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F21" w:rsidRDefault="00E00F21" w:rsidP="00071DEB"/>
    <w:p w:rsidR="00E00F21" w:rsidRDefault="00E00F21" w:rsidP="00071DEB"/>
    <w:p w:rsidR="00E00F21" w:rsidRDefault="00E00F21" w:rsidP="00071DEB"/>
    <w:p w:rsidR="00E00F21" w:rsidRDefault="00E00F21" w:rsidP="00071DEB"/>
    <w:p w:rsidR="00E00F21" w:rsidRDefault="00E00F21" w:rsidP="00071DEB"/>
    <w:p w:rsidR="00E00F21" w:rsidRDefault="00E00F21" w:rsidP="00071DEB"/>
    <w:p w:rsidR="00E00F21" w:rsidRDefault="00E00F21" w:rsidP="00071DEB"/>
    <w:p w:rsidR="00E00F21" w:rsidRPr="00E00F21" w:rsidRDefault="00071DEB" w:rsidP="00E00F21">
      <w:pPr>
        <w:jc w:val="center"/>
        <w:rPr>
          <w:rFonts w:ascii="方正小标宋_GBK" w:eastAsia="方正小标宋_GBK"/>
          <w:sz w:val="44"/>
          <w:szCs w:val="44"/>
        </w:rPr>
      </w:pPr>
      <w:r w:rsidRPr="00E00F21">
        <w:rPr>
          <w:rFonts w:ascii="方正小标宋_GBK" w:eastAsia="方正小标宋_GBK" w:hint="eastAsia"/>
          <w:sz w:val="44"/>
          <w:szCs w:val="44"/>
        </w:rPr>
        <w:t>中华全国律师协会</w:t>
      </w:r>
    </w:p>
    <w:p w:rsidR="00071DEB" w:rsidRPr="00E00F21" w:rsidRDefault="00071DEB" w:rsidP="00E00F21">
      <w:pPr>
        <w:jc w:val="center"/>
        <w:rPr>
          <w:rFonts w:ascii="方正小标宋_GBK" w:eastAsia="方正小标宋_GBK"/>
          <w:sz w:val="44"/>
          <w:szCs w:val="44"/>
        </w:rPr>
      </w:pPr>
      <w:r w:rsidRPr="00E00F21">
        <w:rPr>
          <w:rFonts w:ascii="方正小标宋_GBK" w:eastAsia="方正小标宋_GBK" w:hint="eastAsia"/>
          <w:sz w:val="44"/>
          <w:szCs w:val="44"/>
        </w:rPr>
        <w:t>律师业务操作指引</w:t>
      </w:r>
    </w:p>
    <w:p w:rsidR="00E00F21" w:rsidRPr="00E00F21" w:rsidRDefault="00071DEB" w:rsidP="00E00F21">
      <w:pPr>
        <w:jc w:val="center"/>
        <w:rPr>
          <w:rFonts w:ascii="方正小标宋_GBK" w:eastAsia="方正小标宋_GBK"/>
          <w:sz w:val="32"/>
          <w:szCs w:val="32"/>
        </w:rPr>
      </w:pPr>
      <w:r w:rsidRPr="00E00F21">
        <w:rPr>
          <w:rFonts w:ascii="方正小标宋_GBK" w:eastAsia="方正小标宋_GBK" w:hint="eastAsia"/>
          <w:sz w:val="32"/>
          <w:szCs w:val="32"/>
        </w:rPr>
        <w:t>③</w:t>
      </w:r>
    </w:p>
    <w:p w:rsidR="00E00F21" w:rsidRDefault="00E00F21" w:rsidP="00071DEB"/>
    <w:p w:rsidR="00E00F21" w:rsidRDefault="00E00F21" w:rsidP="00071DEB"/>
    <w:p w:rsidR="00071DEB" w:rsidRDefault="00071DEB" w:rsidP="00071DEB"/>
    <w:p w:rsidR="00E00F21" w:rsidRDefault="00071DEB" w:rsidP="00E00F21">
      <w:pPr>
        <w:jc w:val="center"/>
        <w:rPr>
          <w:rFonts w:ascii="方正博雅宋_GBK" w:eastAsia="方正博雅宋_GBK"/>
          <w:sz w:val="28"/>
          <w:szCs w:val="28"/>
        </w:rPr>
      </w:pPr>
      <w:r w:rsidRPr="00E00F21">
        <w:rPr>
          <w:rFonts w:ascii="方正博雅宋_GBK" w:eastAsia="方正博雅宋_GBK" w:hint="eastAsia"/>
          <w:sz w:val="28"/>
          <w:szCs w:val="28"/>
        </w:rPr>
        <w:t>中华全国律师协会    编</w:t>
      </w:r>
    </w:p>
    <w:p w:rsidR="00E00F21" w:rsidRDefault="00E00F21" w:rsidP="00E00F21">
      <w:pPr>
        <w:jc w:val="center"/>
        <w:rPr>
          <w:rFonts w:ascii="方正博雅宋_GBK" w:eastAsia="方正博雅宋_GBK"/>
          <w:sz w:val="28"/>
          <w:szCs w:val="28"/>
        </w:rPr>
      </w:pPr>
    </w:p>
    <w:p w:rsidR="00E00F21" w:rsidRDefault="00E00F21" w:rsidP="00E00F21">
      <w:pPr>
        <w:jc w:val="center"/>
        <w:rPr>
          <w:rFonts w:ascii="方正博雅宋_GBK" w:eastAsia="方正博雅宋_GBK"/>
          <w:sz w:val="28"/>
          <w:szCs w:val="28"/>
        </w:rPr>
      </w:pPr>
    </w:p>
    <w:p w:rsidR="00E00F21" w:rsidRDefault="00E00F21" w:rsidP="00E00F21">
      <w:pPr>
        <w:jc w:val="center"/>
        <w:rPr>
          <w:rFonts w:ascii="方正博雅宋_GBK" w:eastAsia="方正博雅宋_GBK"/>
          <w:sz w:val="28"/>
          <w:szCs w:val="28"/>
        </w:rPr>
      </w:pPr>
    </w:p>
    <w:p w:rsidR="00E00F21" w:rsidRDefault="00E00F21" w:rsidP="00E00F21">
      <w:pPr>
        <w:jc w:val="center"/>
        <w:rPr>
          <w:rFonts w:ascii="方正博雅宋_GBK" w:eastAsia="方正博雅宋_GBK"/>
          <w:sz w:val="28"/>
          <w:szCs w:val="28"/>
        </w:rPr>
      </w:pPr>
    </w:p>
    <w:p w:rsidR="00E00F21" w:rsidRDefault="00E00F21" w:rsidP="00E00F21">
      <w:pPr>
        <w:jc w:val="center"/>
        <w:rPr>
          <w:rFonts w:ascii="方正博雅宋_GBK" w:eastAsia="方正博雅宋_GBK"/>
          <w:sz w:val="28"/>
          <w:szCs w:val="28"/>
        </w:rPr>
      </w:pPr>
    </w:p>
    <w:p w:rsidR="00E00F21" w:rsidRDefault="00E00F21" w:rsidP="00E00F21">
      <w:pPr>
        <w:jc w:val="center"/>
        <w:rPr>
          <w:rFonts w:ascii="方正博雅宋_GBK" w:eastAsia="方正博雅宋_GBK"/>
          <w:sz w:val="28"/>
          <w:szCs w:val="28"/>
        </w:rPr>
      </w:pPr>
    </w:p>
    <w:p w:rsidR="00E00F21" w:rsidRDefault="00E00F21" w:rsidP="00E00F21">
      <w:pPr>
        <w:jc w:val="center"/>
        <w:rPr>
          <w:rFonts w:ascii="方正博雅宋_GBK" w:eastAsia="方正博雅宋_GBK"/>
          <w:sz w:val="28"/>
          <w:szCs w:val="28"/>
        </w:rPr>
      </w:pPr>
    </w:p>
    <w:p w:rsidR="00E00F21" w:rsidRDefault="00E00F21" w:rsidP="00E00F21">
      <w:pPr>
        <w:jc w:val="center"/>
        <w:rPr>
          <w:rFonts w:ascii="方正博雅宋_GBK" w:eastAsia="方正博雅宋_GBK"/>
          <w:sz w:val="28"/>
          <w:szCs w:val="28"/>
        </w:rPr>
      </w:pPr>
    </w:p>
    <w:p w:rsidR="00E00F21" w:rsidRPr="00E00F21" w:rsidRDefault="00E00F21" w:rsidP="00E00F21">
      <w:pPr>
        <w:jc w:val="center"/>
        <w:rPr>
          <w:rFonts w:ascii="方正博雅宋_GBK" w:eastAsia="方正博雅宋_GBK"/>
          <w:sz w:val="28"/>
          <w:szCs w:val="28"/>
        </w:rPr>
      </w:pPr>
      <w:r>
        <w:rPr>
          <w:rFonts w:ascii="方正博雅宋_GBK" w:eastAsia="方正博雅宋_GBK" w:hint="eastAsia"/>
          <w:noProof/>
          <w:sz w:val="28"/>
          <w:szCs w:val="28"/>
        </w:rPr>
        <w:drawing>
          <wp:inline distT="0" distB="0" distL="0" distR="0">
            <wp:extent cx="1799844" cy="467868"/>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SB.TIF"/>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99844" cy="467868"/>
                    </a:xfrm>
                    <a:prstGeom prst="rect">
                      <a:avLst/>
                    </a:prstGeom>
                  </pic:spPr>
                </pic:pic>
              </a:graphicData>
            </a:graphic>
          </wp:inline>
        </w:drawing>
      </w:r>
    </w:p>
    <w:p w:rsidR="00E00F21" w:rsidRDefault="00E00F21" w:rsidP="00071DEB"/>
    <w:p w:rsidR="00E00F21" w:rsidRDefault="00E00F21" w:rsidP="00071DEB"/>
    <w:p w:rsidR="00E00F21" w:rsidRDefault="00E00F21" w:rsidP="00071DEB"/>
    <w:p w:rsidR="00E00F21" w:rsidRDefault="00E00F21" w:rsidP="00071DEB">
      <w:pPr>
        <w:sectPr w:rsidR="00E00F21">
          <w:footerReference w:type="default" r:id="rId8"/>
          <w:pgSz w:w="11906" w:h="16838"/>
          <w:pgMar w:top="1440" w:right="1800" w:bottom="1440" w:left="1800" w:header="851" w:footer="992" w:gutter="0"/>
          <w:cols w:space="425"/>
          <w:docGrid w:type="lines" w:linePitch="312"/>
        </w:sectPr>
      </w:pPr>
    </w:p>
    <w:p w:rsidR="00E00F21" w:rsidRDefault="00E00F21" w:rsidP="00071DEB"/>
    <w:p w:rsidR="001D2C7A" w:rsidRDefault="001D2C7A" w:rsidP="00071DEB"/>
    <w:p w:rsidR="00E00F21" w:rsidRDefault="00E00F21" w:rsidP="00071DEB"/>
    <w:p w:rsidR="00E00F21" w:rsidRDefault="00071DEB" w:rsidP="00E00F21">
      <w:pPr>
        <w:ind w:firstLineChars="200" w:firstLine="420"/>
      </w:pPr>
      <w:r>
        <w:rPr>
          <w:rFonts w:hint="eastAsia"/>
        </w:rPr>
        <w:t>图书在版编目</w:t>
      </w:r>
      <w:r>
        <w:rPr>
          <w:rFonts w:hint="eastAsia"/>
        </w:rPr>
        <w:t>(CIP)</w:t>
      </w:r>
      <w:r>
        <w:rPr>
          <w:rFonts w:hint="eastAsia"/>
        </w:rPr>
        <w:t>数据</w:t>
      </w:r>
    </w:p>
    <w:p w:rsidR="00E00F21" w:rsidRDefault="00E00F21" w:rsidP="00E00F21">
      <w:pPr>
        <w:ind w:firstLineChars="200" w:firstLine="420"/>
      </w:pPr>
    </w:p>
    <w:p w:rsidR="00E00F21" w:rsidRDefault="00071DEB" w:rsidP="00E00F21">
      <w:pPr>
        <w:ind w:firstLineChars="200" w:firstLine="420"/>
      </w:pPr>
      <w:r>
        <w:rPr>
          <w:rFonts w:hint="eastAsia"/>
        </w:rPr>
        <w:t>中华全国律师协会律师业务操作指引</w:t>
      </w:r>
      <w:r>
        <w:rPr>
          <w:rFonts w:hint="eastAsia"/>
        </w:rPr>
        <w:t>.3/</w:t>
      </w:r>
      <w:r>
        <w:rPr>
          <w:rFonts w:hint="eastAsia"/>
        </w:rPr>
        <w:t>中华全国律师协会编</w:t>
      </w:r>
      <w:r>
        <w:rPr>
          <w:rFonts w:hint="eastAsia"/>
        </w:rPr>
        <w:t>.</w:t>
      </w:r>
      <w:r>
        <w:rPr>
          <w:rFonts w:hint="eastAsia"/>
        </w:rPr>
        <w:t>—北京</w:t>
      </w:r>
      <w:r>
        <w:rPr>
          <w:rFonts w:hint="eastAsia"/>
        </w:rPr>
        <w:t>:</w:t>
      </w:r>
      <w:r>
        <w:rPr>
          <w:rFonts w:hint="eastAsia"/>
        </w:rPr>
        <w:t>北京大学出版社</w:t>
      </w:r>
      <w:r w:rsidR="00E00F21">
        <w:rPr>
          <w:rFonts w:hint="eastAsia"/>
        </w:rPr>
        <w:t>，</w:t>
      </w:r>
      <w:r>
        <w:rPr>
          <w:rFonts w:hint="eastAsia"/>
        </w:rPr>
        <w:t>2016.2</w:t>
      </w:r>
    </w:p>
    <w:p w:rsidR="00071DEB" w:rsidRDefault="00071DEB" w:rsidP="00E00F21">
      <w:pPr>
        <w:ind w:firstLineChars="200" w:firstLine="420"/>
      </w:pPr>
      <w:r>
        <w:t>ISBN 978-7-301-26648-9</w:t>
      </w:r>
    </w:p>
    <w:p w:rsidR="00E00F21" w:rsidRDefault="00E00F21" w:rsidP="00E00F21">
      <w:pPr>
        <w:ind w:firstLineChars="200" w:firstLine="420"/>
      </w:pPr>
    </w:p>
    <w:p w:rsidR="00071DEB" w:rsidRDefault="00071DEB" w:rsidP="00E00F21">
      <w:pPr>
        <w:ind w:firstLineChars="200" w:firstLine="420"/>
      </w:pPr>
      <w:r>
        <w:rPr>
          <w:rFonts w:hint="eastAsia"/>
        </w:rPr>
        <w:t>Ⅰ</w:t>
      </w:r>
      <w:r w:rsidR="00E00F21">
        <w:rPr>
          <w:rFonts w:hint="eastAsia"/>
        </w:rPr>
        <w:t xml:space="preserve">. </w:t>
      </w:r>
      <w:r>
        <w:rPr>
          <w:rFonts w:hint="eastAsia"/>
        </w:rPr>
        <w:t>①中…Ⅱ</w:t>
      </w:r>
      <w:r>
        <w:rPr>
          <w:rFonts w:hint="eastAsia"/>
        </w:rPr>
        <w:t>.</w:t>
      </w:r>
      <w:r>
        <w:rPr>
          <w:rFonts w:hint="eastAsia"/>
        </w:rPr>
        <w:t>①中…Ⅲ</w:t>
      </w:r>
      <w:r>
        <w:rPr>
          <w:rFonts w:hint="eastAsia"/>
        </w:rPr>
        <w:t>.</w:t>
      </w:r>
      <w:r>
        <w:rPr>
          <w:rFonts w:hint="eastAsia"/>
        </w:rPr>
        <w:t>①律师业务—中国—职业培训—教材Ⅳ</w:t>
      </w:r>
      <w:r>
        <w:rPr>
          <w:rFonts w:hint="eastAsia"/>
        </w:rPr>
        <w:t xml:space="preserve">. </w:t>
      </w:r>
      <w:r>
        <w:rPr>
          <w:rFonts w:hint="eastAsia"/>
        </w:rPr>
        <w:t>①</w:t>
      </w:r>
      <w:r>
        <w:rPr>
          <w:rFonts w:hint="eastAsia"/>
        </w:rPr>
        <w:t>D926.5</w:t>
      </w:r>
    </w:p>
    <w:p w:rsidR="00E00F21" w:rsidRDefault="00E00F21" w:rsidP="00E00F21">
      <w:pPr>
        <w:ind w:firstLineChars="200" w:firstLine="420"/>
      </w:pPr>
    </w:p>
    <w:p w:rsidR="00E00F21" w:rsidRDefault="00071DEB" w:rsidP="00E00F21">
      <w:pPr>
        <w:ind w:firstLineChars="200" w:firstLine="420"/>
      </w:pPr>
      <w:r>
        <w:rPr>
          <w:rFonts w:hint="eastAsia"/>
        </w:rPr>
        <w:t>中国版本图书馆</w:t>
      </w:r>
      <w:r>
        <w:rPr>
          <w:rFonts w:hint="eastAsia"/>
        </w:rPr>
        <w:t>CIP</w:t>
      </w:r>
      <w:r>
        <w:rPr>
          <w:rFonts w:hint="eastAsia"/>
        </w:rPr>
        <w:t>数据核字</w:t>
      </w:r>
      <w:r>
        <w:rPr>
          <w:rFonts w:hint="eastAsia"/>
        </w:rPr>
        <w:t>(2015)</w:t>
      </w:r>
      <w:r>
        <w:rPr>
          <w:rFonts w:hint="eastAsia"/>
        </w:rPr>
        <w:t>第</w:t>
      </w:r>
      <w:r>
        <w:rPr>
          <w:rFonts w:hint="eastAsia"/>
        </w:rPr>
        <w:t>305784</w:t>
      </w:r>
      <w:r>
        <w:rPr>
          <w:rFonts w:hint="eastAsia"/>
        </w:rPr>
        <w:t>号</w:t>
      </w:r>
    </w:p>
    <w:p w:rsidR="00E00F21" w:rsidRDefault="00E00F21" w:rsidP="00E00F21">
      <w:pPr>
        <w:ind w:firstLineChars="200" w:firstLine="420"/>
      </w:pPr>
    </w:p>
    <w:p w:rsidR="00E00F21" w:rsidRDefault="00E00F21" w:rsidP="00E00F21">
      <w:pPr>
        <w:ind w:firstLineChars="200" w:firstLine="420"/>
      </w:pPr>
    </w:p>
    <w:p w:rsidR="00E00F21" w:rsidRDefault="00E00F21" w:rsidP="00E00F21">
      <w:pPr>
        <w:ind w:firstLineChars="200" w:firstLine="420"/>
      </w:pPr>
    </w:p>
    <w:p w:rsidR="001D2C7A" w:rsidRDefault="001D2C7A" w:rsidP="00E00F21">
      <w:pPr>
        <w:ind w:firstLineChars="200" w:firstLine="420"/>
      </w:pPr>
    </w:p>
    <w:p w:rsidR="001D2C7A" w:rsidRDefault="001D2C7A" w:rsidP="00E00F21">
      <w:pPr>
        <w:ind w:firstLineChars="200" w:firstLine="420"/>
      </w:pPr>
    </w:p>
    <w:p w:rsidR="00E00F21" w:rsidRDefault="00E00F21" w:rsidP="00E00F21">
      <w:pPr>
        <w:ind w:firstLineChars="200" w:firstLine="420"/>
      </w:pPr>
    </w:p>
    <w:p w:rsidR="00E00F21" w:rsidRDefault="00E00F21" w:rsidP="00E00F21">
      <w:pPr>
        <w:ind w:firstLineChars="200" w:firstLine="420"/>
      </w:pPr>
    </w:p>
    <w:p w:rsidR="00E00F21" w:rsidRDefault="00071DEB" w:rsidP="00E00F21">
      <w:pPr>
        <w:ind w:firstLineChars="200" w:firstLine="420"/>
      </w:pPr>
      <w:r>
        <w:rPr>
          <w:rFonts w:hint="eastAsia"/>
        </w:rPr>
        <w:t>书名中华全国律师协会律师业务操作指引③</w:t>
      </w:r>
    </w:p>
    <w:p w:rsidR="00E00F21" w:rsidRDefault="00071DEB" w:rsidP="008C2127">
      <w:pPr>
        <w:ind w:firstLineChars="813" w:firstLine="1707"/>
      </w:pPr>
      <w:r>
        <w:rPr>
          <w:rFonts w:hint="eastAsia"/>
        </w:rPr>
        <w:t>Zhonghua Quanguo L</w:t>
      </w:r>
      <w:r>
        <w:rPr>
          <w:rFonts w:hint="eastAsia"/>
        </w:rPr>
        <w:t>ü</w:t>
      </w:r>
      <w:r>
        <w:rPr>
          <w:rFonts w:hint="eastAsia"/>
        </w:rPr>
        <w:t>shi Xiehui L</w:t>
      </w:r>
      <w:r>
        <w:rPr>
          <w:rFonts w:hint="eastAsia"/>
        </w:rPr>
        <w:t>ü</w:t>
      </w:r>
      <w:r>
        <w:rPr>
          <w:rFonts w:hint="eastAsia"/>
        </w:rPr>
        <w:t xml:space="preserve">shi Yewu Caozuo Zhiyin </w:t>
      </w:r>
      <w:r>
        <w:rPr>
          <w:rFonts w:hint="eastAsia"/>
        </w:rPr>
        <w:t>③</w:t>
      </w:r>
    </w:p>
    <w:p w:rsidR="00E00F21" w:rsidRDefault="00071DEB" w:rsidP="00E00F21">
      <w:pPr>
        <w:ind w:firstLineChars="200" w:firstLine="420"/>
      </w:pPr>
      <w:r>
        <w:rPr>
          <w:rFonts w:hint="eastAsia"/>
        </w:rPr>
        <w:t>著作责任者中华全国律师协会编</w:t>
      </w:r>
    </w:p>
    <w:p w:rsidR="00E00F21" w:rsidRDefault="00071DEB" w:rsidP="00E00F21">
      <w:pPr>
        <w:ind w:firstLineChars="158" w:firstLine="433"/>
      </w:pPr>
      <w:r w:rsidRPr="00E00F21">
        <w:rPr>
          <w:rFonts w:hint="eastAsia"/>
          <w:spacing w:val="32"/>
        </w:rPr>
        <w:t>责任编</w:t>
      </w:r>
      <w:r>
        <w:rPr>
          <w:rFonts w:hint="eastAsia"/>
        </w:rPr>
        <w:t>辑陈康</w:t>
      </w:r>
    </w:p>
    <w:p w:rsidR="00E00F21" w:rsidRPr="00E00F21" w:rsidRDefault="00071DEB" w:rsidP="00E00F21">
      <w:pPr>
        <w:ind w:firstLineChars="158" w:firstLine="433"/>
        <w:rPr>
          <w:spacing w:val="32"/>
        </w:rPr>
      </w:pPr>
      <w:r w:rsidRPr="00E00F21">
        <w:rPr>
          <w:rFonts w:hint="eastAsia"/>
          <w:spacing w:val="32"/>
        </w:rPr>
        <w:t>标准书号</w:t>
      </w:r>
      <w:r w:rsidRPr="008C2127">
        <w:t>ISBN 978-7-301-26648-9</w:t>
      </w:r>
    </w:p>
    <w:p w:rsidR="00E00F21" w:rsidRPr="00E00F21" w:rsidRDefault="00071DEB" w:rsidP="00E00F21">
      <w:pPr>
        <w:ind w:firstLineChars="158" w:firstLine="433"/>
        <w:rPr>
          <w:spacing w:val="32"/>
        </w:rPr>
      </w:pPr>
      <w:r w:rsidRPr="00E00F21">
        <w:rPr>
          <w:rFonts w:hint="eastAsia"/>
          <w:spacing w:val="32"/>
        </w:rPr>
        <w:t>出版发行北京大学出版社</w:t>
      </w:r>
    </w:p>
    <w:p w:rsidR="00E00F21" w:rsidRDefault="00071DEB" w:rsidP="00E00F21">
      <w:pPr>
        <w:ind w:firstLineChars="200" w:firstLine="420"/>
      </w:pPr>
      <w:r>
        <w:rPr>
          <w:rFonts w:hint="eastAsia"/>
        </w:rPr>
        <w:t>地址北京市海淀区成府路</w:t>
      </w:r>
      <w:r>
        <w:rPr>
          <w:rFonts w:hint="eastAsia"/>
        </w:rPr>
        <w:t>205</w:t>
      </w:r>
      <w:r>
        <w:rPr>
          <w:rFonts w:hint="eastAsia"/>
        </w:rPr>
        <w:t>号</w:t>
      </w:r>
      <w:r>
        <w:rPr>
          <w:rFonts w:hint="eastAsia"/>
        </w:rPr>
        <w:t xml:space="preserve">    100871</w:t>
      </w:r>
    </w:p>
    <w:p w:rsidR="00E00F21" w:rsidRDefault="00071DEB" w:rsidP="00E00F21">
      <w:pPr>
        <w:ind w:firstLineChars="200" w:firstLine="420"/>
      </w:pPr>
      <w:r>
        <w:rPr>
          <w:rFonts w:hint="eastAsia"/>
        </w:rPr>
        <w:t>网址</w:t>
      </w:r>
      <w:r>
        <w:t>http://www.pup.cn    http://www.yandayuanzhao.com</w:t>
      </w:r>
    </w:p>
    <w:p w:rsidR="00E00F21" w:rsidRPr="00E00F21" w:rsidRDefault="00071DEB" w:rsidP="00E00F21">
      <w:pPr>
        <w:ind w:firstLineChars="158" w:firstLine="433"/>
      </w:pPr>
      <w:r w:rsidRPr="00E00F21">
        <w:rPr>
          <w:rFonts w:hint="eastAsia"/>
          <w:spacing w:val="32"/>
        </w:rPr>
        <w:t>电子信箱</w:t>
      </w:r>
      <w:r w:rsidRPr="00E00F21">
        <w:t>yandayuanzhao@163.com</w:t>
      </w:r>
    </w:p>
    <w:p w:rsidR="00E00F21" w:rsidRPr="00E00F21" w:rsidRDefault="00071DEB" w:rsidP="00E00F21">
      <w:pPr>
        <w:ind w:firstLineChars="158" w:firstLine="433"/>
      </w:pPr>
      <w:r w:rsidRPr="00E00F21">
        <w:rPr>
          <w:rFonts w:hint="eastAsia"/>
          <w:spacing w:val="32"/>
        </w:rPr>
        <w:t>新浪微博</w:t>
      </w:r>
      <w:r w:rsidRPr="00E00F21">
        <w:rPr>
          <w:rFonts w:hint="eastAsia"/>
        </w:rPr>
        <w:t xml:space="preserve">  @</w:t>
      </w:r>
      <w:r w:rsidRPr="00E00F21">
        <w:rPr>
          <w:rFonts w:hint="eastAsia"/>
        </w:rPr>
        <w:t>北京大学出版社</w:t>
      </w:r>
      <w:r w:rsidRPr="00E00F21">
        <w:rPr>
          <w:rFonts w:hint="eastAsia"/>
        </w:rPr>
        <w:t xml:space="preserve">    @</w:t>
      </w:r>
      <w:r w:rsidRPr="00E00F21">
        <w:rPr>
          <w:rFonts w:hint="eastAsia"/>
        </w:rPr>
        <w:t>北大出版社燕大元照法律图书</w:t>
      </w:r>
    </w:p>
    <w:p w:rsidR="00E00F21" w:rsidRDefault="00071DEB" w:rsidP="00E00F21">
      <w:pPr>
        <w:ind w:firstLineChars="200" w:firstLine="420"/>
      </w:pPr>
      <w:r>
        <w:rPr>
          <w:rFonts w:hint="eastAsia"/>
        </w:rPr>
        <w:t>电话邮购部</w:t>
      </w:r>
      <w:r>
        <w:rPr>
          <w:rFonts w:hint="eastAsia"/>
        </w:rPr>
        <w:t xml:space="preserve">62752015    </w:t>
      </w:r>
      <w:r>
        <w:rPr>
          <w:rFonts w:hint="eastAsia"/>
        </w:rPr>
        <w:t>发行部</w:t>
      </w:r>
      <w:r>
        <w:rPr>
          <w:rFonts w:hint="eastAsia"/>
        </w:rPr>
        <w:t xml:space="preserve">62750672    </w:t>
      </w:r>
      <w:r>
        <w:rPr>
          <w:rFonts w:hint="eastAsia"/>
        </w:rPr>
        <w:t>编辑部</w:t>
      </w:r>
      <w:r>
        <w:rPr>
          <w:rFonts w:hint="eastAsia"/>
        </w:rPr>
        <w:t>62117788</w:t>
      </w:r>
    </w:p>
    <w:p w:rsidR="006977A4" w:rsidRDefault="00071DEB" w:rsidP="00E00F21">
      <w:pPr>
        <w:ind w:firstLineChars="200" w:firstLine="420"/>
      </w:pPr>
      <w:r>
        <w:rPr>
          <w:rFonts w:hint="eastAsia"/>
        </w:rPr>
        <w:t>印刷者</w:t>
      </w:r>
    </w:p>
    <w:p w:rsidR="00E00F21" w:rsidRDefault="00071DEB" w:rsidP="00E00F21">
      <w:pPr>
        <w:ind w:firstLineChars="200" w:firstLine="420"/>
      </w:pPr>
      <w:r>
        <w:rPr>
          <w:rFonts w:hint="eastAsia"/>
        </w:rPr>
        <w:t>经销者新华书店</w:t>
      </w:r>
    </w:p>
    <w:p w:rsidR="00E00F21" w:rsidRDefault="00071DEB" w:rsidP="001D2C7A">
      <w:pPr>
        <w:ind w:firstLineChars="786" w:firstLine="1651"/>
      </w:pPr>
      <w:r>
        <w:rPr>
          <w:rFonts w:hint="eastAsia"/>
        </w:rPr>
        <w:t>720</w:t>
      </w:r>
      <w:r>
        <w:rPr>
          <w:rFonts w:hint="eastAsia"/>
        </w:rPr>
        <w:t>毫米×</w:t>
      </w:r>
      <w:r>
        <w:rPr>
          <w:rFonts w:hint="eastAsia"/>
        </w:rPr>
        <w:t>1020</w:t>
      </w:r>
      <w:r>
        <w:rPr>
          <w:rFonts w:hint="eastAsia"/>
        </w:rPr>
        <w:t>毫米</w:t>
      </w:r>
      <w:r>
        <w:rPr>
          <w:rFonts w:hint="eastAsia"/>
        </w:rPr>
        <w:t xml:space="preserve">  16</w:t>
      </w:r>
      <w:r>
        <w:rPr>
          <w:rFonts w:hint="eastAsia"/>
        </w:rPr>
        <w:t>开本</w:t>
      </w:r>
      <w:r>
        <w:rPr>
          <w:rFonts w:hint="eastAsia"/>
        </w:rPr>
        <w:t xml:space="preserve">  50.25</w:t>
      </w:r>
      <w:r>
        <w:rPr>
          <w:rFonts w:hint="eastAsia"/>
        </w:rPr>
        <w:t>印张</w:t>
      </w:r>
      <w:r>
        <w:rPr>
          <w:rFonts w:hint="eastAsia"/>
        </w:rPr>
        <w:t xml:space="preserve">  952</w:t>
      </w:r>
      <w:r>
        <w:rPr>
          <w:rFonts w:hint="eastAsia"/>
        </w:rPr>
        <w:t>千字</w:t>
      </w:r>
    </w:p>
    <w:p w:rsidR="00E00F21" w:rsidRDefault="00071DEB" w:rsidP="001D2C7A">
      <w:pPr>
        <w:ind w:firstLineChars="786" w:firstLine="1651"/>
      </w:pPr>
      <w:r>
        <w:rPr>
          <w:rFonts w:hint="eastAsia"/>
        </w:rPr>
        <w:t>2016</w:t>
      </w:r>
      <w:r>
        <w:rPr>
          <w:rFonts w:hint="eastAsia"/>
        </w:rPr>
        <w:t>年</w:t>
      </w:r>
      <w:r>
        <w:rPr>
          <w:rFonts w:hint="eastAsia"/>
        </w:rPr>
        <w:t>2</w:t>
      </w:r>
      <w:r>
        <w:rPr>
          <w:rFonts w:hint="eastAsia"/>
        </w:rPr>
        <w:t>月第</w:t>
      </w:r>
      <w:r>
        <w:rPr>
          <w:rFonts w:hint="eastAsia"/>
        </w:rPr>
        <w:t>1</w:t>
      </w:r>
      <w:r>
        <w:rPr>
          <w:rFonts w:hint="eastAsia"/>
        </w:rPr>
        <w:t>版</w:t>
      </w:r>
      <w:r>
        <w:rPr>
          <w:rFonts w:hint="eastAsia"/>
        </w:rPr>
        <w:t xml:space="preserve"> 2016</w:t>
      </w:r>
      <w:r>
        <w:rPr>
          <w:rFonts w:hint="eastAsia"/>
        </w:rPr>
        <w:t>年</w:t>
      </w:r>
      <w:r>
        <w:rPr>
          <w:rFonts w:hint="eastAsia"/>
        </w:rPr>
        <w:t>2</w:t>
      </w:r>
      <w:r>
        <w:rPr>
          <w:rFonts w:hint="eastAsia"/>
        </w:rPr>
        <w:t>月第</w:t>
      </w:r>
      <w:r>
        <w:rPr>
          <w:rFonts w:hint="eastAsia"/>
        </w:rPr>
        <w:t>1</w:t>
      </w:r>
      <w:r>
        <w:rPr>
          <w:rFonts w:hint="eastAsia"/>
        </w:rPr>
        <w:t>次印刷</w:t>
      </w:r>
    </w:p>
    <w:p w:rsidR="00E00F21" w:rsidRDefault="00071DEB" w:rsidP="00E00F21">
      <w:pPr>
        <w:ind w:firstLineChars="200" w:firstLine="420"/>
      </w:pPr>
      <w:r>
        <w:rPr>
          <w:rFonts w:hint="eastAsia"/>
        </w:rPr>
        <w:t>定价</w:t>
      </w:r>
      <w:r>
        <w:rPr>
          <w:rFonts w:hint="eastAsia"/>
        </w:rPr>
        <w:t xml:space="preserve">  128.00</w:t>
      </w:r>
      <w:r>
        <w:rPr>
          <w:rFonts w:hint="eastAsia"/>
        </w:rPr>
        <w:t>元</w:t>
      </w:r>
    </w:p>
    <w:p w:rsidR="00E00F21" w:rsidRDefault="00E00F21" w:rsidP="00E00F21">
      <w:pPr>
        <w:ind w:firstLineChars="200" w:firstLine="420"/>
      </w:pPr>
    </w:p>
    <w:p w:rsidR="00E00F21" w:rsidRDefault="00071DEB" w:rsidP="00E00F21">
      <w:pPr>
        <w:ind w:firstLineChars="200" w:firstLine="420"/>
      </w:pPr>
      <w:r>
        <w:rPr>
          <w:rFonts w:hint="eastAsia"/>
        </w:rPr>
        <w:t>未经许可，不得以任何方式复制或抄袭本书之部分或全部内容。</w:t>
      </w:r>
    </w:p>
    <w:p w:rsidR="00E00F21" w:rsidRDefault="00071DEB" w:rsidP="00E00F21">
      <w:pPr>
        <w:ind w:firstLineChars="200" w:firstLine="420"/>
      </w:pPr>
      <w:r>
        <w:rPr>
          <w:rFonts w:hint="eastAsia"/>
        </w:rPr>
        <w:t>版权所有，侵权必究</w:t>
      </w:r>
    </w:p>
    <w:p w:rsidR="00E00F21" w:rsidRDefault="00071DEB" w:rsidP="00E00F21">
      <w:pPr>
        <w:ind w:firstLineChars="200" w:firstLine="420"/>
      </w:pPr>
      <w:r>
        <w:rPr>
          <w:rFonts w:hint="eastAsia"/>
        </w:rPr>
        <w:t>举报电话：</w:t>
      </w:r>
      <w:r>
        <w:rPr>
          <w:rFonts w:hint="eastAsia"/>
        </w:rPr>
        <w:t xml:space="preserve">010-62752024    </w:t>
      </w:r>
      <w:r>
        <w:rPr>
          <w:rFonts w:hint="eastAsia"/>
        </w:rPr>
        <w:t>电子信箱：</w:t>
      </w:r>
      <w:r>
        <w:rPr>
          <w:rFonts w:hint="eastAsia"/>
        </w:rPr>
        <w:t>fd@pup.pku.edu.cn</w:t>
      </w:r>
    </w:p>
    <w:p w:rsidR="00E00F21" w:rsidRDefault="00071DEB" w:rsidP="00E00F21">
      <w:pPr>
        <w:ind w:firstLineChars="200" w:firstLine="420"/>
      </w:pPr>
      <w:r>
        <w:rPr>
          <w:rFonts w:hint="eastAsia"/>
        </w:rPr>
        <w:t>图书如有印装质量问题，请与出版部联系，电话：</w:t>
      </w:r>
      <w:r>
        <w:rPr>
          <w:rFonts w:hint="eastAsia"/>
        </w:rPr>
        <w:t>010-62756370</w:t>
      </w:r>
    </w:p>
    <w:p w:rsidR="00E00F21" w:rsidRDefault="00E00F21" w:rsidP="00071DEB"/>
    <w:p w:rsidR="00E00F21" w:rsidRDefault="00E00F21" w:rsidP="00071DEB"/>
    <w:p w:rsidR="00E00F21" w:rsidRDefault="00E00F21" w:rsidP="00071DEB">
      <w:pPr>
        <w:sectPr w:rsidR="00E00F21">
          <w:pgSz w:w="11906" w:h="16838"/>
          <w:pgMar w:top="1440" w:right="1800" w:bottom="1440" w:left="1800" w:header="851" w:footer="992" w:gutter="0"/>
          <w:cols w:space="425"/>
          <w:docGrid w:type="lines" w:linePitch="312"/>
        </w:sectPr>
      </w:pPr>
    </w:p>
    <w:p w:rsidR="00E00F21" w:rsidRDefault="00E00F21" w:rsidP="00071DEB"/>
    <w:p w:rsidR="00E00F21" w:rsidRDefault="00E00F21" w:rsidP="00071DEB"/>
    <w:p w:rsidR="00071DEB" w:rsidRDefault="00071DEB" w:rsidP="00071DEB"/>
    <w:p w:rsidR="00E00F21" w:rsidRDefault="00071DEB" w:rsidP="001D2C7A">
      <w:pPr>
        <w:pStyle w:val="1"/>
        <w:jc w:val="center"/>
      </w:pPr>
      <w:r>
        <w:rPr>
          <w:rFonts w:hint="eastAsia"/>
        </w:rPr>
        <w:t>第三卷出版说明</w:t>
      </w:r>
    </w:p>
    <w:p w:rsidR="00E00F21" w:rsidRDefault="00E00F21" w:rsidP="00071DEB"/>
    <w:p w:rsidR="00E00F21" w:rsidRDefault="00E00F21" w:rsidP="00071DEB"/>
    <w:p w:rsidR="00E00F21" w:rsidRDefault="00071DEB" w:rsidP="001D2C7A">
      <w:pPr>
        <w:ind w:firstLineChars="200" w:firstLine="420"/>
      </w:pPr>
      <w:r>
        <w:rPr>
          <w:rFonts w:hint="eastAsia"/>
        </w:rPr>
        <w:t>本书由中华全国律师协会组织各专业委员会编写，旨在为全国执业律师从事各项法律业务提供指导与借鉴，并分享优秀律师的成功执业经验。</w:t>
      </w:r>
    </w:p>
    <w:p w:rsidR="00E00F21" w:rsidRDefault="00071DEB" w:rsidP="001D2C7A">
      <w:pPr>
        <w:ind w:firstLineChars="200" w:firstLine="420"/>
      </w:pPr>
      <w:r>
        <w:rPr>
          <w:rFonts w:hint="eastAsia"/>
        </w:rPr>
        <w:t>近年来，中华全国律师协会加强业务规范体系建设，组织各专业委员会开展业务规范和业务指引的研究和制定工作。各专业委员会以法律、法规和司法解释为准绳，总结各地优秀律师的实践经验，从程序和实体的结合上开展课题研究，付出了很多艰辛。经过各专业委员会的不懈努力，迄今为止，已起草完成了五十多个律师业务操作指引，分别收录于北京大学出版社出版的《中华全国律师协会律师业务操作指引①》《中华全国律师协会律师业务操作指引②》《中华全国律师协会律师业务操作指引③》中。</w:t>
      </w:r>
    </w:p>
    <w:p w:rsidR="00E00F21" w:rsidRDefault="00071DEB" w:rsidP="001D2C7A">
      <w:pPr>
        <w:ind w:firstLineChars="200" w:firstLine="420"/>
      </w:pPr>
      <w:r>
        <w:rPr>
          <w:rFonts w:hint="eastAsia"/>
        </w:rPr>
        <w:t>《中华全国律师协会律师业务操作指引③》共收录了</w:t>
      </w:r>
      <w:r>
        <w:rPr>
          <w:rFonts w:hint="eastAsia"/>
        </w:rPr>
        <w:t>19</w:t>
      </w:r>
      <w:r>
        <w:rPr>
          <w:rFonts w:hint="eastAsia"/>
        </w:rPr>
        <w:t>个律师业务操作指引，这些指引是：</w:t>
      </w:r>
    </w:p>
    <w:p w:rsidR="00E00F21" w:rsidRDefault="00071DEB" w:rsidP="001D2C7A">
      <w:pPr>
        <w:ind w:firstLineChars="200" w:firstLine="420"/>
      </w:pPr>
      <w:r>
        <w:rPr>
          <w:rFonts w:hint="eastAsia"/>
        </w:rPr>
        <w:t>律师承办企业法律顾问业务操作指引</w:t>
      </w:r>
    </w:p>
    <w:p w:rsidR="00E00F21" w:rsidRDefault="00071DEB" w:rsidP="001D2C7A">
      <w:pPr>
        <w:ind w:firstLineChars="200" w:firstLine="420"/>
      </w:pPr>
      <w:r>
        <w:rPr>
          <w:rFonts w:hint="eastAsia"/>
        </w:rPr>
        <w:t>律师从事税法服务业务操作指引</w:t>
      </w:r>
    </w:p>
    <w:p w:rsidR="00E00F21" w:rsidRDefault="00071DEB" w:rsidP="001D2C7A">
      <w:pPr>
        <w:ind w:firstLineChars="200" w:firstLine="420"/>
      </w:pPr>
      <w:r>
        <w:rPr>
          <w:rFonts w:hint="eastAsia"/>
        </w:rPr>
        <w:t>律师从事证券法律业务尽职调查操作指引</w:t>
      </w:r>
    </w:p>
    <w:p w:rsidR="00E00F21" w:rsidRDefault="00071DEB" w:rsidP="001D2C7A">
      <w:pPr>
        <w:ind w:firstLineChars="200" w:firstLine="420"/>
      </w:pPr>
      <w:r>
        <w:rPr>
          <w:rFonts w:hint="eastAsia"/>
        </w:rPr>
        <w:t>律师代理商标注册申请业务操作指引</w:t>
      </w:r>
    </w:p>
    <w:p w:rsidR="00E00F21" w:rsidRDefault="00071DEB" w:rsidP="001D2C7A">
      <w:pPr>
        <w:ind w:firstLineChars="200" w:firstLine="420"/>
      </w:pPr>
      <w:r>
        <w:rPr>
          <w:rFonts w:hint="eastAsia"/>
        </w:rPr>
        <w:t>律师办理技术合同非诉讼法律业务操作指引</w:t>
      </w:r>
    </w:p>
    <w:p w:rsidR="00E00F21" w:rsidRDefault="00071DEB" w:rsidP="001D2C7A">
      <w:pPr>
        <w:ind w:firstLineChars="200" w:firstLine="420"/>
      </w:pPr>
      <w:r>
        <w:rPr>
          <w:rFonts w:hint="eastAsia"/>
        </w:rPr>
        <w:t>律师办理高新技术业务领域法律尽职调查业务操作指引</w:t>
      </w:r>
    </w:p>
    <w:p w:rsidR="00E00F21" w:rsidRDefault="00071DEB" w:rsidP="001D2C7A">
      <w:pPr>
        <w:ind w:firstLineChars="200" w:firstLine="420"/>
      </w:pPr>
      <w:r>
        <w:rPr>
          <w:rFonts w:hint="eastAsia"/>
        </w:rPr>
        <w:t>律师承办公司关联交易业务操作指引</w:t>
      </w:r>
    </w:p>
    <w:p w:rsidR="00E00F21" w:rsidRDefault="00071DEB" w:rsidP="001D2C7A">
      <w:pPr>
        <w:ind w:firstLineChars="200" w:firstLine="420"/>
      </w:pPr>
      <w:r>
        <w:rPr>
          <w:rFonts w:hint="eastAsia"/>
        </w:rPr>
        <w:t>律师办理新三板挂牌业务操作指引</w:t>
      </w:r>
    </w:p>
    <w:p w:rsidR="00E00F21" w:rsidRDefault="00071DEB" w:rsidP="001D2C7A">
      <w:pPr>
        <w:ind w:firstLineChars="200" w:firstLine="420"/>
      </w:pPr>
      <w:r>
        <w:rPr>
          <w:rFonts w:hint="eastAsia"/>
        </w:rPr>
        <w:t>律师办理反垄断调查业务操作指引</w:t>
      </w:r>
    </w:p>
    <w:p w:rsidR="00E00F21" w:rsidRDefault="00071DEB" w:rsidP="001D2C7A">
      <w:pPr>
        <w:ind w:firstLineChars="200" w:firstLine="420"/>
      </w:pPr>
      <w:r>
        <w:rPr>
          <w:rFonts w:hint="eastAsia"/>
        </w:rPr>
        <w:t>律师办理经营者集中申报业务操作指引</w:t>
      </w:r>
    </w:p>
    <w:p w:rsidR="00E00F21" w:rsidRDefault="00071DEB" w:rsidP="001D2C7A">
      <w:pPr>
        <w:ind w:firstLineChars="200" w:firstLine="420"/>
      </w:pPr>
      <w:r>
        <w:rPr>
          <w:rFonts w:hint="eastAsia"/>
        </w:rPr>
        <w:t>律师为政府投资项目提供法律风险管理法律服务操作指引</w:t>
      </w:r>
    </w:p>
    <w:p w:rsidR="00E00F21" w:rsidRDefault="00071DEB" w:rsidP="001D2C7A">
      <w:pPr>
        <w:ind w:firstLineChars="200" w:firstLine="420"/>
      </w:pPr>
      <w:r>
        <w:rPr>
          <w:rFonts w:hint="eastAsia"/>
        </w:rPr>
        <w:t>律师为政府投资项目立项、规划审批阶段提供法律服务操作指引</w:t>
      </w:r>
    </w:p>
    <w:p w:rsidR="00E00F21" w:rsidRDefault="00071DEB" w:rsidP="001D2C7A">
      <w:pPr>
        <w:ind w:firstLineChars="200" w:firstLine="420"/>
      </w:pPr>
      <w:r>
        <w:rPr>
          <w:rFonts w:hint="eastAsia"/>
        </w:rPr>
        <w:t>律师为政府投资项目招标投标阶段提供法律服务操作指引</w:t>
      </w:r>
    </w:p>
    <w:p w:rsidR="00E00F21" w:rsidRDefault="00071DEB" w:rsidP="001D2C7A">
      <w:pPr>
        <w:ind w:firstLineChars="200" w:firstLine="420"/>
      </w:pPr>
      <w:r>
        <w:rPr>
          <w:rFonts w:hint="eastAsia"/>
        </w:rPr>
        <w:t>律师为政府投资项目建设阶段提供法律服务操作指引</w:t>
      </w:r>
    </w:p>
    <w:p w:rsidR="00E00F21" w:rsidRDefault="00071DEB" w:rsidP="001D2C7A">
      <w:pPr>
        <w:ind w:firstLineChars="200" w:firstLine="420"/>
      </w:pPr>
      <w:r>
        <w:rPr>
          <w:rFonts w:hint="eastAsia"/>
        </w:rPr>
        <w:t>律师为政府投资项目建设工程争议评审阶段提供法律服务操作指引</w:t>
      </w:r>
    </w:p>
    <w:p w:rsidR="00E00F21" w:rsidRDefault="00071DEB" w:rsidP="001D2C7A">
      <w:pPr>
        <w:ind w:firstLineChars="200" w:firstLine="420"/>
      </w:pPr>
      <w:r>
        <w:rPr>
          <w:rFonts w:hint="eastAsia"/>
        </w:rPr>
        <w:t>律师办理买卖合同法律事务操作指引</w:t>
      </w:r>
    </w:p>
    <w:p w:rsidR="00E00F21" w:rsidRDefault="00071DEB" w:rsidP="001D2C7A">
      <w:pPr>
        <w:ind w:firstLineChars="200" w:firstLine="420"/>
      </w:pPr>
      <w:r>
        <w:rPr>
          <w:rFonts w:hint="eastAsia"/>
        </w:rPr>
        <w:t>律师办理道路交通事故损害赔偿法律事务操作指引</w:t>
      </w:r>
    </w:p>
    <w:p w:rsidR="00E00F21" w:rsidRDefault="00071DEB" w:rsidP="001D2C7A">
      <w:pPr>
        <w:ind w:firstLineChars="200" w:firstLine="420"/>
      </w:pPr>
      <w:r>
        <w:rPr>
          <w:rFonts w:hint="eastAsia"/>
        </w:rPr>
        <w:t>律师承办海商海事案件业务操作指引</w:t>
      </w:r>
      <w:r>
        <w:rPr>
          <w:rFonts w:hint="eastAsia"/>
        </w:rPr>
        <w:t>(</w:t>
      </w:r>
      <w:r>
        <w:rPr>
          <w:rFonts w:hint="eastAsia"/>
        </w:rPr>
        <w:t>修订版</w:t>
      </w:r>
      <w:r>
        <w:rPr>
          <w:rFonts w:hint="eastAsia"/>
        </w:rPr>
        <w:t>)</w:t>
      </w:r>
    </w:p>
    <w:p w:rsidR="00E00F21" w:rsidRDefault="00071DEB" w:rsidP="001D2C7A">
      <w:pPr>
        <w:ind w:firstLineChars="200" w:firstLine="420"/>
      </w:pPr>
      <w:r>
        <w:rPr>
          <w:rFonts w:hint="eastAsia"/>
        </w:rPr>
        <w:t>律师办理商业秘密法律业务操作指引</w:t>
      </w:r>
      <w:r>
        <w:rPr>
          <w:rFonts w:hint="eastAsia"/>
        </w:rPr>
        <w:t>(</w:t>
      </w:r>
      <w:r>
        <w:rPr>
          <w:rFonts w:hint="eastAsia"/>
        </w:rPr>
        <w:t>修订版</w:t>
      </w:r>
      <w:r>
        <w:rPr>
          <w:rFonts w:hint="eastAsia"/>
        </w:rPr>
        <w:t>)</w:t>
      </w:r>
    </w:p>
    <w:p w:rsidR="00E00F21" w:rsidRDefault="00071DEB" w:rsidP="001D2C7A">
      <w:pPr>
        <w:ind w:firstLineChars="200" w:firstLine="420"/>
      </w:pPr>
      <w:r>
        <w:rPr>
          <w:rFonts w:hint="eastAsia"/>
        </w:rPr>
        <w:t>其中，律师承办海商海事案件业务操作指引、律师办理商业秘密法律业务操作指引曾分别收录于《中华全国律师协会律师业务操作指引①》和《中华全国律师协会律师业务操作指引②》中，此次的修订版是在原稿的基础上，根据立法和司法实践进行了修订。</w:t>
      </w:r>
    </w:p>
    <w:p w:rsidR="00E00F21" w:rsidRDefault="00071DEB" w:rsidP="001D2C7A">
      <w:pPr>
        <w:ind w:firstLineChars="200" w:firstLine="420"/>
      </w:pPr>
      <w:r>
        <w:rPr>
          <w:rFonts w:hint="eastAsia"/>
        </w:rPr>
        <w:t>须说明的是，本书所收录的律师业务操作指引仅仅是作为律师执业活动的参考和提示，不能以此作为判定律师执业是否尽职合规的依据，更不能作为追究律师责任的依据。</w:t>
      </w:r>
    </w:p>
    <w:p w:rsidR="00E00F21" w:rsidRDefault="00071DEB" w:rsidP="001D2C7A">
      <w:pPr>
        <w:ind w:firstLineChars="200" w:firstLine="420"/>
      </w:pPr>
      <w:r>
        <w:rPr>
          <w:rFonts w:hint="eastAsia"/>
        </w:rPr>
        <w:t>希望本书能对提高律师专业素质、引领律师进入新的业务领域、规范律师执业行为、防</w:t>
      </w:r>
      <w:r>
        <w:rPr>
          <w:rFonts w:hint="eastAsia"/>
        </w:rPr>
        <w:lastRenderedPageBreak/>
        <w:t>范律师执业风险、提升律师执业水平，起到积极的作用。</w:t>
      </w:r>
    </w:p>
    <w:p w:rsidR="00E00F21" w:rsidRDefault="00071DEB" w:rsidP="001D2C7A">
      <w:pPr>
        <w:ind w:firstLineChars="200" w:firstLine="420"/>
      </w:pPr>
      <w:r>
        <w:rPr>
          <w:rFonts w:hint="eastAsia"/>
        </w:rPr>
        <w:t>由于涉及业务种类较多，起草时间跨度长，疏漏之处在所难免，敬请读者批评指正。</w:t>
      </w:r>
    </w:p>
    <w:p w:rsidR="00071DEB" w:rsidRDefault="00071DEB" w:rsidP="00071DEB"/>
    <w:p w:rsidR="001D2C7A" w:rsidRDefault="001D2C7A" w:rsidP="00071DEB"/>
    <w:p w:rsidR="001D2C7A" w:rsidRDefault="001D2C7A" w:rsidP="00071DEB"/>
    <w:p w:rsidR="00E00F21" w:rsidRDefault="00071DEB" w:rsidP="001D2C7A">
      <w:pPr>
        <w:jc w:val="right"/>
      </w:pPr>
      <w:r>
        <w:rPr>
          <w:rFonts w:hint="eastAsia"/>
        </w:rPr>
        <w:t>中华全国律师协会</w:t>
      </w:r>
    </w:p>
    <w:p w:rsidR="00E00F21" w:rsidRDefault="00071DEB" w:rsidP="001D2C7A">
      <w:pPr>
        <w:jc w:val="right"/>
      </w:pPr>
      <w:r>
        <w:rPr>
          <w:rFonts w:hint="eastAsia"/>
        </w:rPr>
        <w:t>2015</w:t>
      </w:r>
      <w:r>
        <w:rPr>
          <w:rFonts w:hint="eastAsia"/>
        </w:rPr>
        <w:t>年</w:t>
      </w:r>
      <w:r>
        <w:rPr>
          <w:rFonts w:hint="eastAsia"/>
        </w:rPr>
        <w:t>10</w:t>
      </w:r>
      <w:r>
        <w:rPr>
          <w:rFonts w:hint="eastAsia"/>
        </w:rPr>
        <w:t>月</w:t>
      </w:r>
    </w:p>
    <w:p w:rsidR="00E00F21" w:rsidRDefault="00E00F21" w:rsidP="00071DEB"/>
    <w:p w:rsidR="00E00F21" w:rsidRDefault="00E00F21" w:rsidP="00071DEB"/>
    <w:p w:rsidR="001D2C7A" w:rsidRDefault="001D2C7A" w:rsidP="00071DEB">
      <w:pPr>
        <w:sectPr w:rsidR="001D2C7A">
          <w:pgSz w:w="11906" w:h="16838"/>
          <w:pgMar w:top="1440" w:right="1800" w:bottom="1440" w:left="1800" w:header="851" w:footer="992" w:gutter="0"/>
          <w:cols w:space="425"/>
          <w:docGrid w:type="lines" w:linePitch="312"/>
        </w:sectPr>
      </w:pPr>
    </w:p>
    <w:p w:rsidR="000B088E" w:rsidRDefault="000B088E" w:rsidP="000B088E"/>
    <w:p w:rsidR="000B088E" w:rsidRDefault="000B088E" w:rsidP="000B088E"/>
    <w:p w:rsidR="000B088E" w:rsidRDefault="000B088E" w:rsidP="000B088E"/>
    <w:p w:rsidR="000B088E" w:rsidRDefault="000B088E" w:rsidP="000B088E"/>
    <w:p w:rsidR="000B088E" w:rsidRPr="000B088E" w:rsidRDefault="000B088E" w:rsidP="000B088E">
      <w:pPr>
        <w:rPr>
          <w:rFonts w:ascii="方正小标宋_GBK" w:eastAsia="方正小标宋_GBK"/>
          <w:sz w:val="28"/>
          <w:szCs w:val="28"/>
        </w:rPr>
      </w:pPr>
      <w:r w:rsidRPr="000B088E">
        <w:rPr>
          <w:rFonts w:ascii="方正小标宋_GBK" w:eastAsia="方正小标宋_GBK" w:hint="eastAsia"/>
          <w:sz w:val="28"/>
          <w:szCs w:val="28"/>
        </w:rPr>
        <w:t>目    录</w:t>
      </w:r>
    </w:p>
    <w:p w:rsidR="000B088E" w:rsidRDefault="000B088E" w:rsidP="000B088E"/>
    <w:p w:rsidR="000B088E" w:rsidRDefault="000B088E" w:rsidP="000B088E">
      <w:r>
        <w:rPr>
          <w:rFonts w:hint="eastAsia"/>
        </w:rPr>
        <w:t>律师承办企业法律顾问业务操作指引</w:t>
      </w:r>
      <w:r>
        <w:rPr>
          <w:rFonts w:hint="eastAsia"/>
        </w:rPr>
        <w:t xml:space="preserve"> / 1</w:t>
      </w:r>
    </w:p>
    <w:p w:rsidR="000B088E" w:rsidRDefault="000B088E" w:rsidP="000B088E">
      <w:r>
        <w:rPr>
          <w:rFonts w:hint="eastAsia"/>
        </w:rPr>
        <w:t>律师从事税法服务业务操作指引</w:t>
      </w:r>
      <w:r>
        <w:rPr>
          <w:rFonts w:hint="eastAsia"/>
        </w:rPr>
        <w:t xml:space="preserve"> / 17</w:t>
      </w:r>
    </w:p>
    <w:p w:rsidR="000B088E" w:rsidRDefault="000B088E" w:rsidP="000B088E">
      <w:r>
        <w:rPr>
          <w:rFonts w:hint="eastAsia"/>
        </w:rPr>
        <w:t>律师从事证券法律业务尽职调查操作指引</w:t>
      </w:r>
      <w:r>
        <w:rPr>
          <w:rFonts w:hint="eastAsia"/>
        </w:rPr>
        <w:t>/ 75</w:t>
      </w:r>
    </w:p>
    <w:p w:rsidR="000B088E" w:rsidRDefault="000B088E" w:rsidP="000B088E">
      <w:r>
        <w:rPr>
          <w:rFonts w:hint="eastAsia"/>
        </w:rPr>
        <w:t>律师代理商标注册申请业务操作指引</w:t>
      </w:r>
      <w:r>
        <w:rPr>
          <w:rFonts w:hint="eastAsia"/>
        </w:rPr>
        <w:t xml:space="preserve"> / 129</w:t>
      </w:r>
    </w:p>
    <w:p w:rsidR="000B088E" w:rsidRDefault="000B088E" w:rsidP="000B088E">
      <w:r>
        <w:rPr>
          <w:rFonts w:hint="eastAsia"/>
        </w:rPr>
        <w:t>律师办理技术合同非诉讼法律业务操作指引</w:t>
      </w:r>
      <w:r>
        <w:rPr>
          <w:rFonts w:hint="eastAsia"/>
        </w:rPr>
        <w:t xml:space="preserve"> / 163</w:t>
      </w:r>
    </w:p>
    <w:p w:rsidR="000B088E" w:rsidRDefault="000B088E" w:rsidP="000B088E">
      <w:r>
        <w:rPr>
          <w:rFonts w:hint="eastAsia"/>
        </w:rPr>
        <w:t>律师办理高新技术业务领域法律尽职调查业务操作指引</w:t>
      </w:r>
      <w:r>
        <w:rPr>
          <w:rFonts w:hint="eastAsia"/>
        </w:rPr>
        <w:t xml:space="preserve"> / 267</w:t>
      </w:r>
    </w:p>
    <w:p w:rsidR="000B088E" w:rsidRDefault="000B088E" w:rsidP="000B088E">
      <w:r>
        <w:rPr>
          <w:rFonts w:hint="eastAsia"/>
        </w:rPr>
        <w:t>律师承办公司关联交易业务操作指引</w:t>
      </w:r>
      <w:r>
        <w:rPr>
          <w:rFonts w:hint="eastAsia"/>
        </w:rPr>
        <w:t xml:space="preserve"> / 289</w:t>
      </w:r>
    </w:p>
    <w:p w:rsidR="000B088E" w:rsidRDefault="000B088E" w:rsidP="000B088E">
      <w:r>
        <w:rPr>
          <w:rFonts w:hint="eastAsia"/>
        </w:rPr>
        <w:t>律师办理新三板挂牌业务操作指引</w:t>
      </w:r>
      <w:r>
        <w:rPr>
          <w:rFonts w:hint="eastAsia"/>
        </w:rPr>
        <w:t xml:space="preserve"> / 325</w:t>
      </w:r>
    </w:p>
    <w:p w:rsidR="000B088E" w:rsidRDefault="000B088E" w:rsidP="000B088E">
      <w:r>
        <w:rPr>
          <w:rFonts w:hint="eastAsia"/>
        </w:rPr>
        <w:t>律师办理反垄断调查业务操作指引</w:t>
      </w:r>
      <w:r>
        <w:rPr>
          <w:rFonts w:hint="eastAsia"/>
        </w:rPr>
        <w:t xml:space="preserve"> / 379</w:t>
      </w:r>
    </w:p>
    <w:p w:rsidR="000B088E" w:rsidRDefault="000B088E" w:rsidP="000B088E">
      <w:r>
        <w:rPr>
          <w:rFonts w:hint="eastAsia"/>
        </w:rPr>
        <w:t>律师办理经营者集中申报业务操作指引</w:t>
      </w:r>
      <w:r>
        <w:rPr>
          <w:rFonts w:hint="eastAsia"/>
        </w:rPr>
        <w:t xml:space="preserve"> / 391</w:t>
      </w:r>
    </w:p>
    <w:p w:rsidR="000B088E" w:rsidRDefault="000B088E" w:rsidP="000B088E">
      <w:r>
        <w:rPr>
          <w:rFonts w:hint="eastAsia"/>
        </w:rPr>
        <w:t>律师为政府投资项目提供法律风险管理法律服务操作指引</w:t>
      </w:r>
      <w:r>
        <w:rPr>
          <w:rFonts w:hint="eastAsia"/>
        </w:rPr>
        <w:t xml:space="preserve"> / 403</w:t>
      </w:r>
    </w:p>
    <w:p w:rsidR="000B088E" w:rsidRDefault="000B088E" w:rsidP="000B088E">
      <w:r>
        <w:rPr>
          <w:rFonts w:hint="eastAsia"/>
        </w:rPr>
        <w:t>律师为政府投资项目立项、规划审批阶段提供法律服务操作指引</w:t>
      </w:r>
      <w:r>
        <w:rPr>
          <w:rFonts w:hint="eastAsia"/>
        </w:rPr>
        <w:t xml:space="preserve"> / 437</w:t>
      </w:r>
    </w:p>
    <w:p w:rsidR="000B088E" w:rsidRDefault="000B088E" w:rsidP="000B088E">
      <w:r>
        <w:rPr>
          <w:rFonts w:hint="eastAsia"/>
        </w:rPr>
        <w:t>律师为政府投资项目招标投标阶段提供法律服务操作指引</w:t>
      </w:r>
      <w:r>
        <w:rPr>
          <w:rFonts w:hint="eastAsia"/>
        </w:rPr>
        <w:t xml:space="preserve"> / 473</w:t>
      </w:r>
    </w:p>
    <w:p w:rsidR="000B088E" w:rsidRDefault="000B088E" w:rsidP="000B088E">
      <w:r>
        <w:rPr>
          <w:rFonts w:hint="eastAsia"/>
        </w:rPr>
        <w:t>律师为政府投资项目建设阶段提供法律服务操作指引</w:t>
      </w:r>
      <w:r>
        <w:rPr>
          <w:rFonts w:hint="eastAsia"/>
        </w:rPr>
        <w:t xml:space="preserve"> / 507</w:t>
      </w:r>
    </w:p>
    <w:p w:rsidR="000B088E" w:rsidRDefault="000B088E" w:rsidP="000B088E">
      <w:r>
        <w:rPr>
          <w:rFonts w:hint="eastAsia"/>
        </w:rPr>
        <w:t>律师为政府投资项目建设工程争议评审阶段提供法律服务操作指引</w:t>
      </w:r>
      <w:r>
        <w:rPr>
          <w:rFonts w:hint="eastAsia"/>
        </w:rPr>
        <w:t xml:space="preserve"> / 545</w:t>
      </w:r>
    </w:p>
    <w:p w:rsidR="000B088E" w:rsidRDefault="000B088E" w:rsidP="000B088E">
      <w:r>
        <w:rPr>
          <w:rFonts w:hint="eastAsia"/>
        </w:rPr>
        <w:t>律师办理买卖合同法律事务操作指引</w:t>
      </w:r>
      <w:r>
        <w:rPr>
          <w:rFonts w:hint="eastAsia"/>
        </w:rPr>
        <w:t xml:space="preserve"> / 571</w:t>
      </w:r>
    </w:p>
    <w:p w:rsidR="000B088E" w:rsidRDefault="000B088E" w:rsidP="000B088E">
      <w:r>
        <w:rPr>
          <w:rFonts w:hint="eastAsia"/>
        </w:rPr>
        <w:t>律师办理道路交通事故损害赔偿法律事务操作指引</w:t>
      </w:r>
      <w:r>
        <w:rPr>
          <w:rFonts w:hint="eastAsia"/>
        </w:rPr>
        <w:t xml:space="preserve"> / 617</w:t>
      </w:r>
    </w:p>
    <w:p w:rsidR="000B088E" w:rsidRDefault="000B088E" w:rsidP="000B088E">
      <w:r>
        <w:rPr>
          <w:rFonts w:hint="eastAsia"/>
        </w:rPr>
        <w:t>律师承办海商海事案件业务操作指引（修订版）</w:t>
      </w:r>
      <w:r>
        <w:rPr>
          <w:rFonts w:hint="eastAsia"/>
        </w:rPr>
        <w:t xml:space="preserve"> / 651</w:t>
      </w:r>
    </w:p>
    <w:p w:rsidR="000B088E" w:rsidRDefault="000B088E" w:rsidP="000B088E">
      <w:r>
        <w:rPr>
          <w:rFonts w:hint="eastAsia"/>
        </w:rPr>
        <w:t>律师办理商业秘密法律业务操作指引（修订版）</w:t>
      </w:r>
      <w:r>
        <w:rPr>
          <w:rFonts w:hint="eastAsia"/>
        </w:rPr>
        <w:t xml:space="preserve"> / 687</w:t>
      </w:r>
    </w:p>
    <w:p w:rsidR="000B088E" w:rsidRDefault="000B088E" w:rsidP="000B088E"/>
    <w:p w:rsidR="000B088E" w:rsidRDefault="000B088E" w:rsidP="000B088E"/>
    <w:p w:rsidR="000B088E" w:rsidRDefault="000B088E" w:rsidP="000B088E">
      <w:pPr>
        <w:sectPr w:rsidR="000B088E">
          <w:pgSz w:w="11906" w:h="16838"/>
          <w:pgMar w:top="1440" w:right="1800" w:bottom="1440" w:left="1800" w:header="851" w:footer="992" w:gutter="0"/>
          <w:cols w:space="425"/>
          <w:docGrid w:type="lines" w:linePitch="312"/>
        </w:sectPr>
      </w:pPr>
    </w:p>
    <w:p w:rsidR="000B088E" w:rsidRDefault="000B088E" w:rsidP="000B088E"/>
    <w:p w:rsidR="001D2C7A" w:rsidRPr="000B088E" w:rsidRDefault="001D2C7A" w:rsidP="001D2C7A"/>
    <w:p w:rsidR="001D2C7A" w:rsidRDefault="001D2C7A" w:rsidP="001D2C7A"/>
    <w:p w:rsidR="001D2C7A" w:rsidRDefault="001D2C7A" w:rsidP="001D2C7A"/>
    <w:p w:rsidR="001D2C7A" w:rsidRPr="001D2C7A" w:rsidRDefault="001D2C7A" w:rsidP="001D2C7A">
      <w:pPr>
        <w:rPr>
          <w:rFonts w:ascii="方正小标宋_GBK" w:eastAsia="方正小标宋_GBK"/>
          <w:sz w:val="28"/>
          <w:szCs w:val="28"/>
        </w:rPr>
      </w:pPr>
      <w:r w:rsidRPr="001D2C7A">
        <w:rPr>
          <w:rFonts w:ascii="方正小标宋_GBK" w:eastAsia="方正小标宋_GBK" w:hint="eastAsia"/>
          <w:sz w:val="28"/>
          <w:szCs w:val="28"/>
        </w:rPr>
        <w:t>详    目</w:t>
      </w:r>
    </w:p>
    <w:p w:rsidR="001D2C7A" w:rsidRDefault="001D2C7A" w:rsidP="001D2C7A"/>
    <w:p w:rsidR="001D2C7A" w:rsidRDefault="001D2C7A" w:rsidP="001D2C7A"/>
    <w:p w:rsidR="001D2C7A" w:rsidRPr="001D2C7A" w:rsidRDefault="001D2C7A" w:rsidP="001D2C7A">
      <w:pPr>
        <w:rPr>
          <w:b/>
        </w:rPr>
      </w:pPr>
      <w:r w:rsidRPr="001D2C7A">
        <w:rPr>
          <w:rFonts w:hint="eastAsia"/>
          <w:b/>
        </w:rPr>
        <w:t>律师承办企业法律顾问业务操作指引</w:t>
      </w:r>
    </w:p>
    <w:p w:rsidR="001D2C7A" w:rsidRDefault="001D2C7A" w:rsidP="001D2C7A">
      <w:r>
        <w:rPr>
          <w:rFonts w:hint="eastAsia"/>
        </w:rPr>
        <w:t>第一章适用及定义</w:t>
      </w:r>
    </w:p>
    <w:p w:rsidR="001D2C7A" w:rsidRDefault="001D2C7A" w:rsidP="001D2C7A">
      <w:r>
        <w:rPr>
          <w:rFonts w:hint="eastAsia"/>
        </w:rPr>
        <w:t>第二章律师服务中的职业操守</w:t>
      </w:r>
    </w:p>
    <w:p w:rsidR="001D2C7A" w:rsidRDefault="001D2C7A" w:rsidP="001D2C7A">
      <w:r>
        <w:rPr>
          <w:rFonts w:hint="eastAsia"/>
        </w:rPr>
        <w:t>第三章客户的开拓</w:t>
      </w:r>
    </w:p>
    <w:p w:rsidR="001D2C7A" w:rsidRDefault="001D2C7A" w:rsidP="001D2C7A">
      <w:r>
        <w:rPr>
          <w:rFonts w:hint="eastAsia"/>
        </w:rPr>
        <w:t>第四章企业法律顾问服务的实现</w:t>
      </w:r>
    </w:p>
    <w:p w:rsidR="001D2C7A" w:rsidRDefault="001D2C7A" w:rsidP="001D2C7A">
      <w:r>
        <w:rPr>
          <w:rFonts w:hint="eastAsia"/>
        </w:rPr>
        <w:t>第五章特殊法律问题的处理</w:t>
      </w:r>
    </w:p>
    <w:p w:rsidR="001D2C7A" w:rsidRDefault="001D2C7A" w:rsidP="001D2C7A">
      <w:r>
        <w:rPr>
          <w:rFonts w:hint="eastAsia"/>
        </w:rPr>
        <w:t>第六章工作成果的提交及后续工作</w:t>
      </w:r>
    </w:p>
    <w:p w:rsidR="001D2C7A" w:rsidRDefault="001D2C7A" w:rsidP="001D2C7A">
      <w:r>
        <w:rPr>
          <w:rFonts w:hint="eastAsia"/>
        </w:rPr>
        <w:t>第七章其他事项</w:t>
      </w:r>
    </w:p>
    <w:p w:rsidR="001D2C7A" w:rsidRDefault="001D2C7A" w:rsidP="001D2C7A"/>
    <w:p w:rsidR="001D2C7A" w:rsidRPr="001D2C7A" w:rsidRDefault="001D2C7A" w:rsidP="001D2C7A">
      <w:pPr>
        <w:rPr>
          <w:b/>
        </w:rPr>
      </w:pPr>
      <w:r w:rsidRPr="001D2C7A">
        <w:rPr>
          <w:rFonts w:hint="eastAsia"/>
          <w:b/>
        </w:rPr>
        <w:t>律师从事税法服务业务操作指引</w:t>
      </w:r>
    </w:p>
    <w:p w:rsidR="001D2C7A" w:rsidRDefault="001D2C7A" w:rsidP="001D2C7A">
      <w:r>
        <w:rPr>
          <w:rFonts w:hint="eastAsia"/>
        </w:rPr>
        <w:t>第一章常年税法顾问服务</w:t>
      </w:r>
    </w:p>
    <w:p w:rsidR="001D2C7A" w:rsidRDefault="001D2C7A" w:rsidP="001D2C7A">
      <w:pPr>
        <w:ind w:firstLineChars="200" w:firstLine="420"/>
      </w:pPr>
      <w:r>
        <w:rPr>
          <w:rFonts w:hint="eastAsia"/>
        </w:rPr>
        <w:t>第一节税法解读与涉税实务培训</w:t>
      </w:r>
    </w:p>
    <w:p w:rsidR="001D2C7A" w:rsidRDefault="001D2C7A" w:rsidP="001D2C7A">
      <w:pPr>
        <w:ind w:firstLineChars="200" w:firstLine="420"/>
      </w:pPr>
      <w:r>
        <w:rPr>
          <w:rFonts w:hint="eastAsia"/>
        </w:rPr>
        <w:t>第二节合同涉税审查</w:t>
      </w:r>
    </w:p>
    <w:p w:rsidR="001D2C7A" w:rsidRDefault="001D2C7A" w:rsidP="001D2C7A">
      <w:pPr>
        <w:ind w:firstLineChars="200" w:firstLine="420"/>
      </w:pPr>
      <w:r>
        <w:rPr>
          <w:rFonts w:hint="eastAsia"/>
        </w:rPr>
        <w:t>第三节企业税务健康检查</w:t>
      </w:r>
    </w:p>
    <w:p w:rsidR="001D2C7A" w:rsidRDefault="001D2C7A" w:rsidP="001D2C7A">
      <w:pPr>
        <w:ind w:firstLineChars="200" w:firstLine="420"/>
      </w:pPr>
      <w:r>
        <w:rPr>
          <w:rFonts w:hint="eastAsia"/>
        </w:rPr>
        <w:t>第四节担任税务机关法律顾问</w:t>
      </w:r>
    </w:p>
    <w:p w:rsidR="001D2C7A" w:rsidRDefault="001D2C7A" w:rsidP="001D2C7A">
      <w:r>
        <w:rPr>
          <w:rFonts w:hint="eastAsia"/>
        </w:rPr>
        <w:t>第二章律师为企业提供税收优惠申请服务</w:t>
      </w:r>
    </w:p>
    <w:p w:rsidR="001D2C7A" w:rsidRDefault="001D2C7A" w:rsidP="001D2C7A">
      <w:pPr>
        <w:ind w:firstLineChars="200" w:firstLine="420"/>
      </w:pPr>
      <w:r>
        <w:rPr>
          <w:rFonts w:hint="eastAsia"/>
        </w:rPr>
        <w:t>第一节一般规定</w:t>
      </w:r>
    </w:p>
    <w:p w:rsidR="001D2C7A" w:rsidRDefault="001D2C7A" w:rsidP="001D2C7A">
      <w:pPr>
        <w:ind w:firstLineChars="200" w:firstLine="420"/>
      </w:pPr>
      <w:r>
        <w:rPr>
          <w:rFonts w:hint="eastAsia"/>
        </w:rPr>
        <w:t>第二节律师为企业提供申请区域税收优惠法律服务</w:t>
      </w:r>
    </w:p>
    <w:p w:rsidR="001D2C7A" w:rsidRDefault="001D2C7A" w:rsidP="001D2C7A">
      <w:pPr>
        <w:ind w:firstLineChars="200" w:firstLine="420"/>
      </w:pPr>
      <w:r>
        <w:rPr>
          <w:rFonts w:hint="eastAsia"/>
        </w:rPr>
        <w:t>第三节律师为企业提供申请行业税收优惠法律服务</w:t>
      </w:r>
    </w:p>
    <w:p w:rsidR="001D2C7A" w:rsidRDefault="001D2C7A" w:rsidP="001D2C7A">
      <w:pPr>
        <w:ind w:firstLineChars="200" w:firstLine="420"/>
      </w:pPr>
      <w:r>
        <w:rPr>
          <w:rFonts w:hint="eastAsia"/>
        </w:rPr>
        <w:t>第四节律师提供相关税务风险控制法律服务</w:t>
      </w:r>
    </w:p>
    <w:p w:rsidR="001D2C7A" w:rsidRDefault="001D2C7A" w:rsidP="001D2C7A">
      <w:r>
        <w:rPr>
          <w:rFonts w:hint="eastAsia"/>
        </w:rPr>
        <w:t>第三章企业专项税务规划服务</w:t>
      </w:r>
    </w:p>
    <w:p w:rsidR="001D2C7A" w:rsidRDefault="001D2C7A" w:rsidP="001D2C7A">
      <w:pPr>
        <w:ind w:firstLineChars="200" w:firstLine="420"/>
      </w:pPr>
      <w:r>
        <w:rPr>
          <w:rFonts w:hint="eastAsia"/>
        </w:rPr>
        <w:t>第一节企业投资税务规划</w:t>
      </w:r>
    </w:p>
    <w:p w:rsidR="001D2C7A" w:rsidRDefault="001D2C7A" w:rsidP="001D2C7A">
      <w:pPr>
        <w:ind w:firstLineChars="200" w:firstLine="420"/>
      </w:pPr>
      <w:r>
        <w:rPr>
          <w:rFonts w:hint="eastAsia"/>
        </w:rPr>
        <w:t>第二节企业并购重组税务规划</w:t>
      </w:r>
    </w:p>
    <w:p w:rsidR="001D2C7A" w:rsidRDefault="001D2C7A" w:rsidP="001D2C7A">
      <w:pPr>
        <w:ind w:firstLineChars="200" w:firstLine="420"/>
      </w:pPr>
      <w:r>
        <w:rPr>
          <w:rFonts w:hint="eastAsia"/>
        </w:rPr>
        <w:t>第三节企业上市税务规划</w:t>
      </w:r>
    </w:p>
    <w:p w:rsidR="001D2C7A" w:rsidRDefault="001D2C7A" w:rsidP="001D2C7A">
      <w:pPr>
        <w:ind w:firstLineChars="200" w:firstLine="420"/>
      </w:pPr>
      <w:r>
        <w:rPr>
          <w:rFonts w:hint="eastAsia"/>
        </w:rPr>
        <w:t>第四节企业清算注销税务规划</w:t>
      </w:r>
    </w:p>
    <w:p w:rsidR="001D2C7A" w:rsidRDefault="001D2C7A" w:rsidP="001D2C7A">
      <w:r>
        <w:rPr>
          <w:rFonts w:hint="eastAsia"/>
        </w:rPr>
        <w:t>第四章国际税法服务</w:t>
      </w:r>
    </w:p>
    <w:p w:rsidR="001D2C7A" w:rsidRDefault="001D2C7A" w:rsidP="001D2C7A">
      <w:pPr>
        <w:ind w:firstLineChars="200" w:firstLine="420"/>
      </w:pPr>
      <w:r>
        <w:rPr>
          <w:rFonts w:hint="eastAsia"/>
        </w:rPr>
        <w:t>第一节外商投资中国税法服务</w:t>
      </w:r>
    </w:p>
    <w:p w:rsidR="001D2C7A" w:rsidRDefault="001D2C7A" w:rsidP="001D2C7A">
      <w:pPr>
        <w:ind w:firstLineChars="200" w:firstLine="420"/>
      </w:pPr>
      <w:r>
        <w:rPr>
          <w:rFonts w:hint="eastAsia"/>
        </w:rPr>
        <w:t>第二节中国企业“走出去”税法服务</w:t>
      </w:r>
    </w:p>
    <w:p w:rsidR="001D2C7A" w:rsidRDefault="001D2C7A" w:rsidP="001D2C7A">
      <w:pPr>
        <w:ind w:firstLineChars="200" w:firstLine="420"/>
      </w:pPr>
      <w:r>
        <w:rPr>
          <w:rFonts w:hint="eastAsia"/>
        </w:rPr>
        <w:t>第三节转让定价与反避税服务</w:t>
      </w:r>
    </w:p>
    <w:p w:rsidR="001D2C7A" w:rsidRDefault="001D2C7A" w:rsidP="001D2C7A">
      <w:r>
        <w:rPr>
          <w:rFonts w:hint="eastAsia"/>
        </w:rPr>
        <w:t>第五章个人税法服务</w:t>
      </w:r>
    </w:p>
    <w:p w:rsidR="001D2C7A" w:rsidRDefault="001D2C7A" w:rsidP="001D2C7A">
      <w:pPr>
        <w:ind w:firstLineChars="200" w:firstLine="420"/>
      </w:pPr>
      <w:r>
        <w:rPr>
          <w:rFonts w:hint="eastAsia"/>
        </w:rPr>
        <w:t>第一节个人财富管理税法服务</w:t>
      </w:r>
    </w:p>
    <w:p w:rsidR="001D2C7A" w:rsidRDefault="001D2C7A" w:rsidP="001D2C7A">
      <w:pPr>
        <w:ind w:firstLineChars="200" w:firstLine="420"/>
      </w:pPr>
      <w:r>
        <w:rPr>
          <w:rFonts w:hint="eastAsia"/>
        </w:rPr>
        <w:t>第二节员工计划与股票期权</w:t>
      </w:r>
    </w:p>
    <w:p w:rsidR="001D2C7A" w:rsidRDefault="001D2C7A" w:rsidP="001D2C7A">
      <w:r>
        <w:rPr>
          <w:rFonts w:hint="eastAsia"/>
        </w:rPr>
        <w:t>第六章税务争议法律服务</w:t>
      </w:r>
    </w:p>
    <w:p w:rsidR="001D2C7A" w:rsidRDefault="001D2C7A" w:rsidP="001D2C7A">
      <w:pPr>
        <w:ind w:firstLineChars="200" w:firstLine="420"/>
      </w:pPr>
      <w:r>
        <w:rPr>
          <w:rFonts w:hint="eastAsia"/>
        </w:rPr>
        <w:t>第一节接受委托</w:t>
      </w:r>
    </w:p>
    <w:p w:rsidR="001D2C7A" w:rsidRDefault="001D2C7A" w:rsidP="001D2C7A">
      <w:pPr>
        <w:ind w:firstLineChars="200" w:firstLine="420"/>
      </w:pPr>
      <w:r>
        <w:rPr>
          <w:rFonts w:hint="eastAsia"/>
        </w:rPr>
        <w:t>第二节税务行政处罚听证</w:t>
      </w:r>
    </w:p>
    <w:p w:rsidR="001D2C7A" w:rsidRDefault="001D2C7A" w:rsidP="001D2C7A">
      <w:pPr>
        <w:ind w:firstLineChars="200" w:firstLine="420"/>
      </w:pPr>
      <w:r>
        <w:rPr>
          <w:rFonts w:hint="eastAsia"/>
        </w:rPr>
        <w:t>第三节税务行政复议</w:t>
      </w:r>
    </w:p>
    <w:p w:rsidR="001D2C7A" w:rsidRDefault="001D2C7A" w:rsidP="001D2C7A">
      <w:pPr>
        <w:ind w:firstLineChars="200" w:firstLine="420"/>
      </w:pPr>
      <w:r>
        <w:rPr>
          <w:rFonts w:hint="eastAsia"/>
        </w:rPr>
        <w:lastRenderedPageBreak/>
        <w:t>第四节税务行政诉讼</w:t>
      </w:r>
    </w:p>
    <w:p w:rsidR="001D2C7A" w:rsidRDefault="001D2C7A" w:rsidP="001D2C7A">
      <w:pPr>
        <w:ind w:firstLineChars="200" w:firstLine="420"/>
      </w:pPr>
      <w:r>
        <w:rPr>
          <w:rFonts w:hint="eastAsia"/>
        </w:rPr>
        <w:t>第五节税务刑事诉讼</w:t>
      </w:r>
    </w:p>
    <w:p w:rsidR="001D2C7A" w:rsidRDefault="001D2C7A" w:rsidP="001D2C7A">
      <w:pPr>
        <w:ind w:firstLineChars="200" w:firstLine="420"/>
      </w:pPr>
    </w:p>
    <w:p w:rsidR="001D2C7A" w:rsidRPr="001D2C7A" w:rsidRDefault="001D2C7A" w:rsidP="001D2C7A">
      <w:pPr>
        <w:rPr>
          <w:b/>
        </w:rPr>
      </w:pPr>
      <w:r w:rsidRPr="001D2C7A">
        <w:rPr>
          <w:rFonts w:hint="eastAsia"/>
          <w:b/>
        </w:rPr>
        <w:t>律师从事证券法律业务尽职调查操作指引</w:t>
      </w:r>
    </w:p>
    <w:p w:rsidR="001D2C7A" w:rsidRDefault="001D2C7A" w:rsidP="001D2C7A">
      <w:r>
        <w:rPr>
          <w:rFonts w:hint="eastAsia"/>
        </w:rPr>
        <w:t>第一章总则</w:t>
      </w:r>
    </w:p>
    <w:p w:rsidR="001D2C7A" w:rsidRDefault="001D2C7A" w:rsidP="001D2C7A">
      <w:r>
        <w:rPr>
          <w:rFonts w:hint="eastAsia"/>
        </w:rPr>
        <w:t>第二章证券法律业务尽职调查的基本方法</w:t>
      </w:r>
    </w:p>
    <w:p w:rsidR="001D2C7A" w:rsidRDefault="001D2C7A" w:rsidP="001D2C7A">
      <w:r>
        <w:rPr>
          <w:rFonts w:hint="eastAsia"/>
        </w:rPr>
        <w:t>第三章证券法律业务尽职调查的基本内容</w:t>
      </w:r>
    </w:p>
    <w:p w:rsidR="001D2C7A" w:rsidRDefault="001D2C7A" w:rsidP="001D2C7A">
      <w:pPr>
        <w:ind w:firstLineChars="200" w:firstLine="420"/>
      </w:pPr>
      <w:r>
        <w:rPr>
          <w:rFonts w:hint="eastAsia"/>
        </w:rPr>
        <w:t>第一节本次发行及上市的批准和授权</w:t>
      </w:r>
    </w:p>
    <w:p w:rsidR="001D2C7A" w:rsidRDefault="001D2C7A" w:rsidP="001D2C7A">
      <w:pPr>
        <w:ind w:firstLineChars="200" w:firstLine="420"/>
      </w:pPr>
      <w:r>
        <w:rPr>
          <w:rFonts w:hint="eastAsia"/>
        </w:rPr>
        <w:t>第二节发行人发行股票的主体资格</w:t>
      </w:r>
    </w:p>
    <w:p w:rsidR="001D2C7A" w:rsidRDefault="001D2C7A" w:rsidP="001D2C7A">
      <w:pPr>
        <w:ind w:firstLineChars="200" w:firstLine="420"/>
      </w:pPr>
      <w:r>
        <w:rPr>
          <w:rFonts w:hint="eastAsia"/>
        </w:rPr>
        <w:t>第三节本次发行及上市的实质条件</w:t>
      </w:r>
    </w:p>
    <w:p w:rsidR="001D2C7A" w:rsidRDefault="001D2C7A" w:rsidP="001D2C7A">
      <w:pPr>
        <w:ind w:firstLineChars="200" w:firstLine="420"/>
      </w:pPr>
      <w:r>
        <w:rPr>
          <w:rFonts w:hint="eastAsia"/>
        </w:rPr>
        <w:t>第四节发行人的设立</w:t>
      </w:r>
    </w:p>
    <w:p w:rsidR="001D2C7A" w:rsidRDefault="001D2C7A" w:rsidP="001D2C7A">
      <w:pPr>
        <w:ind w:firstLineChars="200" w:firstLine="420"/>
      </w:pPr>
      <w:r>
        <w:rPr>
          <w:rFonts w:hint="eastAsia"/>
        </w:rPr>
        <w:t>第五节发行人的独立性</w:t>
      </w:r>
    </w:p>
    <w:p w:rsidR="001D2C7A" w:rsidRDefault="001D2C7A" w:rsidP="001D2C7A">
      <w:pPr>
        <w:ind w:firstLineChars="200" w:firstLine="420"/>
      </w:pPr>
      <w:r>
        <w:rPr>
          <w:rFonts w:hint="eastAsia"/>
        </w:rPr>
        <w:t>第六节发起人和股东</w:t>
      </w:r>
    </w:p>
    <w:p w:rsidR="001D2C7A" w:rsidRDefault="001D2C7A" w:rsidP="001D2C7A">
      <w:pPr>
        <w:ind w:firstLineChars="200" w:firstLine="420"/>
      </w:pPr>
      <w:r>
        <w:rPr>
          <w:rFonts w:hint="eastAsia"/>
        </w:rPr>
        <w:t>第七节发行人的股本及演变</w:t>
      </w:r>
    </w:p>
    <w:p w:rsidR="001D2C7A" w:rsidRDefault="001D2C7A" w:rsidP="001D2C7A">
      <w:pPr>
        <w:ind w:firstLineChars="200" w:firstLine="420"/>
      </w:pPr>
      <w:r>
        <w:rPr>
          <w:rFonts w:hint="eastAsia"/>
        </w:rPr>
        <w:t>第八节发行人的业务</w:t>
      </w:r>
    </w:p>
    <w:p w:rsidR="001D2C7A" w:rsidRDefault="001D2C7A" w:rsidP="001D2C7A">
      <w:pPr>
        <w:ind w:firstLineChars="200" w:firstLine="420"/>
      </w:pPr>
      <w:r>
        <w:rPr>
          <w:rFonts w:hint="eastAsia"/>
        </w:rPr>
        <w:t>第九节关联交易及同业竞争</w:t>
      </w:r>
    </w:p>
    <w:p w:rsidR="001D2C7A" w:rsidRDefault="001D2C7A" w:rsidP="001D2C7A">
      <w:pPr>
        <w:ind w:firstLineChars="200" w:firstLine="420"/>
      </w:pPr>
      <w:r>
        <w:rPr>
          <w:rFonts w:hint="eastAsia"/>
        </w:rPr>
        <w:t>第十节发行人的主要财产</w:t>
      </w:r>
    </w:p>
    <w:p w:rsidR="001D2C7A" w:rsidRDefault="001D2C7A" w:rsidP="001D2C7A">
      <w:pPr>
        <w:ind w:firstLineChars="200" w:firstLine="420"/>
      </w:pPr>
      <w:r>
        <w:rPr>
          <w:rFonts w:hint="eastAsia"/>
        </w:rPr>
        <w:t>第十一节发行人的重大债权债务</w:t>
      </w:r>
    </w:p>
    <w:p w:rsidR="001D2C7A" w:rsidRDefault="001D2C7A" w:rsidP="001D2C7A">
      <w:pPr>
        <w:ind w:firstLineChars="200" w:firstLine="420"/>
      </w:pPr>
      <w:r>
        <w:rPr>
          <w:rFonts w:hint="eastAsia"/>
        </w:rPr>
        <w:t>第十二节发行人重大资产变化及收购兼并</w:t>
      </w:r>
    </w:p>
    <w:p w:rsidR="001D2C7A" w:rsidRDefault="001D2C7A" w:rsidP="001D2C7A">
      <w:pPr>
        <w:ind w:firstLineChars="200" w:firstLine="420"/>
      </w:pPr>
      <w:r>
        <w:rPr>
          <w:rFonts w:hint="eastAsia"/>
        </w:rPr>
        <w:t>第十三节发行人公司章程的制定与修改</w:t>
      </w:r>
    </w:p>
    <w:p w:rsidR="001D2C7A" w:rsidRDefault="001D2C7A" w:rsidP="001D2C7A">
      <w:pPr>
        <w:ind w:firstLineChars="200" w:firstLine="420"/>
      </w:pPr>
      <w:r>
        <w:rPr>
          <w:rFonts w:hint="eastAsia"/>
        </w:rPr>
        <w:t>第十四节发行人股东大会、董事会、议事规则及规范运作</w:t>
      </w:r>
    </w:p>
    <w:p w:rsidR="001D2C7A" w:rsidRDefault="001D2C7A" w:rsidP="001D2C7A">
      <w:pPr>
        <w:ind w:firstLineChars="200" w:firstLine="420"/>
      </w:pPr>
      <w:r>
        <w:rPr>
          <w:rFonts w:hint="eastAsia"/>
        </w:rPr>
        <w:t>第十五节发行人董事、监事和高级管理人员及其变化</w:t>
      </w:r>
    </w:p>
    <w:p w:rsidR="001D2C7A" w:rsidRDefault="001D2C7A" w:rsidP="001D2C7A">
      <w:pPr>
        <w:ind w:firstLineChars="200" w:firstLine="420"/>
      </w:pPr>
      <w:r>
        <w:rPr>
          <w:rFonts w:hint="eastAsia"/>
        </w:rPr>
        <w:t>第十六节发行人的税务</w:t>
      </w:r>
    </w:p>
    <w:p w:rsidR="001D2C7A" w:rsidRDefault="001D2C7A" w:rsidP="001D2C7A">
      <w:pPr>
        <w:ind w:firstLineChars="200" w:firstLine="420"/>
      </w:pPr>
      <w:r>
        <w:rPr>
          <w:rFonts w:hint="eastAsia"/>
        </w:rPr>
        <w:t>第十七节发行人的环境保护和产品质量、技术等标准</w:t>
      </w:r>
    </w:p>
    <w:p w:rsidR="001D2C7A" w:rsidRDefault="001D2C7A" w:rsidP="001D2C7A">
      <w:pPr>
        <w:ind w:firstLineChars="200" w:firstLine="420"/>
      </w:pPr>
      <w:r>
        <w:rPr>
          <w:rFonts w:hint="eastAsia"/>
        </w:rPr>
        <w:t>第十八节发行人募集资金的运用</w:t>
      </w:r>
    </w:p>
    <w:p w:rsidR="001D2C7A" w:rsidRDefault="001D2C7A" w:rsidP="001D2C7A">
      <w:pPr>
        <w:ind w:firstLineChars="200" w:firstLine="420"/>
      </w:pPr>
      <w:r>
        <w:rPr>
          <w:rFonts w:hint="eastAsia"/>
        </w:rPr>
        <w:t>第十九节发行人业务发展目标</w:t>
      </w:r>
    </w:p>
    <w:p w:rsidR="001D2C7A" w:rsidRDefault="001D2C7A" w:rsidP="001D2C7A">
      <w:pPr>
        <w:ind w:firstLineChars="200" w:firstLine="420"/>
      </w:pPr>
      <w:r>
        <w:rPr>
          <w:rFonts w:hint="eastAsia"/>
        </w:rPr>
        <w:t>第二十节诉讼、仲裁或行政处罚</w:t>
      </w:r>
    </w:p>
    <w:p w:rsidR="001D2C7A" w:rsidRDefault="001D2C7A" w:rsidP="001D2C7A">
      <w:pPr>
        <w:ind w:firstLineChars="200" w:firstLine="420"/>
      </w:pPr>
      <w:r>
        <w:rPr>
          <w:rFonts w:hint="eastAsia"/>
        </w:rPr>
        <w:t>第二十一节发行人招股意向书法律风险的评价</w:t>
      </w:r>
    </w:p>
    <w:p w:rsidR="001D2C7A" w:rsidRDefault="001D2C7A" w:rsidP="001D2C7A">
      <w:pPr>
        <w:ind w:firstLineChars="200" w:firstLine="420"/>
      </w:pPr>
    </w:p>
    <w:p w:rsidR="001D2C7A" w:rsidRPr="001D2C7A" w:rsidRDefault="001D2C7A" w:rsidP="001D2C7A">
      <w:pPr>
        <w:rPr>
          <w:b/>
        </w:rPr>
      </w:pPr>
      <w:r w:rsidRPr="001D2C7A">
        <w:rPr>
          <w:rFonts w:hint="eastAsia"/>
          <w:b/>
        </w:rPr>
        <w:t>律师代理商标注册申请业务操作指引</w:t>
      </w:r>
    </w:p>
    <w:p w:rsidR="001D2C7A" w:rsidRDefault="001D2C7A" w:rsidP="001D2C7A">
      <w:r>
        <w:rPr>
          <w:rFonts w:hint="eastAsia"/>
        </w:rPr>
        <w:t>第一章总则</w:t>
      </w:r>
    </w:p>
    <w:p w:rsidR="001D2C7A" w:rsidRDefault="001D2C7A" w:rsidP="001D2C7A">
      <w:r>
        <w:rPr>
          <w:rFonts w:hint="eastAsia"/>
        </w:rPr>
        <w:t>第二章商标注册需确定的事项</w:t>
      </w:r>
    </w:p>
    <w:p w:rsidR="001D2C7A" w:rsidRDefault="001D2C7A" w:rsidP="001D2C7A">
      <w:pPr>
        <w:ind w:firstLineChars="200" w:firstLine="420"/>
      </w:pPr>
      <w:r>
        <w:rPr>
          <w:rFonts w:hint="eastAsia"/>
        </w:rPr>
        <w:t>第一节申请主体的确定</w:t>
      </w:r>
    </w:p>
    <w:p w:rsidR="001D2C7A" w:rsidRDefault="001D2C7A" w:rsidP="001D2C7A">
      <w:pPr>
        <w:ind w:firstLineChars="200" w:firstLine="420"/>
      </w:pPr>
      <w:r>
        <w:rPr>
          <w:rFonts w:hint="eastAsia"/>
        </w:rPr>
        <w:t>第二节商标的确定</w:t>
      </w:r>
    </w:p>
    <w:p w:rsidR="001D2C7A" w:rsidRDefault="001D2C7A" w:rsidP="001D2C7A">
      <w:pPr>
        <w:ind w:firstLineChars="200" w:firstLine="420"/>
      </w:pPr>
      <w:r>
        <w:rPr>
          <w:rFonts w:hint="eastAsia"/>
        </w:rPr>
        <w:t>第三节商品的确定</w:t>
      </w:r>
    </w:p>
    <w:p w:rsidR="001D2C7A" w:rsidRDefault="001D2C7A" w:rsidP="001D2C7A">
      <w:pPr>
        <w:ind w:firstLineChars="200" w:firstLine="420"/>
      </w:pPr>
      <w:r>
        <w:rPr>
          <w:rFonts w:hint="eastAsia"/>
        </w:rPr>
        <w:t>第四节商标查询</w:t>
      </w:r>
    </w:p>
    <w:p w:rsidR="001D2C7A" w:rsidRDefault="001D2C7A" w:rsidP="001D2C7A">
      <w:pPr>
        <w:ind w:firstLineChars="200" w:firstLine="420"/>
      </w:pPr>
      <w:r>
        <w:rPr>
          <w:rFonts w:hint="eastAsia"/>
        </w:rPr>
        <w:t>第五节其他需确定的事项</w:t>
      </w:r>
    </w:p>
    <w:p w:rsidR="001D2C7A" w:rsidRDefault="001D2C7A" w:rsidP="001D2C7A">
      <w:r>
        <w:rPr>
          <w:rFonts w:hint="eastAsia"/>
        </w:rPr>
        <w:t>第三章申请文件的准备</w:t>
      </w:r>
    </w:p>
    <w:p w:rsidR="001D2C7A" w:rsidRDefault="001D2C7A" w:rsidP="001D2C7A">
      <w:pPr>
        <w:ind w:firstLineChars="200" w:firstLine="420"/>
      </w:pPr>
      <w:r>
        <w:rPr>
          <w:rFonts w:hint="eastAsia"/>
        </w:rPr>
        <w:t>第一节一般商标注册申请的文件准备</w:t>
      </w:r>
    </w:p>
    <w:p w:rsidR="001D2C7A" w:rsidRDefault="001D2C7A" w:rsidP="001D2C7A">
      <w:pPr>
        <w:ind w:firstLineChars="200" w:firstLine="420"/>
      </w:pPr>
      <w:r>
        <w:rPr>
          <w:rFonts w:hint="eastAsia"/>
        </w:rPr>
        <w:t>第二节特殊类型商标注册申请的附加文件</w:t>
      </w:r>
    </w:p>
    <w:p w:rsidR="001D2C7A" w:rsidRDefault="001D2C7A" w:rsidP="001D2C7A">
      <w:r>
        <w:rPr>
          <w:rFonts w:hint="eastAsia"/>
        </w:rPr>
        <w:t>第四章申请文件的递交</w:t>
      </w:r>
    </w:p>
    <w:p w:rsidR="001D2C7A" w:rsidRDefault="001D2C7A" w:rsidP="001D2C7A">
      <w:r>
        <w:rPr>
          <w:rFonts w:hint="eastAsia"/>
        </w:rPr>
        <w:t>第五章受理后的程序</w:t>
      </w:r>
    </w:p>
    <w:p w:rsidR="001D2C7A" w:rsidRDefault="001D2C7A" w:rsidP="001D2C7A">
      <w:r>
        <w:rPr>
          <w:rFonts w:hint="eastAsia"/>
        </w:rPr>
        <w:t>第六章商标注册后的注意事项</w:t>
      </w:r>
    </w:p>
    <w:p w:rsidR="001D2C7A" w:rsidRDefault="001D2C7A" w:rsidP="001D2C7A">
      <w:r>
        <w:rPr>
          <w:rFonts w:hint="eastAsia"/>
        </w:rPr>
        <w:t>第七章案件管理</w:t>
      </w:r>
    </w:p>
    <w:p w:rsidR="001D2C7A" w:rsidRDefault="001D2C7A" w:rsidP="001D2C7A"/>
    <w:p w:rsidR="001D2C7A" w:rsidRPr="001D2C7A" w:rsidRDefault="001D2C7A" w:rsidP="001D2C7A">
      <w:pPr>
        <w:rPr>
          <w:b/>
        </w:rPr>
      </w:pPr>
      <w:r w:rsidRPr="001D2C7A">
        <w:rPr>
          <w:rFonts w:hint="eastAsia"/>
          <w:b/>
        </w:rPr>
        <w:t>律师办理技术合同非诉讼法律业务操作指引</w:t>
      </w:r>
    </w:p>
    <w:p w:rsidR="001D2C7A" w:rsidRDefault="001D2C7A" w:rsidP="001D2C7A">
      <w:r>
        <w:rPr>
          <w:rFonts w:hint="eastAsia"/>
        </w:rPr>
        <w:t>第一章总则</w:t>
      </w:r>
    </w:p>
    <w:p w:rsidR="001D2C7A" w:rsidRDefault="001D2C7A" w:rsidP="001D2C7A">
      <w:r>
        <w:rPr>
          <w:rFonts w:hint="eastAsia"/>
        </w:rPr>
        <w:t>第二章技术合同的制作与审查</w:t>
      </w:r>
    </w:p>
    <w:p w:rsidR="001D2C7A" w:rsidRDefault="001D2C7A" w:rsidP="001D2C7A">
      <w:pPr>
        <w:ind w:firstLineChars="200" w:firstLine="420"/>
      </w:pPr>
      <w:r>
        <w:rPr>
          <w:rFonts w:hint="eastAsia"/>
        </w:rPr>
        <w:t>第一节制作和审查的准备</w:t>
      </w:r>
    </w:p>
    <w:p w:rsidR="001D2C7A" w:rsidRDefault="001D2C7A" w:rsidP="001D2C7A">
      <w:pPr>
        <w:ind w:firstLineChars="200" w:firstLine="420"/>
      </w:pPr>
      <w:r>
        <w:rPr>
          <w:rFonts w:hint="eastAsia"/>
        </w:rPr>
        <w:t>第二节技术合同的制作和审查</w:t>
      </w:r>
    </w:p>
    <w:p w:rsidR="001D2C7A" w:rsidRDefault="001D2C7A" w:rsidP="001D2C7A">
      <w:r>
        <w:rPr>
          <w:rFonts w:hint="eastAsia"/>
        </w:rPr>
        <w:t>第三章技术开发合同</w:t>
      </w:r>
    </w:p>
    <w:p w:rsidR="001D2C7A" w:rsidRDefault="001D2C7A" w:rsidP="001D2C7A">
      <w:pPr>
        <w:ind w:firstLineChars="200" w:firstLine="420"/>
      </w:pPr>
      <w:r>
        <w:rPr>
          <w:rFonts w:hint="eastAsia"/>
        </w:rPr>
        <w:t>第一节技术开发合同概述</w:t>
      </w:r>
    </w:p>
    <w:p w:rsidR="001D2C7A" w:rsidRDefault="001D2C7A" w:rsidP="001D2C7A">
      <w:pPr>
        <w:ind w:firstLineChars="200" w:firstLine="420"/>
      </w:pPr>
      <w:r>
        <w:rPr>
          <w:rFonts w:hint="eastAsia"/>
        </w:rPr>
        <w:t>第二节委托开发合同</w:t>
      </w:r>
    </w:p>
    <w:p w:rsidR="001D2C7A" w:rsidRDefault="001D2C7A" w:rsidP="001D2C7A">
      <w:pPr>
        <w:ind w:firstLineChars="200" w:firstLine="420"/>
      </w:pPr>
      <w:r>
        <w:rPr>
          <w:rFonts w:hint="eastAsia"/>
        </w:rPr>
        <w:t>第三节合作开发合同</w:t>
      </w:r>
    </w:p>
    <w:p w:rsidR="001D2C7A" w:rsidRDefault="001D2C7A" w:rsidP="001D2C7A">
      <w:pPr>
        <w:ind w:firstLineChars="200" w:firstLine="420"/>
      </w:pPr>
      <w:r>
        <w:rPr>
          <w:rFonts w:hint="eastAsia"/>
        </w:rPr>
        <w:t>第四节技术转化合同</w:t>
      </w:r>
    </w:p>
    <w:p w:rsidR="001D2C7A" w:rsidRDefault="001D2C7A" w:rsidP="001D2C7A">
      <w:r>
        <w:rPr>
          <w:rFonts w:hint="eastAsia"/>
        </w:rPr>
        <w:t>第四章技术转让合同</w:t>
      </w:r>
    </w:p>
    <w:p w:rsidR="001D2C7A" w:rsidRDefault="001D2C7A" w:rsidP="001D2C7A">
      <w:pPr>
        <w:ind w:firstLineChars="200" w:firstLine="420"/>
      </w:pPr>
      <w:r>
        <w:rPr>
          <w:rFonts w:hint="eastAsia"/>
        </w:rPr>
        <w:t>第一节技术转让合同概述</w:t>
      </w:r>
    </w:p>
    <w:p w:rsidR="001D2C7A" w:rsidRDefault="001D2C7A" w:rsidP="001D2C7A">
      <w:pPr>
        <w:ind w:firstLineChars="200" w:firstLine="420"/>
      </w:pPr>
      <w:r>
        <w:rPr>
          <w:rFonts w:hint="eastAsia"/>
        </w:rPr>
        <w:t>第二节专利权转让合同</w:t>
      </w:r>
    </w:p>
    <w:p w:rsidR="001D2C7A" w:rsidRDefault="001D2C7A" w:rsidP="001D2C7A">
      <w:pPr>
        <w:ind w:firstLineChars="200" w:firstLine="420"/>
      </w:pPr>
      <w:r>
        <w:rPr>
          <w:rFonts w:hint="eastAsia"/>
        </w:rPr>
        <w:t>第三节专利申请权转让合同</w:t>
      </w:r>
    </w:p>
    <w:p w:rsidR="001D2C7A" w:rsidRDefault="001D2C7A" w:rsidP="001D2C7A">
      <w:pPr>
        <w:ind w:firstLineChars="200" w:firstLine="420"/>
      </w:pPr>
      <w:r>
        <w:rPr>
          <w:rFonts w:hint="eastAsia"/>
        </w:rPr>
        <w:t>第四节专利实施许可合同</w:t>
      </w:r>
    </w:p>
    <w:p w:rsidR="001D2C7A" w:rsidRDefault="001D2C7A" w:rsidP="001D2C7A">
      <w:pPr>
        <w:ind w:firstLineChars="200" w:firstLine="420"/>
      </w:pPr>
      <w:r>
        <w:rPr>
          <w:rFonts w:hint="eastAsia"/>
        </w:rPr>
        <w:t>第五节计算机软件转让合同和许可使用合同</w:t>
      </w:r>
    </w:p>
    <w:p w:rsidR="001D2C7A" w:rsidRDefault="001D2C7A" w:rsidP="001D2C7A">
      <w:pPr>
        <w:ind w:firstLineChars="200" w:firstLine="420"/>
      </w:pPr>
      <w:r>
        <w:rPr>
          <w:rFonts w:hint="eastAsia"/>
        </w:rPr>
        <w:t>第六节技术秘密让与合同与技术秘密许可使用合同</w:t>
      </w:r>
    </w:p>
    <w:p w:rsidR="001D2C7A" w:rsidRDefault="001D2C7A" w:rsidP="001D2C7A">
      <w:r>
        <w:rPr>
          <w:rFonts w:hint="eastAsia"/>
        </w:rPr>
        <w:t>第五章技术咨询合同</w:t>
      </w:r>
    </w:p>
    <w:p w:rsidR="001D2C7A" w:rsidRDefault="001D2C7A" w:rsidP="001D2C7A">
      <w:r>
        <w:rPr>
          <w:rFonts w:hint="eastAsia"/>
        </w:rPr>
        <w:t>第六章技术服务合同</w:t>
      </w:r>
    </w:p>
    <w:p w:rsidR="001D2C7A" w:rsidRDefault="001D2C7A" w:rsidP="001D2C7A">
      <w:r>
        <w:rPr>
          <w:rFonts w:hint="eastAsia"/>
        </w:rPr>
        <w:t>第七章技术中介合同</w:t>
      </w:r>
    </w:p>
    <w:p w:rsidR="001D2C7A" w:rsidRDefault="001D2C7A" w:rsidP="001D2C7A">
      <w:r>
        <w:rPr>
          <w:rFonts w:hint="eastAsia"/>
        </w:rPr>
        <w:t>第八章技术培训合同</w:t>
      </w:r>
    </w:p>
    <w:p w:rsidR="001D2C7A" w:rsidRDefault="001D2C7A" w:rsidP="001D2C7A">
      <w:r>
        <w:rPr>
          <w:rFonts w:hint="eastAsia"/>
        </w:rPr>
        <w:t>第九章技术进出口合同</w:t>
      </w:r>
    </w:p>
    <w:p w:rsidR="001D2C7A" w:rsidRDefault="001D2C7A" w:rsidP="001D2C7A">
      <w:r>
        <w:rPr>
          <w:rFonts w:hint="eastAsia"/>
        </w:rPr>
        <w:t>第十章技术出资入股合同</w:t>
      </w:r>
    </w:p>
    <w:p w:rsidR="001D2C7A" w:rsidRDefault="001D2C7A" w:rsidP="001D2C7A">
      <w:r>
        <w:rPr>
          <w:rFonts w:hint="eastAsia"/>
        </w:rPr>
        <w:t>第十一章技术质押合同</w:t>
      </w:r>
    </w:p>
    <w:p w:rsidR="001D2C7A" w:rsidRDefault="001D2C7A" w:rsidP="001D2C7A">
      <w:pPr>
        <w:ind w:firstLineChars="200" w:firstLine="420"/>
      </w:pPr>
      <w:r>
        <w:rPr>
          <w:rFonts w:hint="eastAsia"/>
        </w:rPr>
        <w:t>第一节专利质押合同</w:t>
      </w:r>
    </w:p>
    <w:p w:rsidR="001D2C7A" w:rsidRDefault="001D2C7A" w:rsidP="001D2C7A">
      <w:pPr>
        <w:ind w:firstLineChars="200" w:firstLine="420"/>
      </w:pPr>
      <w:r>
        <w:rPr>
          <w:rFonts w:hint="eastAsia"/>
        </w:rPr>
        <w:t>第二节计算机软件著作权质押合同</w:t>
      </w:r>
    </w:p>
    <w:p w:rsidR="001D2C7A" w:rsidRDefault="001D2C7A" w:rsidP="001D2C7A">
      <w:r>
        <w:rPr>
          <w:rFonts w:hint="eastAsia"/>
        </w:rPr>
        <w:t>第十二章附则</w:t>
      </w:r>
    </w:p>
    <w:p w:rsidR="001D2C7A" w:rsidRDefault="001D2C7A" w:rsidP="001D2C7A"/>
    <w:p w:rsidR="001D2C7A" w:rsidRPr="001D2C7A" w:rsidRDefault="001D2C7A" w:rsidP="001D2C7A">
      <w:pPr>
        <w:rPr>
          <w:b/>
        </w:rPr>
      </w:pPr>
      <w:r w:rsidRPr="001D2C7A">
        <w:rPr>
          <w:rFonts w:hint="eastAsia"/>
          <w:b/>
        </w:rPr>
        <w:t>律师办理高新技术业务领域法律尽职调查业务操作指引</w:t>
      </w:r>
    </w:p>
    <w:p w:rsidR="001D2C7A" w:rsidRDefault="001D2C7A" w:rsidP="001D2C7A">
      <w:r>
        <w:rPr>
          <w:rFonts w:hint="eastAsia"/>
        </w:rPr>
        <w:t>第一章总则</w:t>
      </w:r>
    </w:p>
    <w:p w:rsidR="001D2C7A" w:rsidRDefault="001D2C7A" w:rsidP="001D2C7A">
      <w:r>
        <w:rPr>
          <w:rFonts w:hint="eastAsia"/>
        </w:rPr>
        <w:t>第二章法律尽职调查的操作流程</w:t>
      </w:r>
    </w:p>
    <w:p w:rsidR="001D2C7A" w:rsidRDefault="001D2C7A" w:rsidP="001D2C7A">
      <w:r>
        <w:rPr>
          <w:rFonts w:hint="eastAsia"/>
        </w:rPr>
        <w:t>第三章高新技术企业资质审查</w:t>
      </w:r>
    </w:p>
    <w:p w:rsidR="001D2C7A" w:rsidRDefault="001D2C7A" w:rsidP="001D2C7A">
      <w:r>
        <w:rPr>
          <w:rFonts w:hint="eastAsia"/>
        </w:rPr>
        <w:t>第四章高新技术企业知识产权尽职调查</w:t>
      </w:r>
    </w:p>
    <w:p w:rsidR="001D2C7A" w:rsidRDefault="001D2C7A" w:rsidP="001D2C7A"/>
    <w:p w:rsidR="001D2C7A" w:rsidRPr="001D2C7A" w:rsidRDefault="001D2C7A" w:rsidP="001D2C7A">
      <w:pPr>
        <w:rPr>
          <w:b/>
        </w:rPr>
      </w:pPr>
      <w:r w:rsidRPr="001D2C7A">
        <w:rPr>
          <w:rFonts w:hint="eastAsia"/>
          <w:b/>
        </w:rPr>
        <w:t>律师承办公司关联交易业务操作指引</w:t>
      </w:r>
    </w:p>
    <w:p w:rsidR="001D2C7A" w:rsidRDefault="001D2C7A" w:rsidP="001D2C7A">
      <w:r>
        <w:rPr>
          <w:rFonts w:hint="eastAsia"/>
        </w:rPr>
        <w:t>第一章总则</w:t>
      </w:r>
    </w:p>
    <w:p w:rsidR="001D2C7A" w:rsidRDefault="001D2C7A" w:rsidP="001D2C7A">
      <w:r>
        <w:rPr>
          <w:rFonts w:hint="eastAsia"/>
        </w:rPr>
        <w:t>第二章关联交易识别</w:t>
      </w:r>
    </w:p>
    <w:p w:rsidR="001D2C7A" w:rsidRDefault="001D2C7A" w:rsidP="001D2C7A">
      <w:pPr>
        <w:ind w:firstLineChars="200" w:firstLine="420"/>
      </w:pPr>
      <w:r>
        <w:rPr>
          <w:rFonts w:hint="eastAsia"/>
        </w:rPr>
        <w:t>第一节关联方识别</w:t>
      </w:r>
    </w:p>
    <w:p w:rsidR="001D2C7A" w:rsidRDefault="001D2C7A" w:rsidP="001D2C7A">
      <w:pPr>
        <w:ind w:firstLineChars="200" w:firstLine="420"/>
      </w:pPr>
      <w:r>
        <w:rPr>
          <w:rFonts w:hint="eastAsia"/>
        </w:rPr>
        <w:t>第二节关联交易类别识别</w:t>
      </w:r>
    </w:p>
    <w:p w:rsidR="001D2C7A" w:rsidRDefault="001D2C7A" w:rsidP="001D2C7A">
      <w:pPr>
        <w:ind w:firstLineChars="200" w:firstLine="420"/>
      </w:pPr>
      <w:r>
        <w:rPr>
          <w:rFonts w:hint="eastAsia"/>
        </w:rPr>
        <w:t>第三节关联交易规模识别</w:t>
      </w:r>
    </w:p>
    <w:p w:rsidR="001D2C7A" w:rsidRDefault="001D2C7A" w:rsidP="001D2C7A">
      <w:r>
        <w:rPr>
          <w:rFonts w:hint="eastAsia"/>
        </w:rPr>
        <w:t>第三章约束关联交易的依据</w:t>
      </w:r>
    </w:p>
    <w:p w:rsidR="001D2C7A" w:rsidRDefault="001D2C7A" w:rsidP="001D2C7A">
      <w:pPr>
        <w:ind w:firstLineChars="200" w:firstLine="420"/>
      </w:pPr>
      <w:r>
        <w:rPr>
          <w:rFonts w:hint="eastAsia"/>
        </w:rPr>
        <w:t>第一节一般规定</w:t>
      </w:r>
    </w:p>
    <w:p w:rsidR="001D2C7A" w:rsidRDefault="001D2C7A" w:rsidP="001D2C7A">
      <w:pPr>
        <w:ind w:firstLineChars="200" w:firstLine="420"/>
      </w:pPr>
      <w:r>
        <w:rPr>
          <w:rFonts w:hint="eastAsia"/>
        </w:rPr>
        <w:t>第二节约束普通公司关联交易的依据</w:t>
      </w:r>
    </w:p>
    <w:p w:rsidR="001D2C7A" w:rsidRDefault="001D2C7A" w:rsidP="001D2C7A">
      <w:pPr>
        <w:ind w:firstLineChars="200" w:firstLine="420"/>
      </w:pPr>
      <w:r>
        <w:rPr>
          <w:rFonts w:hint="eastAsia"/>
        </w:rPr>
        <w:lastRenderedPageBreak/>
        <w:t>第三节约束国家出资企业关联交易的依据</w:t>
      </w:r>
    </w:p>
    <w:p w:rsidR="001D2C7A" w:rsidRDefault="001D2C7A" w:rsidP="001D2C7A">
      <w:pPr>
        <w:ind w:firstLineChars="200" w:firstLine="420"/>
      </w:pPr>
      <w:r>
        <w:rPr>
          <w:rFonts w:hint="eastAsia"/>
        </w:rPr>
        <w:t>第四节约束金融机构关联交易的依据</w:t>
      </w:r>
    </w:p>
    <w:p w:rsidR="001D2C7A" w:rsidRDefault="001D2C7A" w:rsidP="001D2C7A">
      <w:pPr>
        <w:ind w:firstLineChars="200" w:firstLine="420"/>
      </w:pPr>
      <w:r>
        <w:rPr>
          <w:rFonts w:hint="eastAsia"/>
        </w:rPr>
        <w:t>第五节约束上市公司关联交易的依据</w:t>
      </w:r>
    </w:p>
    <w:p w:rsidR="001D2C7A" w:rsidRDefault="001D2C7A" w:rsidP="001D2C7A">
      <w:pPr>
        <w:ind w:firstLineChars="200" w:firstLine="420"/>
      </w:pPr>
      <w:r>
        <w:rPr>
          <w:rFonts w:hint="eastAsia"/>
        </w:rPr>
        <w:t>第六节约束非上市公众公司关联交易的依据</w:t>
      </w:r>
    </w:p>
    <w:p w:rsidR="001D2C7A" w:rsidRDefault="001D2C7A" w:rsidP="001D2C7A">
      <w:r>
        <w:rPr>
          <w:rFonts w:hint="eastAsia"/>
        </w:rPr>
        <w:t>第四章律师办理公司关联交易业务操作指引</w:t>
      </w:r>
    </w:p>
    <w:p w:rsidR="001D2C7A" w:rsidRDefault="001D2C7A" w:rsidP="001D2C7A">
      <w:pPr>
        <w:ind w:firstLineChars="200" w:firstLine="420"/>
      </w:pPr>
      <w:r>
        <w:rPr>
          <w:rFonts w:hint="eastAsia"/>
        </w:rPr>
        <w:t>第一节一般规则</w:t>
      </w:r>
    </w:p>
    <w:p w:rsidR="001D2C7A" w:rsidRDefault="001D2C7A" w:rsidP="001D2C7A">
      <w:pPr>
        <w:ind w:firstLineChars="200" w:firstLine="420"/>
      </w:pPr>
      <w:r>
        <w:rPr>
          <w:rFonts w:hint="eastAsia"/>
        </w:rPr>
        <w:t>第二节普通公司关联交易法律服务业务操作指引</w:t>
      </w:r>
    </w:p>
    <w:p w:rsidR="001D2C7A" w:rsidRDefault="001D2C7A" w:rsidP="001D2C7A">
      <w:pPr>
        <w:ind w:firstLineChars="200" w:firstLine="420"/>
      </w:pPr>
      <w:r>
        <w:rPr>
          <w:rFonts w:hint="eastAsia"/>
        </w:rPr>
        <w:t>第三节国家出资企业关联交易法律服务业务操作指引</w:t>
      </w:r>
    </w:p>
    <w:p w:rsidR="001D2C7A" w:rsidRDefault="001D2C7A" w:rsidP="001D2C7A">
      <w:pPr>
        <w:ind w:firstLineChars="200" w:firstLine="420"/>
      </w:pPr>
      <w:r>
        <w:rPr>
          <w:rFonts w:hint="eastAsia"/>
        </w:rPr>
        <w:t>第四节金融机构公司关联交易法律服务业务操作指引</w:t>
      </w:r>
    </w:p>
    <w:p w:rsidR="001D2C7A" w:rsidRDefault="001D2C7A" w:rsidP="001D2C7A">
      <w:pPr>
        <w:ind w:firstLineChars="200" w:firstLine="420"/>
      </w:pPr>
      <w:r>
        <w:rPr>
          <w:rFonts w:hint="eastAsia"/>
        </w:rPr>
        <w:t>第五节上市公司关联交易法律服务业务操作指引</w:t>
      </w:r>
    </w:p>
    <w:p w:rsidR="001D2C7A" w:rsidRDefault="001D2C7A" w:rsidP="001D2C7A">
      <w:pPr>
        <w:ind w:firstLineChars="200" w:firstLine="420"/>
      </w:pPr>
      <w:r>
        <w:rPr>
          <w:rFonts w:hint="eastAsia"/>
        </w:rPr>
        <w:t>第六节非上市公众公司关联交易法律服务业务操作指引</w:t>
      </w:r>
    </w:p>
    <w:p w:rsidR="001D2C7A" w:rsidRDefault="001D2C7A" w:rsidP="001D2C7A">
      <w:r>
        <w:rPr>
          <w:rFonts w:hint="eastAsia"/>
        </w:rPr>
        <w:t>第五章律师协助公司规范关联交易业务操作指引</w:t>
      </w:r>
    </w:p>
    <w:p w:rsidR="001D2C7A" w:rsidRDefault="001D2C7A" w:rsidP="001D2C7A">
      <w:pPr>
        <w:ind w:firstLineChars="200" w:firstLine="420"/>
      </w:pPr>
      <w:r>
        <w:rPr>
          <w:rFonts w:hint="eastAsia"/>
        </w:rPr>
        <w:t>第一节协助普通公司规范关联交易法律服务业务操作指引</w:t>
      </w:r>
    </w:p>
    <w:p w:rsidR="001D2C7A" w:rsidRDefault="001D2C7A" w:rsidP="001D2C7A">
      <w:pPr>
        <w:ind w:firstLineChars="200" w:firstLine="420"/>
      </w:pPr>
      <w:r>
        <w:rPr>
          <w:rFonts w:hint="eastAsia"/>
        </w:rPr>
        <w:t>第二节协助国有企业及国有公司规范关联交易法律服务的业务操作指引</w:t>
      </w:r>
    </w:p>
    <w:p w:rsidR="001D2C7A" w:rsidRDefault="001D2C7A" w:rsidP="001D2C7A">
      <w:pPr>
        <w:ind w:firstLineChars="200" w:firstLine="420"/>
      </w:pPr>
      <w:r>
        <w:rPr>
          <w:rFonts w:hint="eastAsia"/>
        </w:rPr>
        <w:t>第三节协助金融机构公司规范关联交易法律服务业务操作指引</w:t>
      </w:r>
    </w:p>
    <w:p w:rsidR="001D2C7A" w:rsidRDefault="001D2C7A" w:rsidP="001D2C7A">
      <w:pPr>
        <w:ind w:firstLineChars="200" w:firstLine="420"/>
      </w:pPr>
      <w:r>
        <w:rPr>
          <w:rFonts w:hint="eastAsia"/>
        </w:rPr>
        <w:t>第四节协助上市公司规范关联交易法律服务业务操作指引</w:t>
      </w:r>
    </w:p>
    <w:p w:rsidR="001D2C7A" w:rsidRDefault="001D2C7A" w:rsidP="001D2C7A">
      <w:r>
        <w:rPr>
          <w:rFonts w:hint="eastAsia"/>
        </w:rPr>
        <w:t>第六章附则</w:t>
      </w:r>
    </w:p>
    <w:p w:rsidR="001D2C7A" w:rsidRDefault="001D2C7A" w:rsidP="001D2C7A"/>
    <w:p w:rsidR="001D2C7A" w:rsidRPr="001D2C7A" w:rsidRDefault="001D2C7A" w:rsidP="001D2C7A">
      <w:pPr>
        <w:rPr>
          <w:b/>
        </w:rPr>
      </w:pPr>
      <w:r w:rsidRPr="001D2C7A">
        <w:rPr>
          <w:rFonts w:hint="eastAsia"/>
          <w:b/>
        </w:rPr>
        <w:t>律师办理新三板挂牌业务操作指引</w:t>
      </w:r>
    </w:p>
    <w:p w:rsidR="001D2C7A" w:rsidRDefault="001D2C7A" w:rsidP="001D2C7A">
      <w:r>
        <w:rPr>
          <w:rFonts w:hint="eastAsia"/>
        </w:rPr>
        <w:t>第一章总则</w:t>
      </w:r>
    </w:p>
    <w:p w:rsidR="001D2C7A" w:rsidRDefault="001D2C7A" w:rsidP="001D2C7A">
      <w:r>
        <w:rPr>
          <w:rFonts w:hint="eastAsia"/>
        </w:rPr>
        <w:t>第二章初步尽职调查</w:t>
      </w:r>
    </w:p>
    <w:p w:rsidR="001D2C7A" w:rsidRDefault="001D2C7A" w:rsidP="001D2C7A">
      <w:r>
        <w:rPr>
          <w:rFonts w:hint="eastAsia"/>
        </w:rPr>
        <w:t>第三章全面法律尽职调查</w:t>
      </w:r>
    </w:p>
    <w:p w:rsidR="001D2C7A" w:rsidRDefault="001D2C7A" w:rsidP="001D2C7A">
      <w:pPr>
        <w:ind w:firstLineChars="200" w:firstLine="420"/>
      </w:pPr>
      <w:r>
        <w:rPr>
          <w:rFonts w:hint="eastAsia"/>
        </w:rPr>
        <w:t>第一节概述</w:t>
      </w:r>
    </w:p>
    <w:p w:rsidR="001D2C7A" w:rsidRDefault="001D2C7A" w:rsidP="001D2C7A">
      <w:pPr>
        <w:ind w:firstLineChars="200" w:firstLine="420"/>
      </w:pPr>
      <w:r>
        <w:rPr>
          <w:rFonts w:hint="eastAsia"/>
        </w:rPr>
        <w:t>第二节核查和验证</w:t>
      </w:r>
    </w:p>
    <w:p w:rsidR="001D2C7A" w:rsidRDefault="001D2C7A" w:rsidP="001D2C7A">
      <w:r>
        <w:rPr>
          <w:rFonts w:hint="eastAsia"/>
        </w:rPr>
        <w:t>第四章公司整理</w:t>
      </w:r>
    </w:p>
    <w:p w:rsidR="001D2C7A" w:rsidRDefault="001D2C7A" w:rsidP="001D2C7A">
      <w:pPr>
        <w:ind w:firstLineChars="200" w:firstLine="420"/>
      </w:pPr>
      <w:r>
        <w:rPr>
          <w:rFonts w:hint="eastAsia"/>
        </w:rPr>
        <w:t>第一节概述</w:t>
      </w:r>
    </w:p>
    <w:p w:rsidR="001D2C7A" w:rsidRDefault="001D2C7A" w:rsidP="001D2C7A">
      <w:pPr>
        <w:ind w:firstLineChars="200" w:firstLine="420"/>
      </w:pPr>
      <w:r>
        <w:rPr>
          <w:rFonts w:hint="eastAsia"/>
        </w:rPr>
        <w:t>第二节基本问题及规范</w:t>
      </w:r>
    </w:p>
    <w:p w:rsidR="001D2C7A" w:rsidRDefault="001D2C7A" w:rsidP="001D2C7A">
      <w:pPr>
        <w:ind w:firstLineChars="200" w:firstLine="420"/>
      </w:pPr>
      <w:r>
        <w:rPr>
          <w:rFonts w:hint="eastAsia"/>
        </w:rPr>
        <w:t>第三节其他重点问题及规范</w:t>
      </w:r>
    </w:p>
    <w:p w:rsidR="001D2C7A" w:rsidRDefault="001D2C7A" w:rsidP="001D2C7A">
      <w:r>
        <w:rPr>
          <w:rFonts w:hint="eastAsia"/>
        </w:rPr>
        <w:t>第五章有限责任公司改制为股份有限公司</w:t>
      </w:r>
    </w:p>
    <w:p w:rsidR="001D2C7A" w:rsidRDefault="001D2C7A" w:rsidP="001D2C7A">
      <w:pPr>
        <w:ind w:firstLineChars="200" w:firstLine="420"/>
      </w:pPr>
      <w:r>
        <w:rPr>
          <w:rFonts w:hint="eastAsia"/>
        </w:rPr>
        <w:t>第一节概述</w:t>
      </w:r>
    </w:p>
    <w:p w:rsidR="001D2C7A" w:rsidRDefault="001D2C7A" w:rsidP="001D2C7A">
      <w:pPr>
        <w:ind w:firstLineChars="200" w:firstLine="420"/>
      </w:pPr>
      <w:r>
        <w:rPr>
          <w:rFonts w:hint="eastAsia"/>
        </w:rPr>
        <w:t>第二节改制流程</w:t>
      </w:r>
    </w:p>
    <w:p w:rsidR="001D2C7A" w:rsidRDefault="001D2C7A" w:rsidP="001D2C7A">
      <w:pPr>
        <w:ind w:firstLineChars="200" w:firstLine="420"/>
      </w:pPr>
      <w:r>
        <w:rPr>
          <w:rFonts w:hint="eastAsia"/>
        </w:rPr>
        <w:t>第三节律师的主要工作</w:t>
      </w:r>
    </w:p>
    <w:p w:rsidR="001D2C7A" w:rsidRDefault="001D2C7A" w:rsidP="001D2C7A">
      <w:r>
        <w:rPr>
          <w:rFonts w:hint="eastAsia"/>
        </w:rPr>
        <w:t>第六章股份公司审计</w:t>
      </w:r>
    </w:p>
    <w:p w:rsidR="001D2C7A" w:rsidRDefault="001D2C7A" w:rsidP="001D2C7A">
      <w:r>
        <w:rPr>
          <w:rFonts w:hint="eastAsia"/>
        </w:rPr>
        <w:t>第七章股份公司规范及授权与批准</w:t>
      </w:r>
    </w:p>
    <w:p w:rsidR="001D2C7A" w:rsidRDefault="001D2C7A" w:rsidP="001D2C7A">
      <w:r>
        <w:rPr>
          <w:rFonts w:hint="eastAsia"/>
        </w:rPr>
        <w:t>第八章制作挂牌法律文件及申报</w:t>
      </w:r>
    </w:p>
    <w:p w:rsidR="001D2C7A" w:rsidRDefault="001D2C7A" w:rsidP="001D2C7A">
      <w:pPr>
        <w:ind w:firstLineChars="200" w:firstLine="420"/>
      </w:pPr>
      <w:r>
        <w:rPr>
          <w:rFonts w:hint="eastAsia"/>
        </w:rPr>
        <w:t>第一节出具法律意见书</w:t>
      </w:r>
    </w:p>
    <w:p w:rsidR="001D2C7A" w:rsidRDefault="001D2C7A" w:rsidP="001D2C7A">
      <w:pPr>
        <w:ind w:firstLineChars="200" w:firstLine="420"/>
      </w:pPr>
      <w:r>
        <w:rPr>
          <w:rFonts w:hint="eastAsia"/>
        </w:rPr>
        <w:t>第二节参与或承担公开转让说明书的撰写</w:t>
      </w:r>
    </w:p>
    <w:p w:rsidR="001D2C7A" w:rsidRDefault="001D2C7A" w:rsidP="001D2C7A">
      <w:pPr>
        <w:ind w:firstLineChars="200" w:firstLine="420"/>
      </w:pPr>
      <w:r>
        <w:rPr>
          <w:rFonts w:hint="eastAsia"/>
        </w:rPr>
        <w:t>第三节参与其他申报文件的起草与修改</w:t>
      </w:r>
    </w:p>
    <w:p w:rsidR="001D2C7A" w:rsidRDefault="001D2C7A" w:rsidP="001D2C7A">
      <w:pPr>
        <w:ind w:firstLineChars="200" w:firstLine="420"/>
      </w:pPr>
      <w:r>
        <w:rPr>
          <w:rFonts w:hint="eastAsia"/>
        </w:rPr>
        <w:t>第四节申报材料</w:t>
      </w:r>
    </w:p>
    <w:p w:rsidR="001D2C7A" w:rsidRDefault="001D2C7A" w:rsidP="001D2C7A">
      <w:r>
        <w:rPr>
          <w:rFonts w:hint="eastAsia"/>
        </w:rPr>
        <w:t>第九章涉及的其他重要法律文件</w:t>
      </w:r>
    </w:p>
    <w:p w:rsidR="001D2C7A" w:rsidRDefault="001D2C7A" w:rsidP="001D2C7A">
      <w:pPr>
        <w:ind w:firstLineChars="200" w:firstLine="420"/>
      </w:pPr>
      <w:r>
        <w:rPr>
          <w:rFonts w:hint="eastAsia"/>
        </w:rPr>
        <w:t>第一节律师工作报告</w:t>
      </w:r>
    </w:p>
    <w:p w:rsidR="001D2C7A" w:rsidRDefault="001D2C7A" w:rsidP="001D2C7A">
      <w:pPr>
        <w:ind w:firstLineChars="200" w:firstLine="420"/>
      </w:pPr>
      <w:r>
        <w:rPr>
          <w:rFonts w:hint="eastAsia"/>
        </w:rPr>
        <w:t>第二节工作底稿</w:t>
      </w:r>
    </w:p>
    <w:p w:rsidR="001D2C7A" w:rsidRDefault="001D2C7A" w:rsidP="001D2C7A">
      <w:r>
        <w:rPr>
          <w:rFonts w:hint="eastAsia"/>
        </w:rPr>
        <w:t>第十章附则</w:t>
      </w:r>
    </w:p>
    <w:p w:rsidR="001D2C7A" w:rsidRDefault="001D2C7A" w:rsidP="001D2C7A"/>
    <w:p w:rsidR="001D2C7A" w:rsidRPr="001D2C7A" w:rsidRDefault="001D2C7A" w:rsidP="001D2C7A">
      <w:pPr>
        <w:rPr>
          <w:b/>
        </w:rPr>
      </w:pPr>
      <w:r w:rsidRPr="001D2C7A">
        <w:rPr>
          <w:rFonts w:hint="eastAsia"/>
          <w:b/>
        </w:rPr>
        <w:lastRenderedPageBreak/>
        <w:t>律师办理反垄断调查业务操作指引</w:t>
      </w:r>
    </w:p>
    <w:p w:rsidR="001D2C7A" w:rsidRDefault="001D2C7A" w:rsidP="001D2C7A">
      <w:r>
        <w:rPr>
          <w:rFonts w:hint="eastAsia"/>
        </w:rPr>
        <w:t>第一章总则</w:t>
      </w:r>
    </w:p>
    <w:p w:rsidR="001D2C7A" w:rsidRDefault="001D2C7A" w:rsidP="001D2C7A">
      <w:r>
        <w:rPr>
          <w:rFonts w:hint="eastAsia"/>
        </w:rPr>
        <w:t>第二章垄断协议申请宽大案件的律师工作</w:t>
      </w:r>
    </w:p>
    <w:p w:rsidR="001D2C7A" w:rsidRDefault="001D2C7A" w:rsidP="001D2C7A">
      <w:r>
        <w:rPr>
          <w:rFonts w:hint="eastAsia"/>
        </w:rPr>
        <w:t>第三章提起反垄断调查案件的律师工作</w:t>
      </w:r>
    </w:p>
    <w:p w:rsidR="001D2C7A" w:rsidRDefault="001D2C7A" w:rsidP="001D2C7A">
      <w:r>
        <w:rPr>
          <w:rFonts w:hint="eastAsia"/>
        </w:rPr>
        <w:t>第四章应对反垄断调查案件的律师工作</w:t>
      </w:r>
    </w:p>
    <w:p w:rsidR="001D2C7A" w:rsidRDefault="001D2C7A" w:rsidP="001D2C7A">
      <w:r>
        <w:rPr>
          <w:rFonts w:hint="eastAsia"/>
        </w:rPr>
        <w:t>第五章附则</w:t>
      </w:r>
    </w:p>
    <w:p w:rsidR="001D2C7A" w:rsidRDefault="001D2C7A" w:rsidP="001D2C7A"/>
    <w:p w:rsidR="001D2C7A" w:rsidRPr="001D2C7A" w:rsidRDefault="001D2C7A" w:rsidP="001D2C7A">
      <w:pPr>
        <w:rPr>
          <w:b/>
        </w:rPr>
      </w:pPr>
      <w:r w:rsidRPr="001D2C7A">
        <w:rPr>
          <w:rFonts w:hint="eastAsia"/>
          <w:b/>
        </w:rPr>
        <w:t>律师办理经营者集中申报业务操作指引</w:t>
      </w:r>
    </w:p>
    <w:p w:rsidR="001D2C7A" w:rsidRDefault="001D2C7A" w:rsidP="001D2C7A">
      <w:r>
        <w:rPr>
          <w:rFonts w:hint="eastAsia"/>
        </w:rPr>
        <w:t>第一章总则</w:t>
      </w:r>
    </w:p>
    <w:p w:rsidR="001D2C7A" w:rsidRDefault="001D2C7A" w:rsidP="001D2C7A">
      <w:r>
        <w:rPr>
          <w:rFonts w:hint="eastAsia"/>
        </w:rPr>
        <w:t>第二章初步调查与评估</w:t>
      </w:r>
    </w:p>
    <w:p w:rsidR="001D2C7A" w:rsidRDefault="001D2C7A" w:rsidP="001D2C7A">
      <w:r>
        <w:rPr>
          <w:rFonts w:hint="eastAsia"/>
        </w:rPr>
        <w:t>第三章事先商谈</w:t>
      </w:r>
    </w:p>
    <w:p w:rsidR="001D2C7A" w:rsidRDefault="001D2C7A" w:rsidP="001D2C7A">
      <w:r>
        <w:rPr>
          <w:rFonts w:hint="eastAsia"/>
        </w:rPr>
        <w:t>第四章集中协议的审阅</w:t>
      </w:r>
    </w:p>
    <w:p w:rsidR="001D2C7A" w:rsidRDefault="001D2C7A" w:rsidP="001D2C7A">
      <w:r>
        <w:rPr>
          <w:rFonts w:hint="eastAsia"/>
        </w:rPr>
        <w:t>第五章制作并提交申报文件</w:t>
      </w:r>
    </w:p>
    <w:p w:rsidR="001D2C7A" w:rsidRDefault="001D2C7A" w:rsidP="001D2C7A">
      <w:r>
        <w:rPr>
          <w:rFonts w:hint="eastAsia"/>
        </w:rPr>
        <w:t>第六章反垄断执法机构的审查与决定</w:t>
      </w:r>
    </w:p>
    <w:p w:rsidR="001D2C7A" w:rsidRDefault="001D2C7A" w:rsidP="001D2C7A">
      <w:r>
        <w:rPr>
          <w:rFonts w:hint="eastAsia"/>
        </w:rPr>
        <w:t>第七章其他注意事项</w:t>
      </w:r>
    </w:p>
    <w:p w:rsidR="001D2C7A" w:rsidRDefault="001D2C7A" w:rsidP="001D2C7A"/>
    <w:p w:rsidR="001D2C7A" w:rsidRPr="001D2C7A" w:rsidRDefault="001D2C7A" w:rsidP="001D2C7A">
      <w:pPr>
        <w:rPr>
          <w:b/>
        </w:rPr>
      </w:pPr>
      <w:r w:rsidRPr="001D2C7A">
        <w:rPr>
          <w:rFonts w:hint="eastAsia"/>
          <w:b/>
        </w:rPr>
        <w:t>律师为政府投资项目提供法律风险管理法律服务操作指引</w:t>
      </w:r>
    </w:p>
    <w:p w:rsidR="001D2C7A" w:rsidRDefault="001D2C7A" w:rsidP="001D2C7A">
      <w:r>
        <w:rPr>
          <w:rFonts w:hint="eastAsia"/>
        </w:rPr>
        <w:t>第一章总则</w:t>
      </w:r>
    </w:p>
    <w:p w:rsidR="001D2C7A" w:rsidRDefault="001D2C7A" w:rsidP="001D2C7A">
      <w:r>
        <w:rPr>
          <w:rFonts w:hint="eastAsia"/>
        </w:rPr>
        <w:t>第二章法律风险管理体系构建</w:t>
      </w:r>
    </w:p>
    <w:p w:rsidR="001D2C7A" w:rsidRDefault="001D2C7A" w:rsidP="001D2C7A">
      <w:r>
        <w:rPr>
          <w:rFonts w:hint="eastAsia"/>
        </w:rPr>
        <w:t>第三章法律风险环境信息收集</w:t>
      </w:r>
    </w:p>
    <w:p w:rsidR="001D2C7A" w:rsidRDefault="001D2C7A" w:rsidP="001D2C7A">
      <w:r>
        <w:rPr>
          <w:rFonts w:hint="eastAsia"/>
        </w:rPr>
        <w:t>第四章政府投资项目法律风险识别与评估</w:t>
      </w:r>
    </w:p>
    <w:p w:rsidR="001D2C7A" w:rsidRDefault="001D2C7A" w:rsidP="001D2C7A">
      <w:r>
        <w:rPr>
          <w:rFonts w:hint="eastAsia"/>
        </w:rPr>
        <w:t>第五章政府投资项目法律风险应对</w:t>
      </w:r>
    </w:p>
    <w:p w:rsidR="001D2C7A" w:rsidRDefault="001D2C7A" w:rsidP="001D2C7A">
      <w:r>
        <w:rPr>
          <w:rFonts w:hint="eastAsia"/>
        </w:rPr>
        <w:t>第六章法律风险的监督改进</w:t>
      </w:r>
    </w:p>
    <w:p w:rsidR="001D2C7A" w:rsidRDefault="001D2C7A" w:rsidP="001D2C7A">
      <w:r>
        <w:rPr>
          <w:rFonts w:hint="eastAsia"/>
        </w:rPr>
        <w:t>第七章律师尽职调查</w:t>
      </w:r>
    </w:p>
    <w:p w:rsidR="001D2C7A" w:rsidRDefault="001D2C7A" w:rsidP="001D2C7A">
      <w:r>
        <w:rPr>
          <w:rFonts w:hint="eastAsia"/>
        </w:rPr>
        <w:t>第八章重大项目规范性文件体系建设法律服务</w:t>
      </w:r>
    </w:p>
    <w:p w:rsidR="001D2C7A" w:rsidRDefault="001D2C7A" w:rsidP="001D2C7A">
      <w:r>
        <w:rPr>
          <w:rFonts w:hint="eastAsia"/>
        </w:rPr>
        <w:t>第九章附则</w:t>
      </w:r>
    </w:p>
    <w:p w:rsidR="001D2C7A" w:rsidRDefault="001D2C7A" w:rsidP="001D2C7A"/>
    <w:p w:rsidR="001D2C7A" w:rsidRPr="001D2C7A" w:rsidRDefault="001D2C7A" w:rsidP="001D2C7A">
      <w:pPr>
        <w:rPr>
          <w:b/>
        </w:rPr>
      </w:pPr>
      <w:r w:rsidRPr="001D2C7A">
        <w:rPr>
          <w:rFonts w:hint="eastAsia"/>
          <w:b/>
        </w:rPr>
        <w:t>律师为政府投资项目立项、规划审批阶段提供法律服务操作指引</w:t>
      </w:r>
    </w:p>
    <w:p w:rsidR="001D2C7A" w:rsidRDefault="001D2C7A" w:rsidP="001D2C7A">
      <w:r>
        <w:rPr>
          <w:rFonts w:hint="eastAsia"/>
        </w:rPr>
        <w:t>第一章总则</w:t>
      </w:r>
    </w:p>
    <w:p w:rsidR="001D2C7A" w:rsidRDefault="001D2C7A" w:rsidP="001D2C7A">
      <w:pPr>
        <w:ind w:firstLineChars="200" w:firstLine="420"/>
      </w:pPr>
      <w:r>
        <w:rPr>
          <w:rFonts w:hint="eastAsia"/>
        </w:rPr>
        <w:t>第一节制定目的</w:t>
      </w:r>
    </w:p>
    <w:p w:rsidR="001D2C7A" w:rsidRDefault="001D2C7A" w:rsidP="001D2C7A">
      <w:pPr>
        <w:ind w:firstLineChars="200" w:firstLine="420"/>
      </w:pPr>
      <w:r>
        <w:rPr>
          <w:rFonts w:hint="eastAsia"/>
        </w:rPr>
        <w:t>第二节一般规定</w:t>
      </w:r>
    </w:p>
    <w:p w:rsidR="001D2C7A" w:rsidRDefault="001D2C7A" w:rsidP="001D2C7A">
      <w:r>
        <w:rPr>
          <w:rFonts w:hint="eastAsia"/>
        </w:rPr>
        <w:t>第二章立项审批阶段的法律服务</w:t>
      </w:r>
    </w:p>
    <w:p w:rsidR="001D2C7A" w:rsidRDefault="001D2C7A" w:rsidP="001D2C7A">
      <w:pPr>
        <w:ind w:firstLineChars="200" w:firstLine="420"/>
      </w:pPr>
      <w:r>
        <w:rPr>
          <w:rFonts w:hint="eastAsia"/>
        </w:rPr>
        <w:t>第一节政府投资项目立项审批概述</w:t>
      </w:r>
    </w:p>
    <w:p w:rsidR="001D2C7A" w:rsidRDefault="001D2C7A" w:rsidP="001D2C7A">
      <w:pPr>
        <w:ind w:firstLineChars="200" w:firstLine="420"/>
      </w:pPr>
      <w:r>
        <w:rPr>
          <w:rFonts w:hint="eastAsia"/>
        </w:rPr>
        <w:t>第二节政府投资项目立项的基本要求及审批内容</w:t>
      </w:r>
    </w:p>
    <w:p w:rsidR="001D2C7A" w:rsidRDefault="001D2C7A" w:rsidP="001D2C7A">
      <w:pPr>
        <w:ind w:firstLineChars="200" w:firstLine="420"/>
      </w:pPr>
      <w:r>
        <w:rPr>
          <w:rFonts w:hint="eastAsia"/>
        </w:rPr>
        <w:t>第三节律师在本阶段的工作内容</w:t>
      </w:r>
    </w:p>
    <w:p w:rsidR="001D2C7A" w:rsidRDefault="001D2C7A" w:rsidP="001D2C7A">
      <w:r>
        <w:rPr>
          <w:rFonts w:hint="eastAsia"/>
        </w:rPr>
        <w:t>第三章规划审批阶段法律服务</w:t>
      </w:r>
    </w:p>
    <w:p w:rsidR="001D2C7A" w:rsidRDefault="001D2C7A" w:rsidP="001D2C7A">
      <w:pPr>
        <w:ind w:firstLineChars="200" w:firstLine="420"/>
      </w:pPr>
      <w:r>
        <w:rPr>
          <w:rFonts w:hint="eastAsia"/>
        </w:rPr>
        <w:t>第一节政府投资项目规划审批概述</w:t>
      </w:r>
    </w:p>
    <w:p w:rsidR="001D2C7A" w:rsidRDefault="001D2C7A" w:rsidP="001D2C7A">
      <w:pPr>
        <w:ind w:firstLineChars="200" w:firstLine="420"/>
      </w:pPr>
      <w:r>
        <w:rPr>
          <w:rFonts w:hint="eastAsia"/>
        </w:rPr>
        <w:t>第二节律师在本阶段的工作内容</w:t>
      </w:r>
    </w:p>
    <w:p w:rsidR="001D2C7A" w:rsidRDefault="001D2C7A" w:rsidP="001D2C7A">
      <w:r>
        <w:rPr>
          <w:rFonts w:hint="eastAsia"/>
        </w:rPr>
        <w:t>第四章撰写社会稳定风险评估报告</w:t>
      </w:r>
    </w:p>
    <w:p w:rsidR="001D2C7A" w:rsidRDefault="001D2C7A" w:rsidP="001D2C7A">
      <w:pPr>
        <w:ind w:firstLineChars="200" w:firstLine="420"/>
      </w:pPr>
      <w:r>
        <w:rPr>
          <w:rFonts w:hint="eastAsia"/>
        </w:rPr>
        <w:t>第一节社会稳定风险评估报告概述</w:t>
      </w:r>
    </w:p>
    <w:p w:rsidR="001D2C7A" w:rsidRDefault="001D2C7A" w:rsidP="001D2C7A">
      <w:pPr>
        <w:ind w:firstLineChars="200" w:firstLine="420"/>
      </w:pPr>
      <w:r>
        <w:rPr>
          <w:rFonts w:hint="eastAsia"/>
        </w:rPr>
        <w:t>第二节撰写社会稳定风险评估报告</w:t>
      </w:r>
    </w:p>
    <w:p w:rsidR="001D2C7A" w:rsidRDefault="001D2C7A" w:rsidP="001D2C7A">
      <w:r>
        <w:rPr>
          <w:rFonts w:hint="eastAsia"/>
        </w:rPr>
        <w:t>第五章出具法律意见书</w:t>
      </w:r>
    </w:p>
    <w:p w:rsidR="001D2C7A" w:rsidRDefault="001D2C7A" w:rsidP="001D2C7A">
      <w:pPr>
        <w:ind w:firstLineChars="200" w:firstLine="420"/>
      </w:pPr>
      <w:r>
        <w:rPr>
          <w:rFonts w:hint="eastAsia"/>
        </w:rPr>
        <w:t>第一节法律意见书概述</w:t>
      </w:r>
    </w:p>
    <w:p w:rsidR="001D2C7A" w:rsidRDefault="001D2C7A" w:rsidP="001D2C7A">
      <w:pPr>
        <w:ind w:firstLineChars="200" w:firstLine="420"/>
      </w:pPr>
      <w:r>
        <w:rPr>
          <w:rFonts w:hint="eastAsia"/>
        </w:rPr>
        <w:t>第二节编制法律意见书</w:t>
      </w:r>
    </w:p>
    <w:p w:rsidR="001D2C7A" w:rsidRDefault="001D2C7A" w:rsidP="001D2C7A">
      <w:r>
        <w:rPr>
          <w:rFonts w:hint="eastAsia"/>
        </w:rPr>
        <w:lastRenderedPageBreak/>
        <w:t>第六章附则</w:t>
      </w:r>
    </w:p>
    <w:p w:rsidR="001D2C7A" w:rsidRDefault="001D2C7A" w:rsidP="001D2C7A"/>
    <w:p w:rsidR="001D2C7A" w:rsidRPr="001D2C7A" w:rsidRDefault="001D2C7A" w:rsidP="001D2C7A">
      <w:pPr>
        <w:rPr>
          <w:b/>
        </w:rPr>
      </w:pPr>
      <w:r w:rsidRPr="001D2C7A">
        <w:rPr>
          <w:rFonts w:hint="eastAsia"/>
          <w:b/>
        </w:rPr>
        <w:t>律师为政府投资项目招标投标阶段提供法律服务操作指引</w:t>
      </w:r>
    </w:p>
    <w:p w:rsidR="001D2C7A" w:rsidRDefault="001D2C7A" w:rsidP="001D2C7A">
      <w:r>
        <w:rPr>
          <w:rFonts w:hint="eastAsia"/>
        </w:rPr>
        <w:t>第一章总则</w:t>
      </w:r>
    </w:p>
    <w:p w:rsidR="001D2C7A" w:rsidRDefault="001D2C7A" w:rsidP="001D2C7A">
      <w:pPr>
        <w:ind w:firstLineChars="200" w:firstLine="420"/>
      </w:pPr>
      <w:r>
        <w:rPr>
          <w:rFonts w:hint="eastAsia"/>
        </w:rPr>
        <w:t>第一节制定目的</w:t>
      </w:r>
    </w:p>
    <w:p w:rsidR="001D2C7A" w:rsidRDefault="001D2C7A" w:rsidP="001D2C7A">
      <w:pPr>
        <w:ind w:firstLineChars="200" w:firstLine="420"/>
      </w:pPr>
      <w:r>
        <w:rPr>
          <w:rFonts w:hint="eastAsia"/>
        </w:rPr>
        <w:t>第二节概念界定</w:t>
      </w:r>
    </w:p>
    <w:p w:rsidR="001D2C7A" w:rsidRDefault="001D2C7A" w:rsidP="001D2C7A">
      <w:pPr>
        <w:ind w:firstLineChars="200" w:firstLine="420"/>
      </w:pPr>
      <w:r>
        <w:rPr>
          <w:rFonts w:hint="eastAsia"/>
        </w:rPr>
        <w:t>第三节法律依据</w:t>
      </w:r>
    </w:p>
    <w:p w:rsidR="001D2C7A" w:rsidRDefault="001D2C7A" w:rsidP="001D2C7A">
      <w:pPr>
        <w:ind w:firstLineChars="200" w:firstLine="420"/>
      </w:pPr>
      <w:r>
        <w:rPr>
          <w:rFonts w:hint="eastAsia"/>
        </w:rPr>
        <w:t>第四节基本原则</w:t>
      </w:r>
    </w:p>
    <w:p w:rsidR="001D2C7A" w:rsidRDefault="001D2C7A" w:rsidP="001D2C7A">
      <w:pPr>
        <w:ind w:firstLineChars="200" w:firstLine="420"/>
      </w:pPr>
      <w:r>
        <w:rPr>
          <w:rFonts w:hint="eastAsia"/>
        </w:rPr>
        <w:t>第五节本操作指引的业务指导范围</w:t>
      </w:r>
    </w:p>
    <w:p w:rsidR="001D2C7A" w:rsidRDefault="001D2C7A" w:rsidP="001D2C7A">
      <w:pPr>
        <w:ind w:firstLineChars="200" w:firstLine="420"/>
      </w:pPr>
      <w:r>
        <w:rPr>
          <w:rFonts w:hint="eastAsia"/>
        </w:rPr>
        <w:t>第六节特别声明</w:t>
      </w:r>
    </w:p>
    <w:p w:rsidR="001D2C7A" w:rsidRDefault="001D2C7A" w:rsidP="001D2C7A">
      <w:r>
        <w:rPr>
          <w:rFonts w:hint="eastAsia"/>
        </w:rPr>
        <w:t>第二章一般规定</w:t>
      </w:r>
    </w:p>
    <w:p w:rsidR="001D2C7A" w:rsidRDefault="001D2C7A" w:rsidP="001D2C7A">
      <w:pPr>
        <w:ind w:firstLineChars="200" w:firstLine="420"/>
      </w:pPr>
      <w:r>
        <w:rPr>
          <w:rFonts w:hint="eastAsia"/>
        </w:rPr>
        <w:t>第一节项目招投标的具体类型</w:t>
      </w:r>
    </w:p>
    <w:p w:rsidR="001D2C7A" w:rsidRDefault="001D2C7A" w:rsidP="001D2C7A">
      <w:pPr>
        <w:ind w:firstLineChars="200" w:firstLine="420"/>
      </w:pPr>
      <w:r>
        <w:rPr>
          <w:rFonts w:hint="eastAsia"/>
        </w:rPr>
        <w:t>第二节项目招标应具备的条件</w:t>
      </w:r>
    </w:p>
    <w:p w:rsidR="001D2C7A" w:rsidRDefault="001D2C7A" w:rsidP="001D2C7A">
      <w:r>
        <w:rPr>
          <w:rFonts w:hint="eastAsia"/>
        </w:rPr>
        <w:t>第三章招标文件的起草与审查</w:t>
      </w:r>
    </w:p>
    <w:p w:rsidR="001D2C7A" w:rsidRDefault="001D2C7A" w:rsidP="001D2C7A">
      <w:pPr>
        <w:ind w:firstLineChars="200" w:firstLine="420"/>
      </w:pPr>
      <w:r>
        <w:rPr>
          <w:rFonts w:hint="eastAsia"/>
        </w:rPr>
        <w:t>第一节项目招标的一般规定</w:t>
      </w:r>
    </w:p>
    <w:p w:rsidR="001D2C7A" w:rsidRDefault="001D2C7A" w:rsidP="001D2C7A">
      <w:pPr>
        <w:ind w:firstLineChars="200" w:firstLine="420"/>
      </w:pPr>
      <w:r>
        <w:rPr>
          <w:rFonts w:hint="eastAsia"/>
        </w:rPr>
        <w:t>第二节招标文件的起草</w:t>
      </w:r>
    </w:p>
    <w:p w:rsidR="001D2C7A" w:rsidRDefault="001D2C7A" w:rsidP="001D2C7A">
      <w:pPr>
        <w:ind w:firstLineChars="200" w:firstLine="420"/>
      </w:pPr>
      <w:r>
        <w:rPr>
          <w:rFonts w:hint="eastAsia"/>
        </w:rPr>
        <w:t>第三节招标文件的审查</w:t>
      </w:r>
    </w:p>
    <w:p w:rsidR="001D2C7A" w:rsidRDefault="001D2C7A" w:rsidP="001D2C7A">
      <w:r>
        <w:rPr>
          <w:rFonts w:hint="eastAsia"/>
        </w:rPr>
        <w:t>第四章投标文件的审查</w:t>
      </w:r>
    </w:p>
    <w:p w:rsidR="001D2C7A" w:rsidRDefault="001D2C7A" w:rsidP="001D2C7A">
      <w:pPr>
        <w:ind w:firstLineChars="200" w:firstLine="420"/>
      </w:pPr>
      <w:r>
        <w:rPr>
          <w:rFonts w:hint="eastAsia"/>
        </w:rPr>
        <w:t>第一节投标人主体资格合法性审查</w:t>
      </w:r>
    </w:p>
    <w:p w:rsidR="001D2C7A" w:rsidRDefault="001D2C7A" w:rsidP="001D2C7A">
      <w:pPr>
        <w:ind w:firstLineChars="200" w:firstLine="420"/>
      </w:pPr>
      <w:r>
        <w:rPr>
          <w:rFonts w:hint="eastAsia"/>
        </w:rPr>
        <w:t>第二节投标文件内容的合法性审查</w:t>
      </w:r>
    </w:p>
    <w:p w:rsidR="001D2C7A" w:rsidRDefault="001D2C7A" w:rsidP="001D2C7A">
      <w:r>
        <w:rPr>
          <w:rFonts w:hint="eastAsia"/>
        </w:rPr>
        <w:t>第五章开标、评标和中标的合法性审查</w:t>
      </w:r>
    </w:p>
    <w:p w:rsidR="001D2C7A" w:rsidRDefault="001D2C7A" w:rsidP="001D2C7A">
      <w:pPr>
        <w:ind w:firstLineChars="200" w:firstLine="420"/>
      </w:pPr>
      <w:r>
        <w:rPr>
          <w:rFonts w:hint="eastAsia"/>
        </w:rPr>
        <w:t>第一节开标的合法性审查</w:t>
      </w:r>
    </w:p>
    <w:p w:rsidR="001D2C7A" w:rsidRDefault="001D2C7A" w:rsidP="001D2C7A">
      <w:pPr>
        <w:ind w:firstLineChars="200" w:firstLine="420"/>
      </w:pPr>
      <w:r>
        <w:rPr>
          <w:rFonts w:hint="eastAsia"/>
        </w:rPr>
        <w:t>第二节评标的合法性审查</w:t>
      </w:r>
    </w:p>
    <w:p w:rsidR="001D2C7A" w:rsidRDefault="001D2C7A" w:rsidP="001D2C7A">
      <w:pPr>
        <w:ind w:firstLineChars="200" w:firstLine="420"/>
      </w:pPr>
      <w:r>
        <w:rPr>
          <w:rFonts w:hint="eastAsia"/>
        </w:rPr>
        <w:t>第三节中标的合法性审查</w:t>
      </w:r>
    </w:p>
    <w:p w:rsidR="001D2C7A" w:rsidRDefault="001D2C7A" w:rsidP="001D2C7A">
      <w:r>
        <w:rPr>
          <w:rFonts w:hint="eastAsia"/>
        </w:rPr>
        <w:t>第六章出具法律意见书</w:t>
      </w:r>
    </w:p>
    <w:p w:rsidR="001D2C7A" w:rsidRDefault="001D2C7A" w:rsidP="001D2C7A">
      <w:pPr>
        <w:ind w:firstLineChars="200" w:firstLine="420"/>
      </w:pPr>
      <w:r>
        <w:rPr>
          <w:rFonts w:hint="eastAsia"/>
        </w:rPr>
        <w:t>第一节出具法律意见书应审查的事项</w:t>
      </w:r>
    </w:p>
    <w:p w:rsidR="001D2C7A" w:rsidRDefault="001D2C7A" w:rsidP="001D2C7A">
      <w:pPr>
        <w:ind w:firstLineChars="200" w:firstLine="420"/>
      </w:pPr>
      <w:r>
        <w:rPr>
          <w:rFonts w:hint="eastAsia"/>
        </w:rPr>
        <w:t>第二节制作法律意见书的参考格式</w:t>
      </w:r>
    </w:p>
    <w:p w:rsidR="001D2C7A" w:rsidRDefault="001D2C7A" w:rsidP="001D2C7A">
      <w:pPr>
        <w:ind w:firstLineChars="200" w:firstLine="420"/>
      </w:pPr>
      <w:r>
        <w:rPr>
          <w:rFonts w:hint="eastAsia"/>
        </w:rPr>
        <w:t>第三节出具法律意见书应注意的事项</w:t>
      </w:r>
    </w:p>
    <w:p w:rsidR="001D2C7A" w:rsidRDefault="001D2C7A" w:rsidP="001D2C7A">
      <w:r>
        <w:rPr>
          <w:rFonts w:hint="eastAsia"/>
        </w:rPr>
        <w:t>第七章争议的解决</w:t>
      </w:r>
    </w:p>
    <w:p w:rsidR="001D2C7A" w:rsidRDefault="001D2C7A" w:rsidP="001D2C7A">
      <w:pPr>
        <w:ind w:firstLineChars="200" w:firstLine="420"/>
      </w:pPr>
      <w:r>
        <w:rPr>
          <w:rFonts w:hint="eastAsia"/>
        </w:rPr>
        <w:t>第一节异议投诉</w:t>
      </w:r>
    </w:p>
    <w:p w:rsidR="001D2C7A" w:rsidRDefault="001D2C7A" w:rsidP="001D2C7A">
      <w:pPr>
        <w:ind w:firstLineChars="200" w:firstLine="420"/>
      </w:pPr>
      <w:r>
        <w:rPr>
          <w:rFonts w:hint="eastAsia"/>
        </w:rPr>
        <w:t>第二节行政复议、行政诉讼、民事诉讼</w:t>
      </w:r>
    </w:p>
    <w:p w:rsidR="001D2C7A" w:rsidRDefault="001D2C7A" w:rsidP="001D2C7A">
      <w:r>
        <w:rPr>
          <w:rFonts w:hint="eastAsia"/>
        </w:rPr>
        <w:t>第八章附则</w:t>
      </w:r>
    </w:p>
    <w:p w:rsidR="001D2C7A" w:rsidRDefault="001D2C7A" w:rsidP="001D2C7A"/>
    <w:p w:rsidR="001D2C7A" w:rsidRPr="001D2C7A" w:rsidRDefault="001D2C7A" w:rsidP="001D2C7A">
      <w:pPr>
        <w:rPr>
          <w:b/>
        </w:rPr>
      </w:pPr>
      <w:r w:rsidRPr="001D2C7A">
        <w:rPr>
          <w:rFonts w:hint="eastAsia"/>
          <w:b/>
        </w:rPr>
        <w:t>律师为政府投资项目建设阶段提供法律服务操作指引</w:t>
      </w:r>
    </w:p>
    <w:p w:rsidR="001D2C7A" w:rsidRDefault="001D2C7A" w:rsidP="001D2C7A">
      <w:r>
        <w:rPr>
          <w:rFonts w:hint="eastAsia"/>
        </w:rPr>
        <w:t>第一章总则</w:t>
      </w:r>
    </w:p>
    <w:p w:rsidR="001D2C7A" w:rsidRDefault="001D2C7A" w:rsidP="001D2C7A">
      <w:pPr>
        <w:ind w:firstLineChars="200" w:firstLine="420"/>
      </w:pPr>
      <w:r>
        <w:rPr>
          <w:rFonts w:hint="eastAsia"/>
        </w:rPr>
        <w:t>第一节制定目的</w:t>
      </w:r>
    </w:p>
    <w:p w:rsidR="001D2C7A" w:rsidRDefault="001D2C7A" w:rsidP="001D2C7A">
      <w:pPr>
        <w:ind w:firstLineChars="200" w:firstLine="420"/>
      </w:pPr>
      <w:r>
        <w:rPr>
          <w:rFonts w:hint="eastAsia"/>
        </w:rPr>
        <w:t>第二节本操作指引的业务适用范围</w:t>
      </w:r>
    </w:p>
    <w:p w:rsidR="001D2C7A" w:rsidRDefault="001D2C7A" w:rsidP="001D2C7A">
      <w:pPr>
        <w:ind w:firstLineChars="200" w:firstLine="420"/>
      </w:pPr>
      <w:r>
        <w:rPr>
          <w:rFonts w:hint="eastAsia"/>
        </w:rPr>
        <w:t>第三节概念界定</w:t>
      </w:r>
    </w:p>
    <w:p w:rsidR="001D2C7A" w:rsidRDefault="001D2C7A" w:rsidP="001D2C7A">
      <w:pPr>
        <w:ind w:firstLineChars="200" w:firstLine="420"/>
      </w:pPr>
      <w:r>
        <w:rPr>
          <w:rFonts w:hint="eastAsia"/>
        </w:rPr>
        <w:t>第四节特别提示</w:t>
      </w:r>
    </w:p>
    <w:p w:rsidR="001D2C7A" w:rsidRDefault="001D2C7A" w:rsidP="001D2C7A">
      <w:r>
        <w:rPr>
          <w:rFonts w:hint="eastAsia"/>
        </w:rPr>
        <w:t>第二章政府投资项目建设模式</w:t>
      </w:r>
    </w:p>
    <w:p w:rsidR="001D2C7A" w:rsidRDefault="001D2C7A" w:rsidP="001D2C7A">
      <w:pPr>
        <w:ind w:firstLineChars="200" w:firstLine="420"/>
      </w:pPr>
      <w:r>
        <w:rPr>
          <w:rFonts w:hint="eastAsia"/>
        </w:rPr>
        <w:t>第一节一般事项</w:t>
      </w:r>
    </w:p>
    <w:p w:rsidR="001D2C7A" w:rsidRDefault="001D2C7A" w:rsidP="001D2C7A">
      <w:pPr>
        <w:ind w:firstLineChars="200" w:firstLine="420"/>
      </w:pPr>
      <w:r>
        <w:rPr>
          <w:rFonts w:hint="eastAsia"/>
        </w:rPr>
        <w:t>第二节项目建设模式</w:t>
      </w:r>
    </w:p>
    <w:p w:rsidR="001D2C7A" w:rsidRDefault="001D2C7A" w:rsidP="001D2C7A">
      <w:r>
        <w:rPr>
          <w:rFonts w:hint="eastAsia"/>
        </w:rPr>
        <w:t>第三章项目建设合同的签订</w:t>
      </w:r>
    </w:p>
    <w:p w:rsidR="001D2C7A" w:rsidRDefault="001D2C7A" w:rsidP="001D2C7A">
      <w:pPr>
        <w:ind w:firstLineChars="200" w:firstLine="420"/>
      </w:pPr>
      <w:r>
        <w:rPr>
          <w:rFonts w:hint="eastAsia"/>
        </w:rPr>
        <w:t>第一节合同的类型</w:t>
      </w:r>
    </w:p>
    <w:p w:rsidR="001D2C7A" w:rsidRDefault="001D2C7A" w:rsidP="001D2C7A">
      <w:pPr>
        <w:ind w:firstLineChars="200" w:firstLine="420"/>
      </w:pPr>
      <w:r>
        <w:rPr>
          <w:rFonts w:hint="eastAsia"/>
        </w:rPr>
        <w:lastRenderedPageBreak/>
        <w:t>第二节合同的主要内容</w:t>
      </w:r>
    </w:p>
    <w:p w:rsidR="001D2C7A" w:rsidRDefault="001D2C7A" w:rsidP="001D2C7A">
      <w:pPr>
        <w:ind w:firstLineChars="200" w:firstLine="420"/>
      </w:pPr>
      <w:r>
        <w:rPr>
          <w:rFonts w:hint="eastAsia"/>
        </w:rPr>
        <w:t>第三节合同各方主要权利义务</w:t>
      </w:r>
    </w:p>
    <w:p w:rsidR="001D2C7A" w:rsidRDefault="001D2C7A" w:rsidP="001D2C7A">
      <w:pPr>
        <w:ind w:firstLineChars="200" w:firstLine="420"/>
      </w:pPr>
      <w:r>
        <w:rPr>
          <w:rFonts w:hint="eastAsia"/>
        </w:rPr>
        <w:t>第四节与合同签订有关的其他事项</w:t>
      </w:r>
    </w:p>
    <w:p w:rsidR="001D2C7A" w:rsidRDefault="001D2C7A" w:rsidP="001D2C7A">
      <w:r>
        <w:rPr>
          <w:rFonts w:hint="eastAsia"/>
        </w:rPr>
        <w:t>第四章项目建设合同的履行</w:t>
      </w:r>
    </w:p>
    <w:p w:rsidR="001D2C7A" w:rsidRDefault="001D2C7A" w:rsidP="001D2C7A">
      <w:pPr>
        <w:ind w:firstLineChars="200" w:firstLine="420"/>
      </w:pPr>
      <w:r>
        <w:rPr>
          <w:rFonts w:hint="eastAsia"/>
        </w:rPr>
        <w:t>第一节项目咨询合同的履行</w:t>
      </w:r>
    </w:p>
    <w:p w:rsidR="001D2C7A" w:rsidRDefault="001D2C7A" w:rsidP="001D2C7A">
      <w:pPr>
        <w:ind w:firstLineChars="200" w:firstLine="420"/>
      </w:pPr>
      <w:r>
        <w:rPr>
          <w:rFonts w:hint="eastAsia"/>
        </w:rPr>
        <w:t>第二节项目投资合同的履行</w:t>
      </w:r>
    </w:p>
    <w:p w:rsidR="001D2C7A" w:rsidRDefault="001D2C7A" w:rsidP="001D2C7A">
      <w:pPr>
        <w:ind w:firstLineChars="200" w:firstLine="420"/>
      </w:pPr>
      <w:r>
        <w:rPr>
          <w:rFonts w:hint="eastAsia"/>
        </w:rPr>
        <w:t>第三节项目代建合同的履行</w:t>
      </w:r>
    </w:p>
    <w:p w:rsidR="001D2C7A" w:rsidRDefault="001D2C7A" w:rsidP="001D2C7A">
      <w:pPr>
        <w:ind w:firstLineChars="200" w:firstLine="420"/>
      </w:pPr>
      <w:r>
        <w:rPr>
          <w:rFonts w:hint="eastAsia"/>
        </w:rPr>
        <w:t>第四节项目建设合同的履行</w:t>
      </w:r>
    </w:p>
    <w:p w:rsidR="001D2C7A" w:rsidRDefault="001D2C7A" w:rsidP="001D2C7A">
      <w:r>
        <w:rPr>
          <w:rFonts w:hint="eastAsia"/>
        </w:rPr>
        <w:t>第五章争议事项解决</w:t>
      </w:r>
    </w:p>
    <w:p w:rsidR="001D2C7A" w:rsidRDefault="001D2C7A" w:rsidP="001D2C7A">
      <w:pPr>
        <w:ind w:firstLineChars="200" w:firstLine="420"/>
      </w:pPr>
      <w:r>
        <w:rPr>
          <w:rFonts w:hint="eastAsia"/>
        </w:rPr>
        <w:t>第一节一般事项</w:t>
      </w:r>
    </w:p>
    <w:p w:rsidR="001D2C7A" w:rsidRDefault="001D2C7A" w:rsidP="001D2C7A">
      <w:pPr>
        <w:ind w:firstLineChars="200" w:firstLine="420"/>
      </w:pPr>
      <w:r>
        <w:rPr>
          <w:rFonts w:hint="eastAsia"/>
        </w:rPr>
        <w:t>第二节非诉讼与诉讼方式的选择</w:t>
      </w:r>
    </w:p>
    <w:p w:rsidR="001D2C7A" w:rsidRDefault="001D2C7A" w:rsidP="001D2C7A">
      <w:pPr>
        <w:ind w:firstLineChars="200" w:firstLine="420"/>
      </w:pPr>
      <w:r>
        <w:rPr>
          <w:rFonts w:hint="eastAsia"/>
        </w:rPr>
        <w:t>第三节和解与调解</w:t>
      </w:r>
    </w:p>
    <w:p w:rsidR="001D2C7A" w:rsidRDefault="001D2C7A" w:rsidP="001D2C7A">
      <w:pPr>
        <w:ind w:firstLineChars="200" w:firstLine="420"/>
      </w:pPr>
      <w:r>
        <w:rPr>
          <w:rFonts w:hint="eastAsia"/>
        </w:rPr>
        <w:t>第四节争议评审</w:t>
      </w:r>
    </w:p>
    <w:p w:rsidR="001D2C7A" w:rsidRDefault="001D2C7A" w:rsidP="001D2C7A">
      <w:pPr>
        <w:ind w:firstLineChars="200" w:firstLine="420"/>
      </w:pPr>
      <w:r>
        <w:rPr>
          <w:rFonts w:hint="eastAsia"/>
        </w:rPr>
        <w:t>第五节仲裁和诉讼</w:t>
      </w:r>
    </w:p>
    <w:p w:rsidR="001D2C7A" w:rsidRDefault="001D2C7A" w:rsidP="001D2C7A">
      <w:r>
        <w:rPr>
          <w:rFonts w:hint="eastAsia"/>
        </w:rPr>
        <w:t>第六章附则</w:t>
      </w:r>
    </w:p>
    <w:p w:rsidR="001D2C7A" w:rsidRDefault="001D2C7A" w:rsidP="001D2C7A"/>
    <w:p w:rsidR="001D2C7A" w:rsidRPr="001D2C7A" w:rsidRDefault="001D2C7A" w:rsidP="001D2C7A">
      <w:pPr>
        <w:rPr>
          <w:b/>
        </w:rPr>
      </w:pPr>
      <w:r w:rsidRPr="001D2C7A">
        <w:rPr>
          <w:rFonts w:hint="eastAsia"/>
          <w:b/>
        </w:rPr>
        <w:t>律师为政府投资项目建设工程争议评审阶段提供法律服务操作指引</w:t>
      </w:r>
    </w:p>
    <w:p w:rsidR="001D2C7A" w:rsidRDefault="001D2C7A" w:rsidP="001D2C7A">
      <w:r>
        <w:rPr>
          <w:rFonts w:hint="eastAsia"/>
        </w:rPr>
        <w:t>第一章总则</w:t>
      </w:r>
    </w:p>
    <w:p w:rsidR="001D2C7A" w:rsidRDefault="001D2C7A" w:rsidP="001D2C7A">
      <w:pPr>
        <w:ind w:firstLineChars="200" w:firstLine="420"/>
      </w:pPr>
      <w:r>
        <w:rPr>
          <w:rFonts w:hint="eastAsia"/>
        </w:rPr>
        <w:t>第一节制定目的</w:t>
      </w:r>
    </w:p>
    <w:p w:rsidR="001D2C7A" w:rsidRDefault="001D2C7A" w:rsidP="001D2C7A">
      <w:pPr>
        <w:ind w:firstLineChars="200" w:firstLine="420"/>
      </w:pPr>
      <w:r>
        <w:rPr>
          <w:rFonts w:hint="eastAsia"/>
        </w:rPr>
        <w:t>第二节概念界定</w:t>
      </w:r>
    </w:p>
    <w:p w:rsidR="001D2C7A" w:rsidRDefault="001D2C7A" w:rsidP="001D2C7A">
      <w:pPr>
        <w:ind w:firstLineChars="200" w:firstLine="420"/>
      </w:pPr>
      <w:r>
        <w:rPr>
          <w:rFonts w:hint="eastAsia"/>
        </w:rPr>
        <w:t>第三节制定依据</w:t>
      </w:r>
    </w:p>
    <w:p w:rsidR="001D2C7A" w:rsidRDefault="001D2C7A" w:rsidP="001D2C7A">
      <w:pPr>
        <w:ind w:firstLineChars="200" w:firstLine="420"/>
      </w:pPr>
      <w:r>
        <w:rPr>
          <w:rFonts w:hint="eastAsia"/>
        </w:rPr>
        <w:t>第四节律师参与建设工程争议评审的基本原则</w:t>
      </w:r>
    </w:p>
    <w:p w:rsidR="001D2C7A" w:rsidRDefault="001D2C7A" w:rsidP="001D2C7A">
      <w:pPr>
        <w:ind w:firstLineChars="200" w:firstLine="420"/>
      </w:pPr>
      <w:r>
        <w:rPr>
          <w:rFonts w:hint="eastAsia"/>
        </w:rPr>
        <w:t>第五节本操作指引的业务指导范围</w:t>
      </w:r>
    </w:p>
    <w:p w:rsidR="001D2C7A" w:rsidRDefault="001D2C7A" w:rsidP="001D2C7A">
      <w:pPr>
        <w:ind w:firstLineChars="200" w:firstLine="420"/>
      </w:pPr>
      <w:r>
        <w:rPr>
          <w:rFonts w:hint="eastAsia"/>
        </w:rPr>
        <w:t>第六节制度优势</w:t>
      </w:r>
    </w:p>
    <w:p w:rsidR="001D2C7A" w:rsidRDefault="001D2C7A" w:rsidP="001D2C7A">
      <w:pPr>
        <w:ind w:firstLineChars="200" w:firstLine="420"/>
      </w:pPr>
      <w:r>
        <w:rPr>
          <w:rFonts w:hint="eastAsia"/>
        </w:rPr>
        <w:t>第七节评审方式分类</w:t>
      </w:r>
    </w:p>
    <w:p w:rsidR="001D2C7A" w:rsidRDefault="001D2C7A" w:rsidP="001D2C7A">
      <w:pPr>
        <w:ind w:firstLineChars="200" w:firstLine="420"/>
      </w:pPr>
      <w:r>
        <w:rPr>
          <w:rFonts w:hint="eastAsia"/>
        </w:rPr>
        <w:t>第八节特别声明</w:t>
      </w:r>
    </w:p>
    <w:p w:rsidR="001D2C7A" w:rsidRDefault="001D2C7A" w:rsidP="001D2C7A">
      <w:r>
        <w:rPr>
          <w:rFonts w:hint="eastAsia"/>
        </w:rPr>
        <w:t>第二章拟定争议评审条款</w:t>
      </w:r>
    </w:p>
    <w:p w:rsidR="001D2C7A" w:rsidRDefault="001D2C7A" w:rsidP="001D2C7A">
      <w:pPr>
        <w:ind w:firstLineChars="200" w:firstLine="420"/>
      </w:pPr>
      <w:r>
        <w:rPr>
          <w:rFonts w:hint="eastAsia"/>
        </w:rPr>
        <w:t>第一节争议评审条款的内容</w:t>
      </w:r>
    </w:p>
    <w:p w:rsidR="001D2C7A" w:rsidRDefault="001D2C7A" w:rsidP="001D2C7A">
      <w:pPr>
        <w:ind w:firstLineChars="200" w:firstLine="420"/>
      </w:pPr>
      <w:r>
        <w:rPr>
          <w:rFonts w:hint="eastAsia"/>
        </w:rPr>
        <w:t>第二节评审规则的适用</w:t>
      </w:r>
    </w:p>
    <w:p w:rsidR="001D2C7A" w:rsidRDefault="001D2C7A" w:rsidP="001D2C7A">
      <w:pPr>
        <w:ind w:firstLineChars="200" w:firstLine="420"/>
      </w:pPr>
      <w:r>
        <w:rPr>
          <w:rFonts w:hint="eastAsia"/>
        </w:rPr>
        <w:t>第三节争议评审条款的其他内容</w:t>
      </w:r>
    </w:p>
    <w:p w:rsidR="001D2C7A" w:rsidRDefault="001D2C7A" w:rsidP="001D2C7A">
      <w:r>
        <w:rPr>
          <w:rFonts w:hint="eastAsia"/>
        </w:rPr>
        <w:t>第三章成立评审组</w:t>
      </w:r>
    </w:p>
    <w:p w:rsidR="001D2C7A" w:rsidRDefault="001D2C7A" w:rsidP="001D2C7A">
      <w:pPr>
        <w:ind w:firstLineChars="200" w:firstLine="420"/>
      </w:pPr>
      <w:r>
        <w:rPr>
          <w:rFonts w:hint="eastAsia"/>
        </w:rPr>
        <w:t>第一节选定评审组成员</w:t>
      </w:r>
    </w:p>
    <w:p w:rsidR="001D2C7A" w:rsidRDefault="001D2C7A" w:rsidP="001D2C7A">
      <w:pPr>
        <w:ind w:firstLineChars="200" w:firstLine="420"/>
      </w:pPr>
      <w:r>
        <w:rPr>
          <w:rFonts w:hint="eastAsia"/>
        </w:rPr>
        <w:t>第二节签订《评审专家协议》</w:t>
      </w:r>
    </w:p>
    <w:p w:rsidR="001D2C7A" w:rsidRDefault="001D2C7A" w:rsidP="001D2C7A">
      <w:pPr>
        <w:ind w:firstLineChars="200" w:firstLine="420"/>
      </w:pPr>
      <w:r>
        <w:rPr>
          <w:rFonts w:hint="eastAsia"/>
        </w:rPr>
        <w:t>第三节评审组的权力</w:t>
      </w:r>
    </w:p>
    <w:p w:rsidR="001D2C7A" w:rsidRDefault="001D2C7A" w:rsidP="001D2C7A">
      <w:pPr>
        <w:ind w:firstLineChars="200" w:firstLine="420"/>
      </w:pPr>
      <w:r>
        <w:rPr>
          <w:rFonts w:hint="eastAsia"/>
        </w:rPr>
        <w:t>第四节评审专家的义务</w:t>
      </w:r>
    </w:p>
    <w:p w:rsidR="001D2C7A" w:rsidRDefault="001D2C7A" w:rsidP="001D2C7A">
      <w:r>
        <w:rPr>
          <w:rFonts w:hint="eastAsia"/>
        </w:rPr>
        <w:t>第四章评审组评审争议</w:t>
      </w:r>
    </w:p>
    <w:p w:rsidR="001D2C7A" w:rsidRDefault="001D2C7A" w:rsidP="001D2C7A">
      <w:pPr>
        <w:ind w:firstLineChars="200" w:firstLine="420"/>
      </w:pPr>
      <w:r>
        <w:rPr>
          <w:rFonts w:hint="eastAsia"/>
        </w:rPr>
        <w:t>第一节当事人提交评审申请</w:t>
      </w:r>
    </w:p>
    <w:p w:rsidR="001D2C7A" w:rsidRDefault="001D2C7A" w:rsidP="001D2C7A">
      <w:pPr>
        <w:ind w:firstLineChars="200" w:firstLine="420"/>
      </w:pPr>
      <w:r>
        <w:rPr>
          <w:rFonts w:hint="eastAsia"/>
        </w:rPr>
        <w:t>第二节被申请人答辩</w:t>
      </w:r>
    </w:p>
    <w:p w:rsidR="001D2C7A" w:rsidRDefault="001D2C7A" w:rsidP="001D2C7A">
      <w:pPr>
        <w:ind w:firstLineChars="200" w:firstLine="420"/>
      </w:pPr>
      <w:r>
        <w:rPr>
          <w:rFonts w:hint="eastAsia"/>
        </w:rPr>
        <w:t>第三节评审组召开调查会</w:t>
      </w:r>
    </w:p>
    <w:p w:rsidR="001D2C7A" w:rsidRDefault="001D2C7A" w:rsidP="001D2C7A">
      <w:pPr>
        <w:ind w:firstLineChars="200" w:firstLine="420"/>
      </w:pPr>
      <w:r>
        <w:rPr>
          <w:rFonts w:hint="eastAsia"/>
        </w:rPr>
        <w:t>第四节评审组出具评审意见</w:t>
      </w:r>
    </w:p>
    <w:p w:rsidR="001D2C7A" w:rsidRDefault="001D2C7A" w:rsidP="001D2C7A">
      <w:pPr>
        <w:ind w:firstLineChars="200" w:firstLine="420"/>
      </w:pPr>
      <w:r>
        <w:rPr>
          <w:rFonts w:hint="eastAsia"/>
        </w:rPr>
        <w:t>第五节仲裁委员会核阅评审意见草案</w:t>
      </w:r>
    </w:p>
    <w:p w:rsidR="001D2C7A" w:rsidRDefault="001D2C7A" w:rsidP="001D2C7A">
      <w:pPr>
        <w:ind w:firstLineChars="200" w:firstLine="420"/>
      </w:pPr>
      <w:r>
        <w:rPr>
          <w:rFonts w:hint="eastAsia"/>
        </w:rPr>
        <w:t>第六节书面更正和补充评审意见</w:t>
      </w:r>
    </w:p>
    <w:p w:rsidR="001D2C7A" w:rsidRDefault="001D2C7A" w:rsidP="001D2C7A">
      <w:pPr>
        <w:ind w:firstLineChars="200" w:firstLine="420"/>
      </w:pPr>
      <w:r>
        <w:rPr>
          <w:rFonts w:hint="eastAsia"/>
        </w:rPr>
        <w:t>第七节评审程序终止及其他</w:t>
      </w:r>
    </w:p>
    <w:p w:rsidR="001D2C7A" w:rsidRDefault="001D2C7A" w:rsidP="001D2C7A">
      <w:r>
        <w:rPr>
          <w:rFonts w:hint="eastAsia"/>
        </w:rPr>
        <w:t>第五章评审意见的效力</w:t>
      </w:r>
    </w:p>
    <w:p w:rsidR="001D2C7A" w:rsidRDefault="001D2C7A" w:rsidP="001D2C7A">
      <w:pPr>
        <w:ind w:firstLineChars="200" w:firstLine="420"/>
      </w:pPr>
      <w:r>
        <w:rPr>
          <w:rFonts w:hint="eastAsia"/>
        </w:rPr>
        <w:lastRenderedPageBreak/>
        <w:t>第一节评审意见的效力概述</w:t>
      </w:r>
    </w:p>
    <w:p w:rsidR="001D2C7A" w:rsidRDefault="001D2C7A" w:rsidP="001D2C7A">
      <w:pPr>
        <w:ind w:firstLineChars="200" w:firstLine="420"/>
      </w:pPr>
      <w:r>
        <w:rPr>
          <w:rFonts w:hint="eastAsia"/>
        </w:rPr>
        <w:t>第二节评审意见生效</w:t>
      </w:r>
    </w:p>
    <w:p w:rsidR="001D2C7A" w:rsidRDefault="001D2C7A" w:rsidP="001D2C7A">
      <w:pPr>
        <w:ind w:firstLineChars="200" w:firstLine="420"/>
      </w:pPr>
      <w:r>
        <w:rPr>
          <w:rFonts w:hint="eastAsia"/>
        </w:rPr>
        <w:t>第三节评审意见不生效</w:t>
      </w:r>
    </w:p>
    <w:p w:rsidR="001D2C7A" w:rsidRDefault="001D2C7A" w:rsidP="001D2C7A">
      <w:r>
        <w:rPr>
          <w:rFonts w:hint="eastAsia"/>
        </w:rPr>
        <w:t>第六章争议评审的报酬与费用</w:t>
      </w:r>
    </w:p>
    <w:p w:rsidR="001D2C7A" w:rsidRDefault="001D2C7A" w:rsidP="001D2C7A">
      <w:pPr>
        <w:ind w:firstLineChars="200" w:firstLine="420"/>
      </w:pPr>
      <w:r>
        <w:rPr>
          <w:rFonts w:hint="eastAsia"/>
        </w:rPr>
        <w:t>第一节建设工程争议评审的收费原则</w:t>
      </w:r>
    </w:p>
    <w:p w:rsidR="001D2C7A" w:rsidRDefault="001D2C7A" w:rsidP="001D2C7A">
      <w:pPr>
        <w:ind w:firstLineChars="200" w:firstLine="420"/>
      </w:pPr>
      <w:r>
        <w:rPr>
          <w:rFonts w:hint="eastAsia"/>
        </w:rPr>
        <w:t>第二节仲裁委员会的收费标准</w:t>
      </w:r>
    </w:p>
    <w:p w:rsidR="001D2C7A" w:rsidRDefault="001D2C7A" w:rsidP="001D2C7A">
      <w:pPr>
        <w:ind w:firstLineChars="200" w:firstLine="420"/>
      </w:pPr>
      <w:r>
        <w:rPr>
          <w:rFonts w:hint="eastAsia"/>
        </w:rPr>
        <w:t>第三节评审专家的报酬与其他费用</w:t>
      </w:r>
    </w:p>
    <w:p w:rsidR="001D2C7A" w:rsidRDefault="001D2C7A" w:rsidP="001D2C7A">
      <w:r>
        <w:rPr>
          <w:rFonts w:hint="eastAsia"/>
        </w:rPr>
        <w:t>第七章附则</w:t>
      </w:r>
    </w:p>
    <w:p w:rsidR="001D2C7A" w:rsidRDefault="001D2C7A" w:rsidP="001D2C7A"/>
    <w:p w:rsidR="001D2C7A" w:rsidRPr="001D2C7A" w:rsidRDefault="001D2C7A" w:rsidP="001D2C7A">
      <w:pPr>
        <w:rPr>
          <w:b/>
        </w:rPr>
      </w:pPr>
      <w:r w:rsidRPr="001D2C7A">
        <w:rPr>
          <w:rFonts w:hint="eastAsia"/>
          <w:b/>
        </w:rPr>
        <w:t>律师办理买卖合同法律事务操作指引</w:t>
      </w:r>
    </w:p>
    <w:p w:rsidR="001D2C7A" w:rsidRDefault="001D2C7A" w:rsidP="001D2C7A">
      <w:r>
        <w:rPr>
          <w:rFonts w:hint="eastAsia"/>
        </w:rPr>
        <w:t>第一章总则</w:t>
      </w:r>
    </w:p>
    <w:p w:rsidR="001D2C7A" w:rsidRDefault="001D2C7A" w:rsidP="001D2C7A">
      <w:r>
        <w:rPr>
          <w:rFonts w:hint="eastAsia"/>
        </w:rPr>
        <w:t>第二章非诉讼买卖合同法律事务中律师的职责</w:t>
      </w:r>
    </w:p>
    <w:p w:rsidR="001D2C7A" w:rsidRDefault="001D2C7A" w:rsidP="001D2C7A">
      <w:pPr>
        <w:ind w:firstLineChars="200" w:firstLine="420"/>
      </w:pPr>
      <w:r>
        <w:rPr>
          <w:rFonts w:hint="eastAsia"/>
        </w:rPr>
        <w:t>第一节买卖合同当事人的资信调查</w:t>
      </w:r>
    </w:p>
    <w:p w:rsidR="001D2C7A" w:rsidRDefault="001D2C7A" w:rsidP="001D2C7A">
      <w:pPr>
        <w:ind w:firstLineChars="200" w:firstLine="420"/>
      </w:pPr>
      <w:r>
        <w:rPr>
          <w:rFonts w:hint="eastAsia"/>
        </w:rPr>
        <w:t>第二节买卖合同的起草</w:t>
      </w:r>
    </w:p>
    <w:p w:rsidR="001D2C7A" w:rsidRDefault="001D2C7A" w:rsidP="001D2C7A">
      <w:pPr>
        <w:ind w:firstLineChars="200" w:firstLine="420"/>
      </w:pPr>
      <w:r>
        <w:rPr>
          <w:rFonts w:hint="eastAsia"/>
        </w:rPr>
        <w:t>第三节其他涉及买卖合同的非诉讼法律事务</w:t>
      </w:r>
    </w:p>
    <w:p w:rsidR="001D2C7A" w:rsidRDefault="001D2C7A" w:rsidP="001D2C7A">
      <w:r>
        <w:rPr>
          <w:rFonts w:hint="eastAsia"/>
        </w:rPr>
        <w:t>第三章买卖合同纠纷案件中代理人的职责</w:t>
      </w:r>
    </w:p>
    <w:p w:rsidR="001D2C7A" w:rsidRDefault="001D2C7A" w:rsidP="001D2C7A">
      <w:pPr>
        <w:ind w:firstLineChars="200" w:firstLine="420"/>
      </w:pPr>
      <w:r>
        <w:rPr>
          <w:rFonts w:hint="eastAsia"/>
        </w:rPr>
        <w:t>第一节对基础事实的审查</w:t>
      </w:r>
    </w:p>
    <w:p w:rsidR="001D2C7A" w:rsidRDefault="001D2C7A" w:rsidP="001D2C7A">
      <w:pPr>
        <w:ind w:firstLineChars="200" w:firstLine="420"/>
      </w:pPr>
      <w:r>
        <w:rPr>
          <w:rFonts w:hint="eastAsia"/>
        </w:rPr>
        <w:t>第二节证据审查</w:t>
      </w:r>
    </w:p>
    <w:p w:rsidR="001D2C7A" w:rsidRDefault="001D2C7A" w:rsidP="001D2C7A">
      <w:pPr>
        <w:ind w:firstLineChars="200" w:firstLine="420"/>
      </w:pPr>
      <w:r>
        <w:rPr>
          <w:rFonts w:hint="eastAsia"/>
        </w:rPr>
        <w:t>第三节诉讼请求的确定</w:t>
      </w:r>
    </w:p>
    <w:p w:rsidR="001D2C7A" w:rsidRDefault="001D2C7A" w:rsidP="001D2C7A">
      <w:pPr>
        <w:ind w:firstLineChars="200" w:firstLine="420"/>
      </w:pPr>
      <w:r>
        <w:rPr>
          <w:rFonts w:hint="eastAsia"/>
        </w:rPr>
        <w:t>第四节起诉和应诉</w:t>
      </w:r>
    </w:p>
    <w:p w:rsidR="001D2C7A" w:rsidRDefault="001D2C7A" w:rsidP="001D2C7A">
      <w:r>
        <w:rPr>
          <w:rFonts w:hint="eastAsia"/>
        </w:rPr>
        <w:t>第四章附则</w:t>
      </w:r>
    </w:p>
    <w:p w:rsidR="001D2C7A" w:rsidRDefault="001D2C7A" w:rsidP="001D2C7A"/>
    <w:p w:rsidR="001D2C7A" w:rsidRPr="001D2C7A" w:rsidRDefault="001D2C7A" w:rsidP="001D2C7A">
      <w:pPr>
        <w:rPr>
          <w:b/>
        </w:rPr>
      </w:pPr>
      <w:r w:rsidRPr="001D2C7A">
        <w:rPr>
          <w:rFonts w:hint="eastAsia"/>
          <w:b/>
        </w:rPr>
        <w:t>律师办理道路交通事故损害赔偿法律事务操作指引</w:t>
      </w:r>
    </w:p>
    <w:p w:rsidR="001D2C7A" w:rsidRDefault="001D2C7A" w:rsidP="001D2C7A">
      <w:r>
        <w:rPr>
          <w:rFonts w:hint="eastAsia"/>
        </w:rPr>
        <w:t>第一章总则</w:t>
      </w:r>
    </w:p>
    <w:p w:rsidR="001D2C7A" w:rsidRDefault="001D2C7A" w:rsidP="001D2C7A">
      <w:r>
        <w:rPr>
          <w:rFonts w:hint="eastAsia"/>
        </w:rPr>
        <w:t>第二章损害赔偿权利人和责任人的确定</w:t>
      </w:r>
    </w:p>
    <w:p w:rsidR="001D2C7A" w:rsidRDefault="001D2C7A" w:rsidP="001D2C7A">
      <w:r>
        <w:rPr>
          <w:rFonts w:hint="eastAsia"/>
        </w:rPr>
        <w:t>第三章权利人利益分配</w:t>
      </w:r>
    </w:p>
    <w:p w:rsidR="001D2C7A" w:rsidRDefault="001D2C7A" w:rsidP="001D2C7A">
      <w:r>
        <w:rPr>
          <w:rFonts w:hint="eastAsia"/>
        </w:rPr>
        <w:t>第四章损害赔偿责任人之间的责任认定</w:t>
      </w:r>
    </w:p>
    <w:p w:rsidR="001D2C7A" w:rsidRDefault="001D2C7A" w:rsidP="001D2C7A">
      <w:r>
        <w:rPr>
          <w:rFonts w:hint="eastAsia"/>
        </w:rPr>
        <w:t>第五章赔偿数额和证据要件</w:t>
      </w:r>
    </w:p>
    <w:p w:rsidR="001D2C7A" w:rsidRDefault="001D2C7A" w:rsidP="001D2C7A">
      <w:r>
        <w:rPr>
          <w:rFonts w:hint="eastAsia"/>
        </w:rPr>
        <w:t>第六章事故责任重新认定和证据要件</w:t>
      </w:r>
    </w:p>
    <w:p w:rsidR="001D2C7A" w:rsidRDefault="001D2C7A" w:rsidP="001D2C7A">
      <w:r>
        <w:rPr>
          <w:rFonts w:hint="eastAsia"/>
        </w:rPr>
        <w:t>第七章刑事附带民事的特殊规定</w:t>
      </w:r>
    </w:p>
    <w:p w:rsidR="001D2C7A" w:rsidRDefault="001D2C7A" w:rsidP="001D2C7A">
      <w:r>
        <w:rPr>
          <w:rFonts w:hint="eastAsia"/>
        </w:rPr>
        <w:t>第八章有关保险公司的特别规定</w:t>
      </w:r>
    </w:p>
    <w:p w:rsidR="001D2C7A" w:rsidRDefault="001D2C7A" w:rsidP="001D2C7A">
      <w:r>
        <w:rPr>
          <w:rFonts w:hint="eastAsia"/>
        </w:rPr>
        <w:t>第九章与道路交通事故损害赔偿相关的非诉讼法律事务</w:t>
      </w:r>
    </w:p>
    <w:p w:rsidR="001D2C7A" w:rsidRDefault="001D2C7A" w:rsidP="001D2C7A">
      <w:r>
        <w:rPr>
          <w:rFonts w:hint="eastAsia"/>
        </w:rPr>
        <w:t>第十章附则</w:t>
      </w:r>
    </w:p>
    <w:p w:rsidR="001D2C7A" w:rsidRDefault="001D2C7A" w:rsidP="001D2C7A"/>
    <w:p w:rsidR="001D2C7A" w:rsidRPr="001D2C7A" w:rsidRDefault="001D2C7A" w:rsidP="001D2C7A">
      <w:pPr>
        <w:rPr>
          <w:b/>
        </w:rPr>
      </w:pPr>
      <w:r w:rsidRPr="001D2C7A">
        <w:rPr>
          <w:rFonts w:hint="eastAsia"/>
          <w:b/>
        </w:rPr>
        <w:t>律师承办海商海事案件业务操作指引（修订版）</w:t>
      </w:r>
    </w:p>
    <w:p w:rsidR="001D2C7A" w:rsidRDefault="001D2C7A" w:rsidP="001D2C7A">
      <w:r>
        <w:rPr>
          <w:rFonts w:hint="eastAsia"/>
        </w:rPr>
        <w:t>第一章总则</w:t>
      </w:r>
    </w:p>
    <w:p w:rsidR="001D2C7A" w:rsidRDefault="001D2C7A" w:rsidP="001D2C7A">
      <w:r>
        <w:rPr>
          <w:rFonts w:hint="eastAsia"/>
        </w:rPr>
        <w:t>第二章接受委托</w:t>
      </w:r>
    </w:p>
    <w:p w:rsidR="001D2C7A" w:rsidRDefault="001D2C7A" w:rsidP="001D2C7A">
      <w:r>
        <w:rPr>
          <w:rFonts w:hint="eastAsia"/>
        </w:rPr>
        <w:t>第三章律师代理海商海事诉讼案件的一般事项</w:t>
      </w:r>
    </w:p>
    <w:p w:rsidR="001D2C7A" w:rsidRDefault="001D2C7A" w:rsidP="001D2C7A">
      <w:pPr>
        <w:ind w:firstLineChars="200" w:firstLine="420"/>
      </w:pPr>
      <w:r>
        <w:rPr>
          <w:rFonts w:hint="eastAsia"/>
        </w:rPr>
        <w:t>第一节诉前准备</w:t>
      </w:r>
    </w:p>
    <w:p w:rsidR="001D2C7A" w:rsidRDefault="001D2C7A" w:rsidP="001D2C7A">
      <w:pPr>
        <w:ind w:firstLineChars="200" w:firstLine="420"/>
      </w:pPr>
      <w:r>
        <w:rPr>
          <w:rFonts w:hint="eastAsia"/>
        </w:rPr>
        <w:t>第二节调查取证</w:t>
      </w:r>
    </w:p>
    <w:p w:rsidR="001D2C7A" w:rsidRDefault="001D2C7A" w:rsidP="001D2C7A">
      <w:pPr>
        <w:ind w:firstLineChars="200" w:firstLine="420"/>
      </w:pPr>
      <w:r>
        <w:rPr>
          <w:rFonts w:hint="eastAsia"/>
        </w:rPr>
        <w:t>第三节起诉和应诉</w:t>
      </w:r>
    </w:p>
    <w:p w:rsidR="001D2C7A" w:rsidRDefault="001D2C7A" w:rsidP="001D2C7A">
      <w:pPr>
        <w:ind w:firstLineChars="200" w:firstLine="420"/>
      </w:pPr>
      <w:r>
        <w:rPr>
          <w:rFonts w:hint="eastAsia"/>
        </w:rPr>
        <w:t>第四节一审庭审</w:t>
      </w:r>
    </w:p>
    <w:p w:rsidR="001D2C7A" w:rsidRDefault="001D2C7A" w:rsidP="001D2C7A">
      <w:pPr>
        <w:ind w:firstLineChars="200" w:firstLine="420"/>
      </w:pPr>
      <w:r>
        <w:rPr>
          <w:rFonts w:hint="eastAsia"/>
        </w:rPr>
        <w:t>第五节二审庭审</w:t>
      </w:r>
    </w:p>
    <w:p w:rsidR="001D2C7A" w:rsidRDefault="001D2C7A" w:rsidP="001D2C7A">
      <w:pPr>
        <w:ind w:firstLineChars="200" w:firstLine="420"/>
      </w:pPr>
      <w:r>
        <w:rPr>
          <w:rFonts w:hint="eastAsia"/>
        </w:rPr>
        <w:t>第六节再审庭审</w:t>
      </w:r>
    </w:p>
    <w:p w:rsidR="001D2C7A" w:rsidRDefault="001D2C7A" w:rsidP="001D2C7A">
      <w:pPr>
        <w:ind w:firstLineChars="200" w:firstLine="420"/>
      </w:pPr>
      <w:r>
        <w:rPr>
          <w:rFonts w:hint="eastAsia"/>
        </w:rPr>
        <w:lastRenderedPageBreak/>
        <w:t>第七节和解、调解</w:t>
      </w:r>
    </w:p>
    <w:p w:rsidR="001D2C7A" w:rsidRDefault="001D2C7A" w:rsidP="001D2C7A">
      <w:r>
        <w:rPr>
          <w:rFonts w:hint="eastAsia"/>
        </w:rPr>
        <w:t>第四章律师代理具体类型的海商海事诉讼案件</w:t>
      </w:r>
    </w:p>
    <w:p w:rsidR="001D2C7A" w:rsidRDefault="001D2C7A" w:rsidP="001D2C7A">
      <w:pPr>
        <w:ind w:firstLineChars="200" w:firstLine="420"/>
      </w:pPr>
      <w:r>
        <w:rPr>
          <w:rFonts w:hint="eastAsia"/>
        </w:rPr>
        <w:t>第一节海上货物运输案件</w:t>
      </w:r>
    </w:p>
    <w:p w:rsidR="001D2C7A" w:rsidRDefault="001D2C7A" w:rsidP="001D2C7A">
      <w:pPr>
        <w:ind w:firstLineChars="200" w:firstLine="420"/>
      </w:pPr>
      <w:r>
        <w:rPr>
          <w:rFonts w:hint="eastAsia"/>
        </w:rPr>
        <w:t>第二节沿海、内河水路货物运输案件</w:t>
      </w:r>
    </w:p>
    <w:p w:rsidR="001D2C7A" w:rsidRDefault="001D2C7A" w:rsidP="001D2C7A">
      <w:pPr>
        <w:ind w:firstLineChars="200" w:firstLine="420"/>
      </w:pPr>
      <w:r>
        <w:rPr>
          <w:rFonts w:hint="eastAsia"/>
        </w:rPr>
        <w:t>第三节海上保险合同案件</w:t>
      </w:r>
    </w:p>
    <w:p w:rsidR="001D2C7A" w:rsidRDefault="001D2C7A" w:rsidP="001D2C7A">
      <w:pPr>
        <w:ind w:firstLineChars="200" w:firstLine="420"/>
      </w:pPr>
      <w:r>
        <w:rPr>
          <w:rFonts w:hint="eastAsia"/>
        </w:rPr>
        <w:t>第四节船舶碰撞案件</w:t>
      </w:r>
    </w:p>
    <w:p w:rsidR="001D2C7A" w:rsidRDefault="001D2C7A" w:rsidP="001D2C7A">
      <w:pPr>
        <w:ind w:firstLineChars="200" w:firstLine="420"/>
      </w:pPr>
      <w:r>
        <w:rPr>
          <w:rFonts w:hint="eastAsia"/>
        </w:rPr>
        <w:t>第五节海上人身伤亡案件</w:t>
      </w:r>
    </w:p>
    <w:p w:rsidR="001D2C7A" w:rsidRDefault="001D2C7A" w:rsidP="001D2C7A">
      <w:pPr>
        <w:ind w:firstLineChars="200" w:firstLine="420"/>
      </w:pPr>
      <w:r>
        <w:rPr>
          <w:rFonts w:hint="eastAsia"/>
        </w:rPr>
        <w:t>第六节船舶油污及海上设备海洋污染案件</w:t>
      </w:r>
    </w:p>
    <w:p w:rsidR="001D2C7A" w:rsidRDefault="001D2C7A" w:rsidP="001D2C7A">
      <w:pPr>
        <w:ind w:firstLineChars="200" w:firstLine="420"/>
      </w:pPr>
      <w:r>
        <w:rPr>
          <w:rFonts w:hint="eastAsia"/>
        </w:rPr>
        <w:t>第七节海事赔偿责任限制基金案件</w:t>
      </w:r>
    </w:p>
    <w:p w:rsidR="001D2C7A" w:rsidRDefault="001D2C7A" w:rsidP="001D2C7A">
      <w:pPr>
        <w:ind w:firstLineChars="200" w:firstLine="420"/>
      </w:pPr>
      <w:r>
        <w:rPr>
          <w:rFonts w:hint="eastAsia"/>
        </w:rPr>
        <w:t>第八节其他海商海事诉讼特别程序案件</w:t>
      </w:r>
    </w:p>
    <w:p w:rsidR="001D2C7A" w:rsidRDefault="001D2C7A" w:rsidP="001D2C7A">
      <w:r>
        <w:rPr>
          <w:rFonts w:hint="eastAsia"/>
        </w:rPr>
        <w:t>第五章律师代理海商海事仲裁案件</w:t>
      </w:r>
    </w:p>
    <w:p w:rsidR="001D2C7A" w:rsidRDefault="001D2C7A" w:rsidP="001D2C7A">
      <w:r>
        <w:rPr>
          <w:rFonts w:hint="eastAsia"/>
        </w:rPr>
        <w:t>第六章律师代理海商海事执行案件</w:t>
      </w:r>
    </w:p>
    <w:p w:rsidR="001D2C7A" w:rsidRDefault="001D2C7A" w:rsidP="001D2C7A">
      <w:r>
        <w:rPr>
          <w:rFonts w:hint="eastAsia"/>
        </w:rPr>
        <w:t>第七章附则</w:t>
      </w:r>
    </w:p>
    <w:p w:rsidR="001D2C7A" w:rsidRDefault="001D2C7A" w:rsidP="001D2C7A"/>
    <w:p w:rsidR="001D2C7A" w:rsidRPr="001D2C7A" w:rsidRDefault="001D2C7A" w:rsidP="001D2C7A">
      <w:pPr>
        <w:rPr>
          <w:b/>
        </w:rPr>
      </w:pPr>
      <w:r w:rsidRPr="001D2C7A">
        <w:rPr>
          <w:rFonts w:hint="eastAsia"/>
          <w:b/>
        </w:rPr>
        <w:t>律师办理商业秘密法律业务操作指引（修订版）</w:t>
      </w:r>
    </w:p>
    <w:p w:rsidR="001D2C7A" w:rsidRDefault="001D2C7A" w:rsidP="001D2C7A">
      <w:r>
        <w:rPr>
          <w:rFonts w:hint="eastAsia"/>
        </w:rPr>
        <w:t>第一章总则</w:t>
      </w:r>
    </w:p>
    <w:p w:rsidR="001D2C7A" w:rsidRDefault="001D2C7A" w:rsidP="001D2C7A">
      <w:pPr>
        <w:ind w:firstLineChars="200" w:firstLine="420"/>
      </w:pPr>
      <w:r>
        <w:rPr>
          <w:rFonts w:hint="eastAsia"/>
        </w:rPr>
        <w:t>第一节前述</w:t>
      </w:r>
    </w:p>
    <w:p w:rsidR="001D2C7A" w:rsidRDefault="001D2C7A" w:rsidP="001D2C7A">
      <w:pPr>
        <w:ind w:firstLineChars="200" w:firstLine="420"/>
      </w:pPr>
      <w:r>
        <w:rPr>
          <w:rFonts w:hint="eastAsia"/>
        </w:rPr>
        <w:t>第二节商业秘密</w:t>
      </w:r>
    </w:p>
    <w:p w:rsidR="001D2C7A" w:rsidRDefault="001D2C7A" w:rsidP="001D2C7A">
      <w:pPr>
        <w:ind w:firstLineChars="200" w:firstLine="420"/>
      </w:pPr>
      <w:r>
        <w:rPr>
          <w:rFonts w:hint="eastAsia"/>
        </w:rPr>
        <w:t>第三节商业秘密与公司秘密和国家秘密的关系</w:t>
      </w:r>
    </w:p>
    <w:p w:rsidR="001D2C7A" w:rsidRDefault="001D2C7A" w:rsidP="001D2C7A">
      <w:pPr>
        <w:ind w:firstLineChars="200" w:firstLine="420"/>
      </w:pPr>
      <w:r>
        <w:rPr>
          <w:rFonts w:hint="eastAsia"/>
        </w:rPr>
        <w:t>第四节商业秘密与其他知识产权的关系</w:t>
      </w:r>
    </w:p>
    <w:p w:rsidR="001D2C7A" w:rsidRDefault="001D2C7A" w:rsidP="001D2C7A">
      <w:r>
        <w:rPr>
          <w:rFonts w:hint="eastAsia"/>
        </w:rPr>
        <w:t>第二章商业秘密管理</w:t>
      </w:r>
    </w:p>
    <w:p w:rsidR="001D2C7A" w:rsidRDefault="001D2C7A" w:rsidP="001D2C7A">
      <w:pPr>
        <w:ind w:firstLineChars="200" w:firstLine="420"/>
      </w:pPr>
      <w:r>
        <w:rPr>
          <w:rFonts w:hint="eastAsia"/>
        </w:rPr>
        <w:t>第一节目标、模式和评价</w:t>
      </w:r>
    </w:p>
    <w:p w:rsidR="001D2C7A" w:rsidRDefault="001D2C7A" w:rsidP="001D2C7A">
      <w:pPr>
        <w:ind w:firstLineChars="200" w:firstLine="420"/>
      </w:pPr>
      <w:r>
        <w:rPr>
          <w:rFonts w:hint="eastAsia"/>
        </w:rPr>
        <w:t>第二节采取保密措施</w:t>
      </w:r>
    </w:p>
    <w:p w:rsidR="001D2C7A" w:rsidRDefault="001D2C7A" w:rsidP="001D2C7A">
      <w:pPr>
        <w:ind w:firstLineChars="200" w:firstLine="420"/>
      </w:pPr>
      <w:r>
        <w:rPr>
          <w:rFonts w:hint="eastAsia"/>
        </w:rPr>
        <w:t>第三节建立规章制度</w:t>
      </w:r>
    </w:p>
    <w:p w:rsidR="001D2C7A" w:rsidRDefault="001D2C7A" w:rsidP="001D2C7A">
      <w:pPr>
        <w:ind w:firstLineChars="200" w:firstLine="420"/>
      </w:pPr>
      <w:r>
        <w:rPr>
          <w:rFonts w:hint="eastAsia"/>
        </w:rPr>
        <w:t>第四节人员管理</w:t>
      </w:r>
    </w:p>
    <w:p w:rsidR="001D2C7A" w:rsidRDefault="001D2C7A" w:rsidP="001D2C7A">
      <w:pPr>
        <w:ind w:firstLineChars="200" w:firstLine="420"/>
      </w:pPr>
      <w:r>
        <w:rPr>
          <w:rFonts w:hint="eastAsia"/>
        </w:rPr>
        <w:t>第五节合同管理</w:t>
      </w:r>
    </w:p>
    <w:p w:rsidR="001D2C7A" w:rsidRDefault="001D2C7A" w:rsidP="001D2C7A">
      <w:pPr>
        <w:ind w:firstLineChars="200" w:firstLine="420"/>
      </w:pPr>
      <w:r>
        <w:rPr>
          <w:rFonts w:hint="eastAsia"/>
        </w:rPr>
        <w:t>第六节公关管理</w:t>
      </w:r>
    </w:p>
    <w:p w:rsidR="001D2C7A" w:rsidRDefault="001D2C7A" w:rsidP="001D2C7A">
      <w:r>
        <w:rPr>
          <w:rFonts w:hint="eastAsia"/>
        </w:rPr>
        <w:t>第三章商业秘密的权利归属</w:t>
      </w:r>
    </w:p>
    <w:p w:rsidR="001D2C7A" w:rsidRDefault="001D2C7A" w:rsidP="001D2C7A">
      <w:pPr>
        <w:ind w:firstLineChars="200" w:firstLine="420"/>
      </w:pPr>
      <w:r>
        <w:rPr>
          <w:rFonts w:hint="eastAsia"/>
        </w:rPr>
        <w:t>第一节商业秘密的属性</w:t>
      </w:r>
    </w:p>
    <w:p w:rsidR="001D2C7A" w:rsidRDefault="001D2C7A" w:rsidP="001D2C7A">
      <w:pPr>
        <w:ind w:firstLineChars="200" w:firstLine="420"/>
      </w:pPr>
      <w:r>
        <w:rPr>
          <w:rFonts w:hint="eastAsia"/>
        </w:rPr>
        <w:t>第二节技术秘密的权利归属</w:t>
      </w:r>
    </w:p>
    <w:p w:rsidR="001D2C7A" w:rsidRDefault="001D2C7A" w:rsidP="001D2C7A">
      <w:pPr>
        <w:ind w:firstLineChars="200" w:firstLine="420"/>
      </w:pPr>
      <w:r>
        <w:rPr>
          <w:rFonts w:hint="eastAsia"/>
        </w:rPr>
        <w:t>第三节经营秘密的权利归属</w:t>
      </w:r>
    </w:p>
    <w:p w:rsidR="001D2C7A" w:rsidRDefault="001D2C7A" w:rsidP="001D2C7A">
      <w:pPr>
        <w:ind w:firstLineChars="200" w:firstLine="420"/>
      </w:pPr>
      <w:r>
        <w:rPr>
          <w:rFonts w:hint="eastAsia"/>
        </w:rPr>
        <w:t>第四节商业秘密权属纠纷</w:t>
      </w:r>
    </w:p>
    <w:p w:rsidR="001D2C7A" w:rsidRDefault="001D2C7A" w:rsidP="001D2C7A">
      <w:r>
        <w:rPr>
          <w:rFonts w:hint="eastAsia"/>
        </w:rPr>
        <w:t>第四章与商业秘密有关的各类合同</w:t>
      </w:r>
    </w:p>
    <w:p w:rsidR="001D2C7A" w:rsidRDefault="001D2C7A" w:rsidP="001D2C7A">
      <w:pPr>
        <w:ind w:firstLineChars="200" w:firstLine="420"/>
      </w:pPr>
      <w:r>
        <w:rPr>
          <w:rFonts w:hint="eastAsia"/>
        </w:rPr>
        <w:t>第一节合同的起草与修改</w:t>
      </w:r>
    </w:p>
    <w:p w:rsidR="001D2C7A" w:rsidRDefault="001D2C7A" w:rsidP="001D2C7A">
      <w:pPr>
        <w:ind w:firstLineChars="200" w:firstLine="420"/>
      </w:pPr>
      <w:r>
        <w:rPr>
          <w:rFonts w:hint="eastAsia"/>
        </w:rPr>
        <w:t>第二节企事业单位与员工之间的保密协议</w:t>
      </w:r>
    </w:p>
    <w:p w:rsidR="001D2C7A" w:rsidRDefault="001D2C7A" w:rsidP="001D2C7A">
      <w:pPr>
        <w:ind w:firstLineChars="200" w:firstLine="420"/>
      </w:pPr>
      <w:r>
        <w:rPr>
          <w:rFonts w:hint="eastAsia"/>
        </w:rPr>
        <w:t>第三节竞业限制协议</w:t>
      </w:r>
    </w:p>
    <w:p w:rsidR="001D2C7A" w:rsidRDefault="001D2C7A" w:rsidP="001D2C7A">
      <w:pPr>
        <w:ind w:firstLineChars="200" w:firstLine="420"/>
      </w:pPr>
      <w:r>
        <w:rPr>
          <w:rFonts w:hint="eastAsia"/>
        </w:rPr>
        <w:t>第四节企事业单位与其他企业、组织之间的保密协议</w:t>
      </w:r>
    </w:p>
    <w:p w:rsidR="001D2C7A" w:rsidRDefault="001D2C7A" w:rsidP="001D2C7A">
      <w:pPr>
        <w:ind w:firstLineChars="200" w:firstLine="420"/>
      </w:pPr>
      <w:r>
        <w:rPr>
          <w:rFonts w:hint="eastAsia"/>
        </w:rPr>
        <w:t>第五节技术秘密合同</w:t>
      </w:r>
    </w:p>
    <w:p w:rsidR="001D2C7A" w:rsidRDefault="001D2C7A" w:rsidP="001D2C7A">
      <w:r>
        <w:rPr>
          <w:rFonts w:hint="eastAsia"/>
        </w:rPr>
        <w:t>第五章商业秘密纠纷的前期处理</w:t>
      </w:r>
    </w:p>
    <w:p w:rsidR="001D2C7A" w:rsidRDefault="001D2C7A" w:rsidP="001D2C7A">
      <w:pPr>
        <w:ind w:firstLineChars="200" w:firstLine="420"/>
      </w:pPr>
      <w:r>
        <w:rPr>
          <w:rFonts w:hint="eastAsia"/>
        </w:rPr>
        <w:t>第一节事实调查与分析</w:t>
      </w:r>
    </w:p>
    <w:p w:rsidR="001D2C7A" w:rsidRDefault="001D2C7A" w:rsidP="001D2C7A">
      <w:pPr>
        <w:ind w:firstLineChars="200" w:firstLine="420"/>
      </w:pPr>
      <w:r>
        <w:rPr>
          <w:rFonts w:hint="eastAsia"/>
        </w:rPr>
        <w:t>第二节律师声明与律师函</w:t>
      </w:r>
    </w:p>
    <w:p w:rsidR="001D2C7A" w:rsidRDefault="001D2C7A" w:rsidP="001D2C7A">
      <w:pPr>
        <w:ind w:firstLineChars="200" w:firstLine="420"/>
      </w:pPr>
      <w:r>
        <w:rPr>
          <w:rFonts w:hint="eastAsia"/>
        </w:rPr>
        <w:t>第三节谈判</w:t>
      </w:r>
    </w:p>
    <w:p w:rsidR="001D2C7A" w:rsidRDefault="001D2C7A" w:rsidP="001D2C7A">
      <w:r>
        <w:rPr>
          <w:rFonts w:hint="eastAsia"/>
        </w:rPr>
        <w:t>第六章民事救济的共同问题</w:t>
      </w:r>
    </w:p>
    <w:p w:rsidR="001D2C7A" w:rsidRDefault="001D2C7A" w:rsidP="001D2C7A">
      <w:pPr>
        <w:ind w:firstLineChars="200" w:firstLine="420"/>
      </w:pPr>
      <w:r>
        <w:rPr>
          <w:rFonts w:hint="eastAsia"/>
        </w:rPr>
        <w:t>第一节基本要求</w:t>
      </w:r>
    </w:p>
    <w:p w:rsidR="001D2C7A" w:rsidRDefault="001D2C7A" w:rsidP="001D2C7A">
      <w:pPr>
        <w:ind w:firstLineChars="200" w:firstLine="420"/>
      </w:pPr>
      <w:r>
        <w:rPr>
          <w:rFonts w:hint="eastAsia"/>
        </w:rPr>
        <w:lastRenderedPageBreak/>
        <w:t>第二节管辖确定</w:t>
      </w:r>
    </w:p>
    <w:p w:rsidR="001D2C7A" w:rsidRDefault="001D2C7A" w:rsidP="001D2C7A">
      <w:pPr>
        <w:ind w:firstLineChars="200" w:firstLine="420"/>
      </w:pPr>
      <w:r>
        <w:rPr>
          <w:rFonts w:hint="eastAsia"/>
        </w:rPr>
        <w:t>第三节证据保全和财产保全</w:t>
      </w:r>
    </w:p>
    <w:p w:rsidR="001D2C7A" w:rsidRDefault="001D2C7A" w:rsidP="001D2C7A">
      <w:pPr>
        <w:ind w:firstLineChars="200" w:firstLine="420"/>
      </w:pPr>
      <w:r>
        <w:rPr>
          <w:rFonts w:hint="eastAsia"/>
        </w:rPr>
        <w:t>第四节鉴定与评估</w:t>
      </w:r>
    </w:p>
    <w:p w:rsidR="001D2C7A" w:rsidRDefault="001D2C7A" w:rsidP="001D2C7A">
      <w:pPr>
        <w:ind w:firstLineChars="200" w:firstLine="420"/>
      </w:pPr>
      <w:r>
        <w:rPr>
          <w:rFonts w:hint="eastAsia"/>
        </w:rPr>
        <w:t>第五节开庭准备</w:t>
      </w:r>
    </w:p>
    <w:p w:rsidR="001D2C7A" w:rsidRDefault="001D2C7A" w:rsidP="001D2C7A">
      <w:pPr>
        <w:ind w:firstLineChars="200" w:firstLine="420"/>
      </w:pPr>
      <w:r>
        <w:rPr>
          <w:rFonts w:hint="eastAsia"/>
        </w:rPr>
        <w:t>第六节庭审</w:t>
      </w:r>
    </w:p>
    <w:p w:rsidR="001D2C7A" w:rsidRDefault="001D2C7A" w:rsidP="001D2C7A">
      <w:r>
        <w:rPr>
          <w:rFonts w:hint="eastAsia"/>
        </w:rPr>
        <w:t>第七章商业秘密合同纠纷法律业务</w:t>
      </w:r>
    </w:p>
    <w:p w:rsidR="001D2C7A" w:rsidRDefault="001D2C7A" w:rsidP="001D2C7A">
      <w:pPr>
        <w:ind w:firstLineChars="200" w:firstLine="420"/>
      </w:pPr>
      <w:r>
        <w:rPr>
          <w:rFonts w:hint="eastAsia"/>
        </w:rPr>
        <w:t>第一节合同诉讼要点</w:t>
      </w:r>
    </w:p>
    <w:p w:rsidR="001D2C7A" w:rsidRDefault="001D2C7A" w:rsidP="001D2C7A">
      <w:pPr>
        <w:ind w:firstLineChars="200" w:firstLine="420"/>
      </w:pPr>
      <w:r>
        <w:rPr>
          <w:rFonts w:hint="eastAsia"/>
        </w:rPr>
        <w:t>第二节作为原告的代理人</w:t>
      </w:r>
    </w:p>
    <w:p w:rsidR="001D2C7A" w:rsidRDefault="001D2C7A" w:rsidP="001D2C7A">
      <w:pPr>
        <w:ind w:firstLineChars="200" w:firstLine="420"/>
      </w:pPr>
      <w:r>
        <w:rPr>
          <w:rFonts w:hint="eastAsia"/>
        </w:rPr>
        <w:t>第三节作为被告的代理人</w:t>
      </w:r>
    </w:p>
    <w:p w:rsidR="001D2C7A" w:rsidRDefault="001D2C7A" w:rsidP="001D2C7A">
      <w:r>
        <w:rPr>
          <w:rFonts w:hint="eastAsia"/>
        </w:rPr>
        <w:t>第八章商业秘密侵权诉讼法律业务</w:t>
      </w:r>
    </w:p>
    <w:p w:rsidR="001D2C7A" w:rsidRDefault="001D2C7A" w:rsidP="001D2C7A">
      <w:pPr>
        <w:ind w:firstLineChars="200" w:firstLine="420"/>
      </w:pPr>
      <w:r>
        <w:rPr>
          <w:rFonts w:hint="eastAsia"/>
        </w:rPr>
        <w:t>第一节侵权诉讼的要点</w:t>
      </w:r>
    </w:p>
    <w:p w:rsidR="001D2C7A" w:rsidRDefault="001D2C7A" w:rsidP="001D2C7A">
      <w:pPr>
        <w:ind w:firstLineChars="200" w:firstLine="420"/>
      </w:pPr>
      <w:r>
        <w:rPr>
          <w:rFonts w:hint="eastAsia"/>
        </w:rPr>
        <w:t>第二节作为原告的代理人</w:t>
      </w:r>
    </w:p>
    <w:p w:rsidR="001D2C7A" w:rsidRDefault="001D2C7A" w:rsidP="001D2C7A">
      <w:pPr>
        <w:ind w:firstLineChars="200" w:firstLine="420"/>
      </w:pPr>
      <w:r>
        <w:rPr>
          <w:rFonts w:hint="eastAsia"/>
        </w:rPr>
        <w:t>第三节作为被告的代理人</w:t>
      </w:r>
    </w:p>
    <w:p w:rsidR="001D2C7A" w:rsidRDefault="001D2C7A" w:rsidP="001D2C7A">
      <w:pPr>
        <w:ind w:firstLineChars="200" w:firstLine="420"/>
      </w:pPr>
      <w:r>
        <w:rPr>
          <w:rFonts w:hint="eastAsia"/>
        </w:rPr>
        <w:t>第四节商业秘密不侵权诉讼</w:t>
      </w:r>
    </w:p>
    <w:p w:rsidR="001D2C7A" w:rsidRDefault="001D2C7A" w:rsidP="001D2C7A">
      <w:r>
        <w:rPr>
          <w:rFonts w:hint="eastAsia"/>
        </w:rPr>
        <w:t>第九章商业秘密行政法律业务</w:t>
      </w:r>
    </w:p>
    <w:p w:rsidR="001D2C7A" w:rsidRDefault="001D2C7A" w:rsidP="001D2C7A">
      <w:pPr>
        <w:ind w:firstLineChars="200" w:firstLine="420"/>
      </w:pPr>
      <w:r>
        <w:rPr>
          <w:rFonts w:hint="eastAsia"/>
        </w:rPr>
        <w:t>第一节行政救济要点</w:t>
      </w:r>
    </w:p>
    <w:p w:rsidR="001D2C7A" w:rsidRDefault="001D2C7A" w:rsidP="001D2C7A">
      <w:pPr>
        <w:ind w:firstLineChars="200" w:firstLine="420"/>
      </w:pPr>
      <w:r>
        <w:rPr>
          <w:rFonts w:hint="eastAsia"/>
        </w:rPr>
        <w:t>第二节作为权利人的代理人</w:t>
      </w:r>
    </w:p>
    <w:p w:rsidR="001D2C7A" w:rsidRDefault="001D2C7A" w:rsidP="001D2C7A">
      <w:pPr>
        <w:ind w:firstLineChars="200" w:firstLine="420"/>
      </w:pPr>
      <w:r>
        <w:rPr>
          <w:rFonts w:hint="eastAsia"/>
        </w:rPr>
        <w:t>第三节作为被申请人的代理人</w:t>
      </w:r>
    </w:p>
    <w:p w:rsidR="001D2C7A" w:rsidRDefault="001D2C7A" w:rsidP="001D2C7A">
      <w:r>
        <w:rPr>
          <w:rFonts w:hint="eastAsia"/>
        </w:rPr>
        <w:t>第十章商业秘密刑事法律业务</w:t>
      </w:r>
    </w:p>
    <w:p w:rsidR="001D2C7A" w:rsidRDefault="001D2C7A" w:rsidP="001D2C7A">
      <w:pPr>
        <w:ind w:firstLineChars="200" w:firstLine="420"/>
      </w:pPr>
      <w:r>
        <w:rPr>
          <w:rFonts w:hint="eastAsia"/>
        </w:rPr>
        <w:t>第一节刑事救济综述</w:t>
      </w:r>
    </w:p>
    <w:p w:rsidR="001D2C7A" w:rsidRDefault="001D2C7A" w:rsidP="001D2C7A">
      <w:pPr>
        <w:ind w:firstLineChars="200" w:firstLine="420"/>
      </w:pPr>
      <w:r>
        <w:rPr>
          <w:rFonts w:hint="eastAsia"/>
        </w:rPr>
        <w:t>第二节作为被害人的代理人</w:t>
      </w:r>
    </w:p>
    <w:p w:rsidR="001D2C7A" w:rsidRDefault="001D2C7A" w:rsidP="001D2C7A">
      <w:pPr>
        <w:ind w:firstLineChars="200" w:firstLine="420"/>
      </w:pPr>
      <w:r>
        <w:rPr>
          <w:rFonts w:hint="eastAsia"/>
        </w:rPr>
        <w:t>第三节作为刑事自诉人的代理人</w:t>
      </w:r>
    </w:p>
    <w:p w:rsidR="001D2C7A" w:rsidRDefault="001D2C7A" w:rsidP="001D2C7A">
      <w:pPr>
        <w:ind w:firstLineChars="200" w:firstLine="420"/>
      </w:pPr>
      <w:r>
        <w:rPr>
          <w:rFonts w:hint="eastAsia"/>
        </w:rPr>
        <w:t>第四节作为犯罪嫌疑人、被告人的辩护人</w:t>
      </w:r>
    </w:p>
    <w:p w:rsidR="001D2C7A" w:rsidRDefault="001D2C7A" w:rsidP="001D2C7A">
      <w:r>
        <w:rPr>
          <w:rFonts w:hint="eastAsia"/>
        </w:rPr>
        <w:t>第十一章附则</w:t>
      </w:r>
    </w:p>
    <w:p w:rsidR="00E00F21" w:rsidRDefault="00E00F21" w:rsidP="00071DEB"/>
    <w:p w:rsidR="00E00F21" w:rsidRDefault="00E00F21" w:rsidP="00071DEB"/>
    <w:p w:rsidR="001D2C7A" w:rsidRDefault="001D2C7A" w:rsidP="00071DEB">
      <w:pPr>
        <w:sectPr w:rsidR="001D2C7A">
          <w:pgSz w:w="11906" w:h="16838"/>
          <w:pgMar w:top="1440" w:right="1800" w:bottom="1440" w:left="1800" w:header="851" w:footer="992" w:gutter="0"/>
          <w:cols w:space="425"/>
          <w:docGrid w:type="lines" w:linePitch="312"/>
        </w:sectPr>
      </w:pPr>
    </w:p>
    <w:p w:rsidR="00E00F21" w:rsidRDefault="00E00F21" w:rsidP="00071DEB"/>
    <w:p w:rsidR="001D2C7A" w:rsidRDefault="001D2C7A" w:rsidP="00071DEB"/>
    <w:p w:rsidR="001D2C7A" w:rsidRDefault="001D2C7A" w:rsidP="00071DEB"/>
    <w:p w:rsidR="001D2C7A" w:rsidRPr="001D2C7A" w:rsidRDefault="001D2C7A" w:rsidP="001D2C7A">
      <w:pPr>
        <w:jc w:val="center"/>
        <w:rPr>
          <w:rFonts w:ascii="方正小标宋_GBK" w:eastAsia="方正小标宋_GBK"/>
          <w:b/>
          <w:sz w:val="28"/>
          <w:szCs w:val="28"/>
        </w:rPr>
      </w:pPr>
      <w:r w:rsidRPr="001D2C7A">
        <w:rPr>
          <w:rFonts w:ascii="方正小标宋_GBK" w:eastAsia="方正小标宋_GBK" w:hint="eastAsia"/>
          <w:b/>
          <w:sz w:val="28"/>
          <w:szCs w:val="28"/>
        </w:rPr>
        <w:t>律师承办企业法律顾问业务操作指引</w:t>
      </w:r>
    </w:p>
    <w:p w:rsidR="001D2C7A" w:rsidRPr="001D2C7A" w:rsidRDefault="001D2C7A" w:rsidP="00071DEB"/>
    <w:p w:rsidR="00E00F21" w:rsidRDefault="00071DEB" w:rsidP="00071DEB">
      <w:r>
        <w:rPr>
          <w:rFonts w:hint="eastAsia"/>
        </w:rPr>
        <w:t>目录</w:t>
      </w:r>
    </w:p>
    <w:p w:rsidR="001D2C7A" w:rsidRDefault="001D2C7A" w:rsidP="00071DEB"/>
    <w:p w:rsidR="00E00F21" w:rsidRDefault="00071DEB" w:rsidP="00071DEB">
      <w:r>
        <w:rPr>
          <w:rFonts w:hint="eastAsia"/>
        </w:rPr>
        <w:t>第一</w:t>
      </w:r>
      <w:r w:rsidR="001D2C7A">
        <w:rPr>
          <w:rFonts w:hint="eastAsia"/>
        </w:rPr>
        <w:t>章</w:t>
      </w:r>
      <w:r>
        <w:rPr>
          <w:rFonts w:hint="eastAsia"/>
        </w:rPr>
        <w:t>适用及定义</w:t>
      </w:r>
      <w:r>
        <w:rPr>
          <w:rFonts w:hint="eastAsia"/>
        </w:rPr>
        <w:t xml:space="preserve"> / 1</w:t>
      </w:r>
    </w:p>
    <w:p w:rsidR="00E00F21" w:rsidRDefault="00071DEB" w:rsidP="00071DEB">
      <w:r>
        <w:rPr>
          <w:rFonts w:hint="eastAsia"/>
        </w:rPr>
        <w:t>第二</w:t>
      </w:r>
      <w:r w:rsidR="001D2C7A">
        <w:rPr>
          <w:rFonts w:hint="eastAsia"/>
        </w:rPr>
        <w:t>章</w:t>
      </w:r>
      <w:r>
        <w:rPr>
          <w:rFonts w:hint="eastAsia"/>
        </w:rPr>
        <w:t>律师服务中的职业操守</w:t>
      </w:r>
      <w:r>
        <w:rPr>
          <w:rFonts w:hint="eastAsia"/>
        </w:rPr>
        <w:t xml:space="preserve"> / 3</w:t>
      </w:r>
    </w:p>
    <w:p w:rsidR="00E00F21" w:rsidRDefault="00071DEB" w:rsidP="00071DEB">
      <w:r>
        <w:rPr>
          <w:rFonts w:hint="eastAsia"/>
        </w:rPr>
        <w:t>第三</w:t>
      </w:r>
      <w:r w:rsidR="001D2C7A">
        <w:rPr>
          <w:rFonts w:hint="eastAsia"/>
        </w:rPr>
        <w:t>章</w:t>
      </w:r>
      <w:r>
        <w:rPr>
          <w:rFonts w:hint="eastAsia"/>
        </w:rPr>
        <w:t>客户的开拓</w:t>
      </w:r>
      <w:r>
        <w:rPr>
          <w:rFonts w:hint="eastAsia"/>
        </w:rPr>
        <w:t xml:space="preserve"> / 6</w:t>
      </w:r>
    </w:p>
    <w:p w:rsidR="00E00F21" w:rsidRDefault="00071DEB" w:rsidP="00071DEB">
      <w:r>
        <w:rPr>
          <w:rFonts w:hint="eastAsia"/>
        </w:rPr>
        <w:t>第四</w:t>
      </w:r>
      <w:r w:rsidR="001D2C7A">
        <w:rPr>
          <w:rFonts w:hint="eastAsia"/>
        </w:rPr>
        <w:t>章</w:t>
      </w:r>
      <w:r>
        <w:rPr>
          <w:rFonts w:hint="eastAsia"/>
        </w:rPr>
        <w:t>企业法律顾问服务的实现</w:t>
      </w:r>
      <w:r>
        <w:rPr>
          <w:rFonts w:hint="eastAsia"/>
        </w:rPr>
        <w:t xml:space="preserve"> / 9</w:t>
      </w:r>
    </w:p>
    <w:p w:rsidR="00E00F21" w:rsidRDefault="00071DEB" w:rsidP="00071DEB">
      <w:r>
        <w:rPr>
          <w:rFonts w:hint="eastAsia"/>
        </w:rPr>
        <w:t>第五</w:t>
      </w:r>
      <w:r w:rsidR="001D2C7A">
        <w:rPr>
          <w:rFonts w:hint="eastAsia"/>
        </w:rPr>
        <w:t>章</w:t>
      </w:r>
      <w:r>
        <w:rPr>
          <w:rFonts w:hint="eastAsia"/>
        </w:rPr>
        <w:t>特殊法律问题的处理</w:t>
      </w:r>
      <w:r>
        <w:rPr>
          <w:rFonts w:hint="eastAsia"/>
        </w:rPr>
        <w:t xml:space="preserve"> / 11</w:t>
      </w:r>
    </w:p>
    <w:p w:rsidR="00E00F21" w:rsidRDefault="00071DEB" w:rsidP="00071DEB">
      <w:r>
        <w:rPr>
          <w:rFonts w:hint="eastAsia"/>
        </w:rPr>
        <w:t>第六</w:t>
      </w:r>
      <w:r w:rsidR="001D2C7A">
        <w:rPr>
          <w:rFonts w:hint="eastAsia"/>
        </w:rPr>
        <w:t>章</w:t>
      </w:r>
      <w:r>
        <w:rPr>
          <w:rFonts w:hint="eastAsia"/>
        </w:rPr>
        <w:t>工作成果的提交及后续工作</w:t>
      </w:r>
      <w:r>
        <w:rPr>
          <w:rFonts w:hint="eastAsia"/>
        </w:rPr>
        <w:t xml:space="preserve"> / 13</w:t>
      </w:r>
    </w:p>
    <w:p w:rsidR="00E00F21" w:rsidRDefault="00071DEB" w:rsidP="00071DEB">
      <w:r>
        <w:rPr>
          <w:rFonts w:hint="eastAsia"/>
        </w:rPr>
        <w:t>第七</w:t>
      </w:r>
      <w:r w:rsidR="001D2C7A">
        <w:rPr>
          <w:rFonts w:hint="eastAsia"/>
        </w:rPr>
        <w:t>章</w:t>
      </w:r>
      <w:r>
        <w:rPr>
          <w:rFonts w:hint="eastAsia"/>
        </w:rPr>
        <w:t>其他事项</w:t>
      </w:r>
      <w:r>
        <w:rPr>
          <w:rFonts w:hint="eastAsia"/>
        </w:rPr>
        <w:t xml:space="preserve"> / 14</w:t>
      </w:r>
    </w:p>
    <w:p w:rsidR="001D2C7A" w:rsidRDefault="001D2C7A" w:rsidP="00071DEB"/>
    <w:p w:rsidR="00203571" w:rsidRDefault="00203571" w:rsidP="00071DEB"/>
    <w:p w:rsidR="001D2C7A" w:rsidRDefault="001D2C7A" w:rsidP="00071DEB"/>
    <w:p w:rsidR="00071DEB" w:rsidRDefault="00071DEB" w:rsidP="000B088E">
      <w:pPr>
        <w:ind w:firstLineChars="200" w:firstLine="420"/>
      </w:pPr>
      <w:r>
        <w:rPr>
          <w:rFonts w:hint="eastAsia"/>
        </w:rPr>
        <w:t>第一章</w:t>
      </w:r>
    </w:p>
    <w:p w:rsidR="00071DEB" w:rsidRDefault="00071DEB" w:rsidP="000B088E">
      <w:pPr>
        <w:ind w:firstLineChars="200" w:firstLine="420"/>
      </w:pPr>
      <w:r>
        <w:rPr>
          <w:rFonts w:hint="eastAsia"/>
        </w:rPr>
        <w:t>适用及定义</w:t>
      </w:r>
    </w:p>
    <w:p w:rsidR="000B088E" w:rsidRDefault="000B088E" w:rsidP="000B088E">
      <w:pPr>
        <w:ind w:firstLineChars="200" w:firstLine="420"/>
      </w:pPr>
    </w:p>
    <w:p w:rsidR="00E00F21" w:rsidRDefault="00071DEB" w:rsidP="000B088E">
      <w:pPr>
        <w:ind w:firstLineChars="200" w:firstLine="420"/>
      </w:pPr>
      <w:r>
        <w:rPr>
          <w:rFonts w:hint="eastAsia"/>
        </w:rPr>
        <w:t xml:space="preserve">1.1    </w:t>
      </w:r>
      <w:r>
        <w:rPr>
          <w:rFonts w:hint="eastAsia"/>
        </w:rPr>
        <w:t>本指引的制定目标</w:t>
      </w:r>
    </w:p>
    <w:p w:rsidR="00E00F21" w:rsidRDefault="00071DEB" w:rsidP="000B088E">
      <w:pPr>
        <w:ind w:firstLineChars="200" w:firstLine="420"/>
      </w:pPr>
      <w:r>
        <w:rPr>
          <w:rFonts w:hint="eastAsia"/>
        </w:rPr>
        <w:t>为对律师从事企业法律顾问业务提供基本参考，提高工作的深度和广度、确保工作质量和工作效率的平衡，并在服务社会、为客户防范法律风险的同时防范自身的执业风险，特制订本指引作为工作理念、工作内容及工作要点等方面的提示。</w:t>
      </w:r>
    </w:p>
    <w:p w:rsidR="00E00F21" w:rsidRDefault="00071DEB" w:rsidP="000B088E">
      <w:pPr>
        <w:ind w:firstLineChars="200" w:firstLine="420"/>
      </w:pPr>
      <w:r>
        <w:rPr>
          <w:rFonts w:hint="eastAsia"/>
        </w:rPr>
        <w:t xml:space="preserve">1.2    </w:t>
      </w:r>
      <w:r>
        <w:rPr>
          <w:rFonts w:hint="eastAsia"/>
        </w:rPr>
        <w:t>本指引的性质</w:t>
      </w:r>
    </w:p>
    <w:p w:rsidR="00E00F21" w:rsidRDefault="00071DEB" w:rsidP="000B088E">
      <w:pPr>
        <w:ind w:firstLineChars="200" w:firstLine="420"/>
      </w:pPr>
      <w:r>
        <w:rPr>
          <w:rFonts w:hint="eastAsia"/>
        </w:rPr>
        <w:t>本指引系对律师从事企业法律顾问业务时的操作指导性文件，供律师从事相关业务时参考。</w:t>
      </w:r>
    </w:p>
    <w:p w:rsidR="00E00F21" w:rsidRDefault="00071DEB" w:rsidP="000B088E">
      <w:pPr>
        <w:ind w:firstLineChars="200" w:firstLine="420"/>
      </w:pPr>
      <w:r>
        <w:rPr>
          <w:rFonts w:hint="eastAsia"/>
        </w:rPr>
        <w:t>相关服务内容可参见《律师业务目录》。</w:t>
      </w:r>
    </w:p>
    <w:p w:rsidR="00E00F21" w:rsidRDefault="00071DEB" w:rsidP="000B088E">
      <w:pPr>
        <w:ind w:firstLineChars="200" w:firstLine="420"/>
      </w:pPr>
      <w:r>
        <w:rPr>
          <w:rFonts w:hint="eastAsia"/>
        </w:rPr>
        <w:t>本指引无强制性效力，尤其不作为判断律师执业过错的依据。</w:t>
      </w:r>
    </w:p>
    <w:p w:rsidR="00E00F21" w:rsidRDefault="00071DEB" w:rsidP="000B088E">
      <w:pPr>
        <w:ind w:firstLineChars="200" w:firstLine="420"/>
      </w:pPr>
      <w:r>
        <w:rPr>
          <w:rFonts w:hint="eastAsia"/>
        </w:rPr>
        <w:t xml:space="preserve">1.3    </w:t>
      </w:r>
      <w:r>
        <w:rPr>
          <w:rFonts w:hint="eastAsia"/>
        </w:rPr>
        <w:t>企业法律顾问业务相关定义</w:t>
      </w:r>
    </w:p>
    <w:p w:rsidR="00E00F21" w:rsidRDefault="00071DEB" w:rsidP="000B088E">
      <w:pPr>
        <w:ind w:firstLineChars="200" w:firstLine="420"/>
      </w:pPr>
      <w:r>
        <w:rPr>
          <w:rFonts w:hint="eastAsia"/>
        </w:rPr>
        <w:t>本指引所使用之下述术语，非经特别说明，其定义如下：</w:t>
      </w:r>
    </w:p>
    <w:p w:rsidR="00E00F21" w:rsidRDefault="00071DEB" w:rsidP="000B088E">
      <w:pPr>
        <w:ind w:firstLineChars="200" w:firstLine="420"/>
      </w:pPr>
      <w:r>
        <w:rPr>
          <w:rFonts w:hint="eastAsia"/>
        </w:rPr>
        <w:t xml:space="preserve">1.3.1    </w:t>
      </w:r>
      <w:r>
        <w:rPr>
          <w:rFonts w:hint="eastAsia"/>
        </w:rPr>
        <w:t>企业法律顾问业务，指律师事务所依法接受聘请，指定律师以其专业知识和技能为法人、其他组织、个体等企业，在约定的工作范围和工作期间提供多方面法律服务的专业性活动。</w:t>
      </w:r>
    </w:p>
    <w:p w:rsidR="00E00F21" w:rsidRDefault="00071DEB" w:rsidP="000B088E">
      <w:pPr>
        <w:ind w:firstLineChars="200" w:firstLine="420"/>
      </w:pPr>
      <w:r>
        <w:rPr>
          <w:rFonts w:hint="eastAsia"/>
        </w:rPr>
        <w:t>参见中华全国律师协会《律师法律顾问工作规则》。</w:t>
      </w:r>
    </w:p>
    <w:p w:rsidR="00E00F21" w:rsidRDefault="00071DEB" w:rsidP="000B088E">
      <w:pPr>
        <w:ind w:firstLineChars="200" w:firstLine="420"/>
      </w:pPr>
      <w:r>
        <w:rPr>
          <w:rFonts w:hint="eastAsia"/>
        </w:rPr>
        <w:t xml:space="preserve">1.3.2    </w:t>
      </w:r>
      <w:r>
        <w:rPr>
          <w:rFonts w:hint="eastAsia"/>
        </w:rPr>
        <w:t>企业法律顾问，指合法开办及依法存续，接受本指引所提及的民事主体聘请为其提供企业法律顾问服务的律师事务所。</w:t>
      </w:r>
    </w:p>
    <w:p w:rsidR="00E00F21" w:rsidRDefault="00071DEB" w:rsidP="000B088E">
      <w:pPr>
        <w:ind w:firstLineChars="200" w:firstLine="420"/>
      </w:pPr>
      <w:r>
        <w:rPr>
          <w:rFonts w:hint="eastAsia"/>
        </w:rPr>
        <w:t xml:space="preserve">1.3.3    </w:t>
      </w:r>
      <w:r>
        <w:rPr>
          <w:rFonts w:hint="eastAsia"/>
        </w:rPr>
        <w:t>顾问律师，指接受聘请后的律师事务所所指派的，为聘请方提供具体法律顾问服务的执业律师，但不包括不具律师执业资格证的助理。</w:t>
      </w:r>
    </w:p>
    <w:p w:rsidR="00E00F21" w:rsidRDefault="00071DEB" w:rsidP="000B088E">
      <w:pPr>
        <w:ind w:firstLineChars="200" w:firstLine="420"/>
      </w:pPr>
      <w:r>
        <w:rPr>
          <w:rFonts w:hint="eastAsia"/>
        </w:rPr>
        <w:t xml:space="preserve">1.3.4    </w:t>
      </w:r>
      <w:r>
        <w:rPr>
          <w:rFonts w:hint="eastAsia"/>
        </w:rPr>
        <w:t>聘请方，指与律师事务所签订企业法律顾问服务合同，聘请律师事务所指派律师为其提供法律服务的法人、其他组织等本指引述及的企业法律顾问服务对象。</w:t>
      </w:r>
    </w:p>
    <w:p w:rsidR="00E00F21" w:rsidRDefault="00071DEB" w:rsidP="000B088E">
      <w:pPr>
        <w:ind w:firstLineChars="200" w:firstLine="420"/>
      </w:pPr>
      <w:r>
        <w:rPr>
          <w:rFonts w:hint="eastAsia"/>
        </w:rPr>
        <w:t xml:space="preserve">1.4    </w:t>
      </w:r>
      <w:r>
        <w:rPr>
          <w:rFonts w:hint="eastAsia"/>
        </w:rPr>
        <w:t>企业法律顾问业务的服务对象</w:t>
      </w:r>
    </w:p>
    <w:p w:rsidR="00E00F21" w:rsidRDefault="00071DEB" w:rsidP="000B088E">
      <w:pPr>
        <w:ind w:firstLineChars="200" w:firstLine="420"/>
      </w:pPr>
      <w:r>
        <w:rPr>
          <w:rFonts w:hint="eastAsia"/>
        </w:rPr>
        <w:t>本指引的适用范围，系在《中华人民共和国律师法》以及相关法律规范的授权范围之内</w:t>
      </w:r>
      <w:r>
        <w:rPr>
          <w:rFonts w:hint="eastAsia"/>
        </w:rPr>
        <w:lastRenderedPageBreak/>
        <w:t>以及未禁止范围之内，以企业法律顾问形式向企业提供的各类法律服务。其中包括：</w:t>
      </w:r>
    </w:p>
    <w:p w:rsidR="00E00F21" w:rsidRDefault="00071DEB" w:rsidP="000B088E">
      <w:pPr>
        <w:ind w:firstLineChars="200" w:firstLine="420"/>
      </w:pPr>
      <w:r>
        <w:rPr>
          <w:rFonts w:hint="eastAsia"/>
        </w:rPr>
        <w:t xml:space="preserve">1.4.1    </w:t>
      </w:r>
      <w:r>
        <w:rPr>
          <w:rFonts w:hint="eastAsia"/>
        </w:rPr>
        <w:t>为组织形式属于法人或其他组织的企业提供的企业法律顾问服务，服务范围包括其从设立、经营管理期间到终止时的所有活动，包括但不限于设立、经营、变更、上市、清算、解散等过程中的所有法律事务。</w:t>
      </w:r>
    </w:p>
    <w:p w:rsidR="00E00F21" w:rsidRDefault="00071DEB" w:rsidP="000B088E">
      <w:pPr>
        <w:ind w:firstLineChars="200" w:firstLine="420"/>
      </w:pPr>
      <w:r>
        <w:rPr>
          <w:rFonts w:hint="eastAsia"/>
        </w:rPr>
        <w:t xml:space="preserve">1.4.2    </w:t>
      </w:r>
      <w:r>
        <w:rPr>
          <w:rFonts w:hint="eastAsia"/>
        </w:rPr>
        <w:t>为自然人或个体企业、合伙企业、家庭生产承包户等经营性活动及管理行为提供的法律顾问服务，以及为其他非企业民事主体，如机关事业单位、社会团体、基金会、民办非企业单位等提供的法律顾问服务，可参照本指引执行。</w:t>
      </w:r>
    </w:p>
    <w:p w:rsidR="00E00F21" w:rsidRDefault="00071DEB" w:rsidP="000B088E">
      <w:pPr>
        <w:ind w:firstLineChars="200" w:firstLine="420"/>
      </w:pPr>
      <w:r>
        <w:rPr>
          <w:rFonts w:hint="eastAsia"/>
        </w:rPr>
        <w:t xml:space="preserve">1.5    </w:t>
      </w:r>
      <w:r>
        <w:rPr>
          <w:rFonts w:hint="eastAsia"/>
        </w:rPr>
        <w:t>企业法律顾问的工作目标</w:t>
      </w:r>
    </w:p>
    <w:p w:rsidR="00E00F21" w:rsidRDefault="00071DEB" w:rsidP="000B088E">
      <w:pPr>
        <w:ind w:firstLineChars="200" w:firstLine="420"/>
      </w:pPr>
      <w:r>
        <w:rPr>
          <w:rFonts w:hint="eastAsia"/>
        </w:rPr>
        <w:t>律师为客户提供的企业法律顾问服务，应在法律允许的范围内，以律师的专业法律知识和业务素养、工作技能为基础，通过各种方式的执业行为为客户提供专业服务，解决法律问题、防范法律风险，以维护其合法权益。</w:t>
      </w:r>
    </w:p>
    <w:p w:rsidR="00E00F21" w:rsidRDefault="00071DEB" w:rsidP="000B088E">
      <w:pPr>
        <w:ind w:firstLineChars="200" w:firstLine="420"/>
      </w:pPr>
      <w:r>
        <w:rPr>
          <w:rFonts w:hint="eastAsia"/>
        </w:rPr>
        <w:t>同时，应努力传播法律风险意识，帮助客户提高法律风险预见、控制和解决的能力，以最大限度实现客户合法权益的最大化，以及风险损失或风险控制成本的最小化，并促进客户法律风险意识、法律风险管理水平的提升。</w:t>
      </w:r>
    </w:p>
    <w:p w:rsidR="00E00F21" w:rsidRDefault="00071DEB" w:rsidP="000B088E">
      <w:pPr>
        <w:ind w:firstLineChars="200" w:firstLine="420"/>
      </w:pPr>
      <w:r>
        <w:rPr>
          <w:rFonts w:hint="eastAsia"/>
        </w:rPr>
        <w:t xml:space="preserve">1.6    </w:t>
      </w:r>
      <w:r>
        <w:rPr>
          <w:rFonts w:hint="eastAsia"/>
        </w:rPr>
        <w:t>企业法律顾问的服务范围</w:t>
      </w:r>
    </w:p>
    <w:p w:rsidR="00E00F21" w:rsidRDefault="00071DEB" w:rsidP="000B088E">
      <w:pPr>
        <w:ind w:firstLineChars="200" w:firstLine="420"/>
      </w:pPr>
      <w:r>
        <w:rPr>
          <w:rFonts w:hint="eastAsia"/>
        </w:rPr>
        <w:t>律师在法律顾问服务中的具体工作，除法律另有规定外，包括从服务关系建立起至服务关系终止的服务期间内，所有以法律顾问形式提供的法律服务，包括：</w:t>
      </w:r>
    </w:p>
    <w:p w:rsidR="00E00F21" w:rsidRDefault="00071DEB" w:rsidP="000B088E">
      <w:pPr>
        <w:ind w:firstLineChars="200" w:firstLine="420"/>
      </w:pPr>
      <w:r>
        <w:rPr>
          <w:rFonts w:hint="eastAsia"/>
        </w:rPr>
        <w:t xml:space="preserve">(1)  </w:t>
      </w:r>
      <w:r>
        <w:rPr>
          <w:rFonts w:hint="eastAsia"/>
        </w:rPr>
        <w:t>为委托人就有关法律问题提供咨询意见及建议；</w:t>
      </w:r>
    </w:p>
    <w:p w:rsidR="00E00F21" w:rsidRDefault="00071DEB" w:rsidP="000B088E">
      <w:pPr>
        <w:ind w:firstLineChars="200" w:firstLine="420"/>
      </w:pPr>
      <w:r>
        <w:rPr>
          <w:rFonts w:hint="eastAsia"/>
        </w:rPr>
        <w:t xml:space="preserve">(2)   </w:t>
      </w:r>
      <w:r>
        <w:rPr>
          <w:rFonts w:hint="eastAsia"/>
        </w:rPr>
        <w:t>审查、修改、起草合同等法律文书、文件；</w:t>
      </w:r>
    </w:p>
    <w:p w:rsidR="00E00F21" w:rsidRDefault="00071DEB" w:rsidP="000B088E">
      <w:pPr>
        <w:ind w:firstLineChars="200" w:firstLine="420"/>
      </w:pPr>
      <w:r>
        <w:rPr>
          <w:rFonts w:hint="eastAsia"/>
        </w:rPr>
        <w:t xml:space="preserve">(3)   </w:t>
      </w:r>
      <w:r>
        <w:rPr>
          <w:rFonts w:hint="eastAsia"/>
        </w:rPr>
        <w:t>代理参加诉讼、调解或仲裁活动；</w:t>
      </w:r>
    </w:p>
    <w:p w:rsidR="00E00F21" w:rsidRDefault="00071DEB" w:rsidP="000B088E">
      <w:pPr>
        <w:ind w:firstLineChars="200" w:firstLine="420"/>
      </w:pPr>
      <w:r>
        <w:rPr>
          <w:rFonts w:hint="eastAsia"/>
        </w:rPr>
        <w:t xml:space="preserve">(4)   </w:t>
      </w:r>
      <w:r>
        <w:rPr>
          <w:rFonts w:hint="eastAsia"/>
        </w:rPr>
        <w:t>审查、修改、起草企业的规章制度；</w:t>
      </w:r>
    </w:p>
    <w:p w:rsidR="00E00F21" w:rsidRDefault="00071DEB" w:rsidP="000B088E">
      <w:pPr>
        <w:ind w:firstLineChars="200" w:firstLine="420"/>
      </w:pPr>
      <w:r>
        <w:rPr>
          <w:rFonts w:hint="eastAsia"/>
        </w:rPr>
        <w:t xml:space="preserve">(5)   </w:t>
      </w:r>
      <w:r>
        <w:rPr>
          <w:rFonts w:hint="eastAsia"/>
        </w:rPr>
        <w:t>参与重大决策，并就其中的法律问题提供建议；</w:t>
      </w:r>
    </w:p>
    <w:p w:rsidR="00E00F21" w:rsidRDefault="00071DEB" w:rsidP="000B088E">
      <w:pPr>
        <w:ind w:firstLineChars="200" w:firstLine="420"/>
      </w:pPr>
      <w:r>
        <w:rPr>
          <w:rFonts w:hint="eastAsia"/>
        </w:rPr>
        <w:t xml:space="preserve">(6)   </w:t>
      </w:r>
      <w:r>
        <w:rPr>
          <w:rFonts w:hint="eastAsia"/>
        </w:rPr>
        <w:t>为客户提供法律知识或法律事务处理技能培训；</w:t>
      </w:r>
    </w:p>
    <w:p w:rsidR="00E00F21" w:rsidRDefault="00071DEB" w:rsidP="000B088E">
      <w:pPr>
        <w:ind w:firstLineChars="200" w:firstLine="420"/>
      </w:pPr>
      <w:r>
        <w:rPr>
          <w:rFonts w:hint="eastAsia"/>
        </w:rPr>
        <w:t xml:space="preserve">(7)   </w:t>
      </w:r>
      <w:r>
        <w:rPr>
          <w:rFonts w:hint="eastAsia"/>
        </w:rPr>
        <w:t>应客户要求关注特定领域法律法规的发布和修改；</w:t>
      </w:r>
    </w:p>
    <w:p w:rsidR="00E00F21" w:rsidRDefault="00071DEB" w:rsidP="000B088E">
      <w:pPr>
        <w:ind w:firstLineChars="200" w:firstLine="420"/>
      </w:pPr>
      <w:r>
        <w:rPr>
          <w:rFonts w:hint="eastAsia"/>
        </w:rPr>
        <w:t xml:space="preserve">(8)   </w:t>
      </w:r>
      <w:r>
        <w:rPr>
          <w:rFonts w:hint="eastAsia"/>
        </w:rPr>
        <w:t>办理客户委托的其他法律事务。</w:t>
      </w:r>
    </w:p>
    <w:p w:rsidR="00E00F21" w:rsidRDefault="00071DEB" w:rsidP="000B088E">
      <w:pPr>
        <w:ind w:firstLineChars="200" w:firstLine="420"/>
      </w:pPr>
      <w:r>
        <w:rPr>
          <w:rFonts w:hint="eastAsia"/>
        </w:rPr>
        <w:t xml:space="preserve">1.7    </w:t>
      </w:r>
      <w:r>
        <w:rPr>
          <w:rFonts w:hint="eastAsia"/>
        </w:rPr>
        <w:t>法律顾问的服务模式</w:t>
      </w:r>
    </w:p>
    <w:p w:rsidR="00E00F21" w:rsidRDefault="00071DEB" w:rsidP="000B088E">
      <w:pPr>
        <w:ind w:firstLineChars="200" w:firstLine="420"/>
      </w:pPr>
      <w:r>
        <w:rPr>
          <w:rFonts w:hint="eastAsia"/>
        </w:rPr>
        <w:t>法律顾问的服务形式，可分为在约定期间和工作范围内对客户各类法律事务提供不再另计时间及工作量的综合性服务的常年法律顾问，以及为完成某项具体法律事务或在约定期间内只负责某类事项的临时法律顾问，以及就某一类专门法律问题提供顾问服务的专项法律顾问。</w:t>
      </w:r>
    </w:p>
    <w:p w:rsidR="00E00F21" w:rsidRDefault="00071DEB" w:rsidP="000B088E">
      <w:pPr>
        <w:ind w:firstLineChars="200" w:firstLine="420"/>
      </w:pPr>
      <w:r>
        <w:rPr>
          <w:rFonts w:hint="eastAsia"/>
        </w:rPr>
        <w:t>具体的法律顾问服务实现过程中，可分为提供上门服务的顾问模式以及由客户上门提交工作指示的顾问模式，以及远程服务和定期到场服务等模式，具体以当事人的需求以及事务所的律师及助理资源情况而定。</w:t>
      </w:r>
    </w:p>
    <w:p w:rsidR="00E00F21" w:rsidRDefault="00071DEB" w:rsidP="000B088E">
      <w:pPr>
        <w:ind w:firstLineChars="200" w:firstLine="420"/>
      </w:pPr>
      <w:r>
        <w:rPr>
          <w:rFonts w:hint="eastAsia"/>
        </w:rPr>
        <w:t xml:space="preserve">1.8    </w:t>
      </w:r>
      <w:r>
        <w:rPr>
          <w:rFonts w:hint="eastAsia"/>
        </w:rPr>
        <w:t>法律顾问的计费类型</w:t>
      </w:r>
    </w:p>
    <w:p w:rsidR="00E00F21" w:rsidRDefault="00071DEB" w:rsidP="000B088E">
      <w:pPr>
        <w:ind w:firstLineChars="200" w:firstLine="420"/>
      </w:pPr>
      <w:r>
        <w:rPr>
          <w:rFonts w:hint="eastAsia"/>
        </w:rPr>
        <w:t>法律顾问的计酬标准基于工作质量要求、总工作时间、工作的时间成本、工作的其他费用成本等进行核算，法律顾问服务的收费形式有以下几种可供选择：</w:t>
      </w:r>
    </w:p>
    <w:p w:rsidR="00E00F21" w:rsidRDefault="00071DEB" w:rsidP="000B088E">
      <w:pPr>
        <w:ind w:firstLineChars="200" w:firstLine="420"/>
      </w:pPr>
      <w:r>
        <w:rPr>
          <w:rFonts w:hint="eastAsia"/>
        </w:rPr>
        <w:t xml:space="preserve">1.8.1    </w:t>
      </w:r>
      <w:r>
        <w:rPr>
          <w:rFonts w:hint="eastAsia"/>
        </w:rPr>
        <w:t>常年法律顾问，可按固定服务期间在合同约定的工作范围内收取固定费用，对于范围以外的其他服务在合同中约定为另行收费；</w:t>
      </w:r>
    </w:p>
    <w:p w:rsidR="00E00F21" w:rsidRDefault="00071DEB" w:rsidP="000B088E">
      <w:pPr>
        <w:ind w:firstLineChars="200" w:firstLine="420"/>
      </w:pPr>
      <w:r>
        <w:rPr>
          <w:rFonts w:hint="eastAsia"/>
        </w:rPr>
        <w:t xml:space="preserve">1.8.2    </w:t>
      </w:r>
      <w:r>
        <w:rPr>
          <w:rFonts w:hint="eastAsia"/>
        </w:rPr>
        <w:t>常年专项顾问，即在固定服务期间仅对客户某一领域的法律事务提供顾问服务并收取固定费用，对于其他服务或另行收费事项按合同约定执行；</w:t>
      </w:r>
    </w:p>
    <w:p w:rsidR="00E00F21" w:rsidRDefault="00071DEB" w:rsidP="000B088E">
      <w:pPr>
        <w:ind w:firstLineChars="200" w:firstLine="420"/>
      </w:pPr>
      <w:r>
        <w:rPr>
          <w:rFonts w:hint="eastAsia"/>
        </w:rPr>
        <w:t xml:space="preserve">1.8.3    </w:t>
      </w:r>
      <w:r>
        <w:rPr>
          <w:rFonts w:hint="eastAsia"/>
        </w:rPr>
        <w:t>专项法律顾问，在固定的服务领域按约定的内容和方式完成具体项目服务，并收取固定费用。</w:t>
      </w:r>
    </w:p>
    <w:p w:rsidR="00E00F21" w:rsidRDefault="00071DEB" w:rsidP="000B088E">
      <w:pPr>
        <w:ind w:firstLineChars="200" w:firstLine="420"/>
      </w:pPr>
      <w:r>
        <w:rPr>
          <w:rFonts w:hint="eastAsia"/>
        </w:rPr>
        <w:t>除此之外，律师可在收取固定费用的同时约定工作时间上限，超过部分按不同费率收费。</w:t>
      </w:r>
    </w:p>
    <w:p w:rsidR="00071DEB" w:rsidRDefault="00071DEB" w:rsidP="000B088E">
      <w:pPr>
        <w:ind w:firstLineChars="200" w:firstLine="420"/>
      </w:pPr>
    </w:p>
    <w:p w:rsidR="00203571" w:rsidRDefault="00203571" w:rsidP="000B088E">
      <w:pPr>
        <w:ind w:firstLineChars="200" w:firstLine="420"/>
      </w:pPr>
    </w:p>
    <w:p w:rsidR="00071DEB" w:rsidRDefault="00071DEB" w:rsidP="000B088E">
      <w:pPr>
        <w:ind w:firstLineChars="200" w:firstLine="420"/>
      </w:pPr>
      <w:r>
        <w:rPr>
          <w:rFonts w:hint="eastAsia"/>
        </w:rPr>
        <w:t>第二章</w:t>
      </w:r>
    </w:p>
    <w:p w:rsidR="00071DEB" w:rsidRDefault="00071DEB" w:rsidP="000B088E">
      <w:pPr>
        <w:ind w:firstLineChars="200" w:firstLine="420"/>
      </w:pPr>
      <w:r>
        <w:rPr>
          <w:rFonts w:hint="eastAsia"/>
        </w:rPr>
        <w:t>律师服务中的职业操守</w:t>
      </w:r>
    </w:p>
    <w:p w:rsidR="00282D0E" w:rsidRDefault="00282D0E" w:rsidP="000B088E">
      <w:pPr>
        <w:ind w:firstLineChars="200" w:firstLine="420"/>
      </w:pPr>
    </w:p>
    <w:p w:rsidR="00E00F21" w:rsidRDefault="00071DEB" w:rsidP="000B088E">
      <w:pPr>
        <w:ind w:firstLineChars="200" w:firstLine="420"/>
      </w:pPr>
      <w:r>
        <w:rPr>
          <w:rFonts w:hint="eastAsia"/>
        </w:rPr>
        <w:t xml:space="preserve">2.1    </w:t>
      </w:r>
      <w:r>
        <w:rPr>
          <w:rFonts w:hint="eastAsia"/>
        </w:rPr>
        <w:t>法律顾问工作的基本原则</w:t>
      </w:r>
    </w:p>
    <w:p w:rsidR="00E00F21" w:rsidRDefault="00071DEB" w:rsidP="000B088E">
      <w:pPr>
        <w:ind w:firstLineChars="200" w:firstLine="420"/>
      </w:pPr>
      <w:r>
        <w:rPr>
          <w:rFonts w:hint="eastAsia"/>
        </w:rPr>
        <w:t>企业法律顾问工作以维护客户合法权益为中心，按客户的工作指示及时介入，通过提供法律意见或建议、参与决策、设计解决方案、参与事务处理过程等方式，尽可能通过预先采取防范措施的方式避免客户损失及不利影响的扩大，或以合法手段尽量扩大其收益。</w:t>
      </w:r>
    </w:p>
    <w:p w:rsidR="00E00F21" w:rsidRDefault="00071DEB" w:rsidP="000B088E">
      <w:pPr>
        <w:ind w:firstLineChars="200" w:firstLine="420"/>
      </w:pPr>
      <w:r>
        <w:rPr>
          <w:rFonts w:hint="eastAsia"/>
        </w:rPr>
        <w:t>企业法律顾问律师在履行职责时应严格遵守法律规定，以维护客户合法权益及遵守律师职业操守为底线，拒绝为企业的违法行为或取得违法利益的行为提供服务。</w:t>
      </w:r>
    </w:p>
    <w:p w:rsidR="00E00F21" w:rsidRDefault="00071DEB" w:rsidP="000B088E">
      <w:pPr>
        <w:ind w:firstLineChars="200" w:firstLine="420"/>
      </w:pPr>
      <w:r>
        <w:rPr>
          <w:rFonts w:hint="eastAsia"/>
        </w:rPr>
        <w:t xml:space="preserve">2.2    </w:t>
      </w:r>
      <w:r>
        <w:rPr>
          <w:rFonts w:hint="eastAsia"/>
        </w:rPr>
        <w:t>对法律环境及行业状况的关注</w:t>
      </w:r>
    </w:p>
    <w:p w:rsidR="00E00F21" w:rsidRDefault="00071DEB" w:rsidP="000B088E">
      <w:pPr>
        <w:ind w:firstLineChars="200" w:firstLine="420"/>
      </w:pPr>
      <w:r>
        <w:rPr>
          <w:rFonts w:hint="eastAsia"/>
        </w:rPr>
        <w:t>由于法律规范体系始终处于不断变化中，因此律师应当充分注意到客户所涉行业相关法律环境的变化，以及公司治理、市场交易、税收等法律规范的变化，以确保工作成果的合法性、有效性和及时性甚至前瞻性。</w:t>
      </w:r>
    </w:p>
    <w:p w:rsidR="00E00F21" w:rsidRDefault="00071DEB" w:rsidP="000B088E">
      <w:pPr>
        <w:ind w:firstLineChars="200" w:firstLine="420"/>
      </w:pPr>
      <w:r>
        <w:rPr>
          <w:rFonts w:hint="eastAsia"/>
        </w:rPr>
        <w:t>同时，还应关注社会、经济等形势所发生和可能发生的变化，以便为客户提供更为实际有效的服务、提醒客户预防相关的法律风险。</w:t>
      </w:r>
    </w:p>
    <w:p w:rsidR="00E00F21" w:rsidRDefault="00071DEB" w:rsidP="000B088E">
      <w:pPr>
        <w:ind w:firstLineChars="200" w:firstLine="420"/>
      </w:pPr>
      <w:r>
        <w:rPr>
          <w:rFonts w:hint="eastAsia"/>
        </w:rPr>
        <w:t xml:space="preserve">2.3    </w:t>
      </w:r>
      <w:r>
        <w:rPr>
          <w:rFonts w:hint="eastAsia"/>
        </w:rPr>
        <w:t>对客户行业的关注</w:t>
      </w:r>
    </w:p>
    <w:p w:rsidR="006977A4" w:rsidRDefault="00071DEB" w:rsidP="000B088E">
      <w:pPr>
        <w:ind w:firstLineChars="200" w:firstLine="420"/>
      </w:pPr>
      <w:r>
        <w:rPr>
          <w:rFonts w:hint="eastAsia"/>
        </w:rPr>
        <w:t>律师应充分关注或研究律师职业之外的企业法律顾问职业，关注法律规范对该行业的知识结构、工作方法等要求，以便于更好地理解客户需求、完善知识结构和服务方式、扩大服务范围和深度，促进客户法律事务处理水平的提升和自身工作技能的提升及工作经验的累积。</w:t>
      </w:r>
    </w:p>
    <w:p w:rsidR="00E00F21" w:rsidRDefault="00071DEB" w:rsidP="000B088E">
      <w:pPr>
        <w:ind w:firstLineChars="200" w:firstLine="420"/>
      </w:pPr>
      <w:r>
        <w:rPr>
          <w:rFonts w:hint="eastAsia"/>
        </w:rPr>
        <w:t xml:space="preserve">2.4    </w:t>
      </w:r>
      <w:r>
        <w:rPr>
          <w:rFonts w:hint="eastAsia"/>
        </w:rPr>
        <w:t>保密义务</w:t>
      </w:r>
    </w:p>
    <w:p w:rsidR="00E00F21" w:rsidRDefault="00071DEB" w:rsidP="000B088E">
      <w:pPr>
        <w:ind w:firstLineChars="200" w:firstLine="420"/>
      </w:pPr>
      <w:r>
        <w:rPr>
          <w:rFonts w:hint="eastAsia"/>
        </w:rPr>
        <w:t>律师在为客户提供法律顾问服务过程中，对于接触、了解到的各级国家秘密、客户商业秘密，以及不宜公开的信息、个人隐私等，均负有保密的义务。该等义务既属于法律规范、行业行为准则所要求的义务，也属于服务合同中的附随义务。</w:t>
      </w:r>
    </w:p>
    <w:p w:rsidR="00E00F21" w:rsidRDefault="00071DEB" w:rsidP="000B088E">
      <w:pPr>
        <w:ind w:firstLineChars="200" w:firstLine="420"/>
      </w:pPr>
      <w:r>
        <w:rPr>
          <w:rFonts w:hint="eastAsia"/>
        </w:rPr>
        <w:t>具体义务范围及承担方式除依前述规范规定外，还应严格按照法律顾问合同相关条款履行。</w:t>
      </w:r>
    </w:p>
    <w:p w:rsidR="00E00F21" w:rsidRDefault="00071DEB" w:rsidP="000B088E">
      <w:pPr>
        <w:ind w:firstLineChars="200" w:firstLine="420"/>
      </w:pPr>
      <w:r>
        <w:rPr>
          <w:rFonts w:hint="eastAsia"/>
        </w:rPr>
        <w:t xml:space="preserve">2.5    </w:t>
      </w:r>
      <w:r>
        <w:rPr>
          <w:rFonts w:hint="eastAsia"/>
        </w:rPr>
        <w:t>律师服务中的风险控制</w:t>
      </w:r>
    </w:p>
    <w:p w:rsidR="00E00F21" w:rsidRDefault="00071DEB" w:rsidP="000B088E">
      <w:pPr>
        <w:ind w:firstLineChars="200" w:firstLine="420"/>
      </w:pPr>
      <w:r>
        <w:rPr>
          <w:rFonts w:hint="eastAsia"/>
        </w:rPr>
        <w:t>律师在关注客户的法律风险及法律安全的同时，应充分关注自身服务环节中可能出现的执业风险，发现可能存在风险时应及时采取措施加以控制。</w:t>
      </w:r>
    </w:p>
    <w:p w:rsidR="00E00F21" w:rsidRDefault="00071DEB" w:rsidP="000B088E">
      <w:pPr>
        <w:ind w:firstLineChars="200" w:firstLine="420"/>
      </w:pPr>
      <w:r>
        <w:rPr>
          <w:rFonts w:hint="eastAsia"/>
        </w:rPr>
        <w:t>律师应严格按照律顾问合同的规定及授权权限提供法律服务，不得超越委托权限，且在提供服务时不得从事与职责无关的事务，不得以顾问律师身份从事任何盈利性活动谋取私利。</w:t>
      </w:r>
    </w:p>
    <w:p w:rsidR="00E00F21" w:rsidRDefault="00071DEB" w:rsidP="000B088E">
      <w:pPr>
        <w:ind w:firstLineChars="200" w:firstLine="420"/>
      </w:pPr>
      <w:r>
        <w:rPr>
          <w:rFonts w:hint="eastAsia"/>
        </w:rPr>
        <w:t>律师以书面方式提交工作成果，其文字内容应措词严谨、考虑周全，避免因文字表述不当而引起歧义或成为工作过失甚至成为追究执业过错的依据。</w:t>
      </w:r>
    </w:p>
    <w:p w:rsidR="00E00F21" w:rsidRDefault="00071DEB" w:rsidP="000B088E">
      <w:pPr>
        <w:ind w:firstLineChars="200" w:firstLine="420"/>
      </w:pPr>
      <w:r>
        <w:rPr>
          <w:rFonts w:hint="eastAsia"/>
        </w:rPr>
        <w:t xml:space="preserve">2.6    </w:t>
      </w:r>
      <w:r>
        <w:rPr>
          <w:rFonts w:hint="eastAsia"/>
        </w:rPr>
        <w:t>避免涉及客户内部冲突</w:t>
      </w:r>
    </w:p>
    <w:p w:rsidR="00E00F21" w:rsidRDefault="00071DEB" w:rsidP="000B088E">
      <w:pPr>
        <w:ind w:firstLineChars="200" w:firstLine="420"/>
      </w:pPr>
      <w:r>
        <w:rPr>
          <w:rFonts w:hint="eastAsia"/>
        </w:rPr>
        <w:t>律师在为客户提供法律顾问服务过程中，应当关注客户内部的部门之间、个人之间是否存在利益冲突，并在实际工作中尽最大可能避免因卷入相关冲突而影响判断的独立性和解决方案的客观性。</w:t>
      </w:r>
    </w:p>
    <w:p w:rsidR="00E00F21" w:rsidRDefault="00071DEB" w:rsidP="000B088E">
      <w:pPr>
        <w:ind w:firstLineChars="200" w:firstLine="420"/>
      </w:pPr>
      <w:r>
        <w:rPr>
          <w:rFonts w:hint="eastAsia"/>
        </w:rPr>
        <w:t>当面临客户内部不同意见时，应当理解并向冲突各方解释，顾问律师为企业服务，只能以依法代表企业或依授权代表企业的一方的意见为准。</w:t>
      </w:r>
    </w:p>
    <w:p w:rsidR="00071DEB" w:rsidRDefault="00071DEB" w:rsidP="000B088E">
      <w:pPr>
        <w:ind w:firstLineChars="200" w:firstLine="420"/>
      </w:pPr>
    </w:p>
    <w:p w:rsidR="00E00F21" w:rsidRDefault="00071DEB" w:rsidP="000B088E">
      <w:pPr>
        <w:ind w:firstLineChars="200" w:firstLine="420"/>
      </w:pPr>
      <w:r>
        <w:rPr>
          <w:rFonts w:hint="eastAsia"/>
        </w:rPr>
        <w:t xml:space="preserve">2.7    </w:t>
      </w:r>
      <w:r>
        <w:rPr>
          <w:rFonts w:hint="eastAsia"/>
        </w:rPr>
        <w:t>服务团队的协作</w:t>
      </w:r>
    </w:p>
    <w:p w:rsidR="00E00F21" w:rsidRDefault="00071DEB" w:rsidP="000B088E">
      <w:pPr>
        <w:ind w:firstLineChars="200" w:firstLine="420"/>
      </w:pPr>
      <w:r>
        <w:rPr>
          <w:rFonts w:hint="eastAsia"/>
        </w:rPr>
        <w:t>受指派的顾问律师必须是已依法取得律师执业证并在律师事务所执业的执业律师，未经指派的律师个人不得以任何形式或名义担任法律顾问，律师助理人员除协助律师完成法律顾问工作外，不得独立担任法律顾问。</w:t>
      </w:r>
    </w:p>
    <w:p w:rsidR="00E00F21" w:rsidRDefault="00071DEB" w:rsidP="000B088E">
      <w:pPr>
        <w:ind w:firstLineChars="200" w:firstLine="420"/>
      </w:pPr>
      <w:r>
        <w:rPr>
          <w:rFonts w:hint="eastAsia"/>
        </w:rPr>
        <w:lastRenderedPageBreak/>
        <w:t>以团队方式为客户提供服务的，应当明确团队各成员之间的分工，以及共同的服务标准、工作质量标准、工作接口，并及时确定具体的责任人和及时通报制度，避免因工作质量控制和沟通上的缺陷而影响客户利益。</w:t>
      </w:r>
    </w:p>
    <w:p w:rsidR="00E00F21" w:rsidRDefault="00071DEB" w:rsidP="000B088E">
      <w:pPr>
        <w:ind w:firstLineChars="200" w:firstLine="420"/>
      </w:pPr>
      <w:r>
        <w:rPr>
          <w:rFonts w:hint="eastAsia"/>
        </w:rPr>
        <w:t xml:space="preserve">2.8    </w:t>
      </w:r>
      <w:r>
        <w:rPr>
          <w:rFonts w:hint="eastAsia"/>
        </w:rPr>
        <w:t>尊重同行</w:t>
      </w:r>
    </w:p>
    <w:p w:rsidR="00E00F21" w:rsidRDefault="00071DEB" w:rsidP="000B088E">
      <w:pPr>
        <w:ind w:firstLineChars="200" w:firstLine="420"/>
      </w:pPr>
      <w:r>
        <w:rPr>
          <w:rFonts w:hint="eastAsia"/>
        </w:rPr>
        <w:t>顾问律师在为客户提供法律顾问服务过程中，对于在工作中涉及的其他律师，均应保持应有的尊重和礼仪，相互配合、充分沟通和协商，以顺利完成各自应对客户完成的工作，不应以任何方式贬低同行的工作方案及业务能力。对于工作方案的优化及工作失误的处理，应尽量建议客户保持谅解和通融。</w:t>
      </w:r>
    </w:p>
    <w:p w:rsidR="00E00F21" w:rsidRDefault="00071DEB" w:rsidP="000B088E">
      <w:pPr>
        <w:ind w:firstLineChars="200" w:firstLine="420"/>
      </w:pPr>
      <w:r>
        <w:rPr>
          <w:rFonts w:hint="eastAsia"/>
        </w:rPr>
        <w:t xml:space="preserve">2.9    </w:t>
      </w:r>
      <w:r>
        <w:rPr>
          <w:rFonts w:hint="eastAsia"/>
        </w:rPr>
        <w:t>行业形象的维护</w:t>
      </w:r>
    </w:p>
    <w:p w:rsidR="00E00F21" w:rsidRDefault="00071DEB" w:rsidP="000B088E">
      <w:pPr>
        <w:ind w:firstLineChars="200" w:firstLine="420"/>
      </w:pPr>
      <w:r>
        <w:rPr>
          <w:rFonts w:hint="eastAsia"/>
        </w:rPr>
        <w:t>如因服务所必须，在遇到其他律师为同一客户提供的服务存在工作缺陷时，应当尽最大可能避免直接指责其他律师的过失、过错，更不应因借机质疑其执业能力等行为损害律师行业的整体形象，如需解释，则以客观描述加法律背景或解决方案后果分析等方式实现，或以提出优化解决建议的方式供客户选择。</w:t>
      </w:r>
    </w:p>
    <w:p w:rsidR="00E00F21" w:rsidRDefault="00071DEB" w:rsidP="000B088E">
      <w:pPr>
        <w:ind w:firstLineChars="200" w:firstLine="420"/>
      </w:pPr>
      <w:r>
        <w:rPr>
          <w:rFonts w:hint="eastAsia"/>
        </w:rPr>
        <w:t xml:space="preserve">2.10    </w:t>
      </w:r>
      <w:r>
        <w:rPr>
          <w:rFonts w:hint="eastAsia"/>
        </w:rPr>
        <w:t>疑难问题的处理</w:t>
      </w:r>
    </w:p>
    <w:p w:rsidR="00E00F21" w:rsidRDefault="00071DEB" w:rsidP="000B088E">
      <w:pPr>
        <w:ind w:firstLineChars="200" w:firstLine="420"/>
      </w:pPr>
      <w:r>
        <w:rPr>
          <w:rFonts w:hint="eastAsia"/>
        </w:rPr>
        <w:t>在为法律顾问客户提供服务过程中如涉及自己并不熟悉的业务领域，或遇到疑难问题，应以客户利益最大化为导向，通过虚心向本所同事或律师同行请教，或通过业务交流、问题论证等方式，为客户寻求最佳解决方案，避免因业务技能或专业法律知识的缺失而导致执业过错。</w:t>
      </w:r>
    </w:p>
    <w:p w:rsidR="00E00F21" w:rsidRDefault="00071DEB" w:rsidP="000B088E">
      <w:pPr>
        <w:ind w:firstLineChars="200" w:firstLine="420"/>
      </w:pPr>
      <w:r>
        <w:rPr>
          <w:rFonts w:hint="eastAsia"/>
        </w:rPr>
        <w:t xml:space="preserve">2.11    </w:t>
      </w:r>
      <w:r>
        <w:rPr>
          <w:rFonts w:hint="eastAsia"/>
        </w:rPr>
        <w:t>律师与律师事务所关系的处理</w:t>
      </w:r>
    </w:p>
    <w:p w:rsidR="00E00F21" w:rsidRDefault="00071DEB" w:rsidP="000B088E">
      <w:pPr>
        <w:ind w:firstLineChars="200" w:firstLine="420"/>
      </w:pPr>
      <w:r>
        <w:rPr>
          <w:rFonts w:hint="eastAsia"/>
        </w:rPr>
        <w:t>顾问律师应当明确，法律顾问服务系律师事务所与客户之间的服务合同关系，承办律师系事务所指派完成具体的服务工作。因此，当为客户服务过程中涉及客户与事务所的利益冲突时，或可能给事务所带来非正常风险时，应当及时通报律师事务所以便于协调和防范风险。</w:t>
      </w:r>
    </w:p>
    <w:p w:rsidR="00E00F21" w:rsidRDefault="00071DEB" w:rsidP="000B088E">
      <w:pPr>
        <w:ind w:firstLineChars="200" w:firstLine="420"/>
      </w:pPr>
      <w:r>
        <w:rPr>
          <w:rFonts w:hint="eastAsia"/>
        </w:rPr>
        <w:t>顾问律师在为客户提供企业法律顾问服务时，应当遵守事务所的相关规定。</w:t>
      </w:r>
    </w:p>
    <w:p w:rsidR="00071DEB" w:rsidRDefault="00071DEB" w:rsidP="000B088E">
      <w:pPr>
        <w:ind w:firstLineChars="200" w:firstLine="420"/>
      </w:pPr>
    </w:p>
    <w:p w:rsidR="00203571" w:rsidRDefault="00203571" w:rsidP="000B088E">
      <w:pPr>
        <w:ind w:firstLineChars="200" w:firstLine="420"/>
      </w:pPr>
    </w:p>
    <w:p w:rsidR="00071DEB" w:rsidRDefault="00071DEB" w:rsidP="000B088E">
      <w:pPr>
        <w:ind w:firstLineChars="200" w:firstLine="420"/>
      </w:pPr>
      <w:r>
        <w:rPr>
          <w:rFonts w:hint="eastAsia"/>
        </w:rPr>
        <w:t>第三章</w:t>
      </w:r>
    </w:p>
    <w:p w:rsidR="00071DEB" w:rsidRDefault="00071DEB" w:rsidP="000B088E">
      <w:pPr>
        <w:ind w:firstLineChars="200" w:firstLine="420"/>
      </w:pPr>
      <w:r>
        <w:rPr>
          <w:rFonts w:hint="eastAsia"/>
        </w:rPr>
        <w:t>客户的开拓</w:t>
      </w:r>
    </w:p>
    <w:p w:rsidR="00203571" w:rsidRDefault="00203571" w:rsidP="000B088E">
      <w:pPr>
        <w:ind w:firstLineChars="200" w:firstLine="420"/>
      </w:pPr>
    </w:p>
    <w:p w:rsidR="00E00F21" w:rsidRDefault="00071DEB" w:rsidP="000B088E">
      <w:pPr>
        <w:ind w:firstLineChars="200" w:firstLine="420"/>
      </w:pPr>
      <w:r>
        <w:rPr>
          <w:rFonts w:hint="eastAsia"/>
        </w:rPr>
        <w:t xml:space="preserve">3.1    </w:t>
      </w:r>
      <w:r>
        <w:rPr>
          <w:rFonts w:hint="eastAsia"/>
        </w:rPr>
        <w:t>对目标客户的关注</w:t>
      </w:r>
    </w:p>
    <w:p w:rsidR="00E00F21" w:rsidRDefault="00071DEB" w:rsidP="000B088E">
      <w:pPr>
        <w:ind w:firstLineChars="200" w:firstLine="420"/>
      </w:pPr>
      <w:r>
        <w:rPr>
          <w:rFonts w:hint="eastAsia"/>
        </w:rPr>
        <w:t>律师对于潜在客户，可通过关注其企业行业特征、商业模式、产业链前后端、行业发展趋势，以及企业发展战略、发展目标、成长历史、经营业绩、产品或服务品牌、知识产权、业务范围等，以便了解目标客户可能涉及的法律问题，并制订适宜的营销策略。</w:t>
      </w:r>
    </w:p>
    <w:p w:rsidR="00E00F21" w:rsidRDefault="00071DEB" w:rsidP="000B088E">
      <w:pPr>
        <w:ind w:firstLineChars="200" w:firstLine="420"/>
      </w:pPr>
      <w:r>
        <w:rPr>
          <w:rFonts w:hint="eastAsia"/>
        </w:rPr>
        <w:t xml:space="preserve">3.2    </w:t>
      </w:r>
      <w:r>
        <w:rPr>
          <w:rFonts w:hint="eastAsia"/>
        </w:rPr>
        <w:t>法律服务需求的发现</w:t>
      </w:r>
    </w:p>
    <w:p w:rsidR="00E00F21" w:rsidRDefault="00071DEB" w:rsidP="000B088E">
      <w:pPr>
        <w:ind w:firstLineChars="200" w:firstLine="420"/>
      </w:pPr>
      <w:r>
        <w:rPr>
          <w:rFonts w:hint="eastAsia"/>
        </w:rPr>
        <w:t>在分析潜在客户的需求时，除分析相关行业的法律规范体系及企业涉及的公司法、合同法、劳动法、税法等共同涉及的法律规范体系外，还应关注企业曾经出现过的问题、同行业其他企业曾经出现过的问题、处理法律事务的偏好等，便于了解其具体的法律服务需求、可能需要的法律事务类型，以便于服务合同洽谈的顺利进行。</w:t>
      </w:r>
    </w:p>
    <w:p w:rsidR="00E00F21" w:rsidRDefault="00071DEB" w:rsidP="000B088E">
      <w:pPr>
        <w:ind w:firstLineChars="200" w:firstLine="420"/>
      </w:pPr>
      <w:r>
        <w:rPr>
          <w:rFonts w:hint="eastAsia"/>
        </w:rPr>
        <w:t xml:space="preserve">3.3    </w:t>
      </w:r>
      <w:r>
        <w:rPr>
          <w:rFonts w:hint="eastAsia"/>
        </w:rPr>
        <w:t>法律服务的创新</w:t>
      </w:r>
    </w:p>
    <w:p w:rsidR="00E00F21" w:rsidRDefault="00071DEB" w:rsidP="000B088E">
      <w:pPr>
        <w:ind w:firstLineChars="200" w:firstLine="420"/>
      </w:pPr>
      <w:r>
        <w:rPr>
          <w:rFonts w:hint="eastAsia"/>
        </w:rPr>
        <w:t>由于法律体系在不断完善过程中，而社会的法律服务需求也在不断向更高的管理和战略层面发展、向更深的操作层面延伸、向更宽的行业及领域跨度交叉，因此鼓励律师结合市场需求和自身的知识结构并参考《律师业务目录》中列举的内容，不断创新、开发新的业务领域。</w:t>
      </w:r>
    </w:p>
    <w:p w:rsidR="00E00F21" w:rsidRDefault="00071DEB" w:rsidP="000B088E">
      <w:pPr>
        <w:ind w:firstLineChars="200" w:firstLine="420"/>
      </w:pPr>
      <w:r>
        <w:rPr>
          <w:rFonts w:hint="eastAsia"/>
        </w:rPr>
        <w:t>同时，还可结合信息化的发展趋势和其他领域的业务创新，不断探索新的法律服务模式，以更为丰富的方式提供法律服务。</w:t>
      </w:r>
    </w:p>
    <w:p w:rsidR="00E00F21" w:rsidRDefault="00071DEB" w:rsidP="000B088E">
      <w:pPr>
        <w:ind w:firstLineChars="200" w:firstLine="420"/>
      </w:pPr>
      <w:r>
        <w:rPr>
          <w:rFonts w:hint="eastAsia"/>
        </w:rPr>
        <w:lastRenderedPageBreak/>
        <w:t xml:space="preserve">3.4    </w:t>
      </w:r>
      <w:r>
        <w:rPr>
          <w:rFonts w:hint="eastAsia"/>
        </w:rPr>
        <w:t>法律服务的专业化</w:t>
      </w:r>
    </w:p>
    <w:p w:rsidR="00E00F21" w:rsidRDefault="00071DEB" w:rsidP="000B088E">
      <w:pPr>
        <w:ind w:firstLineChars="200" w:firstLine="420"/>
      </w:pPr>
      <w:r>
        <w:rPr>
          <w:rFonts w:hint="eastAsia"/>
        </w:rPr>
        <w:t>为提高工作的质量和效率，鼓励律师法律服务向专业化发展，即在特定的专业领域和细分市场向客户提供专业、细致的服务并减少同业竞争的同质化。</w:t>
      </w:r>
    </w:p>
    <w:p w:rsidR="00E00F21" w:rsidRDefault="00071DEB" w:rsidP="000B088E">
      <w:pPr>
        <w:ind w:firstLineChars="200" w:firstLine="420"/>
      </w:pPr>
      <w:r>
        <w:rPr>
          <w:rFonts w:hint="eastAsia"/>
        </w:rPr>
        <w:t xml:space="preserve">3.5    </w:t>
      </w:r>
      <w:r>
        <w:rPr>
          <w:rFonts w:hint="eastAsia"/>
        </w:rPr>
        <w:t>避免不正当竞争</w:t>
      </w:r>
    </w:p>
    <w:p w:rsidR="00E00F21" w:rsidRDefault="00071DEB" w:rsidP="000B088E">
      <w:pPr>
        <w:ind w:firstLineChars="200" w:firstLine="420"/>
      </w:pPr>
      <w:r>
        <w:rPr>
          <w:rFonts w:hint="eastAsia"/>
        </w:rPr>
        <w:t>律师在开拓潜在客户和营销企业法律顾问业务过程中，应遵守相关法律及律师行为规范的相关规定以保证开拓方式的正当性，避免以不正当竞争或虚假宣传等方式争取客户。</w:t>
      </w:r>
    </w:p>
    <w:p w:rsidR="00E00F21" w:rsidRDefault="00071DEB" w:rsidP="000B088E">
      <w:pPr>
        <w:ind w:firstLineChars="200" w:firstLine="420"/>
      </w:pPr>
      <w:r>
        <w:rPr>
          <w:rFonts w:hint="eastAsia"/>
        </w:rPr>
        <w:t xml:space="preserve">3.6    </w:t>
      </w:r>
      <w:r>
        <w:rPr>
          <w:rFonts w:hint="eastAsia"/>
        </w:rPr>
        <w:t>客户业务的取舍</w:t>
      </w:r>
    </w:p>
    <w:p w:rsidR="00E00F21" w:rsidRDefault="00071DEB" w:rsidP="000B088E">
      <w:pPr>
        <w:ind w:firstLineChars="200" w:firstLine="420"/>
      </w:pPr>
      <w:r>
        <w:rPr>
          <w:rFonts w:hint="eastAsia"/>
        </w:rPr>
        <w:t>律师应根据客户的需求和自身的业务领域、工作经验、工作时间等，综合考虑是否有充分的能力和资源为客户提供良好的服务，必要时考虑以整所团队对外合作的方式，或在征得客户同意后与其他所律师共同提供服务的方式，避免因能力或其他方面的限制而影响服务质量并导致律师执业风险。</w:t>
      </w:r>
    </w:p>
    <w:p w:rsidR="00E00F21" w:rsidRDefault="00071DEB" w:rsidP="000B088E">
      <w:pPr>
        <w:ind w:firstLineChars="200" w:firstLine="420"/>
      </w:pPr>
      <w:r>
        <w:rPr>
          <w:rFonts w:hint="eastAsia"/>
        </w:rPr>
        <w:t xml:space="preserve">3.7    </w:t>
      </w:r>
      <w:r>
        <w:rPr>
          <w:rFonts w:hint="eastAsia"/>
        </w:rPr>
        <w:t>法律顾问服务的投标</w:t>
      </w:r>
    </w:p>
    <w:p w:rsidR="00E00F21" w:rsidRDefault="00071DEB" w:rsidP="000B088E">
      <w:pPr>
        <w:ind w:firstLineChars="200" w:firstLine="420"/>
      </w:pPr>
      <w:r>
        <w:rPr>
          <w:rFonts w:hint="eastAsia"/>
        </w:rPr>
        <w:t>对于以招投标方式确立法律顾问服务关系的客户，律师事务所应当认真了解相关招标文件的要求并结合自己的资源水平、业务经验等实际情况决定收费标准以及是否参与，避免因恶性竞争而导致成本过高或因工作经验等原因无法胜任相关工作而导致的执业过错。</w:t>
      </w:r>
    </w:p>
    <w:p w:rsidR="00E00F21" w:rsidRDefault="00071DEB" w:rsidP="000B088E">
      <w:pPr>
        <w:ind w:firstLineChars="200" w:firstLine="420"/>
      </w:pPr>
      <w:r>
        <w:rPr>
          <w:rFonts w:hint="eastAsia"/>
        </w:rPr>
        <w:t xml:space="preserve">3.8    </w:t>
      </w:r>
      <w:r>
        <w:rPr>
          <w:rFonts w:hint="eastAsia"/>
        </w:rPr>
        <w:t>利益冲突审查</w:t>
      </w:r>
    </w:p>
    <w:p w:rsidR="00E00F21" w:rsidRDefault="00071DEB" w:rsidP="000B088E">
      <w:pPr>
        <w:ind w:firstLineChars="200" w:firstLine="420"/>
      </w:pPr>
      <w:r>
        <w:rPr>
          <w:rFonts w:hint="eastAsia"/>
        </w:rPr>
        <w:t>律师在与客户签署法律顾问合同前，应根据《律师执业避免利益冲突规则》的规定，由律师事务所按利益冲突审查的要求，审查是否与律师事务所的现有客户存在利益冲突，尤其是核对现有客户的代理合同或法律顾问合同中有无利益冲突方面的特别约定条款，避免因利益冲突而产生执业过错。</w:t>
      </w:r>
    </w:p>
    <w:p w:rsidR="00E00F21" w:rsidRDefault="00071DEB" w:rsidP="000B088E">
      <w:pPr>
        <w:ind w:firstLineChars="200" w:firstLine="420"/>
      </w:pPr>
      <w:r>
        <w:rPr>
          <w:rFonts w:hint="eastAsia"/>
        </w:rPr>
        <w:t>对于可能产生利益冲突的潜在客户，应遵照法律规范、律师行业规则以及与客户间服务合同的规定执行，对于依据前述内容仍旧无法界定的，可采取披露、签署谅解备忘录等方式处理。</w:t>
      </w:r>
    </w:p>
    <w:p w:rsidR="00E00F21" w:rsidRDefault="00071DEB" w:rsidP="000B088E">
      <w:pPr>
        <w:ind w:firstLineChars="200" w:firstLine="420"/>
      </w:pPr>
      <w:r>
        <w:rPr>
          <w:rFonts w:hint="eastAsia"/>
        </w:rPr>
        <w:t xml:space="preserve">3.9    </w:t>
      </w:r>
      <w:r>
        <w:rPr>
          <w:rFonts w:hint="eastAsia"/>
        </w:rPr>
        <w:t>服务内容的梳理及确定</w:t>
      </w:r>
    </w:p>
    <w:p w:rsidR="00E00F21" w:rsidRDefault="00071DEB" w:rsidP="000B088E">
      <w:pPr>
        <w:ind w:firstLineChars="200" w:firstLine="420"/>
      </w:pPr>
      <w:r>
        <w:rPr>
          <w:rFonts w:hint="eastAsia"/>
        </w:rPr>
        <w:t>顾问律师应与客户充分沟通，展示法律服务的价值、启发其对法律服务的认识、发现其法律服务需求，并引导客户明确具体的法律服务需求，以及法律顾问服务的方式、范围、要求等，并可在服务合同中明确。</w:t>
      </w:r>
    </w:p>
    <w:p w:rsidR="00E00F21" w:rsidRDefault="00071DEB" w:rsidP="000B088E">
      <w:pPr>
        <w:ind w:firstLineChars="200" w:firstLine="420"/>
      </w:pPr>
      <w:r>
        <w:rPr>
          <w:rFonts w:hint="eastAsia"/>
        </w:rPr>
        <w:t>法律顾问服务的实现方式，可分为常规服务、上门服务、派出服务、巡回服务、远程服务等方式，因不同服务方式的成本不同，应在确定收费标准时加以考虑。</w:t>
      </w:r>
    </w:p>
    <w:p w:rsidR="00E00F21" w:rsidRDefault="00071DEB" w:rsidP="000B088E">
      <w:pPr>
        <w:ind w:firstLineChars="200" w:firstLine="420"/>
      </w:pPr>
      <w:r>
        <w:rPr>
          <w:rFonts w:hint="eastAsia"/>
        </w:rPr>
        <w:t xml:space="preserve">3.10    </w:t>
      </w:r>
      <w:r>
        <w:rPr>
          <w:rFonts w:hint="eastAsia"/>
        </w:rPr>
        <w:t>法律顾问服务事项的确定</w:t>
      </w:r>
    </w:p>
    <w:p w:rsidR="00E00F21" w:rsidRDefault="00071DEB" w:rsidP="000B088E">
      <w:pPr>
        <w:ind w:firstLineChars="200" w:firstLine="420"/>
      </w:pPr>
      <w:r>
        <w:rPr>
          <w:rFonts w:hint="eastAsia"/>
        </w:rPr>
        <w:t>法律顾问合同是律师事务所与客户建立法律服务关系并指派顾问律师完成工作所达成的一致，也是客户与律师事务所建立的权利义务体系。常规法律顾问服务事项，可参考各地律师协会的推荐文本。</w:t>
      </w:r>
    </w:p>
    <w:p w:rsidR="00E00F21" w:rsidRDefault="00071DEB" w:rsidP="000B088E">
      <w:pPr>
        <w:ind w:firstLineChars="200" w:firstLine="420"/>
      </w:pPr>
      <w:r>
        <w:rPr>
          <w:rFonts w:hint="eastAsia"/>
        </w:rPr>
        <w:t>法律顾问的报酬由律师事务所统一收取，顾问律师不得直接从聘请人处收取任何报酬。但可在合同中约定，顾问律师在为聘请方提供法律服务时，必要的交通费、差旅费等由聘请方承担。其他如基本费外的减免或增加条件等，也应在法律顾问合同中明确约定。</w:t>
      </w:r>
    </w:p>
    <w:p w:rsidR="00E00F21" w:rsidRDefault="00071DEB" w:rsidP="000B088E">
      <w:pPr>
        <w:ind w:firstLineChars="200" w:firstLine="420"/>
      </w:pPr>
      <w:r>
        <w:rPr>
          <w:rFonts w:hint="eastAsia"/>
        </w:rPr>
        <w:t>法律顾问合同应当由聘请方与律师事务所签订，并通过正规渠道支付款项、提供发票。</w:t>
      </w:r>
    </w:p>
    <w:p w:rsidR="00E00F21" w:rsidRDefault="00071DEB" w:rsidP="000B088E">
      <w:pPr>
        <w:ind w:firstLineChars="200" w:firstLine="420"/>
      </w:pPr>
      <w:r>
        <w:rPr>
          <w:rFonts w:hint="eastAsia"/>
        </w:rPr>
        <w:t xml:space="preserve">3.11    </w:t>
      </w:r>
      <w:r>
        <w:rPr>
          <w:rFonts w:hint="eastAsia"/>
        </w:rPr>
        <w:t>对聘请方单位的了解</w:t>
      </w:r>
    </w:p>
    <w:p w:rsidR="00E00F21" w:rsidRDefault="00071DEB" w:rsidP="000B088E">
      <w:pPr>
        <w:ind w:firstLineChars="200" w:firstLine="420"/>
      </w:pPr>
      <w:r>
        <w:rPr>
          <w:rFonts w:hint="eastAsia"/>
        </w:rPr>
        <w:t>律师事务所在与聘请方签订企业法律顾问合同前，应对聘请方资信进行调查或核实，调查核实的内容包括但不限于：</w:t>
      </w:r>
    </w:p>
    <w:p w:rsidR="00E00F21" w:rsidRDefault="00071DEB" w:rsidP="000B088E">
      <w:pPr>
        <w:ind w:firstLineChars="200" w:firstLine="420"/>
      </w:pPr>
      <w:r>
        <w:rPr>
          <w:rFonts w:hint="eastAsia"/>
        </w:rPr>
        <w:t xml:space="preserve">(1)  </w:t>
      </w:r>
      <w:r>
        <w:rPr>
          <w:rFonts w:hint="eastAsia"/>
        </w:rPr>
        <w:t>是否依法成立、合法存续；</w:t>
      </w:r>
    </w:p>
    <w:p w:rsidR="00E00F21" w:rsidRDefault="00071DEB" w:rsidP="000B088E">
      <w:pPr>
        <w:ind w:firstLineChars="200" w:firstLine="420"/>
      </w:pPr>
      <w:r>
        <w:rPr>
          <w:rFonts w:hint="eastAsia"/>
        </w:rPr>
        <w:t xml:space="preserve">(2)   </w:t>
      </w:r>
      <w:r>
        <w:rPr>
          <w:rFonts w:hint="eastAsia"/>
        </w:rPr>
        <w:t>目前的基本状况；</w:t>
      </w:r>
    </w:p>
    <w:p w:rsidR="00E00F21" w:rsidRDefault="00071DEB" w:rsidP="000B088E">
      <w:pPr>
        <w:ind w:firstLineChars="200" w:firstLine="420"/>
      </w:pPr>
      <w:r>
        <w:rPr>
          <w:rFonts w:hint="eastAsia"/>
        </w:rPr>
        <w:t xml:space="preserve">(3)   </w:t>
      </w:r>
      <w:r>
        <w:rPr>
          <w:rFonts w:hint="eastAsia"/>
        </w:rPr>
        <w:t>证照上所核准的经营范围；</w:t>
      </w:r>
    </w:p>
    <w:p w:rsidR="00E00F21" w:rsidRDefault="00071DEB" w:rsidP="000B088E">
      <w:pPr>
        <w:ind w:firstLineChars="200" w:firstLine="420"/>
      </w:pPr>
      <w:r>
        <w:rPr>
          <w:rFonts w:hint="eastAsia"/>
        </w:rPr>
        <w:t xml:space="preserve">(4)   </w:t>
      </w:r>
      <w:r>
        <w:rPr>
          <w:rFonts w:hint="eastAsia"/>
        </w:rPr>
        <w:t>实际上的主营业务范围；</w:t>
      </w:r>
    </w:p>
    <w:p w:rsidR="00E00F21" w:rsidRDefault="00071DEB" w:rsidP="000B088E">
      <w:pPr>
        <w:ind w:firstLineChars="200" w:firstLine="420"/>
      </w:pPr>
      <w:r>
        <w:rPr>
          <w:rFonts w:hint="eastAsia"/>
        </w:rPr>
        <w:lastRenderedPageBreak/>
        <w:t xml:space="preserve">(5)   </w:t>
      </w:r>
      <w:r>
        <w:rPr>
          <w:rFonts w:hint="eastAsia"/>
        </w:rPr>
        <w:t>聘请法律顾问的基本目的及要求；</w:t>
      </w:r>
    </w:p>
    <w:p w:rsidR="00E00F21" w:rsidRDefault="00071DEB" w:rsidP="000B088E">
      <w:pPr>
        <w:ind w:firstLineChars="200" w:firstLine="420"/>
      </w:pPr>
      <w:r>
        <w:rPr>
          <w:rFonts w:hint="eastAsia"/>
        </w:rPr>
        <w:t xml:space="preserve">(6)   </w:t>
      </w:r>
      <w:r>
        <w:rPr>
          <w:rFonts w:hint="eastAsia"/>
        </w:rPr>
        <w:t>具体的联系人、通信地址等。</w:t>
      </w:r>
    </w:p>
    <w:p w:rsidR="00E00F21" w:rsidRDefault="00071DEB" w:rsidP="000B088E">
      <w:pPr>
        <w:ind w:firstLineChars="200" w:firstLine="420"/>
      </w:pPr>
      <w:r>
        <w:rPr>
          <w:rFonts w:hint="eastAsia"/>
        </w:rPr>
        <w:t>如果涉及自然人，还应了解其国籍及居住地（以证、照为准）、职业及其他自然状况、聘请法律顾问的基本目的及要求。</w:t>
      </w:r>
    </w:p>
    <w:p w:rsidR="00E00F21" w:rsidRDefault="00071DEB" w:rsidP="000B088E">
      <w:pPr>
        <w:ind w:firstLineChars="200" w:firstLine="420"/>
      </w:pPr>
      <w:r>
        <w:rPr>
          <w:rFonts w:hint="eastAsia"/>
        </w:rPr>
        <w:t xml:space="preserve">3.12    </w:t>
      </w:r>
      <w:r>
        <w:rPr>
          <w:rFonts w:hint="eastAsia"/>
        </w:rPr>
        <w:t>法律顾问服务合同</w:t>
      </w:r>
    </w:p>
    <w:p w:rsidR="00E00F21" w:rsidRDefault="00071DEB" w:rsidP="000B088E">
      <w:pPr>
        <w:ind w:firstLineChars="200" w:firstLine="420"/>
      </w:pPr>
      <w:r>
        <w:rPr>
          <w:rFonts w:hint="eastAsia"/>
        </w:rPr>
        <w:t>法律顾问合同应当包括但不限于以下条款：</w:t>
      </w:r>
    </w:p>
    <w:p w:rsidR="00E00F21" w:rsidRDefault="00071DEB" w:rsidP="000B088E">
      <w:pPr>
        <w:ind w:firstLineChars="200" w:firstLine="420"/>
      </w:pPr>
      <w:r>
        <w:rPr>
          <w:rFonts w:hint="eastAsia"/>
        </w:rPr>
        <w:t xml:space="preserve">(1)  </w:t>
      </w:r>
      <w:r>
        <w:rPr>
          <w:rFonts w:hint="eastAsia"/>
        </w:rPr>
        <w:t>事务所的名称、当事人的名称或姓名，以及双方的住所地、通讯方式等身份事项条款；</w:t>
      </w:r>
    </w:p>
    <w:p w:rsidR="00E00F21" w:rsidRDefault="00071DEB" w:rsidP="000B088E">
      <w:pPr>
        <w:ind w:firstLineChars="200" w:firstLine="420"/>
      </w:pPr>
      <w:r>
        <w:rPr>
          <w:rFonts w:hint="eastAsia"/>
        </w:rPr>
        <w:t xml:space="preserve">(2)   </w:t>
      </w:r>
      <w:r>
        <w:rPr>
          <w:rFonts w:hint="eastAsia"/>
        </w:rPr>
        <w:t>法律顾问服务的工作范围、工作方式、工作地点、顾问律师、授权范围等，必要时还可增加工作量、服务质量等要求；</w:t>
      </w:r>
    </w:p>
    <w:p w:rsidR="00E00F21" w:rsidRDefault="00071DEB" w:rsidP="000B088E">
      <w:pPr>
        <w:ind w:firstLineChars="200" w:firstLine="420"/>
      </w:pPr>
      <w:r>
        <w:rPr>
          <w:rFonts w:hint="eastAsia"/>
        </w:rPr>
        <w:t xml:space="preserve">(3)   </w:t>
      </w:r>
      <w:r>
        <w:rPr>
          <w:rFonts w:hint="eastAsia"/>
        </w:rPr>
        <w:t>法律顾问合同履行期限及起止时间，法律顾问费用的种类、金额及支付方式，以及法律顾问合同是否续签等；</w:t>
      </w:r>
    </w:p>
    <w:p w:rsidR="00E00F21" w:rsidRDefault="00071DEB" w:rsidP="000B088E">
      <w:pPr>
        <w:ind w:firstLineChars="200" w:firstLine="420"/>
      </w:pPr>
      <w:r>
        <w:rPr>
          <w:rFonts w:hint="eastAsia"/>
        </w:rPr>
        <w:t xml:space="preserve">(4)   </w:t>
      </w:r>
      <w:r>
        <w:rPr>
          <w:rFonts w:hint="eastAsia"/>
        </w:rPr>
        <w:t>各方的违约责任，以及因任何一方违约而发生合同变更或解除时的处理以及损失承担方式；</w:t>
      </w:r>
    </w:p>
    <w:p w:rsidR="00E00F21" w:rsidRDefault="00071DEB" w:rsidP="000B088E">
      <w:pPr>
        <w:ind w:firstLineChars="200" w:firstLine="420"/>
      </w:pPr>
      <w:r>
        <w:rPr>
          <w:rFonts w:hint="eastAsia"/>
        </w:rPr>
        <w:t xml:space="preserve">(5)   </w:t>
      </w:r>
      <w:r>
        <w:rPr>
          <w:rFonts w:hint="eastAsia"/>
        </w:rPr>
        <w:t>双方为履行法律顾问合同而必须具备的硬件条件、工作接口、指定联系人，以及需要常驻现场办工时的办公条件要求等条款；</w:t>
      </w:r>
    </w:p>
    <w:p w:rsidR="00E00F21" w:rsidRDefault="00071DEB" w:rsidP="000B088E">
      <w:pPr>
        <w:ind w:firstLineChars="200" w:firstLine="420"/>
      </w:pPr>
      <w:r>
        <w:rPr>
          <w:rFonts w:hint="eastAsia"/>
        </w:rPr>
        <w:t xml:space="preserve">(6)   </w:t>
      </w:r>
      <w:r>
        <w:rPr>
          <w:rFonts w:hint="eastAsia"/>
        </w:rPr>
        <w:t>解决争议的处理原则及解决方式，合同中止及终止的条件、最终处理时的法院管辖、合同的生效等条款，尤其要明确无固定期限的法律顾问合同的解除条件。</w:t>
      </w:r>
    </w:p>
    <w:p w:rsidR="00E00F21" w:rsidRDefault="00071DEB" w:rsidP="000B088E">
      <w:pPr>
        <w:ind w:firstLineChars="200" w:firstLine="420"/>
      </w:pPr>
      <w:r>
        <w:rPr>
          <w:rFonts w:hint="eastAsia"/>
        </w:rPr>
        <w:t>除上述常规工作内容外，其他非常规类型的法律顾问服务，如各类专项法律顾问服务，应与聘请方明确工作范围、工作方式、收费方式等问题，以便于合同的履行。</w:t>
      </w:r>
    </w:p>
    <w:p w:rsidR="00E00F21" w:rsidRDefault="00071DEB" w:rsidP="000B088E">
      <w:pPr>
        <w:ind w:firstLineChars="200" w:firstLine="420"/>
      </w:pPr>
      <w:r>
        <w:rPr>
          <w:rFonts w:hint="eastAsia"/>
        </w:rPr>
        <w:t xml:space="preserve">3.13    </w:t>
      </w:r>
      <w:r>
        <w:rPr>
          <w:rFonts w:hint="eastAsia"/>
        </w:rPr>
        <w:t>对于法律服务的风险提示</w:t>
      </w:r>
    </w:p>
    <w:p w:rsidR="00E00F21" w:rsidRDefault="00071DEB" w:rsidP="000B088E">
      <w:pPr>
        <w:ind w:firstLineChars="200" w:firstLine="420"/>
      </w:pPr>
      <w:r>
        <w:rPr>
          <w:rFonts w:hint="eastAsia"/>
        </w:rPr>
        <w:t>律师应当在签订企业法律顾问合同时提醒聘请方双方的工作交接事项，以提高工作效率、确保工作质量，包括但不限于以风险提示书等形式提醒聘请方关注，包括但不限于以下领域的风险：</w:t>
      </w:r>
    </w:p>
    <w:p w:rsidR="00E00F21" w:rsidRDefault="00071DEB" w:rsidP="000B088E">
      <w:pPr>
        <w:ind w:firstLineChars="200" w:firstLine="420"/>
      </w:pPr>
      <w:r>
        <w:rPr>
          <w:rFonts w:hint="eastAsia"/>
        </w:rPr>
        <w:t xml:space="preserve">(1)  </w:t>
      </w:r>
      <w:r>
        <w:rPr>
          <w:rFonts w:hint="eastAsia"/>
        </w:rPr>
        <w:t>律师事务所及其指派的顾问律师，仅在授权委托范围内依法独立提供法律服务，有权拒绝为实施违法行为及违背事实、违背律师职业道德等行为提供服务；</w:t>
      </w:r>
    </w:p>
    <w:p w:rsidR="00E00F21" w:rsidRDefault="00071DEB" w:rsidP="000B088E">
      <w:pPr>
        <w:ind w:firstLineChars="200" w:firstLine="420"/>
      </w:pPr>
      <w:r>
        <w:rPr>
          <w:rFonts w:hint="eastAsia"/>
        </w:rPr>
        <w:t xml:space="preserve">(2)   </w:t>
      </w:r>
      <w:r>
        <w:rPr>
          <w:rFonts w:hint="eastAsia"/>
        </w:rPr>
        <w:t>聘请方应就其民事行为，所提供的法律依据、证据、文件的真实性等自行承担法律责任及不利后果，受聘方一般不作真实性方面的实质性审查；</w:t>
      </w:r>
    </w:p>
    <w:p w:rsidR="00E00F21" w:rsidRDefault="00071DEB" w:rsidP="000B088E">
      <w:pPr>
        <w:ind w:firstLineChars="200" w:firstLine="420"/>
      </w:pPr>
      <w:r>
        <w:rPr>
          <w:rFonts w:hint="eastAsia"/>
        </w:rPr>
        <w:t xml:space="preserve">(3)   </w:t>
      </w:r>
      <w:r>
        <w:rPr>
          <w:rFonts w:hint="eastAsia"/>
        </w:rPr>
        <w:t>聘请方提交处理的法律事务，应当提供明确的工作目标、质量要求、完成时间等工作需求指示，并预留足够的工作时间。</w:t>
      </w:r>
    </w:p>
    <w:p w:rsidR="00071DEB" w:rsidRDefault="00071DEB" w:rsidP="000B088E">
      <w:pPr>
        <w:ind w:firstLineChars="200" w:firstLine="420"/>
      </w:pPr>
    </w:p>
    <w:p w:rsidR="00203571" w:rsidRDefault="00203571" w:rsidP="000B088E">
      <w:pPr>
        <w:ind w:firstLineChars="200" w:firstLine="420"/>
      </w:pPr>
    </w:p>
    <w:p w:rsidR="00071DEB" w:rsidRDefault="00071DEB" w:rsidP="000B088E">
      <w:pPr>
        <w:ind w:firstLineChars="200" w:firstLine="420"/>
      </w:pPr>
      <w:r>
        <w:rPr>
          <w:rFonts w:hint="eastAsia"/>
        </w:rPr>
        <w:t>第四章</w:t>
      </w:r>
    </w:p>
    <w:p w:rsidR="00071DEB" w:rsidRDefault="00071DEB" w:rsidP="000B088E">
      <w:pPr>
        <w:ind w:firstLineChars="200" w:firstLine="420"/>
      </w:pPr>
      <w:r>
        <w:rPr>
          <w:rFonts w:hint="eastAsia"/>
        </w:rPr>
        <w:t>法律顾问服务的实现</w:t>
      </w:r>
    </w:p>
    <w:p w:rsidR="00203571" w:rsidRDefault="00203571" w:rsidP="000B088E">
      <w:pPr>
        <w:ind w:firstLineChars="200" w:firstLine="420"/>
      </w:pPr>
    </w:p>
    <w:p w:rsidR="00E00F21" w:rsidRDefault="00071DEB" w:rsidP="000B088E">
      <w:pPr>
        <w:ind w:firstLineChars="200" w:firstLine="420"/>
      </w:pPr>
      <w:r>
        <w:rPr>
          <w:rFonts w:hint="eastAsia"/>
        </w:rPr>
        <w:t xml:space="preserve">4.1    </w:t>
      </w:r>
      <w:r>
        <w:rPr>
          <w:rFonts w:hint="eastAsia"/>
        </w:rPr>
        <w:t>对聘请方情况的了解</w:t>
      </w:r>
    </w:p>
    <w:p w:rsidR="00E00F21" w:rsidRDefault="00071DEB" w:rsidP="000B088E">
      <w:pPr>
        <w:ind w:firstLineChars="200" w:firstLine="420"/>
      </w:pPr>
      <w:r>
        <w:rPr>
          <w:rFonts w:hint="eastAsia"/>
        </w:rPr>
        <w:t>律师从事法律顾问业务，应通过聘请方网站、宣传册等关注聘请方的基本情况，并同时关注其所在行业的普遍情况，以及与该企业、该行业相关的法律环境状况，以便于更深入地提供适合聘请方或其行业实际情况的解决方案。</w:t>
      </w:r>
    </w:p>
    <w:p w:rsidR="00E00F21" w:rsidRDefault="00071DEB" w:rsidP="000B088E">
      <w:pPr>
        <w:ind w:firstLineChars="200" w:firstLine="420"/>
      </w:pPr>
      <w:r>
        <w:rPr>
          <w:rFonts w:hint="eastAsia"/>
        </w:rPr>
        <w:t>在确定法律顾问服务关系后，顾问律师应尽快熟悉聘请方的内部情况，包括但不限于企业性质、经营范围、内部组织结构及负责人、隶属关系、主要关联方等，以便了解其法律服务需求及管理习惯。</w:t>
      </w:r>
    </w:p>
    <w:p w:rsidR="00E00F21" w:rsidRDefault="00071DEB" w:rsidP="000B088E">
      <w:pPr>
        <w:ind w:firstLineChars="200" w:firstLine="420"/>
      </w:pPr>
      <w:r>
        <w:rPr>
          <w:rFonts w:hint="eastAsia"/>
        </w:rPr>
        <w:t xml:space="preserve">4.2    </w:t>
      </w:r>
      <w:r>
        <w:rPr>
          <w:rFonts w:hint="eastAsia"/>
        </w:rPr>
        <w:t>法律事务与企业管理</w:t>
      </w:r>
    </w:p>
    <w:p w:rsidR="00E00F21" w:rsidRDefault="00071DEB" w:rsidP="000B088E">
      <w:pPr>
        <w:ind w:firstLineChars="200" w:firstLine="420"/>
      </w:pPr>
      <w:r>
        <w:rPr>
          <w:rFonts w:hint="eastAsia"/>
        </w:rPr>
        <w:t>律师应当理解，许多客户存在的问题是系统问题而非个案问题，因此应当具备一定的企</w:t>
      </w:r>
      <w:r>
        <w:rPr>
          <w:rFonts w:hint="eastAsia"/>
        </w:rPr>
        <w:lastRenderedPageBreak/>
        <w:t>业管理知识，以便在直接处理法律事务的同时能从企业管理的角度理解企业的需求或工作成果质量标准，并尽可能使解决方案便于企业操作和实现其发展目标，从而为律师业务开拓更为广阔的空间。</w:t>
      </w:r>
    </w:p>
    <w:p w:rsidR="00E00F21" w:rsidRDefault="00071DEB" w:rsidP="000B088E">
      <w:pPr>
        <w:ind w:firstLineChars="200" w:firstLine="420"/>
      </w:pPr>
      <w:r>
        <w:rPr>
          <w:rFonts w:hint="eastAsia"/>
        </w:rPr>
        <w:t xml:space="preserve">4.3    </w:t>
      </w:r>
      <w:r>
        <w:rPr>
          <w:rFonts w:hint="eastAsia"/>
        </w:rPr>
        <w:t>对工作任务的明确</w:t>
      </w:r>
    </w:p>
    <w:p w:rsidR="00E00F21" w:rsidRDefault="00071DEB" w:rsidP="000B088E">
      <w:pPr>
        <w:ind w:firstLineChars="200" w:firstLine="420"/>
      </w:pPr>
      <w:r>
        <w:rPr>
          <w:rFonts w:hint="eastAsia"/>
        </w:rPr>
        <w:t>在接受聘请方的工作指示时，除具体的工作内容外，还应与聘请方明确工作目标、完成时间、质量标准、内容要素，以及相关事务的背景情况、处理中的主要风险、主要防控目标等，以便于充分满足当事人的服务要求。</w:t>
      </w:r>
    </w:p>
    <w:p w:rsidR="00E00F21" w:rsidRDefault="00071DEB" w:rsidP="000B088E">
      <w:pPr>
        <w:ind w:firstLineChars="200" w:firstLine="420"/>
      </w:pPr>
      <w:r>
        <w:rPr>
          <w:rFonts w:hint="eastAsia"/>
        </w:rPr>
        <w:t xml:space="preserve">4.4    </w:t>
      </w:r>
      <w:r>
        <w:rPr>
          <w:rFonts w:hint="eastAsia"/>
        </w:rPr>
        <w:t>工作质量的确定及控制</w:t>
      </w:r>
    </w:p>
    <w:p w:rsidR="00E00F21" w:rsidRDefault="00071DEB" w:rsidP="000B088E">
      <w:pPr>
        <w:ind w:firstLineChars="200" w:firstLine="420"/>
      </w:pPr>
      <w:r>
        <w:rPr>
          <w:rFonts w:hint="eastAsia"/>
        </w:rPr>
        <w:t>顾问律师应按聘请方的工作指示和需求确定完成工作的质量。通常情况下，应以实现聘请方工作目标为导向，完成相关法律事务并确定相关的工作质量标准。同时，视当事人的接受程度，以合适的方式表述及提交工作成果。</w:t>
      </w:r>
    </w:p>
    <w:p w:rsidR="00E00F21" w:rsidRDefault="00071DEB" w:rsidP="000B088E">
      <w:pPr>
        <w:ind w:firstLineChars="200" w:firstLine="420"/>
      </w:pPr>
      <w:r>
        <w:rPr>
          <w:rFonts w:hint="eastAsia"/>
        </w:rPr>
        <w:t>律师事务所应定期听取顾问律师的工作汇报、定期走访聘请方征求意见，不断提高服务质量。</w:t>
      </w:r>
    </w:p>
    <w:p w:rsidR="00E00F21" w:rsidRDefault="00071DEB" w:rsidP="000B088E">
      <w:pPr>
        <w:ind w:firstLineChars="200" w:firstLine="420"/>
      </w:pPr>
      <w:r>
        <w:rPr>
          <w:rFonts w:hint="eastAsia"/>
        </w:rPr>
        <w:t>顾问律师因故不能履行法律顾问职责时，律师事务所应当与聘方协商另行指派顾问律师，以保证工作的连续性和工作质量。</w:t>
      </w:r>
    </w:p>
    <w:p w:rsidR="00E00F21" w:rsidRDefault="00071DEB" w:rsidP="000B088E">
      <w:pPr>
        <w:ind w:firstLineChars="200" w:firstLine="420"/>
      </w:pPr>
      <w:r>
        <w:rPr>
          <w:rFonts w:hint="eastAsia"/>
        </w:rPr>
        <w:t xml:space="preserve">4.5    </w:t>
      </w:r>
      <w:r>
        <w:rPr>
          <w:rFonts w:hint="eastAsia"/>
        </w:rPr>
        <w:t>法律问题的调研</w:t>
      </w:r>
    </w:p>
    <w:p w:rsidR="00E00F21" w:rsidRDefault="00071DEB" w:rsidP="000B088E">
      <w:pPr>
        <w:ind w:firstLineChars="200" w:firstLine="420"/>
      </w:pPr>
      <w:r>
        <w:rPr>
          <w:rFonts w:hint="eastAsia"/>
        </w:rPr>
        <w:t>顾问律师在为聘请方提供法律意见前，应当充分了解所交办事项的预期目标及背景资料，并通过充分的法律调研以及必要时的尽职调查，以便在充分认识、理解法律环境的前提之下，为维护聘请方的合法权益找出解决之道。</w:t>
      </w:r>
    </w:p>
    <w:p w:rsidR="00E00F21" w:rsidRDefault="00071DEB" w:rsidP="000B088E">
      <w:pPr>
        <w:ind w:firstLineChars="200" w:firstLine="420"/>
      </w:pPr>
      <w:r>
        <w:rPr>
          <w:rFonts w:hint="eastAsia"/>
        </w:rPr>
        <w:t>顾问律师的法律调研应充分注意从国家法律、行政法规、部门规章、地方性法规、地方政府规章、强制性质量标准等不同层面的合法性要求，以确保结论的准确性。</w:t>
      </w:r>
    </w:p>
    <w:p w:rsidR="00E00F21" w:rsidRDefault="00071DEB" w:rsidP="000B088E">
      <w:pPr>
        <w:ind w:firstLineChars="200" w:firstLine="420"/>
      </w:pPr>
      <w:r>
        <w:rPr>
          <w:rFonts w:hint="eastAsia"/>
        </w:rPr>
        <w:t xml:space="preserve">4.6    </w:t>
      </w:r>
      <w:r>
        <w:rPr>
          <w:rFonts w:hint="eastAsia"/>
        </w:rPr>
        <w:t>必要的尽职调查</w:t>
      </w:r>
    </w:p>
    <w:p w:rsidR="00E00F21" w:rsidRDefault="00071DEB" w:rsidP="000B088E">
      <w:pPr>
        <w:ind w:firstLineChars="200" w:firstLine="420"/>
      </w:pPr>
      <w:r>
        <w:rPr>
          <w:rFonts w:hint="eastAsia"/>
        </w:rPr>
        <w:t>在为聘请方提供法律顾问服务过程中，一般对聘请方所提供的资料本身的真实性、合法性、准确性不作实质审查，但聘请方所提供的其他方的文件除聘请方申明外，应当视需要进行相关审查。</w:t>
      </w:r>
    </w:p>
    <w:p w:rsidR="00E00F21" w:rsidRDefault="00071DEB" w:rsidP="000B088E">
      <w:pPr>
        <w:ind w:firstLineChars="200" w:firstLine="420"/>
      </w:pPr>
      <w:r>
        <w:rPr>
          <w:rFonts w:hint="eastAsia"/>
        </w:rPr>
        <w:t>如有必要，对涉及其他方身份事项、资产状况、法定资格或资质等事项，应当通过尽职调查核实其合法性、真实性、完整性，但具体视聘请方需求而定。</w:t>
      </w:r>
    </w:p>
    <w:p w:rsidR="00E00F21" w:rsidRDefault="00071DEB" w:rsidP="000B088E">
      <w:pPr>
        <w:ind w:firstLineChars="200" w:firstLine="420"/>
      </w:pPr>
      <w:r>
        <w:rPr>
          <w:rFonts w:hint="eastAsia"/>
        </w:rPr>
        <w:t xml:space="preserve">4.7    </w:t>
      </w:r>
      <w:r>
        <w:rPr>
          <w:rFonts w:hint="eastAsia"/>
        </w:rPr>
        <w:t>专业人员及专业知识</w:t>
      </w:r>
    </w:p>
    <w:p w:rsidR="00E00F21" w:rsidRDefault="00071DEB" w:rsidP="000B088E">
      <w:pPr>
        <w:ind w:firstLineChars="200" w:firstLine="420"/>
      </w:pPr>
      <w:r>
        <w:rPr>
          <w:rFonts w:hint="eastAsia"/>
        </w:rPr>
        <w:t>顾问律师对于法律顾问工作中涉及的专业知识，应建议聘请方交由聘请方相关部门解决，律师的意见仅供参考且相关意见并非律师职责，以免引发执业风险。</w:t>
      </w:r>
    </w:p>
    <w:p w:rsidR="00E00F21" w:rsidRDefault="00071DEB" w:rsidP="000B088E">
      <w:pPr>
        <w:ind w:firstLineChars="200" w:firstLine="420"/>
      </w:pPr>
      <w:r>
        <w:rPr>
          <w:rFonts w:hint="eastAsia"/>
        </w:rPr>
        <w:t>对于法律顾问工作中涉及的与技术人员的合作，应当明确相关技术问题以技术人员的解释为准，律师不进行实质性审查。</w:t>
      </w:r>
    </w:p>
    <w:p w:rsidR="00E00F21" w:rsidRDefault="00071DEB" w:rsidP="000B088E">
      <w:pPr>
        <w:ind w:firstLineChars="200" w:firstLine="420"/>
      </w:pPr>
      <w:r>
        <w:rPr>
          <w:rFonts w:hint="eastAsia"/>
        </w:rPr>
        <w:t xml:space="preserve">4.8    </w:t>
      </w:r>
      <w:r>
        <w:rPr>
          <w:rFonts w:hint="eastAsia"/>
        </w:rPr>
        <w:t>法律顾问服务的配套工作</w:t>
      </w:r>
    </w:p>
    <w:p w:rsidR="00E00F21" w:rsidRDefault="00071DEB" w:rsidP="000B088E">
      <w:pPr>
        <w:ind w:firstLineChars="200" w:firstLine="420"/>
      </w:pPr>
      <w:r>
        <w:rPr>
          <w:rFonts w:hint="eastAsia"/>
        </w:rPr>
        <w:t>律师事务所为聘请方提供法律顾问服务，应注意建立健全规范化的服务体系，从商务礼仪、工作技能、文档管理、聘请方接待维护等制度建设和业务培训，以及工作流程、文书格式等方面的标准化等质量控制，以确保服务质量的标准化以及自身整体实力的提升。</w:t>
      </w:r>
    </w:p>
    <w:p w:rsidR="00E00F21" w:rsidRDefault="00071DEB" w:rsidP="000B088E">
      <w:pPr>
        <w:ind w:firstLineChars="200" w:firstLine="420"/>
      </w:pPr>
      <w:r>
        <w:rPr>
          <w:rFonts w:hint="eastAsia"/>
        </w:rPr>
        <w:t xml:space="preserve">4.9    </w:t>
      </w:r>
      <w:r>
        <w:rPr>
          <w:rFonts w:hint="eastAsia"/>
        </w:rPr>
        <w:t>工作记录及档案管理</w:t>
      </w:r>
    </w:p>
    <w:p w:rsidR="00E00F21" w:rsidRDefault="00071DEB" w:rsidP="000B088E">
      <w:pPr>
        <w:ind w:firstLineChars="200" w:firstLine="420"/>
      </w:pPr>
      <w:r>
        <w:rPr>
          <w:rFonts w:hint="eastAsia"/>
        </w:rPr>
        <w:t>顾问律师在提供法律顾问服务过程中，应当记录为聘请方提供服务的交办事项、工作要求、工作内容、工作时间、工作成果等相关事项，原则上做到一次一记、一事一记，便于不断积累工作经验，以及总结后提高工作质量及工作效率。</w:t>
      </w:r>
    </w:p>
    <w:p w:rsidR="00E00F21" w:rsidRDefault="00071DEB" w:rsidP="000B088E">
      <w:pPr>
        <w:ind w:firstLineChars="200" w:firstLine="420"/>
      </w:pPr>
      <w:r>
        <w:rPr>
          <w:rFonts w:hint="eastAsia"/>
        </w:rPr>
        <w:t xml:space="preserve">4.10    </w:t>
      </w:r>
      <w:r>
        <w:rPr>
          <w:rFonts w:hint="eastAsia"/>
        </w:rPr>
        <w:t>法律顾问工作的报告</w:t>
      </w:r>
    </w:p>
    <w:p w:rsidR="00E00F21" w:rsidRDefault="00071DEB" w:rsidP="000B088E">
      <w:pPr>
        <w:ind w:firstLineChars="200" w:firstLine="420"/>
      </w:pPr>
      <w:r>
        <w:rPr>
          <w:rFonts w:hint="eastAsia"/>
        </w:rPr>
        <w:t>顾问律师可定期或在年度法律顾问服务终了时，或单项法律顾问服务终了时，以工作成果报告的形式将工作记录整理成工作报告等方式提交给聘请方，便于说明工作情况、工作量情况等，供下一阶段合作时的调整收费参考或工作改进依据。</w:t>
      </w:r>
    </w:p>
    <w:p w:rsidR="00E00F21" w:rsidRDefault="00071DEB" w:rsidP="000B088E">
      <w:pPr>
        <w:ind w:firstLineChars="200" w:firstLine="420"/>
      </w:pPr>
      <w:r>
        <w:rPr>
          <w:rFonts w:hint="eastAsia"/>
        </w:rPr>
        <w:lastRenderedPageBreak/>
        <w:t xml:space="preserve">4.11    </w:t>
      </w:r>
      <w:r>
        <w:rPr>
          <w:rFonts w:hint="eastAsia"/>
        </w:rPr>
        <w:t>执业风险的防范</w:t>
      </w:r>
    </w:p>
    <w:p w:rsidR="00E00F21" w:rsidRDefault="00071DEB" w:rsidP="000B088E">
      <w:pPr>
        <w:ind w:firstLineChars="200" w:firstLine="420"/>
      </w:pPr>
      <w:r>
        <w:rPr>
          <w:rFonts w:hint="eastAsia"/>
        </w:rPr>
        <w:t>顾问律师在履行法律顾问合同期间，应严格依据合同规定提供法律服务，避免服务与合同要求不符或因工作过失、过错而造成顾问单位的经济损失或其他损失。</w:t>
      </w:r>
    </w:p>
    <w:p w:rsidR="00E00F21" w:rsidRDefault="00071DEB" w:rsidP="000B088E">
      <w:pPr>
        <w:ind w:firstLineChars="200" w:firstLine="420"/>
      </w:pPr>
      <w:r>
        <w:rPr>
          <w:rFonts w:hint="eastAsia"/>
        </w:rPr>
        <w:t>同时，律师应不断改进工作程序和工作方法，以确保工作的效率和质量。对于顾问单位的系统性问题，应建议其通过完善相关制度、流程、文本体系等管理手段加以解决。</w:t>
      </w:r>
    </w:p>
    <w:p w:rsidR="00E00F21" w:rsidRDefault="00071DEB" w:rsidP="000B088E">
      <w:pPr>
        <w:ind w:firstLineChars="200" w:firstLine="420"/>
      </w:pPr>
      <w:r>
        <w:rPr>
          <w:rFonts w:hint="eastAsia"/>
        </w:rPr>
        <w:t xml:space="preserve">4.12    </w:t>
      </w:r>
      <w:r>
        <w:rPr>
          <w:rFonts w:hint="eastAsia"/>
        </w:rPr>
        <w:t>非法要求的拒绝</w:t>
      </w:r>
    </w:p>
    <w:p w:rsidR="00E00F21" w:rsidRDefault="00071DEB" w:rsidP="000B088E">
      <w:pPr>
        <w:ind w:firstLineChars="200" w:firstLine="420"/>
      </w:pPr>
      <w:r>
        <w:rPr>
          <w:rFonts w:hint="eastAsia"/>
        </w:rPr>
        <w:t>律师事务所及顾问律师应就其所提供的法律意见的合法性承担法律责任，但对聘请方提出的违法要求应当拒绝，以避免聘请方及律师陷入更大的风险，并维护职业的尊严。</w:t>
      </w:r>
    </w:p>
    <w:p w:rsidR="00E00F21" w:rsidRDefault="00071DEB" w:rsidP="000B088E">
      <w:pPr>
        <w:ind w:firstLineChars="200" w:firstLine="420"/>
      </w:pPr>
      <w:r>
        <w:rPr>
          <w:rFonts w:hint="eastAsia"/>
        </w:rPr>
        <w:t>同时应解释相关违法行为的后果，并建议顾问单位遵守法律规定，以避免相关法律风险。</w:t>
      </w:r>
    </w:p>
    <w:p w:rsidR="00071DEB" w:rsidRDefault="00071DEB" w:rsidP="000B088E">
      <w:pPr>
        <w:ind w:firstLineChars="200" w:firstLine="420"/>
      </w:pPr>
    </w:p>
    <w:p w:rsidR="00203571" w:rsidRDefault="00203571" w:rsidP="000B088E">
      <w:pPr>
        <w:ind w:firstLineChars="200" w:firstLine="420"/>
      </w:pPr>
    </w:p>
    <w:p w:rsidR="00071DEB" w:rsidRDefault="00071DEB" w:rsidP="000B088E">
      <w:pPr>
        <w:ind w:firstLineChars="200" w:firstLine="420"/>
      </w:pPr>
      <w:r>
        <w:rPr>
          <w:rFonts w:hint="eastAsia"/>
        </w:rPr>
        <w:t>第五章</w:t>
      </w:r>
    </w:p>
    <w:p w:rsidR="00071DEB" w:rsidRDefault="00071DEB" w:rsidP="000B088E">
      <w:pPr>
        <w:ind w:firstLineChars="200" w:firstLine="420"/>
      </w:pPr>
      <w:r>
        <w:rPr>
          <w:rFonts w:hint="eastAsia"/>
        </w:rPr>
        <w:t>特殊法律问题的处理</w:t>
      </w:r>
    </w:p>
    <w:p w:rsidR="00203571" w:rsidRDefault="00203571" w:rsidP="000B088E">
      <w:pPr>
        <w:ind w:firstLineChars="200" w:firstLine="420"/>
      </w:pPr>
    </w:p>
    <w:p w:rsidR="00E00F21" w:rsidRDefault="00071DEB" w:rsidP="000B088E">
      <w:pPr>
        <w:ind w:firstLineChars="200" w:firstLine="420"/>
      </w:pPr>
      <w:r>
        <w:rPr>
          <w:rFonts w:hint="eastAsia"/>
        </w:rPr>
        <w:t xml:space="preserve">5.1    </w:t>
      </w:r>
      <w:r>
        <w:rPr>
          <w:rFonts w:hint="eastAsia"/>
        </w:rPr>
        <w:t>对突发事件的处理</w:t>
      </w:r>
    </w:p>
    <w:p w:rsidR="00E00F21" w:rsidRDefault="00071DEB" w:rsidP="000B088E">
      <w:pPr>
        <w:ind w:firstLineChars="200" w:firstLine="420"/>
      </w:pPr>
      <w:r>
        <w:rPr>
          <w:rFonts w:hint="eastAsia"/>
        </w:rPr>
        <w:t>对于聘请方所遇到的突发性的法律事务，如群体性事件、突发性事故、影响巨大的媒体报道、情绪激动的投诉、肢体冲突等，顾问律师应当协助聘请方冷静处理，首先确保冲突缓和以尽最大可能避免直接消极后果的产生，再尽最大可能平息事态，以免受到更大的不利影响，尤其应避免因处理措施不当而导致不利影响的扩大。</w:t>
      </w:r>
    </w:p>
    <w:p w:rsidR="00E00F21" w:rsidRDefault="00071DEB" w:rsidP="000B088E">
      <w:pPr>
        <w:ind w:firstLineChars="200" w:firstLine="420"/>
      </w:pPr>
      <w:r>
        <w:rPr>
          <w:rFonts w:hint="eastAsia"/>
        </w:rPr>
        <w:t xml:space="preserve">5.2    </w:t>
      </w:r>
      <w:r>
        <w:rPr>
          <w:rFonts w:hint="eastAsia"/>
        </w:rPr>
        <w:t>对法律培训的处理</w:t>
      </w:r>
    </w:p>
    <w:p w:rsidR="00E00F21" w:rsidRDefault="00071DEB" w:rsidP="000B088E">
      <w:pPr>
        <w:ind w:firstLineChars="200" w:firstLine="420"/>
      </w:pPr>
      <w:r>
        <w:rPr>
          <w:rFonts w:hint="eastAsia"/>
        </w:rPr>
        <w:t>对于聘请方要求的法律知识培训，应尽可能按照听众的层次、需求，从生动性、实用性角度解释相关的法律规范，并解释相关案例的关键所在以及法规规定的影响、实际工作中的注意事项等，必要时以精致的图表等形象生动地展示所要宣讲的内容，避免只讲述枯燥的法学理论。</w:t>
      </w:r>
    </w:p>
    <w:p w:rsidR="00E00F21" w:rsidRDefault="00071DEB" w:rsidP="000B088E">
      <w:pPr>
        <w:ind w:firstLineChars="200" w:firstLine="420"/>
      </w:pPr>
      <w:r>
        <w:rPr>
          <w:rFonts w:hint="eastAsia"/>
        </w:rPr>
        <w:t xml:space="preserve">5.3    </w:t>
      </w:r>
      <w:r>
        <w:rPr>
          <w:rFonts w:hint="eastAsia"/>
        </w:rPr>
        <w:t>对诉讼事务的处理</w:t>
      </w:r>
    </w:p>
    <w:p w:rsidR="00E00F21" w:rsidRDefault="00071DEB" w:rsidP="000B088E">
      <w:pPr>
        <w:ind w:firstLineChars="200" w:firstLine="420"/>
      </w:pPr>
      <w:r>
        <w:rPr>
          <w:rFonts w:hint="eastAsia"/>
        </w:rPr>
        <w:t>顾问律师针对聘请方已经发生的争议，应当尽可能从企业利益角度考虑更为稳妥的解决方案，如果与聘请方有争议，则应尽可能通过协商、调解、出具律师函等方式解决争议、维护权益，避免简单地采用诉讼手段解决问题而损害聘请方利益。</w:t>
      </w:r>
    </w:p>
    <w:p w:rsidR="00E00F21" w:rsidRDefault="00071DEB" w:rsidP="000B088E">
      <w:pPr>
        <w:ind w:firstLineChars="200" w:firstLine="420"/>
      </w:pPr>
      <w:r>
        <w:rPr>
          <w:rFonts w:hint="eastAsia"/>
        </w:rPr>
        <w:t xml:space="preserve">5.4    </w:t>
      </w:r>
      <w:r>
        <w:rPr>
          <w:rFonts w:hint="eastAsia"/>
        </w:rPr>
        <w:t>对合同事务的处理</w:t>
      </w:r>
    </w:p>
    <w:p w:rsidR="00E00F21" w:rsidRDefault="00071DEB" w:rsidP="000B088E">
      <w:pPr>
        <w:ind w:firstLineChars="200" w:firstLine="420"/>
      </w:pPr>
      <w:r>
        <w:rPr>
          <w:rFonts w:hint="eastAsia"/>
        </w:rPr>
        <w:t>顾问律师参与聘请方的合同事务，在合同审查、修改、起草中均应以交易目的为导向，优化安排合同中的法律关系和商务内容，以实现质量与安全的平衡，确保当事人合法权益的最大化和法律风险的最小化。</w:t>
      </w:r>
    </w:p>
    <w:p w:rsidR="00E00F21" w:rsidRDefault="00071DEB" w:rsidP="000B088E">
      <w:pPr>
        <w:ind w:firstLineChars="200" w:firstLine="420"/>
      </w:pPr>
      <w:r>
        <w:rPr>
          <w:rFonts w:hint="eastAsia"/>
        </w:rPr>
        <w:t>顾问律师在处理合同事务，包括参与合同谈判过程中，应以其中的法律条款为主，并对可能产生法律风险的商务条款、技术条款加以关注，但相关内容应以相关专业人员的意见、是否交易及具体条款的确定以聘请方意见为准，律师仅提供参考意见或建议。</w:t>
      </w:r>
    </w:p>
    <w:p w:rsidR="00E00F21" w:rsidRDefault="00071DEB" w:rsidP="000B088E">
      <w:pPr>
        <w:ind w:firstLineChars="200" w:firstLine="420"/>
      </w:pPr>
      <w:r>
        <w:rPr>
          <w:rFonts w:hint="eastAsia"/>
        </w:rPr>
        <w:t xml:space="preserve">5.5    </w:t>
      </w:r>
      <w:r>
        <w:rPr>
          <w:rFonts w:hint="eastAsia"/>
        </w:rPr>
        <w:t>对咨询事务的处理</w:t>
      </w:r>
    </w:p>
    <w:p w:rsidR="00E00F21" w:rsidRDefault="00071DEB" w:rsidP="000B088E">
      <w:pPr>
        <w:ind w:firstLineChars="200" w:firstLine="420"/>
      </w:pPr>
      <w:r>
        <w:rPr>
          <w:rFonts w:hint="eastAsia"/>
        </w:rPr>
        <w:t>对于聘请方的其他咨询事项，顾问律师应在向其解释相关法律规定、提供参考解决方案，排忧解难以维护其合法权益的同时，应尽可能用稳妥的方式将各类矛盾化解在萌芽状态，防止激化不稳定因素，引起更大的利益冲突。</w:t>
      </w:r>
    </w:p>
    <w:p w:rsidR="00E00F21" w:rsidRDefault="00071DEB" w:rsidP="000B088E">
      <w:pPr>
        <w:ind w:firstLineChars="200" w:firstLine="420"/>
      </w:pPr>
      <w:r>
        <w:rPr>
          <w:rFonts w:hint="eastAsia"/>
        </w:rPr>
        <w:t xml:space="preserve">5.6    </w:t>
      </w:r>
      <w:r>
        <w:rPr>
          <w:rFonts w:hint="eastAsia"/>
        </w:rPr>
        <w:t>对于国有企业的服务</w:t>
      </w:r>
    </w:p>
    <w:p w:rsidR="00E00F21" w:rsidRDefault="00071DEB" w:rsidP="000B088E">
      <w:pPr>
        <w:ind w:firstLineChars="200" w:firstLine="420"/>
      </w:pPr>
      <w:r>
        <w:rPr>
          <w:rFonts w:hint="eastAsia"/>
        </w:rPr>
        <w:t>顾问律师在担任企业法律顾问的工作中，应当参照国家相关部门对于中央企业的法务工作要求，除常规的合同审查外，逐渐介入企业的决策审查、制度审查，并向聘请方企业规章制度对于企业发展的促进作用，以及规章制度与法律法规的相互作用、功能搭配，帮助企业完善其管理架构、规章制度体系、流程体系，同时确保其相关规章制度的合法化。</w:t>
      </w:r>
    </w:p>
    <w:p w:rsidR="00E00F21" w:rsidRDefault="00071DEB" w:rsidP="000B088E">
      <w:pPr>
        <w:ind w:firstLineChars="200" w:firstLine="420"/>
      </w:pPr>
      <w:r>
        <w:rPr>
          <w:rFonts w:hint="eastAsia"/>
        </w:rPr>
        <w:lastRenderedPageBreak/>
        <w:t xml:space="preserve">5.7    </w:t>
      </w:r>
      <w:r>
        <w:rPr>
          <w:rFonts w:hint="eastAsia"/>
        </w:rPr>
        <w:t>帮助企业完善规章制度</w:t>
      </w:r>
    </w:p>
    <w:p w:rsidR="00E00F21" w:rsidRDefault="00071DEB" w:rsidP="000B088E">
      <w:pPr>
        <w:ind w:firstLineChars="200" w:firstLine="420"/>
      </w:pPr>
      <w:r>
        <w:rPr>
          <w:rFonts w:hint="eastAsia"/>
        </w:rPr>
        <w:t>顾问律师在帮助聘请方完善规章制度时，应注意制度、流程、文本的标准化和体系化，才能使规章制度发挥最大的效能，并充分考虑管理手段与绩效考核、激励机制的关系，既提升企业防范法律风险的能力，又提升企业的管理水平，帮助企业建立合理、规范的完整管理规章制度体系，包括但不限于：</w:t>
      </w:r>
    </w:p>
    <w:p w:rsidR="00E00F21" w:rsidRDefault="00071DEB" w:rsidP="000B088E">
      <w:pPr>
        <w:ind w:firstLineChars="200" w:firstLine="420"/>
      </w:pPr>
      <w:r>
        <w:rPr>
          <w:rFonts w:hint="eastAsia"/>
        </w:rPr>
        <w:t xml:space="preserve">5.7.1    </w:t>
      </w:r>
      <w:r>
        <w:rPr>
          <w:rFonts w:hint="eastAsia"/>
        </w:rPr>
        <w:t>基本管理制度，即与公司治理结构相关的职能设置、各类会议议程、表决方式等，以规范公司决策、治理中的秩序并促进其合法化、规范化。</w:t>
      </w:r>
    </w:p>
    <w:p w:rsidR="00E00F21" w:rsidRDefault="00071DEB" w:rsidP="000B088E">
      <w:pPr>
        <w:ind w:firstLineChars="200" w:firstLine="420"/>
      </w:pPr>
      <w:r>
        <w:rPr>
          <w:rFonts w:hint="eastAsia"/>
        </w:rPr>
        <w:t xml:space="preserve">5.7.2    </w:t>
      </w:r>
      <w:r>
        <w:rPr>
          <w:rFonts w:hint="eastAsia"/>
        </w:rPr>
        <w:t>业务规范体系，即将企业在计划、采购、生产、销售以及广告、知识产权、技术开发、人力资源、财务与资产、公共关系、企业文化等方面的工作内容加以规范化、合法化和体系化。</w:t>
      </w:r>
    </w:p>
    <w:p w:rsidR="00E00F21" w:rsidRDefault="00071DEB" w:rsidP="000B088E">
      <w:pPr>
        <w:ind w:firstLineChars="200" w:firstLine="420"/>
      </w:pPr>
      <w:r>
        <w:rPr>
          <w:rFonts w:hint="eastAsia"/>
        </w:rPr>
        <w:t xml:space="preserve">5.7.3    </w:t>
      </w:r>
      <w:r>
        <w:rPr>
          <w:rFonts w:hint="eastAsia"/>
        </w:rPr>
        <w:t>行为规范体系，即协助企业按整个企业组织结构，明确各部门、各职位的工作范围、责任范围等，并形成书面规范，尤其是负责对其合法性的审查以及整个体系中存在的法律风险的防控。</w:t>
      </w:r>
    </w:p>
    <w:p w:rsidR="00E00F21" w:rsidRDefault="00071DEB" w:rsidP="000B088E">
      <w:pPr>
        <w:ind w:firstLineChars="200" w:firstLine="420"/>
      </w:pPr>
      <w:r>
        <w:rPr>
          <w:rFonts w:hint="eastAsia"/>
        </w:rPr>
        <w:t xml:space="preserve">5.8    </w:t>
      </w:r>
      <w:r>
        <w:rPr>
          <w:rFonts w:hint="eastAsia"/>
        </w:rPr>
        <w:t>企业的法律风险管理</w:t>
      </w:r>
    </w:p>
    <w:p w:rsidR="00E00F21" w:rsidRDefault="00071DEB" w:rsidP="000B088E">
      <w:pPr>
        <w:ind w:firstLineChars="200" w:firstLine="420"/>
      </w:pPr>
      <w:r>
        <w:rPr>
          <w:rFonts w:hint="eastAsia"/>
        </w:rPr>
        <w:t>顾问律师应推动企业以法律风险管理的视角，面对虽未发生但极有可能发生的法律风险，采取系统梳理、制定预防措施并植入现有管理制度、管理流程、各类文本的方式，以管理手段系统、全面地解决法律风险问题，并提升企业的管理水平和管理效率。</w:t>
      </w:r>
    </w:p>
    <w:p w:rsidR="00E00F21" w:rsidRDefault="00071DEB" w:rsidP="000B088E">
      <w:pPr>
        <w:ind w:firstLineChars="200" w:firstLine="420"/>
      </w:pPr>
      <w:r>
        <w:rPr>
          <w:rFonts w:hint="eastAsia"/>
        </w:rPr>
        <w:t>企业法律风险可分为公司治理、合同管理、采购、生产、储运、销售、知识产权、人力资源、广告宣传、售后服务等模块，企业可根据自己的实际情况选择相应的模式采取防范措施，从制度、流程、文本体系上杜绝常见的法律风险。</w:t>
      </w:r>
    </w:p>
    <w:p w:rsidR="00E00F21" w:rsidRDefault="00071DEB" w:rsidP="000B088E">
      <w:pPr>
        <w:ind w:firstLineChars="200" w:firstLine="420"/>
      </w:pPr>
      <w:r>
        <w:rPr>
          <w:rFonts w:hint="eastAsia"/>
        </w:rPr>
        <w:t xml:space="preserve">5.9    </w:t>
      </w:r>
      <w:r>
        <w:rPr>
          <w:rFonts w:hint="eastAsia"/>
        </w:rPr>
        <w:t>协助企业提升合同管理水平</w:t>
      </w:r>
    </w:p>
    <w:p w:rsidR="00E00F21" w:rsidRDefault="00071DEB" w:rsidP="000B088E">
      <w:pPr>
        <w:ind w:firstLineChars="200" w:firstLine="420"/>
      </w:pPr>
      <w:r>
        <w:rPr>
          <w:rFonts w:hint="eastAsia"/>
        </w:rPr>
        <w:t>合同管理对企业经营是不可或缺的，防范合同法律风险即可防范绝大多数企业风险。在该领域，顾问律师可向企业提供以下服务：</w:t>
      </w:r>
    </w:p>
    <w:p w:rsidR="00E00F21" w:rsidRDefault="00071DEB" w:rsidP="000B088E">
      <w:pPr>
        <w:ind w:firstLineChars="200" w:firstLine="420"/>
      </w:pPr>
      <w:r>
        <w:rPr>
          <w:rFonts w:hint="eastAsia"/>
        </w:rPr>
        <w:t xml:space="preserve">5.9.1    </w:t>
      </w:r>
      <w:r>
        <w:rPr>
          <w:rFonts w:hint="eastAsia"/>
        </w:rPr>
        <w:t>建立标准化的合同文本体系，在广泛收集企业常用合同文本的基础上梳理出企业的常用文本并加以分类，以形成体系；</w:t>
      </w:r>
    </w:p>
    <w:p w:rsidR="00E00F21" w:rsidRDefault="00071DEB" w:rsidP="000B088E">
      <w:pPr>
        <w:ind w:firstLineChars="200" w:firstLine="420"/>
      </w:pPr>
      <w:r>
        <w:rPr>
          <w:rFonts w:hint="eastAsia"/>
        </w:rPr>
        <w:t xml:space="preserve">5.9.2    </w:t>
      </w:r>
      <w:r>
        <w:rPr>
          <w:rFonts w:hint="eastAsia"/>
        </w:rPr>
        <w:t>根据企业实际情况和相关法律环境的要求以及企业的主观意愿，对常用合同文本进行格式的规范化、内容的精细化修改，在不影响企业的使用习惯和生产运营的前提下，提高合同文本的安全系数。</w:t>
      </w:r>
    </w:p>
    <w:p w:rsidR="00E00F21" w:rsidRDefault="00071DEB" w:rsidP="000B088E">
      <w:pPr>
        <w:ind w:firstLineChars="200" w:firstLine="420"/>
      </w:pPr>
      <w:r>
        <w:rPr>
          <w:rFonts w:hint="eastAsia"/>
        </w:rPr>
        <w:t xml:space="preserve">5.9.3    </w:t>
      </w:r>
      <w:r>
        <w:rPr>
          <w:rFonts w:hint="eastAsia"/>
        </w:rPr>
        <w:t>在前两者的基础之上，帮助企业建立合同管理制度、合同管理流程，明确各部门、各职位的工作界面和职责，以制度化、程序化、标准化的方法进一步防范合同法律风险，形成事前预防、事中控制、事后补救相结合的法律风险管理系统。</w:t>
      </w:r>
    </w:p>
    <w:p w:rsidR="00E00F21" w:rsidRDefault="00071DEB" w:rsidP="000B088E">
      <w:pPr>
        <w:ind w:firstLineChars="200" w:firstLine="420"/>
      </w:pPr>
      <w:r>
        <w:rPr>
          <w:rFonts w:hint="eastAsia"/>
        </w:rPr>
        <w:t xml:space="preserve">5.9.4    </w:t>
      </w:r>
      <w:r>
        <w:rPr>
          <w:rFonts w:hint="eastAsia"/>
        </w:rPr>
        <w:t>合同管理体系应覆盖供应商管理、合同谈判、合同文本使用、合同审批、授权委托、图章使用、合同签订、合同履行、争议处理、售后服务，以及合同登记、合同管理制度执行情况检查、合同管理统计分析等全方位的防范体系。</w:t>
      </w:r>
    </w:p>
    <w:p w:rsidR="00E00F21" w:rsidRDefault="00071DEB" w:rsidP="000B088E">
      <w:pPr>
        <w:ind w:firstLineChars="200" w:firstLine="420"/>
      </w:pPr>
      <w:r>
        <w:rPr>
          <w:rFonts w:hint="eastAsia"/>
        </w:rPr>
        <w:t xml:space="preserve">5.10    </w:t>
      </w:r>
      <w:r>
        <w:rPr>
          <w:rFonts w:hint="eastAsia"/>
        </w:rPr>
        <w:t>重大事项的汇报</w:t>
      </w:r>
    </w:p>
    <w:p w:rsidR="00E00F21" w:rsidRDefault="00071DEB" w:rsidP="000B088E">
      <w:pPr>
        <w:ind w:firstLineChars="200" w:firstLine="420"/>
      </w:pPr>
      <w:r>
        <w:rPr>
          <w:rFonts w:hint="eastAsia"/>
        </w:rPr>
        <w:t>顾问律师在受指派提供法律顾问服务过程中如遇重大法律问题，或因参与重大项目法律服务、参与商务合同谈判而需要事务所配合时，应及时向律师事务所汇报以调配资源确保工作质量及效率。</w:t>
      </w:r>
    </w:p>
    <w:p w:rsidR="00E00F21" w:rsidRDefault="00071DEB" w:rsidP="000B088E">
      <w:pPr>
        <w:ind w:firstLineChars="200" w:firstLine="420"/>
      </w:pPr>
      <w:r>
        <w:rPr>
          <w:rFonts w:hint="eastAsia"/>
        </w:rPr>
        <w:t>律师事务所及顾问律师在提供法律服务过程中如遇重大社会影响事件、突发事件，在提供法律意见前，应按相关规定向当地司法行政机关或律师协会报告。</w:t>
      </w:r>
    </w:p>
    <w:p w:rsidR="00071DEB" w:rsidRDefault="00071DEB" w:rsidP="000B088E">
      <w:pPr>
        <w:ind w:firstLineChars="200" w:firstLine="420"/>
      </w:pPr>
    </w:p>
    <w:p w:rsidR="00203571" w:rsidRDefault="00203571" w:rsidP="000B088E">
      <w:pPr>
        <w:ind w:firstLineChars="200" w:firstLine="420"/>
      </w:pPr>
    </w:p>
    <w:p w:rsidR="00071DEB" w:rsidRDefault="00071DEB" w:rsidP="000B088E">
      <w:pPr>
        <w:ind w:firstLineChars="200" w:firstLine="420"/>
      </w:pPr>
      <w:r>
        <w:rPr>
          <w:rFonts w:hint="eastAsia"/>
        </w:rPr>
        <w:t>第六章</w:t>
      </w:r>
    </w:p>
    <w:p w:rsidR="00071DEB" w:rsidRDefault="00071DEB" w:rsidP="000B088E">
      <w:pPr>
        <w:ind w:firstLineChars="200" w:firstLine="420"/>
      </w:pPr>
      <w:r>
        <w:rPr>
          <w:rFonts w:hint="eastAsia"/>
        </w:rPr>
        <w:t>工作成果的提交及后续工作</w:t>
      </w:r>
    </w:p>
    <w:p w:rsidR="00203571" w:rsidRDefault="00203571" w:rsidP="000B088E">
      <w:pPr>
        <w:ind w:firstLineChars="200" w:firstLine="420"/>
      </w:pPr>
    </w:p>
    <w:p w:rsidR="00E00F21" w:rsidRDefault="00071DEB" w:rsidP="000B088E">
      <w:pPr>
        <w:ind w:firstLineChars="200" w:firstLine="420"/>
      </w:pPr>
      <w:r>
        <w:rPr>
          <w:rFonts w:hint="eastAsia"/>
        </w:rPr>
        <w:t xml:space="preserve">6.1    </w:t>
      </w:r>
      <w:r>
        <w:rPr>
          <w:rFonts w:hint="eastAsia"/>
        </w:rPr>
        <w:t>以书面方式提交工作成果</w:t>
      </w:r>
    </w:p>
    <w:p w:rsidR="00E00F21" w:rsidRDefault="00071DEB" w:rsidP="000B088E">
      <w:pPr>
        <w:ind w:firstLineChars="200" w:firstLine="420"/>
      </w:pPr>
      <w:r>
        <w:rPr>
          <w:rFonts w:hint="eastAsia"/>
        </w:rPr>
        <w:t>除现场答复外，顾问律师提交工作成果应当以邮件等可以保留内容及发送记录等便于管理的方式，避免因工作成果内容及提交环节产生执业风险。</w:t>
      </w:r>
    </w:p>
    <w:p w:rsidR="00E00F21" w:rsidRDefault="00071DEB" w:rsidP="000B088E">
      <w:pPr>
        <w:ind w:firstLineChars="200" w:firstLine="420"/>
      </w:pPr>
      <w:r>
        <w:rPr>
          <w:rFonts w:hint="eastAsia"/>
        </w:rPr>
        <w:t>对于涉及重大企业商业机密或聘请方提出保密要求的工作事项，其工作成果应直接交给法定代表人或其指定联系人，以免泄露相关信息。</w:t>
      </w:r>
    </w:p>
    <w:p w:rsidR="00E00F21" w:rsidRDefault="00071DEB" w:rsidP="000B088E">
      <w:pPr>
        <w:ind w:firstLineChars="200" w:firstLine="420"/>
      </w:pPr>
      <w:r>
        <w:rPr>
          <w:rFonts w:hint="eastAsia"/>
        </w:rPr>
        <w:t xml:space="preserve">6.2    </w:t>
      </w:r>
      <w:r>
        <w:rPr>
          <w:rFonts w:hint="eastAsia"/>
        </w:rPr>
        <w:t>对于工作成果的提醒</w:t>
      </w:r>
    </w:p>
    <w:p w:rsidR="00E00F21" w:rsidRDefault="00071DEB" w:rsidP="000B088E">
      <w:pPr>
        <w:ind w:firstLineChars="200" w:firstLine="420"/>
      </w:pPr>
      <w:r>
        <w:rPr>
          <w:rFonts w:hint="eastAsia"/>
        </w:rPr>
        <w:t>以邮件方式提交工作成果，应对工作成果的工作内容、应由其他部门处理的事项、提醒聘请方注意的事项进行简要说明，既履行应尽的告知义务，也避免聘请方产生误解。</w:t>
      </w:r>
    </w:p>
    <w:p w:rsidR="00E00F21" w:rsidRDefault="00071DEB" w:rsidP="000B088E">
      <w:pPr>
        <w:ind w:firstLineChars="200" w:firstLine="420"/>
      </w:pPr>
      <w:r>
        <w:rPr>
          <w:rFonts w:hint="eastAsia"/>
        </w:rPr>
        <w:t xml:space="preserve">6.3    </w:t>
      </w:r>
      <w:r>
        <w:rPr>
          <w:rFonts w:hint="eastAsia"/>
        </w:rPr>
        <w:t>律师的责任声明</w:t>
      </w:r>
    </w:p>
    <w:p w:rsidR="00E00F21" w:rsidRDefault="00071DEB" w:rsidP="000B088E">
      <w:pPr>
        <w:ind w:firstLineChars="200" w:firstLine="420"/>
      </w:pPr>
      <w:r>
        <w:rPr>
          <w:rFonts w:hint="eastAsia"/>
        </w:rPr>
        <w:t>在正式的法律意见书以及以书面方式提交的工作成果中，顾问律师应以适当的方式事先申明律师意见是根据聘请方所提供的背景信息而作出，且仅对相关问题涉及法律意见的部分负责，对法律以外的相关专业领域所提供的评价应由聘请方的技术部门、财务部门自行判断，律师意见仅供参考。</w:t>
      </w:r>
    </w:p>
    <w:p w:rsidR="00E00F21" w:rsidRDefault="00071DEB" w:rsidP="000B088E">
      <w:pPr>
        <w:ind w:firstLineChars="200" w:firstLine="420"/>
      </w:pPr>
      <w:r>
        <w:rPr>
          <w:rFonts w:hint="eastAsia"/>
        </w:rPr>
        <w:t xml:space="preserve">6.4    </w:t>
      </w:r>
      <w:r>
        <w:rPr>
          <w:rFonts w:hint="eastAsia"/>
        </w:rPr>
        <w:t>资料的保存</w:t>
      </w:r>
    </w:p>
    <w:p w:rsidR="00E00F21" w:rsidRDefault="00071DEB" w:rsidP="000B088E">
      <w:pPr>
        <w:ind w:firstLineChars="200" w:firstLine="420"/>
      </w:pPr>
      <w:r>
        <w:rPr>
          <w:rFonts w:hint="eastAsia"/>
        </w:rPr>
        <w:t>顾问律师在实际工作中应当充分注意资料的保存及文档管理，避免因文档管理不善而导致的重复劳动及效率低下。相关档案管理应确保一户一卷、一事一档。</w:t>
      </w:r>
    </w:p>
    <w:p w:rsidR="00E00F21" w:rsidRDefault="00071DEB" w:rsidP="000B088E">
      <w:pPr>
        <w:ind w:firstLineChars="200" w:firstLine="420"/>
      </w:pPr>
      <w:r>
        <w:rPr>
          <w:rFonts w:hint="eastAsia"/>
        </w:rPr>
        <w:t>同时，顾问律师应当及时总结项目工作中的经验及教训，不断探索更优的工作方法并如实记录，作为不断自我提升、持续改进的基础。</w:t>
      </w:r>
    </w:p>
    <w:p w:rsidR="00E00F21" w:rsidRDefault="00071DEB" w:rsidP="000B088E">
      <w:pPr>
        <w:ind w:firstLineChars="200" w:firstLine="420"/>
      </w:pPr>
      <w:r>
        <w:rPr>
          <w:rFonts w:hint="eastAsia"/>
        </w:rPr>
        <w:t xml:space="preserve">6.5    </w:t>
      </w:r>
      <w:r>
        <w:rPr>
          <w:rFonts w:hint="eastAsia"/>
        </w:rPr>
        <w:t>律师意见的统一</w:t>
      </w:r>
    </w:p>
    <w:p w:rsidR="00E00F21" w:rsidRDefault="00071DEB" w:rsidP="000B088E">
      <w:pPr>
        <w:ind w:firstLineChars="200" w:firstLine="420"/>
      </w:pPr>
      <w:r>
        <w:rPr>
          <w:rFonts w:hint="eastAsia"/>
        </w:rPr>
        <w:t>顾问律师所提交的工作成果或者答复，如在合作团队中有不同意见，应通过探讨论证加以统一，如果无法统一，则应以不同可能性的方式加以表述，以避免聘请方对工作能力产生误解，或被律师的不同观点而误导。</w:t>
      </w:r>
    </w:p>
    <w:p w:rsidR="00E00F21" w:rsidRDefault="00071DEB" w:rsidP="000B088E">
      <w:pPr>
        <w:ind w:firstLineChars="200" w:firstLine="420"/>
      </w:pPr>
      <w:r>
        <w:rPr>
          <w:rFonts w:hint="eastAsia"/>
        </w:rPr>
        <w:t xml:space="preserve">6.6    </w:t>
      </w:r>
      <w:r>
        <w:rPr>
          <w:rFonts w:hint="eastAsia"/>
        </w:rPr>
        <w:t>持续关注与循环改进</w:t>
      </w:r>
    </w:p>
    <w:p w:rsidR="00E00F21" w:rsidRDefault="00071DEB" w:rsidP="000B088E">
      <w:pPr>
        <w:ind w:firstLineChars="200" w:firstLine="420"/>
      </w:pPr>
      <w:r>
        <w:rPr>
          <w:rFonts w:hint="eastAsia"/>
        </w:rPr>
        <w:t>顾问律师应始终关注所提交的工作成果、解决方案在正式提交后的结果，如解决方案的运用效果、是否切合实际、是否解决了实际问题等，作为经验的积累和后续改进的基础，通过不断的经验积累和反思，循环改进工作方法及提高工作质量。</w:t>
      </w:r>
    </w:p>
    <w:p w:rsidR="00203571" w:rsidRDefault="00203571" w:rsidP="000B088E">
      <w:pPr>
        <w:ind w:firstLineChars="200" w:firstLine="420"/>
      </w:pPr>
    </w:p>
    <w:p w:rsidR="00203571" w:rsidRDefault="00203571" w:rsidP="000B088E">
      <w:pPr>
        <w:ind w:firstLineChars="200" w:firstLine="420"/>
      </w:pPr>
    </w:p>
    <w:p w:rsidR="00071DEB" w:rsidRDefault="00071DEB" w:rsidP="000B088E">
      <w:pPr>
        <w:ind w:firstLineChars="200" w:firstLine="420"/>
      </w:pPr>
      <w:r>
        <w:rPr>
          <w:rFonts w:hint="eastAsia"/>
        </w:rPr>
        <w:t>第七章</w:t>
      </w:r>
    </w:p>
    <w:p w:rsidR="00071DEB" w:rsidRDefault="00071DEB" w:rsidP="000B088E">
      <w:pPr>
        <w:ind w:firstLineChars="200" w:firstLine="420"/>
      </w:pPr>
      <w:r>
        <w:rPr>
          <w:rFonts w:hint="eastAsia"/>
        </w:rPr>
        <w:t>其他事项</w:t>
      </w:r>
    </w:p>
    <w:p w:rsidR="00203571" w:rsidRDefault="00203571" w:rsidP="000B088E">
      <w:pPr>
        <w:ind w:firstLineChars="200" w:firstLine="420"/>
      </w:pPr>
    </w:p>
    <w:p w:rsidR="00E00F21" w:rsidRDefault="00071DEB" w:rsidP="000B088E">
      <w:pPr>
        <w:ind w:firstLineChars="200" w:firstLine="420"/>
      </w:pPr>
      <w:r>
        <w:rPr>
          <w:rFonts w:hint="eastAsia"/>
        </w:rPr>
        <w:t xml:space="preserve">7.1    </w:t>
      </w:r>
      <w:r>
        <w:rPr>
          <w:rFonts w:hint="eastAsia"/>
        </w:rPr>
        <w:t>聘任期内工作情况的述职</w:t>
      </w:r>
    </w:p>
    <w:p w:rsidR="00E00F21" w:rsidRDefault="00071DEB" w:rsidP="000B088E">
      <w:pPr>
        <w:ind w:firstLineChars="200" w:firstLine="420"/>
      </w:pPr>
      <w:r>
        <w:rPr>
          <w:rFonts w:hint="eastAsia"/>
        </w:rPr>
        <w:t>顾问律师应按合同要求或视需要，向聘请方定期或在聘任期满前提出书面述职报告，以描述聘任期内的工作事项、工作内容、工作时间、工作结果等内容，以体现律师工作的价值，并增强聘请方的信任。</w:t>
      </w:r>
    </w:p>
    <w:p w:rsidR="00E00F21" w:rsidRDefault="00071DEB" w:rsidP="000B088E">
      <w:pPr>
        <w:ind w:firstLineChars="200" w:firstLine="420"/>
      </w:pPr>
      <w:r>
        <w:rPr>
          <w:rFonts w:hint="eastAsia"/>
        </w:rPr>
        <w:t xml:space="preserve">7.2    </w:t>
      </w:r>
      <w:r>
        <w:rPr>
          <w:rFonts w:hint="eastAsia"/>
        </w:rPr>
        <w:t>法律顾问合同的续签</w:t>
      </w:r>
    </w:p>
    <w:p w:rsidR="00E00F21" w:rsidRDefault="00071DEB" w:rsidP="000B088E">
      <w:pPr>
        <w:ind w:firstLineChars="200" w:firstLine="420"/>
      </w:pPr>
      <w:r>
        <w:rPr>
          <w:rFonts w:hint="eastAsia"/>
        </w:rPr>
        <w:t>在法律顾问合同行将届满前，顾问律师应主动向聘请方述职并就工作质量、工作方法是否需要改进，以及法律顾问是否续聘征询聘请方意见。若聘请方同意续聘则应及时确定后续的工作内容、收费标准等合同条款并及时签约，否则应提醒法律顾问服务的截止时间。</w:t>
      </w:r>
    </w:p>
    <w:p w:rsidR="00E00F21" w:rsidRDefault="00071DEB" w:rsidP="000B088E">
      <w:pPr>
        <w:ind w:firstLineChars="200" w:firstLine="420"/>
      </w:pPr>
      <w:r>
        <w:rPr>
          <w:rFonts w:hint="eastAsia"/>
        </w:rPr>
        <w:t>法律顾问合同因期满或法律服务事项完成而终止后，顾问律师要及时写出总结报告，律师事务所应及时归卷备查。</w:t>
      </w:r>
    </w:p>
    <w:p w:rsidR="00E00F21" w:rsidRDefault="00071DEB" w:rsidP="000B088E">
      <w:pPr>
        <w:ind w:firstLineChars="200" w:firstLine="420"/>
      </w:pPr>
      <w:r>
        <w:rPr>
          <w:rFonts w:hint="eastAsia"/>
        </w:rPr>
        <w:t xml:space="preserve">7.3    </w:t>
      </w:r>
      <w:r>
        <w:rPr>
          <w:rFonts w:hint="eastAsia"/>
        </w:rPr>
        <w:t>法律顾问合同的提前终止</w:t>
      </w:r>
    </w:p>
    <w:p w:rsidR="00E00F21" w:rsidRDefault="00071DEB" w:rsidP="000B088E">
      <w:pPr>
        <w:ind w:firstLineChars="200" w:firstLine="420"/>
      </w:pPr>
      <w:r>
        <w:rPr>
          <w:rFonts w:hint="eastAsia"/>
        </w:rPr>
        <w:t>如法律顾问合同因某种原因提前终止，推荐以书面方式就责任的截止时间、后续风险的</w:t>
      </w:r>
      <w:r>
        <w:rPr>
          <w:rFonts w:hint="eastAsia"/>
        </w:rPr>
        <w:lastRenderedPageBreak/>
        <w:t>承担、费用的结算、相互维护名誉的要求等善后处理事项签署协议，以免因未尽事宜产生矛盾。</w:t>
      </w:r>
    </w:p>
    <w:p w:rsidR="00E00F21" w:rsidRDefault="00071DEB" w:rsidP="000B088E">
      <w:pPr>
        <w:ind w:firstLineChars="200" w:firstLine="420"/>
      </w:pPr>
      <w:r>
        <w:rPr>
          <w:rFonts w:hint="eastAsia"/>
        </w:rPr>
        <w:t>如遇企业法律顾问服务合同提前终止，律师事务所与顾问律师应及时进行总结、制订预案，必要时向司法行政部门、律师协会汇报。</w:t>
      </w:r>
    </w:p>
    <w:p w:rsidR="00E00F21" w:rsidRDefault="00071DEB" w:rsidP="000B088E">
      <w:pPr>
        <w:ind w:firstLineChars="200" w:firstLine="420"/>
      </w:pPr>
      <w:r>
        <w:rPr>
          <w:rFonts w:hint="eastAsia"/>
        </w:rPr>
        <w:t xml:space="preserve">7.4    </w:t>
      </w:r>
      <w:r>
        <w:rPr>
          <w:rFonts w:hint="eastAsia"/>
        </w:rPr>
        <w:t>案卷材料的归档</w:t>
      </w:r>
    </w:p>
    <w:p w:rsidR="00E00F21" w:rsidRDefault="00071DEB" w:rsidP="000B088E">
      <w:pPr>
        <w:ind w:firstLineChars="200" w:firstLine="420"/>
      </w:pPr>
      <w:r>
        <w:rPr>
          <w:rFonts w:hint="eastAsia"/>
        </w:rPr>
        <w:t>每一年度终结，或法律顾问服务合同关系终结，顾问律师应及时整理服务中所接收的各类资料以及完成的工作成果，并制作工作总结报告一并归档，以便于妥善保管和今后查询。</w:t>
      </w:r>
    </w:p>
    <w:p w:rsidR="00E00F21" w:rsidRDefault="00E00F21" w:rsidP="000B088E">
      <w:pPr>
        <w:ind w:firstLineChars="200" w:firstLine="420"/>
      </w:pPr>
    </w:p>
    <w:p w:rsidR="00071DEB" w:rsidRDefault="00071DEB" w:rsidP="000B088E">
      <w:pPr>
        <w:ind w:firstLineChars="200" w:firstLine="420"/>
      </w:pPr>
    </w:p>
    <w:p w:rsidR="00E00F21" w:rsidRDefault="00071DEB" w:rsidP="000B088E">
      <w:pPr>
        <w:ind w:firstLineChars="200" w:firstLine="420"/>
      </w:pPr>
      <w:r>
        <w:rPr>
          <w:rFonts w:hint="eastAsia"/>
        </w:rPr>
        <w:t>（本操作指引由中华全国律师协会企业法律顾问专业委员会负责起草。执笔人：吴江水；审稿人：蒋敏）</w:t>
      </w:r>
    </w:p>
    <w:p w:rsidR="00E00F21" w:rsidRDefault="00E00F21" w:rsidP="000B088E">
      <w:pPr>
        <w:ind w:firstLineChars="200" w:firstLine="420"/>
      </w:pPr>
    </w:p>
    <w:p w:rsidR="00E00F21" w:rsidRDefault="00E00F21" w:rsidP="000B088E">
      <w:pPr>
        <w:ind w:firstLineChars="200" w:firstLine="420"/>
      </w:pPr>
    </w:p>
    <w:p w:rsidR="00203571" w:rsidRDefault="00203571" w:rsidP="000B088E">
      <w:pPr>
        <w:ind w:firstLineChars="200" w:firstLine="420"/>
        <w:sectPr w:rsidR="00203571">
          <w:pgSz w:w="11906" w:h="16838"/>
          <w:pgMar w:top="1440" w:right="1800" w:bottom="1440" w:left="1800" w:header="851" w:footer="992" w:gutter="0"/>
          <w:cols w:space="425"/>
          <w:docGrid w:type="lines" w:linePitch="312"/>
        </w:sectPr>
      </w:pPr>
    </w:p>
    <w:p w:rsidR="00E00F21" w:rsidRDefault="00E00F21" w:rsidP="000B088E">
      <w:pPr>
        <w:ind w:firstLineChars="200" w:firstLine="420"/>
      </w:pPr>
    </w:p>
    <w:p w:rsidR="00E00F21" w:rsidRDefault="00E00F21" w:rsidP="000B088E">
      <w:pPr>
        <w:ind w:firstLineChars="200" w:firstLine="420"/>
      </w:pPr>
    </w:p>
    <w:p w:rsidR="00E00F21" w:rsidRDefault="00E00F21" w:rsidP="000B088E">
      <w:pPr>
        <w:ind w:firstLineChars="200" w:firstLine="420"/>
      </w:pPr>
    </w:p>
    <w:p w:rsidR="00E00F21" w:rsidRDefault="00071DEB" w:rsidP="00282D0E">
      <w:pPr>
        <w:pStyle w:val="2"/>
        <w:jc w:val="center"/>
      </w:pPr>
      <w:r>
        <w:rPr>
          <w:rFonts w:hint="eastAsia"/>
        </w:rPr>
        <w:t>律师从事税法服务业务操作指引</w:t>
      </w:r>
    </w:p>
    <w:p w:rsidR="00E00F21" w:rsidRDefault="00E00F21" w:rsidP="00282D0E"/>
    <w:p w:rsidR="00071DEB" w:rsidRDefault="00071DEB" w:rsidP="00282D0E">
      <w:r>
        <w:rPr>
          <w:rFonts w:hint="eastAsia"/>
        </w:rPr>
        <w:t>目录</w:t>
      </w:r>
    </w:p>
    <w:p w:rsidR="00282D0E" w:rsidRDefault="00282D0E" w:rsidP="00282D0E"/>
    <w:p w:rsidR="00E00F21" w:rsidRDefault="00071DEB" w:rsidP="00282D0E">
      <w:r>
        <w:rPr>
          <w:rFonts w:hint="eastAsia"/>
        </w:rPr>
        <w:t>第一</w:t>
      </w:r>
      <w:r w:rsidR="001D2C7A">
        <w:rPr>
          <w:rFonts w:hint="eastAsia"/>
        </w:rPr>
        <w:t>章</w:t>
      </w:r>
      <w:r>
        <w:rPr>
          <w:rFonts w:hint="eastAsia"/>
        </w:rPr>
        <w:t>常年税法顾问服务</w:t>
      </w:r>
      <w:r>
        <w:rPr>
          <w:rFonts w:hint="eastAsia"/>
        </w:rPr>
        <w:tab/>
        <w:t xml:space="preserve"> / 18</w:t>
      </w:r>
    </w:p>
    <w:p w:rsidR="00E00F21" w:rsidRDefault="00071DEB" w:rsidP="000B088E">
      <w:pPr>
        <w:ind w:firstLineChars="200" w:firstLine="420"/>
      </w:pPr>
      <w:r>
        <w:rPr>
          <w:rFonts w:hint="eastAsia"/>
        </w:rPr>
        <w:t>第一</w:t>
      </w:r>
      <w:r w:rsidR="001D2C7A">
        <w:rPr>
          <w:rFonts w:hint="eastAsia"/>
        </w:rPr>
        <w:t>节</w:t>
      </w:r>
      <w:r>
        <w:rPr>
          <w:rFonts w:hint="eastAsia"/>
        </w:rPr>
        <w:t>税法解读与涉税实务培训</w:t>
      </w:r>
      <w:r>
        <w:rPr>
          <w:rFonts w:hint="eastAsia"/>
        </w:rPr>
        <w:tab/>
        <w:t xml:space="preserve"> / 18</w:t>
      </w:r>
    </w:p>
    <w:p w:rsidR="00E00F21" w:rsidRDefault="00071DEB" w:rsidP="000B088E">
      <w:pPr>
        <w:ind w:firstLineChars="200" w:firstLine="420"/>
      </w:pPr>
      <w:r>
        <w:rPr>
          <w:rFonts w:hint="eastAsia"/>
        </w:rPr>
        <w:t>第二</w:t>
      </w:r>
      <w:r w:rsidR="001D2C7A">
        <w:rPr>
          <w:rFonts w:hint="eastAsia"/>
        </w:rPr>
        <w:t>节</w:t>
      </w:r>
      <w:r>
        <w:rPr>
          <w:rFonts w:hint="eastAsia"/>
        </w:rPr>
        <w:t>合同涉税审查</w:t>
      </w:r>
      <w:r>
        <w:rPr>
          <w:rFonts w:hint="eastAsia"/>
        </w:rPr>
        <w:tab/>
        <w:t xml:space="preserve"> / 19</w:t>
      </w:r>
    </w:p>
    <w:p w:rsidR="00E00F21" w:rsidRDefault="00071DEB" w:rsidP="000B088E">
      <w:pPr>
        <w:ind w:firstLineChars="200" w:firstLine="420"/>
      </w:pPr>
      <w:r>
        <w:rPr>
          <w:rFonts w:hint="eastAsia"/>
        </w:rPr>
        <w:t>第三</w:t>
      </w:r>
      <w:r w:rsidR="001D2C7A">
        <w:rPr>
          <w:rFonts w:hint="eastAsia"/>
        </w:rPr>
        <w:t>节</w:t>
      </w:r>
      <w:r>
        <w:rPr>
          <w:rFonts w:hint="eastAsia"/>
        </w:rPr>
        <w:t>企业税务健康检查</w:t>
      </w:r>
      <w:r>
        <w:rPr>
          <w:rFonts w:hint="eastAsia"/>
        </w:rPr>
        <w:tab/>
        <w:t xml:space="preserve"> / 23</w:t>
      </w:r>
    </w:p>
    <w:p w:rsidR="00071DEB" w:rsidRDefault="00071DEB" w:rsidP="000B088E">
      <w:pPr>
        <w:ind w:firstLineChars="200" w:firstLine="420"/>
      </w:pPr>
      <w:r>
        <w:rPr>
          <w:rFonts w:hint="eastAsia"/>
        </w:rPr>
        <w:t>第四</w:t>
      </w:r>
      <w:r w:rsidR="001D2C7A">
        <w:rPr>
          <w:rFonts w:hint="eastAsia"/>
        </w:rPr>
        <w:t>节</w:t>
      </w:r>
      <w:r>
        <w:rPr>
          <w:rFonts w:hint="eastAsia"/>
        </w:rPr>
        <w:t>担任税务机关法律顾问</w:t>
      </w:r>
      <w:r>
        <w:rPr>
          <w:rFonts w:hint="eastAsia"/>
        </w:rPr>
        <w:tab/>
        <w:t xml:space="preserve"> / 24</w:t>
      </w:r>
    </w:p>
    <w:p w:rsidR="00E00F21" w:rsidRDefault="00071DEB" w:rsidP="00282D0E">
      <w:r>
        <w:rPr>
          <w:rFonts w:hint="eastAsia"/>
        </w:rPr>
        <w:t>第二</w:t>
      </w:r>
      <w:r w:rsidR="001D2C7A">
        <w:rPr>
          <w:rFonts w:hint="eastAsia"/>
        </w:rPr>
        <w:t>章</w:t>
      </w:r>
      <w:r>
        <w:rPr>
          <w:rFonts w:hint="eastAsia"/>
        </w:rPr>
        <w:t>律师为企业提供税收优惠申请服务</w:t>
      </w:r>
      <w:r>
        <w:rPr>
          <w:rFonts w:hint="eastAsia"/>
        </w:rPr>
        <w:tab/>
        <w:t xml:space="preserve"> / 25</w:t>
      </w:r>
    </w:p>
    <w:p w:rsidR="00E00F21" w:rsidRDefault="00071DEB" w:rsidP="000B088E">
      <w:pPr>
        <w:ind w:firstLineChars="200" w:firstLine="420"/>
      </w:pPr>
      <w:r>
        <w:rPr>
          <w:rFonts w:hint="eastAsia"/>
        </w:rPr>
        <w:t>第一</w:t>
      </w:r>
      <w:r w:rsidR="001D2C7A">
        <w:rPr>
          <w:rFonts w:hint="eastAsia"/>
        </w:rPr>
        <w:t>节</w:t>
      </w:r>
      <w:r>
        <w:rPr>
          <w:rFonts w:hint="eastAsia"/>
        </w:rPr>
        <w:t>一般规定</w:t>
      </w:r>
      <w:r>
        <w:rPr>
          <w:rFonts w:hint="eastAsia"/>
        </w:rPr>
        <w:tab/>
        <w:t xml:space="preserve"> / 25</w:t>
      </w:r>
    </w:p>
    <w:p w:rsidR="00E00F21" w:rsidRDefault="00071DEB" w:rsidP="000B088E">
      <w:pPr>
        <w:ind w:firstLineChars="200" w:firstLine="420"/>
      </w:pPr>
      <w:r>
        <w:rPr>
          <w:rFonts w:hint="eastAsia"/>
        </w:rPr>
        <w:t>第二</w:t>
      </w:r>
      <w:r w:rsidR="001D2C7A">
        <w:rPr>
          <w:rFonts w:hint="eastAsia"/>
        </w:rPr>
        <w:t>节</w:t>
      </w:r>
      <w:r>
        <w:rPr>
          <w:rFonts w:hint="eastAsia"/>
        </w:rPr>
        <w:t>律师为企业提供申请区域税收优惠法律服务</w:t>
      </w:r>
      <w:r>
        <w:rPr>
          <w:rFonts w:hint="eastAsia"/>
        </w:rPr>
        <w:tab/>
        <w:t xml:space="preserve"> / 27</w:t>
      </w:r>
    </w:p>
    <w:p w:rsidR="00E00F21" w:rsidRDefault="00071DEB" w:rsidP="000B088E">
      <w:pPr>
        <w:ind w:firstLineChars="200" w:firstLine="420"/>
      </w:pPr>
      <w:r>
        <w:rPr>
          <w:rFonts w:hint="eastAsia"/>
        </w:rPr>
        <w:t>第三</w:t>
      </w:r>
      <w:r w:rsidR="001D2C7A">
        <w:rPr>
          <w:rFonts w:hint="eastAsia"/>
        </w:rPr>
        <w:t>节</w:t>
      </w:r>
      <w:r>
        <w:rPr>
          <w:rFonts w:hint="eastAsia"/>
        </w:rPr>
        <w:t>律师为企业提供申请行业税收优惠法律服务</w:t>
      </w:r>
      <w:r>
        <w:rPr>
          <w:rFonts w:hint="eastAsia"/>
        </w:rPr>
        <w:tab/>
        <w:t xml:space="preserve"> / 28</w:t>
      </w:r>
    </w:p>
    <w:p w:rsidR="00071DEB" w:rsidRDefault="00071DEB" w:rsidP="000B088E">
      <w:pPr>
        <w:ind w:firstLineChars="200" w:firstLine="420"/>
      </w:pPr>
      <w:r>
        <w:rPr>
          <w:rFonts w:hint="eastAsia"/>
        </w:rPr>
        <w:t>第四</w:t>
      </w:r>
      <w:r w:rsidR="001D2C7A">
        <w:rPr>
          <w:rFonts w:hint="eastAsia"/>
        </w:rPr>
        <w:t>节</w:t>
      </w:r>
      <w:r>
        <w:rPr>
          <w:rFonts w:hint="eastAsia"/>
        </w:rPr>
        <w:t>律师提供相关税务风险控制法律服务</w:t>
      </w:r>
      <w:r>
        <w:rPr>
          <w:rFonts w:hint="eastAsia"/>
        </w:rPr>
        <w:tab/>
        <w:t xml:space="preserve"> / 29</w:t>
      </w:r>
    </w:p>
    <w:p w:rsidR="00E00F21" w:rsidRDefault="00071DEB" w:rsidP="00282D0E">
      <w:r>
        <w:rPr>
          <w:rFonts w:hint="eastAsia"/>
        </w:rPr>
        <w:t>第三</w:t>
      </w:r>
      <w:r w:rsidR="001D2C7A">
        <w:rPr>
          <w:rFonts w:hint="eastAsia"/>
        </w:rPr>
        <w:t>章</w:t>
      </w:r>
      <w:r>
        <w:rPr>
          <w:rFonts w:hint="eastAsia"/>
        </w:rPr>
        <w:t>企业专项税务规划服务</w:t>
      </w:r>
      <w:r>
        <w:rPr>
          <w:rFonts w:hint="eastAsia"/>
        </w:rPr>
        <w:tab/>
        <w:t xml:space="preserve"> / 30</w:t>
      </w:r>
    </w:p>
    <w:p w:rsidR="00E00F21" w:rsidRDefault="00071DEB" w:rsidP="000B088E">
      <w:pPr>
        <w:ind w:firstLineChars="200" w:firstLine="420"/>
      </w:pPr>
      <w:r>
        <w:rPr>
          <w:rFonts w:hint="eastAsia"/>
        </w:rPr>
        <w:t>第一</w:t>
      </w:r>
      <w:r w:rsidR="001D2C7A">
        <w:rPr>
          <w:rFonts w:hint="eastAsia"/>
        </w:rPr>
        <w:t>节</w:t>
      </w:r>
      <w:r>
        <w:rPr>
          <w:rFonts w:hint="eastAsia"/>
        </w:rPr>
        <w:t>企业投资税务规划</w:t>
      </w:r>
      <w:r>
        <w:rPr>
          <w:rFonts w:hint="eastAsia"/>
        </w:rPr>
        <w:tab/>
        <w:t xml:space="preserve"> / 30</w:t>
      </w:r>
    </w:p>
    <w:p w:rsidR="00E00F21" w:rsidRDefault="00071DEB" w:rsidP="000B088E">
      <w:pPr>
        <w:ind w:firstLineChars="200" w:firstLine="420"/>
      </w:pPr>
      <w:r>
        <w:rPr>
          <w:rFonts w:hint="eastAsia"/>
        </w:rPr>
        <w:t>第二</w:t>
      </w:r>
      <w:r w:rsidR="001D2C7A">
        <w:rPr>
          <w:rFonts w:hint="eastAsia"/>
        </w:rPr>
        <w:t>节</w:t>
      </w:r>
      <w:r>
        <w:rPr>
          <w:rFonts w:hint="eastAsia"/>
        </w:rPr>
        <w:t>企业并购重组税务规划</w:t>
      </w:r>
      <w:r>
        <w:rPr>
          <w:rFonts w:hint="eastAsia"/>
        </w:rPr>
        <w:tab/>
        <w:t xml:space="preserve"> / 32</w:t>
      </w:r>
    </w:p>
    <w:p w:rsidR="00E00F21" w:rsidRDefault="00071DEB" w:rsidP="000B088E">
      <w:pPr>
        <w:ind w:firstLineChars="200" w:firstLine="420"/>
      </w:pPr>
      <w:r>
        <w:rPr>
          <w:rFonts w:hint="eastAsia"/>
        </w:rPr>
        <w:t>第三</w:t>
      </w:r>
      <w:r w:rsidR="001D2C7A">
        <w:rPr>
          <w:rFonts w:hint="eastAsia"/>
        </w:rPr>
        <w:t>节</w:t>
      </w:r>
      <w:r>
        <w:rPr>
          <w:rFonts w:hint="eastAsia"/>
        </w:rPr>
        <w:t>企业上市税务规划</w:t>
      </w:r>
      <w:r>
        <w:rPr>
          <w:rFonts w:hint="eastAsia"/>
        </w:rPr>
        <w:tab/>
        <w:t xml:space="preserve"> / 34</w:t>
      </w:r>
    </w:p>
    <w:p w:rsidR="00071DEB" w:rsidRDefault="00071DEB" w:rsidP="000B088E">
      <w:pPr>
        <w:ind w:firstLineChars="200" w:firstLine="420"/>
      </w:pPr>
      <w:r>
        <w:rPr>
          <w:rFonts w:hint="eastAsia"/>
        </w:rPr>
        <w:t>第四</w:t>
      </w:r>
      <w:r w:rsidR="001D2C7A">
        <w:rPr>
          <w:rFonts w:hint="eastAsia"/>
        </w:rPr>
        <w:t>节</w:t>
      </w:r>
      <w:r>
        <w:rPr>
          <w:rFonts w:hint="eastAsia"/>
        </w:rPr>
        <w:t>企业清算注销税务规划</w:t>
      </w:r>
      <w:r>
        <w:rPr>
          <w:rFonts w:hint="eastAsia"/>
        </w:rPr>
        <w:tab/>
        <w:t xml:space="preserve"> / 35</w:t>
      </w:r>
    </w:p>
    <w:p w:rsidR="00E00F21" w:rsidRDefault="00071DEB" w:rsidP="00282D0E">
      <w:r>
        <w:rPr>
          <w:rFonts w:hint="eastAsia"/>
        </w:rPr>
        <w:t>第四</w:t>
      </w:r>
      <w:r w:rsidR="001D2C7A">
        <w:rPr>
          <w:rFonts w:hint="eastAsia"/>
        </w:rPr>
        <w:t>章</w:t>
      </w:r>
      <w:r>
        <w:rPr>
          <w:rFonts w:hint="eastAsia"/>
        </w:rPr>
        <w:t>国际税法服务</w:t>
      </w:r>
      <w:r>
        <w:rPr>
          <w:rFonts w:hint="eastAsia"/>
        </w:rPr>
        <w:tab/>
        <w:t xml:space="preserve"> / 37</w:t>
      </w:r>
    </w:p>
    <w:p w:rsidR="00E00F21" w:rsidRDefault="00071DEB" w:rsidP="000B088E">
      <w:pPr>
        <w:ind w:firstLineChars="200" w:firstLine="420"/>
      </w:pPr>
      <w:r>
        <w:rPr>
          <w:rFonts w:hint="eastAsia"/>
        </w:rPr>
        <w:t>第一</w:t>
      </w:r>
      <w:r w:rsidR="001D2C7A">
        <w:rPr>
          <w:rFonts w:hint="eastAsia"/>
        </w:rPr>
        <w:t>节</w:t>
      </w:r>
      <w:r>
        <w:rPr>
          <w:rFonts w:hint="eastAsia"/>
        </w:rPr>
        <w:t>外商投资中国税法服务</w:t>
      </w:r>
      <w:r>
        <w:rPr>
          <w:rFonts w:hint="eastAsia"/>
        </w:rPr>
        <w:tab/>
        <w:t xml:space="preserve"> / 37</w:t>
      </w:r>
    </w:p>
    <w:p w:rsidR="00E00F21" w:rsidRDefault="00071DEB" w:rsidP="000B088E">
      <w:pPr>
        <w:ind w:firstLineChars="200" w:firstLine="420"/>
      </w:pPr>
      <w:r>
        <w:rPr>
          <w:rFonts w:hint="eastAsia"/>
        </w:rPr>
        <w:t>第二</w:t>
      </w:r>
      <w:r w:rsidR="001D2C7A">
        <w:rPr>
          <w:rFonts w:hint="eastAsia"/>
        </w:rPr>
        <w:t>节</w:t>
      </w:r>
      <w:r>
        <w:rPr>
          <w:rFonts w:hint="eastAsia"/>
        </w:rPr>
        <w:t>中国企业“走出去”税法服务</w:t>
      </w:r>
      <w:r>
        <w:rPr>
          <w:rFonts w:hint="eastAsia"/>
        </w:rPr>
        <w:tab/>
        <w:t xml:space="preserve"> / 41</w:t>
      </w:r>
    </w:p>
    <w:p w:rsidR="00071DEB" w:rsidRDefault="00071DEB" w:rsidP="000B088E">
      <w:pPr>
        <w:ind w:firstLineChars="200" w:firstLine="420"/>
      </w:pPr>
      <w:r>
        <w:rPr>
          <w:rFonts w:hint="eastAsia"/>
        </w:rPr>
        <w:t>第三</w:t>
      </w:r>
      <w:r w:rsidR="001D2C7A">
        <w:rPr>
          <w:rFonts w:hint="eastAsia"/>
        </w:rPr>
        <w:t>节</w:t>
      </w:r>
      <w:r>
        <w:rPr>
          <w:rFonts w:hint="eastAsia"/>
        </w:rPr>
        <w:t>转让定价与反避税服务</w:t>
      </w:r>
      <w:r>
        <w:rPr>
          <w:rFonts w:hint="eastAsia"/>
        </w:rPr>
        <w:tab/>
        <w:t xml:space="preserve"> / 43</w:t>
      </w:r>
    </w:p>
    <w:p w:rsidR="00E00F21" w:rsidRDefault="00071DEB" w:rsidP="00282D0E">
      <w:r>
        <w:rPr>
          <w:rFonts w:hint="eastAsia"/>
        </w:rPr>
        <w:t>第五</w:t>
      </w:r>
      <w:r w:rsidR="001D2C7A">
        <w:rPr>
          <w:rFonts w:hint="eastAsia"/>
        </w:rPr>
        <w:t>章</w:t>
      </w:r>
      <w:r>
        <w:rPr>
          <w:rFonts w:hint="eastAsia"/>
        </w:rPr>
        <w:t>个人税法服务</w:t>
      </w:r>
      <w:r>
        <w:rPr>
          <w:rFonts w:hint="eastAsia"/>
        </w:rPr>
        <w:tab/>
        <w:t xml:space="preserve"> / 47</w:t>
      </w:r>
    </w:p>
    <w:p w:rsidR="00E00F21" w:rsidRDefault="00071DEB" w:rsidP="000B088E">
      <w:pPr>
        <w:ind w:firstLineChars="200" w:firstLine="420"/>
      </w:pPr>
      <w:r>
        <w:rPr>
          <w:rFonts w:hint="eastAsia"/>
        </w:rPr>
        <w:t>第一</w:t>
      </w:r>
      <w:r w:rsidR="001D2C7A">
        <w:rPr>
          <w:rFonts w:hint="eastAsia"/>
        </w:rPr>
        <w:t>节</w:t>
      </w:r>
      <w:r>
        <w:rPr>
          <w:rFonts w:hint="eastAsia"/>
        </w:rPr>
        <w:t>个人财富管理税法服务</w:t>
      </w:r>
      <w:r>
        <w:rPr>
          <w:rFonts w:hint="eastAsia"/>
        </w:rPr>
        <w:tab/>
        <w:t xml:space="preserve"> / 47</w:t>
      </w:r>
    </w:p>
    <w:p w:rsidR="00E00F21" w:rsidRDefault="00071DEB" w:rsidP="000B088E">
      <w:pPr>
        <w:ind w:firstLineChars="200" w:firstLine="420"/>
      </w:pPr>
      <w:r>
        <w:rPr>
          <w:rFonts w:hint="eastAsia"/>
        </w:rPr>
        <w:t>第二</w:t>
      </w:r>
      <w:r w:rsidR="001D2C7A">
        <w:rPr>
          <w:rFonts w:hint="eastAsia"/>
        </w:rPr>
        <w:t>节</w:t>
      </w:r>
      <w:r>
        <w:rPr>
          <w:rFonts w:hint="eastAsia"/>
        </w:rPr>
        <w:t>员工计划与股票期权</w:t>
      </w:r>
      <w:r>
        <w:rPr>
          <w:rFonts w:hint="eastAsia"/>
        </w:rPr>
        <w:tab/>
        <w:t xml:space="preserve"> / 54</w:t>
      </w:r>
    </w:p>
    <w:p w:rsidR="00E00F21" w:rsidRDefault="00071DEB" w:rsidP="000B088E">
      <w:pPr>
        <w:ind w:firstLineChars="200" w:firstLine="420"/>
      </w:pPr>
      <w:r>
        <w:rPr>
          <w:rFonts w:hint="eastAsia"/>
        </w:rPr>
        <w:t>第六</w:t>
      </w:r>
      <w:r w:rsidR="001D2C7A">
        <w:rPr>
          <w:rFonts w:hint="eastAsia"/>
        </w:rPr>
        <w:t>章</w:t>
      </w:r>
      <w:r>
        <w:rPr>
          <w:rFonts w:hint="eastAsia"/>
        </w:rPr>
        <w:t>税务争议法律服务</w:t>
      </w:r>
      <w:r>
        <w:rPr>
          <w:rFonts w:hint="eastAsia"/>
        </w:rPr>
        <w:tab/>
        <w:t xml:space="preserve"> / 57</w:t>
      </w:r>
    </w:p>
    <w:p w:rsidR="00E00F21" w:rsidRDefault="00071DEB" w:rsidP="000B088E">
      <w:pPr>
        <w:ind w:firstLineChars="200" w:firstLine="420"/>
      </w:pPr>
      <w:r>
        <w:rPr>
          <w:rFonts w:hint="eastAsia"/>
        </w:rPr>
        <w:t>第一</w:t>
      </w:r>
      <w:r w:rsidR="001D2C7A">
        <w:rPr>
          <w:rFonts w:hint="eastAsia"/>
        </w:rPr>
        <w:t>节</w:t>
      </w:r>
      <w:r>
        <w:rPr>
          <w:rFonts w:hint="eastAsia"/>
        </w:rPr>
        <w:t>接受委托</w:t>
      </w:r>
      <w:r>
        <w:rPr>
          <w:rFonts w:hint="eastAsia"/>
        </w:rPr>
        <w:tab/>
        <w:t xml:space="preserve"> / 57</w:t>
      </w:r>
    </w:p>
    <w:p w:rsidR="00E00F21" w:rsidRDefault="00071DEB" w:rsidP="000B088E">
      <w:pPr>
        <w:ind w:firstLineChars="200" w:firstLine="420"/>
      </w:pPr>
      <w:r>
        <w:rPr>
          <w:rFonts w:hint="eastAsia"/>
        </w:rPr>
        <w:t>第二</w:t>
      </w:r>
      <w:r w:rsidR="001D2C7A">
        <w:rPr>
          <w:rFonts w:hint="eastAsia"/>
        </w:rPr>
        <w:t>节</w:t>
      </w:r>
      <w:r>
        <w:rPr>
          <w:rFonts w:hint="eastAsia"/>
        </w:rPr>
        <w:t>税务行政处罚听证</w:t>
      </w:r>
      <w:r>
        <w:rPr>
          <w:rFonts w:hint="eastAsia"/>
        </w:rPr>
        <w:tab/>
        <w:t xml:space="preserve"> / 58</w:t>
      </w:r>
    </w:p>
    <w:p w:rsidR="00E00F21" w:rsidRDefault="00071DEB" w:rsidP="000B088E">
      <w:pPr>
        <w:ind w:firstLineChars="200" w:firstLine="420"/>
      </w:pPr>
      <w:r>
        <w:rPr>
          <w:rFonts w:hint="eastAsia"/>
        </w:rPr>
        <w:t>第三</w:t>
      </w:r>
      <w:r w:rsidR="001D2C7A">
        <w:rPr>
          <w:rFonts w:hint="eastAsia"/>
        </w:rPr>
        <w:t>节</w:t>
      </w:r>
      <w:r>
        <w:rPr>
          <w:rFonts w:hint="eastAsia"/>
        </w:rPr>
        <w:t>税务行政复议</w:t>
      </w:r>
      <w:r>
        <w:rPr>
          <w:rFonts w:hint="eastAsia"/>
        </w:rPr>
        <w:tab/>
        <w:t xml:space="preserve"> / 59</w:t>
      </w:r>
    </w:p>
    <w:p w:rsidR="00E00F21" w:rsidRDefault="00071DEB" w:rsidP="000B088E">
      <w:pPr>
        <w:ind w:firstLineChars="200" w:firstLine="420"/>
      </w:pPr>
      <w:r>
        <w:rPr>
          <w:rFonts w:hint="eastAsia"/>
        </w:rPr>
        <w:t>第四</w:t>
      </w:r>
      <w:r w:rsidR="001D2C7A">
        <w:rPr>
          <w:rFonts w:hint="eastAsia"/>
        </w:rPr>
        <w:t>节</w:t>
      </w:r>
      <w:r>
        <w:rPr>
          <w:rFonts w:hint="eastAsia"/>
        </w:rPr>
        <w:t>税务行政诉讼</w:t>
      </w:r>
      <w:r>
        <w:rPr>
          <w:rFonts w:hint="eastAsia"/>
        </w:rPr>
        <w:tab/>
        <w:t xml:space="preserve"> / 63</w:t>
      </w:r>
    </w:p>
    <w:p w:rsidR="00E00F21" w:rsidRDefault="00071DEB" w:rsidP="000B088E">
      <w:pPr>
        <w:ind w:firstLineChars="200" w:firstLine="420"/>
      </w:pPr>
      <w:r>
        <w:rPr>
          <w:rFonts w:hint="eastAsia"/>
        </w:rPr>
        <w:t>第五</w:t>
      </w:r>
      <w:r w:rsidR="001D2C7A">
        <w:rPr>
          <w:rFonts w:hint="eastAsia"/>
        </w:rPr>
        <w:t>节</w:t>
      </w:r>
      <w:r>
        <w:rPr>
          <w:rFonts w:hint="eastAsia"/>
        </w:rPr>
        <w:t>税务刑事诉讼</w:t>
      </w:r>
      <w:r>
        <w:rPr>
          <w:rFonts w:hint="eastAsia"/>
        </w:rPr>
        <w:tab/>
        <w:t xml:space="preserve"> / 72</w:t>
      </w:r>
    </w:p>
    <w:p w:rsidR="00071DEB" w:rsidRDefault="00071DEB" w:rsidP="000B088E">
      <w:pPr>
        <w:ind w:firstLineChars="200" w:firstLine="420"/>
      </w:pPr>
    </w:p>
    <w:p w:rsidR="00282D0E" w:rsidRDefault="00282D0E" w:rsidP="000B088E">
      <w:pPr>
        <w:ind w:firstLineChars="200" w:firstLine="420"/>
      </w:pPr>
    </w:p>
    <w:p w:rsidR="00071DEB" w:rsidRDefault="00071DEB" w:rsidP="000B088E">
      <w:pPr>
        <w:ind w:firstLineChars="200" w:firstLine="420"/>
      </w:pPr>
      <w:r>
        <w:rPr>
          <w:rFonts w:hint="eastAsia"/>
        </w:rPr>
        <w:t>第一章</w:t>
      </w:r>
    </w:p>
    <w:p w:rsidR="00071DEB" w:rsidRDefault="00071DEB" w:rsidP="000B088E">
      <w:pPr>
        <w:ind w:firstLineChars="200" w:firstLine="420"/>
      </w:pPr>
      <w:r>
        <w:rPr>
          <w:rFonts w:hint="eastAsia"/>
        </w:rPr>
        <w:t>常年税法顾问服务</w:t>
      </w:r>
    </w:p>
    <w:p w:rsidR="00282D0E" w:rsidRDefault="00282D0E" w:rsidP="000B088E">
      <w:pPr>
        <w:ind w:firstLineChars="200" w:firstLine="420"/>
      </w:pPr>
    </w:p>
    <w:p w:rsidR="00E00F21" w:rsidRDefault="00071DEB" w:rsidP="000B088E">
      <w:pPr>
        <w:ind w:firstLineChars="200" w:firstLine="420"/>
      </w:pPr>
      <w:r>
        <w:rPr>
          <w:rFonts w:hint="eastAsia"/>
        </w:rPr>
        <w:t>第一</w:t>
      </w:r>
      <w:r w:rsidR="001D2C7A">
        <w:rPr>
          <w:rFonts w:hint="eastAsia"/>
        </w:rPr>
        <w:t>节</w:t>
      </w:r>
      <w:r>
        <w:rPr>
          <w:rFonts w:hint="eastAsia"/>
        </w:rPr>
        <w:t>税法解读与涉税实务培训</w:t>
      </w:r>
    </w:p>
    <w:p w:rsidR="00282D0E" w:rsidRDefault="00282D0E" w:rsidP="000B088E">
      <w:pPr>
        <w:ind w:firstLineChars="200" w:firstLine="420"/>
      </w:pPr>
    </w:p>
    <w:p w:rsidR="00E00F21" w:rsidRDefault="00071DEB" w:rsidP="000B088E">
      <w:pPr>
        <w:ind w:firstLineChars="200" w:firstLine="420"/>
      </w:pPr>
      <w:r>
        <w:rPr>
          <w:rFonts w:hint="eastAsia"/>
        </w:rPr>
        <w:lastRenderedPageBreak/>
        <w:t>第</w:t>
      </w:r>
      <w:r>
        <w:rPr>
          <w:rFonts w:hint="eastAsia"/>
        </w:rPr>
        <w:t>1</w:t>
      </w:r>
      <w:r>
        <w:rPr>
          <w:rFonts w:hint="eastAsia"/>
        </w:rPr>
        <w:t>条税法解读定义</w:t>
      </w:r>
    </w:p>
    <w:p w:rsidR="006977A4" w:rsidRDefault="00071DEB" w:rsidP="000B088E">
      <w:pPr>
        <w:ind w:firstLineChars="200" w:firstLine="420"/>
      </w:pPr>
      <w:r>
        <w:rPr>
          <w:rFonts w:hint="eastAsia"/>
        </w:rPr>
        <w:t>税法解读是指律师接受企业或者其他组织、个人（以下统称“委托人”）的委托，对当事人交易中涉及的相关税收法律和税收政策进行解释，尤其是对最新发布的法律和税收政策进行解释，帮助企业了解交易涉税情况，以便当事人进行相关的交易安排和税收筹划。</w:t>
      </w:r>
    </w:p>
    <w:p w:rsidR="00E00F21" w:rsidRDefault="00071DEB" w:rsidP="000B088E">
      <w:pPr>
        <w:ind w:firstLineChars="200" w:firstLine="420"/>
      </w:pPr>
      <w:r>
        <w:rPr>
          <w:rFonts w:hint="eastAsia"/>
        </w:rPr>
        <w:t>第</w:t>
      </w:r>
      <w:r>
        <w:rPr>
          <w:rFonts w:hint="eastAsia"/>
        </w:rPr>
        <w:t>2</w:t>
      </w:r>
      <w:r>
        <w:rPr>
          <w:rFonts w:hint="eastAsia"/>
        </w:rPr>
        <w:t>条税法解读原则</w:t>
      </w:r>
    </w:p>
    <w:p w:rsidR="00E00F21" w:rsidRDefault="00071DEB" w:rsidP="000B088E">
      <w:pPr>
        <w:ind w:firstLineChars="200" w:firstLine="420"/>
      </w:pPr>
      <w:r>
        <w:rPr>
          <w:rFonts w:hint="eastAsia"/>
        </w:rPr>
        <w:t>律师进行税法解读服务时，应当遵循如下原则：</w:t>
      </w:r>
    </w:p>
    <w:p w:rsidR="00E00F21" w:rsidRDefault="00071DEB" w:rsidP="000B088E">
      <w:pPr>
        <w:ind w:firstLineChars="200" w:firstLine="420"/>
      </w:pPr>
      <w:r>
        <w:rPr>
          <w:rFonts w:hint="eastAsia"/>
        </w:rPr>
        <w:t xml:space="preserve">2.1    </w:t>
      </w:r>
      <w:r>
        <w:rPr>
          <w:rFonts w:hint="eastAsia"/>
        </w:rPr>
        <w:t>在税法基本原则的指导下，税法解释应遵循文义解释原则、立法目的原则、合法合理性原则、经济实质原则和诚实信用原则等原则。</w:t>
      </w:r>
    </w:p>
    <w:p w:rsidR="00E00F21" w:rsidRDefault="00071DEB" w:rsidP="000B088E">
      <w:pPr>
        <w:ind w:firstLineChars="200" w:firstLine="420"/>
      </w:pPr>
      <w:r>
        <w:rPr>
          <w:rFonts w:hint="eastAsia"/>
        </w:rPr>
        <w:t xml:space="preserve">2.2    </w:t>
      </w:r>
      <w:r>
        <w:rPr>
          <w:rFonts w:hint="eastAsia"/>
        </w:rPr>
        <w:t>基于税法规范的特殊性以及税收法定的要求，律师在对税法及其政策进行解读时应将文义解释原则作为首要原则，以其他解释原则为补充。</w:t>
      </w:r>
    </w:p>
    <w:p w:rsidR="00E00F21" w:rsidRDefault="00071DEB" w:rsidP="000B088E">
      <w:pPr>
        <w:ind w:firstLineChars="200" w:firstLine="420"/>
      </w:pPr>
      <w:r>
        <w:rPr>
          <w:rFonts w:hint="eastAsia"/>
        </w:rPr>
        <w:t>第</w:t>
      </w:r>
      <w:r>
        <w:rPr>
          <w:rFonts w:hint="eastAsia"/>
        </w:rPr>
        <w:t>3</w:t>
      </w:r>
      <w:r>
        <w:rPr>
          <w:rFonts w:hint="eastAsia"/>
        </w:rPr>
        <w:t>条税法解读方法</w:t>
      </w:r>
    </w:p>
    <w:p w:rsidR="00E00F21" w:rsidRDefault="00071DEB" w:rsidP="000B088E">
      <w:pPr>
        <w:ind w:firstLineChars="200" w:firstLine="420"/>
      </w:pPr>
      <w:r>
        <w:rPr>
          <w:rFonts w:hint="eastAsia"/>
        </w:rPr>
        <w:t>律师对税法的解读应当在税法解读原则的指导下，按照如下顺序依次适用法律的解释方法进行：</w:t>
      </w:r>
    </w:p>
    <w:p w:rsidR="00E00F21" w:rsidRDefault="00071DEB" w:rsidP="000B088E">
      <w:pPr>
        <w:ind w:firstLineChars="200" w:firstLine="420"/>
      </w:pPr>
      <w:r>
        <w:rPr>
          <w:rFonts w:hint="eastAsia"/>
        </w:rPr>
        <w:t xml:space="preserve">3.1    </w:t>
      </w:r>
      <w:r>
        <w:rPr>
          <w:rFonts w:hint="eastAsia"/>
        </w:rPr>
        <w:t>文义解释，是税法解读主要适用的法律解释方法，律师应当按照法律条文的字义和语法，并按照构成法律条文的词的通常用法来解释法律条文的含义。</w:t>
      </w:r>
    </w:p>
    <w:p w:rsidR="00E00F21" w:rsidRDefault="00071DEB" w:rsidP="000B088E">
      <w:pPr>
        <w:ind w:firstLineChars="200" w:firstLine="420"/>
      </w:pPr>
      <w:r>
        <w:rPr>
          <w:rFonts w:hint="eastAsia"/>
        </w:rPr>
        <w:t xml:space="preserve">3.2    </w:t>
      </w:r>
      <w:r>
        <w:rPr>
          <w:rFonts w:hint="eastAsia"/>
        </w:rPr>
        <w:t>体系解释，即律师可以从法律条文在法律文本中的位置出发，联系上下条款以及相关的规定，从整体上对法律条文的意思进行探究，从而获得更为准确的含义。</w:t>
      </w:r>
    </w:p>
    <w:p w:rsidR="00071DEB" w:rsidRDefault="00071DEB" w:rsidP="000B088E">
      <w:pPr>
        <w:ind w:firstLineChars="200" w:firstLine="420"/>
      </w:pPr>
    </w:p>
    <w:p w:rsidR="00E00F21" w:rsidRDefault="00071DEB" w:rsidP="000B088E">
      <w:pPr>
        <w:ind w:firstLineChars="200" w:firstLine="420"/>
      </w:pPr>
      <w:r>
        <w:rPr>
          <w:rFonts w:hint="eastAsia"/>
        </w:rPr>
        <w:t xml:space="preserve">3.3    </w:t>
      </w:r>
      <w:r>
        <w:rPr>
          <w:rFonts w:hint="eastAsia"/>
        </w:rPr>
        <w:t>目的解释，即律师可以在进行法律解释时，追寻、探究立法者的意图，将立法者的价值判断及立法目的和动机探究清楚，以立法者的意图作为解释法律文本含义的根本或最终标准。</w:t>
      </w:r>
    </w:p>
    <w:p w:rsidR="00E00F21" w:rsidRDefault="00071DEB" w:rsidP="000B088E">
      <w:pPr>
        <w:ind w:firstLineChars="200" w:firstLine="420"/>
      </w:pPr>
      <w:r>
        <w:rPr>
          <w:rFonts w:hint="eastAsia"/>
        </w:rPr>
        <w:t xml:space="preserve">3.4    </w:t>
      </w:r>
      <w:r>
        <w:rPr>
          <w:rFonts w:hint="eastAsia"/>
        </w:rPr>
        <w:t>合宪性解释，即律师可以依宪法及位阶较高的法律规范解释位阶较低的法律规范。</w:t>
      </w:r>
    </w:p>
    <w:p w:rsidR="00071DEB" w:rsidRDefault="00071DEB" w:rsidP="000B088E">
      <w:pPr>
        <w:ind w:firstLineChars="200" w:firstLine="420"/>
      </w:pPr>
      <w:r>
        <w:rPr>
          <w:rFonts w:hint="eastAsia"/>
        </w:rPr>
        <w:t xml:space="preserve">3.5    </w:t>
      </w:r>
      <w:r>
        <w:rPr>
          <w:rFonts w:hint="eastAsia"/>
        </w:rPr>
        <w:t>比较法解释，即律师可以引用外国立法例及判例学说作为一项解释因素，来阐述本国法律的含义。</w:t>
      </w:r>
    </w:p>
    <w:p w:rsidR="00E00F21" w:rsidRDefault="00071DEB" w:rsidP="000B088E">
      <w:pPr>
        <w:ind w:firstLineChars="200" w:firstLine="420"/>
      </w:pPr>
      <w:r>
        <w:rPr>
          <w:rFonts w:hint="eastAsia"/>
        </w:rPr>
        <w:t>第</w:t>
      </w:r>
      <w:r>
        <w:rPr>
          <w:rFonts w:hint="eastAsia"/>
        </w:rPr>
        <w:t>4</w:t>
      </w:r>
      <w:r>
        <w:rPr>
          <w:rFonts w:hint="eastAsia"/>
        </w:rPr>
        <w:t>条涉税实务培训定义</w:t>
      </w:r>
    </w:p>
    <w:p w:rsidR="00E00F21" w:rsidRDefault="00071DEB" w:rsidP="000B088E">
      <w:pPr>
        <w:ind w:firstLineChars="200" w:firstLine="420"/>
      </w:pPr>
      <w:r>
        <w:rPr>
          <w:rFonts w:hint="eastAsia"/>
        </w:rPr>
        <w:t>涉税实务培训，是指律师接受客户的委托，对企业交易中涉及的相关税法基本知识、税收政策和实务中多发税务风险进行培训，帮助提高委托人及其工作人员的税法知识，协助客户防范税务风险并合理纳税。</w:t>
      </w:r>
    </w:p>
    <w:p w:rsidR="00E00F21" w:rsidRDefault="00071DEB" w:rsidP="000B088E">
      <w:pPr>
        <w:ind w:firstLineChars="200" w:firstLine="420"/>
      </w:pPr>
      <w:r>
        <w:rPr>
          <w:rFonts w:hint="eastAsia"/>
        </w:rPr>
        <w:t>第</w:t>
      </w:r>
      <w:r>
        <w:rPr>
          <w:rFonts w:hint="eastAsia"/>
        </w:rPr>
        <w:t>5</w:t>
      </w:r>
      <w:r>
        <w:rPr>
          <w:rFonts w:hint="eastAsia"/>
        </w:rPr>
        <w:t>条涉税实务培训内容</w:t>
      </w:r>
    </w:p>
    <w:p w:rsidR="00E00F21" w:rsidRDefault="00071DEB" w:rsidP="000B088E">
      <w:pPr>
        <w:ind w:firstLineChars="200" w:firstLine="420"/>
      </w:pPr>
      <w:r>
        <w:rPr>
          <w:rFonts w:hint="eastAsia"/>
        </w:rPr>
        <w:t>律师进行涉税实务培训的内容可以根据不同企业的需要进行个性化制定，包括但不限于以下内容：</w:t>
      </w:r>
    </w:p>
    <w:p w:rsidR="00E00F21" w:rsidRDefault="00071DEB" w:rsidP="000B088E">
      <w:pPr>
        <w:ind w:firstLineChars="200" w:firstLine="420"/>
      </w:pPr>
      <w:r>
        <w:rPr>
          <w:rFonts w:hint="eastAsia"/>
        </w:rPr>
        <w:t xml:space="preserve">5.1    </w:t>
      </w:r>
      <w:r>
        <w:rPr>
          <w:rFonts w:hint="eastAsia"/>
        </w:rPr>
        <w:t>最新的税收政策对企业的影响；</w:t>
      </w:r>
    </w:p>
    <w:p w:rsidR="00E00F21" w:rsidRDefault="00071DEB" w:rsidP="000B088E">
      <w:pPr>
        <w:ind w:firstLineChars="200" w:firstLine="420"/>
      </w:pPr>
      <w:r>
        <w:rPr>
          <w:rFonts w:hint="eastAsia"/>
        </w:rPr>
        <w:t xml:space="preserve">5.2    </w:t>
      </w:r>
      <w:r>
        <w:rPr>
          <w:rFonts w:hint="eastAsia"/>
        </w:rPr>
        <w:t>经济合同订立中的涉税处理；</w:t>
      </w:r>
    </w:p>
    <w:p w:rsidR="00E00F21" w:rsidRDefault="00071DEB" w:rsidP="000B088E">
      <w:pPr>
        <w:ind w:firstLineChars="200" w:firstLine="420"/>
      </w:pPr>
      <w:r>
        <w:rPr>
          <w:rFonts w:hint="eastAsia"/>
        </w:rPr>
        <w:t xml:space="preserve">5.3    </w:t>
      </w:r>
      <w:r>
        <w:rPr>
          <w:rFonts w:hint="eastAsia"/>
        </w:rPr>
        <w:t>企业纳税评估与风险控制；</w:t>
      </w:r>
    </w:p>
    <w:p w:rsidR="00E00F21" w:rsidRDefault="00071DEB" w:rsidP="000B088E">
      <w:pPr>
        <w:ind w:firstLineChars="200" w:firstLine="420"/>
      </w:pPr>
      <w:r>
        <w:rPr>
          <w:rFonts w:hint="eastAsia"/>
        </w:rPr>
        <w:t xml:space="preserve">5.4    </w:t>
      </w:r>
      <w:r>
        <w:rPr>
          <w:rFonts w:hint="eastAsia"/>
        </w:rPr>
        <w:t>企业纳税自查与调整；</w:t>
      </w:r>
    </w:p>
    <w:p w:rsidR="00E00F21" w:rsidRDefault="00071DEB" w:rsidP="000B088E">
      <w:pPr>
        <w:ind w:firstLineChars="200" w:firstLine="420"/>
      </w:pPr>
      <w:r>
        <w:rPr>
          <w:rFonts w:hint="eastAsia"/>
        </w:rPr>
        <w:t xml:space="preserve">5.5    </w:t>
      </w:r>
      <w:r>
        <w:rPr>
          <w:rFonts w:hint="eastAsia"/>
        </w:rPr>
        <w:t>企业所得税汇算清缴；</w:t>
      </w:r>
    </w:p>
    <w:p w:rsidR="00071DEB" w:rsidRDefault="00071DEB" w:rsidP="000B088E">
      <w:pPr>
        <w:ind w:firstLineChars="200" w:firstLine="420"/>
      </w:pPr>
      <w:r>
        <w:rPr>
          <w:rFonts w:hint="eastAsia"/>
        </w:rPr>
        <w:t xml:space="preserve">5.6    </w:t>
      </w:r>
      <w:r>
        <w:rPr>
          <w:rFonts w:hint="eastAsia"/>
        </w:rPr>
        <w:t>企业如何应对税务稽查。</w:t>
      </w:r>
    </w:p>
    <w:p w:rsidR="00282D0E" w:rsidRDefault="00282D0E"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合同涉税审查</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6</w:t>
      </w:r>
      <w:r>
        <w:rPr>
          <w:rFonts w:hint="eastAsia"/>
        </w:rPr>
        <w:t>条合同涉税审查定义</w:t>
      </w:r>
    </w:p>
    <w:p w:rsidR="00071DEB" w:rsidRDefault="00071DEB" w:rsidP="000B088E">
      <w:pPr>
        <w:ind w:firstLineChars="200" w:firstLine="420"/>
      </w:pPr>
      <w:r>
        <w:rPr>
          <w:rFonts w:hint="eastAsia"/>
        </w:rPr>
        <w:t>合同涉税审查，是指律师按照委托人的要求对合同中的涉税条款进行审查，事先发现合同中的漏洞，防范税务风险；总结交易流程中涉及的全部涉税义务，确保税务合规性；估算</w:t>
      </w:r>
      <w:r>
        <w:rPr>
          <w:rFonts w:hint="eastAsia"/>
        </w:rPr>
        <w:lastRenderedPageBreak/>
        <w:t>交易纳税数额，进行税务筹划。</w:t>
      </w:r>
    </w:p>
    <w:p w:rsidR="00E00F21" w:rsidRDefault="00071DEB" w:rsidP="000B088E">
      <w:pPr>
        <w:ind w:firstLineChars="200" w:firstLine="420"/>
      </w:pPr>
      <w:r>
        <w:rPr>
          <w:rFonts w:hint="eastAsia"/>
        </w:rPr>
        <w:t>第</w:t>
      </w:r>
      <w:r>
        <w:rPr>
          <w:rFonts w:hint="eastAsia"/>
        </w:rPr>
        <w:t>7</w:t>
      </w:r>
      <w:r>
        <w:rPr>
          <w:rFonts w:hint="eastAsia"/>
        </w:rPr>
        <w:t>条对送审目的的了解</w:t>
      </w:r>
    </w:p>
    <w:p w:rsidR="00E00F21" w:rsidRDefault="00071DEB" w:rsidP="000B088E">
      <w:pPr>
        <w:ind w:firstLineChars="200" w:firstLine="420"/>
      </w:pPr>
      <w:r>
        <w:rPr>
          <w:rFonts w:hint="eastAsia"/>
        </w:rPr>
        <w:t xml:space="preserve">7.1    </w:t>
      </w:r>
      <w:r>
        <w:rPr>
          <w:rFonts w:hint="eastAsia"/>
        </w:rPr>
        <w:t>律师在接收委托人提交的文档及背景文件、参考文件时，应主动询问委托人送审合同的形成背景、交易各方背景、交易内容等信息，尤其要使委托人明确在税务上想要达到的目的，以便于判断工作内容、工作重点等问题。</w:t>
      </w:r>
    </w:p>
    <w:p w:rsidR="00E00F21" w:rsidRDefault="00071DEB" w:rsidP="000B088E">
      <w:pPr>
        <w:ind w:firstLineChars="200" w:firstLine="420"/>
      </w:pPr>
      <w:r>
        <w:rPr>
          <w:rFonts w:hint="eastAsia"/>
        </w:rPr>
        <w:t xml:space="preserve">7.2    </w:t>
      </w:r>
      <w:r>
        <w:rPr>
          <w:rFonts w:hint="eastAsia"/>
        </w:rPr>
        <w:t>如果需要，律师应针对委托人的送审合同稿及背景情况，要求委托人提供合同所需的附件、合同中所提到的文件、委托人的工商登记情况等，以便得出正确的审查意见。</w:t>
      </w:r>
    </w:p>
    <w:p w:rsidR="00E00F21" w:rsidRDefault="00071DEB" w:rsidP="000B088E">
      <w:pPr>
        <w:ind w:firstLineChars="200" w:firstLine="420"/>
      </w:pPr>
      <w:r>
        <w:rPr>
          <w:rFonts w:hint="eastAsia"/>
        </w:rPr>
        <w:t>对于以邮件方式送审的电子文档，可事先约定由委托人在提交的同时，随邮件提供工作目标、背景情况等信息，以便开展审查工作。</w:t>
      </w:r>
    </w:p>
    <w:p w:rsidR="00071DEB" w:rsidRDefault="00071DEB" w:rsidP="000B088E">
      <w:pPr>
        <w:ind w:firstLineChars="200" w:firstLine="420"/>
      </w:pPr>
      <w:r>
        <w:rPr>
          <w:rFonts w:hint="eastAsia"/>
        </w:rPr>
        <w:t xml:space="preserve">7.3    </w:t>
      </w:r>
      <w:r>
        <w:rPr>
          <w:rFonts w:hint="eastAsia"/>
        </w:rPr>
        <w:t>如果委托人未对送审稿提交背景说明及工作目标说明，律师可根据需要按自己的判断审查合同，也可以主动向委托人询问交易背景、工作目标等信息，以便完成工作。</w:t>
      </w:r>
    </w:p>
    <w:p w:rsidR="00E00F21" w:rsidRDefault="00071DEB" w:rsidP="000B088E">
      <w:pPr>
        <w:ind w:firstLineChars="200" w:firstLine="420"/>
      </w:pPr>
      <w:r>
        <w:rPr>
          <w:rFonts w:hint="eastAsia"/>
        </w:rPr>
        <w:t>第</w:t>
      </w:r>
      <w:r>
        <w:rPr>
          <w:rFonts w:hint="eastAsia"/>
        </w:rPr>
        <w:t>8</w:t>
      </w:r>
      <w:r>
        <w:rPr>
          <w:rFonts w:hint="eastAsia"/>
        </w:rPr>
        <w:t>条对纳税主体及纳税义务进行审查</w:t>
      </w:r>
    </w:p>
    <w:p w:rsidR="00E00F21" w:rsidRDefault="00071DEB" w:rsidP="000B088E">
      <w:pPr>
        <w:ind w:firstLineChars="200" w:firstLine="420"/>
      </w:pPr>
      <w:r>
        <w:rPr>
          <w:rFonts w:hint="eastAsia"/>
        </w:rPr>
        <w:t>律师在审查合同时，应当重点对纳税主体及纳税义务进行审查。具体来说：</w:t>
      </w:r>
    </w:p>
    <w:p w:rsidR="00E00F21" w:rsidRDefault="00071DEB" w:rsidP="000B088E">
      <w:pPr>
        <w:ind w:firstLineChars="200" w:firstLine="420"/>
      </w:pPr>
      <w:r>
        <w:rPr>
          <w:rFonts w:hint="eastAsia"/>
        </w:rPr>
        <w:t xml:space="preserve">8.1    </w:t>
      </w:r>
      <w:r>
        <w:rPr>
          <w:rFonts w:hint="eastAsia"/>
        </w:rPr>
        <w:t>首先对合同所涉及的交易进行定性，明确所涉及的税种以及相应的纳税人和扣缴义务人、征税范围、税目税率以及应纳税额。</w:t>
      </w:r>
    </w:p>
    <w:p w:rsidR="00E00F21" w:rsidRDefault="00071DEB" w:rsidP="000B088E">
      <w:pPr>
        <w:ind w:firstLineChars="200" w:firstLine="420"/>
      </w:pPr>
      <w:r>
        <w:rPr>
          <w:rFonts w:hint="eastAsia"/>
        </w:rPr>
        <w:t xml:space="preserve">8.2    </w:t>
      </w:r>
      <w:r>
        <w:rPr>
          <w:rFonts w:hint="eastAsia"/>
        </w:rPr>
        <w:t>对税种所涉及的税收政策通过法规数据库或税务局官方网站进行检索归纳，查找合同所涉及的纳税主体是否存在减税、免税优惠。</w:t>
      </w:r>
    </w:p>
    <w:p w:rsidR="00E00F21" w:rsidRDefault="00071DEB" w:rsidP="000B088E">
      <w:pPr>
        <w:ind w:firstLineChars="200" w:firstLine="420"/>
      </w:pPr>
      <w:r>
        <w:rPr>
          <w:rFonts w:hint="eastAsia"/>
        </w:rPr>
        <w:t xml:space="preserve">8.3    </w:t>
      </w:r>
      <w:r>
        <w:rPr>
          <w:rFonts w:hint="eastAsia"/>
        </w:rPr>
        <w:t>明确合同所涉及税种的申报与缴纳义务。</w:t>
      </w:r>
    </w:p>
    <w:p w:rsidR="00E00F21" w:rsidRDefault="00071DEB" w:rsidP="000B088E">
      <w:pPr>
        <w:ind w:firstLineChars="200" w:firstLine="420"/>
      </w:pPr>
      <w:r>
        <w:rPr>
          <w:rFonts w:hint="eastAsia"/>
        </w:rPr>
        <w:t>第</w:t>
      </w:r>
      <w:r>
        <w:rPr>
          <w:rFonts w:hint="eastAsia"/>
        </w:rPr>
        <w:t>9</w:t>
      </w:r>
      <w:r>
        <w:rPr>
          <w:rFonts w:hint="eastAsia"/>
        </w:rPr>
        <w:t>条对发票的开具与传递进行审查</w:t>
      </w:r>
    </w:p>
    <w:p w:rsidR="00E00F21" w:rsidRDefault="00071DEB" w:rsidP="000B088E">
      <w:pPr>
        <w:ind w:firstLineChars="200" w:firstLine="420"/>
      </w:pPr>
      <w:r>
        <w:rPr>
          <w:rFonts w:hint="eastAsia"/>
        </w:rPr>
        <w:t>律师应当对交易涉及的发票开具与传递事项进行审查。具体来说：</w:t>
      </w:r>
    </w:p>
    <w:p w:rsidR="006977A4" w:rsidRDefault="00071DEB" w:rsidP="000B088E">
      <w:pPr>
        <w:ind w:firstLineChars="200" w:firstLine="420"/>
      </w:pPr>
      <w:r>
        <w:rPr>
          <w:rFonts w:hint="eastAsia"/>
        </w:rPr>
        <w:t xml:space="preserve">9.1    </w:t>
      </w:r>
      <w:r>
        <w:rPr>
          <w:rFonts w:hint="eastAsia"/>
        </w:rPr>
        <w:t>审查合同是否包含明确规定提供发票义务的条款；</w:t>
      </w:r>
    </w:p>
    <w:p w:rsidR="00E00F21" w:rsidRDefault="00071DEB" w:rsidP="000B088E">
      <w:pPr>
        <w:ind w:firstLineChars="200" w:firstLine="420"/>
      </w:pPr>
      <w:r>
        <w:rPr>
          <w:rFonts w:hint="eastAsia"/>
        </w:rPr>
        <w:t xml:space="preserve">9.2    </w:t>
      </w:r>
      <w:r>
        <w:rPr>
          <w:rFonts w:hint="eastAsia"/>
        </w:rPr>
        <w:t>审查合同是否包含明确发票的开具要求和类型的条款。</w:t>
      </w:r>
    </w:p>
    <w:p w:rsidR="00E00F21" w:rsidRDefault="00071DEB" w:rsidP="000B088E">
      <w:pPr>
        <w:ind w:firstLineChars="200" w:firstLine="420"/>
      </w:pPr>
      <w:r>
        <w:rPr>
          <w:rFonts w:hint="eastAsia"/>
        </w:rPr>
        <w:t>第</w:t>
      </w:r>
      <w:r>
        <w:rPr>
          <w:rFonts w:hint="eastAsia"/>
        </w:rPr>
        <w:t>10</w:t>
      </w:r>
      <w:r>
        <w:rPr>
          <w:rFonts w:hint="eastAsia"/>
        </w:rPr>
        <w:t>条对支付结算方式进行审查</w:t>
      </w:r>
    </w:p>
    <w:p w:rsidR="00E00F21" w:rsidRDefault="00071DEB" w:rsidP="000B088E">
      <w:pPr>
        <w:ind w:firstLineChars="200" w:firstLine="420"/>
      </w:pPr>
      <w:r>
        <w:rPr>
          <w:rFonts w:hint="eastAsia"/>
        </w:rPr>
        <w:t>律师应当审查合同是否对支付结算方式进行了规定，应当在合同中明确结算方式，并明确不同的结算方式下提供发票的时间。</w:t>
      </w:r>
    </w:p>
    <w:p w:rsidR="00071DEB" w:rsidRDefault="00071DEB" w:rsidP="000B088E">
      <w:pPr>
        <w:ind w:firstLineChars="200" w:firstLine="420"/>
      </w:pPr>
      <w:r>
        <w:rPr>
          <w:rFonts w:hint="eastAsia"/>
        </w:rPr>
        <w:t>合同当中常见的结算方式有赊销和分期付款方式、预收款方式、现款现货方式等。</w:t>
      </w:r>
    </w:p>
    <w:p w:rsidR="00E00F21" w:rsidRDefault="00071DEB" w:rsidP="000B088E">
      <w:pPr>
        <w:ind w:firstLineChars="200" w:firstLine="420"/>
      </w:pPr>
      <w:r>
        <w:rPr>
          <w:rFonts w:hint="eastAsia"/>
        </w:rPr>
        <w:t>第</w:t>
      </w:r>
      <w:r>
        <w:rPr>
          <w:rFonts w:hint="eastAsia"/>
        </w:rPr>
        <w:t>11</w:t>
      </w:r>
      <w:r>
        <w:rPr>
          <w:rFonts w:hint="eastAsia"/>
        </w:rPr>
        <w:t>条对增值税发票涉税风险的审查</w:t>
      </w:r>
    </w:p>
    <w:p w:rsidR="00E00F21" w:rsidRDefault="00071DEB" w:rsidP="000B088E">
      <w:pPr>
        <w:ind w:firstLineChars="200" w:firstLine="420"/>
      </w:pPr>
      <w:r>
        <w:rPr>
          <w:rFonts w:hint="eastAsia"/>
        </w:rPr>
        <w:t>律师在审查增值税发票涉税风险时，应当重点关注以下内容：</w:t>
      </w:r>
    </w:p>
    <w:p w:rsidR="00E00F21" w:rsidRDefault="00071DEB" w:rsidP="000B088E">
      <w:pPr>
        <w:ind w:firstLineChars="200" w:firstLine="420"/>
      </w:pPr>
      <w:r>
        <w:rPr>
          <w:rFonts w:hint="eastAsia"/>
        </w:rPr>
        <w:t xml:space="preserve">11.1    </w:t>
      </w:r>
      <w:r>
        <w:rPr>
          <w:rFonts w:hint="eastAsia"/>
        </w:rPr>
        <w:t>增值税纳税人在签订合同时应当约定供货方（包括货物或服务提供方，以下简称“供货方”）按规定向采购方开具增值税专用发票或普票；付款方应当向收款方提供其具有一般纳税人资格的文件和增值税发票需要的收款人信息，并对此等信息的合法性、真实性、准确性负责。</w:t>
      </w:r>
    </w:p>
    <w:p w:rsidR="00E00F21" w:rsidRDefault="00071DEB" w:rsidP="000B088E">
      <w:pPr>
        <w:ind w:firstLineChars="200" w:firstLine="420"/>
      </w:pPr>
      <w:r>
        <w:rPr>
          <w:rFonts w:hint="eastAsia"/>
        </w:rPr>
        <w:t xml:space="preserve">11.2    </w:t>
      </w:r>
      <w:r>
        <w:rPr>
          <w:rFonts w:hint="eastAsia"/>
        </w:rPr>
        <w:t>合同各方应当在合同中约定供货或服务价格是否包含增值税，供货方应当按照合同约定的价款（或实际付款金额）开具票据，在分次收付款过程中的任何结算时点，供货方开具的增值税专用发票的价税合计金额尽量不低于采购方已经支付的价税合计款项。</w:t>
      </w:r>
    </w:p>
    <w:p w:rsidR="00E00F21" w:rsidRDefault="00071DEB" w:rsidP="000B088E">
      <w:pPr>
        <w:ind w:firstLineChars="200" w:firstLine="420"/>
      </w:pPr>
      <w:r>
        <w:rPr>
          <w:rFonts w:hint="eastAsia"/>
        </w:rPr>
        <w:t xml:space="preserve">11.3    </w:t>
      </w:r>
      <w:r>
        <w:rPr>
          <w:rFonts w:hint="eastAsia"/>
        </w:rPr>
        <w:t>律师应当注意合同中的约定，采购方提供不实信息导致的供货方开票错误或供货方自己的原因导致的虚开增值税发票或开具不合格发票的违约责任、法律责任承担。</w:t>
      </w:r>
    </w:p>
    <w:p w:rsidR="00071DEB" w:rsidRDefault="00071DEB" w:rsidP="000B088E">
      <w:pPr>
        <w:ind w:firstLineChars="200" w:firstLine="420"/>
      </w:pPr>
      <w:r>
        <w:rPr>
          <w:rFonts w:hint="eastAsia"/>
        </w:rPr>
        <w:t xml:space="preserve">11.4    </w:t>
      </w:r>
      <w:r>
        <w:rPr>
          <w:rFonts w:hint="eastAsia"/>
        </w:rPr>
        <w:t>律师应建议当事人在合同中约定：“如果采购方提供的开票信息无误，供货方提供错票且未及时更换并提供税务机关需要文件的，采购方有权行使抗辩权，拒绝履行后续义务且不构成违约。”</w:t>
      </w:r>
    </w:p>
    <w:p w:rsidR="006977A4" w:rsidRDefault="00071DEB" w:rsidP="000B088E">
      <w:pPr>
        <w:ind w:firstLineChars="200" w:firstLine="420"/>
      </w:pPr>
      <w:r>
        <w:rPr>
          <w:rFonts w:hint="eastAsia"/>
        </w:rPr>
        <w:t>第</w:t>
      </w:r>
      <w:r>
        <w:rPr>
          <w:rFonts w:hint="eastAsia"/>
        </w:rPr>
        <w:t>12</w:t>
      </w:r>
      <w:r>
        <w:rPr>
          <w:rFonts w:hint="eastAsia"/>
        </w:rPr>
        <w:t>条总结交易流程中涉及的全部涉税义务，确保税务合规性</w:t>
      </w:r>
    </w:p>
    <w:p w:rsidR="006977A4" w:rsidRDefault="00071DEB" w:rsidP="000B088E">
      <w:pPr>
        <w:ind w:firstLineChars="200" w:firstLine="420"/>
      </w:pPr>
      <w:r>
        <w:rPr>
          <w:rFonts w:hint="eastAsia"/>
        </w:rPr>
        <w:t xml:space="preserve">12.1    </w:t>
      </w:r>
      <w:r>
        <w:rPr>
          <w:rFonts w:hint="eastAsia"/>
        </w:rPr>
        <w:t>律师应当对交易进行整体分析，总结企业应当承担的各项涉税义务，包括代扣代缴等义务，确保企业的税务合规性。</w:t>
      </w:r>
    </w:p>
    <w:p w:rsidR="00E00F21" w:rsidRDefault="00071DEB" w:rsidP="000B088E">
      <w:pPr>
        <w:ind w:firstLineChars="200" w:firstLine="420"/>
      </w:pPr>
      <w:r>
        <w:rPr>
          <w:rFonts w:hint="eastAsia"/>
        </w:rPr>
        <w:t xml:space="preserve">12.2    </w:t>
      </w:r>
      <w:r>
        <w:rPr>
          <w:rFonts w:hint="eastAsia"/>
        </w:rPr>
        <w:t>律师应当注意提示企事业单位、国家机关、社会团体，如向自然人支付对价，</w:t>
      </w:r>
      <w:r>
        <w:rPr>
          <w:rFonts w:hint="eastAsia"/>
        </w:rPr>
        <w:lastRenderedPageBreak/>
        <w:t>需要依法按照相应事项代扣代缴个人所得税。并在合同中明确约定付款方因履行代扣代缴支付的税金是收款方应收账款的一部分，以及代扣代缴履行后提供完税凭证给自然人。现行法律规定可以不代扣代缴自然人个人所得税的情形主要包括：</w:t>
      </w:r>
    </w:p>
    <w:p w:rsidR="00E00F21" w:rsidRDefault="00071DEB" w:rsidP="000B088E">
      <w:pPr>
        <w:ind w:firstLineChars="200" w:firstLine="420"/>
      </w:pPr>
      <w:r>
        <w:rPr>
          <w:rFonts w:hint="eastAsia"/>
        </w:rPr>
        <w:t xml:space="preserve">12.2.1    </w:t>
      </w:r>
      <w:r>
        <w:rPr>
          <w:rFonts w:hint="eastAsia"/>
        </w:rPr>
        <w:t>个人以非货币投资企业获得被投资企业股权。</w:t>
      </w:r>
    </w:p>
    <w:p w:rsidR="00E00F21" w:rsidRDefault="00071DEB" w:rsidP="000B088E">
      <w:pPr>
        <w:ind w:firstLineChars="200" w:firstLine="420"/>
      </w:pPr>
      <w:r>
        <w:rPr>
          <w:rFonts w:hint="eastAsia"/>
        </w:rPr>
        <w:t xml:space="preserve">12.2.2    </w:t>
      </w:r>
      <w:r>
        <w:rPr>
          <w:rFonts w:hint="eastAsia"/>
        </w:rPr>
        <w:t>个人多处取得所得的汇总纳税。</w:t>
      </w:r>
    </w:p>
    <w:p w:rsidR="00E00F21" w:rsidRDefault="00071DEB" w:rsidP="000B088E">
      <w:pPr>
        <w:ind w:firstLineChars="200" w:firstLine="420"/>
      </w:pPr>
      <w:r>
        <w:rPr>
          <w:rFonts w:hint="eastAsia"/>
        </w:rPr>
        <w:t xml:space="preserve">12.2.3    </w:t>
      </w:r>
      <w:r>
        <w:rPr>
          <w:rFonts w:hint="eastAsia"/>
        </w:rPr>
        <w:t>其他法律法规未规定代扣代缴义务的。</w:t>
      </w:r>
    </w:p>
    <w:p w:rsidR="00E00F21" w:rsidRDefault="00071DEB" w:rsidP="000B088E">
      <w:pPr>
        <w:ind w:firstLineChars="200" w:firstLine="420"/>
      </w:pPr>
      <w:r>
        <w:rPr>
          <w:rFonts w:hint="eastAsia"/>
        </w:rPr>
        <w:t xml:space="preserve">12.3    </w:t>
      </w:r>
      <w:r>
        <w:rPr>
          <w:rFonts w:hint="eastAsia"/>
        </w:rPr>
        <w:t>律师应当注意提示企事业单位、国家机关、社会团体向境外企业或自然人支付所得，应当代扣代缴所得税。律师应当建议客户与境外单位或个人签订合同时确认付款方的代扣代缴权利及义务，并明确代扣代缴税款是从收款方应收款中扣取，以及代扣代缴方提供税务机关的完税凭证。</w:t>
      </w:r>
    </w:p>
    <w:p w:rsidR="00E00F21" w:rsidRDefault="00071DEB" w:rsidP="000B088E">
      <w:pPr>
        <w:ind w:firstLineChars="200" w:firstLine="420"/>
      </w:pPr>
      <w:r>
        <w:rPr>
          <w:rFonts w:hint="eastAsia"/>
        </w:rPr>
        <w:t>第</w:t>
      </w:r>
      <w:r>
        <w:rPr>
          <w:rFonts w:hint="eastAsia"/>
        </w:rPr>
        <w:t>13</w:t>
      </w:r>
      <w:r>
        <w:rPr>
          <w:rFonts w:hint="eastAsia"/>
        </w:rPr>
        <w:t>条估算交易纳税数额，进行税务筹划</w:t>
      </w:r>
    </w:p>
    <w:p w:rsidR="00E00F21" w:rsidRDefault="00071DEB" w:rsidP="000B088E">
      <w:pPr>
        <w:ind w:firstLineChars="200" w:firstLine="420"/>
      </w:pPr>
      <w:r>
        <w:rPr>
          <w:rFonts w:hint="eastAsia"/>
        </w:rPr>
        <w:t>律师办理涉税服务应当对交易进行整体分析，估算企业纳税总额，考虑到企业的纳税义务自合同生效之日产生，但是交易却有可能在一个较长的时间内完成甚至中途发生变化的情况，评估企业是否存在多缴税的可能，协助进行税务筹划，达到节税效果。</w:t>
      </w:r>
    </w:p>
    <w:p w:rsidR="00E00F21" w:rsidRDefault="00071DEB" w:rsidP="000B088E">
      <w:pPr>
        <w:ind w:firstLineChars="200" w:firstLine="420"/>
      </w:pPr>
      <w:r>
        <w:rPr>
          <w:rFonts w:hint="eastAsia"/>
        </w:rPr>
        <w:t>第</w:t>
      </w:r>
      <w:r>
        <w:rPr>
          <w:rFonts w:hint="eastAsia"/>
        </w:rPr>
        <w:t>14</w:t>
      </w:r>
      <w:r>
        <w:rPr>
          <w:rFonts w:hint="eastAsia"/>
        </w:rPr>
        <w:t>条合同审查结果的提交</w:t>
      </w:r>
    </w:p>
    <w:p w:rsidR="00E00F21" w:rsidRDefault="00071DEB" w:rsidP="000B088E">
      <w:pPr>
        <w:ind w:firstLineChars="200" w:firstLine="420"/>
      </w:pPr>
      <w:r>
        <w:rPr>
          <w:rFonts w:hint="eastAsia"/>
        </w:rPr>
        <w:t xml:space="preserve">14.1    </w:t>
      </w:r>
      <w:r>
        <w:rPr>
          <w:rFonts w:hint="eastAsia"/>
        </w:rPr>
        <w:t>律师无论以何种方式向委托人提交审查工作成果，应当保留来稿及提交稿并予以归档，以备查询及资料积累。</w:t>
      </w:r>
    </w:p>
    <w:p w:rsidR="00E00F21" w:rsidRDefault="00071DEB" w:rsidP="000B088E">
      <w:pPr>
        <w:ind w:firstLineChars="200" w:firstLine="420"/>
      </w:pPr>
      <w:r>
        <w:rPr>
          <w:rFonts w:hint="eastAsia"/>
        </w:rPr>
        <w:t>对于以电子文档的方式提交工作成果的，也应当保留原稿与提出审查意见稿，以便工作经验的积累及日后的核对。</w:t>
      </w:r>
    </w:p>
    <w:p w:rsidR="00E00F21" w:rsidRDefault="00071DEB" w:rsidP="000B088E">
      <w:pPr>
        <w:ind w:firstLineChars="200" w:firstLine="420"/>
      </w:pPr>
      <w:r>
        <w:rPr>
          <w:rFonts w:hint="eastAsia"/>
        </w:rPr>
        <w:t xml:space="preserve">14.2    </w:t>
      </w:r>
      <w:r>
        <w:rPr>
          <w:rFonts w:hint="eastAsia"/>
        </w:rPr>
        <w:t>律师提交合同审查工作成果时，委托人提交纸质文档且对提交工作成果没有要求的，可以直接在来稿复印件上手写审查意见，并以回传的方式或复印留底后提交的方式，向委托人提交工作成果。</w:t>
      </w:r>
    </w:p>
    <w:p w:rsidR="00E00F21" w:rsidRDefault="00071DEB" w:rsidP="000B088E">
      <w:pPr>
        <w:ind w:firstLineChars="200" w:firstLine="420"/>
      </w:pPr>
      <w:r>
        <w:rPr>
          <w:rFonts w:hint="eastAsia"/>
        </w:rPr>
        <w:t>对于以电子文档方式提交的工作成果，可以电子邮件的方式提交，尤其是以邮件存放于服务器上的电子邮件方式提交，以便保留提交的证据。</w:t>
      </w:r>
    </w:p>
    <w:p w:rsidR="00E00F21" w:rsidRDefault="00071DEB" w:rsidP="000B088E">
      <w:pPr>
        <w:ind w:firstLineChars="200" w:firstLine="420"/>
      </w:pPr>
      <w:r>
        <w:rPr>
          <w:rFonts w:hint="eastAsia"/>
        </w:rPr>
        <w:t xml:space="preserve">14.3    </w:t>
      </w:r>
      <w:r>
        <w:rPr>
          <w:rFonts w:hint="eastAsia"/>
        </w:rPr>
        <w:t>如委托人有明确的指示或者由于关系重大，律师认为有必要的，应以正式的法律意见书的方式提交。法律意见书应描述委托人所提交的来稿及其他辅助材料、委托人对背景情况的介绍、委托人对于审查的要求，以及律师审查、分析所依据的法律，以及审查的结论。</w:t>
      </w:r>
    </w:p>
    <w:p w:rsidR="00E00F21" w:rsidRDefault="00071DEB" w:rsidP="000B088E">
      <w:pPr>
        <w:ind w:firstLineChars="200" w:firstLine="420"/>
      </w:pPr>
      <w:r>
        <w:rPr>
          <w:rFonts w:hint="eastAsia"/>
        </w:rPr>
        <w:t>一般情况下，在提供工作成果时应注明“以上意见仅供参考”。</w:t>
      </w:r>
    </w:p>
    <w:p w:rsidR="00E00F21" w:rsidRDefault="00071DEB" w:rsidP="000B088E">
      <w:pPr>
        <w:ind w:firstLineChars="200" w:firstLine="420"/>
      </w:pPr>
      <w:r>
        <w:rPr>
          <w:rFonts w:hint="eastAsia"/>
        </w:rPr>
        <w:t xml:space="preserve">14.4    </w:t>
      </w:r>
      <w:r>
        <w:rPr>
          <w:rFonts w:hint="eastAsia"/>
        </w:rPr>
        <w:t>提交审查工作成果，律师应履行附随的告知义务，对于审查的范围、委托人需要掌握的内容进行告知，防止委托人因误解或理解错误而造成损失。</w:t>
      </w:r>
    </w:p>
    <w:p w:rsidR="00E00F21" w:rsidRDefault="00071DEB" w:rsidP="000B088E">
      <w:pPr>
        <w:ind w:firstLineChars="200" w:firstLine="420"/>
      </w:pPr>
      <w:r>
        <w:rPr>
          <w:rFonts w:hint="eastAsia"/>
        </w:rPr>
        <w:t>特别是对于应由委托人自行决策或审查的内容，应当明确告知。如委托人要求的审查时间非常紧迫，应注明因委托人要求的时间较紧，只能提供目前的意见。</w:t>
      </w:r>
    </w:p>
    <w:p w:rsidR="00E00F21" w:rsidRDefault="00071DEB" w:rsidP="000B088E">
      <w:pPr>
        <w:ind w:firstLineChars="200" w:firstLine="420"/>
      </w:pPr>
      <w:r>
        <w:rPr>
          <w:rFonts w:hint="eastAsia"/>
        </w:rPr>
        <w:t xml:space="preserve">14.5    </w:t>
      </w:r>
      <w:r>
        <w:rPr>
          <w:rFonts w:hint="eastAsia"/>
        </w:rPr>
        <w:t>除非委托人因时间紧迫而放弃要求，否则律师所提交的审查意见应当是文字通顺、观点准确的正式结论，不应存在表述方面或法律方面的任何瑕疵，也不应存在任何不符合审查要求的问题。</w:t>
      </w:r>
    </w:p>
    <w:p w:rsidR="00E00F21" w:rsidRDefault="00071DEB" w:rsidP="000B088E">
      <w:pPr>
        <w:ind w:firstLineChars="200" w:firstLine="420"/>
      </w:pPr>
      <w:r>
        <w:rPr>
          <w:rFonts w:hint="eastAsia"/>
        </w:rPr>
        <w:t>对于无法确认的问题应当明确告知，不基于主观判断给予肯定的结论。</w:t>
      </w:r>
    </w:p>
    <w:p w:rsidR="00E00F21" w:rsidRDefault="00071DEB" w:rsidP="000B088E">
      <w:pPr>
        <w:ind w:firstLineChars="200" w:firstLine="420"/>
      </w:pPr>
      <w:r>
        <w:rPr>
          <w:rFonts w:hint="eastAsia"/>
        </w:rPr>
        <w:t xml:space="preserve">14.6    </w:t>
      </w:r>
      <w:r>
        <w:rPr>
          <w:rFonts w:hint="eastAsia"/>
        </w:rPr>
        <w:t>律师所提交的合同审查意见应当符合执业规范及职业操守，对原稿存在的问题或相对人的条款应客观评述而不应进行贬低。</w:t>
      </w:r>
    </w:p>
    <w:p w:rsidR="00E00F21" w:rsidRDefault="00071DEB" w:rsidP="000B088E">
      <w:pPr>
        <w:ind w:firstLineChars="200" w:firstLine="420"/>
      </w:pPr>
      <w:r>
        <w:rPr>
          <w:rFonts w:hint="eastAsia"/>
        </w:rPr>
        <w:t>除针对合同中存在的法律问题或其他缺陷，通过提醒、评述等方式提请委托人注意外，是否应当交易不属律师的工作范围，不应作为合同审查意见提出。</w:t>
      </w:r>
    </w:p>
    <w:p w:rsidR="00E00F21" w:rsidRDefault="00071DEB" w:rsidP="000B088E">
      <w:pPr>
        <w:ind w:firstLineChars="200" w:firstLine="420"/>
      </w:pPr>
      <w:r>
        <w:rPr>
          <w:rFonts w:hint="eastAsia"/>
        </w:rPr>
        <w:t xml:space="preserve">14.7    </w:t>
      </w:r>
      <w:r>
        <w:rPr>
          <w:rFonts w:hint="eastAsia"/>
        </w:rPr>
        <w:t>在提交工作成果以后，律师应主动关注委托人的反馈，以便发现工作中的问题、积累工作经验，便于工作质量的不断提高。</w:t>
      </w:r>
    </w:p>
    <w:p w:rsidR="00071DEB" w:rsidRDefault="00071DEB" w:rsidP="000B088E">
      <w:pPr>
        <w:ind w:firstLineChars="200" w:firstLine="420"/>
      </w:pPr>
    </w:p>
    <w:p w:rsidR="00E00F21" w:rsidRDefault="00071DEB" w:rsidP="000B088E">
      <w:pPr>
        <w:ind w:firstLineChars="200" w:firstLine="420"/>
      </w:pPr>
      <w:r>
        <w:rPr>
          <w:rFonts w:hint="eastAsia"/>
        </w:rPr>
        <w:lastRenderedPageBreak/>
        <w:t>第三</w:t>
      </w:r>
      <w:r w:rsidR="001D2C7A">
        <w:rPr>
          <w:rFonts w:hint="eastAsia"/>
        </w:rPr>
        <w:t>节</w:t>
      </w:r>
      <w:r>
        <w:rPr>
          <w:rFonts w:hint="eastAsia"/>
        </w:rPr>
        <w:t>企业税务健康检查</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15</w:t>
      </w:r>
      <w:r>
        <w:rPr>
          <w:rFonts w:hint="eastAsia"/>
        </w:rPr>
        <w:t>条企业税务健康检查定义</w:t>
      </w:r>
    </w:p>
    <w:p w:rsidR="00E00F21" w:rsidRDefault="00071DEB" w:rsidP="000B088E">
      <w:pPr>
        <w:ind w:firstLineChars="200" w:firstLine="420"/>
      </w:pPr>
      <w:r>
        <w:rPr>
          <w:rFonts w:hint="eastAsia"/>
        </w:rPr>
        <w:t>企业税务健康检查是指律师帮助企业全面、系统梳理其业务流程，明确各业务环节涉税风险点，及时发现企业在税务管理中存在的薄弱环节，纠正税务工作中的不合理、不合规现象，确保企业税务工作合规、有效地进行，达到有效控制税务风险的目的。</w:t>
      </w:r>
    </w:p>
    <w:p w:rsidR="00E00F21" w:rsidRDefault="00071DEB" w:rsidP="000B088E">
      <w:pPr>
        <w:ind w:firstLineChars="200" w:firstLine="420"/>
      </w:pPr>
      <w:r>
        <w:rPr>
          <w:rFonts w:hint="eastAsia"/>
        </w:rPr>
        <w:t>第</w:t>
      </w:r>
      <w:r>
        <w:rPr>
          <w:rFonts w:hint="eastAsia"/>
        </w:rPr>
        <w:t>16</w:t>
      </w:r>
      <w:r>
        <w:rPr>
          <w:rFonts w:hint="eastAsia"/>
        </w:rPr>
        <w:t>条税务健康检查资料收集</w:t>
      </w:r>
    </w:p>
    <w:p w:rsidR="00E00F21" w:rsidRDefault="00071DEB" w:rsidP="000B088E">
      <w:pPr>
        <w:ind w:firstLineChars="200" w:firstLine="420"/>
      </w:pPr>
      <w:r>
        <w:rPr>
          <w:rFonts w:hint="eastAsia"/>
        </w:rPr>
        <w:t xml:space="preserve">16.1    </w:t>
      </w:r>
      <w:r>
        <w:rPr>
          <w:rFonts w:hint="eastAsia"/>
        </w:rPr>
        <w:t>律师在接受委托人的委托时，应当收集分析所需要的各种资料，例如：试算平衡表、财务报表、各种税务报表、营业执照、付款收款流程、存货管理等。</w:t>
      </w:r>
    </w:p>
    <w:p w:rsidR="00071DEB" w:rsidRDefault="00071DEB" w:rsidP="000B088E">
      <w:pPr>
        <w:ind w:firstLineChars="200" w:firstLine="420"/>
      </w:pPr>
      <w:r>
        <w:rPr>
          <w:rFonts w:hint="eastAsia"/>
        </w:rPr>
        <w:t xml:space="preserve">16.2    </w:t>
      </w:r>
      <w:r>
        <w:rPr>
          <w:rFonts w:hint="eastAsia"/>
        </w:rPr>
        <w:t>必要时，律师应当进行实地调查并与企业的财务主管人员面谈或者讨论，了解企业的商业架构、详细的工作生产流程以及一些已经揭露但未引起管理层注意的问题等。</w:t>
      </w:r>
    </w:p>
    <w:p w:rsidR="00E00F21" w:rsidRDefault="00071DEB" w:rsidP="000B088E">
      <w:pPr>
        <w:ind w:firstLineChars="200" w:firstLine="420"/>
      </w:pPr>
      <w:r>
        <w:rPr>
          <w:rFonts w:hint="eastAsia"/>
        </w:rPr>
        <w:t>第</w:t>
      </w:r>
      <w:r>
        <w:rPr>
          <w:rFonts w:hint="eastAsia"/>
        </w:rPr>
        <w:t>17</w:t>
      </w:r>
      <w:r>
        <w:rPr>
          <w:rFonts w:hint="eastAsia"/>
        </w:rPr>
        <w:t>条企业税务健康检查的内容</w:t>
      </w:r>
    </w:p>
    <w:p w:rsidR="00E00F21" w:rsidRDefault="00071DEB" w:rsidP="000B088E">
      <w:pPr>
        <w:ind w:firstLineChars="200" w:firstLine="420"/>
      </w:pPr>
      <w:r>
        <w:rPr>
          <w:rFonts w:hint="eastAsia"/>
        </w:rPr>
        <w:t>律师在进行企业税务健康检查时主要从以下四个方面展开：</w:t>
      </w:r>
    </w:p>
    <w:p w:rsidR="00E00F21" w:rsidRDefault="00071DEB" w:rsidP="000B088E">
      <w:pPr>
        <w:ind w:firstLineChars="200" w:firstLine="420"/>
      </w:pPr>
      <w:r>
        <w:rPr>
          <w:rFonts w:hint="eastAsia"/>
        </w:rPr>
        <w:t xml:space="preserve">17.1    </w:t>
      </w:r>
      <w:r>
        <w:rPr>
          <w:rFonts w:hint="eastAsia"/>
        </w:rPr>
        <w:t>财务报表的税务健康检查。</w:t>
      </w:r>
    </w:p>
    <w:p w:rsidR="00E00F21" w:rsidRDefault="00071DEB" w:rsidP="000B088E">
      <w:pPr>
        <w:ind w:firstLineChars="200" w:firstLine="420"/>
      </w:pPr>
      <w:r>
        <w:rPr>
          <w:rFonts w:hint="eastAsia"/>
        </w:rPr>
        <w:t xml:space="preserve">17.2    </w:t>
      </w:r>
      <w:r>
        <w:rPr>
          <w:rFonts w:hint="eastAsia"/>
        </w:rPr>
        <w:t>纳税申报的整体税务健康检查。</w:t>
      </w:r>
    </w:p>
    <w:p w:rsidR="00E00F21" w:rsidRDefault="00071DEB" w:rsidP="000B088E">
      <w:pPr>
        <w:ind w:firstLineChars="200" w:firstLine="420"/>
      </w:pPr>
      <w:r>
        <w:rPr>
          <w:rFonts w:hint="eastAsia"/>
        </w:rPr>
        <w:t xml:space="preserve">17.3    </w:t>
      </w:r>
      <w:r>
        <w:rPr>
          <w:rFonts w:hint="eastAsia"/>
        </w:rPr>
        <w:t>重点税种的健康检查：包括企业所得税、增值税、营业税、个人所得税等。</w:t>
      </w:r>
    </w:p>
    <w:p w:rsidR="00071DEB" w:rsidRDefault="00071DEB" w:rsidP="000B088E">
      <w:pPr>
        <w:ind w:firstLineChars="200" w:firstLine="420"/>
      </w:pPr>
      <w:r>
        <w:rPr>
          <w:rFonts w:hint="eastAsia"/>
        </w:rPr>
        <w:t xml:space="preserve">17.4    </w:t>
      </w:r>
      <w:r>
        <w:rPr>
          <w:rFonts w:hint="eastAsia"/>
        </w:rPr>
        <w:t>发票管理的税务健康检查。</w:t>
      </w:r>
    </w:p>
    <w:p w:rsidR="00E00F21" w:rsidRDefault="00071DEB" w:rsidP="000B088E">
      <w:pPr>
        <w:ind w:firstLineChars="200" w:firstLine="420"/>
      </w:pPr>
      <w:r>
        <w:rPr>
          <w:rFonts w:hint="eastAsia"/>
        </w:rPr>
        <w:t>第</w:t>
      </w:r>
      <w:r>
        <w:rPr>
          <w:rFonts w:hint="eastAsia"/>
        </w:rPr>
        <w:t>18</w:t>
      </w:r>
      <w:r>
        <w:rPr>
          <w:rFonts w:hint="eastAsia"/>
        </w:rPr>
        <w:t>条编制《税务健康检查报告》</w:t>
      </w:r>
    </w:p>
    <w:p w:rsidR="00E00F21" w:rsidRDefault="00071DEB" w:rsidP="000B088E">
      <w:pPr>
        <w:ind w:firstLineChars="200" w:firstLine="420"/>
      </w:pPr>
      <w:r>
        <w:rPr>
          <w:rFonts w:hint="eastAsia"/>
        </w:rPr>
        <w:t xml:space="preserve">18.1    </w:t>
      </w:r>
      <w:r>
        <w:rPr>
          <w:rFonts w:hint="eastAsia"/>
        </w:rPr>
        <w:t>企业税务健康检查完成后，律师应当向企业发送《税务健康检查报告》，解释在检查中发现的问题以及可能的后果。</w:t>
      </w:r>
    </w:p>
    <w:p w:rsidR="00E00F21" w:rsidRDefault="00071DEB" w:rsidP="000B088E">
      <w:pPr>
        <w:ind w:firstLineChars="200" w:firstLine="420"/>
      </w:pPr>
      <w:r>
        <w:rPr>
          <w:rFonts w:hint="eastAsia"/>
        </w:rPr>
        <w:t xml:space="preserve">18.2    </w:t>
      </w:r>
      <w:r>
        <w:rPr>
          <w:rFonts w:hint="eastAsia"/>
        </w:rPr>
        <w:t>发送报告之后，律师可以与企业协调安排会议，向管理层解释发现的问题、可能的后果、可能的解决方案等。</w:t>
      </w:r>
    </w:p>
    <w:p w:rsidR="00E00F21" w:rsidRDefault="00E00F21" w:rsidP="000B088E">
      <w:pPr>
        <w:ind w:firstLineChars="200" w:firstLine="420"/>
      </w:pPr>
    </w:p>
    <w:p w:rsidR="00E00F21" w:rsidRDefault="00071DEB" w:rsidP="000B088E">
      <w:pPr>
        <w:ind w:firstLineChars="200" w:firstLine="420"/>
      </w:pPr>
      <w:r>
        <w:rPr>
          <w:rFonts w:hint="eastAsia"/>
        </w:rPr>
        <w:t>第四</w:t>
      </w:r>
      <w:r w:rsidR="001D2C7A">
        <w:rPr>
          <w:rFonts w:hint="eastAsia"/>
        </w:rPr>
        <w:t>节</w:t>
      </w:r>
      <w:r>
        <w:rPr>
          <w:rFonts w:hint="eastAsia"/>
        </w:rPr>
        <w:t>担任税务机关法律顾问</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19</w:t>
      </w:r>
      <w:r>
        <w:rPr>
          <w:rFonts w:hint="eastAsia"/>
        </w:rPr>
        <w:t>条税务机关聘请法律顾问的必要性</w:t>
      </w:r>
    </w:p>
    <w:p w:rsidR="00071DEB" w:rsidRDefault="00071DEB" w:rsidP="000B088E">
      <w:pPr>
        <w:ind w:firstLineChars="200" w:firstLine="420"/>
      </w:pPr>
      <w:r>
        <w:rPr>
          <w:rFonts w:hint="eastAsia"/>
        </w:rPr>
        <w:t>税务机关是行政执法部门，税务人员直接从事大量的一线执法工作，随着税收执法风险的增加，需要法律专业人士协助税务机关处理涉法事务，提供法律咨询，参与审查、起草、修改各种涉法文书，提供应对行政诉讼、行政复议等法律服务，提出具有前瞻性、有价值的法律建议，帮助防范和化解税收执法风险，同时定期对干部职工进行法制宣传和法律知识培训，提高执法水平。</w:t>
      </w:r>
    </w:p>
    <w:p w:rsidR="00E00F21" w:rsidRDefault="00071DEB" w:rsidP="000B088E">
      <w:pPr>
        <w:ind w:firstLineChars="200" w:firstLine="420"/>
      </w:pPr>
      <w:r>
        <w:rPr>
          <w:rFonts w:hint="eastAsia"/>
        </w:rPr>
        <w:t>第</w:t>
      </w:r>
      <w:r>
        <w:rPr>
          <w:rFonts w:hint="eastAsia"/>
        </w:rPr>
        <w:t>20</w:t>
      </w:r>
      <w:r>
        <w:rPr>
          <w:rFonts w:hint="eastAsia"/>
        </w:rPr>
        <w:t>条法律咨询</w:t>
      </w:r>
    </w:p>
    <w:p w:rsidR="00E00F21" w:rsidRDefault="00071DEB" w:rsidP="000B088E">
      <w:pPr>
        <w:ind w:firstLineChars="200" w:firstLine="420"/>
      </w:pPr>
      <w:r>
        <w:rPr>
          <w:rFonts w:hint="eastAsia"/>
        </w:rPr>
        <w:t>在日常的工作中涉及法律专业方面的问题，税务机关可以随时与律师进行沟通，确保税收行政行为的合法性。</w:t>
      </w:r>
    </w:p>
    <w:p w:rsidR="00E00F21" w:rsidRDefault="00071DEB" w:rsidP="000B088E">
      <w:pPr>
        <w:ind w:firstLineChars="200" w:firstLine="420"/>
      </w:pPr>
      <w:r>
        <w:rPr>
          <w:rFonts w:hint="eastAsia"/>
        </w:rPr>
        <w:t>第</w:t>
      </w:r>
      <w:r>
        <w:rPr>
          <w:rFonts w:hint="eastAsia"/>
        </w:rPr>
        <w:t>21</w:t>
      </w:r>
      <w:r>
        <w:rPr>
          <w:rFonts w:hint="eastAsia"/>
        </w:rPr>
        <w:t>条审查、起草、修改各种法律文书</w:t>
      </w:r>
    </w:p>
    <w:p w:rsidR="00E00F21" w:rsidRDefault="00071DEB" w:rsidP="000B088E">
      <w:pPr>
        <w:ind w:firstLineChars="200" w:firstLine="420"/>
      </w:pPr>
      <w:r>
        <w:rPr>
          <w:rFonts w:hint="eastAsia"/>
        </w:rPr>
        <w:t xml:space="preserve">21.1    </w:t>
      </w:r>
      <w:r>
        <w:rPr>
          <w:rFonts w:hint="eastAsia"/>
        </w:rPr>
        <w:t>对于税务机关在工作中出具的以及接受到的法律文件，可以委托律师进行审查，提前发现行政行为依据的证据缺失或法律适用不当或执法程序违法情况，提供审查意见，有需要的时候进行修改。</w:t>
      </w:r>
    </w:p>
    <w:p w:rsidR="00071DEB" w:rsidRDefault="00071DEB" w:rsidP="000B088E">
      <w:pPr>
        <w:ind w:firstLineChars="200" w:firstLine="420"/>
      </w:pPr>
      <w:r>
        <w:rPr>
          <w:rFonts w:hint="eastAsia"/>
        </w:rPr>
        <w:t xml:space="preserve">21.2    </w:t>
      </w:r>
      <w:r>
        <w:rPr>
          <w:rFonts w:hint="eastAsia"/>
        </w:rPr>
        <w:t>对于税务机关工作中需要用到的法律文件也可以委托律师起草。</w:t>
      </w:r>
    </w:p>
    <w:p w:rsidR="00E00F21" w:rsidRDefault="00071DEB" w:rsidP="000B088E">
      <w:pPr>
        <w:ind w:firstLineChars="200" w:firstLine="420"/>
      </w:pPr>
      <w:r>
        <w:rPr>
          <w:rFonts w:hint="eastAsia"/>
        </w:rPr>
        <w:t>第</w:t>
      </w:r>
      <w:r>
        <w:rPr>
          <w:rFonts w:hint="eastAsia"/>
        </w:rPr>
        <w:t>22</w:t>
      </w:r>
      <w:r>
        <w:rPr>
          <w:rFonts w:hint="eastAsia"/>
        </w:rPr>
        <w:t>条帮助防范和化解税收执法风险</w:t>
      </w:r>
    </w:p>
    <w:p w:rsidR="00E00F21" w:rsidRDefault="00071DEB" w:rsidP="000B088E">
      <w:pPr>
        <w:ind w:firstLineChars="200" w:firstLine="420"/>
      </w:pPr>
      <w:r>
        <w:rPr>
          <w:rFonts w:hint="eastAsia"/>
        </w:rPr>
        <w:t xml:space="preserve">22.1    </w:t>
      </w:r>
      <w:r>
        <w:rPr>
          <w:rFonts w:hint="eastAsia"/>
        </w:rPr>
        <w:t>在税务登记、申报纳税、发票管理、税务检查、纳税争议等方面，一些纳税人或扣缴义务人利用税务机关的管理漏洞，实施虚开发票、偷税、骗税等行为，增加了税务机关的执法风险。</w:t>
      </w:r>
    </w:p>
    <w:p w:rsidR="00E00F21" w:rsidRDefault="00071DEB" w:rsidP="000B088E">
      <w:pPr>
        <w:ind w:firstLineChars="200" w:firstLine="420"/>
      </w:pPr>
      <w:r>
        <w:rPr>
          <w:rFonts w:hint="eastAsia"/>
        </w:rPr>
        <w:t xml:space="preserve">22.2    </w:t>
      </w:r>
      <w:r>
        <w:rPr>
          <w:rFonts w:hint="eastAsia"/>
        </w:rPr>
        <w:t>税收法律法规具有一定的复杂性，税务机关工作人员在基层税收工作中经常遇</w:t>
      </w:r>
      <w:r>
        <w:rPr>
          <w:rFonts w:hint="eastAsia"/>
        </w:rPr>
        <w:lastRenderedPageBreak/>
        <w:t>到立法层级关系模糊、税收法律法规适用错误、税收执法依据适用不当等问题。</w:t>
      </w:r>
    </w:p>
    <w:p w:rsidR="00071DEB" w:rsidRDefault="00071DEB" w:rsidP="000B088E">
      <w:pPr>
        <w:ind w:firstLineChars="200" w:firstLine="420"/>
      </w:pPr>
      <w:r>
        <w:rPr>
          <w:rFonts w:hint="eastAsia"/>
        </w:rPr>
        <w:t xml:space="preserve">22.3    </w:t>
      </w:r>
      <w:r>
        <w:rPr>
          <w:rFonts w:hint="eastAsia"/>
        </w:rPr>
        <w:t>在税收执法中，律师可以为税务机关提供法律顾问服务，对涉及的法律法规和政策性规定进行梳理，协助税务工作人员提前规避执法风险。</w:t>
      </w:r>
    </w:p>
    <w:p w:rsidR="00E00F21" w:rsidRDefault="00071DEB" w:rsidP="000B088E">
      <w:pPr>
        <w:ind w:firstLineChars="200" w:firstLine="420"/>
      </w:pPr>
      <w:r>
        <w:rPr>
          <w:rFonts w:hint="eastAsia"/>
        </w:rPr>
        <w:t>第</w:t>
      </w:r>
      <w:r>
        <w:rPr>
          <w:rFonts w:hint="eastAsia"/>
        </w:rPr>
        <w:t>23</w:t>
      </w:r>
      <w:r>
        <w:rPr>
          <w:rFonts w:hint="eastAsia"/>
        </w:rPr>
        <w:t>条提供行政处罚听证、行政复议、行政诉讼的法律咨询或代理服务</w:t>
      </w:r>
    </w:p>
    <w:p w:rsidR="00E00F21" w:rsidRDefault="00071DEB" w:rsidP="000B088E">
      <w:pPr>
        <w:ind w:firstLineChars="200" w:firstLine="420"/>
      </w:pPr>
      <w:r>
        <w:rPr>
          <w:rFonts w:hint="eastAsia"/>
        </w:rPr>
        <w:t xml:space="preserve">23.1    </w:t>
      </w:r>
      <w:r>
        <w:rPr>
          <w:rFonts w:hint="eastAsia"/>
        </w:rPr>
        <w:t>律师可以在行政处罚、行政复议以及重大行政执法等环节，提供法律适用方面的专业技术支持，以确保行政执法程序合法、证据确实充分、适用法律适当。</w:t>
      </w:r>
    </w:p>
    <w:p w:rsidR="00071DEB" w:rsidRDefault="00071DEB" w:rsidP="000B088E">
      <w:pPr>
        <w:ind w:firstLineChars="200" w:firstLine="420"/>
      </w:pPr>
      <w:r>
        <w:rPr>
          <w:rFonts w:hint="eastAsia"/>
        </w:rPr>
        <w:t xml:space="preserve">23.2    </w:t>
      </w:r>
      <w:r>
        <w:rPr>
          <w:rFonts w:hint="eastAsia"/>
        </w:rPr>
        <w:t>律师可以在重大决策上参与论证，降低决策中的法律风险，确保重大决策的合法性。</w:t>
      </w:r>
    </w:p>
    <w:p w:rsidR="00E00F21" w:rsidRDefault="00071DEB" w:rsidP="000B088E">
      <w:pPr>
        <w:ind w:firstLineChars="200" w:firstLine="420"/>
      </w:pPr>
      <w:r>
        <w:rPr>
          <w:rFonts w:hint="eastAsia"/>
        </w:rPr>
        <w:t>第</w:t>
      </w:r>
      <w:r>
        <w:rPr>
          <w:rFonts w:hint="eastAsia"/>
        </w:rPr>
        <w:t>24</w:t>
      </w:r>
      <w:r>
        <w:rPr>
          <w:rFonts w:hint="eastAsia"/>
        </w:rPr>
        <w:t>条提供立法建议</w:t>
      </w:r>
    </w:p>
    <w:p w:rsidR="00071DEB" w:rsidRDefault="00071DEB" w:rsidP="000B088E">
      <w:pPr>
        <w:ind w:firstLineChars="200" w:firstLine="420"/>
      </w:pPr>
      <w:r>
        <w:rPr>
          <w:rFonts w:hint="eastAsia"/>
        </w:rPr>
        <w:t>在税务系统自上而下征集立法意见时，律师可以作为专业人士提出建议。</w:t>
      </w:r>
    </w:p>
    <w:p w:rsidR="00E00F21" w:rsidRDefault="00071DEB" w:rsidP="000B088E">
      <w:pPr>
        <w:ind w:firstLineChars="200" w:firstLine="420"/>
      </w:pPr>
      <w:r>
        <w:rPr>
          <w:rFonts w:hint="eastAsia"/>
        </w:rPr>
        <w:t>第</w:t>
      </w:r>
      <w:r>
        <w:rPr>
          <w:rFonts w:hint="eastAsia"/>
        </w:rPr>
        <w:t>25</w:t>
      </w:r>
      <w:r>
        <w:rPr>
          <w:rFonts w:hint="eastAsia"/>
        </w:rPr>
        <w:t>条对干部职工进行法制宣传和法律知识培训</w:t>
      </w:r>
    </w:p>
    <w:p w:rsidR="00071DEB" w:rsidRDefault="00071DEB" w:rsidP="000B088E">
      <w:pPr>
        <w:ind w:firstLineChars="200" w:firstLine="420"/>
      </w:pPr>
      <w:r>
        <w:rPr>
          <w:rFonts w:hint="eastAsia"/>
        </w:rPr>
        <w:t>通过举办防范税收执法风险法律知识讲座、座谈交流、以案说法等多种形式，为税务执法人员授课，提高税务行政执法人员的依法行政理念和行政执法队伍的执法水平，为全面提高税收执法满意度奠定基础。</w:t>
      </w:r>
    </w:p>
    <w:p w:rsidR="00E00F21" w:rsidRDefault="00071DEB" w:rsidP="000B088E">
      <w:pPr>
        <w:ind w:firstLineChars="200" w:firstLine="420"/>
      </w:pPr>
      <w:r>
        <w:rPr>
          <w:rFonts w:hint="eastAsia"/>
        </w:rPr>
        <w:t>第</w:t>
      </w:r>
      <w:r>
        <w:rPr>
          <w:rFonts w:hint="eastAsia"/>
        </w:rPr>
        <w:t>26</w:t>
      </w:r>
      <w:r>
        <w:rPr>
          <w:rFonts w:hint="eastAsia"/>
        </w:rPr>
        <w:t>条律师在提供服务时应当注意的事项</w:t>
      </w:r>
    </w:p>
    <w:p w:rsidR="00E00F21" w:rsidRDefault="00071DEB" w:rsidP="000B088E">
      <w:pPr>
        <w:ind w:firstLineChars="200" w:firstLine="420"/>
      </w:pPr>
      <w:r>
        <w:rPr>
          <w:rFonts w:hint="eastAsia"/>
        </w:rPr>
        <w:t xml:space="preserve">26.1    </w:t>
      </w:r>
      <w:r>
        <w:rPr>
          <w:rFonts w:hint="eastAsia"/>
        </w:rPr>
        <w:t>作为税务机关的法律顾问，律师应当遵守执业纪律，对获取的相关信息注意保密，同时不得利用该身份谋取不正当利益。</w:t>
      </w:r>
    </w:p>
    <w:p w:rsidR="00E00F21" w:rsidRDefault="00071DEB" w:rsidP="000B088E">
      <w:pPr>
        <w:ind w:firstLineChars="200" w:firstLine="420"/>
      </w:pPr>
      <w:r>
        <w:rPr>
          <w:rFonts w:hint="eastAsia"/>
        </w:rPr>
        <w:t xml:space="preserve">26.2    </w:t>
      </w:r>
      <w:r>
        <w:rPr>
          <w:rFonts w:hint="eastAsia"/>
        </w:rPr>
        <w:t>作为税务机关的法律顾问，在遇到利益冲突时，律师应当回避。</w:t>
      </w:r>
    </w:p>
    <w:p w:rsidR="00071DEB" w:rsidRDefault="00071DEB" w:rsidP="000B088E">
      <w:pPr>
        <w:ind w:firstLineChars="200" w:firstLine="420"/>
      </w:pPr>
    </w:p>
    <w:p w:rsidR="00282D0E" w:rsidRDefault="00282D0E" w:rsidP="000B088E">
      <w:pPr>
        <w:ind w:firstLineChars="200" w:firstLine="420"/>
      </w:pPr>
    </w:p>
    <w:p w:rsidR="00071DEB" w:rsidRDefault="00071DEB" w:rsidP="000B088E">
      <w:pPr>
        <w:ind w:firstLineChars="200" w:firstLine="420"/>
      </w:pPr>
      <w:r>
        <w:rPr>
          <w:rFonts w:hint="eastAsia"/>
        </w:rPr>
        <w:t>第二章</w:t>
      </w:r>
    </w:p>
    <w:p w:rsidR="00071DEB" w:rsidRDefault="00071DEB" w:rsidP="000B088E">
      <w:pPr>
        <w:ind w:firstLineChars="200" w:firstLine="420"/>
      </w:pPr>
      <w:r>
        <w:rPr>
          <w:rFonts w:hint="eastAsia"/>
        </w:rPr>
        <w:t>律师为企业提供税收优惠申请服务</w:t>
      </w:r>
    </w:p>
    <w:p w:rsidR="00282D0E" w:rsidRDefault="00282D0E" w:rsidP="000B088E">
      <w:pPr>
        <w:ind w:firstLineChars="200" w:firstLine="420"/>
      </w:pPr>
    </w:p>
    <w:p w:rsidR="00071DEB" w:rsidRDefault="00071DEB" w:rsidP="000B088E">
      <w:pPr>
        <w:ind w:firstLineChars="200" w:firstLine="420"/>
      </w:pPr>
      <w:r>
        <w:rPr>
          <w:rFonts w:hint="eastAsia"/>
        </w:rPr>
        <w:t>第一</w:t>
      </w:r>
      <w:r w:rsidR="001D2C7A">
        <w:rPr>
          <w:rFonts w:hint="eastAsia"/>
        </w:rPr>
        <w:t>节</w:t>
      </w:r>
      <w:r>
        <w:rPr>
          <w:rFonts w:hint="eastAsia"/>
        </w:rPr>
        <w:t>一般规定</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27</w:t>
      </w:r>
      <w:r>
        <w:rPr>
          <w:rFonts w:hint="eastAsia"/>
        </w:rPr>
        <w:t>条服务内容</w:t>
      </w:r>
    </w:p>
    <w:p w:rsidR="00E00F21" w:rsidRDefault="00071DEB" w:rsidP="000B088E">
      <w:pPr>
        <w:ind w:firstLineChars="200" w:firstLine="420"/>
      </w:pPr>
      <w:r>
        <w:rPr>
          <w:rFonts w:hint="eastAsia"/>
        </w:rPr>
        <w:t>律师为企业提供税收优惠申请法律服务的重点内容，主要包括：</w:t>
      </w:r>
    </w:p>
    <w:p w:rsidR="00E00F21" w:rsidRDefault="00071DEB" w:rsidP="000B088E">
      <w:pPr>
        <w:ind w:firstLineChars="200" w:firstLine="420"/>
      </w:pPr>
      <w:r>
        <w:rPr>
          <w:rFonts w:hint="eastAsia"/>
        </w:rPr>
        <w:t xml:space="preserve">27.1    </w:t>
      </w:r>
      <w:r>
        <w:rPr>
          <w:rFonts w:hint="eastAsia"/>
        </w:rPr>
        <w:t>为企业提供税务咨询，根据企业所属行业、资质，为企业提供获取税收优惠的方案；</w:t>
      </w:r>
    </w:p>
    <w:p w:rsidR="00E00F21" w:rsidRDefault="00071DEB" w:rsidP="000B088E">
      <w:pPr>
        <w:ind w:firstLineChars="200" w:firstLine="420"/>
      </w:pPr>
      <w:r>
        <w:rPr>
          <w:rFonts w:hint="eastAsia"/>
        </w:rPr>
        <w:t xml:space="preserve">27.2    </w:t>
      </w:r>
      <w:r>
        <w:rPr>
          <w:rFonts w:hint="eastAsia"/>
        </w:rPr>
        <w:t>符合地方政府出台的税收优惠政策的企业，律师为其提供区域税收优惠申请法律服务；</w:t>
      </w:r>
    </w:p>
    <w:p w:rsidR="00E00F21" w:rsidRDefault="00071DEB" w:rsidP="000B088E">
      <w:pPr>
        <w:ind w:firstLineChars="200" w:firstLine="420"/>
      </w:pPr>
      <w:r>
        <w:rPr>
          <w:rFonts w:hint="eastAsia"/>
        </w:rPr>
        <w:t xml:space="preserve">27.3    </w:t>
      </w:r>
      <w:r>
        <w:rPr>
          <w:rFonts w:hint="eastAsia"/>
        </w:rPr>
        <w:t>符合《中华人民共和国企业所得税法》等税法中行业税收优惠规定的企业，律师为其提供行业税收优惠申请法律服务；</w:t>
      </w:r>
    </w:p>
    <w:p w:rsidR="00071DEB" w:rsidRDefault="00071DEB" w:rsidP="000B088E">
      <w:pPr>
        <w:ind w:firstLineChars="200" w:firstLine="420"/>
      </w:pPr>
      <w:r>
        <w:rPr>
          <w:rFonts w:hint="eastAsia"/>
        </w:rPr>
        <w:t xml:space="preserve">27.4    </w:t>
      </w:r>
      <w:r>
        <w:rPr>
          <w:rFonts w:hint="eastAsia"/>
        </w:rPr>
        <w:t>律师在申请税收优惠的过程中以及获取税收优惠之后，为企业提供税务风险控制法律服务。</w:t>
      </w:r>
    </w:p>
    <w:p w:rsidR="00E00F21" w:rsidRDefault="00071DEB" w:rsidP="000B088E">
      <w:pPr>
        <w:ind w:firstLineChars="200" w:firstLine="420"/>
      </w:pPr>
      <w:r>
        <w:rPr>
          <w:rFonts w:hint="eastAsia"/>
        </w:rPr>
        <w:t>第</w:t>
      </w:r>
      <w:r>
        <w:rPr>
          <w:rFonts w:hint="eastAsia"/>
        </w:rPr>
        <w:t>28</w:t>
      </w:r>
      <w:r>
        <w:rPr>
          <w:rFonts w:hint="eastAsia"/>
        </w:rPr>
        <w:t>条服务准则</w:t>
      </w:r>
    </w:p>
    <w:p w:rsidR="00E00F21" w:rsidRDefault="00071DEB" w:rsidP="000B088E">
      <w:pPr>
        <w:ind w:firstLineChars="200" w:firstLine="420"/>
      </w:pPr>
      <w:r>
        <w:rPr>
          <w:rFonts w:hint="eastAsia"/>
        </w:rPr>
        <w:t>律师为企业提供税收优惠申请服务应遵循的准则主要包括如下几点：</w:t>
      </w:r>
    </w:p>
    <w:p w:rsidR="00E00F21" w:rsidRDefault="00071DEB" w:rsidP="000B088E">
      <w:pPr>
        <w:ind w:firstLineChars="200" w:firstLine="420"/>
      </w:pPr>
      <w:r>
        <w:rPr>
          <w:rFonts w:hint="eastAsia"/>
        </w:rPr>
        <w:t xml:space="preserve">28.1    </w:t>
      </w:r>
      <w:r>
        <w:rPr>
          <w:rFonts w:hint="eastAsia"/>
        </w:rPr>
        <w:t>合法性原则</w:t>
      </w:r>
    </w:p>
    <w:p w:rsidR="00E00F21" w:rsidRDefault="00071DEB" w:rsidP="000B088E">
      <w:pPr>
        <w:ind w:firstLineChars="200" w:firstLine="420"/>
      </w:pPr>
      <w:r>
        <w:rPr>
          <w:rFonts w:hint="eastAsia"/>
        </w:rPr>
        <w:t>合法性是要求内容合法与程序合法。内容合法，是指律师应依法为企业提供税务服务，不得在申请过程中，违法编造、捏造文件为企业骗取国家税收优惠；程序合法，是指律师在为企业提供税收优惠申请的过程中应遵循法定的程序。</w:t>
      </w:r>
    </w:p>
    <w:p w:rsidR="00E00F21" w:rsidRDefault="00071DEB" w:rsidP="000B088E">
      <w:pPr>
        <w:ind w:firstLineChars="200" w:firstLine="420"/>
      </w:pPr>
      <w:r>
        <w:rPr>
          <w:rFonts w:hint="eastAsia"/>
        </w:rPr>
        <w:t xml:space="preserve">28.1.1    </w:t>
      </w:r>
      <w:r>
        <w:rPr>
          <w:rFonts w:hint="eastAsia"/>
        </w:rPr>
        <w:t>谨慎利用合法性存疑的税收优惠政策。合法性存疑的税收优惠政策，主要是指除依据专门税收法律法规和《中华人民共和国民族区域自治法》规定的税政管理权限外，各地区自行制定的税收优惠政策，以及未经国务院批准，各部门起草的其他法律、法规、规</w:t>
      </w:r>
      <w:r>
        <w:rPr>
          <w:rFonts w:hint="eastAsia"/>
        </w:rPr>
        <w:lastRenderedPageBreak/>
        <w:t>章、发展规划和区域政策中规定的具体税收优惠政策。</w:t>
      </w:r>
    </w:p>
    <w:p w:rsidR="00E00F21" w:rsidRDefault="00071DEB" w:rsidP="000B088E">
      <w:pPr>
        <w:ind w:firstLineChars="200" w:firstLine="420"/>
      </w:pPr>
      <w:r>
        <w:rPr>
          <w:rFonts w:hint="eastAsia"/>
        </w:rPr>
        <w:t xml:space="preserve">28.1.2    </w:t>
      </w:r>
      <w:r>
        <w:rPr>
          <w:rFonts w:hint="eastAsia"/>
        </w:rPr>
        <w:t>谨慎利用不规范的非税财政收入优惠政策。不规范的非税财政收入优惠政策主要包括：享受行政事业性收费和政府性基金的违规减免或缓征、以优惠价格或零地价违规出让土地；低价获取的转让国有资产、国有企业股权以及矿产等国有资源；违反法律法规和国务院规定享受的社会保险缴费的减免或缓征，未经国务院批准低于统一规定费率缴费的待遇。</w:t>
      </w:r>
    </w:p>
    <w:p w:rsidR="00E00F21" w:rsidRDefault="00071DEB" w:rsidP="000B088E">
      <w:pPr>
        <w:ind w:firstLineChars="200" w:firstLine="420"/>
      </w:pPr>
      <w:r>
        <w:rPr>
          <w:rFonts w:hint="eastAsia"/>
        </w:rPr>
        <w:t xml:space="preserve">28.1.3    </w:t>
      </w:r>
      <w:r>
        <w:rPr>
          <w:rFonts w:hint="eastAsia"/>
        </w:rPr>
        <w:t>谨慎利用违法违规的财政支出优惠政策。违法违规的财政支出型优惠政策主要是指未经国务院批准，而各地区、各部门违法违规制定的对企业的财政优惠政策，多涉及与企业及其投资者</w:t>
      </w:r>
      <w:r>
        <w:rPr>
          <w:rFonts w:hint="eastAsia"/>
        </w:rPr>
        <w:t>(</w:t>
      </w:r>
      <w:r>
        <w:rPr>
          <w:rFonts w:hint="eastAsia"/>
        </w:rPr>
        <w:t>或管理者</w:t>
      </w:r>
      <w:r>
        <w:rPr>
          <w:rFonts w:hint="eastAsia"/>
        </w:rPr>
        <w:t>)</w:t>
      </w:r>
      <w:r>
        <w:rPr>
          <w:rFonts w:hint="eastAsia"/>
        </w:rPr>
        <w:t>缴纳税收或非税收入挂钩的财政支出优惠政策，包括先征后返、列收列支、财政奖励或补贴，以政府代缴或给予补贴等形式减免土地出让收入等。其他财政支出型优惠政策还包括：如代企业承担社会保险缴费等经营成本、给予电价水价优惠、通过财政奖励或补贴等形式吸引其他地区企业落户本地或在本地缴纳税费，对部分区域实施的地方级财政收入全留或增量返还等。</w:t>
      </w:r>
    </w:p>
    <w:p w:rsidR="00E00F21" w:rsidRDefault="00071DEB" w:rsidP="000B088E">
      <w:pPr>
        <w:ind w:firstLineChars="200" w:firstLine="420"/>
      </w:pPr>
      <w:r>
        <w:rPr>
          <w:rFonts w:hint="eastAsia"/>
        </w:rPr>
        <w:t xml:space="preserve">28.2    </w:t>
      </w:r>
      <w:r>
        <w:rPr>
          <w:rFonts w:hint="eastAsia"/>
        </w:rPr>
        <w:t>效率原则</w:t>
      </w:r>
    </w:p>
    <w:p w:rsidR="00E00F21" w:rsidRDefault="00071DEB" w:rsidP="000B088E">
      <w:pPr>
        <w:ind w:firstLineChars="200" w:firstLine="420"/>
      </w:pPr>
      <w:r>
        <w:rPr>
          <w:rFonts w:hint="eastAsia"/>
        </w:rPr>
        <w:t>企业向地方政府申请享受税收优惠政策的，律师应在地方相关部门规定的时间内，高效快捷地为企业提交申请资料，不无故拖延为企业递交材料的时间。</w:t>
      </w:r>
    </w:p>
    <w:p w:rsidR="00E00F21" w:rsidRDefault="00071DEB" w:rsidP="000B088E">
      <w:pPr>
        <w:ind w:firstLineChars="200" w:firstLine="420"/>
      </w:pPr>
      <w:r>
        <w:rPr>
          <w:rFonts w:hint="eastAsia"/>
        </w:rPr>
        <w:t xml:space="preserve">28.2.1    </w:t>
      </w:r>
      <w:r>
        <w:rPr>
          <w:rFonts w:hint="eastAsia"/>
        </w:rPr>
        <w:t>律师应及时提交相关申请材料。税收优惠申请资料的缴纳直接影响企业是否最终获得税收优惠，律师应在法律文件规定的到期日之前，妥当准备申请资料。</w:t>
      </w:r>
    </w:p>
    <w:p w:rsidR="00E00F21" w:rsidRDefault="00071DEB" w:rsidP="000B088E">
      <w:pPr>
        <w:ind w:firstLineChars="200" w:firstLine="420"/>
      </w:pPr>
      <w:r>
        <w:rPr>
          <w:rFonts w:hint="eastAsia"/>
        </w:rPr>
        <w:t xml:space="preserve">28.2.2    </w:t>
      </w:r>
      <w:r>
        <w:rPr>
          <w:rFonts w:hint="eastAsia"/>
        </w:rPr>
        <w:t>律师应追踪税收优惠申请结果。税收优惠政策的申请及获得，直接影响企业的利益。律师应追踪税收部门及相关机关的公告信息，并积极与相关部门沟通联系。在获取公告信息后，及时与企业取得联系，提醒企业向税务机关报备，以免给企业造成损失。</w:t>
      </w:r>
    </w:p>
    <w:p w:rsidR="00E00F21" w:rsidRDefault="00071DEB" w:rsidP="000B088E">
      <w:pPr>
        <w:ind w:firstLineChars="200" w:firstLine="420"/>
      </w:pPr>
      <w:r>
        <w:rPr>
          <w:rFonts w:hint="eastAsia"/>
        </w:rPr>
        <w:t>第二</w:t>
      </w:r>
      <w:r w:rsidR="001D2C7A">
        <w:rPr>
          <w:rFonts w:hint="eastAsia"/>
        </w:rPr>
        <w:t>节</w:t>
      </w:r>
      <w:r>
        <w:rPr>
          <w:rFonts w:hint="eastAsia"/>
        </w:rPr>
        <w:t>律师为企业提供申请区域税收优惠法律服务</w:t>
      </w:r>
    </w:p>
    <w:p w:rsidR="00E00F21" w:rsidRDefault="00071DEB" w:rsidP="000B088E">
      <w:pPr>
        <w:ind w:firstLineChars="200" w:firstLine="420"/>
      </w:pPr>
      <w:r>
        <w:rPr>
          <w:rFonts w:hint="eastAsia"/>
        </w:rPr>
        <w:t>第</w:t>
      </w:r>
      <w:r>
        <w:rPr>
          <w:rFonts w:hint="eastAsia"/>
        </w:rPr>
        <w:t>29</w:t>
      </w:r>
      <w:r>
        <w:rPr>
          <w:rFonts w:hint="eastAsia"/>
        </w:rPr>
        <w:t>条沟通接洽</w:t>
      </w:r>
    </w:p>
    <w:p w:rsidR="00E00F21" w:rsidRDefault="00071DEB" w:rsidP="000B088E">
      <w:pPr>
        <w:ind w:firstLineChars="200" w:firstLine="420"/>
      </w:pPr>
      <w:r>
        <w:rPr>
          <w:rFonts w:hint="eastAsia"/>
        </w:rPr>
        <w:t>律师应协助企业与地方税务机关进行沟通接洽，帮助企业充分利用地方税收优惠政策减免税负。律师可以提供的法律服务包括：</w:t>
      </w:r>
    </w:p>
    <w:p w:rsidR="00E00F21" w:rsidRDefault="00071DEB" w:rsidP="000B088E">
      <w:pPr>
        <w:ind w:firstLineChars="200" w:firstLine="420"/>
      </w:pPr>
      <w:r>
        <w:rPr>
          <w:rFonts w:hint="eastAsia"/>
        </w:rPr>
        <w:t xml:space="preserve">29.1    </w:t>
      </w:r>
      <w:r>
        <w:rPr>
          <w:rFonts w:hint="eastAsia"/>
        </w:rPr>
        <w:t>律师协助企业了解地方税务机关所出台的税收优惠政策；</w:t>
      </w:r>
    </w:p>
    <w:p w:rsidR="00E00F21" w:rsidRDefault="00071DEB" w:rsidP="000B088E">
      <w:pPr>
        <w:ind w:firstLineChars="200" w:firstLine="420"/>
      </w:pPr>
      <w:r>
        <w:rPr>
          <w:rFonts w:hint="eastAsia"/>
        </w:rPr>
        <w:t xml:space="preserve">29.2    </w:t>
      </w:r>
      <w:r>
        <w:rPr>
          <w:rFonts w:hint="eastAsia"/>
        </w:rPr>
        <w:t>律师根据企业的情况，为企业制订申请优惠方案，确定企业可申请的税收优惠政策；</w:t>
      </w:r>
    </w:p>
    <w:p w:rsidR="00071DEB" w:rsidRDefault="00071DEB" w:rsidP="000B088E">
      <w:pPr>
        <w:ind w:firstLineChars="200" w:firstLine="420"/>
      </w:pPr>
      <w:r>
        <w:rPr>
          <w:rFonts w:hint="eastAsia"/>
        </w:rPr>
        <w:t xml:space="preserve">29.3    </w:t>
      </w:r>
      <w:r>
        <w:rPr>
          <w:rFonts w:hint="eastAsia"/>
        </w:rPr>
        <w:t>律师应积极与税务机关沟通，确定申请税收优惠政策所应准备的材料。</w:t>
      </w:r>
    </w:p>
    <w:p w:rsidR="00E00F21" w:rsidRDefault="00071DEB" w:rsidP="000B088E">
      <w:pPr>
        <w:ind w:firstLineChars="200" w:firstLine="420"/>
      </w:pPr>
      <w:r>
        <w:rPr>
          <w:rFonts w:hint="eastAsia"/>
        </w:rPr>
        <w:t>第</w:t>
      </w:r>
      <w:r>
        <w:rPr>
          <w:rFonts w:hint="eastAsia"/>
        </w:rPr>
        <w:t>30</w:t>
      </w:r>
      <w:r>
        <w:rPr>
          <w:rFonts w:hint="eastAsia"/>
        </w:rPr>
        <w:t>条法律文书撰写</w:t>
      </w:r>
    </w:p>
    <w:p w:rsidR="00E00F21" w:rsidRDefault="00071DEB" w:rsidP="000B088E">
      <w:pPr>
        <w:ind w:firstLineChars="200" w:firstLine="420"/>
      </w:pPr>
      <w:r>
        <w:rPr>
          <w:rFonts w:hint="eastAsia"/>
        </w:rPr>
        <w:t>律师为企业提供区域税收优惠申请所需文件，协助撰写相应的申请文书，具体包括：</w:t>
      </w:r>
    </w:p>
    <w:p w:rsidR="00E00F21" w:rsidRDefault="00071DEB" w:rsidP="000B088E">
      <w:pPr>
        <w:ind w:firstLineChars="200" w:firstLine="420"/>
      </w:pPr>
      <w:r>
        <w:rPr>
          <w:rFonts w:hint="eastAsia"/>
        </w:rPr>
        <w:t xml:space="preserve">30.1    </w:t>
      </w:r>
      <w:r>
        <w:rPr>
          <w:rFonts w:hint="eastAsia"/>
        </w:rPr>
        <w:t>律师应及时向企业提供税收优惠的申请资料清单，并告知相关注意事项；</w:t>
      </w:r>
    </w:p>
    <w:p w:rsidR="00E00F21" w:rsidRDefault="00071DEB" w:rsidP="000B088E">
      <w:pPr>
        <w:ind w:firstLineChars="200" w:firstLine="420"/>
      </w:pPr>
      <w:r>
        <w:rPr>
          <w:rFonts w:hint="eastAsia"/>
        </w:rPr>
        <w:t xml:space="preserve">30.2    </w:t>
      </w:r>
      <w:r>
        <w:rPr>
          <w:rFonts w:hint="eastAsia"/>
        </w:rPr>
        <w:t>律师应对企业准备的资料进行审查，确保资料的合法合规；</w:t>
      </w:r>
    </w:p>
    <w:p w:rsidR="00071DEB" w:rsidRDefault="00071DEB" w:rsidP="000B088E">
      <w:pPr>
        <w:ind w:firstLineChars="200" w:firstLine="420"/>
      </w:pPr>
      <w:r>
        <w:rPr>
          <w:rFonts w:hint="eastAsia"/>
        </w:rPr>
        <w:t xml:space="preserve">30.3    </w:t>
      </w:r>
      <w:r>
        <w:rPr>
          <w:rFonts w:hint="eastAsia"/>
        </w:rPr>
        <w:t>律师应按照地方政府相关部门的要求，协助企业撰写相应的申请文书。</w:t>
      </w:r>
    </w:p>
    <w:p w:rsidR="00E00F21" w:rsidRDefault="00071DEB" w:rsidP="000B088E">
      <w:pPr>
        <w:ind w:firstLineChars="200" w:firstLine="420"/>
      </w:pPr>
      <w:r>
        <w:rPr>
          <w:rFonts w:hint="eastAsia"/>
        </w:rPr>
        <w:t>第</w:t>
      </w:r>
      <w:r>
        <w:rPr>
          <w:rFonts w:hint="eastAsia"/>
        </w:rPr>
        <w:t>31</w:t>
      </w:r>
      <w:r>
        <w:rPr>
          <w:rFonts w:hint="eastAsia"/>
        </w:rPr>
        <w:t>条合作协议</w:t>
      </w:r>
    </w:p>
    <w:p w:rsidR="00E00F21" w:rsidRDefault="00071DEB" w:rsidP="000B088E">
      <w:pPr>
        <w:ind w:firstLineChars="200" w:firstLine="420"/>
      </w:pPr>
      <w:r>
        <w:rPr>
          <w:rFonts w:hint="eastAsia"/>
        </w:rPr>
        <w:t>在企业与地方政府之间需要合作协议时，为企业拟定与税收优惠申请相关的合同等法律文本，具体包括：</w:t>
      </w:r>
    </w:p>
    <w:p w:rsidR="00E00F21" w:rsidRDefault="00071DEB" w:rsidP="000B088E">
      <w:pPr>
        <w:ind w:firstLineChars="200" w:firstLine="420"/>
      </w:pPr>
      <w:r>
        <w:rPr>
          <w:rFonts w:hint="eastAsia"/>
        </w:rPr>
        <w:t xml:space="preserve">31.1    </w:t>
      </w:r>
      <w:r>
        <w:rPr>
          <w:rFonts w:hint="eastAsia"/>
        </w:rPr>
        <w:t>根据需要协助企业与地方政府签订税收优惠适用的合同，确定企业享受税收优惠的范围和年限；</w:t>
      </w:r>
    </w:p>
    <w:p w:rsidR="00071DEB" w:rsidRDefault="00071DEB" w:rsidP="000B088E">
      <w:pPr>
        <w:ind w:firstLineChars="200" w:firstLine="420"/>
      </w:pPr>
      <w:r>
        <w:rPr>
          <w:rFonts w:hint="eastAsia"/>
        </w:rPr>
        <w:t xml:space="preserve">31.2    </w:t>
      </w:r>
      <w:r>
        <w:rPr>
          <w:rFonts w:hint="eastAsia"/>
        </w:rPr>
        <w:t>对所签订合同的条款进行合法性审查，以防条款内容违背法律禁止性条款的规定。</w:t>
      </w:r>
    </w:p>
    <w:p w:rsidR="00E00F21" w:rsidRDefault="00071DEB" w:rsidP="000B088E">
      <w:pPr>
        <w:ind w:firstLineChars="200" w:firstLine="420"/>
      </w:pPr>
      <w:r>
        <w:rPr>
          <w:rFonts w:hint="eastAsia"/>
        </w:rPr>
        <w:t>第</w:t>
      </w:r>
      <w:r>
        <w:rPr>
          <w:rFonts w:hint="eastAsia"/>
        </w:rPr>
        <w:t>32</w:t>
      </w:r>
      <w:r>
        <w:rPr>
          <w:rFonts w:hint="eastAsia"/>
        </w:rPr>
        <w:t>条税收优惠政策清理</w:t>
      </w:r>
    </w:p>
    <w:p w:rsidR="00E00F21" w:rsidRDefault="00071DEB" w:rsidP="000B088E">
      <w:pPr>
        <w:ind w:firstLineChars="200" w:firstLine="420"/>
      </w:pPr>
      <w:r>
        <w:rPr>
          <w:rFonts w:hint="eastAsia"/>
        </w:rPr>
        <w:t>协助企业清理所享有的区域税收优惠政策，以防税收优惠政策失效，给企业造成损失，具体包括：</w:t>
      </w:r>
    </w:p>
    <w:p w:rsidR="00E00F21" w:rsidRDefault="00071DEB" w:rsidP="000B088E">
      <w:pPr>
        <w:ind w:firstLineChars="200" w:firstLine="420"/>
      </w:pPr>
      <w:r>
        <w:rPr>
          <w:rFonts w:hint="eastAsia"/>
        </w:rPr>
        <w:lastRenderedPageBreak/>
        <w:t xml:space="preserve">32.1    </w:t>
      </w:r>
      <w:r>
        <w:rPr>
          <w:rFonts w:hint="eastAsia"/>
        </w:rPr>
        <w:t>律师协助企业清理企业与政府签署的合同、协议。招商引资项目以“项目投资合同”等名义由当地政府或园区管理部门与投资方签署合作协议，该类合同或协议中，往往会就相关的“优惠政策”进行规定。律师应帮助企业审阅合同的终止条款及争议解决机制，特别是相关优惠政策的适用规则，或修改合同、协议，或达成补充协议等方式，以尽可能争取相应的补救或替代措施。</w:t>
      </w:r>
    </w:p>
    <w:p w:rsidR="00E00F21" w:rsidRDefault="00071DEB" w:rsidP="000B088E">
      <w:pPr>
        <w:ind w:firstLineChars="200" w:firstLine="420"/>
      </w:pPr>
      <w:r>
        <w:rPr>
          <w:rFonts w:hint="eastAsia"/>
        </w:rPr>
        <w:t xml:space="preserve">32.2    </w:t>
      </w:r>
      <w:r>
        <w:rPr>
          <w:rFonts w:hint="eastAsia"/>
        </w:rPr>
        <w:t>律师审查企业与政府备忘录、会谈或会议纪要。备忘录、会谈或会议纪要</w:t>
      </w:r>
      <w:r>
        <w:rPr>
          <w:rFonts w:hint="eastAsia"/>
        </w:rPr>
        <w:t>(</w:t>
      </w:r>
      <w:r>
        <w:rPr>
          <w:rFonts w:hint="eastAsia"/>
        </w:rPr>
        <w:t>备忘录性质的文件</w:t>
      </w:r>
      <w:r>
        <w:rPr>
          <w:rFonts w:hint="eastAsia"/>
        </w:rPr>
        <w:t>)</w:t>
      </w:r>
      <w:r>
        <w:rPr>
          <w:rFonts w:hint="eastAsia"/>
        </w:rPr>
        <w:t>，因其内容有别，往往具有不同的法律效力。如果备忘录具备合同成立的基本要素或要件且经双方签字确认，则该备忘录具有合同性质，产生类似合同的效力。但如果备忘录中虽记载了签署各方认可的相关事实，并就相关问题进行了讨论，但并未有约定、承诺或其他具有权利义务性质的表述，则该备忘录不能对签署各方产生法律上的约束力。律师应协助企业审查明确企业与政府签署的备忘录、会谈与会议纪要的性质。</w:t>
      </w:r>
    </w:p>
    <w:p w:rsidR="00E00F21" w:rsidRDefault="00071DEB" w:rsidP="000B088E">
      <w:pPr>
        <w:ind w:firstLineChars="200" w:firstLine="420"/>
      </w:pPr>
      <w:r>
        <w:rPr>
          <w:rFonts w:hint="eastAsia"/>
        </w:rPr>
        <w:t xml:space="preserve">32.3    </w:t>
      </w:r>
      <w:r>
        <w:rPr>
          <w:rFonts w:hint="eastAsia"/>
        </w:rPr>
        <w:t>律师审查企业获得的政府批复。律师应协助企业审查企业所获取的批复是否属于越权批复，即审查给出批复的部门是否具有相应的权力或授权进行相应事项的审批工作。</w:t>
      </w:r>
    </w:p>
    <w:p w:rsidR="00282D0E" w:rsidRDefault="00282D0E" w:rsidP="000B088E">
      <w:pPr>
        <w:ind w:firstLineChars="200" w:firstLine="420"/>
      </w:pPr>
    </w:p>
    <w:p w:rsidR="00E00F21" w:rsidRDefault="00071DEB" w:rsidP="000B088E">
      <w:pPr>
        <w:ind w:firstLineChars="200" w:firstLine="420"/>
      </w:pPr>
      <w:r>
        <w:rPr>
          <w:rFonts w:hint="eastAsia"/>
        </w:rPr>
        <w:t>第三</w:t>
      </w:r>
      <w:r w:rsidR="001D2C7A">
        <w:rPr>
          <w:rFonts w:hint="eastAsia"/>
        </w:rPr>
        <w:t>节</w:t>
      </w:r>
      <w:r>
        <w:rPr>
          <w:rFonts w:hint="eastAsia"/>
        </w:rPr>
        <w:t>律师为企业提供申请行业税收优惠法律服务</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33</w:t>
      </w:r>
      <w:r>
        <w:rPr>
          <w:rFonts w:hint="eastAsia"/>
        </w:rPr>
        <w:t>条行业税收优惠的申请</w:t>
      </w:r>
    </w:p>
    <w:p w:rsidR="00E00F21" w:rsidRDefault="00071DEB" w:rsidP="000B088E">
      <w:pPr>
        <w:ind w:firstLineChars="200" w:firstLine="420"/>
      </w:pPr>
      <w:r>
        <w:rPr>
          <w:rFonts w:hint="eastAsia"/>
        </w:rPr>
        <w:t>律师可以协助企业申请行业税收优惠。常见的税收优惠项目包括：</w:t>
      </w:r>
    </w:p>
    <w:p w:rsidR="00E00F21" w:rsidRDefault="00071DEB" w:rsidP="000B088E">
      <w:pPr>
        <w:ind w:firstLineChars="200" w:firstLine="420"/>
      </w:pPr>
      <w:r>
        <w:rPr>
          <w:rFonts w:hint="eastAsia"/>
        </w:rPr>
        <w:t xml:space="preserve">33.1    </w:t>
      </w:r>
      <w:r>
        <w:rPr>
          <w:rFonts w:hint="eastAsia"/>
        </w:rPr>
        <w:t>高新技术企业认定、复审及资质维持；</w:t>
      </w:r>
    </w:p>
    <w:p w:rsidR="00E00F21" w:rsidRDefault="00071DEB" w:rsidP="000B088E">
      <w:pPr>
        <w:ind w:firstLineChars="200" w:firstLine="420"/>
      </w:pPr>
      <w:r>
        <w:rPr>
          <w:rFonts w:hint="eastAsia"/>
        </w:rPr>
        <w:t xml:space="preserve">33.2    </w:t>
      </w:r>
      <w:r>
        <w:rPr>
          <w:rFonts w:hint="eastAsia"/>
        </w:rPr>
        <w:t>技术先进型服务企业认定；</w:t>
      </w:r>
    </w:p>
    <w:p w:rsidR="00E00F21" w:rsidRDefault="00071DEB" w:rsidP="000B088E">
      <w:pPr>
        <w:ind w:firstLineChars="200" w:firstLine="420"/>
      </w:pPr>
      <w:r>
        <w:rPr>
          <w:rFonts w:hint="eastAsia"/>
        </w:rPr>
        <w:t xml:space="preserve">33.3    </w:t>
      </w:r>
      <w:r>
        <w:rPr>
          <w:rFonts w:hint="eastAsia"/>
        </w:rPr>
        <w:t>软件企业及软件产品认定；</w:t>
      </w:r>
    </w:p>
    <w:p w:rsidR="00E00F21" w:rsidRDefault="00071DEB" w:rsidP="000B088E">
      <w:pPr>
        <w:ind w:firstLineChars="200" w:firstLine="420"/>
      </w:pPr>
      <w:r>
        <w:rPr>
          <w:rFonts w:hint="eastAsia"/>
        </w:rPr>
        <w:t xml:space="preserve">33.4    </w:t>
      </w:r>
      <w:r>
        <w:rPr>
          <w:rFonts w:hint="eastAsia"/>
        </w:rPr>
        <w:t>动漫企业及动漫产品认定；</w:t>
      </w:r>
    </w:p>
    <w:p w:rsidR="00E00F21" w:rsidRDefault="00071DEB" w:rsidP="000B088E">
      <w:pPr>
        <w:ind w:firstLineChars="200" w:firstLine="420"/>
      </w:pPr>
      <w:r>
        <w:rPr>
          <w:rFonts w:hint="eastAsia"/>
        </w:rPr>
        <w:t xml:space="preserve">33.5    </w:t>
      </w:r>
      <w:r>
        <w:rPr>
          <w:rFonts w:hint="eastAsia"/>
        </w:rPr>
        <w:t>科技企业研发费用加计扣除；</w:t>
      </w:r>
    </w:p>
    <w:p w:rsidR="00E00F21" w:rsidRDefault="00071DEB" w:rsidP="000B088E">
      <w:pPr>
        <w:ind w:firstLineChars="200" w:firstLine="420"/>
      </w:pPr>
      <w:r>
        <w:rPr>
          <w:rFonts w:hint="eastAsia"/>
        </w:rPr>
        <w:t xml:space="preserve">33.6    </w:t>
      </w:r>
      <w:r>
        <w:rPr>
          <w:rFonts w:hint="eastAsia"/>
        </w:rPr>
        <w:t>技术转让所得税减免；</w:t>
      </w:r>
    </w:p>
    <w:p w:rsidR="00E00F21" w:rsidRDefault="00071DEB" w:rsidP="000B088E">
      <w:pPr>
        <w:ind w:firstLineChars="200" w:firstLine="420"/>
      </w:pPr>
      <w:r>
        <w:rPr>
          <w:rFonts w:hint="eastAsia"/>
        </w:rPr>
        <w:t xml:space="preserve">33.7    </w:t>
      </w:r>
      <w:r>
        <w:rPr>
          <w:rFonts w:hint="eastAsia"/>
        </w:rPr>
        <w:t>“四技”收入增值税减免；</w:t>
      </w:r>
    </w:p>
    <w:p w:rsidR="00E00F21" w:rsidRDefault="00071DEB" w:rsidP="000B088E">
      <w:pPr>
        <w:ind w:firstLineChars="200" w:firstLine="420"/>
      </w:pPr>
      <w:r>
        <w:rPr>
          <w:rFonts w:hint="eastAsia"/>
        </w:rPr>
        <w:t xml:space="preserve">33.8    </w:t>
      </w:r>
      <w:r>
        <w:rPr>
          <w:rFonts w:hint="eastAsia"/>
        </w:rPr>
        <w:t>离岸服务外包增值税减免；</w:t>
      </w:r>
    </w:p>
    <w:p w:rsidR="00E00F21" w:rsidRDefault="00071DEB" w:rsidP="000B088E">
      <w:pPr>
        <w:ind w:firstLineChars="200" w:firstLine="420"/>
      </w:pPr>
      <w:r>
        <w:rPr>
          <w:rFonts w:hint="eastAsia"/>
        </w:rPr>
        <w:t xml:space="preserve">33.9    </w:t>
      </w:r>
      <w:r>
        <w:rPr>
          <w:rFonts w:hint="eastAsia"/>
        </w:rPr>
        <w:t>各种财政补贴、政府基金申请。</w:t>
      </w:r>
    </w:p>
    <w:p w:rsidR="00E00F21" w:rsidRDefault="00071DEB" w:rsidP="000B088E">
      <w:pPr>
        <w:ind w:firstLineChars="200" w:firstLine="420"/>
      </w:pPr>
      <w:r>
        <w:rPr>
          <w:rFonts w:hint="eastAsia"/>
        </w:rPr>
        <w:t>第</w:t>
      </w:r>
      <w:r>
        <w:rPr>
          <w:rFonts w:hint="eastAsia"/>
        </w:rPr>
        <w:t>34</w:t>
      </w:r>
      <w:r>
        <w:rPr>
          <w:rFonts w:hint="eastAsia"/>
        </w:rPr>
        <w:t>条企业资质审查</w:t>
      </w:r>
    </w:p>
    <w:p w:rsidR="00E00F21" w:rsidRDefault="00071DEB" w:rsidP="000B088E">
      <w:pPr>
        <w:ind w:firstLineChars="200" w:firstLine="420"/>
      </w:pPr>
      <w:r>
        <w:rPr>
          <w:rFonts w:hint="eastAsia"/>
        </w:rPr>
        <w:t>律师协助企业申请税收优惠，首先应当审查企业资质，确定其可申请的优惠项目。</w:t>
      </w:r>
    </w:p>
    <w:p w:rsidR="00071DEB" w:rsidRDefault="00071DEB" w:rsidP="000B088E">
      <w:pPr>
        <w:ind w:firstLineChars="200" w:firstLine="420"/>
      </w:pPr>
    </w:p>
    <w:p w:rsidR="00E00F21" w:rsidRDefault="00071DEB" w:rsidP="000B088E">
      <w:pPr>
        <w:ind w:firstLineChars="200" w:firstLine="420"/>
      </w:pPr>
      <w:r>
        <w:rPr>
          <w:rFonts w:hint="eastAsia"/>
        </w:rPr>
        <w:t>第</w:t>
      </w:r>
      <w:r>
        <w:rPr>
          <w:rFonts w:hint="eastAsia"/>
        </w:rPr>
        <w:t>35</w:t>
      </w:r>
      <w:r>
        <w:rPr>
          <w:rFonts w:hint="eastAsia"/>
        </w:rPr>
        <w:t>条认定材料的准备</w:t>
      </w:r>
    </w:p>
    <w:p w:rsidR="00E00F21" w:rsidRDefault="00071DEB" w:rsidP="000B088E">
      <w:pPr>
        <w:ind w:firstLineChars="200" w:firstLine="420"/>
      </w:pPr>
      <w:r>
        <w:rPr>
          <w:rFonts w:hint="eastAsia"/>
        </w:rPr>
        <w:t>律师协助企业准备资质认定所需材料，具体包括：</w:t>
      </w:r>
    </w:p>
    <w:p w:rsidR="00E00F21" w:rsidRDefault="00071DEB" w:rsidP="000B088E">
      <w:pPr>
        <w:ind w:firstLineChars="200" w:firstLine="420"/>
      </w:pPr>
      <w:r>
        <w:rPr>
          <w:rFonts w:hint="eastAsia"/>
        </w:rPr>
        <w:t xml:space="preserve">35.1    </w:t>
      </w:r>
      <w:r>
        <w:rPr>
          <w:rFonts w:hint="eastAsia"/>
        </w:rPr>
        <w:t>向企业提供税收优惠的申请资料清单，协助企业按期准备申请资料；</w:t>
      </w:r>
    </w:p>
    <w:p w:rsidR="00E00F21" w:rsidRDefault="00071DEB" w:rsidP="000B088E">
      <w:pPr>
        <w:ind w:firstLineChars="200" w:firstLine="420"/>
      </w:pPr>
      <w:r>
        <w:rPr>
          <w:rFonts w:hint="eastAsia"/>
        </w:rPr>
        <w:t xml:space="preserve">35.2    </w:t>
      </w:r>
      <w:r>
        <w:rPr>
          <w:rFonts w:hint="eastAsia"/>
        </w:rPr>
        <w:t>对企业提供的资料进行合法合规性审查，确保企业提供的资料符合申请条件。</w:t>
      </w:r>
    </w:p>
    <w:p w:rsidR="00071DEB" w:rsidRDefault="00071DEB" w:rsidP="000B088E">
      <w:pPr>
        <w:ind w:firstLineChars="200" w:firstLine="420"/>
      </w:pPr>
    </w:p>
    <w:p w:rsidR="00E00F21" w:rsidRDefault="00071DEB" w:rsidP="000B088E">
      <w:pPr>
        <w:ind w:firstLineChars="200" w:firstLine="420"/>
      </w:pPr>
      <w:r>
        <w:rPr>
          <w:rFonts w:hint="eastAsia"/>
        </w:rPr>
        <w:t>第</w:t>
      </w:r>
      <w:r>
        <w:rPr>
          <w:rFonts w:hint="eastAsia"/>
        </w:rPr>
        <w:t>36</w:t>
      </w:r>
      <w:r>
        <w:rPr>
          <w:rFonts w:hint="eastAsia"/>
        </w:rPr>
        <w:t>条认定资料的提交</w:t>
      </w:r>
    </w:p>
    <w:p w:rsidR="00E00F21" w:rsidRDefault="00071DEB" w:rsidP="000B088E">
      <w:pPr>
        <w:ind w:firstLineChars="200" w:firstLine="420"/>
      </w:pPr>
      <w:r>
        <w:rPr>
          <w:rFonts w:hint="eastAsia"/>
        </w:rPr>
        <w:t>律师协助企业提交资质认定资料，具体包括：</w:t>
      </w:r>
    </w:p>
    <w:p w:rsidR="00E00F21" w:rsidRDefault="00071DEB" w:rsidP="000B088E">
      <w:pPr>
        <w:ind w:firstLineChars="200" w:firstLine="420"/>
      </w:pPr>
      <w:r>
        <w:rPr>
          <w:rFonts w:hint="eastAsia"/>
        </w:rPr>
        <w:t xml:space="preserve">36.1    </w:t>
      </w:r>
      <w:r>
        <w:rPr>
          <w:rFonts w:hint="eastAsia"/>
        </w:rPr>
        <w:t>律师应在相关部门规定的期限内，提交企业的申请资料；</w:t>
      </w:r>
    </w:p>
    <w:p w:rsidR="00E00F21" w:rsidRDefault="00071DEB" w:rsidP="000B088E">
      <w:pPr>
        <w:ind w:firstLineChars="200" w:firstLine="420"/>
      </w:pPr>
      <w:r>
        <w:rPr>
          <w:rFonts w:hint="eastAsia"/>
        </w:rPr>
        <w:t xml:space="preserve">36.2    </w:t>
      </w:r>
      <w:r>
        <w:rPr>
          <w:rFonts w:hint="eastAsia"/>
        </w:rPr>
        <w:t>律师应及时与相关部门进行沟通，确保所提交资料的完整无误。</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37</w:t>
      </w:r>
      <w:r>
        <w:rPr>
          <w:rFonts w:hint="eastAsia"/>
        </w:rPr>
        <w:t>条税务备案</w:t>
      </w:r>
    </w:p>
    <w:p w:rsidR="00E00F21" w:rsidRDefault="00071DEB" w:rsidP="000B088E">
      <w:pPr>
        <w:ind w:firstLineChars="200" w:firstLine="420"/>
      </w:pPr>
      <w:r>
        <w:rPr>
          <w:rFonts w:hint="eastAsia"/>
        </w:rPr>
        <w:t>律师协助已享受税收优惠资质认定的企业向税务部门进行备案，具体包括：</w:t>
      </w:r>
    </w:p>
    <w:p w:rsidR="00E00F21" w:rsidRDefault="00071DEB" w:rsidP="000B088E">
      <w:pPr>
        <w:ind w:firstLineChars="200" w:firstLine="420"/>
      </w:pPr>
      <w:r>
        <w:rPr>
          <w:rFonts w:hint="eastAsia"/>
        </w:rPr>
        <w:t xml:space="preserve">37.1    </w:t>
      </w:r>
      <w:r>
        <w:rPr>
          <w:rFonts w:hint="eastAsia"/>
        </w:rPr>
        <w:t>追踪企业相应资质的申请情况，并及时通知企业；</w:t>
      </w:r>
    </w:p>
    <w:p w:rsidR="00E00F21" w:rsidRDefault="00071DEB" w:rsidP="000B088E">
      <w:pPr>
        <w:ind w:firstLineChars="200" w:firstLine="420"/>
      </w:pPr>
      <w:r>
        <w:rPr>
          <w:rFonts w:hint="eastAsia"/>
        </w:rPr>
        <w:t xml:space="preserve">37.2    </w:t>
      </w:r>
      <w:r>
        <w:rPr>
          <w:rFonts w:hint="eastAsia"/>
        </w:rPr>
        <w:t>协助企业准备完整无误的备案文件，及时向税务部门备案，确保企业及时享受</w:t>
      </w:r>
      <w:r>
        <w:rPr>
          <w:rFonts w:hint="eastAsia"/>
        </w:rPr>
        <w:lastRenderedPageBreak/>
        <w:t>税收优惠政策。</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38</w:t>
      </w:r>
      <w:r>
        <w:rPr>
          <w:rFonts w:hint="eastAsia"/>
        </w:rPr>
        <w:t>条企业资质的维持</w:t>
      </w:r>
    </w:p>
    <w:p w:rsidR="00E00F21" w:rsidRDefault="00071DEB" w:rsidP="000B088E">
      <w:pPr>
        <w:ind w:firstLineChars="200" w:firstLine="420"/>
      </w:pPr>
      <w:r>
        <w:rPr>
          <w:rFonts w:hint="eastAsia"/>
        </w:rPr>
        <w:t>律师对已获得资质的企业提供资质维持的服务，具体包括</w:t>
      </w:r>
      <w:r>
        <w:rPr>
          <w:rFonts w:hint="eastAsia"/>
        </w:rPr>
        <w:t>:</w:t>
      </w:r>
    </w:p>
    <w:p w:rsidR="00E00F21" w:rsidRDefault="00071DEB" w:rsidP="000B088E">
      <w:pPr>
        <w:ind w:firstLineChars="200" w:firstLine="420"/>
      </w:pPr>
      <w:r>
        <w:rPr>
          <w:rFonts w:hint="eastAsia"/>
        </w:rPr>
        <w:t xml:space="preserve">38.1    </w:t>
      </w:r>
      <w:r>
        <w:rPr>
          <w:rFonts w:hint="eastAsia"/>
        </w:rPr>
        <w:t>向企业提供资质维持注意事项书，设定企业资质维持的指标；</w:t>
      </w:r>
    </w:p>
    <w:p w:rsidR="00E00F21" w:rsidRDefault="00071DEB" w:rsidP="000B088E">
      <w:pPr>
        <w:ind w:firstLineChars="200" w:firstLine="420"/>
      </w:pPr>
      <w:r>
        <w:rPr>
          <w:rFonts w:hint="eastAsia"/>
        </w:rPr>
        <w:t xml:space="preserve">38.2    </w:t>
      </w:r>
      <w:r>
        <w:rPr>
          <w:rFonts w:hint="eastAsia"/>
        </w:rPr>
        <w:t>对所服务企业定期进行审查，确保企业资质合规；</w:t>
      </w:r>
    </w:p>
    <w:p w:rsidR="00E00F21" w:rsidRDefault="00071DEB" w:rsidP="000B088E">
      <w:pPr>
        <w:ind w:firstLineChars="200" w:firstLine="420"/>
      </w:pPr>
      <w:r>
        <w:rPr>
          <w:rFonts w:hint="eastAsia"/>
        </w:rPr>
        <w:t xml:space="preserve">38.3    </w:t>
      </w:r>
      <w:r>
        <w:rPr>
          <w:rFonts w:hint="eastAsia"/>
        </w:rPr>
        <w:t>根据税务部门或相关政府部门的最新政策，及时调整企业资质维持指标。</w:t>
      </w:r>
    </w:p>
    <w:p w:rsidR="00E00F21" w:rsidRDefault="00071DEB" w:rsidP="000B088E">
      <w:pPr>
        <w:ind w:firstLineChars="200" w:firstLine="420"/>
      </w:pPr>
      <w:r>
        <w:rPr>
          <w:rFonts w:hint="eastAsia"/>
        </w:rPr>
        <w:t>第四</w:t>
      </w:r>
      <w:r w:rsidR="001D2C7A">
        <w:rPr>
          <w:rFonts w:hint="eastAsia"/>
        </w:rPr>
        <w:t>节</w:t>
      </w:r>
      <w:r>
        <w:rPr>
          <w:rFonts w:hint="eastAsia"/>
        </w:rPr>
        <w:t>律师提供相关税务风险控制法律服务</w:t>
      </w:r>
    </w:p>
    <w:p w:rsidR="00071DEB" w:rsidRDefault="00071DEB" w:rsidP="000B088E">
      <w:pPr>
        <w:ind w:firstLineChars="200" w:firstLine="420"/>
      </w:pPr>
    </w:p>
    <w:p w:rsidR="00E00F21" w:rsidRDefault="00071DEB" w:rsidP="000B088E">
      <w:pPr>
        <w:ind w:firstLineChars="200" w:firstLine="420"/>
      </w:pPr>
      <w:r>
        <w:rPr>
          <w:rFonts w:hint="eastAsia"/>
        </w:rPr>
        <w:t>第</w:t>
      </w:r>
      <w:r>
        <w:rPr>
          <w:rFonts w:hint="eastAsia"/>
        </w:rPr>
        <w:t>39</w:t>
      </w:r>
      <w:r>
        <w:rPr>
          <w:rFonts w:hint="eastAsia"/>
        </w:rPr>
        <w:t>条风险控制</w:t>
      </w:r>
    </w:p>
    <w:p w:rsidR="00E00F21" w:rsidRDefault="00071DEB" w:rsidP="000B088E">
      <w:pPr>
        <w:ind w:firstLineChars="200" w:firstLine="420"/>
      </w:pPr>
      <w:r>
        <w:rPr>
          <w:rFonts w:hint="eastAsia"/>
        </w:rPr>
        <w:t>律师为企业提供税收优惠申请方案，应做好风险控制管理预案。</w:t>
      </w:r>
    </w:p>
    <w:p w:rsidR="00E00F21" w:rsidRDefault="00071DEB" w:rsidP="000B088E">
      <w:pPr>
        <w:ind w:firstLineChars="200" w:firstLine="420"/>
      </w:pPr>
      <w:r>
        <w:rPr>
          <w:rFonts w:hint="eastAsia"/>
        </w:rPr>
        <w:t>第</w:t>
      </w:r>
      <w:r>
        <w:rPr>
          <w:rFonts w:hint="eastAsia"/>
        </w:rPr>
        <w:t>40</w:t>
      </w:r>
      <w:r>
        <w:rPr>
          <w:rFonts w:hint="eastAsia"/>
        </w:rPr>
        <w:t>条风险审查</w:t>
      </w:r>
    </w:p>
    <w:p w:rsidR="00E00F21" w:rsidRDefault="00071DEB" w:rsidP="000B088E">
      <w:pPr>
        <w:ind w:firstLineChars="200" w:firstLine="420"/>
      </w:pPr>
      <w:r>
        <w:rPr>
          <w:rFonts w:hint="eastAsia"/>
        </w:rPr>
        <w:t>律师为企业提供税收优惠申请及获得的事前、事中、事后法律风险防控服务，具体包括：</w:t>
      </w:r>
    </w:p>
    <w:p w:rsidR="00E00F21" w:rsidRDefault="00071DEB" w:rsidP="000B088E">
      <w:pPr>
        <w:ind w:firstLineChars="200" w:firstLine="420"/>
      </w:pPr>
      <w:r>
        <w:rPr>
          <w:rFonts w:hint="eastAsia"/>
        </w:rPr>
        <w:t xml:space="preserve">40.1    </w:t>
      </w:r>
      <w:r>
        <w:rPr>
          <w:rFonts w:hint="eastAsia"/>
        </w:rPr>
        <w:t>评估企业申请获取税收优惠政策潜在的风险；</w:t>
      </w:r>
    </w:p>
    <w:p w:rsidR="00E00F21" w:rsidRDefault="00071DEB" w:rsidP="000B088E">
      <w:pPr>
        <w:ind w:firstLineChars="200" w:firstLine="420"/>
      </w:pPr>
      <w:r>
        <w:rPr>
          <w:rFonts w:hint="eastAsia"/>
        </w:rPr>
        <w:t xml:space="preserve">40.2    </w:t>
      </w:r>
      <w:r>
        <w:rPr>
          <w:rFonts w:hint="eastAsia"/>
        </w:rPr>
        <w:t>审查企业申请资料的合法合规性，防止因企业提供虚假文件用于税收优惠申请而承担法律风险；</w:t>
      </w:r>
    </w:p>
    <w:p w:rsidR="00E00F21" w:rsidRDefault="00071DEB" w:rsidP="000B088E">
      <w:pPr>
        <w:ind w:firstLineChars="200" w:firstLine="420"/>
      </w:pPr>
      <w:r>
        <w:rPr>
          <w:rFonts w:hint="eastAsia"/>
        </w:rPr>
        <w:t xml:space="preserve">40.3    </w:t>
      </w:r>
      <w:r>
        <w:rPr>
          <w:rFonts w:hint="eastAsia"/>
        </w:rPr>
        <w:t>企业获取相应税收优惠后，可根据双方的合意，为企业提供持续的月度、季度、年度咨询检查服务，防止企业因资质的缺失丧失税收优惠享有资格。</w:t>
      </w:r>
    </w:p>
    <w:p w:rsidR="00E00F21" w:rsidRDefault="00071DEB" w:rsidP="000B088E">
      <w:pPr>
        <w:ind w:firstLineChars="200" w:firstLine="420"/>
      </w:pPr>
      <w:r>
        <w:rPr>
          <w:rFonts w:hint="eastAsia"/>
        </w:rPr>
        <w:t>第</w:t>
      </w:r>
      <w:r>
        <w:rPr>
          <w:rFonts w:hint="eastAsia"/>
        </w:rPr>
        <w:t>41</w:t>
      </w:r>
      <w:r>
        <w:rPr>
          <w:rFonts w:hint="eastAsia"/>
        </w:rPr>
        <w:t>条合同纠纷的处理</w:t>
      </w:r>
    </w:p>
    <w:p w:rsidR="00E00F21" w:rsidRDefault="00071DEB" w:rsidP="000B088E">
      <w:pPr>
        <w:ind w:firstLineChars="200" w:firstLine="420"/>
      </w:pPr>
      <w:r>
        <w:rPr>
          <w:rFonts w:hint="eastAsia"/>
        </w:rPr>
        <w:t>律师协助企业防范地方政府的违约行为，解决企业与地方政府之间的合同纠纷，具体包括：</w:t>
      </w:r>
    </w:p>
    <w:p w:rsidR="00E00F21" w:rsidRDefault="00071DEB" w:rsidP="000B088E">
      <w:pPr>
        <w:ind w:firstLineChars="200" w:firstLine="420"/>
      </w:pPr>
      <w:r>
        <w:rPr>
          <w:rFonts w:hint="eastAsia"/>
        </w:rPr>
        <w:t xml:space="preserve">41.1    </w:t>
      </w:r>
      <w:r>
        <w:rPr>
          <w:rFonts w:hint="eastAsia"/>
        </w:rPr>
        <w:t>地方政府为招商引资需要，承诺财政返还、税收优惠项目吸引企业设立，后撤销合同的，律师可代表企业向地方政府要求赔偿；</w:t>
      </w:r>
    </w:p>
    <w:p w:rsidR="00E00F21" w:rsidRDefault="00071DEB" w:rsidP="000B088E">
      <w:pPr>
        <w:ind w:firstLineChars="200" w:firstLine="420"/>
      </w:pPr>
      <w:r>
        <w:rPr>
          <w:rFonts w:hint="eastAsia"/>
        </w:rPr>
        <w:t xml:space="preserve">41.2    </w:t>
      </w:r>
      <w:r>
        <w:rPr>
          <w:rFonts w:hint="eastAsia"/>
        </w:rPr>
        <w:t>政府违约撤销企业税收优惠的情形下，依法为企业争取权益，或提起行政诉讼；</w:t>
      </w:r>
    </w:p>
    <w:p w:rsidR="00E00F21" w:rsidRDefault="00071DEB" w:rsidP="000B088E">
      <w:pPr>
        <w:ind w:firstLineChars="200" w:firstLine="420"/>
      </w:pPr>
      <w:r>
        <w:rPr>
          <w:rFonts w:hint="eastAsia"/>
        </w:rPr>
        <w:t xml:space="preserve">41.3    </w:t>
      </w:r>
      <w:r>
        <w:rPr>
          <w:rFonts w:hint="eastAsia"/>
        </w:rPr>
        <w:t>代表企业与政府谈判，为企业降低因政府违约造成的损失。</w:t>
      </w:r>
    </w:p>
    <w:p w:rsidR="00282D0E" w:rsidRDefault="00282D0E" w:rsidP="000B088E">
      <w:pPr>
        <w:ind w:firstLineChars="200" w:firstLine="420"/>
      </w:pPr>
    </w:p>
    <w:p w:rsidR="00282D0E" w:rsidRDefault="00282D0E" w:rsidP="000B088E">
      <w:pPr>
        <w:ind w:firstLineChars="200" w:firstLine="420"/>
      </w:pPr>
    </w:p>
    <w:p w:rsidR="00071DEB" w:rsidRDefault="00071DEB" w:rsidP="000B088E">
      <w:pPr>
        <w:ind w:firstLineChars="200" w:firstLine="420"/>
      </w:pPr>
      <w:r>
        <w:rPr>
          <w:rFonts w:hint="eastAsia"/>
        </w:rPr>
        <w:t>第三章</w:t>
      </w:r>
    </w:p>
    <w:p w:rsidR="00071DEB" w:rsidRDefault="00071DEB" w:rsidP="000B088E">
      <w:pPr>
        <w:ind w:firstLineChars="200" w:firstLine="420"/>
      </w:pPr>
      <w:r>
        <w:rPr>
          <w:rFonts w:hint="eastAsia"/>
        </w:rPr>
        <w:t>企业专项税务规划服务</w:t>
      </w:r>
    </w:p>
    <w:p w:rsidR="00282D0E" w:rsidRDefault="00282D0E" w:rsidP="000B088E">
      <w:pPr>
        <w:ind w:firstLineChars="200" w:firstLine="420"/>
      </w:pPr>
    </w:p>
    <w:p w:rsidR="00E00F21" w:rsidRDefault="00071DEB" w:rsidP="000B088E">
      <w:pPr>
        <w:ind w:firstLineChars="200" w:firstLine="420"/>
      </w:pPr>
      <w:r>
        <w:rPr>
          <w:rFonts w:hint="eastAsia"/>
        </w:rPr>
        <w:t>第一</w:t>
      </w:r>
      <w:r w:rsidR="001D2C7A">
        <w:rPr>
          <w:rFonts w:hint="eastAsia"/>
        </w:rPr>
        <w:t>节</w:t>
      </w:r>
      <w:r>
        <w:rPr>
          <w:rFonts w:hint="eastAsia"/>
        </w:rPr>
        <w:t>企业投资税务规划</w:t>
      </w:r>
    </w:p>
    <w:p w:rsidR="00282D0E" w:rsidRDefault="00282D0E" w:rsidP="000B088E">
      <w:pPr>
        <w:ind w:firstLineChars="200" w:firstLine="420"/>
      </w:pPr>
    </w:p>
    <w:p w:rsidR="00E00F21" w:rsidRDefault="00071DEB" w:rsidP="000B088E">
      <w:pPr>
        <w:ind w:firstLineChars="200" w:firstLine="420"/>
      </w:pPr>
      <w:r>
        <w:rPr>
          <w:rFonts w:hint="eastAsia"/>
        </w:rPr>
        <w:t>企业是以营利为目标的市场主体，在社会主义市场经济条件下，税收在经济环境中的要素地位越来越高，日渐成为影响企业投资决策的重要因素。</w:t>
      </w:r>
    </w:p>
    <w:p w:rsidR="00E00F21" w:rsidRDefault="00071DEB" w:rsidP="000B088E">
      <w:pPr>
        <w:ind w:firstLineChars="200" w:firstLine="420"/>
      </w:pPr>
      <w:r>
        <w:rPr>
          <w:rFonts w:hint="eastAsia"/>
        </w:rPr>
        <w:t>第</w:t>
      </w:r>
      <w:r>
        <w:rPr>
          <w:rFonts w:hint="eastAsia"/>
        </w:rPr>
        <w:t>42</w:t>
      </w:r>
      <w:r>
        <w:rPr>
          <w:rFonts w:hint="eastAsia"/>
        </w:rPr>
        <w:t>条了解企业投资目的</w:t>
      </w:r>
    </w:p>
    <w:p w:rsidR="00E00F21" w:rsidRDefault="00071DEB" w:rsidP="000B088E">
      <w:pPr>
        <w:ind w:firstLineChars="200" w:firstLine="420"/>
      </w:pPr>
      <w:r>
        <w:rPr>
          <w:rFonts w:hint="eastAsia"/>
        </w:rPr>
        <w:t>律师为企业提供投资税务规划法律服务，应首先充分了解企业投资的目的，是为了扩大企业规模还是取得投资收益，以确定投资税务规划服务的方向。</w:t>
      </w:r>
    </w:p>
    <w:p w:rsidR="00E00F21" w:rsidRDefault="00071DEB" w:rsidP="000B088E">
      <w:pPr>
        <w:ind w:firstLineChars="200" w:firstLine="420"/>
      </w:pPr>
      <w:r>
        <w:rPr>
          <w:rFonts w:hint="eastAsia"/>
        </w:rPr>
        <w:t>第</w:t>
      </w:r>
      <w:r>
        <w:rPr>
          <w:rFonts w:hint="eastAsia"/>
        </w:rPr>
        <w:t>43</w:t>
      </w:r>
      <w:r>
        <w:rPr>
          <w:rFonts w:hint="eastAsia"/>
        </w:rPr>
        <w:t>条明确企业投资需求</w:t>
      </w:r>
    </w:p>
    <w:p w:rsidR="00E00F21" w:rsidRDefault="00071DEB" w:rsidP="000B088E">
      <w:pPr>
        <w:ind w:firstLineChars="200" w:firstLine="420"/>
      </w:pPr>
      <w:r>
        <w:rPr>
          <w:rFonts w:hint="eastAsia"/>
        </w:rPr>
        <w:t>企业投资决策的影响因素除了税负，还有对政治形势、经济发展、资源供应等投资环境因素的考量，律师在为企业提供投资税务规划法律服务时，应该契合企业投资的整体需求。</w:t>
      </w:r>
    </w:p>
    <w:p w:rsidR="00E00F21" w:rsidRDefault="00071DEB" w:rsidP="000B088E">
      <w:pPr>
        <w:ind w:firstLineChars="200" w:firstLine="420"/>
      </w:pPr>
      <w:r>
        <w:rPr>
          <w:rFonts w:hint="eastAsia"/>
        </w:rPr>
        <w:t>第</w:t>
      </w:r>
      <w:r>
        <w:rPr>
          <w:rFonts w:hint="eastAsia"/>
        </w:rPr>
        <w:t>44</w:t>
      </w:r>
      <w:r>
        <w:rPr>
          <w:rFonts w:hint="eastAsia"/>
        </w:rPr>
        <w:t>条律师进行企业投资税务规划的内容</w:t>
      </w:r>
    </w:p>
    <w:p w:rsidR="00E00F21" w:rsidRDefault="00071DEB" w:rsidP="000B088E">
      <w:pPr>
        <w:ind w:firstLineChars="200" w:firstLine="420"/>
      </w:pPr>
      <w:r>
        <w:rPr>
          <w:rFonts w:hint="eastAsia"/>
        </w:rPr>
        <w:t>投资的组织形式、投资地点、投资方向以及投资方式都会影响企业整体税负，律师在给企业提供投资税务规划时，应对上述因素进行税负比较分析。但上述因素对税负的影响并非同向的，应权衡各因素后，选择最优方案。</w:t>
      </w:r>
    </w:p>
    <w:p w:rsidR="00E00F21" w:rsidRDefault="00071DEB" w:rsidP="000B088E">
      <w:pPr>
        <w:ind w:firstLineChars="200" w:firstLine="420"/>
      </w:pPr>
      <w:r>
        <w:rPr>
          <w:rFonts w:hint="eastAsia"/>
        </w:rPr>
        <w:lastRenderedPageBreak/>
        <w:t xml:space="preserve">44.1    </w:t>
      </w:r>
      <w:r>
        <w:rPr>
          <w:rFonts w:hint="eastAsia"/>
        </w:rPr>
        <w:t>组织形式</w:t>
      </w:r>
    </w:p>
    <w:p w:rsidR="00E00F21" w:rsidRDefault="00071DEB" w:rsidP="000B088E">
      <w:pPr>
        <w:ind w:firstLineChars="200" w:firstLine="420"/>
      </w:pPr>
      <w:r>
        <w:rPr>
          <w:rFonts w:hint="eastAsia"/>
        </w:rPr>
        <w:t>企业投资有三种组织形式：公司制企业、合伙企业或者个人独资企业。公司制企业营业利润缴纳企业所得税后，分配股息或红利时，仅对满足条件的居民企业直接投资于其他居民企业取得的投资收益免税，否则还需缴纳企业所得税。而对合伙企业以及个人独资企业，征收个人所得税。不同的组织形式，税负不同。律师在进行投资筹划时，应在符合企业投资目的和充分考虑企业投资需求的基础上，将企业组织形式作为重要的筹划因素。</w:t>
      </w:r>
    </w:p>
    <w:p w:rsidR="00E00F21" w:rsidRDefault="00071DEB" w:rsidP="000B088E">
      <w:pPr>
        <w:ind w:firstLineChars="200" w:firstLine="420"/>
      </w:pPr>
      <w:r>
        <w:rPr>
          <w:rFonts w:hint="eastAsia"/>
        </w:rPr>
        <w:t xml:space="preserve">44.2    </w:t>
      </w:r>
      <w:r>
        <w:rPr>
          <w:rFonts w:hint="eastAsia"/>
        </w:rPr>
        <w:t>企业投资地点</w:t>
      </w:r>
    </w:p>
    <w:p w:rsidR="00E00F21" w:rsidRDefault="00071DEB" w:rsidP="000B088E">
      <w:pPr>
        <w:ind w:firstLineChars="200" w:firstLine="420"/>
      </w:pPr>
      <w:r>
        <w:rPr>
          <w:rFonts w:hint="eastAsia"/>
        </w:rPr>
        <w:t>企业在选择投资地点时，应充分利用不同国家的税负差别或境内不同地区的区域性税收倾斜政策，以降低企业的整体税负。</w:t>
      </w:r>
    </w:p>
    <w:p w:rsidR="00E00F21" w:rsidRDefault="00071DEB" w:rsidP="000B088E">
      <w:pPr>
        <w:ind w:firstLineChars="200" w:firstLine="420"/>
      </w:pPr>
      <w:r>
        <w:rPr>
          <w:rFonts w:hint="eastAsia"/>
        </w:rPr>
        <w:t>选择境外投资，除了考虑投资东道国的整体税负，还应注意投资东道国与母国之间有无双边税收协定，以及税收协定关于税收抵免的相关规定，以避免双重征税。</w:t>
      </w:r>
    </w:p>
    <w:p w:rsidR="00E00F21" w:rsidRDefault="00071DEB" w:rsidP="000B088E">
      <w:pPr>
        <w:ind w:firstLineChars="200" w:firstLine="420"/>
      </w:pPr>
      <w:r>
        <w:rPr>
          <w:rFonts w:hint="eastAsia"/>
        </w:rPr>
        <w:t>选择境内投资，从目前我国的情况来看，由于地区发展的不平衡，存在大量区域性税收优惠政策。企业要充分利用这些税收优惠政策，在企业其他设立条件相同的情况下，尽可能选择这些地区作为投资地点，以减轻企业税负。</w:t>
      </w:r>
    </w:p>
    <w:p w:rsidR="00E00F21" w:rsidRDefault="00071DEB" w:rsidP="000B088E">
      <w:pPr>
        <w:ind w:firstLineChars="200" w:firstLine="420"/>
      </w:pPr>
      <w:r>
        <w:rPr>
          <w:rFonts w:hint="eastAsia"/>
        </w:rPr>
        <w:t xml:space="preserve">44.3    </w:t>
      </w:r>
      <w:r>
        <w:rPr>
          <w:rFonts w:hint="eastAsia"/>
        </w:rPr>
        <w:t>企业投资方向</w:t>
      </w:r>
    </w:p>
    <w:p w:rsidR="00E00F21" w:rsidRDefault="00071DEB" w:rsidP="000B088E">
      <w:pPr>
        <w:ind w:firstLineChars="200" w:firstLine="420"/>
      </w:pPr>
      <w:r>
        <w:rPr>
          <w:rFonts w:hint="eastAsia"/>
        </w:rPr>
        <w:t>为优化产业结构，各种行业性的税收优惠政策也应运而生。企业在选择投资行业和项目时，也应充分考虑给予相关行业的税收优惠。律师利用行业性的税收优惠政策进行税务规划，也可以达到国家和企业双赢的目的。</w:t>
      </w:r>
    </w:p>
    <w:p w:rsidR="00E00F21" w:rsidRDefault="00071DEB" w:rsidP="000B088E">
      <w:pPr>
        <w:ind w:firstLineChars="200" w:firstLine="420"/>
      </w:pPr>
      <w:r>
        <w:rPr>
          <w:rFonts w:hint="eastAsia"/>
        </w:rPr>
        <w:t xml:space="preserve">44.4    </w:t>
      </w:r>
      <w:r>
        <w:rPr>
          <w:rFonts w:hint="eastAsia"/>
        </w:rPr>
        <w:t>企业投资方式</w:t>
      </w:r>
    </w:p>
    <w:p w:rsidR="00071DEB" w:rsidRDefault="00071DEB" w:rsidP="000B088E">
      <w:pPr>
        <w:ind w:firstLineChars="200" w:firstLine="420"/>
      </w:pPr>
      <w:r>
        <w:rPr>
          <w:rFonts w:hint="eastAsia"/>
        </w:rPr>
        <w:t>企业投资按照投资对象不同和投资者对被投资者的生产经营是否实际参与控制和管理，分为直接投资和间接投资。直接投资是指掌握被投资企业的实际控制权的投资方式，直接投资可分为以货币投资或以非货币性资产投资；间接投资是指将资金用于股票、债券等金融性资产，以获取收益的投资方式。不同的投资方式涉及的税负存在差异，律师可利用这些差异降低企业税负。</w:t>
      </w:r>
    </w:p>
    <w:p w:rsidR="00E00F21" w:rsidRDefault="00071DEB" w:rsidP="000B088E">
      <w:pPr>
        <w:ind w:firstLineChars="200" w:firstLine="420"/>
      </w:pPr>
      <w:r>
        <w:rPr>
          <w:rFonts w:hint="eastAsia"/>
        </w:rPr>
        <w:t>第</w:t>
      </w:r>
      <w:r>
        <w:rPr>
          <w:rFonts w:hint="eastAsia"/>
        </w:rPr>
        <w:t>45</w:t>
      </w:r>
      <w:r>
        <w:rPr>
          <w:rFonts w:hint="eastAsia"/>
        </w:rPr>
        <w:t>条确定企业投资方案</w:t>
      </w:r>
    </w:p>
    <w:p w:rsidR="00E00F21" w:rsidRDefault="00071DEB" w:rsidP="000B088E">
      <w:pPr>
        <w:ind w:firstLineChars="200" w:firstLine="420"/>
      </w:pPr>
      <w:r>
        <w:rPr>
          <w:rFonts w:hint="eastAsia"/>
        </w:rPr>
        <w:t>在对投资的组织形式、投资地点、投资方向以及投资方式等因素进行税负分析及税务风险比较后，律师向企业出具具体投资方案，提示企业整体税负以及税务风险。</w:t>
      </w:r>
    </w:p>
    <w:p w:rsidR="00E00F21" w:rsidRDefault="00E00F21" w:rsidP="000B088E">
      <w:pPr>
        <w:ind w:firstLineChars="200" w:firstLine="420"/>
      </w:pPr>
    </w:p>
    <w:p w:rsidR="00E00F21" w:rsidRDefault="00071DEB" w:rsidP="000B088E">
      <w:pPr>
        <w:ind w:firstLineChars="200" w:firstLine="420"/>
      </w:pPr>
      <w:r>
        <w:rPr>
          <w:rFonts w:hint="eastAsia"/>
        </w:rPr>
        <w:t>第</w:t>
      </w:r>
      <w:r>
        <w:rPr>
          <w:rFonts w:hint="eastAsia"/>
        </w:rPr>
        <w:t>46</w:t>
      </w:r>
      <w:r>
        <w:rPr>
          <w:rFonts w:hint="eastAsia"/>
        </w:rPr>
        <w:t>条实施企业投资方案</w:t>
      </w:r>
    </w:p>
    <w:p w:rsidR="00E00F21" w:rsidRDefault="00071DEB" w:rsidP="000B088E">
      <w:pPr>
        <w:ind w:firstLineChars="200" w:firstLine="420"/>
      </w:pPr>
      <w:r>
        <w:rPr>
          <w:rFonts w:hint="eastAsia"/>
        </w:rPr>
        <w:t>企业确定投资方案后，律师应从以下方面协助企业实施方案，以降低企业税负，控制企业税务风险：</w:t>
      </w:r>
    </w:p>
    <w:p w:rsidR="00E00F21" w:rsidRDefault="00071DEB" w:rsidP="000B088E">
      <w:pPr>
        <w:ind w:firstLineChars="200" w:firstLine="420"/>
      </w:pPr>
      <w:r>
        <w:rPr>
          <w:rFonts w:hint="eastAsia"/>
        </w:rPr>
        <w:t xml:space="preserve">46.1    </w:t>
      </w:r>
      <w:r>
        <w:rPr>
          <w:rFonts w:hint="eastAsia"/>
        </w:rPr>
        <w:t>履行相关税务行政机关核准或审批程序；</w:t>
      </w:r>
    </w:p>
    <w:p w:rsidR="00E00F21" w:rsidRDefault="00071DEB" w:rsidP="000B088E">
      <w:pPr>
        <w:ind w:firstLineChars="200" w:firstLine="420"/>
      </w:pPr>
      <w:r>
        <w:rPr>
          <w:rFonts w:hint="eastAsia"/>
        </w:rPr>
        <w:t xml:space="preserve">46.2    </w:t>
      </w:r>
      <w:r>
        <w:rPr>
          <w:rFonts w:hint="eastAsia"/>
        </w:rPr>
        <w:t>起草享受相关税收政策的涉税法律文书；</w:t>
      </w:r>
    </w:p>
    <w:p w:rsidR="00E00F21" w:rsidRDefault="00071DEB" w:rsidP="000B088E">
      <w:pPr>
        <w:ind w:firstLineChars="200" w:firstLine="420"/>
      </w:pPr>
      <w:r>
        <w:rPr>
          <w:rFonts w:hint="eastAsia"/>
        </w:rPr>
        <w:t xml:space="preserve">46.3    </w:t>
      </w:r>
      <w:r>
        <w:rPr>
          <w:rFonts w:hint="eastAsia"/>
        </w:rPr>
        <w:t>办理相关税务行政变更手续。</w:t>
      </w:r>
    </w:p>
    <w:p w:rsidR="00071DEB" w:rsidRDefault="00071DEB"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企业并购重组税务规划</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47</w:t>
      </w:r>
      <w:r>
        <w:rPr>
          <w:rFonts w:hint="eastAsia"/>
        </w:rPr>
        <w:t>条了解并购重组目的</w:t>
      </w:r>
    </w:p>
    <w:p w:rsidR="00071DEB" w:rsidRDefault="00071DEB" w:rsidP="000B088E">
      <w:pPr>
        <w:ind w:firstLineChars="200" w:firstLine="420"/>
      </w:pPr>
      <w:r>
        <w:rPr>
          <w:rFonts w:hint="eastAsia"/>
        </w:rPr>
        <w:t>律师为企业提供并购重组税务规划法律服务，应首先充分了解企业并购重组目的，以确定税务规划服务的方向。</w:t>
      </w:r>
    </w:p>
    <w:p w:rsidR="00E00F21" w:rsidRDefault="00071DEB" w:rsidP="000B088E">
      <w:pPr>
        <w:ind w:firstLineChars="200" w:firstLine="420"/>
      </w:pPr>
      <w:r>
        <w:rPr>
          <w:rFonts w:hint="eastAsia"/>
        </w:rPr>
        <w:t>第</w:t>
      </w:r>
      <w:r>
        <w:rPr>
          <w:rFonts w:hint="eastAsia"/>
        </w:rPr>
        <w:t>48</w:t>
      </w:r>
      <w:r>
        <w:rPr>
          <w:rFonts w:hint="eastAsia"/>
        </w:rPr>
        <w:t>条明确并购重组需求</w:t>
      </w:r>
    </w:p>
    <w:p w:rsidR="00071DEB" w:rsidRDefault="00071DEB" w:rsidP="000B088E">
      <w:pPr>
        <w:ind w:firstLineChars="200" w:firstLine="420"/>
      </w:pPr>
      <w:r>
        <w:rPr>
          <w:rFonts w:hint="eastAsia"/>
        </w:rPr>
        <w:t>企业并购重组决策的影响因素除了税负，还有对资产价值、股权结构、治理结构等因素的考量，律师在为企业提供并购重组税务规划法律服务时，应该契合企业并购重组的整体需求。</w:t>
      </w:r>
    </w:p>
    <w:p w:rsidR="00E00F21" w:rsidRDefault="00071DEB" w:rsidP="000B088E">
      <w:pPr>
        <w:ind w:firstLineChars="200" w:firstLine="420"/>
      </w:pPr>
      <w:r>
        <w:rPr>
          <w:rFonts w:hint="eastAsia"/>
        </w:rPr>
        <w:lastRenderedPageBreak/>
        <w:t>第</w:t>
      </w:r>
      <w:r>
        <w:rPr>
          <w:rFonts w:hint="eastAsia"/>
        </w:rPr>
        <w:t>49</w:t>
      </w:r>
      <w:r>
        <w:rPr>
          <w:rFonts w:hint="eastAsia"/>
        </w:rPr>
        <w:t>条并购重组的税务尽职调查</w:t>
      </w:r>
    </w:p>
    <w:p w:rsidR="00E00F21" w:rsidRDefault="00071DEB" w:rsidP="000B088E">
      <w:pPr>
        <w:ind w:firstLineChars="200" w:firstLine="420"/>
      </w:pPr>
      <w:r>
        <w:rPr>
          <w:rFonts w:hint="eastAsia"/>
        </w:rPr>
        <w:t>进行税务尽职调查，以了解目标公司的税收环境和税负水平，揭示目标公司存在的税收风险和潜在问题，并在此基础上搭建交易结构和并购后的税收结构重组。</w:t>
      </w:r>
    </w:p>
    <w:p w:rsidR="00E00F21" w:rsidRDefault="00071DEB" w:rsidP="000B088E">
      <w:pPr>
        <w:ind w:firstLineChars="200" w:firstLine="420"/>
      </w:pPr>
      <w:r>
        <w:rPr>
          <w:rFonts w:hint="eastAsia"/>
        </w:rPr>
        <w:t xml:space="preserve">49.1    </w:t>
      </w:r>
      <w:r>
        <w:rPr>
          <w:rFonts w:hint="eastAsia"/>
        </w:rPr>
        <w:t>目标公司税务概况：目标公司的国家及地方税务登记证、税务账目的明细账、税务机关的税务审查报告以及税收减免或优惠的相关证明；</w:t>
      </w:r>
    </w:p>
    <w:p w:rsidR="00E00F21" w:rsidRDefault="00071DEB" w:rsidP="000B088E">
      <w:pPr>
        <w:ind w:firstLineChars="200" w:firstLine="420"/>
      </w:pPr>
      <w:r>
        <w:rPr>
          <w:rFonts w:hint="eastAsia"/>
        </w:rPr>
        <w:t xml:space="preserve">49.2    </w:t>
      </w:r>
      <w:r>
        <w:rPr>
          <w:rFonts w:hint="eastAsia"/>
        </w:rPr>
        <w:t>各项税收的具体情况：企业所得税、营业税、增值税、个人所得税、关税、印花税、房地产税、契税、城建税、教育附加税等各项税收的申报及缴纳情况；</w:t>
      </w:r>
    </w:p>
    <w:p w:rsidR="00E00F21" w:rsidRDefault="00071DEB" w:rsidP="000B088E">
      <w:pPr>
        <w:ind w:firstLineChars="200" w:firstLine="420"/>
      </w:pPr>
      <w:r>
        <w:rPr>
          <w:rFonts w:hint="eastAsia"/>
        </w:rPr>
        <w:t xml:space="preserve">49.3    </w:t>
      </w:r>
      <w:r>
        <w:rPr>
          <w:rFonts w:hint="eastAsia"/>
        </w:rPr>
        <w:t>激进的或不合理的税收安排；</w:t>
      </w:r>
    </w:p>
    <w:p w:rsidR="00E00F21" w:rsidRDefault="00071DEB" w:rsidP="000B088E">
      <w:pPr>
        <w:ind w:firstLineChars="200" w:firstLine="420"/>
      </w:pPr>
      <w:r>
        <w:rPr>
          <w:rFonts w:hint="eastAsia"/>
        </w:rPr>
        <w:t xml:space="preserve">49.4    </w:t>
      </w:r>
      <w:r>
        <w:rPr>
          <w:rFonts w:hint="eastAsia"/>
        </w:rPr>
        <w:t>与当地税务机关的口头约定，或非正式的税收减免；</w:t>
      </w:r>
    </w:p>
    <w:p w:rsidR="00E00F21" w:rsidRDefault="00071DEB" w:rsidP="000B088E">
      <w:pPr>
        <w:ind w:firstLineChars="200" w:firstLine="420"/>
      </w:pPr>
      <w:r>
        <w:rPr>
          <w:rFonts w:hint="eastAsia"/>
        </w:rPr>
        <w:t xml:space="preserve">49.5    </w:t>
      </w:r>
      <w:r>
        <w:rPr>
          <w:rFonts w:hint="eastAsia"/>
        </w:rPr>
        <w:t>企业所得税、流转税及个人所得税等各种税收的不合规处理；</w:t>
      </w:r>
    </w:p>
    <w:p w:rsidR="00E00F21" w:rsidRDefault="00071DEB" w:rsidP="000B088E">
      <w:pPr>
        <w:ind w:firstLineChars="200" w:firstLine="420"/>
      </w:pPr>
      <w:r>
        <w:rPr>
          <w:rFonts w:hint="eastAsia"/>
        </w:rPr>
        <w:t xml:space="preserve">49.6    </w:t>
      </w:r>
      <w:r>
        <w:rPr>
          <w:rFonts w:hint="eastAsia"/>
        </w:rPr>
        <w:t>没有文件支持的转移定价政策；</w:t>
      </w:r>
    </w:p>
    <w:p w:rsidR="00071DEB" w:rsidRDefault="00071DEB" w:rsidP="000B088E">
      <w:pPr>
        <w:ind w:firstLineChars="200" w:firstLine="420"/>
      </w:pPr>
      <w:r>
        <w:rPr>
          <w:rFonts w:hint="eastAsia"/>
        </w:rPr>
        <w:t xml:space="preserve">49.7    </w:t>
      </w:r>
      <w:r>
        <w:rPr>
          <w:rFonts w:hint="eastAsia"/>
        </w:rPr>
        <w:t>巨额的税务罚款、滞纳金风险。</w:t>
      </w:r>
    </w:p>
    <w:p w:rsidR="00E00F21" w:rsidRDefault="00071DEB" w:rsidP="000B088E">
      <w:pPr>
        <w:ind w:firstLineChars="200" w:firstLine="420"/>
      </w:pPr>
      <w:r>
        <w:rPr>
          <w:rFonts w:hint="eastAsia"/>
        </w:rPr>
        <w:t>第</w:t>
      </w:r>
      <w:r>
        <w:rPr>
          <w:rFonts w:hint="eastAsia"/>
        </w:rPr>
        <w:t>50</w:t>
      </w:r>
      <w:r>
        <w:rPr>
          <w:rFonts w:hint="eastAsia"/>
        </w:rPr>
        <w:t>条并购重组方式的选择</w:t>
      </w:r>
    </w:p>
    <w:p w:rsidR="00E00F21" w:rsidRDefault="00071DEB" w:rsidP="000B088E">
      <w:pPr>
        <w:ind w:firstLineChars="200" w:firstLine="420"/>
      </w:pPr>
      <w:r>
        <w:rPr>
          <w:rFonts w:hint="eastAsia"/>
        </w:rPr>
        <w:t>企业并购重组分为股权收购、资产收购、合并、分立以及债务重组等方式，各种方式的所得税及流转税等税负都有差异，并且，对于并购重组有减免征收流转税以及递延缴纳所得税的相关规定。在选择并购重组方式时，可选择满足条件的并购重组方式。</w:t>
      </w:r>
    </w:p>
    <w:p w:rsidR="00E00F21" w:rsidRDefault="00071DEB" w:rsidP="000B088E">
      <w:pPr>
        <w:ind w:firstLineChars="200" w:firstLine="420"/>
      </w:pPr>
      <w:r>
        <w:rPr>
          <w:rFonts w:hint="eastAsia"/>
        </w:rPr>
        <w:t xml:space="preserve">50.1    </w:t>
      </w:r>
      <w:r>
        <w:rPr>
          <w:rFonts w:hint="eastAsia"/>
        </w:rPr>
        <w:t>股权收购</w:t>
      </w:r>
    </w:p>
    <w:p w:rsidR="00E00F21" w:rsidRDefault="00071DEB" w:rsidP="000B088E">
      <w:pPr>
        <w:ind w:firstLineChars="200" w:firstLine="420"/>
      </w:pPr>
      <w:r>
        <w:rPr>
          <w:rFonts w:hint="eastAsia"/>
        </w:rPr>
        <w:t>股权收购，是指一家企业购买另一家企业的股权，以实现对被收购企业的控制的交易。收购企业支付对价的形式包括股权支付、非股权支付或两者的组合。</w:t>
      </w:r>
    </w:p>
    <w:p w:rsidR="00E00F21" w:rsidRDefault="00071DEB" w:rsidP="000B088E">
      <w:pPr>
        <w:ind w:firstLineChars="200" w:firstLine="420"/>
      </w:pPr>
      <w:r>
        <w:rPr>
          <w:rFonts w:hint="eastAsia"/>
        </w:rPr>
        <w:t>收购的股权对被收购企业全部股权的占比、股权支付金额对交易对价的占比分别达到一定比例，且满足其他法定条件，可适用特殊性税务处理，降低并购重组成本。</w:t>
      </w:r>
    </w:p>
    <w:p w:rsidR="00E00F21" w:rsidRDefault="00071DEB" w:rsidP="000B088E">
      <w:pPr>
        <w:ind w:firstLineChars="200" w:firstLine="420"/>
      </w:pPr>
      <w:r>
        <w:rPr>
          <w:rFonts w:hint="eastAsia"/>
        </w:rPr>
        <w:t xml:space="preserve">50.2    </w:t>
      </w:r>
      <w:r>
        <w:rPr>
          <w:rFonts w:hint="eastAsia"/>
        </w:rPr>
        <w:t>资产收购</w:t>
      </w:r>
    </w:p>
    <w:p w:rsidR="00E00F21" w:rsidRDefault="00071DEB" w:rsidP="000B088E">
      <w:pPr>
        <w:ind w:firstLineChars="200" w:firstLine="420"/>
      </w:pPr>
      <w:r>
        <w:rPr>
          <w:rFonts w:hint="eastAsia"/>
        </w:rPr>
        <w:t>资产收购，是指一家企业购买另一家企业实质经营性资产的交易。受让企业支付对价的形式包括股权支付、非股权支付或两者的组合。</w:t>
      </w:r>
    </w:p>
    <w:p w:rsidR="00E00F21" w:rsidRDefault="00071DEB" w:rsidP="000B088E">
      <w:pPr>
        <w:ind w:firstLineChars="200" w:firstLine="420"/>
      </w:pPr>
      <w:r>
        <w:rPr>
          <w:rFonts w:hint="eastAsia"/>
        </w:rPr>
        <w:t>收购的资产对被收购企业全部资产的占比、股权支付金额对交易对价的占比分别达到一定比例，且满足其他法定条件，可适用特殊性税务处理，降低并购重组成本。</w:t>
      </w:r>
    </w:p>
    <w:p w:rsidR="00E00F21" w:rsidRDefault="00071DEB" w:rsidP="000B088E">
      <w:pPr>
        <w:ind w:firstLineChars="200" w:firstLine="420"/>
      </w:pPr>
      <w:r>
        <w:rPr>
          <w:rFonts w:hint="eastAsia"/>
        </w:rPr>
        <w:t xml:space="preserve">50.3    </w:t>
      </w:r>
      <w:r>
        <w:rPr>
          <w:rFonts w:hint="eastAsia"/>
        </w:rPr>
        <w:t>企业合并</w:t>
      </w:r>
    </w:p>
    <w:p w:rsidR="00E00F21" w:rsidRDefault="00071DEB" w:rsidP="000B088E">
      <w:pPr>
        <w:ind w:firstLineChars="200" w:firstLine="420"/>
      </w:pPr>
      <w:r>
        <w:rPr>
          <w:rFonts w:hint="eastAsia"/>
        </w:rPr>
        <w:t>企业合并，是指一家或多家企业将其全部资产和负债转让给另一家现存或新设企业，被合并企业股东换取合并企业的股权或非股权支付，实现两个或两个以上企业的依法合并。</w:t>
      </w:r>
    </w:p>
    <w:p w:rsidR="00E00F21" w:rsidRDefault="00071DEB" w:rsidP="000B088E">
      <w:pPr>
        <w:ind w:firstLineChars="200" w:firstLine="420"/>
      </w:pPr>
      <w:r>
        <w:rPr>
          <w:rFonts w:hint="eastAsia"/>
        </w:rPr>
        <w:t>股权支付金额对交易对价的占比达到一定比例，或者在同一股权控制下，不需要支付对价，且满足其他法定条件，可适用特殊性税务处理，降低并购重组成本。</w:t>
      </w:r>
    </w:p>
    <w:p w:rsidR="00E00F21" w:rsidRDefault="00071DEB" w:rsidP="000B088E">
      <w:pPr>
        <w:ind w:firstLineChars="200" w:firstLine="420"/>
      </w:pPr>
      <w:r>
        <w:rPr>
          <w:rFonts w:hint="eastAsia"/>
        </w:rPr>
        <w:t xml:space="preserve">50.4    </w:t>
      </w:r>
      <w:r>
        <w:rPr>
          <w:rFonts w:hint="eastAsia"/>
        </w:rPr>
        <w:t>企业分立</w:t>
      </w:r>
    </w:p>
    <w:p w:rsidR="00E00F21" w:rsidRDefault="00071DEB" w:rsidP="000B088E">
      <w:pPr>
        <w:ind w:firstLineChars="200" w:firstLine="420"/>
      </w:pPr>
      <w:r>
        <w:rPr>
          <w:rFonts w:hint="eastAsia"/>
        </w:rPr>
        <w:t>企业分立，是指一家企业将部分或全部资产分离转让给现存或新设的企业，被分立企业股东换取分立企业的股权或非股权支付，实现企业的依法分立。</w:t>
      </w:r>
    </w:p>
    <w:p w:rsidR="00E00F21" w:rsidRDefault="00071DEB" w:rsidP="000B088E">
      <w:pPr>
        <w:ind w:firstLineChars="200" w:firstLine="420"/>
      </w:pPr>
      <w:r>
        <w:rPr>
          <w:rFonts w:hint="eastAsia"/>
        </w:rPr>
        <w:t>股权支付金额对交易对价的占比达到一定比例，且满足其他法定条件，可适用特殊性税务处理，降低并购重组成本。</w:t>
      </w:r>
    </w:p>
    <w:p w:rsidR="00E00F21" w:rsidRDefault="00071DEB" w:rsidP="000B088E">
      <w:pPr>
        <w:ind w:firstLineChars="200" w:firstLine="420"/>
      </w:pPr>
      <w:r>
        <w:rPr>
          <w:rFonts w:hint="eastAsia"/>
        </w:rPr>
        <w:t xml:space="preserve">50.5    </w:t>
      </w:r>
      <w:r>
        <w:rPr>
          <w:rFonts w:hint="eastAsia"/>
        </w:rPr>
        <w:t>债务重组</w:t>
      </w:r>
    </w:p>
    <w:p w:rsidR="00E00F21" w:rsidRDefault="00071DEB" w:rsidP="000B088E">
      <w:pPr>
        <w:ind w:firstLineChars="200" w:firstLine="420"/>
      </w:pPr>
      <w:r>
        <w:rPr>
          <w:rFonts w:hint="eastAsia"/>
        </w:rPr>
        <w:t>债务重组，是指在债务人发生财务困难的情况下，债权人按照其与债务人达成的书面协议或者法院裁定书，就其债务人的债务作出让步的事项。</w:t>
      </w:r>
    </w:p>
    <w:p w:rsidR="00071DEB" w:rsidRDefault="00071DEB" w:rsidP="000B088E">
      <w:pPr>
        <w:ind w:firstLineChars="200" w:firstLine="420"/>
      </w:pPr>
      <w:r>
        <w:rPr>
          <w:rFonts w:hint="eastAsia"/>
        </w:rPr>
        <w:t>企业债务重组确认的应纳税所得额对该企业当年应纳税所得额的占比达到一定比例，且满足其他法定条件，可适用特殊性税务处理，降低并购重组成本。</w:t>
      </w:r>
    </w:p>
    <w:p w:rsidR="00E00F21" w:rsidRDefault="00071DEB" w:rsidP="000B088E">
      <w:pPr>
        <w:ind w:firstLineChars="200" w:firstLine="420"/>
      </w:pPr>
      <w:r>
        <w:rPr>
          <w:rFonts w:hint="eastAsia"/>
        </w:rPr>
        <w:t>第</w:t>
      </w:r>
      <w:r>
        <w:rPr>
          <w:rFonts w:hint="eastAsia"/>
        </w:rPr>
        <w:t>51</w:t>
      </w:r>
      <w:r>
        <w:rPr>
          <w:rFonts w:hint="eastAsia"/>
        </w:rPr>
        <w:t>条出具并购重组方案</w:t>
      </w:r>
    </w:p>
    <w:p w:rsidR="00071DEB" w:rsidRDefault="00071DEB" w:rsidP="000B088E">
      <w:pPr>
        <w:ind w:firstLineChars="200" w:firstLine="420"/>
      </w:pPr>
      <w:r>
        <w:rPr>
          <w:rFonts w:hint="eastAsia"/>
        </w:rPr>
        <w:t>在对各并购重组方式进行税负分析及税务风险比较后，律师应向企业出具并购重组方案，提示企业整体税负以及税务风险。</w:t>
      </w:r>
    </w:p>
    <w:p w:rsidR="00E00F21" w:rsidRDefault="00071DEB" w:rsidP="000B088E">
      <w:pPr>
        <w:ind w:firstLineChars="200" w:firstLine="420"/>
      </w:pPr>
      <w:r>
        <w:rPr>
          <w:rFonts w:hint="eastAsia"/>
        </w:rPr>
        <w:lastRenderedPageBreak/>
        <w:t>第</w:t>
      </w:r>
      <w:r>
        <w:rPr>
          <w:rFonts w:hint="eastAsia"/>
        </w:rPr>
        <w:t>52</w:t>
      </w:r>
      <w:r>
        <w:rPr>
          <w:rFonts w:hint="eastAsia"/>
        </w:rPr>
        <w:t>条实施并购重组方案</w:t>
      </w:r>
    </w:p>
    <w:p w:rsidR="00E00F21" w:rsidRDefault="00071DEB" w:rsidP="000B088E">
      <w:pPr>
        <w:ind w:firstLineChars="200" w:firstLine="420"/>
      </w:pPr>
      <w:r>
        <w:rPr>
          <w:rFonts w:hint="eastAsia"/>
        </w:rPr>
        <w:t>企业确定并购重组方案后，律师应从以下方面协助企业实施方案，以降低企业税负，控制企业税务风险：</w:t>
      </w:r>
    </w:p>
    <w:p w:rsidR="00E00F21" w:rsidRDefault="00071DEB" w:rsidP="000B088E">
      <w:pPr>
        <w:ind w:firstLineChars="200" w:firstLine="420"/>
      </w:pPr>
      <w:r>
        <w:rPr>
          <w:rFonts w:hint="eastAsia"/>
        </w:rPr>
        <w:t xml:space="preserve">52.1    </w:t>
      </w:r>
      <w:r>
        <w:rPr>
          <w:rFonts w:hint="eastAsia"/>
        </w:rPr>
        <w:t>与目标公司或目标公司股东初步磋商；</w:t>
      </w:r>
    </w:p>
    <w:p w:rsidR="00E00F21" w:rsidRDefault="00071DEB" w:rsidP="000B088E">
      <w:pPr>
        <w:ind w:firstLineChars="200" w:firstLine="420"/>
      </w:pPr>
      <w:r>
        <w:rPr>
          <w:rFonts w:hint="eastAsia"/>
        </w:rPr>
        <w:t xml:space="preserve">52.2    </w:t>
      </w:r>
      <w:r>
        <w:rPr>
          <w:rFonts w:hint="eastAsia"/>
        </w:rPr>
        <w:t>签订企业并购重组意向书；</w:t>
      </w:r>
    </w:p>
    <w:p w:rsidR="00E00F21" w:rsidRDefault="00071DEB" w:rsidP="000B088E">
      <w:pPr>
        <w:ind w:firstLineChars="200" w:firstLine="420"/>
      </w:pPr>
      <w:r>
        <w:rPr>
          <w:rFonts w:hint="eastAsia"/>
        </w:rPr>
        <w:t xml:space="preserve">52.3    </w:t>
      </w:r>
      <w:r>
        <w:rPr>
          <w:rFonts w:hint="eastAsia"/>
        </w:rPr>
        <w:t>双方正式谈判并签订企业并购重组协议；</w:t>
      </w:r>
    </w:p>
    <w:p w:rsidR="00E00F21" w:rsidRDefault="00071DEB" w:rsidP="000B088E">
      <w:pPr>
        <w:ind w:firstLineChars="200" w:firstLine="420"/>
      </w:pPr>
      <w:r>
        <w:rPr>
          <w:rFonts w:hint="eastAsia"/>
        </w:rPr>
        <w:t xml:space="preserve">52.4    </w:t>
      </w:r>
      <w:r>
        <w:rPr>
          <w:rFonts w:hint="eastAsia"/>
        </w:rPr>
        <w:t>履行相关税务行政审批或备案程序；</w:t>
      </w:r>
    </w:p>
    <w:p w:rsidR="00E00F21" w:rsidRDefault="00071DEB" w:rsidP="000B088E">
      <w:pPr>
        <w:ind w:firstLineChars="200" w:firstLine="420"/>
      </w:pPr>
      <w:r>
        <w:rPr>
          <w:rFonts w:hint="eastAsia"/>
        </w:rPr>
        <w:t xml:space="preserve">52.5    </w:t>
      </w:r>
      <w:r>
        <w:rPr>
          <w:rFonts w:hint="eastAsia"/>
        </w:rPr>
        <w:t>办理相关税务行政变更手续。</w:t>
      </w:r>
    </w:p>
    <w:p w:rsidR="00071DEB" w:rsidRDefault="00071DEB" w:rsidP="000B088E">
      <w:pPr>
        <w:ind w:firstLineChars="200" w:firstLine="420"/>
      </w:pPr>
    </w:p>
    <w:p w:rsidR="00E00F21" w:rsidRDefault="00071DEB" w:rsidP="000B088E">
      <w:pPr>
        <w:ind w:firstLineChars="200" w:firstLine="420"/>
      </w:pPr>
      <w:r>
        <w:rPr>
          <w:rFonts w:hint="eastAsia"/>
        </w:rPr>
        <w:t>第三</w:t>
      </w:r>
      <w:r w:rsidR="001D2C7A">
        <w:rPr>
          <w:rFonts w:hint="eastAsia"/>
        </w:rPr>
        <w:t>节</w:t>
      </w:r>
      <w:r>
        <w:rPr>
          <w:rFonts w:hint="eastAsia"/>
        </w:rPr>
        <w:t>企业上市税务规划</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53</w:t>
      </w:r>
      <w:r>
        <w:rPr>
          <w:rFonts w:hint="eastAsia"/>
        </w:rPr>
        <w:t>条上市前的税务尽职调查</w:t>
      </w:r>
    </w:p>
    <w:p w:rsidR="00E00F21" w:rsidRDefault="00071DEB" w:rsidP="000B088E">
      <w:pPr>
        <w:ind w:firstLineChars="200" w:firstLine="420"/>
      </w:pPr>
      <w:r>
        <w:rPr>
          <w:rFonts w:hint="eastAsia"/>
        </w:rPr>
        <w:t>企业上市前，律师需要对企业税务进行尽职调查，主要包括以下方面：</w:t>
      </w:r>
    </w:p>
    <w:p w:rsidR="00E00F21" w:rsidRDefault="00071DEB" w:rsidP="000B088E">
      <w:pPr>
        <w:ind w:firstLineChars="200" w:firstLine="420"/>
      </w:pPr>
      <w:r>
        <w:rPr>
          <w:rFonts w:hint="eastAsia"/>
        </w:rPr>
        <w:t xml:space="preserve">53.1    </w:t>
      </w:r>
      <w:r>
        <w:rPr>
          <w:rFonts w:hint="eastAsia"/>
        </w:rPr>
        <w:t>企业税务概况：企业的税务登记证、税务账目的明细账、税务机关的税务审查报告以及税收减免或优惠的相关证明；</w:t>
      </w:r>
    </w:p>
    <w:p w:rsidR="00E00F21" w:rsidRDefault="00071DEB" w:rsidP="000B088E">
      <w:pPr>
        <w:ind w:firstLineChars="200" w:firstLine="420"/>
      </w:pPr>
      <w:r>
        <w:rPr>
          <w:rFonts w:hint="eastAsia"/>
        </w:rPr>
        <w:t xml:space="preserve">53.2    </w:t>
      </w:r>
      <w:r>
        <w:rPr>
          <w:rFonts w:hint="eastAsia"/>
        </w:rPr>
        <w:t>各项税收的具体情况：企业所得税、营业税、增值税、个人所得税、关税、印花税、房地产税、契税、城建税、教育附加税等各项税收的申报及缴纳情况；</w:t>
      </w:r>
    </w:p>
    <w:p w:rsidR="00E00F21" w:rsidRDefault="00071DEB" w:rsidP="000B088E">
      <w:pPr>
        <w:ind w:firstLineChars="200" w:firstLine="420"/>
      </w:pPr>
      <w:r>
        <w:rPr>
          <w:rFonts w:hint="eastAsia"/>
        </w:rPr>
        <w:t xml:space="preserve">53.3    </w:t>
      </w:r>
      <w:r>
        <w:rPr>
          <w:rFonts w:hint="eastAsia"/>
        </w:rPr>
        <w:t>激进的或不合理的税收安排；</w:t>
      </w:r>
    </w:p>
    <w:p w:rsidR="00E00F21" w:rsidRDefault="00071DEB" w:rsidP="000B088E">
      <w:pPr>
        <w:ind w:firstLineChars="200" w:firstLine="420"/>
      </w:pPr>
      <w:r>
        <w:rPr>
          <w:rFonts w:hint="eastAsia"/>
        </w:rPr>
        <w:t xml:space="preserve">53.4    </w:t>
      </w:r>
      <w:r>
        <w:rPr>
          <w:rFonts w:hint="eastAsia"/>
        </w:rPr>
        <w:t>与当地税务机关的口头约定，或非正式的税收减免；</w:t>
      </w:r>
    </w:p>
    <w:p w:rsidR="00E00F21" w:rsidRDefault="00071DEB" w:rsidP="000B088E">
      <w:pPr>
        <w:ind w:firstLineChars="200" w:firstLine="420"/>
      </w:pPr>
      <w:r>
        <w:rPr>
          <w:rFonts w:hint="eastAsia"/>
        </w:rPr>
        <w:t xml:space="preserve">53.5    </w:t>
      </w:r>
      <w:r>
        <w:rPr>
          <w:rFonts w:hint="eastAsia"/>
        </w:rPr>
        <w:t>企业所得税、流转税及个人所得税等各种税收的不合规处理；</w:t>
      </w:r>
    </w:p>
    <w:p w:rsidR="00E00F21" w:rsidRDefault="00071DEB" w:rsidP="000B088E">
      <w:pPr>
        <w:ind w:firstLineChars="200" w:firstLine="420"/>
      </w:pPr>
      <w:r>
        <w:rPr>
          <w:rFonts w:hint="eastAsia"/>
        </w:rPr>
        <w:t xml:space="preserve">53.6    </w:t>
      </w:r>
      <w:r>
        <w:rPr>
          <w:rFonts w:hint="eastAsia"/>
        </w:rPr>
        <w:t>没有文件支持的转移定价政策；</w:t>
      </w:r>
    </w:p>
    <w:p w:rsidR="006977A4" w:rsidRDefault="00071DEB" w:rsidP="000B088E">
      <w:pPr>
        <w:ind w:firstLineChars="200" w:firstLine="420"/>
      </w:pPr>
      <w:r>
        <w:rPr>
          <w:rFonts w:hint="eastAsia"/>
        </w:rPr>
        <w:t xml:space="preserve">53.7    </w:t>
      </w:r>
      <w:r>
        <w:rPr>
          <w:rFonts w:hint="eastAsia"/>
        </w:rPr>
        <w:t>巨额的税务罚款、滞纳金风险。</w:t>
      </w:r>
    </w:p>
    <w:p w:rsidR="00E00F21" w:rsidRDefault="00071DEB" w:rsidP="000B088E">
      <w:pPr>
        <w:ind w:firstLineChars="200" w:firstLine="420"/>
      </w:pPr>
      <w:r>
        <w:rPr>
          <w:rFonts w:hint="eastAsia"/>
        </w:rPr>
        <w:t>第</w:t>
      </w:r>
      <w:r>
        <w:rPr>
          <w:rFonts w:hint="eastAsia"/>
        </w:rPr>
        <w:t>54</w:t>
      </w:r>
      <w:r>
        <w:rPr>
          <w:rFonts w:hint="eastAsia"/>
        </w:rPr>
        <w:t>条上市前企业税务规范化</w:t>
      </w:r>
    </w:p>
    <w:p w:rsidR="00E00F21" w:rsidRDefault="00071DEB" w:rsidP="000B088E">
      <w:pPr>
        <w:ind w:firstLineChars="200" w:firstLine="420"/>
      </w:pPr>
      <w:r>
        <w:rPr>
          <w:rFonts w:hint="eastAsia"/>
        </w:rPr>
        <w:t>上市前需要对企业税务进行规范，以达到上市要求。</w:t>
      </w:r>
    </w:p>
    <w:p w:rsidR="00E00F21" w:rsidRDefault="00071DEB" w:rsidP="000B088E">
      <w:pPr>
        <w:ind w:firstLineChars="200" w:firstLine="420"/>
      </w:pPr>
      <w:r>
        <w:rPr>
          <w:rFonts w:hint="eastAsia"/>
        </w:rPr>
        <w:t xml:space="preserve">54.1    </w:t>
      </w:r>
      <w:r>
        <w:rPr>
          <w:rFonts w:hint="eastAsia"/>
        </w:rPr>
        <w:t>规范税务操作；</w:t>
      </w:r>
    </w:p>
    <w:p w:rsidR="00E00F21" w:rsidRDefault="00071DEB" w:rsidP="000B088E">
      <w:pPr>
        <w:ind w:firstLineChars="200" w:firstLine="420"/>
      </w:pPr>
      <w:r>
        <w:rPr>
          <w:rFonts w:hint="eastAsia"/>
        </w:rPr>
        <w:t xml:space="preserve">54.2    </w:t>
      </w:r>
      <w:r>
        <w:rPr>
          <w:rFonts w:hint="eastAsia"/>
        </w:rPr>
        <w:t>针对企业与税务局的争议受托与税务机关交涉，维护企业的利益；</w:t>
      </w:r>
    </w:p>
    <w:p w:rsidR="00E00F21" w:rsidRDefault="00071DEB" w:rsidP="000B088E">
      <w:pPr>
        <w:ind w:firstLineChars="200" w:firstLine="420"/>
      </w:pPr>
      <w:r>
        <w:rPr>
          <w:rFonts w:hint="eastAsia"/>
        </w:rPr>
        <w:t xml:space="preserve">54.3    </w:t>
      </w:r>
      <w:r>
        <w:rPr>
          <w:rFonts w:hint="eastAsia"/>
        </w:rPr>
        <w:t>本着合法、合理的原则，为企业改进今后的纳税系统管理，并进行相关的税收策划；</w:t>
      </w:r>
    </w:p>
    <w:p w:rsidR="00071DEB" w:rsidRDefault="00071DEB" w:rsidP="000B088E">
      <w:pPr>
        <w:ind w:firstLineChars="200" w:firstLine="420"/>
      </w:pPr>
      <w:r>
        <w:rPr>
          <w:rFonts w:hint="eastAsia"/>
        </w:rPr>
        <w:t xml:space="preserve">54.4    </w:t>
      </w:r>
      <w:r>
        <w:rPr>
          <w:rFonts w:hint="eastAsia"/>
        </w:rPr>
        <w:t>针对专项税务操作方法，对企业办税人员进行培训。</w:t>
      </w:r>
    </w:p>
    <w:p w:rsidR="00E00F21" w:rsidRDefault="00071DEB" w:rsidP="000B088E">
      <w:pPr>
        <w:ind w:firstLineChars="200" w:firstLine="420"/>
      </w:pPr>
      <w:r>
        <w:rPr>
          <w:rFonts w:hint="eastAsia"/>
        </w:rPr>
        <w:t>第</w:t>
      </w:r>
      <w:r>
        <w:rPr>
          <w:rFonts w:hint="eastAsia"/>
        </w:rPr>
        <w:t>55</w:t>
      </w:r>
      <w:r>
        <w:rPr>
          <w:rFonts w:hint="eastAsia"/>
        </w:rPr>
        <w:t>条上市后目标架构的税务规划</w:t>
      </w:r>
    </w:p>
    <w:p w:rsidR="00E00F21" w:rsidRDefault="00071DEB" w:rsidP="000B088E">
      <w:pPr>
        <w:ind w:firstLineChars="200" w:firstLine="420"/>
      </w:pPr>
      <w:r>
        <w:rPr>
          <w:rFonts w:hint="eastAsia"/>
        </w:rPr>
        <w:t>考虑以下几个方面因素，搭建企业上市后的目标架构，以达到将来运营成本税负最优、化解潜在的税务风险、股利分配承担的税负最少、方便国外投资者进出等目的。</w:t>
      </w:r>
    </w:p>
    <w:p w:rsidR="00E00F21" w:rsidRDefault="00071DEB" w:rsidP="000B088E">
      <w:pPr>
        <w:ind w:firstLineChars="200" w:firstLine="420"/>
      </w:pPr>
      <w:r>
        <w:rPr>
          <w:rFonts w:hint="eastAsia"/>
        </w:rPr>
        <w:t xml:space="preserve">55.1    </w:t>
      </w:r>
      <w:r>
        <w:rPr>
          <w:rFonts w:hint="eastAsia"/>
        </w:rPr>
        <w:t>整个经营模式税负是否最优；</w:t>
      </w:r>
    </w:p>
    <w:p w:rsidR="00E00F21" w:rsidRDefault="00071DEB" w:rsidP="000B088E">
      <w:pPr>
        <w:ind w:firstLineChars="200" w:firstLine="420"/>
      </w:pPr>
      <w:r>
        <w:rPr>
          <w:rFonts w:hint="eastAsia"/>
        </w:rPr>
        <w:t xml:space="preserve">55.2    </w:t>
      </w:r>
      <w:r>
        <w:rPr>
          <w:rFonts w:hint="eastAsia"/>
        </w:rPr>
        <w:t>纳税身份是否有利；</w:t>
      </w:r>
    </w:p>
    <w:p w:rsidR="00E00F21" w:rsidRDefault="00071DEB" w:rsidP="000B088E">
      <w:pPr>
        <w:ind w:firstLineChars="200" w:firstLine="420"/>
      </w:pPr>
      <w:r>
        <w:rPr>
          <w:rFonts w:hint="eastAsia"/>
        </w:rPr>
        <w:t xml:space="preserve">55.3    </w:t>
      </w:r>
      <w:r>
        <w:rPr>
          <w:rFonts w:hint="eastAsia"/>
        </w:rPr>
        <w:t>是否充分利用了税收优惠。</w:t>
      </w:r>
    </w:p>
    <w:p w:rsidR="00071DEB" w:rsidRDefault="00071DEB" w:rsidP="000B088E">
      <w:pPr>
        <w:ind w:firstLineChars="200" w:firstLine="420"/>
      </w:pPr>
    </w:p>
    <w:p w:rsidR="00E00F21" w:rsidRDefault="00071DEB" w:rsidP="000B088E">
      <w:pPr>
        <w:ind w:firstLineChars="200" w:firstLine="420"/>
      </w:pPr>
      <w:r>
        <w:rPr>
          <w:rFonts w:hint="eastAsia"/>
        </w:rPr>
        <w:t>第四</w:t>
      </w:r>
      <w:r w:rsidR="001D2C7A">
        <w:rPr>
          <w:rFonts w:hint="eastAsia"/>
        </w:rPr>
        <w:t>节</w:t>
      </w:r>
      <w:r>
        <w:rPr>
          <w:rFonts w:hint="eastAsia"/>
        </w:rPr>
        <w:t>企业清算注销税务规划</w:t>
      </w:r>
    </w:p>
    <w:p w:rsidR="00071DEB" w:rsidRDefault="00071DEB" w:rsidP="000B088E">
      <w:pPr>
        <w:ind w:firstLineChars="200" w:firstLine="420"/>
      </w:pPr>
    </w:p>
    <w:p w:rsidR="00E00F21" w:rsidRDefault="00071DEB" w:rsidP="000B088E">
      <w:pPr>
        <w:ind w:firstLineChars="200" w:firstLine="420"/>
      </w:pPr>
      <w:r>
        <w:rPr>
          <w:rFonts w:hint="eastAsia"/>
        </w:rPr>
        <w:t>第</w:t>
      </w:r>
      <w:r>
        <w:rPr>
          <w:rFonts w:hint="eastAsia"/>
        </w:rPr>
        <w:t>56</w:t>
      </w:r>
      <w:r>
        <w:rPr>
          <w:rFonts w:hint="eastAsia"/>
        </w:rPr>
        <w:t>条企业清算</w:t>
      </w:r>
    </w:p>
    <w:p w:rsidR="00E00F21" w:rsidRDefault="00071DEB" w:rsidP="000B088E">
      <w:pPr>
        <w:ind w:firstLineChars="200" w:firstLine="420"/>
      </w:pPr>
      <w:r>
        <w:rPr>
          <w:rFonts w:hint="eastAsia"/>
        </w:rPr>
        <w:t>公司清算可分为破产清算和非破产清算，破产清算是指在公司不能清偿到期债务的情况下，依照《中华人民共和国企业破产法》的规定所进行的清算；非破产清算是指在公司解散的情况下，依照《中华人民共和国公司法》的规定所进行的清算。</w:t>
      </w:r>
    </w:p>
    <w:p w:rsidR="00E00F21" w:rsidRDefault="00071DEB" w:rsidP="000B088E">
      <w:pPr>
        <w:ind w:firstLineChars="200" w:firstLine="420"/>
      </w:pPr>
      <w:r>
        <w:rPr>
          <w:rFonts w:hint="eastAsia"/>
        </w:rPr>
        <w:t>第</w:t>
      </w:r>
      <w:r>
        <w:rPr>
          <w:rFonts w:hint="eastAsia"/>
        </w:rPr>
        <w:t>57</w:t>
      </w:r>
      <w:r>
        <w:rPr>
          <w:rFonts w:hint="eastAsia"/>
        </w:rPr>
        <w:t>条清算程序中税收规划</w:t>
      </w:r>
    </w:p>
    <w:p w:rsidR="00E00F21" w:rsidRDefault="00071DEB" w:rsidP="000B088E">
      <w:pPr>
        <w:ind w:firstLineChars="200" w:firstLine="420"/>
      </w:pPr>
      <w:r>
        <w:rPr>
          <w:rFonts w:hint="eastAsia"/>
        </w:rPr>
        <w:t>《中华人民共和国企业破产法》第</w:t>
      </w:r>
      <w:r>
        <w:rPr>
          <w:rFonts w:hint="eastAsia"/>
        </w:rPr>
        <w:t>113</w:t>
      </w:r>
      <w:r>
        <w:rPr>
          <w:rFonts w:hint="eastAsia"/>
        </w:rPr>
        <w:t>条规定：破产财产在优先清偿破产费用和共益债</w:t>
      </w:r>
      <w:r>
        <w:rPr>
          <w:rFonts w:hint="eastAsia"/>
        </w:rPr>
        <w:lastRenderedPageBreak/>
        <w:t>务后，依照下列顺序清偿：</w:t>
      </w:r>
    </w:p>
    <w:p w:rsidR="00E00F21" w:rsidRDefault="00071DEB" w:rsidP="000B088E">
      <w:pPr>
        <w:ind w:firstLineChars="200" w:firstLine="420"/>
      </w:pPr>
      <w:r>
        <w:rPr>
          <w:rFonts w:hint="eastAsia"/>
        </w:rPr>
        <w:t xml:space="preserve">57.1    </w:t>
      </w:r>
      <w:r>
        <w:rPr>
          <w:rFonts w:hint="eastAsia"/>
        </w:rPr>
        <w:t>破产人所欠职工的工资和医疗、伤残补助、抚恤费用，所欠的应当划入职工个人账户的基本养老保险、基本医疗保险费用，以及法律、行政法规规定应当支付给职工的补偿金；</w:t>
      </w:r>
    </w:p>
    <w:p w:rsidR="00E00F21" w:rsidRDefault="00071DEB" w:rsidP="000B088E">
      <w:pPr>
        <w:ind w:firstLineChars="200" w:firstLine="420"/>
      </w:pPr>
      <w:r>
        <w:rPr>
          <w:rFonts w:hint="eastAsia"/>
        </w:rPr>
        <w:t xml:space="preserve">57.2    </w:t>
      </w:r>
      <w:r>
        <w:rPr>
          <w:rFonts w:hint="eastAsia"/>
        </w:rPr>
        <w:t>破产人欠缴的除前项规定以外的社会保险费用和破产人所欠税款；</w:t>
      </w:r>
    </w:p>
    <w:p w:rsidR="00E00F21" w:rsidRDefault="00071DEB" w:rsidP="000B088E">
      <w:pPr>
        <w:ind w:firstLineChars="200" w:firstLine="420"/>
      </w:pPr>
      <w:r>
        <w:rPr>
          <w:rFonts w:hint="eastAsia"/>
        </w:rPr>
        <w:t xml:space="preserve">57.3    </w:t>
      </w:r>
      <w:r>
        <w:rPr>
          <w:rFonts w:hint="eastAsia"/>
        </w:rPr>
        <w:t>普通破产债权。</w:t>
      </w:r>
    </w:p>
    <w:p w:rsidR="00E00F21" w:rsidRDefault="00071DEB" w:rsidP="000B088E">
      <w:pPr>
        <w:ind w:firstLineChars="200" w:firstLine="420"/>
      </w:pPr>
      <w:r>
        <w:rPr>
          <w:rFonts w:hint="eastAsia"/>
        </w:rPr>
        <w:t>破产财产不足以清偿同一顺序的清偿要求的，按照比例分配。</w:t>
      </w:r>
    </w:p>
    <w:p w:rsidR="00E00F21" w:rsidRDefault="00071DEB" w:rsidP="000B088E">
      <w:pPr>
        <w:ind w:firstLineChars="200" w:firstLine="420"/>
      </w:pPr>
      <w:r>
        <w:rPr>
          <w:rFonts w:hint="eastAsia"/>
        </w:rPr>
        <w:t>破产企业的董事、监事和高级管理人员的工资按照该企业职工的平均工资计算。</w:t>
      </w:r>
    </w:p>
    <w:p w:rsidR="00E00F21" w:rsidRDefault="00071DEB" w:rsidP="000B088E">
      <w:pPr>
        <w:ind w:firstLineChars="200" w:firstLine="420"/>
      </w:pPr>
      <w:r>
        <w:rPr>
          <w:rFonts w:hint="eastAsia"/>
        </w:rPr>
        <w:t>律师在办理破产清算案件时涉税业务中的重点之一是识别企业应付税款性质属于破产企业债务或破产清算费用，分别适用不同的清偿顺序。</w:t>
      </w:r>
    </w:p>
    <w:p w:rsidR="00E00F21" w:rsidRDefault="00071DEB" w:rsidP="000B088E">
      <w:pPr>
        <w:ind w:firstLineChars="200" w:firstLine="420"/>
      </w:pPr>
      <w:r>
        <w:rPr>
          <w:rFonts w:hint="eastAsia"/>
        </w:rPr>
        <w:t>《中华人民共和国公司法》规定：公司财产在分别支付清算费用、职工的工资、社会保险费用和法定补偿金，缴纳所欠税款，清偿公司债务后的剩余财产，有限责任公司按照股东的出资比例分配，股份有限公司按照股东持有的股份比例分配。</w:t>
      </w:r>
    </w:p>
    <w:p w:rsidR="00E00F21" w:rsidRDefault="00071DEB" w:rsidP="000B088E">
      <w:pPr>
        <w:ind w:firstLineChars="200" w:firstLine="420"/>
      </w:pPr>
      <w:r>
        <w:rPr>
          <w:rFonts w:hint="eastAsia"/>
        </w:rPr>
        <w:t>以上第二清偿顺序中的税收，是指纳税人在清算前形成的欠缴税款。</w:t>
      </w:r>
    </w:p>
    <w:p w:rsidR="00E00F21" w:rsidRDefault="00071DEB" w:rsidP="000B088E">
      <w:pPr>
        <w:ind w:firstLineChars="200" w:firstLine="420"/>
      </w:pPr>
      <w:r>
        <w:rPr>
          <w:rFonts w:hint="eastAsia"/>
        </w:rPr>
        <w:t>属于破产清算费用的应付税款，是指企业破产清算过程中，为债权人共同利益在清算期间经营管理，如购、销形成的应付流转税款，在企业破产清算期间变卖资产还债形成的应付各种流转税。律师在提供清算注销税务规划服务时，对这部分税收进行合理规划，适用增值税、营业税、消费税、土地增值税、印花税等税收减免征收政策，以降低企业税负。</w:t>
      </w:r>
    </w:p>
    <w:p w:rsidR="00071DEB" w:rsidRDefault="00071DEB" w:rsidP="000B088E">
      <w:pPr>
        <w:ind w:firstLineChars="200" w:firstLine="420"/>
      </w:pPr>
    </w:p>
    <w:p w:rsidR="00E00F21" w:rsidRDefault="00071DEB" w:rsidP="000B088E">
      <w:pPr>
        <w:ind w:firstLineChars="200" w:firstLine="420"/>
      </w:pPr>
      <w:r>
        <w:rPr>
          <w:rFonts w:hint="eastAsia"/>
        </w:rPr>
        <w:t>第</w:t>
      </w:r>
      <w:r>
        <w:rPr>
          <w:rFonts w:hint="eastAsia"/>
        </w:rPr>
        <w:t>58</w:t>
      </w:r>
      <w:r>
        <w:rPr>
          <w:rFonts w:hint="eastAsia"/>
        </w:rPr>
        <w:t>条清算企业所得税税务规划</w:t>
      </w:r>
    </w:p>
    <w:p w:rsidR="00E00F21" w:rsidRDefault="00071DEB" w:rsidP="000B088E">
      <w:pPr>
        <w:ind w:firstLineChars="200" w:firstLine="420"/>
      </w:pPr>
      <w:r>
        <w:rPr>
          <w:rFonts w:hint="eastAsia"/>
        </w:rPr>
        <w:t xml:space="preserve">58.1    </w:t>
      </w:r>
      <w:r>
        <w:rPr>
          <w:rFonts w:hint="eastAsia"/>
        </w:rPr>
        <w:t>清算所得的计算</w:t>
      </w:r>
    </w:p>
    <w:p w:rsidR="00E00F21" w:rsidRDefault="00071DEB" w:rsidP="000B088E">
      <w:pPr>
        <w:ind w:firstLineChars="200" w:firstLine="420"/>
      </w:pPr>
      <w:r>
        <w:rPr>
          <w:rFonts w:hint="eastAsia"/>
        </w:rPr>
        <w:t>企业的全部资产可变现价值或交易价格，减除资产的计税基础、清算费用、相关税费，加上债务清偿损益等后的余额，为清算所得。</w:t>
      </w:r>
    </w:p>
    <w:p w:rsidR="00E00F21" w:rsidRDefault="00071DEB" w:rsidP="000B088E">
      <w:pPr>
        <w:ind w:firstLineChars="200" w:firstLine="420"/>
      </w:pPr>
      <w:r>
        <w:rPr>
          <w:rFonts w:hint="eastAsia"/>
        </w:rPr>
        <w:t>对资产处置损失以及企业发生的坏账损失，如果需要在税前列支，均需向税务机关提出申请并获批准后，才能在税前扣除。</w:t>
      </w:r>
    </w:p>
    <w:p w:rsidR="00E00F21" w:rsidRDefault="00071DEB" w:rsidP="000B088E">
      <w:pPr>
        <w:ind w:firstLineChars="200" w:firstLine="420"/>
      </w:pPr>
      <w:r>
        <w:rPr>
          <w:rFonts w:hint="eastAsia"/>
        </w:rPr>
        <w:t xml:space="preserve">58.2    </w:t>
      </w:r>
      <w:r>
        <w:rPr>
          <w:rFonts w:hint="eastAsia"/>
        </w:rPr>
        <w:t>纳税年度的确定</w:t>
      </w:r>
    </w:p>
    <w:p w:rsidR="00E00F21" w:rsidRDefault="00071DEB" w:rsidP="000B088E">
      <w:pPr>
        <w:ind w:firstLineChars="200" w:firstLine="420"/>
      </w:pPr>
      <w:r>
        <w:rPr>
          <w:rFonts w:hint="eastAsia"/>
        </w:rPr>
        <w:t>企业应将整个清算期作为一个独立的纳税年度计算清算所得。在缴纳清算所得税的同时需要考虑企业以前年度是否有亏损以及实际可弥补的亏损金额。</w:t>
      </w:r>
    </w:p>
    <w:p w:rsidR="00E00F21" w:rsidRDefault="00071DEB" w:rsidP="000B088E">
      <w:pPr>
        <w:ind w:firstLineChars="200" w:firstLine="420"/>
      </w:pPr>
      <w:r>
        <w:rPr>
          <w:rFonts w:hint="eastAsia"/>
        </w:rPr>
        <w:t>税务律师在为企业提供清算注销税务规划服务时，可以通过规划企业清算日期，以减少企业清算应纳税所得额，以达到降低企业税负的目的。</w:t>
      </w:r>
    </w:p>
    <w:p w:rsidR="00E00F21" w:rsidRDefault="00071DEB" w:rsidP="000B088E">
      <w:pPr>
        <w:ind w:firstLineChars="200" w:firstLine="420"/>
      </w:pPr>
      <w:r>
        <w:rPr>
          <w:rFonts w:hint="eastAsia"/>
        </w:rPr>
        <w:t>第</w:t>
      </w:r>
      <w:r>
        <w:rPr>
          <w:rFonts w:hint="eastAsia"/>
        </w:rPr>
        <w:t>59</w:t>
      </w:r>
      <w:r>
        <w:rPr>
          <w:rFonts w:hint="eastAsia"/>
        </w:rPr>
        <w:t>条股东取得的剩余资产的税务处理</w:t>
      </w:r>
    </w:p>
    <w:p w:rsidR="00E00F21" w:rsidRDefault="00071DEB" w:rsidP="000B088E">
      <w:pPr>
        <w:ind w:firstLineChars="200" w:firstLine="420"/>
      </w:pPr>
      <w:r>
        <w:rPr>
          <w:rFonts w:hint="eastAsia"/>
        </w:rPr>
        <w:t xml:space="preserve">59.1    </w:t>
      </w:r>
      <w:r>
        <w:rPr>
          <w:rFonts w:hint="eastAsia"/>
        </w:rPr>
        <w:t>企业全部资产的可变现价值或交易价格减除清算费用，职工的工资、社会保险费用和法定补偿金，结清清算所得税、以前年度欠税等税款，清偿企业债务，按规定计算可以向所有者分配的剩余资产。</w:t>
      </w:r>
    </w:p>
    <w:p w:rsidR="00E00F21" w:rsidRDefault="00071DEB" w:rsidP="000B088E">
      <w:pPr>
        <w:ind w:firstLineChars="200" w:firstLine="420"/>
      </w:pPr>
      <w:r>
        <w:rPr>
          <w:rFonts w:hint="eastAsia"/>
        </w:rPr>
        <w:t xml:space="preserve">59.2    </w:t>
      </w:r>
      <w:r>
        <w:rPr>
          <w:rFonts w:hint="eastAsia"/>
        </w:rPr>
        <w:t>被清算企业的股东分得的剩余资产的金额，其中相当于被清算企业累计未分配利润和累计盈余公积中按该股东所占股份比例计算的部分，应确认为股息所得；剩余资产减除股息所得后的余额，超过或低于股东投资成本的部分，应确认为股东的投资转让所得或损失。被清算企业的股东从被清算企业分得的资产应按可变现价值或实际交易价格确定计税基础。</w:t>
      </w:r>
    </w:p>
    <w:p w:rsidR="00E00F21" w:rsidRDefault="00071DEB" w:rsidP="000B088E">
      <w:pPr>
        <w:ind w:firstLineChars="200" w:firstLine="420"/>
      </w:pPr>
      <w:r>
        <w:rPr>
          <w:rFonts w:hint="eastAsia"/>
        </w:rPr>
        <w:t>第</w:t>
      </w:r>
      <w:r>
        <w:rPr>
          <w:rFonts w:hint="eastAsia"/>
        </w:rPr>
        <w:t>60</w:t>
      </w:r>
      <w:r>
        <w:rPr>
          <w:rFonts w:hint="eastAsia"/>
        </w:rPr>
        <w:t>条税务注销登记</w:t>
      </w:r>
    </w:p>
    <w:p w:rsidR="00E00F21" w:rsidRDefault="00071DEB" w:rsidP="000B088E">
      <w:pPr>
        <w:ind w:firstLineChars="200" w:firstLine="420"/>
      </w:pPr>
      <w:r>
        <w:rPr>
          <w:rFonts w:hint="eastAsia"/>
        </w:rPr>
        <w:t>清算完毕后，应在向工商行政管理机关或者其他机关办理注销登记前，向原税务登记机关办理注销税务登记。</w:t>
      </w:r>
    </w:p>
    <w:p w:rsidR="00071DEB" w:rsidRDefault="00071DEB" w:rsidP="000B088E">
      <w:pPr>
        <w:ind w:firstLineChars="200" w:firstLine="420"/>
      </w:pPr>
    </w:p>
    <w:p w:rsidR="00282D0E" w:rsidRDefault="00282D0E" w:rsidP="000B088E">
      <w:pPr>
        <w:ind w:firstLineChars="200" w:firstLine="420"/>
      </w:pPr>
    </w:p>
    <w:p w:rsidR="00071DEB" w:rsidRDefault="00071DEB" w:rsidP="000B088E">
      <w:pPr>
        <w:ind w:firstLineChars="200" w:firstLine="420"/>
      </w:pPr>
      <w:r>
        <w:rPr>
          <w:rFonts w:hint="eastAsia"/>
        </w:rPr>
        <w:lastRenderedPageBreak/>
        <w:t>第四章</w:t>
      </w:r>
    </w:p>
    <w:p w:rsidR="00071DEB" w:rsidRDefault="00071DEB" w:rsidP="000B088E">
      <w:pPr>
        <w:ind w:firstLineChars="200" w:firstLine="420"/>
      </w:pPr>
      <w:r>
        <w:rPr>
          <w:rFonts w:hint="eastAsia"/>
        </w:rPr>
        <w:t>国际税法服务</w:t>
      </w:r>
    </w:p>
    <w:p w:rsidR="00282D0E" w:rsidRDefault="00282D0E" w:rsidP="000B088E">
      <w:pPr>
        <w:ind w:firstLineChars="200" w:firstLine="420"/>
      </w:pPr>
    </w:p>
    <w:p w:rsidR="00071DEB" w:rsidRDefault="00071DEB" w:rsidP="000B088E">
      <w:pPr>
        <w:ind w:firstLineChars="200" w:firstLine="420"/>
      </w:pPr>
      <w:r>
        <w:rPr>
          <w:rFonts w:hint="eastAsia"/>
        </w:rPr>
        <w:t>第一</w:t>
      </w:r>
      <w:r w:rsidR="001D2C7A">
        <w:rPr>
          <w:rFonts w:hint="eastAsia"/>
        </w:rPr>
        <w:t>节</w:t>
      </w:r>
      <w:r>
        <w:rPr>
          <w:rFonts w:hint="eastAsia"/>
        </w:rPr>
        <w:t>外商投资中国税法服务</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61</w:t>
      </w:r>
      <w:r>
        <w:rPr>
          <w:rFonts w:hint="eastAsia"/>
        </w:rPr>
        <w:t>条税务尽职调查</w:t>
      </w:r>
    </w:p>
    <w:p w:rsidR="00E00F21" w:rsidRDefault="00071DEB" w:rsidP="000B088E">
      <w:pPr>
        <w:ind w:firstLineChars="200" w:firstLine="420"/>
      </w:pPr>
      <w:r>
        <w:rPr>
          <w:rFonts w:hint="eastAsia"/>
        </w:rPr>
        <w:t xml:space="preserve">61.1    </w:t>
      </w:r>
      <w:r>
        <w:rPr>
          <w:rFonts w:hint="eastAsia"/>
        </w:rPr>
        <w:t>律师为境外投资人提供税务尽职调查服务的主要目的，分别是识别和评估投资项目的税法风险以及为境外投资人评估境内投资项目价值提供涉税考量因素。律师可以为境外投资人提供专项的税务尽职调查服务，也可以为境外投资人提供综合性外商投资法律服务。</w:t>
      </w:r>
    </w:p>
    <w:p w:rsidR="00E00F21" w:rsidRDefault="00071DEB" w:rsidP="000B088E">
      <w:pPr>
        <w:ind w:firstLineChars="200" w:firstLine="420"/>
      </w:pPr>
      <w:r>
        <w:rPr>
          <w:rFonts w:hint="eastAsia"/>
        </w:rPr>
        <w:t xml:space="preserve">61.2    </w:t>
      </w:r>
      <w:r>
        <w:rPr>
          <w:rFonts w:hint="eastAsia"/>
        </w:rPr>
        <w:t>税务律师可以与外商投资类专业律师以业务合作的形式为境外投资人提供综合性的尽职调查服务。</w:t>
      </w:r>
    </w:p>
    <w:p w:rsidR="00E00F21" w:rsidRDefault="00071DEB" w:rsidP="000B088E">
      <w:pPr>
        <w:ind w:firstLineChars="200" w:firstLine="420"/>
      </w:pPr>
      <w:r>
        <w:rPr>
          <w:rFonts w:hint="eastAsia"/>
        </w:rPr>
        <w:t xml:space="preserve">61.3    </w:t>
      </w:r>
      <w:r>
        <w:rPr>
          <w:rFonts w:hint="eastAsia"/>
        </w:rPr>
        <w:t>开展税务尽职调查前期，律师应当与境外投资人就拟投资项目、投资方式、投资区域、产业、项目运营计划等进行充分沟通，同时了解拟投资项目的盈利模式和预期现金流量，为开展全面的税务尽职调查工作做好准备。</w:t>
      </w:r>
    </w:p>
    <w:p w:rsidR="00E00F21" w:rsidRDefault="00071DEB" w:rsidP="000B088E">
      <w:pPr>
        <w:ind w:firstLineChars="200" w:firstLine="420"/>
      </w:pPr>
      <w:r>
        <w:rPr>
          <w:rFonts w:hint="eastAsia"/>
        </w:rPr>
        <w:t xml:space="preserve">61.4    </w:t>
      </w:r>
      <w:r>
        <w:rPr>
          <w:rFonts w:hint="eastAsia"/>
        </w:rPr>
        <w:t>律师主要从以下方面开展税务尽职调查：</w:t>
      </w:r>
    </w:p>
    <w:p w:rsidR="00E00F21" w:rsidRDefault="00071DEB" w:rsidP="000B088E">
      <w:pPr>
        <w:ind w:firstLineChars="200" w:firstLine="420"/>
      </w:pPr>
      <w:r>
        <w:rPr>
          <w:rFonts w:hint="eastAsia"/>
        </w:rPr>
        <w:t xml:space="preserve">61.4.1    </w:t>
      </w:r>
      <w:r>
        <w:rPr>
          <w:rFonts w:hint="eastAsia"/>
        </w:rPr>
        <w:t>不同投资方式的税务成本，如新设企业与并购境内既存企业在股权出资与让与方面的税负区别以及涉及的不同税种；</w:t>
      </w:r>
    </w:p>
    <w:p w:rsidR="00E00F21" w:rsidRDefault="00071DEB" w:rsidP="000B088E">
      <w:pPr>
        <w:ind w:firstLineChars="200" w:firstLine="420"/>
      </w:pPr>
      <w:r>
        <w:rPr>
          <w:rFonts w:hint="eastAsia"/>
        </w:rPr>
        <w:t xml:space="preserve">61.4.2    </w:t>
      </w:r>
      <w:r>
        <w:rPr>
          <w:rFonts w:hint="eastAsia"/>
        </w:rPr>
        <w:t>拟投资项目未来面临的中国税法合规性义务，如纳税申报义务、关联申报义务、同期资料提交义务等；</w:t>
      </w:r>
    </w:p>
    <w:p w:rsidR="00E00F21" w:rsidRDefault="00071DEB" w:rsidP="000B088E">
      <w:pPr>
        <w:ind w:firstLineChars="200" w:firstLine="420"/>
      </w:pPr>
      <w:r>
        <w:rPr>
          <w:rFonts w:hint="eastAsia"/>
        </w:rPr>
        <w:t xml:space="preserve">61.4.3    </w:t>
      </w:r>
      <w:r>
        <w:rPr>
          <w:rFonts w:hint="eastAsia"/>
        </w:rPr>
        <w:t>拟投资项目所涉产业可以享受的税收优惠种类，如区域性税收优惠政策、税额减免优惠、加计扣除优惠、税率优惠等；</w:t>
      </w:r>
    </w:p>
    <w:p w:rsidR="00E00F21" w:rsidRDefault="00071DEB" w:rsidP="000B088E">
      <w:pPr>
        <w:ind w:firstLineChars="200" w:firstLine="420"/>
      </w:pPr>
      <w:r>
        <w:rPr>
          <w:rFonts w:hint="eastAsia"/>
        </w:rPr>
        <w:t xml:space="preserve">61.4.4    </w:t>
      </w:r>
      <w:r>
        <w:rPr>
          <w:rFonts w:hint="eastAsia"/>
        </w:rPr>
        <w:t>采用并购方式投资的，律师还应当对目标企业的股权结构、组织结构、所在地税收政策、历年来涉及各税种的纳税情况进行调查和核实，并审核目标企业的历年财务报表，查明潜在的税务违规风险。</w:t>
      </w:r>
    </w:p>
    <w:p w:rsidR="00E00F21" w:rsidRDefault="00071DEB" w:rsidP="000B088E">
      <w:pPr>
        <w:ind w:firstLineChars="200" w:firstLine="420"/>
      </w:pPr>
      <w:r>
        <w:rPr>
          <w:rFonts w:hint="eastAsia"/>
        </w:rPr>
        <w:t xml:space="preserve">61.5    </w:t>
      </w:r>
      <w:r>
        <w:rPr>
          <w:rFonts w:hint="eastAsia"/>
        </w:rPr>
        <w:t>律师在进行税务尽职调查过程中，应当根据需要与被收购企业方的财务负责人及当地工商、税务等政府机构、当地商会进行沟通和交流，收集证据后，要根据潜在的重大风险信息进行实地核实和调查。</w:t>
      </w:r>
    </w:p>
    <w:p w:rsidR="00E00F21" w:rsidRDefault="00071DEB" w:rsidP="000B088E">
      <w:pPr>
        <w:ind w:firstLineChars="200" w:firstLine="420"/>
      </w:pPr>
      <w:r>
        <w:rPr>
          <w:rFonts w:hint="eastAsia"/>
        </w:rPr>
        <w:t xml:space="preserve">61.6    </w:t>
      </w:r>
      <w:r>
        <w:rPr>
          <w:rFonts w:hint="eastAsia"/>
        </w:rPr>
        <w:t>律师在完成税务尽职调查后，应当结合证据资料撰写专项报告，在报告中着重说明潜在风险因素，提出规避税务风险的方法，并以电子和纸质方式提交委托人进行参考。</w:t>
      </w:r>
    </w:p>
    <w:p w:rsidR="00E00F21" w:rsidRDefault="00071DEB" w:rsidP="000B088E">
      <w:pPr>
        <w:ind w:firstLineChars="200" w:firstLine="420"/>
      </w:pPr>
      <w:r>
        <w:rPr>
          <w:rFonts w:hint="eastAsia"/>
        </w:rPr>
        <w:t>第</w:t>
      </w:r>
      <w:r>
        <w:rPr>
          <w:rFonts w:hint="eastAsia"/>
        </w:rPr>
        <w:t>62</w:t>
      </w:r>
      <w:r>
        <w:rPr>
          <w:rFonts w:hint="eastAsia"/>
        </w:rPr>
        <w:t>条搭建投资架构</w:t>
      </w:r>
    </w:p>
    <w:p w:rsidR="00E00F21" w:rsidRDefault="00071DEB" w:rsidP="000B088E">
      <w:pPr>
        <w:ind w:firstLineChars="200" w:firstLine="420"/>
      </w:pPr>
      <w:r>
        <w:rPr>
          <w:rFonts w:hint="eastAsia"/>
        </w:rPr>
        <w:t xml:space="preserve">62.1    </w:t>
      </w:r>
      <w:r>
        <w:rPr>
          <w:rFonts w:hint="eastAsia"/>
        </w:rPr>
        <w:t>律师可以为境外投资人提供境内投资股权架构设计方案的服务，满足委托人合理投资税负和减低法律风险的需要。</w:t>
      </w:r>
    </w:p>
    <w:p w:rsidR="00E00F21" w:rsidRDefault="00071DEB" w:rsidP="000B088E">
      <w:pPr>
        <w:ind w:firstLineChars="200" w:firstLine="420"/>
      </w:pPr>
      <w:r>
        <w:rPr>
          <w:rFonts w:hint="eastAsia"/>
        </w:rPr>
        <w:t xml:space="preserve">62.2    </w:t>
      </w:r>
      <w:r>
        <w:rPr>
          <w:rFonts w:hint="eastAsia"/>
        </w:rPr>
        <w:t>律师为委托人设计投资架构，应当着重从以下方面实施：</w:t>
      </w:r>
    </w:p>
    <w:p w:rsidR="00E00F21" w:rsidRDefault="00071DEB" w:rsidP="000B088E">
      <w:pPr>
        <w:ind w:firstLineChars="200" w:firstLine="420"/>
      </w:pPr>
      <w:r>
        <w:rPr>
          <w:rFonts w:hint="eastAsia"/>
        </w:rPr>
        <w:t xml:space="preserve">62.2.1    </w:t>
      </w:r>
      <w:r>
        <w:rPr>
          <w:rFonts w:hint="eastAsia"/>
        </w:rPr>
        <w:t>投资架构的设计应当有利于降低境内股权投资的税务成本；</w:t>
      </w:r>
    </w:p>
    <w:p w:rsidR="00E00F21" w:rsidRDefault="00071DEB" w:rsidP="000B088E">
      <w:pPr>
        <w:ind w:firstLineChars="200" w:firstLine="420"/>
      </w:pPr>
      <w:r>
        <w:rPr>
          <w:rFonts w:hint="eastAsia"/>
        </w:rPr>
        <w:t xml:space="preserve">62.2.2    </w:t>
      </w:r>
      <w:r>
        <w:rPr>
          <w:rFonts w:hint="eastAsia"/>
        </w:rPr>
        <w:t>投资架构的设计应当有利于降低境内后续融资的税务成本；</w:t>
      </w:r>
    </w:p>
    <w:p w:rsidR="00E00F21" w:rsidRDefault="00071DEB" w:rsidP="000B088E">
      <w:pPr>
        <w:ind w:firstLineChars="200" w:firstLine="420"/>
      </w:pPr>
      <w:r>
        <w:rPr>
          <w:rFonts w:hint="eastAsia"/>
        </w:rPr>
        <w:t xml:space="preserve">62.2.3    </w:t>
      </w:r>
      <w:r>
        <w:rPr>
          <w:rFonts w:hint="eastAsia"/>
        </w:rPr>
        <w:t>投资架构的设计应当有利于降低境内项目运营过程中的税务成本；</w:t>
      </w:r>
    </w:p>
    <w:p w:rsidR="00E00F21" w:rsidRDefault="00071DEB" w:rsidP="000B088E">
      <w:pPr>
        <w:ind w:firstLineChars="200" w:firstLine="420"/>
      </w:pPr>
      <w:r>
        <w:rPr>
          <w:rFonts w:hint="eastAsia"/>
        </w:rPr>
        <w:t xml:space="preserve">62.2.4    </w:t>
      </w:r>
      <w:r>
        <w:rPr>
          <w:rFonts w:hint="eastAsia"/>
        </w:rPr>
        <w:t>投资架构的设计应当有利于降低利润汇出境外的税务成本；</w:t>
      </w:r>
    </w:p>
    <w:p w:rsidR="00E00F21" w:rsidRDefault="00071DEB" w:rsidP="000B088E">
      <w:pPr>
        <w:ind w:firstLineChars="200" w:firstLine="420"/>
      </w:pPr>
      <w:r>
        <w:rPr>
          <w:rFonts w:hint="eastAsia"/>
        </w:rPr>
        <w:t xml:space="preserve">62.2.5    </w:t>
      </w:r>
      <w:r>
        <w:rPr>
          <w:rFonts w:hint="eastAsia"/>
        </w:rPr>
        <w:t>投资架构的设计应当有利于降低退出境内投资项目时的税务成本；</w:t>
      </w:r>
    </w:p>
    <w:p w:rsidR="00E00F21" w:rsidRDefault="00071DEB" w:rsidP="000B088E">
      <w:pPr>
        <w:ind w:firstLineChars="200" w:firstLine="420"/>
      </w:pPr>
      <w:r>
        <w:rPr>
          <w:rFonts w:hint="eastAsia"/>
        </w:rPr>
        <w:t xml:space="preserve">62.2.6    </w:t>
      </w:r>
      <w:r>
        <w:rPr>
          <w:rFonts w:hint="eastAsia"/>
        </w:rPr>
        <w:t>根据委托人需要，投资架构的设计应当便于安排境内项目未来在境外上市融资。</w:t>
      </w:r>
    </w:p>
    <w:p w:rsidR="00E00F21" w:rsidRDefault="00071DEB" w:rsidP="000B088E">
      <w:pPr>
        <w:ind w:firstLineChars="200" w:firstLine="420"/>
      </w:pPr>
      <w:r>
        <w:rPr>
          <w:rFonts w:hint="eastAsia"/>
        </w:rPr>
        <w:t xml:space="preserve">62.3    </w:t>
      </w:r>
      <w:r>
        <w:rPr>
          <w:rFonts w:hint="eastAsia"/>
        </w:rPr>
        <w:t>律师可以为委托人提供专项的投资架构咨询服务，也可以向委托人提供协助实施投资架构的服务。</w:t>
      </w:r>
    </w:p>
    <w:p w:rsidR="00E00F21" w:rsidRDefault="00071DEB" w:rsidP="000B088E">
      <w:pPr>
        <w:ind w:firstLineChars="200" w:firstLine="420"/>
      </w:pPr>
      <w:r>
        <w:rPr>
          <w:rFonts w:hint="eastAsia"/>
        </w:rPr>
        <w:t xml:space="preserve">62.4    </w:t>
      </w:r>
      <w:r>
        <w:rPr>
          <w:rFonts w:hint="eastAsia"/>
        </w:rPr>
        <w:t>律师在为委托人提供投资架构搭建服务时，应当向委托人说明投资架构可能涉及的税法风险、政府违约风险等相关法律风险，并提出防范和规避风险的法律建议。</w:t>
      </w:r>
    </w:p>
    <w:p w:rsidR="00E00F21" w:rsidRDefault="00071DEB" w:rsidP="000B088E">
      <w:pPr>
        <w:ind w:firstLineChars="200" w:firstLine="420"/>
      </w:pPr>
      <w:r>
        <w:rPr>
          <w:rFonts w:hint="eastAsia"/>
        </w:rPr>
        <w:lastRenderedPageBreak/>
        <w:t xml:space="preserve">62.5    </w:t>
      </w:r>
      <w:r>
        <w:rPr>
          <w:rFonts w:hint="eastAsia"/>
        </w:rPr>
        <w:t>律师应当为委托人提交纸质和电子的专项咨询意见。</w:t>
      </w:r>
    </w:p>
    <w:p w:rsidR="00E00F21" w:rsidRDefault="00071DEB" w:rsidP="000B088E">
      <w:pPr>
        <w:ind w:firstLineChars="200" w:firstLine="420"/>
      </w:pPr>
      <w:r>
        <w:rPr>
          <w:rFonts w:hint="eastAsia"/>
        </w:rPr>
        <w:t>第</w:t>
      </w:r>
      <w:r>
        <w:rPr>
          <w:rFonts w:hint="eastAsia"/>
        </w:rPr>
        <w:t>63</w:t>
      </w:r>
      <w:r>
        <w:rPr>
          <w:rFonts w:hint="eastAsia"/>
        </w:rPr>
        <w:t>条融资税法服务</w:t>
      </w:r>
    </w:p>
    <w:p w:rsidR="00E00F21" w:rsidRDefault="00071DEB" w:rsidP="000B088E">
      <w:pPr>
        <w:ind w:firstLineChars="200" w:firstLine="420"/>
      </w:pPr>
      <w:r>
        <w:rPr>
          <w:rFonts w:hint="eastAsia"/>
        </w:rPr>
        <w:t xml:space="preserve">63.1    </w:t>
      </w:r>
      <w:r>
        <w:rPr>
          <w:rFonts w:hint="eastAsia"/>
        </w:rPr>
        <w:t>律师可以为境外投资人提供在境内的融资税法服务，包括但不限于借贷融资与股权融资比例安排及资本弱化反避税税法风险的防范；私募股权基金的税务成本分析及有限合伙形式的税务成本分析。</w:t>
      </w:r>
    </w:p>
    <w:p w:rsidR="00E00F21" w:rsidRDefault="00071DEB" w:rsidP="000B088E">
      <w:pPr>
        <w:ind w:firstLineChars="200" w:firstLine="420"/>
      </w:pPr>
      <w:r>
        <w:rPr>
          <w:rFonts w:hint="eastAsia"/>
        </w:rPr>
        <w:t xml:space="preserve">63.2    </w:t>
      </w:r>
      <w:r>
        <w:rPr>
          <w:rFonts w:hint="eastAsia"/>
        </w:rPr>
        <w:t>律师提供融资税法服务的表现方式包括出具专项税法咨询意见、审查及修改投资各方的投融资协议等。</w:t>
      </w:r>
    </w:p>
    <w:p w:rsidR="00E00F21" w:rsidRDefault="00071DEB" w:rsidP="000B088E">
      <w:pPr>
        <w:ind w:firstLineChars="200" w:firstLine="420"/>
      </w:pPr>
      <w:r>
        <w:rPr>
          <w:rFonts w:hint="eastAsia"/>
        </w:rPr>
        <w:t>第</w:t>
      </w:r>
      <w:r>
        <w:rPr>
          <w:rFonts w:hint="eastAsia"/>
        </w:rPr>
        <w:t>64</w:t>
      </w:r>
      <w:r>
        <w:rPr>
          <w:rFonts w:hint="eastAsia"/>
        </w:rPr>
        <w:t>条申请税收优惠</w:t>
      </w:r>
    </w:p>
    <w:p w:rsidR="00E00F21" w:rsidRDefault="00071DEB" w:rsidP="000B088E">
      <w:pPr>
        <w:ind w:firstLineChars="200" w:firstLine="420"/>
      </w:pPr>
      <w:r>
        <w:rPr>
          <w:rFonts w:hint="eastAsia"/>
        </w:rPr>
        <w:t xml:space="preserve">64.1    </w:t>
      </w:r>
      <w:r>
        <w:rPr>
          <w:rFonts w:hint="eastAsia"/>
        </w:rPr>
        <w:t>律师可以代理境内项目方申请区域性及税种性的税收优惠，或者代表项目方与地方政府谈判，获取地方政府提供的地方财政支持。</w:t>
      </w:r>
    </w:p>
    <w:p w:rsidR="00E00F21" w:rsidRDefault="00071DEB" w:rsidP="000B088E">
      <w:pPr>
        <w:ind w:firstLineChars="200" w:firstLine="420"/>
      </w:pPr>
      <w:r>
        <w:rPr>
          <w:rFonts w:hint="eastAsia"/>
        </w:rPr>
        <w:t xml:space="preserve">64.2    </w:t>
      </w:r>
      <w:r>
        <w:rPr>
          <w:rFonts w:hint="eastAsia"/>
        </w:rPr>
        <w:t>律师应当代为向税务机关或者主管机关提交税收优惠申请资料，起草和审查项目方与地方政府签署的合同或协议，确保合同或者协议的合法性和有效性。</w:t>
      </w:r>
    </w:p>
    <w:p w:rsidR="00E00F21" w:rsidRDefault="00071DEB" w:rsidP="000B088E">
      <w:pPr>
        <w:ind w:firstLineChars="200" w:firstLine="420"/>
      </w:pPr>
      <w:r>
        <w:rPr>
          <w:rFonts w:hint="eastAsia"/>
        </w:rPr>
        <w:t>税收优惠服务的具体内容，参见本指引第二章的内容。</w:t>
      </w:r>
    </w:p>
    <w:p w:rsidR="00E00F21" w:rsidRDefault="00071DEB" w:rsidP="000B088E">
      <w:pPr>
        <w:ind w:firstLineChars="200" w:firstLine="420"/>
      </w:pPr>
      <w:r>
        <w:rPr>
          <w:rFonts w:hint="eastAsia"/>
        </w:rPr>
        <w:t>第</w:t>
      </w:r>
      <w:r>
        <w:rPr>
          <w:rFonts w:hint="eastAsia"/>
        </w:rPr>
        <w:t>65</w:t>
      </w:r>
      <w:r>
        <w:rPr>
          <w:rFonts w:hint="eastAsia"/>
        </w:rPr>
        <w:t>条申请税收协定优惠</w:t>
      </w:r>
    </w:p>
    <w:p w:rsidR="00E00F21" w:rsidRDefault="00071DEB" w:rsidP="000B088E">
      <w:pPr>
        <w:ind w:firstLineChars="200" w:firstLine="420"/>
      </w:pPr>
      <w:r>
        <w:rPr>
          <w:rFonts w:hint="eastAsia"/>
        </w:rPr>
        <w:t xml:space="preserve">65.1    </w:t>
      </w:r>
      <w:r>
        <w:rPr>
          <w:rFonts w:hint="eastAsia"/>
        </w:rPr>
        <w:t>律师可以代理境外投资方向中国政府申请所涉两国或地区之间的税收协定优惠。境内项目公司向境外投资方分配股息红利时，境外投资方符合受益所有人条件的，可以享受低税率的企业所得税税收优惠。</w:t>
      </w:r>
    </w:p>
    <w:p w:rsidR="00E00F21" w:rsidRDefault="00071DEB" w:rsidP="000B088E">
      <w:pPr>
        <w:ind w:firstLineChars="200" w:firstLine="420"/>
      </w:pPr>
      <w:r>
        <w:rPr>
          <w:rFonts w:hint="eastAsia"/>
        </w:rPr>
        <w:t xml:space="preserve">65.2    </w:t>
      </w:r>
      <w:r>
        <w:rPr>
          <w:rFonts w:hint="eastAsia"/>
        </w:rPr>
        <w:t>境外投资方需要享受以下税收协定条款规定的税收协定优惠待遇的，律师可以代理境外投资方向主管税务机关提出审批申请，并依照规定提交资料：</w:t>
      </w:r>
    </w:p>
    <w:p w:rsidR="00E00F21" w:rsidRDefault="00071DEB" w:rsidP="000B088E">
      <w:pPr>
        <w:ind w:firstLineChars="200" w:firstLine="420"/>
      </w:pPr>
      <w:r>
        <w:rPr>
          <w:rFonts w:hint="eastAsia"/>
        </w:rPr>
        <w:t xml:space="preserve">65.2.1    </w:t>
      </w:r>
      <w:r>
        <w:rPr>
          <w:rFonts w:hint="eastAsia"/>
        </w:rPr>
        <w:t>税收协定股息条款；</w:t>
      </w:r>
    </w:p>
    <w:p w:rsidR="00E00F21" w:rsidRDefault="00071DEB" w:rsidP="000B088E">
      <w:pPr>
        <w:ind w:firstLineChars="200" w:firstLine="420"/>
      </w:pPr>
      <w:r>
        <w:rPr>
          <w:rFonts w:hint="eastAsia"/>
        </w:rPr>
        <w:t xml:space="preserve">65.2.2    </w:t>
      </w:r>
      <w:r>
        <w:rPr>
          <w:rFonts w:hint="eastAsia"/>
        </w:rPr>
        <w:t>税收协定利息条款；</w:t>
      </w:r>
    </w:p>
    <w:p w:rsidR="00E00F21" w:rsidRDefault="00071DEB" w:rsidP="000B088E">
      <w:pPr>
        <w:ind w:firstLineChars="200" w:firstLine="420"/>
      </w:pPr>
      <w:r>
        <w:rPr>
          <w:rFonts w:hint="eastAsia"/>
        </w:rPr>
        <w:t xml:space="preserve">65.2.3    </w:t>
      </w:r>
      <w:r>
        <w:rPr>
          <w:rFonts w:hint="eastAsia"/>
        </w:rPr>
        <w:t>税收协定特许权使用费条款；</w:t>
      </w:r>
    </w:p>
    <w:p w:rsidR="00E00F21" w:rsidRDefault="00071DEB" w:rsidP="000B088E">
      <w:pPr>
        <w:ind w:firstLineChars="200" w:firstLine="420"/>
      </w:pPr>
      <w:r>
        <w:rPr>
          <w:rFonts w:hint="eastAsia"/>
        </w:rPr>
        <w:t xml:space="preserve">65.2.4    </w:t>
      </w:r>
      <w:r>
        <w:rPr>
          <w:rFonts w:hint="eastAsia"/>
        </w:rPr>
        <w:t>税收协定财产收益条款。</w:t>
      </w:r>
    </w:p>
    <w:p w:rsidR="00E00F21" w:rsidRDefault="00071DEB" w:rsidP="000B088E">
      <w:pPr>
        <w:ind w:firstLineChars="200" w:firstLine="420"/>
      </w:pPr>
      <w:r>
        <w:rPr>
          <w:rFonts w:hint="eastAsia"/>
        </w:rPr>
        <w:t xml:space="preserve">65.3    </w:t>
      </w:r>
      <w:r>
        <w:rPr>
          <w:rFonts w:hint="eastAsia"/>
        </w:rPr>
        <w:t>境外投资方需要享受以下税收协定条款规定的税收协定待遇的，律师可以代理境外投资方向主管税务机关办理备案手续，并依照有关规定提交资料：</w:t>
      </w:r>
    </w:p>
    <w:p w:rsidR="00E00F21" w:rsidRDefault="00071DEB" w:rsidP="000B088E">
      <w:pPr>
        <w:ind w:firstLineChars="200" w:firstLine="420"/>
      </w:pPr>
      <w:r>
        <w:rPr>
          <w:rFonts w:hint="eastAsia"/>
        </w:rPr>
        <w:t xml:space="preserve">65.3.1    </w:t>
      </w:r>
      <w:r>
        <w:rPr>
          <w:rFonts w:hint="eastAsia"/>
        </w:rPr>
        <w:t>税收协定常设机构条款；</w:t>
      </w:r>
    </w:p>
    <w:p w:rsidR="00E00F21" w:rsidRDefault="00071DEB" w:rsidP="000B088E">
      <w:pPr>
        <w:ind w:firstLineChars="200" w:firstLine="420"/>
      </w:pPr>
      <w:r>
        <w:rPr>
          <w:rFonts w:hint="eastAsia"/>
        </w:rPr>
        <w:t xml:space="preserve">65.3.2    </w:t>
      </w:r>
      <w:r>
        <w:rPr>
          <w:rFonts w:hint="eastAsia"/>
        </w:rPr>
        <w:t>税收协定营业利润条款。</w:t>
      </w:r>
    </w:p>
    <w:p w:rsidR="00E00F21" w:rsidRDefault="00071DEB" w:rsidP="000B088E">
      <w:pPr>
        <w:ind w:firstLineChars="200" w:firstLine="420"/>
      </w:pPr>
      <w:r>
        <w:rPr>
          <w:rFonts w:hint="eastAsia"/>
        </w:rPr>
        <w:t xml:space="preserve">65.4    </w:t>
      </w:r>
      <w:r>
        <w:rPr>
          <w:rFonts w:hint="eastAsia"/>
        </w:rPr>
        <w:t>律师可以为境外投资方审核其享受税收协定优惠的条件、评估税法风险以及提出补足建议等服务。境外投资方不符合受益所有人的，无权享受税收协定优惠待遇。律师在审核境外投资方受益所有人身份时，应当着重从以下五个方面进行：</w:t>
      </w:r>
    </w:p>
    <w:p w:rsidR="00E00F21" w:rsidRDefault="00071DEB" w:rsidP="000B088E">
      <w:pPr>
        <w:ind w:firstLineChars="200" w:firstLine="420"/>
      </w:pPr>
      <w:r>
        <w:rPr>
          <w:rFonts w:hint="eastAsia"/>
        </w:rPr>
        <w:t xml:space="preserve">65.4.1    </w:t>
      </w:r>
      <w:r>
        <w:rPr>
          <w:rFonts w:hint="eastAsia"/>
        </w:rPr>
        <w:t>境外投资方的经济实质，即是否有合理的实质性经营活动，是否有长期合理的积极所得；</w:t>
      </w:r>
    </w:p>
    <w:p w:rsidR="00E00F21" w:rsidRDefault="00071DEB" w:rsidP="000B088E">
      <w:pPr>
        <w:ind w:firstLineChars="200" w:firstLine="420"/>
      </w:pPr>
      <w:r>
        <w:rPr>
          <w:rFonts w:hint="eastAsia"/>
        </w:rPr>
        <w:t xml:space="preserve">65.4.2    </w:t>
      </w:r>
      <w:r>
        <w:rPr>
          <w:rFonts w:hint="eastAsia"/>
        </w:rPr>
        <w:t>境外投资方对来源于中国境内的所得是否拥有最终控制权，是否对该项所得承担主要风险；</w:t>
      </w:r>
    </w:p>
    <w:p w:rsidR="00E00F21" w:rsidRDefault="00071DEB" w:rsidP="000B088E">
      <w:pPr>
        <w:ind w:firstLineChars="200" w:firstLine="420"/>
      </w:pPr>
      <w:r>
        <w:rPr>
          <w:rFonts w:hint="eastAsia"/>
        </w:rPr>
        <w:t xml:space="preserve">65.4.3    </w:t>
      </w:r>
      <w:r>
        <w:rPr>
          <w:rFonts w:hint="eastAsia"/>
        </w:rPr>
        <w:t>境外投资方取得的来源于中国境内的所得是否与其资产、人员、规模等相适应；</w:t>
      </w:r>
    </w:p>
    <w:p w:rsidR="00E00F21" w:rsidRDefault="00071DEB" w:rsidP="000B088E">
      <w:pPr>
        <w:ind w:firstLineChars="200" w:firstLine="420"/>
      </w:pPr>
      <w:r>
        <w:rPr>
          <w:rFonts w:hint="eastAsia"/>
        </w:rPr>
        <w:t xml:space="preserve">65.4.4    </w:t>
      </w:r>
      <w:r>
        <w:rPr>
          <w:rFonts w:hint="eastAsia"/>
        </w:rPr>
        <w:t>境外投资方在其母国的税收负担情况；</w:t>
      </w:r>
    </w:p>
    <w:p w:rsidR="00E00F21" w:rsidRDefault="00071DEB" w:rsidP="000B088E">
      <w:pPr>
        <w:ind w:firstLineChars="200" w:firstLine="420"/>
      </w:pPr>
      <w:r>
        <w:rPr>
          <w:rFonts w:hint="eastAsia"/>
        </w:rPr>
        <w:t xml:space="preserve">65.4.5    </w:t>
      </w:r>
      <w:r>
        <w:rPr>
          <w:rFonts w:hint="eastAsia"/>
        </w:rPr>
        <w:t>境内公司是否存在重复支付劳务费、特许权使用费以及利息费用的情形。</w:t>
      </w:r>
    </w:p>
    <w:p w:rsidR="00E00F21" w:rsidRDefault="00071DEB" w:rsidP="000B088E">
      <w:pPr>
        <w:ind w:firstLineChars="200" w:firstLine="420"/>
      </w:pPr>
      <w:r>
        <w:rPr>
          <w:rFonts w:hint="eastAsia"/>
        </w:rPr>
        <w:t>律师可以向境外投资方出具受益所有人风险评估报告，并为委托人提供相应补足的建议。</w:t>
      </w:r>
    </w:p>
    <w:p w:rsidR="00071DEB" w:rsidRDefault="00071DEB" w:rsidP="000B088E">
      <w:pPr>
        <w:ind w:firstLineChars="200" w:firstLine="420"/>
      </w:pPr>
      <w:r>
        <w:rPr>
          <w:rFonts w:hint="eastAsia"/>
        </w:rPr>
        <w:t xml:space="preserve">65.5    </w:t>
      </w:r>
      <w:r>
        <w:rPr>
          <w:rFonts w:hint="eastAsia"/>
        </w:rPr>
        <w:t>主管税务机关在复核程序中对已享受税收协定优惠的境外投资方作出不予享受税收协定优惠决定并要求补缴税款、缴纳罚款和滞纳金的，律师可以代理境外投资方陈述理由、申辩意见，针对税务行政处罚，可以申请听证，提起行政复议或者诉讼。</w:t>
      </w:r>
    </w:p>
    <w:p w:rsidR="00E00F21" w:rsidRDefault="00071DEB" w:rsidP="000B088E">
      <w:pPr>
        <w:ind w:firstLineChars="200" w:firstLine="420"/>
      </w:pPr>
      <w:r>
        <w:rPr>
          <w:rFonts w:hint="eastAsia"/>
        </w:rPr>
        <w:t>第</w:t>
      </w:r>
      <w:r>
        <w:rPr>
          <w:rFonts w:hint="eastAsia"/>
        </w:rPr>
        <w:t>66</w:t>
      </w:r>
      <w:r>
        <w:rPr>
          <w:rFonts w:hint="eastAsia"/>
        </w:rPr>
        <w:t>条投资退出税务服务</w:t>
      </w:r>
    </w:p>
    <w:p w:rsidR="00E00F21" w:rsidRDefault="00071DEB" w:rsidP="000B088E">
      <w:pPr>
        <w:ind w:firstLineChars="200" w:firstLine="420"/>
      </w:pPr>
      <w:r>
        <w:rPr>
          <w:rFonts w:hint="eastAsia"/>
        </w:rPr>
        <w:t xml:space="preserve">66.1    </w:t>
      </w:r>
      <w:r>
        <w:rPr>
          <w:rFonts w:hint="eastAsia"/>
        </w:rPr>
        <w:t>律师可以为境外投资方退出中国境内的投资搭建股权退出的节税架构，代理境</w:t>
      </w:r>
      <w:r>
        <w:rPr>
          <w:rFonts w:hint="eastAsia"/>
        </w:rPr>
        <w:lastRenderedPageBreak/>
        <w:t>外投资方向中国主管税务机关申请税收协定优惠待遇以及防范中国税务机关的反避税管理和监督。</w:t>
      </w:r>
    </w:p>
    <w:p w:rsidR="00071DEB" w:rsidRDefault="00071DEB" w:rsidP="000B088E">
      <w:pPr>
        <w:ind w:firstLineChars="200" w:firstLine="420"/>
      </w:pPr>
      <w:r>
        <w:rPr>
          <w:rFonts w:hint="eastAsia"/>
        </w:rPr>
        <w:t xml:space="preserve">66.2    </w:t>
      </w:r>
      <w:r>
        <w:rPr>
          <w:rFonts w:hint="eastAsia"/>
        </w:rPr>
        <w:t>律师为境外投资方安排间接退出方案的，应当说明相应的反避税税法风险，并应当协助境外投资方履行相应的申报义务。</w:t>
      </w:r>
    </w:p>
    <w:p w:rsidR="00E00F21" w:rsidRDefault="00071DEB" w:rsidP="000B088E">
      <w:pPr>
        <w:ind w:firstLineChars="200" w:firstLine="420"/>
      </w:pPr>
      <w:r>
        <w:rPr>
          <w:rFonts w:hint="eastAsia"/>
        </w:rPr>
        <w:t>第</w:t>
      </w:r>
      <w:r>
        <w:rPr>
          <w:rFonts w:hint="eastAsia"/>
        </w:rPr>
        <w:t>67</w:t>
      </w:r>
      <w:r>
        <w:rPr>
          <w:rFonts w:hint="eastAsia"/>
        </w:rPr>
        <w:t>条间接财产转让合规服务</w:t>
      </w:r>
    </w:p>
    <w:p w:rsidR="00E00F21" w:rsidRDefault="00071DEB" w:rsidP="000B088E">
      <w:pPr>
        <w:ind w:firstLineChars="200" w:firstLine="420"/>
      </w:pPr>
      <w:r>
        <w:rPr>
          <w:rFonts w:hint="eastAsia"/>
        </w:rPr>
        <w:t xml:space="preserve">67.1    </w:t>
      </w:r>
      <w:r>
        <w:rPr>
          <w:rFonts w:hint="eastAsia"/>
        </w:rPr>
        <w:t>律师在服务非居民企业间接转让中国居民企业股权等财产时，应当特别注重这一安排的合理商业目的，不具有合理商业目的的间接转让行为，中国税务机关有权重新定性该间接转让交易为直接转让中国居民企业股权等财产。</w:t>
      </w:r>
    </w:p>
    <w:p w:rsidR="00E00F21" w:rsidRDefault="00071DEB" w:rsidP="000B088E">
      <w:pPr>
        <w:ind w:firstLineChars="200" w:firstLine="420"/>
      </w:pPr>
      <w:r>
        <w:rPr>
          <w:rFonts w:hint="eastAsia"/>
        </w:rPr>
        <w:t xml:space="preserve">67.2    </w:t>
      </w:r>
      <w:r>
        <w:rPr>
          <w:rFonts w:hint="eastAsia"/>
        </w:rPr>
        <w:t>律师可以为境外非居民企业提供审查合理商业目的的服务，律师在审查间接转让安排的合理商业目的时，应当着重从以下七个方面考虑：</w:t>
      </w:r>
    </w:p>
    <w:p w:rsidR="00E00F21" w:rsidRDefault="00071DEB" w:rsidP="000B088E">
      <w:pPr>
        <w:ind w:firstLineChars="200" w:firstLine="420"/>
      </w:pPr>
      <w:r>
        <w:rPr>
          <w:rFonts w:hint="eastAsia"/>
        </w:rPr>
        <w:t xml:space="preserve">67.2.1    </w:t>
      </w:r>
      <w:r>
        <w:rPr>
          <w:rFonts w:hint="eastAsia"/>
        </w:rPr>
        <w:t>境外企业股权主要价值是否直接或间接来自于中国应税财产；</w:t>
      </w:r>
    </w:p>
    <w:p w:rsidR="00E00F21" w:rsidRDefault="00071DEB" w:rsidP="000B088E">
      <w:pPr>
        <w:ind w:firstLineChars="200" w:firstLine="420"/>
      </w:pPr>
      <w:r>
        <w:rPr>
          <w:rFonts w:hint="eastAsia"/>
        </w:rPr>
        <w:t xml:space="preserve">67.2.2    </w:t>
      </w:r>
      <w:r>
        <w:rPr>
          <w:rFonts w:hint="eastAsia"/>
        </w:rPr>
        <w:t>境外企业资产是否主要由直接或间接在中国境内的投资构成，或其取得的收入是否主要直接或间接来源于中国境内；</w:t>
      </w:r>
    </w:p>
    <w:p w:rsidR="00E00F21" w:rsidRDefault="00071DEB" w:rsidP="000B088E">
      <w:pPr>
        <w:ind w:firstLineChars="200" w:firstLine="420"/>
      </w:pPr>
      <w:r>
        <w:rPr>
          <w:rFonts w:hint="eastAsia"/>
        </w:rPr>
        <w:t xml:space="preserve">67.2.3    </w:t>
      </w:r>
      <w:r>
        <w:rPr>
          <w:rFonts w:hint="eastAsia"/>
        </w:rPr>
        <w:t>境外企业及直接或间接持有中国应税财产的下属企业实际履行的功能和承担的风险是否能够证实企业架构具有经济实质；</w:t>
      </w:r>
    </w:p>
    <w:p w:rsidR="00E00F21" w:rsidRDefault="00071DEB" w:rsidP="000B088E">
      <w:pPr>
        <w:ind w:firstLineChars="200" w:firstLine="420"/>
      </w:pPr>
      <w:r>
        <w:rPr>
          <w:rFonts w:hint="eastAsia"/>
        </w:rPr>
        <w:t xml:space="preserve">67.2.4    </w:t>
      </w:r>
      <w:r>
        <w:rPr>
          <w:rFonts w:hint="eastAsia"/>
        </w:rPr>
        <w:t>境外企业股东、业务模式及相关组织架构的存续时间；</w:t>
      </w:r>
    </w:p>
    <w:p w:rsidR="00E00F21" w:rsidRDefault="00071DEB" w:rsidP="000B088E">
      <w:pPr>
        <w:ind w:firstLineChars="200" w:firstLine="420"/>
      </w:pPr>
      <w:r>
        <w:rPr>
          <w:rFonts w:hint="eastAsia"/>
        </w:rPr>
        <w:t xml:space="preserve">67.2.5    </w:t>
      </w:r>
      <w:r>
        <w:rPr>
          <w:rFonts w:hint="eastAsia"/>
        </w:rPr>
        <w:t>间接转让中国应税财产交易在境外应缴纳所得税情况；</w:t>
      </w:r>
    </w:p>
    <w:p w:rsidR="00E00F21" w:rsidRDefault="00071DEB" w:rsidP="000B088E">
      <w:pPr>
        <w:ind w:firstLineChars="200" w:firstLine="420"/>
      </w:pPr>
      <w:r>
        <w:rPr>
          <w:rFonts w:hint="eastAsia"/>
        </w:rPr>
        <w:t xml:space="preserve">67.2.6    </w:t>
      </w:r>
      <w:r>
        <w:rPr>
          <w:rFonts w:hint="eastAsia"/>
        </w:rPr>
        <w:t>股权转让方间接投资、间接转让中国应税财产交易与直接投资、直接转让中国应税财产交易的可替代性；</w:t>
      </w:r>
    </w:p>
    <w:p w:rsidR="00E00F21" w:rsidRDefault="00071DEB" w:rsidP="000B088E">
      <w:pPr>
        <w:ind w:firstLineChars="200" w:firstLine="420"/>
      </w:pPr>
      <w:r>
        <w:rPr>
          <w:rFonts w:hint="eastAsia"/>
        </w:rPr>
        <w:t xml:space="preserve">67.2.7    </w:t>
      </w:r>
      <w:r>
        <w:rPr>
          <w:rFonts w:hint="eastAsia"/>
        </w:rPr>
        <w:t>间接转让中国应税财产所得在中国可适用的税收协定或安排情况。</w:t>
      </w:r>
    </w:p>
    <w:p w:rsidR="00E00F21" w:rsidRDefault="00071DEB" w:rsidP="000B088E">
      <w:pPr>
        <w:ind w:firstLineChars="200" w:firstLine="420"/>
      </w:pPr>
      <w:r>
        <w:rPr>
          <w:rFonts w:hint="eastAsia"/>
        </w:rPr>
        <w:t xml:space="preserve">67.3    </w:t>
      </w:r>
      <w:r>
        <w:rPr>
          <w:rFonts w:hint="eastAsia"/>
        </w:rPr>
        <w:t>非居民企业间接转让中国居民企业股权等财产存在以下情形之一的，中国税务机关有权直接认定为直接转让中国财产，律师应当审查委托人的交易情形是否属于以下情形，并提出规避风险、修补交易形式的法律建议：</w:t>
      </w:r>
    </w:p>
    <w:p w:rsidR="00E00F21" w:rsidRDefault="00071DEB" w:rsidP="000B088E">
      <w:pPr>
        <w:ind w:firstLineChars="200" w:firstLine="420"/>
      </w:pPr>
      <w:r>
        <w:rPr>
          <w:rFonts w:hint="eastAsia"/>
        </w:rPr>
        <w:t xml:space="preserve">67.3.1    </w:t>
      </w:r>
      <w:r>
        <w:rPr>
          <w:rFonts w:hint="eastAsia"/>
        </w:rPr>
        <w:t>境外企业股权</w:t>
      </w:r>
      <w:r>
        <w:rPr>
          <w:rFonts w:hint="eastAsia"/>
        </w:rPr>
        <w:t>75%</w:t>
      </w:r>
      <w:r>
        <w:rPr>
          <w:rFonts w:hint="eastAsia"/>
        </w:rPr>
        <w:t>以上价值直接或间接来自中国应税财产；</w:t>
      </w:r>
    </w:p>
    <w:p w:rsidR="00E00F21" w:rsidRDefault="00071DEB" w:rsidP="000B088E">
      <w:pPr>
        <w:ind w:firstLineChars="200" w:firstLine="420"/>
      </w:pPr>
      <w:r>
        <w:rPr>
          <w:rFonts w:hint="eastAsia"/>
        </w:rPr>
        <w:t xml:space="preserve">67.3.2    </w:t>
      </w:r>
      <w:r>
        <w:rPr>
          <w:rFonts w:hint="eastAsia"/>
        </w:rPr>
        <w:t>间接转让中国应税财产交易发生前一年内任一时点，境外企业资产总额（不含现金）的</w:t>
      </w:r>
      <w:r>
        <w:rPr>
          <w:rFonts w:hint="eastAsia"/>
        </w:rPr>
        <w:t>90%</w:t>
      </w:r>
      <w:r>
        <w:rPr>
          <w:rFonts w:hint="eastAsia"/>
        </w:rPr>
        <w:t>以上直接或间接由在中国境内的投资构成，或间接转让中国应税财产交易发生前一年内，境外企业取得收入的</w:t>
      </w:r>
      <w:r>
        <w:rPr>
          <w:rFonts w:hint="eastAsia"/>
        </w:rPr>
        <w:t>90%</w:t>
      </w:r>
      <w:r>
        <w:rPr>
          <w:rFonts w:hint="eastAsia"/>
        </w:rPr>
        <w:t>以上直接或间接来源于中国境内；</w:t>
      </w:r>
    </w:p>
    <w:p w:rsidR="00E00F21" w:rsidRDefault="00071DEB" w:rsidP="000B088E">
      <w:pPr>
        <w:ind w:firstLineChars="200" w:firstLine="420"/>
      </w:pPr>
      <w:r>
        <w:rPr>
          <w:rFonts w:hint="eastAsia"/>
        </w:rPr>
        <w:t xml:space="preserve">67.3.3    </w:t>
      </w:r>
      <w:r>
        <w:rPr>
          <w:rFonts w:hint="eastAsia"/>
        </w:rPr>
        <w:t>境外企业及直接或间接持有中国应税财产的下属企业，虽在所在国家（地区）登记注册，以满足法律所要求的组织形式，但实际履行的功能及承担的风险有限，不足以证实其具有经济实质；</w:t>
      </w:r>
    </w:p>
    <w:p w:rsidR="00E00F21" w:rsidRDefault="00071DEB" w:rsidP="000B088E">
      <w:pPr>
        <w:ind w:firstLineChars="200" w:firstLine="420"/>
      </w:pPr>
      <w:r>
        <w:rPr>
          <w:rFonts w:hint="eastAsia"/>
        </w:rPr>
        <w:t xml:space="preserve">67.3.4    </w:t>
      </w:r>
      <w:r>
        <w:rPr>
          <w:rFonts w:hint="eastAsia"/>
        </w:rPr>
        <w:t>间接转让中国应税财产交易在境外应缴所得税税负低于直接转让中国应税财产交易在中国的可能税负。</w:t>
      </w:r>
    </w:p>
    <w:p w:rsidR="00E00F21" w:rsidRDefault="00071DEB" w:rsidP="000B088E">
      <w:pPr>
        <w:ind w:firstLineChars="200" w:firstLine="420"/>
      </w:pPr>
      <w:r>
        <w:rPr>
          <w:rFonts w:hint="eastAsia"/>
        </w:rPr>
        <w:t xml:space="preserve">67.4    </w:t>
      </w:r>
      <w:r>
        <w:rPr>
          <w:rFonts w:hint="eastAsia"/>
        </w:rPr>
        <w:t>律师可以代理间接转让中国居民企业股权等财产的境外非居民企业向中国税务机关履行合规申报，但这并非一项法定义务，在申报时可以提交的资料主要有：</w:t>
      </w:r>
    </w:p>
    <w:p w:rsidR="00E00F21" w:rsidRDefault="00071DEB" w:rsidP="000B088E">
      <w:pPr>
        <w:ind w:firstLineChars="200" w:firstLine="420"/>
      </w:pPr>
      <w:r>
        <w:rPr>
          <w:rFonts w:hint="eastAsia"/>
        </w:rPr>
        <w:t xml:space="preserve">67.4.1    </w:t>
      </w:r>
      <w:r>
        <w:rPr>
          <w:rFonts w:hint="eastAsia"/>
        </w:rPr>
        <w:t>股权转让合同或协议的中英文版本；</w:t>
      </w:r>
    </w:p>
    <w:p w:rsidR="00E00F21" w:rsidRDefault="00071DEB" w:rsidP="000B088E">
      <w:pPr>
        <w:ind w:firstLineChars="200" w:firstLine="420"/>
      </w:pPr>
      <w:r>
        <w:rPr>
          <w:rFonts w:hint="eastAsia"/>
        </w:rPr>
        <w:t xml:space="preserve">67.4.2    </w:t>
      </w:r>
      <w:r>
        <w:rPr>
          <w:rFonts w:hint="eastAsia"/>
        </w:rPr>
        <w:t>股权转让前后的企业股权架构图的中英文版本；</w:t>
      </w:r>
    </w:p>
    <w:p w:rsidR="00E00F21" w:rsidRDefault="00071DEB" w:rsidP="000B088E">
      <w:pPr>
        <w:ind w:firstLineChars="200" w:firstLine="420"/>
      </w:pPr>
      <w:r>
        <w:rPr>
          <w:rFonts w:hint="eastAsia"/>
        </w:rPr>
        <w:t xml:space="preserve">67.4.3    </w:t>
      </w:r>
      <w:r>
        <w:rPr>
          <w:rFonts w:hint="eastAsia"/>
        </w:rPr>
        <w:t>境外企业及直接或间接持有中国应税财产的下属企业上两个年度财务、会计报表的中英文版本。</w:t>
      </w:r>
    </w:p>
    <w:p w:rsidR="00E00F21" w:rsidRDefault="00071DEB" w:rsidP="000B088E">
      <w:pPr>
        <w:ind w:firstLineChars="200" w:firstLine="420"/>
      </w:pPr>
      <w:r>
        <w:rPr>
          <w:rFonts w:hint="eastAsia"/>
        </w:rPr>
        <w:t xml:space="preserve">67.5    </w:t>
      </w:r>
      <w:r>
        <w:rPr>
          <w:rFonts w:hint="eastAsia"/>
        </w:rPr>
        <w:t>当中国税务机关要求间接转让中国应税财产的交易双方、筹划方以及被间接转让股权的中国居民企业提供交易资料时，上述四方主体均有法定义务提交以下资料，律师可以协助各方履行资料提交的合规义务：</w:t>
      </w:r>
    </w:p>
    <w:p w:rsidR="00E00F21" w:rsidRDefault="00071DEB" w:rsidP="000B088E">
      <w:pPr>
        <w:ind w:firstLineChars="200" w:firstLine="420"/>
      </w:pPr>
      <w:r>
        <w:rPr>
          <w:rFonts w:hint="eastAsia"/>
        </w:rPr>
        <w:t xml:space="preserve">67.5.1    </w:t>
      </w:r>
      <w:r>
        <w:rPr>
          <w:rFonts w:hint="eastAsia"/>
        </w:rPr>
        <w:t>股权转让合同或协议的中英文版本；</w:t>
      </w:r>
    </w:p>
    <w:p w:rsidR="00E00F21" w:rsidRDefault="00071DEB" w:rsidP="000B088E">
      <w:pPr>
        <w:ind w:firstLineChars="200" w:firstLine="420"/>
      </w:pPr>
      <w:r>
        <w:rPr>
          <w:rFonts w:hint="eastAsia"/>
        </w:rPr>
        <w:t xml:space="preserve">67.5.2    </w:t>
      </w:r>
      <w:r>
        <w:rPr>
          <w:rFonts w:hint="eastAsia"/>
        </w:rPr>
        <w:t>股权转让前后的企业股权架构图的中英文版本；</w:t>
      </w:r>
    </w:p>
    <w:p w:rsidR="00E00F21" w:rsidRDefault="00071DEB" w:rsidP="000B088E">
      <w:pPr>
        <w:ind w:firstLineChars="200" w:firstLine="420"/>
      </w:pPr>
      <w:r>
        <w:rPr>
          <w:rFonts w:hint="eastAsia"/>
        </w:rPr>
        <w:t xml:space="preserve">67.5.3    </w:t>
      </w:r>
      <w:r>
        <w:rPr>
          <w:rFonts w:hint="eastAsia"/>
        </w:rPr>
        <w:t>境外企业及直接或间接持有中国应税财产的下属企业上两个年度财务、会计</w:t>
      </w:r>
      <w:r>
        <w:rPr>
          <w:rFonts w:hint="eastAsia"/>
        </w:rPr>
        <w:lastRenderedPageBreak/>
        <w:t>报表的中英文版本；</w:t>
      </w:r>
    </w:p>
    <w:p w:rsidR="00E00F21" w:rsidRDefault="00071DEB" w:rsidP="000B088E">
      <w:pPr>
        <w:ind w:firstLineChars="200" w:firstLine="420"/>
      </w:pPr>
      <w:r>
        <w:rPr>
          <w:rFonts w:hint="eastAsia"/>
        </w:rPr>
        <w:t xml:space="preserve">67.5.4    </w:t>
      </w:r>
      <w:r>
        <w:rPr>
          <w:rFonts w:hint="eastAsia"/>
        </w:rPr>
        <w:t>有关间接转让中国应税财产交易整体安排的决策或执行过程信息；</w:t>
      </w:r>
    </w:p>
    <w:p w:rsidR="00E00F21" w:rsidRDefault="00071DEB" w:rsidP="000B088E">
      <w:pPr>
        <w:ind w:firstLineChars="200" w:firstLine="420"/>
      </w:pPr>
      <w:r>
        <w:rPr>
          <w:rFonts w:hint="eastAsia"/>
        </w:rPr>
        <w:t xml:space="preserve">67.5.5    </w:t>
      </w:r>
      <w:r>
        <w:rPr>
          <w:rFonts w:hint="eastAsia"/>
        </w:rPr>
        <w:t>境外企业及直接或间接持有中国应税财产的下属企业在生产经营、人员、账务、财产等方面的信息，以及内外部审计情况；</w:t>
      </w:r>
    </w:p>
    <w:p w:rsidR="00E00F21" w:rsidRDefault="00071DEB" w:rsidP="000B088E">
      <w:pPr>
        <w:ind w:firstLineChars="200" w:firstLine="420"/>
      </w:pPr>
      <w:r>
        <w:rPr>
          <w:rFonts w:hint="eastAsia"/>
        </w:rPr>
        <w:t xml:space="preserve">67.5.6    </w:t>
      </w:r>
      <w:r>
        <w:rPr>
          <w:rFonts w:hint="eastAsia"/>
        </w:rPr>
        <w:t>用以确定境外股权转让价款的资产评估报告及其他作价依据；</w:t>
      </w:r>
    </w:p>
    <w:p w:rsidR="00E00F21" w:rsidRDefault="00071DEB" w:rsidP="000B088E">
      <w:pPr>
        <w:ind w:firstLineChars="200" w:firstLine="420"/>
      </w:pPr>
      <w:r>
        <w:rPr>
          <w:rFonts w:hint="eastAsia"/>
        </w:rPr>
        <w:t xml:space="preserve">67.5.7    </w:t>
      </w:r>
      <w:r>
        <w:rPr>
          <w:rFonts w:hint="eastAsia"/>
        </w:rPr>
        <w:t>间接转让中国应税财产交易在境外应缴纳所得税情况。</w:t>
      </w:r>
    </w:p>
    <w:p w:rsidR="00E00F21" w:rsidRDefault="00071DEB" w:rsidP="000B088E">
      <w:pPr>
        <w:ind w:firstLineChars="200" w:firstLine="420"/>
      </w:pPr>
      <w:r>
        <w:rPr>
          <w:rFonts w:hint="eastAsia"/>
        </w:rPr>
        <w:t xml:space="preserve">67.6    </w:t>
      </w:r>
      <w:r>
        <w:rPr>
          <w:rFonts w:hint="eastAsia"/>
        </w:rPr>
        <w:t>境外投资方因间接转让中国居民企业股权等财产与中国税务机关的反避税处理决定产生争议的，律师可以根据《一般反避税管理办法（试行）》（国家税务总局令第</w:t>
      </w:r>
      <w:r>
        <w:rPr>
          <w:rFonts w:hint="eastAsia"/>
        </w:rPr>
        <w:t>32</w:t>
      </w:r>
      <w:r>
        <w:rPr>
          <w:rFonts w:hint="eastAsia"/>
        </w:rPr>
        <w:t>号）的有关规定实施法律救济服务。</w:t>
      </w:r>
    </w:p>
    <w:p w:rsidR="00E00F21" w:rsidRDefault="00071DEB" w:rsidP="000B088E">
      <w:pPr>
        <w:ind w:firstLineChars="200" w:firstLine="420"/>
      </w:pPr>
      <w:r>
        <w:rPr>
          <w:rFonts w:hint="eastAsia"/>
        </w:rPr>
        <w:t>参见本指引第</w:t>
      </w:r>
      <w:r>
        <w:rPr>
          <w:rFonts w:hint="eastAsia"/>
        </w:rPr>
        <w:t>7</w:t>
      </w:r>
      <w:r>
        <w:rPr>
          <w:rFonts w:hint="eastAsia"/>
        </w:rPr>
        <w:t>条的内容。</w:t>
      </w:r>
    </w:p>
    <w:p w:rsidR="00071DEB" w:rsidRDefault="00071DEB" w:rsidP="000B088E">
      <w:pPr>
        <w:ind w:firstLineChars="200" w:firstLine="420"/>
      </w:pPr>
    </w:p>
    <w:p w:rsidR="00282D0E" w:rsidRDefault="00282D0E"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中国企业“走出去”税法服务</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68</w:t>
      </w:r>
      <w:r>
        <w:rPr>
          <w:rFonts w:hint="eastAsia"/>
        </w:rPr>
        <w:t>条税务尽职调查</w:t>
      </w:r>
    </w:p>
    <w:p w:rsidR="00E00F21" w:rsidRDefault="00071DEB" w:rsidP="000B088E">
      <w:pPr>
        <w:ind w:firstLineChars="200" w:firstLine="420"/>
      </w:pPr>
      <w:r>
        <w:rPr>
          <w:rFonts w:hint="eastAsia"/>
        </w:rPr>
        <w:t>税务尽职调查工作的开展请参见本指引第</w:t>
      </w:r>
      <w:r>
        <w:rPr>
          <w:rFonts w:hint="eastAsia"/>
        </w:rPr>
        <w:t>61</w:t>
      </w:r>
      <w:r>
        <w:rPr>
          <w:rFonts w:hint="eastAsia"/>
        </w:rPr>
        <w:t>条的规定。</w:t>
      </w:r>
    </w:p>
    <w:p w:rsidR="00E00F21" w:rsidRDefault="00071DEB" w:rsidP="000B088E">
      <w:pPr>
        <w:ind w:firstLineChars="200" w:firstLine="420"/>
      </w:pPr>
      <w:r>
        <w:rPr>
          <w:rFonts w:hint="eastAsia"/>
        </w:rPr>
        <w:t>第</w:t>
      </w:r>
      <w:r>
        <w:rPr>
          <w:rFonts w:hint="eastAsia"/>
        </w:rPr>
        <w:t>69</w:t>
      </w:r>
      <w:r>
        <w:rPr>
          <w:rFonts w:hint="eastAsia"/>
        </w:rPr>
        <w:t>条搭建投资架构</w:t>
      </w:r>
    </w:p>
    <w:p w:rsidR="00E00F21" w:rsidRDefault="00071DEB" w:rsidP="000B088E">
      <w:pPr>
        <w:ind w:firstLineChars="200" w:firstLine="420"/>
      </w:pPr>
      <w:r>
        <w:rPr>
          <w:rFonts w:hint="eastAsia"/>
        </w:rPr>
        <w:t xml:space="preserve">69.1    </w:t>
      </w:r>
      <w:r>
        <w:rPr>
          <w:rFonts w:hint="eastAsia"/>
        </w:rPr>
        <w:t>由于商业实体性质的不同、投资架构的不同会直接影响投资者的整体税负，因此律师可以为境内企业在境外投资提供投资架构搭建的税法服务，比较不同投资架构的税负差别，分析不同投资架构的税法风险，并提出相应的法律意见。</w:t>
      </w:r>
    </w:p>
    <w:p w:rsidR="00E00F21" w:rsidRDefault="00071DEB" w:rsidP="000B088E">
      <w:pPr>
        <w:ind w:firstLineChars="200" w:firstLine="420"/>
      </w:pPr>
      <w:r>
        <w:rPr>
          <w:rFonts w:hint="eastAsia"/>
        </w:rPr>
        <w:t xml:space="preserve">69.2    </w:t>
      </w:r>
      <w:r>
        <w:rPr>
          <w:rFonts w:hint="eastAsia"/>
        </w:rPr>
        <w:t>律师为境内企业提供投资架构咨询服务时，应当出具至少包含以下两个方面的咨询意见：</w:t>
      </w:r>
    </w:p>
    <w:p w:rsidR="00E00F21" w:rsidRDefault="00071DEB" w:rsidP="000B088E">
      <w:pPr>
        <w:ind w:firstLineChars="200" w:firstLine="420"/>
      </w:pPr>
      <w:r>
        <w:rPr>
          <w:rFonts w:hint="eastAsia"/>
        </w:rPr>
        <w:t xml:space="preserve">69.2.1    </w:t>
      </w:r>
      <w:r>
        <w:rPr>
          <w:rFonts w:hint="eastAsia"/>
        </w:rPr>
        <w:t>子公司与分公司的税务比较分析，如居民纳税人的认定、纳税申报核算义务、税收优惠政策的适用性等；</w:t>
      </w:r>
    </w:p>
    <w:p w:rsidR="00071DEB" w:rsidRDefault="00071DEB" w:rsidP="000B088E">
      <w:pPr>
        <w:ind w:firstLineChars="200" w:firstLine="420"/>
      </w:pPr>
      <w:r>
        <w:rPr>
          <w:rFonts w:hint="eastAsia"/>
        </w:rPr>
        <w:t xml:space="preserve">69.2.2    </w:t>
      </w:r>
      <w:r>
        <w:rPr>
          <w:rFonts w:hint="eastAsia"/>
        </w:rPr>
        <w:t>直接投资与间接投资的税务比较分析，如融资的税负成本及风险、投资运营过程中利润汇回的安排、投资退出环节的免税间接转让等。</w:t>
      </w:r>
    </w:p>
    <w:p w:rsidR="00E00F21" w:rsidRDefault="00071DEB" w:rsidP="000B088E">
      <w:pPr>
        <w:ind w:firstLineChars="200" w:firstLine="420"/>
      </w:pPr>
      <w:r>
        <w:rPr>
          <w:rFonts w:hint="eastAsia"/>
        </w:rPr>
        <w:t>第</w:t>
      </w:r>
      <w:r>
        <w:rPr>
          <w:rFonts w:hint="eastAsia"/>
        </w:rPr>
        <w:t>70</w:t>
      </w:r>
      <w:r>
        <w:rPr>
          <w:rFonts w:hint="eastAsia"/>
        </w:rPr>
        <w:t>条海外利润节税</w:t>
      </w:r>
    </w:p>
    <w:p w:rsidR="00E00F21" w:rsidRDefault="00071DEB" w:rsidP="000B088E">
      <w:pPr>
        <w:ind w:firstLineChars="200" w:firstLine="420"/>
      </w:pPr>
      <w:r>
        <w:rPr>
          <w:rFonts w:hint="eastAsia"/>
        </w:rPr>
        <w:t xml:space="preserve">70.1    </w:t>
      </w:r>
      <w:r>
        <w:rPr>
          <w:rFonts w:hint="eastAsia"/>
        </w:rPr>
        <w:t>律师可以为境内企业在境外投资的海外利润进行节税筹划并提供咨询服务，包括但不限于以下方面：</w:t>
      </w:r>
    </w:p>
    <w:p w:rsidR="00E00F21" w:rsidRDefault="00071DEB" w:rsidP="000B088E">
      <w:pPr>
        <w:ind w:firstLineChars="200" w:firstLine="420"/>
      </w:pPr>
      <w:r>
        <w:rPr>
          <w:rFonts w:hint="eastAsia"/>
        </w:rPr>
        <w:t xml:space="preserve">70.1.1    </w:t>
      </w:r>
      <w:r>
        <w:rPr>
          <w:rFonts w:hint="eastAsia"/>
        </w:rPr>
        <w:t>关于股息、利息、特许权使用费方面税收协定优惠待遇的申请；</w:t>
      </w:r>
    </w:p>
    <w:p w:rsidR="00E00F21" w:rsidRDefault="00071DEB" w:rsidP="000B088E">
      <w:pPr>
        <w:ind w:firstLineChars="200" w:firstLine="420"/>
      </w:pPr>
      <w:r>
        <w:rPr>
          <w:rFonts w:hint="eastAsia"/>
        </w:rPr>
        <w:t xml:space="preserve">70.1.2    </w:t>
      </w:r>
      <w:r>
        <w:rPr>
          <w:rFonts w:hint="eastAsia"/>
        </w:rPr>
        <w:t>离岸避税地公司账户的有效运行；</w:t>
      </w:r>
    </w:p>
    <w:p w:rsidR="00071DEB" w:rsidRDefault="00071DEB" w:rsidP="000B088E">
      <w:pPr>
        <w:ind w:firstLineChars="200" w:firstLine="420"/>
      </w:pPr>
      <w:r>
        <w:rPr>
          <w:rFonts w:hint="eastAsia"/>
        </w:rPr>
        <w:t xml:space="preserve">70.1.3    </w:t>
      </w:r>
      <w:r>
        <w:rPr>
          <w:rFonts w:hint="eastAsia"/>
        </w:rPr>
        <w:t>规避中国税法关于受控外国企业反避税管理的风险。</w:t>
      </w:r>
    </w:p>
    <w:p w:rsidR="00E00F21" w:rsidRDefault="00071DEB" w:rsidP="000B088E">
      <w:pPr>
        <w:ind w:firstLineChars="200" w:firstLine="420"/>
      </w:pPr>
      <w:r>
        <w:rPr>
          <w:rFonts w:hint="eastAsia"/>
        </w:rPr>
        <w:t>第</w:t>
      </w:r>
      <w:r>
        <w:rPr>
          <w:rFonts w:hint="eastAsia"/>
        </w:rPr>
        <w:t>71</w:t>
      </w:r>
      <w:r>
        <w:rPr>
          <w:rFonts w:hint="eastAsia"/>
        </w:rPr>
        <w:t>条投资退出税务</w:t>
      </w:r>
    </w:p>
    <w:p w:rsidR="00E00F21" w:rsidRDefault="00071DEB" w:rsidP="000B088E">
      <w:pPr>
        <w:ind w:firstLineChars="200" w:firstLine="420"/>
      </w:pPr>
      <w:r>
        <w:rPr>
          <w:rFonts w:hint="eastAsia"/>
        </w:rPr>
        <w:t xml:space="preserve">71.1    </w:t>
      </w:r>
      <w:r>
        <w:rPr>
          <w:rFonts w:hint="eastAsia"/>
        </w:rPr>
        <w:t>律师可以为境内企业在境外投资的退出进行节税架构和交易筹划并提供咨询服务，包括但不限于以下方面：</w:t>
      </w:r>
    </w:p>
    <w:p w:rsidR="00E00F21" w:rsidRDefault="00071DEB" w:rsidP="000B088E">
      <w:pPr>
        <w:ind w:firstLineChars="200" w:firstLine="420"/>
      </w:pPr>
      <w:r>
        <w:rPr>
          <w:rFonts w:hint="eastAsia"/>
        </w:rPr>
        <w:t xml:space="preserve">71.1.1    </w:t>
      </w:r>
      <w:r>
        <w:rPr>
          <w:rFonts w:hint="eastAsia"/>
        </w:rPr>
        <w:t>关于财产转让收益方面税收协定优惠待遇的申请；</w:t>
      </w:r>
    </w:p>
    <w:p w:rsidR="00E00F21" w:rsidRDefault="00071DEB" w:rsidP="000B088E">
      <w:pPr>
        <w:ind w:firstLineChars="200" w:firstLine="420"/>
      </w:pPr>
      <w:r>
        <w:rPr>
          <w:rFonts w:hint="eastAsia"/>
        </w:rPr>
        <w:t xml:space="preserve">71.1.2    </w:t>
      </w:r>
      <w:r>
        <w:rPr>
          <w:rFonts w:hint="eastAsia"/>
        </w:rPr>
        <w:t>间接转让海外持股公司的筹划；</w:t>
      </w:r>
    </w:p>
    <w:p w:rsidR="00071DEB" w:rsidRDefault="00071DEB" w:rsidP="000B088E">
      <w:pPr>
        <w:ind w:firstLineChars="200" w:firstLine="420"/>
      </w:pPr>
      <w:r>
        <w:rPr>
          <w:rFonts w:hint="eastAsia"/>
        </w:rPr>
        <w:t xml:space="preserve">71.1.3    </w:t>
      </w:r>
      <w:r>
        <w:rPr>
          <w:rFonts w:hint="eastAsia"/>
        </w:rPr>
        <w:t>规避投资所在国关于反避税管理的风险。</w:t>
      </w:r>
    </w:p>
    <w:p w:rsidR="00E00F21" w:rsidRDefault="00071DEB" w:rsidP="000B088E">
      <w:pPr>
        <w:ind w:firstLineChars="200" w:firstLine="420"/>
      </w:pPr>
      <w:r>
        <w:rPr>
          <w:rFonts w:hint="eastAsia"/>
        </w:rPr>
        <w:t>第</w:t>
      </w:r>
      <w:r>
        <w:rPr>
          <w:rFonts w:hint="eastAsia"/>
        </w:rPr>
        <w:t>72</w:t>
      </w:r>
      <w:r>
        <w:rPr>
          <w:rFonts w:hint="eastAsia"/>
        </w:rPr>
        <w:t>条境外所得抵免</w:t>
      </w:r>
    </w:p>
    <w:p w:rsidR="00E00F21" w:rsidRDefault="00071DEB" w:rsidP="000B088E">
      <w:pPr>
        <w:ind w:firstLineChars="200" w:firstLine="420"/>
      </w:pPr>
      <w:r>
        <w:rPr>
          <w:rFonts w:hint="eastAsia"/>
        </w:rPr>
        <w:t xml:space="preserve">72.1    </w:t>
      </w:r>
      <w:r>
        <w:rPr>
          <w:rFonts w:hint="eastAsia"/>
        </w:rPr>
        <w:t>律师可以为境内企业提供境外所得抵免的筹划和申请服务，可以为委托人出具法律咨询意见，也可以直接代理境内企业申请抵免优惠。</w:t>
      </w:r>
    </w:p>
    <w:p w:rsidR="00E00F21" w:rsidRDefault="00071DEB" w:rsidP="000B088E">
      <w:pPr>
        <w:ind w:firstLineChars="200" w:firstLine="420"/>
      </w:pPr>
      <w:r>
        <w:rPr>
          <w:rFonts w:hint="eastAsia"/>
        </w:rPr>
        <w:t xml:space="preserve">72.2    </w:t>
      </w:r>
      <w:r>
        <w:rPr>
          <w:rFonts w:hint="eastAsia"/>
        </w:rPr>
        <w:t>律师可以为境内企业提供如下数据的计算及审核服务：</w:t>
      </w:r>
    </w:p>
    <w:p w:rsidR="00E00F21" w:rsidRDefault="00071DEB" w:rsidP="000B088E">
      <w:pPr>
        <w:ind w:firstLineChars="200" w:firstLine="420"/>
      </w:pPr>
      <w:r>
        <w:rPr>
          <w:rFonts w:hint="eastAsia"/>
        </w:rPr>
        <w:t xml:space="preserve">72.2.1    </w:t>
      </w:r>
      <w:r>
        <w:rPr>
          <w:rFonts w:hint="eastAsia"/>
        </w:rPr>
        <w:t>分国（地区）别的境外所得的应纳税所得额；</w:t>
      </w:r>
    </w:p>
    <w:p w:rsidR="00E00F21" w:rsidRDefault="00071DEB" w:rsidP="000B088E">
      <w:pPr>
        <w:ind w:firstLineChars="200" w:firstLine="420"/>
      </w:pPr>
      <w:r>
        <w:rPr>
          <w:rFonts w:hint="eastAsia"/>
        </w:rPr>
        <w:t xml:space="preserve">72.2.2    </w:t>
      </w:r>
      <w:r>
        <w:rPr>
          <w:rFonts w:hint="eastAsia"/>
        </w:rPr>
        <w:t>分国（地区）别的可抵免境外所得税税额；</w:t>
      </w:r>
    </w:p>
    <w:p w:rsidR="00E00F21" w:rsidRDefault="00071DEB" w:rsidP="000B088E">
      <w:pPr>
        <w:ind w:firstLineChars="200" w:firstLine="420"/>
      </w:pPr>
      <w:r>
        <w:rPr>
          <w:rFonts w:hint="eastAsia"/>
        </w:rPr>
        <w:lastRenderedPageBreak/>
        <w:t xml:space="preserve">72.2.3    </w:t>
      </w:r>
      <w:r>
        <w:rPr>
          <w:rFonts w:hint="eastAsia"/>
        </w:rPr>
        <w:t>分国（地区）别的境外所得税的抵免限额；</w:t>
      </w:r>
    </w:p>
    <w:p w:rsidR="00E00F21" w:rsidRDefault="00071DEB" w:rsidP="000B088E">
      <w:pPr>
        <w:ind w:firstLineChars="200" w:firstLine="420"/>
      </w:pPr>
      <w:r>
        <w:rPr>
          <w:rFonts w:hint="eastAsia"/>
        </w:rPr>
        <w:t xml:space="preserve">72.3    </w:t>
      </w:r>
      <w:r>
        <w:rPr>
          <w:rFonts w:hint="eastAsia"/>
        </w:rPr>
        <w:t>境内企业的境外投资项目在投资所在国享受了经所在国与中国政府签订的税收协定承认的税收优惠时，律师可以为境内企业的境外投资所得申请享受饶让抵免优惠待遇。</w:t>
      </w:r>
    </w:p>
    <w:p w:rsidR="00E00F21" w:rsidRDefault="00071DEB" w:rsidP="000B088E">
      <w:pPr>
        <w:ind w:firstLineChars="200" w:firstLine="420"/>
      </w:pPr>
      <w:r>
        <w:rPr>
          <w:rFonts w:hint="eastAsia"/>
        </w:rPr>
        <w:t>第三</w:t>
      </w:r>
      <w:r w:rsidR="001D2C7A">
        <w:rPr>
          <w:rFonts w:hint="eastAsia"/>
        </w:rPr>
        <w:t>节</w:t>
      </w:r>
      <w:r>
        <w:rPr>
          <w:rFonts w:hint="eastAsia"/>
        </w:rPr>
        <w:t>转让定价与反避税服务</w:t>
      </w:r>
    </w:p>
    <w:p w:rsidR="00E00F21" w:rsidRDefault="00071DEB" w:rsidP="000B088E">
      <w:pPr>
        <w:ind w:firstLineChars="200" w:firstLine="420"/>
      </w:pPr>
      <w:r>
        <w:rPr>
          <w:rFonts w:hint="eastAsia"/>
        </w:rPr>
        <w:t>第</w:t>
      </w:r>
      <w:r>
        <w:rPr>
          <w:rFonts w:hint="eastAsia"/>
        </w:rPr>
        <w:t>73</w:t>
      </w:r>
      <w:r>
        <w:rPr>
          <w:rFonts w:hint="eastAsia"/>
        </w:rPr>
        <w:t>条关联申报服务</w:t>
      </w:r>
    </w:p>
    <w:p w:rsidR="00E00F21" w:rsidRDefault="00071DEB" w:rsidP="000B088E">
      <w:pPr>
        <w:ind w:firstLineChars="200" w:firstLine="420"/>
      </w:pPr>
      <w:r>
        <w:rPr>
          <w:rFonts w:hint="eastAsia"/>
        </w:rPr>
        <w:t xml:space="preserve">73.1    </w:t>
      </w:r>
      <w:r>
        <w:rPr>
          <w:rFonts w:hint="eastAsia"/>
        </w:rPr>
        <w:t>中国居民企业和在中国境内设立机构、场所并据实申报缴纳企业所得税的非居民企业有义务报送《企业年度关联业务往来报告表》，律师可以为上述义务主体提供关联申报的审核和代理报送服务。</w:t>
      </w:r>
    </w:p>
    <w:p w:rsidR="00071DEB" w:rsidRDefault="00071DEB" w:rsidP="000B088E">
      <w:pPr>
        <w:ind w:firstLineChars="200" w:firstLine="420"/>
      </w:pPr>
      <w:r>
        <w:rPr>
          <w:rFonts w:hint="eastAsia"/>
        </w:rPr>
        <w:t xml:space="preserve">73.2    </w:t>
      </w:r>
      <w:r>
        <w:rPr>
          <w:rFonts w:hint="eastAsia"/>
        </w:rPr>
        <w:t>律师可以代理上述义务主体向主管税务机关申请延期进行关联申报。</w:t>
      </w:r>
    </w:p>
    <w:p w:rsidR="00E00F21" w:rsidRDefault="00071DEB" w:rsidP="000B088E">
      <w:pPr>
        <w:ind w:firstLineChars="200" w:firstLine="420"/>
      </w:pPr>
      <w:r>
        <w:rPr>
          <w:rFonts w:hint="eastAsia"/>
        </w:rPr>
        <w:t>第</w:t>
      </w:r>
      <w:r>
        <w:rPr>
          <w:rFonts w:hint="eastAsia"/>
        </w:rPr>
        <w:t>74</w:t>
      </w:r>
      <w:r>
        <w:rPr>
          <w:rFonts w:hint="eastAsia"/>
        </w:rPr>
        <w:t>条同期资料合规服务</w:t>
      </w:r>
    </w:p>
    <w:p w:rsidR="00E00F21" w:rsidRDefault="00071DEB" w:rsidP="000B088E">
      <w:pPr>
        <w:ind w:firstLineChars="200" w:firstLine="420"/>
      </w:pPr>
      <w:r>
        <w:rPr>
          <w:rFonts w:hint="eastAsia"/>
        </w:rPr>
        <w:t xml:space="preserve">74.1    </w:t>
      </w:r>
      <w:r>
        <w:rPr>
          <w:rFonts w:hint="eastAsia"/>
        </w:rPr>
        <w:t>企业应在关联交易发生年度的次年</w:t>
      </w:r>
      <w:r>
        <w:rPr>
          <w:rFonts w:hint="eastAsia"/>
        </w:rPr>
        <w:t>5</w:t>
      </w:r>
      <w:r>
        <w:rPr>
          <w:rFonts w:hint="eastAsia"/>
        </w:rPr>
        <w:t>月</w:t>
      </w:r>
      <w:r>
        <w:rPr>
          <w:rFonts w:hint="eastAsia"/>
        </w:rPr>
        <w:t>31</w:t>
      </w:r>
      <w:r>
        <w:rPr>
          <w:rFonts w:hint="eastAsia"/>
        </w:rPr>
        <w:t>日之前准备完毕该年度同期资料，并自税务机关要求之日起</w:t>
      </w:r>
      <w:r>
        <w:rPr>
          <w:rFonts w:hint="eastAsia"/>
        </w:rPr>
        <w:t>20</w:t>
      </w:r>
      <w:r>
        <w:rPr>
          <w:rFonts w:hint="eastAsia"/>
        </w:rPr>
        <w:t>日内提供。</w:t>
      </w:r>
    </w:p>
    <w:p w:rsidR="00E00F21" w:rsidRDefault="00071DEB" w:rsidP="000B088E">
      <w:pPr>
        <w:ind w:firstLineChars="200" w:firstLine="420"/>
      </w:pPr>
      <w:r>
        <w:rPr>
          <w:rFonts w:hint="eastAsia"/>
        </w:rPr>
        <w:t xml:space="preserve">74.2    </w:t>
      </w:r>
      <w:r>
        <w:rPr>
          <w:rFonts w:hint="eastAsia"/>
        </w:rPr>
        <w:t>属于下列情形之一的企业，可免于准备同期资料：</w:t>
      </w:r>
    </w:p>
    <w:p w:rsidR="00E00F21" w:rsidRDefault="00071DEB" w:rsidP="000B088E">
      <w:pPr>
        <w:ind w:firstLineChars="200" w:firstLine="420"/>
      </w:pPr>
      <w:r>
        <w:rPr>
          <w:rFonts w:hint="eastAsia"/>
        </w:rPr>
        <w:t xml:space="preserve">74.2.1    </w:t>
      </w:r>
      <w:r>
        <w:rPr>
          <w:rFonts w:hint="eastAsia"/>
        </w:rPr>
        <w:t>年度发生的关联购销金额（来料加工业务按年度进出口报关价格计算）在</w:t>
      </w:r>
      <w:r>
        <w:rPr>
          <w:rFonts w:hint="eastAsia"/>
        </w:rPr>
        <w:t>2</w:t>
      </w:r>
      <w:r>
        <w:rPr>
          <w:rFonts w:hint="eastAsia"/>
        </w:rPr>
        <w:t>亿元人民币以下且其他关联交易金额（关联融通资金按利息收付金额计算）在</w:t>
      </w:r>
      <w:r>
        <w:rPr>
          <w:rFonts w:hint="eastAsia"/>
        </w:rPr>
        <w:t>4 000</w:t>
      </w:r>
      <w:r>
        <w:rPr>
          <w:rFonts w:hint="eastAsia"/>
        </w:rPr>
        <w:t>万元人民币以下，上述金额不包括企业在年度内执行成本分摊协议或预约定价安排所涉及的关联交易金额；</w:t>
      </w:r>
    </w:p>
    <w:p w:rsidR="00E00F21" w:rsidRDefault="00071DEB" w:rsidP="000B088E">
      <w:pPr>
        <w:ind w:firstLineChars="200" w:firstLine="420"/>
      </w:pPr>
      <w:r>
        <w:rPr>
          <w:rFonts w:hint="eastAsia"/>
        </w:rPr>
        <w:t xml:space="preserve">74.2.2    </w:t>
      </w:r>
      <w:r>
        <w:rPr>
          <w:rFonts w:hint="eastAsia"/>
        </w:rPr>
        <w:t>关联交易属于执行预约定价安排所涉及的范围；</w:t>
      </w:r>
    </w:p>
    <w:p w:rsidR="00E00F21" w:rsidRDefault="00071DEB" w:rsidP="000B088E">
      <w:pPr>
        <w:ind w:firstLineChars="200" w:firstLine="420"/>
      </w:pPr>
      <w:r>
        <w:rPr>
          <w:rFonts w:hint="eastAsia"/>
        </w:rPr>
        <w:t xml:space="preserve">74.2.3    </w:t>
      </w:r>
      <w:r>
        <w:rPr>
          <w:rFonts w:hint="eastAsia"/>
        </w:rPr>
        <w:t>外资股份低于</w:t>
      </w:r>
      <w:r>
        <w:rPr>
          <w:rFonts w:hint="eastAsia"/>
        </w:rPr>
        <w:t>50%</w:t>
      </w:r>
      <w:r>
        <w:rPr>
          <w:rFonts w:hint="eastAsia"/>
        </w:rPr>
        <w:t>且仅与境内关联方发生关联交易。</w:t>
      </w:r>
    </w:p>
    <w:p w:rsidR="00E00F21" w:rsidRDefault="00071DEB" w:rsidP="000B088E">
      <w:pPr>
        <w:ind w:firstLineChars="200" w:firstLine="420"/>
      </w:pPr>
      <w:r>
        <w:rPr>
          <w:rFonts w:hint="eastAsia"/>
        </w:rPr>
        <w:t>律师可以根据以上规定审核企业的实际情况，明确企业的同期资料合规义务。</w:t>
      </w:r>
    </w:p>
    <w:p w:rsidR="00E00F21" w:rsidRDefault="00071DEB" w:rsidP="000B088E">
      <w:pPr>
        <w:ind w:firstLineChars="200" w:firstLine="420"/>
      </w:pPr>
      <w:r>
        <w:rPr>
          <w:rFonts w:hint="eastAsia"/>
        </w:rPr>
        <w:t xml:space="preserve">74.3    </w:t>
      </w:r>
      <w:r>
        <w:rPr>
          <w:rFonts w:hint="eastAsia"/>
        </w:rPr>
        <w:t>律师可以作为独立第三方为企业撰写制作关联交易同期资料的审核报告，或者为企业自己制作同期资料提供内容指导服务。</w:t>
      </w:r>
    </w:p>
    <w:p w:rsidR="00E00F21" w:rsidRDefault="00071DEB" w:rsidP="000B088E">
      <w:pPr>
        <w:ind w:firstLineChars="200" w:firstLine="420"/>
      </w:pPr>
      <w:r>
        <w:rPr>
          <w:rFonts w:hint="eastAsia"/>
        </w:rPr>
        <w:t>律师为企业撰写同期资料时，应当在前期与委托人的财务负责人进行沟通，获取相应资料，客观、公正、合规地在同期资料中披露企业依法应当披露的信息，并正确合理地选择可比企业和转让定价方法，论证企业的关联交易定价是否符合独立交易原则。</w:t>
      </w:r>
    </w:p>
    <w:p w:rsidR="00E00F21" w:rsidRDefault="00071DEB" w:rsidP="000B088E">
      <w:pPr>
        <w:ind w:firstLineChars="200" w:firstLine="420"/>
      </w:pPr>
      <w:r>
        <w:rPr>
          <w:rFonts w:hint="eastAsia"/>
        </w:rPr>
        <w:t>第</w:t>
      </w:r>
      <w:r>
        <w:rPr>
          <w:rFonts w:hint="eastAsia"/>
        </w:rPr>
        <w:t>75</w:t>
      </w:r>
      <w:r>
        <w:rPr>
          <w:rFonts w:hint="eastAsia"/>
        </w:rPr>
        <w:t>条转让定价</w:t>
      </w:r>
    </w:p>
    <w:p w:rsidR="00E00F21" w:rsidRDefault="00071DEB" w:rsidP="000B088E">
      <w:pPr>
        <w:ind w:firstLineChars="200" w:firstLine="420"/>
      </w:pPr>
      <w:r>
        <w:rPr>
          <w:rFonts w:hint="eastAsia"/>
        </w:rPr>
        <w:t xml:space="preserve">75.1    </w:t>
      </w:r>
      <w:r>
        <w:rPr>
          <w:rFonts w:hint="eastAsia"/>
        </w:rPr>
        <w:t>企业的关联交易不符合独立交易原则的，税务机关有权实施特别纳税调整，律师可以为企业提供转让定价纳税调整的风险识别、评估以及在合理定价方面的咨询服务。</w:t>
      </w:r>
    </w:p>
    <w:p w:rsidR="00E00F21" w:rsidRDefault="00071DEB" w:rsidP="000B088E">
      <w:pPr>
        <w:ind w:firstLineChars="200" w:firstLine="420"/>
      </w:pPr>
      <w:r>
        <w:rPr>
          <w:rFonts w:hint="eastAsia"/>
        </w:rPr>
        <w:t xml:space="preserve">75.2    </w:t>
      </w:r>
      <w:r>
        <w:rPr>
          <w:rFonts w:hint="eastAsia"/>
        </w:rPr>
        <w:t>律师可以集中审查企业有关年度涉及转让定价的关联交易类型、金额、合同或协议，包括：</w:t>
      </w:r>
    </w:p>
    <w:p w:rsidR="00E00F21" w:rsidRDefault="00071DEB" w:rsidP="000B088E">
      <w:pPr>
        <w:ind w:firstLineChars="200" w:firstLine="420"/>
      </w:pPr>
      <w:r>
        <w:rPr>
          <w:rFonts w:hint="eastAsia"/>
        </w:rPr>
        <w:t xml:space="preserve">75.2.1    </w:t>
      </w:r>
      <w:r>
        <w:rPr>
          <w:rFonts w:hint="eastAsia"/>
        </w:rPr>
        <w:t>有形资产购销；</w:t>
      </w:r>
    </w:p>
    <w:p w:rsidR="00E00F21" w:rsidRDefault="00071DEB" w:rsidP="000B088E">
      <w:pPr>
        <w:ind w:firstLineChars="200" w:firstLine="420"/>
      </w:pPr>
      <w:r>
        <w:rPr>
          <w:rFonts w:hint="eastAsia"/>
        </w:rPr>
        <w:t xml:space="preserve">75.2.2    </w:t>
      </w:r>
      <w:r>
        <w:rPr>
          <w:rFonts w:hint="eastAsia"/>
        </w:rPr>
        <w:t>无形资产转让及使用；</w:t>
      </w:r>
    </w:p>
    <w:p w:rsidR="00E00F21" w:rsidRDefault="00071DEB" w:rsidP="000B088E">
      <w:pPr>
        <w:ind w:firstLineChars="200" w:firstLine="420"/>
      </w:pPr>
      <w:r>
        <w:rPr>
          <w:rFonts w:hint="eastAsia"/>
        </w:rPr>
        <w:t xml:space="preserve">75.2.3    </w:t>
      </w:r>
      <w:r>
        <w:rPr>
          <w:rFonts w:hint="eastAsia"/>
        </w:rPr>
        <w:t>融通资金；</w:t>
      </w:r>
    </w:p>
    <w:p w:rsidR="00E00F21" w:rsidRDefault="00071DEB" w:rsidP="000B088E">
      <w:pPr>
        <w:ind w:firstLineChars="200" w:firstLine="420"/>
      </w:pPr>
      <w:r>
        <w:rPr>
          <w:rFonts w:hint="eastAsia"/>
        </w:rPr>
        <w:t xml:space="preserve">75.2.4    </w:t>
      </w:r>
      <w:r>
        <w:rPr>
          <w:rFonts w:hint="eastAsia"/>
        </w:rPr>
        <w:t>提供劳务。</w:t>
      </w:r>
    </w:p>
    <w:p w:rsidR="00E00F21" w:rsidRDefault="00071DEB" w:rsidP="000B088E">
      <w:pPr>
        <w:ind w:firstLineChars="200" w:firstLine="420"/>
      </w:pPr>
      <w:r>
        <w:rPr>
          <w:rFonts w:hint="eastAsia"/>
        </w:rPr>
        <w:t xml:space="preserve">75.3    </w:t>
      </w:r>
      <w:r>
        <w:rPr>
          <w:rFonts w:hint="eastAsia"/>
        </w:rPr>
        <w:t>律师可以从定价是否符合独立交易原则以及关联交易是否具有经济实质两个方面，审核企业有关年度关联交易的税法风险。</w:t>
      </w:r>
    </w:p>
    <w:p w:rsidR="00E00F21" w:rsidRDefault="00071DEB" w:rsidP="000B088E">
      <w:pPr>
        <w:ind w:firstLineChars="200" w:firstLine="420"/>
      </w:pPr>
      <w:r>
        <w:rPr>
          <w:rFonts w:hint="eastAsia"/>
        </w:rPr>
        <w:t>在定价是否符合独立交易原则方面，核心的税法风险点包括：</w:t>
      </w:r>
    </w:p>
    <w:p w:rsidR="00E00F21" w:rsidRDefault="00071DEB" w:rsidP="000B088E">
      <w:pPr>
        <w:ind w:firstLineChars="200" w:firstLine="420"/>
      </w:pPr>
      <w:r>
        <w:rPr>
          <w:rFonts w:hint="eastAsia"/>
        </w:rPr>
        <w:t xml:space="preserve">75.3.1    </w:t>
      </w:r>
      <w:r>
        <w:rPr>
          <w:rFonts w:hint="eastAsia"/>
        </w:rPr>
        <w:t>企业利润水平不合理，长期亏损、微利或者跳跃性盈利；</w:t>
      </w:r>
    </w:p>
    <w:p w:rsidR="00E00F21" w:rsidRDefault="00071DEB" w:rsidP="000B088E">
      <w:pPr>
        <w:ind w:firstLineChars="200" w:firstLine="420"/>
      </w:pPr>
      <w:r>
        <w:rPr>
          <w:rFonts w:hint="eastAsia"/>
        </w:rPr>
        <w:t xml:space="preserve">75.3.2    </w:t>
      </w:r>
      <w:r>
        <w:rPr>
          <w:rFonts w:hint="eastAsia"/>
        </w:rPr>
        <w:t>集团内定价政策不一致且不合理；</w:t>
      </w:r>
    </w:p>
    <w:p w:rsidR="00E00F21" w:rsidRDefault="00071DEB" w:rsidP="000B088E">
      <w:pPr>
        <w:ind w:firstLineChars="200" w:firstLine="420"/>
      </w:pPr>
      <w:r>
        <w:rPr>
          <w:rFonts w:hint="eastAsia"/>
        </w:rPr>
        <w:t xml:space="preserve">75.3.3    </w:t>
      </w:r>
      <w:r>
        <w:rPr>
          <w:rFonts w:hint="eastAsia"/>
        </w:rPr>
        <w:t>偏离定价没有合理理由。</w:t>
      </w:r>
    </w:p>
    <w:p w:rsidR="00E00F21" w:rsidRDefault="00071DEB" w:rsidP="000B088E">
      <w:pPr>
        <w:ind w:firstLineChars="200" w:firstLine="420"/>
      </w:pPr>
      <w:r>
        <w:rPr>
          <w:rFonts w:hint="eastAsia"/>
        </w:rPr>
        <w:t>在关联交易是否具有经济实质方面，核心的税法风险点包括：</w:t>
      </w:r>
    </w:p>
    <w:p w:rsidR="00E00F21" w:rsidRDefault="00071DEB" w:rsidP="000B088E">
      <w:pPr>
        <w:ind w:firstLineChars="200" w:firstLine="420"/>
      </w:pPr>
      <w:r>
        <w:rPr>
          <w:rFonts w:hint="eastAsia"/>
        </w:rPr>
        <w:t xml:space="preserve">75.3.4    </w:t>
      </w:r>
      <w:r>
        <w:rPr>
          <w:rFonts w:hint="eastAsia"/>
        </w:rPr>
        <w:t>关联交易是否具有合理商业目的；</w:t>
      </w:r>
    </w:p>
    <w:p w:rsidR="00E00F21" w:rsidRDefault="00071DEB" w:rsidP="000B088E">
      <w:pPr>
        <w:ind w:firstLineChars="200" w:firstLine="420"/>
      </w:pPr>
      <w:r>
        <w:rPr>
          <w:rFonts w:hint="eastAsia"/>
        </w:rPr>
        <w:t xml:space="preserve">75.3.5    </w:t>
      </w:r>
      <w:r>
        <w:rPr>
          <w:rFonts w:hint="eastAsia"/>
        </w:rPr>
        <w:t>企业承担的经济负担是否有公平合理的对价，是否能为企业带来实际利益，是否与企业在集团内承担的功能、风险及资产水平相一致；</w:t>
      </w:r>
    </w:p>
    <w:p w:rsidR="00E00F21" w:rsidRDefault="00071DEB" w:rsidP="000B088E">
      <w:pPr>
        <w:ind w:firstLineChars="200" w:firstLine="420"/>
      </w:pPr>
      <w:r>
        <w:rPr>
          <w:rFonts w:hint="eastAsia"/>
        </w:rPr>
        <w:lastRenderedPageBreak/>
        <w:t xml:space="preserve">75.3.6    </w:t>
      </w:r>
      <w:r>
        <w:rPr>
          <w:rFonts w:hint="eastAsia"/>
        </w:rPr>
        <w:t>企业取得的经济利益是否与成本费用相匹配，是否与企业在集团内承担的功能、风险及利润水平相一致；</w:t>
      </w:r>
    </w:p>
    <w:p w:rsidR="00E00F21" w:rsidRDefault="00071DEB" w:rsidP="000B088E">
      <w:pPr>
        <w:ind w:firstLineChars="200" w:firstLine="420"/>
      </w:pPr>
      <w:r>
        <w:rPr>
          <w:rFonts w:hint="eastAsia"/>
        </w:rPr>
        <w:t xml:space="preserve">75.3.7    </w:t>
      </w:r>
      <w:r>
        <w:rPr>
          <w:rFonts w:hint="eastAsia"/>
        </w:rPr>
        <w:t>关联方取得的经济利益是否与成本费用相匹配，是否与关联方承担的功能、风险及资产水平相一致。</w:t>
      </w:r>
    </w:p>
    <w:p w:rsidR="00E00F21" w:rsidRDefault="00071DEB" w:rsidP="000B088E">
      <w:pPr>
        <w:ind w:firstLineChars="200" w:firstLine="420"/>
      </w:pPr>
      <w:r>
        <w:rPr>
          <w:rFonts w:hint="eastAsia"/>
        </w:rPr>
        <w:t xml:space="preserve">75.4    </w:t>
      </w:r>
      <w:r>
        <w:rPr>
          <w:rFonts w:hint="eastAsia"/>
        </w:rPr>
        <w:t>律师针对企业在关联交易方面存在的税法风险，可以为企业提供合理修正关联交易定价、完善关联交易各方经济实质等方面的法律服务。</w:t>
      </w:r>
    </w:p>
    <w:p w:rsidR="00E00F21" w:rsidRDefault="00071DEB" w:rsidP="000B088E">
      <w:pPr>
        <w:ind w:firstLineChars="200" w:firstLine="420"/>
      </w:pPr>
      <w:r>
        <w:rPr>
          <w:rFonts w:hint="eastAsia"/>
        </w:rPr>
        <w:t xml:space="preserve">75.5    </w:t>
      </w:r>
      <w:r>
        <w:rPr>
          <w:rFonts w:hint="eastAsia"/>
        </w:rPr>
        <w:t>律师可以代理企业与主管税务机关就企业未来年度关联交易的定价原则和计算方法申请签署预约定价安排协议，具体包括预备会谈、正式申请、审核评估、磋商、签订安排和监控执行六个阶段。</w:t>
      </w:r>
    </w:p>
    <w:p w:rsidR="00E00F21" w:rsidRDefault="00071DEB" w:rsidP="000B088E">
      <w:pPr>
        <w:ind w:firstLineChars="200" w:firstLine="420"/>
      </w:pPr>
      <w:r>
        <w:rPr>
          <w:rFonts w:hint="eastAsia"/>
        </w:rPr>
        <w:t>预约定价安排一般适用于同时满足以下条件的企业：</w:t>
      </w:r>
    </w:p>
    <w:p w:rsidR="00E00F21" w:rsidRDefault="00071DEB" w:rsidP="000B088E">
      <w:pPr>
        <w:ind w:firstLineChars="200" w:firstLine="420"/>
      </w:pPr>
      <w:r>
        <w:rPr>
          <w:rFonts w:hint="eastAsia"/>
        </w:rPr>
        <w:t xml:space="preserve">75.5.1    </w:t>
      </w:r>
      <w:r>
        <w:rPr>
          <w:rFonts w:hint="eastAsia"/>
        </w:rPr>
        <w:t>年度发生的关联交易金额在</w:t>
      </w:r>
      <w:r>
        <w:rPr>
          <w:rFonts w:hint="eastAsia"/>
        </w:rPr>
        <w:t>4 000</w:t>
      </w:r>
      <w:r>
        <w:rPr>
          <w:rFonts w:hint="eastAsia"/>
        </w:rPr>
        <w:t>万元人民币以上；</w:t>
      </w:r>
    </w:p>
    <w:p w:rsidR="00E00F21" w:rsidRDefault="00071DEB" w:rsidP="000B088E">
      <w:pPr>
        <w:ind w:firstLineChars="200" w:firstLine="420"/>
      </w:pPr>
      <w:r>
        <w:rPr>
          <w:rFonts w:hint="eastAsia"/>
        </w:rPr>
        <w:t xml:space="preserve">75.5.2    </w:t>
      </w:r>
      <w:r>
        <w:rPr>
          <w:rFonts w:hint="eastAsia"/>
        </w:rPr>
        <w:t>依法履行关联申报义务；</w:t>
      </w:r>
    </w:p>
    <w:p w:rsidR="00E00F21" w:rsidRDefault="00071DEB" w:rsidP="000B088E">
      <w:pPr>
        <w:ind w:firstLineChars="200" w:firstLine="420"/>
      </w:pPr>
      <w:r>
        <w:rPr>
          <w:rFonts w:hint="eastAsia"/>
        </w:rPr>
        <w:t xml:space="preserve">75.5.3    </w:t>
      </w:r>
      <w:r>
        <w:rPr>
          <w:rFonts w:hint="eastAsia"/>
        </w:rPr>
        <w:t>按规定准备、保存和提供同期资料。</w:t>
      </w:r>
    </w:p>
    <w:p w:rsidR="00E00F21" w:rsidRDefault="00071DEB" w:rsidP="000B088E">
      <w:pPr>
        <w:ind w:firstLineChars="200" w:firstLine="420"/>
      </w:pPr>
      <w:r>
        <w:rPr>
          <w:rFonts w:hint="eastAsia"/>
        </w:rPr>
        <w:t xml:space="preserve">75.6    </w:t>
      </w:r>
      <w:r>
        <w:rPr>
          <w:rFonts w:hint="eastAsia"/>
        </w:rPr>
        <w:t>集团企业内部签署并执行关于无形资产或劳务的成本分摊协议时，律师可以代理企业向税务机关进行备案。</w:t>
      </w:r>
    </w:p>
    <w:p w:rsidR="00E00F21" w:rsidRDefault="00071DEB" w:rsidP="000B088E">
      <w:pPr>
        <w:ind w:firstLineChars="200" w:firstLine="420"/>
      </w:pPr>
      <w:r>
        <w:rPr>
          <w:rFonts w:hint="eastAsia"/>
        </w:rPr>
        <w:t>已经执行并形成一定资产的成本分摊协议，参与方发生变更或者协议终止执行的，律师可以协助企业履行独立交易原则的合规处理。</w:t>
      </w:r>
    </w:p>
    <w:p w:rsidR="00E00F21" w:rsidRDefault="00071DEB" w:rsidP="000B088E">
      <w:pPr>
        <w:ind w:firstLineChars="200" w:firstLine="420"/>
      </w:pPr>
      <w:r>
        <w:rPr>
          <w:rFonts w:hint="eastAsia"/>
        </w:rPr>
        <w:t>律师可以为企业提供成本分摊协议的同期资料撰写、制作和管理服务。</w:t>
      </w:r>
    </w:p>
    <w:p w:rsidR="00E00F21" w:rsidRDefault="00071DEB" w:rsidP="000B088E">
      <w:pPr>
        <w:ind w:firstLineChars="200" w:firstLine="420"/>
      </w:pPr>
      <w:r>
        <w:rPr>
          <w:rFonts w:hint="eastAsia"/>
        </w:rPr>
        <w:t>律师针对集团内部的成本分摊协议，可以采用商业目的测试和经济实质测试的方法，评估涉税风险，防范不得税前扣除的税法风险。</w:t>
      </w:r>
    </w:p>
    <w:p w:rsidR="00E00F21" w:rsidRDefault="00071DEB" w:rsidP="000B088E">
      <w:pPr>
        <w:ind w:firstLineChars="200" w:firstLine="420"/>
      </w:pPr>
      <w:r>
        <w:rPr>
          <w:rFonts w:hint="eastAsia"/>
        </w:rPr>
        <w:t xml:space="preserve">75.7    </w:t>
      </w:r>
      <w:r>
        <w:rPr>
          <w:rFonts w:hint="eastAsia"/>
        </w:rPr>
        <w:t>主管税务机关对企业转让定价交易实施特别纳税调查调整程序的，律师可以代理企业提供争议处理服务。</w:t>
      </w:r>
    </w:p>
    <w:p w:rsidR="00071DEB" w:rsidRDefault="00071DEB" w:rsidP="000B088E">
      <w:pPr>
        <w:ind w:firstLineChars="200" w:firstLine="420"/>
      </w:pPr>
      <w:r>
        <w:rPr>
          <w:rFonts w:hint="eastAsia"/>
        </w:rPr>
        <w:t>具体内容参见本指引第</w:t>
      </w:r>
      <w:r>
        <w:rPr>
          <w:rFonts w:hint="eastAsia"/>
        </w:rPr>
        <w:t>78</w:t>
      </w:r>
      <w:r>
        <w:rPr>
          <w:rFonts w:hint="eastAsia"/>
        </w:rPr>
        <w:t>条。</w:t>
      </w:r>
    </w:p>
    <w:p w:rsidR="00E00F21" w:rsidRDefault="00071DEB" w:rsidP="000B088E">
      <w:pPr>
        <w:ind w:firstLineChars="200" w:firstLine="420"/>
      </w:pPr>
      <w:r>
        <w:rPr>
          <w:rFonts w:hint="eastAsia"/>
        </w:rPr>
        <w:t>第</w:t>
      </w:r>
      <w:r>
        <w:rPr>
          <w:rFonts w:hint="eastAsia"/>
        </w:rPr>
        <w:t>76</w:t>
      </w:r>
      <w:r>
        <w:rPr>
          <w:rFonts w:hint="eastAsia"/>
        </w:rPr>
        <w:t>条受控外国企业</w:t>
      </w:r>
    </w:p>
    <w:p w:rsidR="00E00F21" w:rsidRDefault="00071DEB" w:rsidP="000B088E">
      <w:pPr>
        <w:ind w:firstLineChars="200" w:firstLine="420"/>
      </w:pPr>
      <w:r>
        <w:rPr>
          <w:rFonts w:hint="eastAsia"/>
        </w:rPr>
        <w:t xml:space="preserve">76.1    </w:t>
      </w:r>
      <w:r>
        <w:rPr>
          <w:rFonts w:hint="eastAsia"/>
        </w:rPr>
        <w:t>受境内企业或个人控制、设立在避税地的企业，并非出于合理经营的需要而对利润不作分配或减少分配的，税务机关有权实施特别纳税调整。律师可以为企业提供受控外国企业反避税风险识别、评估和合规管理的咨询服务。</w:t>
      </w:r>
    </w:p>
    <w:p w:rsidR="00E00F21" w:rsidRDefault="00071DEB" w:rsidP="000B088E">
      <w:pPr>
        <w:ind w:firstLineChars="200" w:firstLine="420"/>
      </w:pPr>
      <w:r>
        <w:rPr>
          <w:rFonts w:hint="eastAsia"/>
        </w:rPr>
        <w:t xml:space="preserve">76.2    </w:t>
      </w:r>
      <w:r>
        <w:rPr>
          <w:rFonts w:hint="eastAsia"/>
        </w:rPr>
        <w:t>律师在识别和评估企业受控外国企业反避税风险时，应当主要考察以下三个风险点：</w:t>
      </w:r>
    </w:p>
    <w:p w:rsidR="00E00F21" w:rsidRDefault="00071DEB" w:rsidP="000B088E">
      <w:pPr>
        <w:ind w:firstLineChars="200" w:firstLine="420"/>
      </w:pPr>
      <w:r>
        <w:rPr>
          <w:rFonts w:hint="eastAsia"/>
        </w:rPr>
        <w:t xml:space="preserve">76.2.1    </w:t>
      </w:r>
      <w:r>
        <w:rPr>
          <w:rFonts w:hint="eastAsia"/>
        </w:rPr>
        <w:t>受控外国企业年度利润水平；</w:t>
      </w:r>
    </w:p>
    <w:p w:rsidR="00E00F21" w:rsidRDefault="00071DEB" w:rsidP="000B088E">
      <w:pPr>
        <w:ind w:firstLineChars="200" w:firstLine="420"/>
      </w:pPr>
      <w:r>
        <w:rPr>
          <w:rFonts w:hint="eastAsia"/>
        </w:rPr>
        <w:t xml:space="preserve">76.2.2    </w:t>
      </w:r>
      <w:r>
        <w:rPr>
          <w:rFonts w:hint="eastAsia"/>
        </w:rPr>
        <w:t>受控外国企业所在地税率水平及实际税负成本；</w:t>
      </w:r>
    </w:p>
    <w:p w:rsidR="00E00F21" w:rsidRDefault="00071DEB" w:rsidP="000B088E">
      <w:pPr>
        <w:ind w:firstLineChars="200" w:firstLine="420"/>
      </w:pPr>
      <w:r>
        <w:rPr>
          <w:rFonts w:hint="eastAsia"/>
        </w:rPr>
        <w:t xml:space="preserve">76.2.3    </w:t>
      </w:r>
      <w:r>
        <w:rPr>
          <w:rFonts w:hint="eastAsia"/>
        </w:rPr>
        <w:t>受控外国企业利润的构成情况以及股息、利息、特许权使用费等消极所得和积极所得所占的比例情况。</w:t>
      </w:r>
    </w:p>
    <w:p w:rsidR="00E00F21" w:rsidRDefault="00071DEB" w:rsidP="000B088E">
      <w:pPr>
        <w:ind w:firstLineChars="200" w:firstLine="420"/>
      </w:pPr>
      <w:r>
        <w:rPr>
          <w:rFonts w:hint="eastAsia"/>
        </w:rPr>
        <w:t xml:space="preserve">76.3    </w:t>
      </w:r>
      <w:r>
        <w:rPr>
          <w:rFonts w:hint="eastAsia"/>
        </w:rPr>
        <w:t>受控外国企业并非由于合理经营需要而对利润不作分配或减少分配的，其利润中应归属于中国企业的部分，税务机关有权调整计入中国企业的当期收入，并缴纳企业所得税。律师可以代理企业就该争议提供争议解决服务。</w:t>
      </w:r>
    </w:p>
    <w:p w:rsidR="00071DEB" w:rsidRDefault="00071DEB" w:rsidP="000B088E">
      <w:pPr>
        <w:ind w:firstLineChars="200" w:firstLine="420"/>
      </w:pPr>
      <w:r>
        <w:rPr>
          <w:rFonts w:hint="eastAsia"/>
        </w:rPr>
        <w:t>具体内容见本指引第</w:t>
      </w:r>
      <w:r>
        <w:rPr>
          <w:rFonts w:hint="eastAsia"/>
        </w:rPr>
        <w:t>78</w:t>
      </w:r>
      <w:r>
        <w:rPr>
          <w:rFonts w:hint="eastAsia"/>
        </w:rPr>
        <w:t>条。</w:t>
      </w:r>
    </w:p>
    <w:p w:rsidR="00E00F21" w:rsidRDefault="00071DEB" w:rsidP="000B088E">
      <w:pPr>
        <w:ind w:firstLineChars="200" w:firstLine="420"/>
      </w:pPr>
      <w:r>
        <w:rPr>
          <w:rFonts w:hint="eastAsia"/>
        </w:rPr>
        <w:t>第</w:t>
      </w:r>
      <w:r>
        <w:rPr>
          <w:rFonts w:hint="eastAsia"/>
        </w:rPr>
        <w:t>77</w:t>
      </w:r>
      <w:r>
        <w:rPr>
          <w:rFonts w:hint="eastAsia"/>
        </w:rPr>
        <w:t>条资本弱化</w:t>
      </w:r>
    </w:p>
    <w:p w:rsidR="00E00F21" w:rsidRDefault="00071DEB" w:rsidP="000B088E">
      <w:pPr>
        <w:ind w:firstLineChars="200" w:firstLine="420"/>
      </w:pPr>
      <w:r>
        <w:rPr>
          <w:rFonts w:hint="eastAsia"/>
        </w:rPr>
        <w:t xml:space="preserve">77.1    </w:t>
      </w:r>
      <w:r>
        <w:rPr>
          <w:rFonts w:hint="eastAsia"/>
        </w:rPr>
        <w:t>境内企业从境内外关联方取得贷款并将产生的超额利息在税前扣除的，税务机关有权实施特别纳税调整，律师可以为企业提供资本弱化反避税的风险识别、评估和管理咨询服务。</w:t>
      </w:r>
    </w:p>
    <w:p w:rsidR="00E00F21" w:rsidRDefault="00071DEB" w:rsidP="000B088E">
      <w:pPr>
        <w:ind w:firstLineChars="200" w:firstLine="420"/>
      </w:pPr>
      <w:r>
        <w:rPr>
          <w:rFonts w:hint="eastAsia"/>
        </w:rPr>
        <w:t xml:space="preserve">77.2    </w:t>
      </w:r>
      <w:r>
        <w:rPr>
          <w:rFonts w:hint="eastAsia"/>
        </w:rPr>
        <w:t>律师在评估和识别企业资本弱化风险时，应当着重从以下三个方面考察：</w:t>
      </w:r>
    </w:p>
    <w:p w:rsidR="00E00F21" w:rsidRDefault="00071DEB" w:rsidP="000B088E">
      <w:pPr>
        <w:ind w:firstLineChars="200" w:firstLine="420"/>
      </w:pPr>
      <w:r>
        <w:rPr>
          <w:rFonts w:hint="eastAsia"/>
        </w:rPr>
        <w:t xml:space="preserve">77.2.1    </w:t>
      </w:r>
      <w:r>
        <w:rPr>
          <w:rFonts w:hint="eastAsia"/>
        </w:rPr>
        <w:t>企业年度的关联债资比例是否符合安全港比例，即金融企业</w:t>
      </w:r>
      <w:r>
        <w:rPr>
          <w:rFonts w:hint="eastAsia"/>
        </w:rPr>
        <w:t>5</w:t>
      </w:r>
      <w:r>
        <w:rPr>
          <w:rFonts w:hint="eastAsia"/>
        </w:rPr>
        <w:t>∶</w:t>
      </w:r>
      <w:r>
        <w:rPr>
          <w:rFonts w:hint="eastAsia"/>
        </w:rPr>
        <w:t>1</w:t>
      </w:r>
      <w:r>
        <w:rPr>
          <w:rFonts w:hint="eastAsia"/>
        </w:rPr>
        <w:t>，非金融企业</w:t>
      </w:r>
      <w:r>
        <w:rPr>
          <w:rFonts w:hint="eastAsia"/>
        </w:rPr>
        <w:t>2</w:t>
      </w:r>
      <w:r>
        <w:rPr>
          <w:rFonts w:hint="eastAsia"/>
        </w:rPr>
        <w:t>∶</w:t>
      </w:r>
      <w:r>
        <w:rPr>
          <w:rFonts w:hint="eastAsia"/>
        </w:rPr>
        <w:t>1</w:t>
      </w:r>
      <w:r>
        <w:rPr>
          <w:rFonts w:hint="eastAsia"/>
        </w:rPr>
        <w:t>；</w:t>
      </w:r>
    </w:p>
    <w:p w:rsidR="00E00F21" w:rsidRDefault="00071DEB" w:rsidP="000B088E">
      <w:pPr>
        <w:ind w:firstLineChars="200" w:firstLine="420"/>
      </w:pPr>
      <w:r>
        <w:rPr>
          <w:rFonts w:hint="eastAsia"/>
        </w:rPr>
        <w:lastRenderedPageBreak/>
        <w:t xml:space="preserve">77.2.2    </w:t>
      </w:r>
      <w:r>
        <w:rPr>
          <w:rFonts w:hint="eastAsia"/>
        </w:rPr>
        <w:t>企业年度债权性融资总额、权益性融资总额、利息费用支出总额的计算和审核；</w:t>
      </w:r>
    </w:p>
    <w:p w:rsidR="00E00F21" w:rsidRDefault="00071DEB" w:rsidP="000B088E">
      <w:pPr>
        <w:ind w:firstLineChars="200" w:firstLine="420"/>
      </w:pPr>
      <w:r>
        <w:rPr>
          <w:rFonts w:hint="eastAsia"/>
        </w:rPr>
        <w:t xml:space="preserve">77.2.3    </w:t>
      </w:r>
      <w:r>
        <w:rPr>
          <w:rFonts w:hint="eastAsia"/>
        </w:rPr>
        <w:t>超额利息支出的计算和审核。</w:t>
      </w:r>
    </w:p>
    <w:p w:rsidR="00E00F21" w:rsidRDefault="00071DEB" w:rsidP="000B088E">
      <w:pPr>
        <w:ind w:firstLineChars="200" w:firstLine="420"/>
      </w:pPr>
      <w:r>
        <w:rPr>
          <w:rFonts w:hint="eastAsia"/>
        </w:rPr>
        <w:t xml:space="preserve">77.3    </w:t>
      </w:r>
      <w:r>
        <w:rPr>
          <w:rFonts w:hint="eastAsia"/>
        </w:rPr>
        <w:t>企业要求扣除其年度超额利息支出的，需要向税务机关提交同期资料，证明企业的超额利息支出符合独立交易原则，律师可以代理企业制作、准备并向税务机关提交以下同期资料：</w:t>
      </w:r>
    </w:p>
    <w:p w:rsidR="00E00F21" w:rsidRDefault="00071DEB" w:rsidP="000B088E">
      <w:pPr>
        <w:ind w:firstLineChars="200" w:firstLine="420"/>
      </w:pPr>
      <w:r>
        <w:rPr>
          <w:rFonts w:hint="eastAsia"/>
        </w:rPr>
        <w:t xml:space="preserve">77.3.1    </w:t>
      </w:r>
      <w:r>
        <w:rPr>
          <w:rFonts w:hint="eastAsia"/>
        </w:rPr>
        <w:t>企业偿债能力和举债能力分析；</w:t>
      </w:r>
    </w:p>
    <w:p w:rsidR="00E00F21" w:rsidRDefault="00071DEB" w:rsidP="000B088E">
      <w:pPr>
        <w:ind w:firstLineChars="200" w:firstLine="420"/>
      </w:pPr>
      <w:r>
        <w:rPr>
          <w:rFonts w:hint="eastAsia"/>
        </w:rPr>
        <w:t xml:space="preserve">77.3.2    </w:t>
      </w:r>
      <w:r>
        <w:rPr>
          <w:rFonts w:hint="eastAsia"/>
        </w:rPr>
        <w:t>企业集团举债能力及融资结构情况分析；</w:t>
      </w:r>
    </w:p>
    <w:p w:rsidR="00E00F21" w:rsidRDefault="00071DEB" w:rsidP="000B088E">
      <w:pPr>
        <w:ind w:firstLineChars="200" w:firstLine="420"/>
      </w:pPr>
      <w:r>
        <w:rPr>
          <w:rFonts w:hint="eastAsia"/>
        </w:rPr>
        <w:t xml:space="preserve">77.3.3    </w:t>
      </w:r>
      <w:r>
        <w:rPr>
          <w:rFonts w:hint="eastAsia"/>
        </w:rPr>
        <w:t>企业注册资本等权益投资的变动情况说明；</w:t>
      </w:r>
    </w:p>
    <w:p w:rsidR="00E00F21" w:rsidRDefault="00071DEB" w:rsidP="000B088E">
      <w:pPr>
        <w:ind w:firstLineChars="200" w:firstLine="420"/>
      </w:pPr>
      <w:r>
        <w:rPr>
          <w:rFonts w:hint="eastAsia"/>
        </w:rPr>
        <w:t xml:space="preserve">77.3.4    </w:t>
      </w:r>
      <w:r>
        <w:rPr>
          <w:rFonts w:hint="eastAsia"/>
        </w:rPr>
        <w:t>关联债权投资的性质、目的及取得时的市场状况；</w:t>
      </w:r>
    </w:p>
    <w:p w:rsidR="00E00F21" w:rsidRDefault="00071DEB" w:rsidP="000B088E">
      <w:pPr>
        <w:ind w:firstLineChars="200" w:firstLine="420"/>
      </w:pPr>
      <w:r>
        <w:rPr>
          <w:rFonts w:hint="eastAsia"/>
        </w:rPr>
        <w:t xml:space="preserve">77.3.5    </w:t>
      </w:r>
      <w:r>
        <w:rPr>
          <w:rFonts w:hint="eastAsia"/>
        </w:rPr>
        <w:t>关联债权投资的货币种类、金额、利率、期限及融资条件；</w:t>
      </w:r>
    </w:p>
    <w:p w:rsidR="00E00F21" w:rsidRDefault="00071DEB" w:rsidP="000B088E">
      <w:pPr>
        <w:ind w:firstLineChars="200" w:firstLine="420"/>
      </w:pPr>
      <w:r>
        <w:rPr>
          <w:rFonts w:hint="eastAsia"/>
        </w:rPr>
        <w:t xml:space="preserve">77.3.6    </w:t>
      </w:r>
      <w:r>
        <w:rPr>
          <w:rFonts w:hint="eastAsia"/>
        </w:rPr>
        <w:t>企业提供的抵押品情况及条件；</w:t>
      </w:r>
    </w:p>
    <w:p w:rsidR="00E00F21" w:rsidRDefault="00071DEB" w:rsidP="000B088E">
      <w:pPr>
        <w:ind w:firstLineChars="200" w:firstLine="420"/>
      </w:pPr>
      <w:r>
        <w:rPr>
          <w:rFonts w:hint="eastAsia"/>
        </w:rPr>
        <w:t xml:space="preserve">77.3.7    </w:t>
      </w:r>
      <w:r>
        <w:rPr>
          <w:rFonts w:hint="eastAsia"/>
        </w:rPr>
        <w:t>担保人状况及担保条件；</w:t>
      </w:r>
    </w:p>
    <w:p w:rsidR="00E00F21" w:rsidRDefault="00071DEB" w:rsidP="000B088E">
      <w:pPr>
        <w:ind w:firstLineChars="200" w:firstLine="420"/>
      </w:pPr>
      <w:r>
        <w:rPr>
          <w:rFonts w:hint="eastAsia"/>
        </w:rPr>
        <w:t xml:space="preserve">77.3.8    </w:t>
      </w:r>
      <w:r>
        <w:rPr>
          <w:rFonts w:hint="eastAsia"/>
        </w:rPr>
        <w:t>同类同期贷款的利率情况及融资条件；</w:t>
      </w:r>
    </w:p>
    <w:p w:rsidR="00E00F21" w:rsidRDefault="00071DEB" w:rsidP="000B088E">
      <w:pPr>
        <w:ind w:firstLineChars="200" w:firstLine="420"/>
      </w:pPr>
      <w:r>
        <w:rPr>
          <w:rFonts w:hint="eastAsia"/>
        </w:rPr>
        <w:t xml:space="preserve">77.3.9    </w:t>
      </w:r>
      <w:r>
        <w:rPr>
          <w:rFonts w:hint="eastAsia"/>
        </w:rPr>
        <w:t>可转换公司债券的转换条件；</w:t>
      </w:r>
    </w:p>
    <w:p w:rsidR="00071DEB" w:rsidRDefault="00071DEB" w:rsidP="000B088E">
      <w:pPr>
        <w:ind w:firstLineChars="200" w:firstLine="420"/>
      </w:pPr>
      <w:r>
        <w:rPr>
          <w:rFonts w:hint="eastAsia"/>
        </w:rPr>
        <w:t xml:space="preserve">77.3.10    </w:t>
      </w:r>
      <w:r>
        <w:rPr>
          <w:rFonts w:hint="eastAsia"/>
        </w:rPr>
        <w:t>其他能够证明符合独立交易原则的资料。</w:t>
      </w:r>
    </w:p>
    <w:p w:rsidR="00E00F21" w:rsidRDefault="00071DEB" w:rsidP="000B088E">
      <w:pPr>
        <w:ind w:firstLineChars="200" w:firstLine="420"/>
      </w:pPr>
      <w:r>
        <w:rPr>
          <w:rFonts w:hint="eastAsia"/>
        </w:rPr>
        <w:t>第</w:t>
      </w:r>
      <w:r>
        <w:rPr>
          <w:rFonts w:hint="eastAsia"/>
        </w:rPr>
        <w:t>78</w:t>
      </w:r>
      <w:r>
        <w:rPr>
          <w:rFonts w:hint="eastAsia"/>
        </w:rPr>
        <w:t>条特别纳税调查调整应对</w:t>
      </w:r>
    </w:p>
    <w:p w:rsidR="00E00F21" w:rsidRDefault="00071DEB" w:rsidP="000B088E">
      <w:pPr>
        <w:ind w:firstLineChars="200" w:firstLine="420"/>
      </w:pPr>
      <w:r>
        <w:rPr>
          <w:rFonts w:hint="eastAsia"/>
        </w:rPr>
        <w:t xml:space="preserve">78.1    </w:t>
      </w:r>
      <w:r>
        <w:rPr>
          <w:rFonts w:hint="eastAsia"/>
        </w:rPr>
        <w:t>税务机关对企业实施转让定价、资本弱化或受控外国企业特别纳税调查调整立案的，律师可以协助企业向税务机关提交同期资料。</w:t>
      </w:r>
    </w:p>
    <w:p w:rsidR="00E00F21" w:rsidRDefault="00071DEB" w:rsidP="000B088E">
      <w:pPr>
        <w:ind w:firstLineChars="200" w:firstLine="420"/>
      </w:pPr>
      <w:r>
        <w:rPr>
          <w:rFonts w:hint="eastAsia"/>
        </w:rPr>
        <w:t xml:space="preserve">78.2    </w:t>
      </w:r>
      <w:r>
        <w:rPr>
          <w:rFonts w:hint="eastAsia"/>
        </w:rPr>
        <w:t>税务机关对企业实施现场调查的，律师应当审核税务机关出具的《税务事项通知书》，了解税务机关的调查情况和基本结论，核对确认《企业关联关系认定表》《企业关联交易认定表》和《企业可比性因素分析认定表》。</w:t>
      </w:r>
    </w:p>
    <w:p w:rsidR="00E00F21" w:rsidRDefault="00071DEB" w:rsidP="000B088E">
      <w:pPr>
        <w:ind w:firstLineChars="200" w:firstLine="420"/>
      </w:pPr>
      <w:r>
        <w:rPr>
          <w:rFonts w:hint="eastAsia"/>
        </w:rPr>
        <w:t xml:space="preserve">78.3    </w:t>
      </w:r>
      <w:r>
        <w:rPr>
          <w:rFonts w:hint="eastAsia"/>
        </w:rPr>
        <w:t>税务机关下达特别纳税调查初步调整方案之前，律师应当收集证明企业关联交易定价符合独立交易原则的资料并与税务机关开展沟通协商，充分论证定价符合独立交易原则和合理性。</w:t>
      </w:r>
    </w:p>
    <w:p w:rsidR="00E00F21" w:rsidRDefault="00071DEB" w:rsidP="000B088E">
      <w:pPr>
        <w:ind w:firstLineChars="200" w:firstLine="420"/>
      </w:pPr>
      <w:r>
        <w:rPr>
          <w:rFonts w:hint="eastAsia"/>
        </w:rPr>
        <w:t xml:space="preserve">78.4    </w:t>
      </w:r>
      <w:r>
        <w:rPr>
          <w:rFonts w:hint="eastAsia"/>
        </w:rPr>
        <w:t>税务机关下达特别纳税调查初步调整方案后，律师应当代理企业与税务机关进行协商谈判，并在一定期限内提交异议资料。</w:t>
      </w:r>
    </w:p>
    <w:p w:rsidR="00E00F21" w:rsidRDefault="00071DEB" w:rsidP="000B088E">
      <w:pPr>
        <w:ind w:firstLineChars="200" w:firstLine="420"/>
      </w:pPr>
      <w:r>
        <w:rPr>
          <w:rFonts w:hint="eastAsia"/>
        </w:rPr>
        <w:t xml:space="preserve">78.5    </w:t>
      </w:r>
      <w:r>
        <w:rPr>
          <w:rFonts w:hint="eastAsia"/>
        </w:rPr>
        <w:t>税务机关审核企业异议后送达《特别纳税调查初步调整通知书》，律师可以代理企业向税务机关进一步提出异议，并与税务机关进行协商审议。</w:t>
      </w:r>
    </w:p>
    <w:p w:rsidR="00E00F21" w:rsidRDefault="00071DEB" w:rsidP="000B088E">
      <w:pPr>
        <w:ind w:firstLineChars="200" w:firstLine="420"/>
      </w:pPr>
      <w:r>
        <w:rPr>
          <w:rFonts w:hint="eastAsia"/>
        </w:rPr>
        <w:t xml:space="preserve">78.6    </w:t>
      </w:r>
      <w:r>
        <w:rPr>
          <w:rFonts w:hint="eastAsia"/>
        </w:rPr>
        <w:t>税务机关二次审核企业异议后出具《特别纳税调查调整通知书》，律师可以代理企业提请行政复议及行政诉讼。</w:t>
      </w:r>
    </w:p>
    <w:p w:rsidR="00071DEB" w:rsidRDefault="00071DEB" w:rsidP="000B088E">
      <w:pPr>
        <w:ind w:firstLineChars="200" w:firstLine="420"/>
      </w:pPr>
      <w:r>
        <w:rPr>
          <w:rFonts w:hint="eastAsia"/>
        </w:rPr>
        <w:t>具体内容参见本指引第六章。</w:t>
      </w:r>
    </w:p>
    <w:p w:rsidR="00E00F21" w:rsidRDefault="00071DEB" w:rsidP="000B088E">
      <w:pPr>
        <w:ind w:firstLineChars="200" w:firstLine="420"/>
      </w:pPr>
      <w:r>
        <w:rPr>
          <w:rFonts w:hint="eastAsia"/>
        </w:rPr>
        <w:t>第</w:t>
      </w:r>
      <w:r>
        <w:rPr>
          <w:rFonts w:hint="eastAsia"/>
        </w:rPr>
        <w:t>79</w:t>
      </w:r>
      <w:r>
        <w:rPr>
          <w:rFonts w:hint="eastAsia"/>
        </w:rPr>
        <w:t>条一般反避税调查调整应对</w:t>
      </w:r>
    </w:p>
    <w:p w:rsidR="00E00F21" w:rsidRDefault="00071DEB" w:rsidP="000B088E">
      <w:pPr>
        <w:ind w:firstLineChars="200" w:firstLine="420"/>
      </w:pPr>
      <w:r>
        <w:rPr>
          <w:rFonts w:hint="eastAsia"/>
        </w:rPr>
        <w:t xml:space="preserve">79.1    </w:t>
      </w:r>
      <w:r>
        <w:rPr>
          <w:rFonts w:hint="eastAsia"/>
        </w:rPr>
        <w:t>律师可以为企业实施一般反避税的风险识别、评估和管理咨询服务，着重为企业审核以下风险交易行为：</w:t>
      </w:r>
    </w:p>
    <w:p w:rsidR="00E00F21" w:rsidRDefault="00071DEB" w:rsidP="000B088E">
      <w:pPr>
        <w:ind w:firstLineChars="200" w:firstLine="420"/>
      </w:pPr>
      <w:r>
        <w:rPr>
          <w:rFonts w:hint="eastAsia"/>
        </w:rPr>
        <w:t xml:space="preserve">79.1.1    </w:t>
      </w:r>
      <w:r>
        <w:rPr>
          <w:rFonts w:hint="eastAsia"/>
        </w:rPr>
        <w:t>滥用税收优惠；</w:t>
      </w:r>
    </w:p>
    <w:p w:rsidR="00E00F21" w:rsidRDefault="00071DEB" w:rsidP="000B088E">
      <w:pPr>
        <w:ind w:firstLineChars="200" w:firstLine="420"/>
      </w:pPr>
      <w:r>
        <w:rPr>
          <w:rFonts w:hint="eastAsia"/>
        </w:rPr>
        <w:t xml:space="preserve">79.1.2    </w:t>
      </w:r>
      <w:r>
        <w:rPr>
          <w:rFonts w:hint="eastAsia"/>
        </w:rPr>
        <w:t>滥用公司组织形式；</w:t>
      </w:r>
    </w:p>
    <w:p w:rsidR="00E00F21" w:rsidRDefault="00071DEB" w:rsidP="000B088E">
      <w:pPr>
        <w:ind w:firstLineChars="200" w:firstLine="420"/>
      </w:pPr>
      <w:r>
        <w:rPr>
          <w:rFonts w:hint="eastAsia"/>
        </w:rPr>
        <w:t xml:space="preserve">79.1.3    </w:t>
      </w:r>
      <w:r>
        <w:rPr>
          <w:rFonts w:hint="eastAsia"/>
        </w:rPr>
        <w:t>滥用税收协定优惠；</w:t>
      </w:r>
    </w:p>
    <w:p w:rsidR="00E00F21" w:rsidRDefault="00071DEB" w:rsidP="000B088E">
      <w:pPr>
        <w:ind w:firstLineChars="200" w:firstLine="420"/>
      </w:pPr>
      <w:r>
        <w:rPr>
          <w:rFonts w:hint="eastAsia"/>
        </w:rPr>
        <w:t xml:space="preserve">79.1.4    </w:t>
      </w:r>
      <w:r>
        <w:rPr>
          <w:rFonts w:hint="eastAsia"/>
        </w:rPr>
        <w:t>利用避税港避税；</w:t>
      </w:r>
    </w:p>
    <w:p w:rsidR="00E00F21" w:rsidRDefault="00071DEB" w:rsidP="000B088E">
      <w:pPr>
        <w:ind w:firstLineChars="200" w:firstLine="420"/>
      </w:pPr>
      <w:r>
        <w:rPr>
          <w:rFonts w:hint="eastAsia"/>
        </w:rPr>
        <w:t xml:space="preserve">79.1.5    </w:t>
      </w:r>
      <w:r>
        <w:rPr>
          <w:rFonts w:hint="eastAsia"/>
        </w:rPr>
        <w:t>其他不具有合理商业目的的安排。</w:t>
      </w:r>
    </w:p>
    <w:p w:rsidR="00E00F21" w:rsidRDefault="00071DEB" w:rsidP="000B088E">
      <w:pPr>
        <w:ind w:firstLineChars="200" w:firstLine="420"/>
      </w:pPr>
      <w:r>
        <w:rPr>
          <w:rFonts w:hint="eastAsia"/>
        </w:rPr>
        <w:t xml:space="preserve">79.2    </w:t>
      </w:r>
      <w:r>
        <w:rPr>
          <w:rFonts w:hint="eastAsia"/>
        </w:rPr>
        <w:t>律师可以采用商业目的测试和经济实质测试的方法从以下两个方面考察上述风险交易：</w:t>
      </w:r>
    </w:p>
    <w:p w:rsidR="00E00F21" w:rsidRDefault="00071DEB" w:rsidP="000B088E">
      <w:pPr>
        <w:ind w:firstLineChars="200" w:firstLine="420"/>
      </w:pPr>
      <w:r>
        <w:rPr>
          <w:rFonts w:hint="eastAsia"/>
        </w:rPr>
        <w:t xml:space="preserve">79.2.1    </w:t>
      </w:r>
      <w:r>
        <w:rPr>
          <w:rFonts w:hint="eastAsia"/>
        </w:rPr>
        <w:t>以获取税收利益为唯一目的或主要目的；</w:t>
      </w:r>
    </w:p>
    <w:p w:rsidR="00E00F21" w:rsidRDefault="00071DEB" w:rsidP="000B088E">
      <w:pPr>
        <w:ind w:firstLineChars="200" w:firstLine="420"/>
      </w:pPr>
      <w:r>
        <w:rPr>
          <w:rFonts w:hint="eastAsia"/>
        </w:rPr>
        <w:t xml:space="preserve">79.2.2    </w:t>
      </w:r>
      <w:r>
        <w:rPr>
          <w:rFonts w:hint="eastAsia"/>
        </w:rPr>
        <w:t>以形式符合税法规定、但与其经济实质不符的方式获取税收利益。</w:t>
      </w:r>
    </w:p>
    <w:p w:rsidR="00E00F21" w:rsidRDefault="00071DEB" w:rsidP="000B088E">
      <w:pPr>
        <w:ind w:firstLineChars="200" w:firstLine="420"/>
      </w:pPr>
      <w:r>
        <w:rPr>
          <w:rFonts w:hint="eastAsia"/>
        </w:rPr>
        <w:lastRenderedPageBreak/>
        <w:t xml:space="preserve">79.3    </w:t>
      </w:r>
      <w:r>
        <w:rPr>
          <w:rFonts w:hint="eastAsia"/>
        </w:rPr>
        <w:t>税务机关针对企业上述风险交易实施一般反避税调查并向企业出具《税务检查通知书》的，律师可以协助企业准备以下资料并代理企业向税务机关提交：</w:t>
      </w:r>
    </w:p>
    <w:p w:rsidR="00E00F21" w:rsidRDefault="00071DEB" w:rsidP="000B088E">
      <w:pPr>
        <w:ind w:firstLineChars="200" w:firstLine="420"/>
      </w:pPr>
      <w:r>
        <w:rPr>
          <w:rFonts w:hint="eastAsia"/>
        </w:rPr>
        <w:t xml:space="preserve">79.3.1    </w:t>
      </w:r>
      <w:r>
        <w:rPr>
          <w:rFonts w:hint="eastAsia"/>
        </w:rPr>
        <w:t>交易或安排的背景资料；</w:t>
      </w:r>
    </w:p>
    <w:p w:rsidR="00E00F21" w:rsidRDefault="00071DEB" w:rsidP="000B088E">
      <w:pPr>
        <w:ind w:firstLineChars="200" w:firstLine="420"/>
      </w:pPr>
      <w:r>
        <w:rPr>
          <w:rFonts w:hint="eastAsia"/>
        </w:rPr>
        <w:t xml:space="preserve">79.3.2    </w:t>
      </w:r>
      <w:r>
        <w:rPr>
          <w:rFonts w:hint="eastAsia"/>
        </w:rPr>
        <w:t>交易或安排的商业目的等说明文件；</w:t>
      </w:r>
    </w:p>
    <w:p w:rsidR="00E00F21" w:rsidRDefault="00071DEB" w:rsidP="000B088E">
      <w:pPr>
        <w:ind w:firstLineChars="200" w:firstLine="420"/>
      </w:pPr>
      <w:r>
        <w:rPr>
          <w:rFonts w:hint="eastAsia"/>
        </w:rPr>
        <w:t xml:space="preserve">79.3.3    </w:t>
      </w:r>
      <w:r>
        <w:rPr>
          <w:rFonts w:hint="eastAsia"/>
        </w:rPr>
        <w:t>交易或安排的内部决策和管理资料，如董事会决议、备忘录、电子邮件等；</w:t>
      </w:r>
    </w:p>
    <w:p w:rsidR="00E00F21" w:rsidRDefault="00071DEB" w:rsidP="000B088E">
      <w:pPr>
        <w:ind w:firstLineChars="200" w:firstLine="420"/>
      </w:pPr>
      <w:r>
        <w:rPr>
          <w:rFonts w:hint="eastAsia"/>
        </w:rPr>
        <w:t xml:space="preserve">79.3.4    </w:t>
      </w:r>
      <w:r>
        <w:rPr>
          <w:rFonts w:hint="eastAsia"/>
        </w:rPr>
        <w:t>交易或安排涉及的详细交易资料，如合同、补充协议、收付款凭证等；</w:t>
      </w:r>
    </w:p>
    <w:p w:rsidR="00E00F21" w:rsidRDefault="00071DEB" w:rsidP="000B088E">
      <w:pPr>
        <w:ind w:firstLineChars="200" w:firstLine="420"/>
      </w:pPr>
      <w:r>
        <w:rPr>
          <w:rFonts w:hint="eastAsia"/>
        </w:rPr>
        <w:t xml:space="preserve">79.3.5    </w:t>
      </w:r>
      <w:r>
        <w:rPr>
          <w:rFonts w:hint="eastAsia"/>
        </w:rPr>
        <w:t>与其他交易方的沟通信息；</w:t>
      </w:r>
    </w:p>
    <w:p w:rsidR="00E00F21" w:rsidRDefault="00071DEB" w:rsidP="000B088E">
      <w:pPr>
        <w:ind w:firstLineChars="200" w:firstLine="420"/>
      </w:pPr>
      <w:r>
        <w:rPr>
          <w:rFonts w:hint="eastAsia"/>
        </w:rPr>
        <w:t xml:space="preserve">79.3.6    </w:t>
      </w:r>
      <w:r>
        <w:rPr>
          <w:rFonts w:hint="eastAsia"/>
        </w:rPr>
        <w:t>可以证明交易或安排不属于避税安排的其他资料。</w:t>
      </w:r>
    </w:p>
    <w:p w:rsidR="00E00F21" w:rsidRDefault="00071DEB" w:rsidP="000B088E">
      <w:pPr>
        <w:ind w:firstLineChars="200" w:firstLine="420"/>
      </w:pPr>
      <w:r>
        <w:rPr>
          <w:rFonts w:hint="eastAsia"/>
        </w:rPr>
        <w:t>律师可以代理企业向税务机关申请延期提交上述资料。</w:t>
      </w:r>
    </w:p>
    <w:p w:rsidR="00E00F21" w:rsidRDefault="00071DEB" w:rsidP="000B088E">
      <w:pPr>
        <w:ind w:firstLineChars="200" w:firstLine="420"/>
      </w:pPr>
      <w:r>
        <w:rPr>
          <w:rFonts w:hint="eastAsia"/>
        </w:rPr>
        <w:t xml:space="preserve">79.4    </w:t>
      </w:r>
      <w:r>
        <w:rPr>
          <w:rFonts w:hint="eastAsia"/>
        </w:rPr>
        <w:t>税务机关向企业出具《特别纳税调查初步调整通知书》后，律师可以代理企业自收到之日起</w:t>
      </w:r>
      <w:r>
        <w:rPr>
          <w:rFonts w:hint="eastAsia"/>
        </w:rPr>
        <w:t>7</w:t>
      </w:r>
      <w:r>
        <w:rPr>
          <w:rFonts w:hint="eastAsia"/>
        </w:rPr>
        <w:t>日内提出异议。</w:t>
      </w:r>
    </w:p>
    <w:p w:rsidR="00E00F21" w:rsidRDefault="00071DEB" w:rsidP="000B088E">
      <w:pPr>
        <w:ind w:firstLineChars="200" w:firstLine="420"/>
      </w:pPr>
      <w:r>
        <w:rPr>
          <w:rFonts w:hint="eastAsia"/>
        </w:rPr>
        <w:t xml:space="preserve">79.5    </w:t>
      </w:r>
      <w:r>
        <w:rPr>
          <w:rFonts w:hint="eastAsia"/>
        </w:rPr>
        <w:t>税务机关审核企业提出异议并向企业出具《特别纳税调查调整通知书》后，律师可以代理企业提请行政复议和行政诉讼。</w:t>
      </w:r>
    </w:p>
    <w:p w:rsidR="00071DEB" w:rsidRDefault="00071DEB" w:rsidP="000B088E">
      <w:pPr>
        <w:ind w:firstLineChars="200" w:firstLine="420"/>
      </w:pPr>
    </w:p>
    <w:p w:rsidR="00282D0E" w:rsidRDefault="00282D0E" w:rsidP="000B088E">
      <w:pPr>
        <w:ind w:firstLineChars="200" w:firstLine="420"/>
      </w:pPr>
    </w:p>
    <w:p w:rsidR="00071DEB" w:rsidRDefault="00071DEB" w:rsidP="000B088E">
      <w:pPr>
        <w:ind w:firstLineChars="200" w:firstLine="420"/>
      </w:pPr>
      <w:r>
        <w:rPr>
          <w:rFonts w:hint="eastAsia"/>
        </w:rPr>
        <w:t>第五章</w:t>
      </w:r>
    </w:p>
    <w:p w:rsidR="00282D0E" w:rsidRDefault="00071DEB" w:rsidP="000B088E">
      <w:pPr>
        <w:ind w:firstLineChars="200" w:firstLine="420"/>
      </w:pPr>
      <w:r>
        <w:rPr>
          <w:rFonts w:hint="eastAsia"/>
        </w:rPr>
        <w:t>个人税法服务</w:t>
      </w:r>
    </w:p>
    <w:p w:rsidR="00282D0E" w:rsidRDefault="00282D0E" w:rsidP="000B088E">
      <w:pPr>
        <w:ind w:firstLineChars="200" w:firstLine="420"/>
      </w:pPr>
    </w:p>
    <w:p w:rsidR="00E00F21" w:rsidRDefault="00071DEB" w:rsidP="000B088E">
      <w:pPr>
        <w:ind w:firstLineChars="200" w:firstLine="420"/>
      </w:pPr>
      <w:r>
        <w:rPr>
          <w:rFonts w:hint="eastAsia"/>
        </w:rPr>
        <w:t>第一</w:t>
      </w:r>
      <w:r w:rsidR="001D2C7A">
        <w:rPr>
          <w:rFonts w:hint="eastAsia"/>
        </w:rPr>
        <w:t>节</w:t>
      </w:r>
      <w:r>
        <w:rPr>
          <w:rFonts w:hint="eastAsia"/>
        </w:rPr>
        <w:t>个人财富管理税法服务</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80</w:t>
      </w:r>
      <w:r>
        <w:rPr>
          <w:rFonts w:hint="eastAsia"/>
        </w:rPr>
        <w:t>条房地产租赁所得</w:t>
      </w:r>
    </w:p>
    <w:p w:rsidR="00E00F21" w:rsidRDefault="00071DEB" w:rsidP="000B088E">
      <w:pPr>
        <w:ind w:firstLineChars="200" w:firstLine="420"/>
      </w:pPr>
      <w:r>
        <w:rPr>
          <w:rFonts w:hint="eastAsia"/>
        </w:rPr>
        <w:t xml:space="preserve">80.1    </w:t>
      </w:r>
      <w:r>
        <w:rPr>
          <w:rFonts w:hint="eastAsia"/>
        </w:rPr>
        <w:t>个人出租房地产取得的财产租赁收入应当缴纳个人所得税、营业税、房产税等，律师可以为个人提供各税种的计算、审核、税收优惠申请、纳税申报等服务。</w:t>
      </w:r>
    </w:p>
    <w:p w:rsidR="00E00F21" w:rsidRDefault="00071DEB" w:rsidP="000B088E">
      <w:pPr>
        <w:ind w:firstLineChars="200" w:firstLine="420"/>
      </w:pPr>
      <w:r>
        <w:rPr>
          <w:rFonts w:hint="eastAsia"/>
        </w:rPr>
        <w:t xml:space="preserve">80.2    </w:t>
      </w:r>
      <w:r>
        <w:rPr>
          <w:rFonts w:hint="eastAsia"/>
        </w:rPr>
        <w:t>房地产租赁的营业税纳税义务</w:t>
      </w:r>
    </w:p>
    <w:p w:rsidR="00E00F21" w:rsidRDefault="00071DEB" w:rsidP="000B088E">
      <w:pPr>
        <w:ind w:firstLineChars="200" w:firstLine="420"/>
      </w:pPr>
      <w:r>
        <w:rPr>
          <w:rFonts w:hint="eastAsia"/>
        </w:rPr>
        <w:t xml:space="preserve">80.2.1    </w:t>
      </w:r>
      <w:r>
        <w:rPr>
          <w:rFonts w:hint="eastAsia"/>
        </w:rPr>
        <w:t>出租境内房地产的出租人是营业税的纳税义务人，取得租赁收入款项当天是营业税纳税义务的发生时间，出租人应当根据《中华人民共和国营业税暂行条例》的规定，按期申报营业税并履行缴纳义务。</w:t>
      </w:r>
    </w:p>
    <w:p w:rsidR="00E00F21" w:rsidRDefault="00071DEB" w:rsidP="000B088E">
      <w:pPr>
        <w:ind w:firstLineChars="200" w:firstLine="420"/>
      </w:pPr>
      <w:r>
        <w:rPr>
          <w:rFonts w:hint="eastAsia"/>
        </w:rPr>
        <w:t xml:space="preserve">80.2.2    </w:t>
      </w:r>
      <w:r>
        <w:rPr>
          <w:rFonts w:hint="eastAsia"/>
        </w:rPr>
        <w:t>律师在计算和审核客户的营业税纳税义务时，应当考虑以下税收优惠政策因素的影响：</w:t>
      </w:r>
    </w:p>
    <w:p w:rsidR="00E00F21" w:rsidRDefault="00071DEB" w:rsidP="000B088E">
      <w:pPr>
        <w:ind w:firstLineChars="200" w:firstLine="420"/>
      </w:pPr>
      <w:r>
        <w:rPr>
          <w:rFonts w:hint="eastAsia"/>
        </w:rPr>
        <w:t>（</w:t>
      </w:r>
      <w:r>
        <w:rPr>
          <w:rFonts w:hint="eastAsia"/>
        </w:rPr>
        <w:t>1</w:t>
      </w:r>
      <w:r>
        <w:rPr>
          <w:rFonts w:hint="eastAsia"/>
        </w:rPr>
        <w:t>）税额减免优惠；</w:t>
      </w:r>
    </w:p>
    <w:p w:rsidR="00E00F21" w:rsidRDefault="00071DEB" w:rsidP="000B088E">
      <w:pPr>
        <w:ind w:firstLineChars="200" w:firstLine="420"/>
      </w:pPr>
      <w:r>
        <w:rPr>
          <w:rFonts w:hint="eastAsia"/>
        </w:rPr>
        <w:t>（</w:t>
      </w:r>
      <w:r>
        <w:rPr>
          <w:rFonts w:hint="eastAsia"/>
        </w:rPr>
        <w:t>2</w:t>
      </w:r>
      <w:r>
        <w:rPr>
          <w:rFonts w:hint="eastAsia"/>
        </w:rPr>
        <w:t>）税率减免优惠；</w:t>
      </w:r>
    </w:p>
    <w:p w:rsidR="00E00F21" w:rsidRDefault="00071DEB" w:rsidP="000B088E">
      <w:pPr>
        <w:ind w:firstLineChars="200" w:firstLine="420"/>
      </w:pPr>
      <w:r>
        <w:rPr>
          <w:rFonts w:hint="eastAsia"/>
        </w:rPr>
        <w:t>（</w:t>
      </w:r>
      <w:r>
        <w:rPr>
          <w:rFonts w:hint="eastAsia"/>
        </w:rPr>
        <w:t>3</w:t>
      </w:r>
      <w:r>
        <w:rPr>
          <w:rFonts w:hint="eastAsia"/>
        </w:rPr>
        <w:t>）起征点税收优惠：纳税人月营业额未达到月起征点或者按次营业额未达到按次起征点的，营业额全额免除营业税。</w:t>
      </w:r>
    </w:p>
    <w:p w:rsidR="00E00F21" w:rsidRDefault="00071DEB" w:rsidP="000B088E">
      <w:pPr>
        <w:ind w:firstLineChars="200" w:firstLine="420"/>
      </w:pPr>
      <w:r>
        <w:rPr>
          <w:rFonts w:hint="eastAsia"/>
        </w:rPr>
        <w:t xml:space="preserve">80.2.3    </w:t>
      </w:r>
      <w:r>
        <w:rPr>
          <w:rFonts w:hint="eastAsia"/>
        </w:rPr>
        <w:t>纳税人每期申报缴纳营业税时，还要附带申报并交纳城市维护建设税及教育附加费，计税依据是营业税的税额。</w:t>
      </w:r>
    </w:p>
    <w:p w:rsidR="00E00F21" w:rsidRDefault="00071DEB" w:rsidP="000B088E">
      <w:pPr>
        <w:ind w:firstLineChars="200" w:firstLine="420"/>
      </w:pPr>
      <w:r>
        <w:rPr>
          <w:rFonts w:hint="eastAsia"/>
        </w:rPr>
        <w:t xml:space="preserve">80.3    </w:t>
      </w:r>
      <w:r>
        <w:rPr>
          <w:rFonts w:hint="eastAsia"/>
        </w:rPr>
        <w:t>房地产租赁的房产税纳税义务</w:t>
      </w:r>
    </w:p>
    <w:p w:rsidR="00E00F21" w:rsidRDefault="00071DEB" w:rsidP="000B088E">
      <w:pPr>
        <w:ind w:firstLineChars="200" w:firstLine="420"/>
      </w:pPr>
      <w:r>
        <w:rPr>
          <w:rFonts w:hint="eastAsia"/>
        </w:rPr>
        <w:t>出租人出租房地产的，属于房产税的纳税义务人，纳税义务发生时间是出租人交付房屋使用的次月，纳税人应当按年计算房产税税额，并分期申报缴纳，主管税务机关是房地产所在地的税务机关。</w:t>
      </w:r>
    </w:p>
    <w:p w:rsidR="00E00F21" w:rsidRDefault="00071DEB" w:rsidP="000B088E">
      <w:pPr>
        <w:ind w:firstLineChars="200" w:firstLine="420"/>
      </w:pPr>
      <w:r>
        <w:rPr>
          <w:rFonts w:hint="eastAsia"/>
        </w:rPr>
        <w:t>律师在计算和审核客户的营业税纳税义务时，应当考虑税率减免优惠因素的影响。</w:t>
      </w:r>
    </w:p>
    <w:p w:rsidR="00E00F21" w:rsidRDefault="00071DEB" w:rsidP="000B088E">
      <w:pPr>
        <w:ind w:firstLineChars="200" w:firstLine="420"/>
      </w:pPr>
      <w:r>
        <w:rPr>
          <w:rFonts w:hint="eastAsia"/>
        </w:rPr>
        <w:t xml:space="preserve">80.4    </w:t>
      </w:r>
      <w:r>
        <w:rPr>
          <w:rFonts w:hint="eastAsia"/>
        </w:rPr>
        <w:t>房地产租赁的个人所得税纳税义务</w:t>
      </w:r>
    </w:p>
    <w:p w:rsidR="00E00F21" w:rsidRDefault="00071DEB" w:rsidP="000B088E">
      <w:pPr>
        <w:ind w:firstLineChars="200" w:firstLine="420"/>
      </w:pPr>
      <w:r>
        <w:rPr>
          <w:rFonts w:hint="eastAsia"/>
        </w:rPr>
        <w:t xml:space="preserve">80.4.1    </w:t>
      </w:r>
      <w:r>
        <w:rPr>
          <w:rFonts w:hint="eastAsia"/>
        </w:rPr>
        <w:t>个人取得的房屋租赁收入属于财产租赁所得的征税范围，承租人是扣缴义务人，应当履行扣缴义务。</w:t>
      </w:r>
    </w:p>
    <w:p w:rsidR="00E00F21" w:rsidRDefault="00071DEB" w:rsidP="000B088E">
      <w:pPr>
        <w:ind w:firstLineChars="200" w:firstLine="420"/>
      </w:pPr>
      <w:r>
        <w:rPr>
          <w:rFonts w:hint="eastAsia"/>
        </w:rPr>
        <w:t xml:space="preserve">80.4.2    </w:t>
      </w:r>
      <w:r>
        <w:rPr>
          <w:rFonts w:hint="eastAsia"/>
        </w:rPr>
        <w:t>律师在计算和审核客户的个人所得税纳税义务时，应当考虑以下税收优惠政</w:t>
      </w:r>
      <w:r>
        <w:rPr>
          <w:rFonts w:hint="eastAsia"/>
        </w:rPr>
        <w:lastRenderedPageBreak/>
        <w:t>策因素的影响：对个人出租住房取得的所得减按</w:t>
      </w:r>
      <w:r>
        <w:rPr>
          <w:rFonts w:hint="eastAsia"/>
        </w:rPr>
        <w:t>10%</w:t>
      </w:r>
      <w:r>
        <w:rPr>
          <w:rFonts w:hint="eastAsia"/>
        </w:rPr>
        <w:t>的税率征收个人所得税。</w:t>
      </w:r>
    </w:p>
    <w:p w:rsidR="00E00F21" w:rsidRDefault="00071DEB" w:rsidP="000B088E">
      <w:pPr>
        <w:ind w:firstLineChars="200" w:firstLine="420"/>
      </w:pPr>
      <w:r>
        <w:rPr>
          <w:rFonts w:hint="eastAsia"/>
        </w:rPr>
        <w:t xml:space="preserve">80.4.3    </w:t>
      </w:r>
      <w:r>
        <w:rPr>
          <w:rFonts w:hint="eastAsia"/>
        </w:rPr>
        <w:t>房屋租赁的应纳税额</w:t>
      </w:r>
      <w:r>
        <w:rPr>
          <w:rFonts w:hint="eastAsia"/>
        </w:rPr>
        <w:t>=</w:t>
      </w:r>
      <w:r>
        <w:rPr>
          <w:rFonts w:hint="eastAsia"/>
        </w:rPr>
        <w:t>应纳税所得额×税率。</w:t>
      </w:r>
    </w:p>
    <w:p w:rsidR="00E00F21" w:rsidRDefault="00071DEB" w:rsidP="000B088E">
      <w:pPr>
        <w:ind w:firstLineChars="200" w:firstLine="420"/>
      </w:pPr>
      <w:r>
        <w:rPr>
          <w:rFonts w:hint="eastAsia"/>
        </w:rPr>
        <w:t>每月租金收入低于</w:t>
      </w:r>
      <w:r>
        <w:rPr>
          <w:rFonts w:hint="eastAsia"/>
        </w:rPr>
        <w:t>4 000</w:t>
      </w:r>
      <w:r>
        <w:rPr>
          <w:rFonts w:hint="eastAsia"/>
        </w:rPr>
        <w:t>元时，应纳税所得额</w:t>
      </w:r>
      <w:r>
        <w:rPr>
          <w:rFonts w:hint="eastAsia"/>
        </w:rPr>
        <w:t>=</w:t>
      </w:r>
      <w:r>
        <w:rPr>
          <w:rFonts w:hint="eastAsia"/>
        </w:rPr>
        <w:t>每月租金收入</w:t>
      </w:r>
      <w:r>
        <w:rPr>
          <w:rFonts w:hint="eastAsia"/>
        </w:rPr>
        <w:t>-</w:t>
      </w:r>
      <w:r>
        <w:rPr>
          <w:rFonts w:hint="eastAsia"/>
        </w:rPr>
        <w:t>准予扣除项目</w:t>
      </w:r>
      <w:r>
        <w:rPr>
          <w:rFonts w:hint="eastAsia"/>
        </w:rPr>
        <w:t>-</w:t>
      </w:r>
      <w:r>
        <w:rPr>
          <w:rFonts w:hint="eastAsia"/>
        </w:rPr>
        <w:t>修缮费用</w:t>
      </w:r>
      <w:r>
        <w:rPr>
          <w:rFonts w:hint="eastAsia"/>
        </w:rPr>
        <w:t>-800</w:t>
      </w:r>
      <w:r>
        <w:rPr>
          <w:rFonts w:hint="eastAsia"/>
        </w:rPr>
        <w:t>元；每月租金收入高于</w:t>
      </w:r>
      <w:r>
        <w:rPr>
          <w:rFonts w:hint="eastAsia"/>
        </w:rPr>
        <w:t>4 000</w:t>
      </w:r>
      <w:r>
        <w:rPr>
          <w:rFonts w:hint="eastAsia"/>
        </w:rPr>
        <w:t>元时，应纳税所得额</w:t>
      </w:r>
      <w:r>
        <w:rPr>
          <w:rFonts w:hint="eastAsia"/>
        </w:rPr>
        <w:t>=</w:t>
      </w:r>
      <w:r>
        <w:rPr>
          <w:rFonts w:hint="eastAsia"/>
        </w:rPr>
        <w:t>（每月租金收入</w:t>
      </w:r>
      <w:r>
        <w:rPr>
          <w:rFonts w:hint="eastAsia"/>
        </w:rPr>
        <w:t>-</w:t>
      </w:r>
      <w:r>
        <w:rPr>
          <w:rFonts w:hint="eastAsia"/>
        </w:rPr>
        <w:t>准予扣除项目</w:t>
      </w:r>
      <w:r>
        <w:rPr>
          <w:rFonts w:hint="eastAsia"/>
        </w:rPr>
        <w:t>-</w:t>
      </w:r>
      <w:r>
        <w:rPr>
          <w:rFonts w:hint="eastAsia"/>
        </w:rPr>
        <w:t>修缮费用）×（</w:t>
      </w:r>
      <w:r>
        <w:rPr>
          <w:rFonts w:hint="eastAsia"/>
        </w:rPr>
        <w:t>1-20%</w:t>
      </w:r>
      <w:r>
        <w:rPr>
          <w:rFonts w:hint="eastAsia"/>
        </w:rPr>
        <w:t>）。</w:t>
      </w:r>
    </w:p>
    <w:p w:rsidR="00E00F21" w:rsidRDefault="00071DEB" w:rsidP="000B088E">
      <w:pPr>
        <w:ind w:firstLineChars="200" w:firstLine="420"/>
      </w:pPr>
      <w:r>
        <w:rPr>
          <w:rFonts w:hint="eastAsia"/>
        </w:rPr>
        <w:t>准予扣除的项目包括房屋租赁过程中缴纳的营业税、城建教育附加、房产税等税费以及转租人向出租人支付的租金，修缮费用每月扣除额不得超过</w:t>
      </w:r>
      <w:r>
        <w:rPr>
          <w:rFonts w:hint="eastAsia"/>
        </w:rPr>
        <w:t>800</w:t>
      </w:r>
      <w:r>
        <w:rPr>
          <w:rFonts w:hint="eastAsia"/>
        </w:rPr>
        <w:t>元，超过部分可以在以后月份继续扣除。</w:t>
      </w:r>
    </w:p>
    <w:p w:rsidR="00E00F21" w:rsidRDefault="00071DEB" w:rsidP="000B088E">
      <w:pPr>
        <w:ind w:firstLineChars="200" w:firstLine="420"/>
      </w:pPr>
      <w:r>
        <w:rPr>
          <w:rFonts w:hint="eastAsia"/>
        </w:rPr>
        <w:t xml:space="preserve">80.5    </w:t>
      </w:r>
      <w:r>
        <w:rPr>
          <w:rFonts w:hint="eastAsia"/>
        </w:rPr>
        <w:t>个人出租、承租住房签订的租赁合同，免征印花税。</w:t>
      </w:r>
    </w:p>
    <w:p w:rsidR="00E00F21" w:rsidRDefault="00071DEB" w:rsidP="000B088E">
      <w:pPr>
        <w:ind w:firstLineChars="200" w:firstLine="420"/>
      </w:pPr>
      <w:r>
        <w:rPr>
          <w:rFonts w:hint="eastAsia"/>
        </w:rPr>
        <w:t xml:space="preserve">80.6    </w:t>
      </w:r>
      <w:r>
        <w:rPr>
          <w:rFonts w:hint="eastAsia"/>
        </w:rPr>
        <w:t>个人出租住房的，免征城镇土地使用税。</w:t>
      </w:r>
    </w:p>
    <w:p w:rsidR="00E00F21" w:rsidRDefault="00071DEB" w:rsidP="000B088E">
      <w:pPr>
        <w:ind w:firstLineChars="200" w:firstLine="420"/>
      </w:pPr>
      <w:r>
        <w:rPr>
          <w:rFonts w:hint="eastAsia"/>
        </w:rPr>
        <w:t>第</w:t>
      </w:r>
      <w:r>
        <w:rPr>
          <w:rFonts w:hint="eastAsia"/>
        </w:rPr>
        <w:t>81</w:t>
      </w:r>
      <w:r>
        <w:rPr>
          <w:rFonts w:hint="eastAsia"/>
        </w:rPr>
        <w:t>条房地产转让所得</w:t>
      </w:r>
    </w:p>
    <w:p w:rsidR="00E00F21" w:rsidRDefault="00071DEB" w:rsidP="000B088E">
      <w:pPr>
        <w:ind w:firstLineChars="200" w:firstLine="420"/>
      </w:pPr>
      <w:r>
        <w:rPr>
          <w:rFonts w:hint="eastAsia"/>
        </w:rPr>
        <w:t xml:space="preserve">81.1    </w:t>
      </w:r>
      <w:r>
        <w:rPr>
          <w:rFonts w:hint="eastAsia"/>
        </w:rPr>
        <w:t>个人转让房地产取得的财产转让收入应当缴纳个人所得税、营业税等，律师可以为个人提供各税种的计算、审核、税收优惠申请、纳税申报等服务。</w:t>
      </w:r>
    </w:p>
    <w:p w:rsidR="00071DEB" w:rsidRDefault="00071DEB" w:rsidP="000B088E">
      <w:pPr>
        <w:ind w:firstLineChars="200" w:firstLine="420"/>
      </w:pPr>
    </w:p>
    <w:p w:rsidR="00E00F21" w:rsidRDefault="00071DEB" w:rsidP="000B088E">
      <w:pPr>
        <w:ind w:firstLineChars="200" w:firstLine="420"/>
      </w:pPr>
      <w:r>
        <w:rPr>
          <w:rFonts w:hint="eastAsia"/>
        </w:rPr>
        <w:t xml:space="preserve">81.2    </w:t>
      </w:r>
      <w:r>
        <w:rPr>
          <w:rFonts w:hint="eastAsia"/>
        </w:rPr>
        <w:t>房地产转让的营业税纳税义务</w:t>
      </w:r>
    </w:p>
    <w:p w:rsidR="00E00F21" w:rsidRDefault="00071DEB" w:rsidP="000B088E">
      <w:pPr>
        <w:ind w:firstLineChars="200" w:firstLine="420"/>
      </w:pPr>
      <w:r>
        <w:rPr>
          <w:rFonts w:hint="eastAsia"/>
        </w:rPr>
        <w:t xml:space="preserve">81.2.1    </w:t>
      </w:r>
      <w:r>
        <w:rPr>
          <w:rFonts w:hint="eastAsia"/>
        </w:rPr>
        <w:t>转让境内房地产的个人是营业税的纳税义务人，取得转让收入款项当天是营业税纳税义务的发生时间，转让个人应当根据《中华人民共和国营业税暂行条例》的规定按期申报营业税并履行缴纳义务。</w:t>
      </w:r>
    </w:p>
    <w:p w:rsidR="00E00F21" w:rsidRDefault="00071DEB" w:rsidP="000B088E">
      <w:pPr>
        <w:ind w:firstLineChars="200" w:firstLine="420"/>
      </w:pPr>
      <w:r>
        <w:rPr>
          <w:rFonts w:hint="eastAsia"/>
        </w:rPr>
        <w:t xml:space="preserve">81.2.2    </w:t>
      </w:r>
      <w:r>
        <w:rPr>
          <w:rFonts w:hint="eastAsia"/>
        </w:rPr>
        <w:t>律师在计算和审核客户的营业税纳税义务时，应当考虑以下税收优惠政策因素的影响：</w:t>
      </w:r>
    </w:p>
    <w:p w:rsidR="00E00F21" w:rsidRDefault="00071DEB" w:rsidP="000B088E">
      <w:pPr>
        <w:ind w:firstLineChars="200" w:firstLine="420"/>
      </w:pPr>
      <w:r>
        <w:rPr>
          <w:rFonts w:hint="eastAsia"/>
        </w:rPr>
        <w:t>（</w:t>
      </w:r>
      <w:r>
        <w:rPr>
          <w:rFonts w:hint="eastAsia"/>
        </w:rPr>
        <w:t>1</w:t>
      </w:r>
      <w:r>
        <w:rPr>
          <w:rFonts w:hint="eastAsia"/>
        </w:rPr>
        <w:t>）税前扣除优惠待遇；</w:t>
      </w:r>
    </w:p>
    <w:p w:rsidR="00E00F21" w:rsidRDefault="00071DEB" w:rsidP="000B088E">
      <w:pPr>
        <w:ind w:firstLineChars="200" w:firstLine="420"/>
      </w:pPr>
      <w:r>
        <w:rPr>
          <w:rFonts w:hint="eastAsia"/>
        </w:rPr>
        <w:t>（</w:t>
      </w:r>
      <w:r>
        <w:rPr>
          <w:rFonts w:hint="eastAsia"/>
        </w:rPr>
        <w:t>2</w:t>
      </w:r>
      <w:r>
        <w:rPr>
          <w:rFonts w:hint="eastAsia"/>
        </w:rPr>
        <w:t>）税额减免优惠待遇。</w:t>
      </w:r>
    </w:p>
    <w:p w:rsidR="00E00F21" w:rsidRDefault="00071DEB" w:rsidP="000B088E">
      <w:pPr>
        <w:ind w:firstLineChars="200" w:firstLine="420"/>
      </w:pPr>
      <w:r>
        <w:rPr>
          <w:rFonts w:hint="eastAsia"/>
        </w:rPr>
        <w:t>（</w:t>
      </w:r>
      <w:r>
        <w:rPr>
          <w:rFonts w:hint="eastAsia"/>
        </w:rPr>
        <w:t>3</w:t>
      </w:r>
      <w:r>
        <w:rPr>
          <w:rFonts w:hint="eastAsia"/>
        </w:rPr>
        <w:t>）区分普通住房与非普通住房的优惠待遇。</w:t>
      </w:r>
    </w:p>
    <w:p w:rsidR="00E00F21" w:rsidRDefault="00071DEB" w:rsidP="000B088E">
      <w:pPr>
        <w:ind w:firstLineChars="200" w:firstLine="420"/>
      </w:pPr>
      <w:r>
        <w:rPr>
          <w:rFonts w:hint="eastAsia"/>
        </w:rPr>
        <w:t>普通住房与非普通住房的标准及办理免税的具体程序按照国家税务总局的相关规定执行。</w:t>
      </w:r>
    </w:p>
    <w:p w:rsidR="00E00F21" w:rsidRDefault="00071DEB" w:rsidP="000B088E">
      <w:pPr>
        <w:ind w:firstLineChars="200" w:firstLine="420"/>
      </w:pPr>
      <w:r>
        <w:rPr>
          <w:rFonts w:hint="eastAsia"/>
        </w:rPr>
        <w:t xml:space="preserve">81.2.3    </w:t>
      </w:r>
      <w:r>
        <w:rPr>
          <w:rFonts w:hint="eastAsia"/>
        </w:rPr>
        <w:t>营业税的应纳税所得额</w:t>
      </w:r>
      <w:r>
        <w:rPr>
          <w:rFonts w:hint="eastAsia"/>
        </w:rPr>
        <w:t>=</w:t>
      </w:r>
      <w:r>
        <w:rPr>
          <w:rFonts w:hint="eastAsia"/>
        </w:rPr>
        <w:t>营业额×税率，税率为</w:t>
      </w:r>
      <w:r>
        <w:rPr>
          <w:rFonts w:hint="eastAsia"/>
        </w:rPr>
        <w:t>5%</w:t>
      </w:r>
      <w:r>
        <w:rPr>
          <w:rFonts w:hint="eastAsia"/>
        </w:rPr>
        <w:t>。</w:t>
      </w:r>
    </w:p>
    <w:p w:rsidR="00E00F21" w:rsidRDefault="00071DEB" w:rsidP="000B088E">
      <w:pPr>
        <w:ind w:firstLineChars="200" w:firstLine="420"/>
      </w:pPr>
      <w:r>
        <w:rPr>
          <w:rFonts w:hint="eastAsia"/>
        </w:rPr>
        <w:t xml:space="preserve">81.2.4    </w:t>
      </w:r>
      <w:r>
        <w:rPr>
          <w:rFonts w:hint="eastAsia"/>
        </w:rPr>
        <w:t>纳税人每期申报缴纳营业税时，还要附带申报并交纳城市维护建设税及教育附加费，计税依据是营业税的税额。</w:t>
      </w:r>
    </w:p>
    <w:p w:rsidR="00E00F21" w:rsidRDefault="00071DEB" w:rsidP="000B088E">
      <w:pPr>
        <w:ind w:firstLineChars="200" w:firstLine="420"/>
      </w:pPr>
      <w:r>
        <w:rPr>
          <w:rFonts w:hint="eastAsia"/>
        </w:rPr>
        <w:t xml:space="preserve">81.3    </w:t>
      </w:r>
      <w:r>
        <w:rPr>
          <w:rFonts w:hint="eastAsia"/>
        </w:rPr>
        <w:t>房屋买卖双方均需要履行印花税的缴纳义务。</w:t>
      </w:r>
    </w:p>
    <w:p w:rsidR="00E00F21" w:rsidRDefault="00071DEB" w:rsidP="000B088E">
      <w:pPr>
        <w:ind w:firstLineChars="200" w:firstLine="420"/>
      </w:pPr>
      <w:r>
        <w:rPr>
          <w:rFonts w:hint="eastAsia"/>
        </w:rPr>
        <w:t xml:space="preserve">81.4    </w:t>
      </w:r>
      <w:r>
        <w:rPr>
          <w:rFonts w:hint="eastAsia"/>
        </w:rPr>
        <w:t>房地产转让的个人所得税：</w:t>
      </w:r>
    </w:p>
    <w:p w:rsidR="00E00F21" w:rsidRDefault="00071DEB" w:rsidP="000B088E">
      <w:pPr>
        <w:ind w:firstLineChars="200" w:firstLine="420"/>
      </w:pPr>
      <w:r>
        <w:rPr>
          <w:rFonts w:hint="eastAsia"/>
        </w:rPr>
        <w:t xml:space="preserve">81.4.1    </w:t>
      </w:r>
      <w:r>
        <w:rPr>
          <w:rFonts w:hint="eastAsia"/>
        </w:rPr>
        <w:t>个人取得的房屋转让收入属于财产转让所得的征税范围，房屋受让方是扣缴义务人，应当履行转让方个人所得税的扣缴义务。</w:t>
      </w:r>
    </w:p>
    <w:p w:rsidR="00E00F21" w:rsidRDefault="00071DEB" w:rsidP="000B088E">
      <w:pPr>
        <w:ind w:firstLineChars="200" w:firstLine="420"/>
      </w:pPr>
      <w:r>
        <w:rPr>
          <w:rFonts w:hint="eastAsia"/>
        </w:rPr>
        <w:t xml:space="preserve">81.4.2    </w:t>
      </w:r>
      <w:r>
        <w:rPr>
          <w:rFonts w:hint="eastAsia"/>
        </w:rPr>
        <w:t>律师在计算和审核客户的个人所得税纳税义务时，应当考虑税额减免优惠政策因素的影响。</w:t>
      </w:r>
    </w:p>
    <w:p w:rsidR="00E00F21" w:rsidRDefault="00071DEB" w:rsidP="000B088E">
      <w:pPr>
        <w:ind w:firstLineChars="200" w:firstLine="420"/>
      </w:pPr>
      <w:r>
        <w:rPr>
          <w:rFonts w:hint="eastAsia"/>
        </w:rPr>
        <w:t xml:space="preserve">81.4.3    </w:t>
      </w:r>
      <w:r>
        <w:rPr>
          <w:rFonts w:hint="eastAsia"/>
        </w:rPr>
        <w:t>房屋转让的应纳税额</w:t>
      </w:r>
      <w:r>
        <w:rPr>
          <w:rFonts w:hint="eastAsia"/>
        </w:rPr>
        <w:t>=</w:t>
      </w:r>
      <w:r>
        <w:rPr>
          <w:rFonts w:hint="eastAsia"/>
        </w:rPr>
        <w:t>应纳税所得额×税率</w:t>
      </w:r>
      <w:r>
        <w:rPr>
          <w:rFonts w:hint="eastAsia"/>
        </w:rPr>
        <w:t>=</w:t>
      </w:r>
      <w:r>
        <w:rPr>
          <w:rFonts w:hint="eastAsia"/>
        </w:rPr>
        <w:t>（收入总额</w:t>
      </w:r>
      <w:r>
        <w:rPr>
          <w:rFonts w:hint="eastAsia"/>
        </w:rPr>
        <w:t>-</w:t>
      </w:r>
      <w:r>
        <w:rPr>
          <w:rFonts w:hint="eastAsia"/>
        </w:rPr>
        <w:t>房屋原值</w:t>
      </w:r>
      <w:r>
        <w:rPr>
          <w:rFonts w:hint="eastAsia"/>
        </w:rPr>
        <w:t>-</w:t>
      </w:r>
      <w:r>
        <w:rPr>
          <w:rFonts w:hint="eastAsia"/>
        </w:rPr>
        <w:t>合理费用）×</w:t>
      </w:r>
      <w:r>
        <w:rPr>
          <w:rFonts w:hint="eastAsia"/>
        </w:rPr>
        <w:t>20%</w:t>
      </w:r>
      <w:r>
        <w:rPr>
          <w:rFonts w:hint="eastAsia"/>
        </w:rPr>
        <w:t>。</w:t>
      </w:r>
    </w:p>
    <w:p w:rsidR="00E00F21" w:rsidRDefault="00071DEB" w:rsidP="000B088E">
      <w:pPr>
        <w:ind w:firstLineChars="200" w:firstLine="420"/>
      </w:pPr>
      <w:r>
        <w:rPr>
          <w:rFonts w:hint="eastAsia"/>
        </w:rPr>
        <w:t>收入总额以实际成交价格确定，申报成交价明显低于市场价格且无正当理由的，税务机关有权核定收入。</w:t>
      </w:r>
    </w:p>
    <w:p w:rsidR="00E00F21" w:rsidRDefault="00071DEB" w:rsidP="000B088E">
      <w:pPr>
        <w:ind w:firstLineChars="200" w:firstLine="420"/>
      </w:pPr>
      <w:r>
        <w:rPr>
          <w:rFonts w:hint="eastAsia"/>
        </w:rPr>
        <w:t>房屋原值包括购买时实际支付的房价款及缴纳的税费、土地出让金等。</w:t>
      </w:r>
    </w:p>
    <w:p w:rsidR="00E00F21" w:rsidRDefault="00071DEB" w:rsidP="000B088E">
      <w:pPr>
        <w:ind w:firstLineChars="200" w:firstLine="420"/>
      </w:pPr>
      <w:r>
        <w:rPr>
          <w:rFonts w:hint="eastAsia"/>
        </w:rPr>
        <w:t>合理费用包括住房装修费、支付的住房贷款利息、手续费、公证费以及转让过程中产生的税金。</w:t>
      </w:r>
    </w:p>
    <w:p w:rsidR="00E00F21" w:rsidRDefault="00071DEB" w:rsidP="000B088E">
      <w:pPr>
        <w:ind w:firstLineChars="200" w:firstLine="420"/>
      </w:pPr>
      <w:r>
        <w:rPr>
          <w:rFonts w:hint="eastAsia"/>
        </w:rPr>
        <w:t xml:space="preserve">81.5    </w:t>
      </w:r>
      <w:r>
        <w:rPr>
          <w:rFonts w:hint="eastAsia"/>
        </w:rPr>
        <w:t>在土地增值税方面，个人转让普通住宅的暂免征收土地增值税；个人转让原自用非普通住宅时，经向税务机关申报核准，凡居住满</w:t>
      </w:r>
      <w:r>
        <w:rPr>
          <w:rFonts w:hint="eastAsia"/>
        </w:rPr>
        <w:t>5</w:t>
      </w:r>
      <w:r>
        <w:rPr>
          <w:rFonts w:hint="eastAsia"/>
        </w:rPr>
        <w:t>年或</w:t>
      </w:r>
      <w:r>
        <w:rPr>
          <w:rFonts w:hint="eastAsia"/>
        </w:rPr>
        <w:t>5</w:t>
      </w:r>
      <w:r>
        <w:rPr>
          <w:rFonts w:hint="eastAsia"/>
        </w:rPr>
        <w:t>年以上的，免征土地增值税，居住满</w:t>
      </w:r>
      <w:r>
        <w:rPr>
          <w:rFonts w:hint="eastAsia"/>
        </w:rPr>
        <w:t>3</w:t>
      </w:r>
      <w:r>
        <w:rPr>
          <w:rFonts w:hint="eastAsia"/>
        </w:rPr>
        <w:t>年未满</w:t>
      </w:r>
      <w:r>
        <w:rPr>
          <w:rFonts w:hint="eastAsia"/>
        </w:rPr>
        <w:t>5</w:t>
      </w:r>
      <w:r>
        <w:rPr>
          <w:rFonts w:hint="eastAsia"/>
        </w:rPr>
        <w:t>年的，减半征收土地增值税，居住未满</w:t>
      </w:r>
      <w:r>
        <w:rPr>
          <w:rFonts w:hint="eastAsia"/>
        </w:rPr>
        <w:t>3</w:t>
      </w:r>
      <w:r>
        <w:rPr>
          <w:rFonts w:hint="eastAsia"/>
        </w:rPr>
        <w:t>年的，按规定计征土地增值税。</w:t>
      </w:r>
    </w:p>
    <w:p w:rsidR="00E00F21" w:rsidRDefault="00071DEB" w:rsidP="000B088E">
      <w:pPr>
        <w:ind w:firstLineChars="200" w:firstLine="420"/>
      </w:pPr>
      <w:r>
        <w:rPr>
          <w:rFonts w:hint="eastAsia"/>
        </w:rPr>
        <w:lastRenderedPageBreak/>
        <w:t xml:space="preserve">81.6    </w:t>
      </w:r>
      <w:r>
        <w:rPr>
          <w:rFonts w:hint="eastAsia"/>
        </w:rPr>
        <w:t>房屋转让过程中产生的契税的纳税义务人是房屋受让方。</w:t>
      </w:r>
    </w:p>
    <w:p w:rsidR="00071DEB" w:rsidRDefault="00071DEB" w:rsidP="000B088E">
      <w:pPr>
        <w:ind w:firstLineChars="200" w:firstLine="420"/>
      </w:pPr>
    </w:p>
    <w:p w:rsidR="00E00F21" w:rsidRDefault="00071DEB" w:rsidP="000B088E">
      <w:pPr>
        <w:ind w:firstLineChars="200" w:firstLine="420"/>
      </w:pPr>
      <w:r>
        <w:rPr>
          <w:rFonts w:hint="eastAsia"/>
        </w:rPr>
        <w:t>第</w:t>
      </w:r>
      <w:r>
        <w:rPr>
          <w:rFonts w:hint="eastAsia"/>
        </w:rPr>
        <w:t>82</w:t>
      </w:r>
      <w:r>
        <w:rPr>
          <w:rFonts w:hint="eastAsia"/>
        </w:rPr>
        <w:t>条股权投资所得</w:t>
      </w:r>
    </w:p>
    <w:p w:rsidR="00E00F21" w:rsidRDefault="00071DEB" w:rsidP="000B088E">
      <w:pPr>
        <w:ind w:firstLineChars="200" w:firstLine="420"/>
      </w:pPr>
      <w:r>
        <w:rPr>
          <w:rFonts w:hint="eastAsia"/>
        </w:rPr>
        <w:t xml:space="preserve">82.1    </w:t>
      </w:r>
      <w:r>
        <w:rPr>
          <w:rFonts w:hint="eastAsia"/>
        </w:rPr>
        <w:t>个人投资持有非上市公司股权并取得的分红收入，属于个人所得税的股息红利所得的征税范围，被投资企业是扣缴义务人，应当履行扣缴义务。</w:t>
      </w:r>
    </w:p>
    <w:p w:rsidR="00E00F21" w:rsidRDefault="00071DEB" w:rsidP="000B088E">
      <w:pPr>
        <w:ind w:firstLineChars="200" w:firstLine="420"/>
      </w:pPr>
      <w:r>
        <w:rPr>
          <w:rFonts w:hint="eastAsia"/>
        </w:rPr>
        <w:t xml:space="preserve">82.1.1    </w:t>
      </w:r>
      <w:r>
        <w:rPr>
          <w:rFonts w:hint="eastAsia"/>
        </w:rPr>
        <w:t>应纳税额</w:t>
      </w:r>
      <w:r>
        <w:rPr>
          <w:rFonts w:hint="eastAsia"/>
        </w:rPr>
        <w:t>=</w:t>
      </w:r>
      <w:r>
        <w:rPr>
          <w:rFonts w:hint="eastAsia"/>
        </w:rPr>
        <w:t>应纳税所得额×税率，应纳税所得额</w:t>
      </w:r>
      <w:r>
        <w:rPr>
          <w:rFonts w:hint="eastAsia"/>
        </w:rPr>
        <w:t>=</w:t>
      </w:r>
      <w:r>
        <w:rPr>
          <w:rFonts w:hint="eastAsia"/>
        </w:rPr>
        <w:t>股息红利总额，不扣除任何费用，税率为</w:t>
      </w:r>
      <w:r>
        <w:rPr>
          <w:rFonts w:hint="eastAsia"/>
        </w:rPr>
        <w:t>20%</w:t>
      </w:r>
      <w:r>
        <w:rPr>
          <w:rFonts w:hint="eastAsia"/>
        </w:rPr>
        <w:t>。</w:t>
      </w:r>
    </w:p>
    <w:p w:rsidR="00E00F21" w:rsidRDefault="00071DEB" w:rsidP="000B088E">
      <w:pPr>
        <w:ind w:firstLineChars="200" w:firstLine="420"/>
      </w:pPr>
      <w:r>
        <w:rPr>
          <w:rFonts w:hint="eastAsia"/>
        </w:rPr>
        <w:t xml:space="preserve">82.1.2    </w:t>
      </w:r>
      <w:r>
        <w:rPr>
          <w:rFonts w:hint="eastAsia"/>
        </w:rPr>
        <w:t>律师需要把握的一项税收优惠是：外籍个人从境内外商投资企业取得的股息、红利免征个人所得税。</w:t>
      </w:r>
    </w:p>
    <w:p w:rsidR="00E00F21" w:rsidRDefault="00071DEB" w:rsidP="000B088E">
      <w:pPr>
        <w:ind w:firstLineChars="200" w:firstLine="420"/>
      </w:pPr>
      <w:r>
        <w:rPr>
          <w:rFonts w:hint="eastAsia"/>
        </w:rPr>
        <w:t xml:space="preserve">82.2    </w:t>
      </w:r>
      <w:r>
        <w:rPr>
          <w:rFonts w:hint="eastAsia"/>
        </w:rPr>
        <w:t>个人转让非上市公司股权取得的股权转让收入，属于个人所得税的财产转让所得的征税范围，股权受让方是扣缴义务人，应当履行扣缴义务。</w:t>
      </w:r>
    </w:p>
    <w:p w:rsidR="00E00F21" w:rsidRDefault="00071DEB" w:rsidP="000B088E">
      <w:pPr>
        <w:ind w:firstLineChars="200" w:firstLine="420"/>
      </w:pPr>
      <w:r>
        <w:rPr>
          <w:rFonts w:hint="eastAsia"/>
        </w:rPr>
        <w:t xml:space="preserve">82.2.1    </w:t>
      </w:r>
      <w:r>
        <w:rPr>
          <w:rFonts w:hint="eastAsia"/>
        </w:rPr>
        <w:t>应纳税额</w:t>
      </w:r>
      <w:r>
        <w:rPr>
          <w:rFonts w:hint="eastAsia"/>
        </w:rPr>
        <w:t>=</w:t>
      </w:r>
      <w:r>
        <w:rPr>
          <w:rFonts w:hint="eastAsia"/>
        </w:rPr>
        <w:t>应纳税所得额×税率</w:t>
      </w:r>
      <w:r>
        <w:rPr>
          <w:rFonts w:hint="eastAsia"/>
        </w:rPr>
        <w:t>=</w:t>
      </w:r>
      <w:r>
        <w:rPr>
          <w:rFonts w:hint="eastAsia"/>
        </w:rPr>
        <w:t>（收入</w:t>
      </w:r>
      <w:r>
        <w:rPr>
          <w:rFonts w:hint="eastAsia"/>
        </w:rPr>
        <w:t>-</w:t>
      </w:r>
      <w:r>
        <w:rPr>
          <w:rFonts w:hint="eastAsia"/>
        </w:rPr>
        <w:t>股权原值</w:t>
      </w:r>
      <w:r>
        <w:rPr>
          <w:rFonts w:hint="eastAsia"/>
        </w:rPr>
        <w:t>-</w:t>
      </w:r>
      <w:r>
        <w:rPr>
          <w:rFonts w:hint="eastAsia"/>
        </w:rPr>
        <w:t>合理费用）×</w:t>
      </w:r>
      <w:r>
        <w:rPr>
          <w:rFonts w:hint="eastAsia"/>
        </w:rPr>
        <w:t>20%</w:t>
      </w:r>
      <w:r>
        <w:rPr>
          <w:rFonts w:hint="eastAsia"/>
        </w:rPr>
        <w:t>。</w:t>
      </w:r>
    </w:p>
    <w:p w:rsidR="00E00F21" w:rsidRDefault="00071DEB" w:rsidP="000B088E">
      <w:pPr>
        <w:ind w:firstLineChars="200" w:firstLine="420"/>
      </w:pPr>
      <w:r>
        <w:rPr>
          <w:rFonts w:hint="eastAsia"/>
        </w:rPr>
        <w:t xml:space="preserve">82.2.2    </w:t>
      </w:r>
      <w:r>
        <w:rPr>
          <w:rFonts w:hint="eastAsia"/>
        </w:rPr>
        <w:t>个人股权转让的情形主要包括：</w:t>
      </w:r>
    </w:p>
    <w:p w:rsidR="00E00F21" w:rsidRDefault="00071DEB" w:rsidP="000B088E">
      <w:pPr>
        <w:ind w:firstLineChars="200" w:firstLine="420"/>
      </w:pPr>
      <w:r>
        <w:rPr>
          <w:rFonts w:hint="eastAsia"/>
        </w:rPr>
        <w:t>（</w:t>
      </w:r>
      <w:r>
        <w:rPr>
          <w:rFonts w:hint="eastAsia"/>
        </w:rPr>
        <w:t>1</w:t>
      </w:r>
      <w:r>
        <w:rPr>
          <w:rFonts w:hint="eastAsia"/>
        </w:rPr>
        <w:t>）出售股权；</w:t>
      </w:r>
    </w:p>
    <w:p w:rsidR="00E00F21" w:rsidRDefault="00071DEB" w:rsidP="000B088E">
      <w:pPr>
        <w:ind w:firstLineChars="200" w:firstLine="420"/>
      </w:pPr>
      <w:r>
        <w:rPr>
          <w:rFonts w:hint="eastAsia"/>
        </w:rPr>
        <w:t>（</w:t>
      </w:r>
      <w:r>
        <w:rPr>
          <w:rFonts w:hint="eastAsia"/>
        </w:rPr>
        <w:t>2</w:t>
      </w:r>
      <w:r>
        <w:rPr>
          <w:rFonts w:hint="eastAsia"/>
        </w:rPr>
        <w:t>）公司回购股权；</w:t>
      </w:r>
    </w:p>
    <w:p w:rsidR="00E00F21" w:rsidRDefault="00071DEB" w:rsidP="000B088E">
      <w:pPr>
        <w:ind w:firstLineChars="200" w:firstLine="420"/>
      </w:pPr>
      <w:r>
        <w:rPr>
          <w:rFonts w:hint="eastAsia"/>
        </w:rPr>
        <w:t>（</w:t>
      </w:r>
      <w:r>
        <w:rPr>
          <w:rFonts w:hint="eastAsia"/>
        </w:rPr>
        <w:t>3</w:t>
      </w:r>
      <w:r>
        <w:rPr>
          <w:rFonts w:hint="eastAsia"/>
        </w:rPr>
        <w:t>）股权被司法或行政机关强制过户；</w:t>
      </w:r>
    </w:p>
    <w:p w:rsidR="00E00F21" w:rsidRDefault="00071DEB" w:rsidP="000B088E">
      <w:pPr>
        <w:ind w:firstLineChars="200" w:firstLine="420"/>
      </w:pPr>
      <w:r>
        <w:rPr>
          <w:rFonts w:hint="eastAsia"/>
        </w:rPr>
        <w:t>（</w:t>
      </w:r>
      <w:r>
        <w:rPr>
          <w:rFonts w:hint="eastAsia"/>
        </w:rPr>
        <w:t>4</w:t>
      </w:r>
      <w:r>
        <w:rPr>
          <w:rFonts w:hint="eastAsia"/>
        </w:rPr>
        <w:t>）以股权对外投资或进行其他非货币性交易；</w:t>
      </w:r>
    </w:p>
    <w:p w:rsidR="00E00F21" w:rsidRDefault="00071DEB" w:rsidP="000B088E">
      <w:pPr>
        <w:ind w:firstLineChars="200" w:firstLine="420"/>
      </w:pPr>
      <w:r>
        <w:rPr>
          <w:rFonts w:hint="eastAsia"/>
        </w:rPr>
        <w:t>（</w:t>
      </w:r>
      <w:r>
        <w:rPr>
          <w:rFonts w:hint="eastAsia"/>
        </w:rPr>
        <w:t>5</w:t>
      </w:r>
      <w:r>
        <w:rPr>
          <w:rFonts w:hint="eastAsia"/>
        </w:rPr>
        <w:t>）以股权抵偿债务；</w:t>
      </w:r>
    </w:p>
    <w:p w:rsidR="00E00F21" w:rsidRDefault="00071DEB" w:rsidP="000B088E">
      <w:pPr>
        <w:ind w:firstLineChars="200" w:firstLine="420"/>
      </w:pPr>
      <w:r>
        <w:rPr>
          <w:rFonts w:hint="eastAsia"/>
        </w:rPr>
        <w:t>（</w:t>
      </w:r>
      <w:r>
        <w:rPr>
          <w:rFonts w:hint="eastAsia"/>
        </w:rPr>
        <w:t>6</w:t>
      </w:r>
      <w:r>
        <w:rPr>
          <w:rFonts w:hint="eastAsia"/>
        </w:rPr>
        <w:t>）其他股权转移行为。</w:t>
      </w:r>
    </w:p>
    <w:p w:rsidR="00E00F21" w:rsidRDefault="00071DEB" w:rsidP="000B088E">
      <w:pPr>
        <w:ind w:firstLineChars="200" w:firstLine="420"/>
      </w:pPr>
      <w:r>
        <w:rPr>
          <w:rFonts w:hint="eastAsia"/>
        </w:rPr>
        <w:t xml:space="preserve">82.2.3    </w:t>
      </w:r>
      <w:r>
        <w:rPr>
          <w:rFonts w:hint="eastAsia"/>
        </w:rPr>
        <w:t>股权转让收入包括转让方取得的各种款项、实物、有价证券及其他形式的经济利益。存在以下情形之一的，税务机关可以核定股权转让收入：</w:t>
      </w:r>
    </w:p>
    <w:p w:rsidR="00E00F21" w:rsidRDefault="00071DEB" w:rsidP="000B088E">
      <w:pPr>
        <w:ind w:firstLineChars="200" w:firstLine="420"/>
      </w:pPr>
      <w:r>
        <w:rPr>
          <w:rFonts w:hint="eastAsia"/>
        </w:rPr>
        <w:t>（</w:t>
      </w:r>
      <w:r>
        <w:rPr>
          <w:rFonts w:hint="eastAsia"/>
        </w:rPr>
        <w:t>1</w:t>
      </w:r>
      <w:r>
        <w:rPr>
          <w:rFonts w:hint="eastAsia"/>
        </w:rPr>
        <w:t>）申报的股权转让收入明显偏低且无正当理由的；</w:t>
      </w:r>
    </w:p>
    <w:p w:rsidR="00E00F21" w:rsidRDefault="00071DEB" w:rsidP="000B088E">
      <w:pPr>
        <w:ind w:firstLineChars="200" w:firstLine="420"/>
      </w:pPr>
      <w:r>
        <w:rPr>
          <w:rFonts w:hint="eastAsia"/>
        </w:rPr>
        <w:t>（</w:t>
      </w:r>
      <w:r>
        <w:rPr>
          <w:rFonts w:hint="eastAsia"/>
        </w:rPr>
        <w:t>2</w:t>
      </w:r>
      <w:r>
        <w:rPr>
          <w:rFonts w:hint="eastAsia"/>
        </w:rPr>
        <w:t>）未按照规定期限办理纳税申报，经税务机关责令限期申报，逾期仍不申报的；</w:t>
      </w:r>
    </w:p>
    <w:p w:rsidR="00E00F21" w:rsidRDefault="00071DEB" w:rsidP="000B088E">
      <w:pPr>
        <w:ind w:firstLineChars="200" w:firstLine="420"/>
      </w:pPr>
      <w:r>
        <w:rPr>
          <w:rFonts w:hint="eastAsia"/>
        </w:rPr>
        <w:t>（</w:t>
      </w:r>
      <w:r>
        <w:rPr>
          <w:rFonts w:hint="eastAsia"/>
        </w:rPr>
        <w:t>3</w:t>
      </w:r>
      <w:r>
        <w:rPr>
          <w:rFonts w:hint="eastAsia"/>
        </w:rPr>
        <w:t>）转让方无法提供或拒不提供股权转让收入的有关资料的。</w:t>
      </w:r>
    </w:p>
    <w:p w:rsidR="00E00F21" w:rsidRDefault="00071DEB" w:rsidP="000B088E">
      <w:pPr>
        <w:ind w:firstLineChars="200" w:firstLine="420"/>
      </w:pPr>
      <w:r>
        <w:rPr>
          <w:rFonts w:hint="eastAsia"/>
        </w:rPr>
        <w:t>税务机关应当依次按净资产核定法、类比法以及其他合理方法核定股权转让收入。</w:t>
      </w:r>
    </w:p>
    <w:p w:rsidR="00E00F21" w:rsidRDefault="00071DEB" w:rsidP="000B088E">
      <w:pPr>
        <w:ind w:firstLineChars="200" w:firstLine="420"/>
      </w:pPr>
      <w:r>
        <w:rPr>
          <w:rFonts w:hint="eastAsia"/>
        </w:rPr>
        <w:t xml:space="preserve">82.2.4    </w:t>
      </w:r>
      <w:r>
        <w:rPr>
          <w:rFonts w:hint="eastAsia"/>
        </w:rPr>
        <w:t>个人应当向税务机关提供完整、准确的股权原值凭证，不能提供的，税务机关可以核定股权原值。股权原值依照以下方法确认：</w:t>
      </w:r>
    </w:p>
    <w:p w:rsidR="00E00F21" w:rsidRDefault="00071DEB" w:rsidP="000B088E">
      <w:pPr>
        <w:ind w:firstLineChars="200" w:firstLine="420"/>
      </w:pPr>
      <w:r>
        <w:rPr>
          <w:rFonts w:hint="eastAsia"/>
        </w:rPr>
        <w:t>（</w:t>
      </w:r>
      <w:r>
        <w:rPr>
          <w:rFonts w:hint="eastAsia"/>
        </w:rPr>
        <w:t>1</w:t>
      </w:r>
      <w:r>
        <w:rPr>
          <w:rFonts w:hint="eastAsia"/>
        </w:rPr>
        <w:t>）以现金出资方式取得的股权，按照实际支付的价款与取得股权直接相关的合理税费之和确认股权原值；</w:t>
      </w:r>
    </w:p>
    <w:p w:rsidR="00E00F21" w:rsidRDefault="00071DEB" w:rsidP="000B088E">
      <w:pPr>
        <w:ind w:firstLineChars="200" w:firstLine="420"/>
      </w:pPr>
      <w:r>
        <w:rPr>
          <w:rFonts w:hint="eastAsia"/>
        </w:rPr>
        <w:t>（</w:t>
      </w:r>
      <w:r>
        <w:rPr>
          <w:rFonts w:hint="eastAsia"/>
        </w:rPr>
        <w:t>2</w:t>
      </w:r>
      <w:r>
        <w:rPr>
          <w:rFonts w:hint="eastAsia"/>
        </w:rPr>
        <w:t>）以非货币性资产出资方式取得的股权，按照税务机关认可或核定的投资入股时非货币性资产价格与取得股权直接相关的合理税费之和确认股权原值；</w:t>
      </w:r>
    </w:p>
    <w:p w:rsidR="00E00F21" w:rsidRDefault="00071DEB" w:rsidP="000B088E">
      <w:pPr>
        <w:ind w:firstLineChars="200" w:firstLine="420"/>
      </w:pPr>
      <w:r>
        <w:rPr>
          <w:rFonts w:hint="eastAsia"/>
        </w:rPr>
        <w:t>（</w:t>
      </w:r>
      <w:r>
        <w:rPr>
          <w:rFonts w:hint="eastAsia"/>
        </w:rPr>
        <w:t>3</w:t>
      </w:r>
      <w:r>
        <w:rPr>
          <w:rFonts w:hint="eastAsia"/>
        </w:rPr>
        <w:t>）被投资企业以资本公积、盈余公积、未分配利润转增股本，个人股东已依法缴纳个人所得税的，以转增额和相关税费之和确认其新转增股本的股权原值。</w:t>
      </w:r>
    </w:p>
    <w:p w:rsidR="00071DEB" w:rsidRDefault="00071DEB" w:rsidP="000B088E">
      <w:pPr>
        <w:ind w:firstLineChars="200" w:firstLine="420"/>
      </w:pPr>
    </w:p>
    <w:p w:rsidR="00E00F21" w:rsidRDefault="00071DEB" w:rsidP="000B088E">
      <w:pPr>
        <w:ind w:firstLineChars="200" w:firstLine="420"/>
      </w:pPr>
      <w:r>
        <w:rPr>
          <w:rFonts w:hint="eastAsia"/>
        </w:rPr>
        <w:t xml:space="preserve">82.2.5    </w:t>
      </w:r>
      <w:r>
        <w:rPr>
          <w:rFonts w:hint="eastAsia"/>
        </w:rPr>
        <w:t>具有下列情形之一的，扣缴义务人、纳税人应当在次月</w:t>
      </w:r>
      <w:r>
        <w:rPr>
          <w:rFonts w:hint="eastAsia"/>
        </w:rPr>
        <w:t>15</w:t>
      </w:r>
      <w:r>
        <w:rPr>
          <w:rFonts w:hint="eastAsia"/>
        </w:rPr>
        <w:t>日内向被投资企业所在地地税机关申报纳税：</w:t>
      </w:r>
    </w:p>
    <w:p w:rsidR="00E00F21" w:rsidRDefault="00071DEB" w:rsidP="000B088E">
      <w:pPr>
        <w:ind w:firstLineChars="200" w:firstLine="420"/>
      </w:pPr>
      <w:r>
        <w:rPr>
          <w:rFonts w:hint="eastAsia"/>
        </w:rPr>
        <w:t>（</w:t>
      </w:r>
      <w:r>
        <w:rPr>
          <w:rFonts w:hint="eastAsia"/>
        </w:rPr>
        <w:t>1</w:t>
      </w:r>
      <w:r>
        <w:rPr>
          <w:rFonts w:hint="eastAsia"/>
        </w:rPr>
        <w:t>）受让方已支付或部分支付股权转让价款的；</w:t>
      </w:r>
    </w:p>
    <w:p w:rsidR="00E00F21" w:rsidRDefault="00071DEB" w:rsidP="000B088E">
      <w:pPr>
        <w:ind w:firstLineChars="200" w:firstLine="420"/>
      </w:pPr>
      <w:r>
        <w:rPr>
          <w:rFonts w:hint="eastAsia"/>
        </w:rPr>
        <w:t>（</w:t>
      </w:r>
      <w:r>
        <w:rPr>
          <w:rFonts w:hint="eastAsia"/>
        </w:rPr>
        <w:t>2</w:t>
      </w:r>
      <w:r>
        <w:rPr>
          <w:rFonts w:hint="eastAsia"/>
        </w:rPr>
        <w:t>）股权转让协议已签订生效的；</w:t>
      </w:r>
    </w:p>
    <w:p w:rsidR="00E00F21" w:rsidRDefault="00071DEB" w:rsidP="000B088E">
      <w:pPr>
        <w:ind w:firstLineChars="200" w:firstLine="420"/>
      </w:pPr>
      <w:r>
        <w:rPr>
          <w:rFonts w:hint="eastAsia"/>
        </w:rPr>
        <w:t>（</w:t>
      </w:r>
      <w:r>
        <w:rPr>
          <w:rFonts w:hint="eastAsia"/>
        </w:rPr>
        <w:t>3</w:t>
      </w:r>
      <w:r>
        <w:rPr>
          <w:rFonts w:hint="eastAsia"/>
        </w:rPr>
        <w:t>）受让方已经实际履行股东职责或者享受股东权益的；</w:t>
      </w:r>
    </w:p>
    <w:p w:rsidR="00E00F21" w:rsidRDefault="00071DEB" w:rsidP="000B088E">
      <w:pPr>
        <w:ind w:firstLineChars="200" w:firstLine="420"/>
      </w:pPr>
      <w:r>
        <w:rPr>
          <w:rFonts w:hint="eastAsia"/>
        </w:rPr>
        <w:t>（</w:t>
      </w:r>
      <w:r>
        <w:rPr>
          <w:rFonts w:hint="eastAsia"/>
        </w:rPr>
        <w:t>4</w:t>
      </w:r>
      <w:r>
        <w:rPr>
          <w:rFonts w:hint="eastAsia"/>
        </w:rPr>
        <w:t>）国家有关部门判决、登记或公告生效的；</w:t>
      </w:r>
    </w:p>
    <w:p w:rsidR="00E00F21" w:rsidRDefault="00071DEB" w:rsidP="000B088E">
      <w:pPr>
        <w:ind w:firstLineChars="200" w:firstLine="420"/>
      </w:pPr>
      <w:r>
        <w:rPr>
          <w:rFonts w:hint="eastAsia"/>
        </w:rPr>
        <w:t>（</w:t>
      </w:r>
      <w:r>
        <w:rPr>
          <w:rFonts w:hint="eastAsia"/>
        </w:rPr>
        <w:t>5</w:t>
      </w:r>
      <w:r>
        <w:rPr>
          <w:rFonts w:hint="eastAsia"/>
        </w:rPr>
        <w:t>）税务机关认定的其他有证据表明股权已发生转移的情形。</w:t>
      </w:r>
    </w:p>
    <w:p w:rsidR="00E00F21" w:rsidRDefault="00071DEB" w:rsidP="000B088E">
      <w:pPr>
        <w:ind w:firstLineChars="200" w:firstLine="420"/>
      </w:pPr>
      <w:r>
        <w:rPr>
          <w:rFonts w:hint="eastAsia"/>
        </w:rPr>
        <w:t xml:space="preserve">82.2.6    </w:t>
      </w:r>
      <w:r>
        <w:rPr>
          <w:rFonts w:hint="eastAsia"/>
        </w:rPr>
        <w:t>扣缴义务人、纳税人在办理纳税申报时，还应当向税务机关报送以下资料：</w:t>
      </w:r>
    </w:p>
    <w:p w:rsidR="00E00F21" w:rsidRDefault="00071DEB" w:rsidP="000B088E">
      <w:pPr>
        <w:ind w:firstLineChars="200" w:firstLine="420"/>
      </w:pPr>
      <w:r>
        <w:rPr>
          <w:rFonts w:hint="eastAsia"/>
        </w:rPr>
        <w:t>（</w:t>
      </w:r>
      <w:r>
        <w:rPr>
          <w:rFonts w:hint="eastAsia"/>
        </w:rPr>
        <w:t>1</w:t>
      </w:r>
      <w:r>
        <w:rPr>
          <w:rFonts w:hint="eastAsia"/>
        </w:rPr>
        <w:t>）股权转让合同（协议）；</w:t>
      </w:r>
    </w:p>
    <w:p w:rsidR="00E00F21" w:rsidRDefault="00071DEB" w:rsidP="000B088E">
      <w:pPr>
        <w:ind w:firstLineChars="200" w:firstLine="420"/>
      </w:pPr>
      <w:r>
        <w:rPr>
          <w:rFonts w:hint="eastAsia"/>
        </w:rPr>
        <w:t>（</w:t>
      </w:r>
      <w:r>
        <w:rPr>
          <w:rFonts w:hint="eastAsia"/>
        </w:rPr>
        <w:t>2</w:t>
      </w:r>
      <w:r>
        <w:rPr>
          <w:rFonts w:hint="eastAsia"/>
        </w:rPr>
        <w:t>）股权转让双方身份证明；</w:t>
      </w:r>
    </w:p>
    <w:p w:rsidR="00E00F21" w:rsidRDefault="00071DEB" w:rsidP="000B088E">
      <w:pPr>
        <w:ind w:firstLineChars="200" w:firstLine="420"/>
      </w:pPr>
      <w:r>
        <w:rPr>
          <w:rFonts w:hint="eastAsia"/>
        </w:rPr>
        <w:lastRenderedPageBreak/>
        <w:t>（</w:t>
      </w:r>
      <w:r>
        <w:rPr>
          <w:rFonts w:hint="eastAsia"/>
        </w:rPr>
        <w:t>3</w:t>
      </w:r>
      <w:r>
        <w:rPr>
          <w:rFonts w:hint="eastAsia"/>
        </w:rPr>
        <w:t>）按规定需要进行资产评估的，需提供具有法定资质的中介机构出具的净资产或土地房产等资产价值评估报告；</w:t>
      </w:r>
    </w:p>
    <w:p w:rsidR="00071DEB" w:rsidRDefault="00071DEB" w:rsidP="000B088E">
      <w:pPr>
        <w:ind w:firstLineChars="200" w:firstLine="420"/>
      </w:pPr>
      <w:r>
        <w:rPr>
          <w:rFonts w:hint="eastAsia"/>
        </w:rPr>
        <w:t>（</w:t>
      </w:r>
      <w:r>
        <w:rPr>
          <w:rFonts w:hint="eastAsia"/>
        </w:rPr>
        <w:t>4</w:t>
      </w:r>
      <w:r>
        <w:rPr>
          <w:rFonts w:hint="eastAsia"/>
        </w:rPr>
        <w:t>）计税依据明显偏低但有正当理由的证明材料。</w:t>
      </w:r>
    </w:p>
    <w:p w:rsidR="00E00F21" w:rsidRDefault="00071DEB" w:rsidP="000B088E">
      <w:pPr>
        <w:ind w:firstLineChars="200" w:firstLine="420"/>
      </w:pPr>
      <w:r>
        <w:rPr>
          <w:rFonts w:hint="eastAsia"/>
        </w:rPr>
        <w:t>第</w:t>
      </w:r>
      <w:r>
        <w:rPr>
          <w:rFonts w:hint="eastAsia"/>
        </w:rPr>
        <w:t>83</w:t>
      </w:r>
      <w:r>
        <w:rPr>
          <w:rFonts w:hint="eastAsia"/>
        </w:rPr>
        <w:t>条股票投资所得</w:t>
      </w:r>
    </w:p>
    <w:p w:rsidR="00E00F21" w:rsidRDefault="00071DEB" w:rsidP="000B088E">
      <w:pPr>
        <w:ind w:firstLineChars="200" w:firstLine="420"/>
      </w:pPr>
      <w:r>
        <w:rPr>
          <w:rFonts w:hint="eastAsia"/>
        </w:rPr>
        <w:t xml:space="preserve">83.1    </w:t>
      </w:r>
      <w:r>
        <w:rPr>
          <w:rFonts w:hint="eastAsia"/>
        </w:rPr>
        <w:t>个人投资持有上市公司股票并取得的股息红利收入，属于个人所得税的股息红利所得的征税范围，上市公司是扣缴义务人，应当履行扣缴义务。</w:t>
      </w:r>
    </w:p>
    <w:p w:rsidR="00E00F21" w:rsidRDefault="00071DEB" w:rsidP="000B088E">
      <w:pPr>
        <w:ind w:firstLineChars="200" w:firstLine="420"/>
      </w:pPr>
      <w:r>
        <w:rPr>
          <w:rFonts w:hint="eastAsia"/>
        </w:rPr>
        <w:t xml:space="preserve">83.1.1    </w:t>
      </w:r>
      <w:r>
        <w:rPr>
          <w:rFonts w:hint="eastAsia"/>
        </w:rPr>
        <w:t>个人的应纳税额</w:t>
      </w:r>
      <w:r>
        <w:rPr>
          <w:rFonts w:hint="eastAsia"/>
        </w:rPr>
        <w:t>=</w:t>
      </w:r>
      <w:r>
        <w:rPr>
          <w:rFonts w:hint="eastAsia"/>
        </w:rPr>
        <w:t>应纳税所得额×税率，应纳税所得额</w:t>
      </w:r>
      <w:r>
        <w:rPr>
          <w:rFonts w:hint="eastAsia"/>
        </w:rPr>
        <w:t>=</w:t>
      </w:r>
      <w:r>
        <w:rPr>
          <w:rFonts w:hint="eastAsia"/>
        </w:rPr>
        <w:t>股息红利收入总额，税率为</w:t>
      </w:r>
      <w:r>
        <w:rPr>
          <w:rFonts w:hint="eastAsia"/>
        </w:rPr>
        <w:t>20%</w:t>
      </w:r>
      <w:r>
        <w:rPr>
          <w:rFonts w:hint="eastAsia"/>
        </w:rPr>
        <w:t>。</w:t>
      </w:r>
    </w:p>
    <w:p w:rsidR="00E00F21" w:rsidRDefault="00071DEB" w:rsidP="000B088E">
      <w:pPr>
        <w:ind w:firstLineChars="200" w:firstLine="420"/>
      </w:pPr>
      <w:r>
        <w:rPr>
          <w:rFonts w:hint="eastAsia"/>
        </w:rPr>
        <w:t xml:space="preserve">83.1.2    </w:t>
      </w:r>
      <w:r>
        <w:rPr>
          <w:rFonts w:hint="eastAsia"/>
        </w:rPr>
        <w:t>律师在计算和审核个税时，应当考察以下税收优惠的影响：</w:t>
      </w:r>
    </w:p>
    <w:p w:rsidR="00E00F21" w:rsidRDefault="00071DEB" w:rsidP="000B088E">
      <w:pPr>
        <w:ind w:firstLineChars="200" w:firstLine="420"/>
      </w:pPr>
      <w:r>
        <w:rPr>
          <w:rFonts w:hint="eastAsia"/>
        </w:rPr>
        <w:t>（</w:t>
      </w:r>
      <w:r>
        <w:rPr>
          <w:rFonts w:hint="eastAsia"/>
        </w:rPr>
        <w:t>1</w:t>
      </w:r>
      <w:r>
        <w:rPr>
          <w:rFonts w:hint="eastAsia"/>
        </w:rPr>
        <w:t>）个人从公开发行和转让市场取得的上市公司股票，持股期限在</w:t>
      </w:r>
      <w:r>
        <w:rPr>
          <w:rFonts w:hint="eastAsia"/>
        </w:rPr>
        <w:t>1</w:t>
      </w:r>
      <w:r>
        <w:rPr>
          <w:rFonts w:hint="eastAsia"/>
        </w:rPr>
        <w:t>个月以内（含</w:t>
      </w:r>
      <w:r>
        <w:rPr>
          <w:rFonts w:hint="eastAsia"/>
        </w:rPr>
        <w:t>1</w:t>
      </w:r>
      <w:r>
        <w:rPr>
          <w:rFonts w:hint="eastAsia"/>
        </w:rPr>
        <w:t>个月）的，其股息红利所得全额计入应纳税所得额；</w:t>
      </w:r>
    </w:p>
    <w:p w:rsidR="00E00F21" w:rsidRDefault="00071DEB" w:rsidP="000B088E">
      <w:pPr>
        <w:ind w:firstLineChars="200" w:firstLine="420"/>
      </w:pPr>
      <w:r>
        <w:rPr>
          <w:rFonts w:hint="eastAsia"/>
        </w:rPr>
        <w:t>（</w:t>
      </w:r>
      <w:r>
        <w:rPr>
          <w:rFonts w:hint="eastAsia"/>
        </w:rPr>
        <w:t>2</w:t>
      </w:r>
      <w:r>
        <w:rPr>
          <w:rFonts w:hint="eastAsia"/>
        </w:rPr>
        <w:t>）持股期限在</w:t>
      </w:r>
      <w:r>
        <w:rPr>
          <w:rFonts w:hint="eastAsia"/>
        </w:rPr>
        <w:t>1</w:t>
      </w:r>
      <w:r>
        <w:rPr>
          <w:rFonts w:hint="eastAsia"/>
        </w:rPr>
        <w:t>个月以上至</w:t>
      </w:r>
      <w:r>
        <w:rPr>
          <w:rFonts w:hint="eastAsia"/>
        </w:rPr>
        <w:t>1</w:t>
      </w:r>
      <w:r>
        <w:rPr>
          <w:rFonts w:hint="eastAsia"/>
        </w:rPr>
        <w:t>年（含</w:t>
      </w:r>
      <w:r>
        <w:rPr>
          <w:rFonts w:hint="eastAsia"/>
        </w:rPr>
        <w:t>1</w:t>
      </w:r>
      <w:r>
        <w:rPr>
          <w:rFonts w:hint="eastAsia"/>
        </w:rPr>
        <w:t>年）的，暂减按</w:t>
      </w:r>
      <w:r>
        <w:rPr>
          <w:rFonts w:hint="eastAsia"/>
        </w:rPr>
        <w:t>50%</w:t>
      </w:r>
      <w:r>
        <w:rPr>
          <w:rFonts w:hint="eastAsia"/>
        </w:rPr>
        <w:t>计入应纳税所得额；</w:t>
      </w:r>
    </w:p>
    <w:p w:rsidR="00E00F21" w:rsidRDefault="00071DEB" w:rsidP="000B088E">
      <w:pPr>
        <w:ind w:firstLineChars="200" w:firstLine="420"/>
      </w:pPr>
      <w:r>
        <w:rPr>
          <w:rFonts w:hint="eastAsia"/>
        </w:rPr>
        <w:t>（</w:t>
      </w:r>
      <w:r>
        <w:rPr>
          <w:rFonts w:hint="eastAsia"/>
        </w:rPr>
        <w:t>3</w:t>
      </w:r>
      <w:r>
        <w:rPr>
          <w:rFonts w:hint="eastAsia"/>
        </w:rPr>
        <w:t>）持股期限超过</w:t>
      </w:r>
      <w:r>
        <w:rPr>
          <w:rFonts w:hint="eastAsia"/>
        </w:rPr>
        <w:t>1</w:t>
      </w:r>
      <w:r>
        <w:rPr>
          <w:rFonts w:hint="eastAsia"/>
        </w:rPr>
        <w:t>年的，暂减按</w:t>
      </w:r>
      <w:r>
        <w:rPr>
          <w:rFonts w:hint="eastAsia"/>
        </w:rPr>
        <w:t>25%</w:t>
      </w:r>
      <w:r>
        <w:rPr>
          <w:rFonts w:hint="eastAsia"/>
        </w:rPr>
        <w:t>计入应纳税所得额。</w:t>
      </w:r>
    </w:p>
    <w:p w:rsidR="00E00F21" w:rsidRDefault="00071DEB" w:rsidP="000B088E">
      <w:pPr>
        <w:ind w:firstLineChars="200" w:firstLine="420"/>
      </w:pPr>
      <w:r>
        <w:rPr>
          <w:rFonts w:hint="eastAsia"/>
        </w:rPr>
        <w:t xml:space="preserve">83.2    </w:t>
      </w:r>
      <w:r>
        <w:rPr>
          <w:rFonts w:hint="eastAsia"/>
        </w:rPr>
        <w:t>个人转让上市公司股票取得的股票转让收入，属于个人所得税的财产转让所得的征税范围，股票受让方是扣缴义务人。律师应当把握的一项税收优惠是，目前，对个人转让上市公司股票取得的所得持续暂免征收个人所得税，因此，股票受让方暂予免除扣缴义务。</w:t>
      </w:r>
    </w:p>
    <w:p w:rsidR="00E00F21" w:rsidRDefault="00071DEB" w:rsidP="000B088E">
      <w:pPr>
        <w:ind w:firstLineChars="200" w:firstLine="420"/>
      </w:pPr>
      <w:r>
        <w:rPr>
          <w:rFonts w:hint="eastAsia"/>
        </w:rPr>
        <w:t xml:space="preserve">83.3    </w:t>
      </w:r>
      <w:r>
        <w:rPr>
          <w:rFonts w:hint="eastAsia"/>
        </w:rPr>
        <w:t>自</w:t>
      </w:r>
      <w:r>
        <w:rPr>
          <w:rFonts w:hint="eastAsia"/>
        </w:rPr>
        <w:t>2010</w:t>
      </w:r>
      <w:r>
        <w:rPr>
          <w:rFonts w:hint="eastAsia"/>
        </w:rPr>
        <w:t>年</w:t>
      </w:r>
      <w:r>
        <w:rPr>
          <w:rFonts w:hint="eastAsia"/>
        </w:rPr>
        <w:t>1</w:t>
      </w:r>
      <w:r>
        <w:rPr>
          <w:rFonts w:hint="eastAsia"/>
        </w:rPr>
        <w:t>月</w:t>
      </w:r>
      <w:r>
        <w:rPr>
          <w:rFonts w:hint="eastAsia"/>
        </w:rPr>
        <w:t>1</w:t>
      </w:r>
      <w:r>
        <w:rPr>
          <w:rFonts w:hint="eastAsia"/>
        </w:rPr>
        <w:t>日起，对个人转让上市公司限售股取得的所得，按照财产转让所得适用</w:t>
      </w:r>
      <w:r>
        <w:rPr>
          <w:rFonts w:hint="eastAsia"/>
        </w:rPr>
        <w:t>20%</w:t>
      </w:r>
      <w:r>
        <w:rPr>
          <w:rFonts w:hint="eastAsia"/>
        </w:rPr>
        <w:t>的税率征收个人所得税。</w:t>
      </w:r>
    </w:p>
    <w:p w:rsidR="00E00F21" w:rsidRDefault="00071DEB" w:rsidP="000B088E">
      <w:pPr>
        <w:ind w:firstLineChars="200" w:firstLine="420"/>
      </w:pPr>
      <w:r>
        <w:rPr>
          <w:rFonts w:hint="eastAsia"/>
        </w:rPr>
        <w:t xml:space="preserve">83.3.1    </w:t>
      </w:r>
      <w:r>
        <w:rPr>
          <w:rFonts w:hint="eastAsia"/>
        </w:rPr>
        <w:t>上市公司限售股主要有两类，分别是</w:t>
      </w:r>
      <w:r>
        <w:rPr>
          <w:rFonts w:hint="eastAsia"/>
        </w:rPr>
        <w:t>:</w:t>
      </w:r>
    </w:p>
    <w:p w:rsidR="00E00F21" w:rsidRDefault="00071DEB" w:rsidP="000B088E">
      <w:pPr>
        <w:ind w:firstLineChars="200" w:firstLine="420"/>
      </w:pPr>
      <w:r>
        <w:rPr>
          <w:rFonts w:hint="eastAsia"/>
        </w:rPr>
        <w:t>（</w:t>
      </w:r>
      <w:r>
        <w:rPr>
          <w:rFonts w:hint="eastAsia"/>
        </w:rPr>
        <w:t>1</w:t>
      </w:r>
      <w:r>
        <w:rPr>
          <w:rFonts w:hint="eastAsia"/>
        </w:rPr>
        <w:t>）上市公司股权分置改革完成后股票复牌日之前股东所持原非流通股股份，以及股票复牌日至解禁日期间由上述股份孳生的送、转股；</w:t>
      </w:r>
    </w:p>
    <w:p w:rsidR="00E00F21" w:rsidRDefault="00071DEB" w:rsidP="000B088E">
      <w:pPr>
        <w:ind w:firstLineChars="200" w:firstLine="420"/>
      </w:pPr>
      <w:r>
        <w:rPr>
          <w:rFonts w:hint="eastAsia"/>
        </w:rPr>
        <w:t>（</w:t>
      </w:r>
      <w:r>
        <w:rPr>
          <w:rFonts w:hint="eastAsia"/>
        </w:rPr>
        <w:t>2</w:t>
      </w:r>
      <w:r>
        <w:rPr>
          <w:rFonts w:hint="eastAsia"/>
        </w:rPr>
        <w:t>）</w:t>
      </w:r>
      <w:r>
        <w:rPr>
          <w:rFonts w:hint="eastAsia"/>
        </w:rPr>
        <w:t xml:space="preserve"> 2006</w:t>
      </w:r>
      <w:r>
        <w:rPr>
          <w:rFonts w:hint="eastAsia"/>
        </w:rPr>
        <w:t>年股权分置改革新老划断后，首次公开发行股票并上市的公司形成的限售股，以及上市首日至解禁日期间由上述股份孳生的送、转股。</w:t>
      </w:r>
    </w:p>
    <w:p w:rsidR="00E00F21" w:rsidRDefault="00071DEB" w:rsidP="000B088E">
      <w:pPr>
        <w:ind w:firstLineChars="200" w:firstLine="420"/>
      </w:pPr>
      <w:r>
        <w:rPr>
          <w:rFonts w:hint="eastAsia"/>
        </w:rPr>
        <w:t xml:space="preserve">83.3.2    </w:t>
      </w:r>
      <w:r>
        <w:rPr>
          <w:rFonts w:hint="eastAsia"/>
        </w:rPr>
        <w:t>国家税务总局以通知的形式规定了以下限售股的转让均需要缴纳个人所得税：</w:t>
      </w:r>
    </w:p>
    <w:p w:rsidR="00E00F21" w:rsidRDefault="00071DEB" w:rsidP="000B088E">
      <w:pPr>
        <w:ind w:firstLineChars="200" w:firstLine="420"/>
      </w:pPr>
      <w:r>
        <w:rPr>
          <w:rFonts w:hint="eastAsia"/>
        </w:rPr>
        <w:t>（</w:t>
      </w:r>
      <w:r>
        <w:rPr>
          <w:rFonts w:hint="eastAsia"/>
        </w:rPr>
        <w:t>1</w:t>
      </w:r>
      <w:r>
        <w:rPr>
          <w:rFonts w:hint="eastAsia"/>
        </w:rPr>
        <w:t>）个人从机构或其他个人受让的未解禁限售股；</w:t>
      </w:r>
    </w:p>
    <w:p w:rsidR="00E00F21" w:rsidRDefault="00071DEB" w:rsidP="000B088E">
      <w:pPr>
        <w:ind w:firstLineChars="200" w:firstLine="420"/>
      </w:pPr>
      <w:r>
        <w:rPr>
          <w:rFonts w:hint="eastAsia"/>
        </w:rPr>
        <w:t>（</w:t>
      </w:r>
      <w:r>
        <w:rPr>
          <w:rFonts w:hint="eastAsia"/>
        </w:rPr>
        <w:t>2</w:t>
      </w:r>
      <w:r>
        <w:rPr>
          <w:rFonts w:hint="eastAsia"/>
        </w:rPr>
        <w:t>）个人因依法继承或家庭财产依法分割取得的限售股；</w:t>
      </w:r>
    </w:p>
    <w:p w:rsidR="00E00F21" w:rsidRDefault="00071DEB" w:rsidP="000B088E">
      <w:pPr>
        <w:ind w:firstLineChars="200" w:firstLine="420"/>
      </w:pPr>
      <w:r>
        <w:rPr>
          <w:rFonts w:hint="eastAsia"/>
        </w:rPr>
        <w:t>（</w:t>
      </w:r>
      <w:r>
        <w:rPr>
          <w:rFonts w:hint="eastAsia"/>
        </w:rPr>
        <w:t>3</w:t>
      </w:r>
      <w:r>
        <w:rPr>
          <w:rFonts w:hint="eastAsia"/>
        </w:rPr>
        <w:t>）个人持有的从代办股份转让系统转到主板市场的限售股；</w:t>
      </w:r>
    </w:p>
    <w:p w:rsidR="00E00F21" w:rsidRDefault="00071DEB" w:rsidP="000B088E">
      <w:pPr>
        <w:ind w:firstLineChars="200" w:firstLine="420"/>
      </w:pPr>
      <w:r>
        <w:rPr>
          <w:rFonts w:hint="eastAsia"/>
        </w:rPr>
        <w:t>（</w:t>
      </w:r>
      <w:r>
        <w:rPr>
          <w:rFonts w:hint="eastAsia"/>
        </w:rPr>
        <w:t>4</w:t>
      </w:r>
      <w:r>
        <w:rPr>
          <w:rFonts w:hint="eastAsia"/>
        </w:rPr>
        <w:t>）上市公司吸收合并中，个人持有的原被合并方公司限售股所转换的合并方公司股份；</w:t>
      </w:r>
    </w:p>
    <w:p w:rsidR="00E00F21" w:rsidRDefault="00071DEB" w:rsidP="000B088E">
      <w:pPr>
        <w:ind w:firstLineChars="200" w:firstLine="420"/>
      </w:pPr>
      <w:r>
        <w:rPr>
          <w:rFonts w:hint="eastAsia"/>
        </w:rPr>
        <w:t>（</w:t>
      </w:r>
      <w:r>
        <w:rPr>
          <w:rFonts w:hint="eastAsia"/>
        </w:rPr>
        <w:t>5</w:t>
      </w:r>
      <w:r>
        <w:rPr>
          <w:rFonts w:hint="eastAsia"/>
        </w:rPr>
        <w:t>）上市公司分立中，个人持有的被分立方公司限售股所转换的分立后公司股份。</w:t>
      </w:r>
    </w:p>
    <w:p w:rsidR="00E00F21" w:rsidRDefault="00071DEB" w:rsidP="000B088E">
      <w:pPr>
        <w:ind w:firstLineChars="200" w:firstLine="420"/>
      </w:pPr>
      <w:r>
        <w:rPr>
          <w:rFonts w:hint="eastAsia"/>
        </w:rPr>
        <w:t xml:space="preserve">83.3.3    </w:t>
      </w:r>
      <w:r>
        <w:rPr>
          <w:rFonts w:hint="eastAsia"/>
        </w:rPr>
        <w:t>个人转让上市公司限售股个人所得税的应纳税额</w:t>
      </w:r>
      <w:r>
        <w:rPr>
          <w:rFonts w:hint="eastAsia"/>
        </w:rPr>
        <w:t>=</w:t>
      </w:r>
      <w:r>
        <w:rPr>
          <w:rFonts w:hint="eastAsia"/>
        </w:rPr>
        <w:t>应纳税所得额×</w:t>
      </w:r>
      <w:r>
        <w:rPr>
          <w:rFonts w:hint="eastAsia"/>
        </w:rPr>
        <w:t>20%</w:t>
      </w:r>
      <w:r>
        <w:rPr>
          <w:rFonts w:hint="eastAsia"/>
        </w:rPr>
        <w:t>，应纳税所得额</w:t>
      </w:r>
      <w:r>
        <w:rPr>
          <w:rFonts w:hint="eastAsia"/>
        </w:rPr>
        <w:t>=</w:t>
      </w:r>
      <w:r>
        <w:rPr>
          <w:rFonts w:hint="eastAsia"/>
        </w:rPr>
        <w:t>限售股转让收入</w:t>
      </w:r>
      <w:r>
        <w:rPr>
          <w:rFonts w:hint="eastAsia"/>
        </w:rPr>
        <w:t>-</w:t>
      </w:r>
      <w:r>
        <w:rPr>
          <w:rFonts w:hint="eastAsia"/>
        </w:rPr>
        <w:t>限售股原值</w:t>
      </w:r>
      <w:r>
        <w:rPr>
          <w:rFonts w:hint="eastAsia"/>
        </w:rPr>
        <w:t>-</w:t>
      </w:r>
      <w:r>
        <w:rPr>
          <w:rFonts w:hint="eastAsia"/>
        </w:rPr>
        <w:t>合理税费。</w:t>
      </w:r>
    </w:p>
    <w:p w:rsidR="00E00F21" w:rsidRDefault="00071DEB" w:rsidP="000B088E">
      <w:pPr>
        <w:ind w:firstLineChars="200" w:firstLine="420"/>
      </w:pPr>
      <w:r>
        <w:rPr>
          <w:rFonts w:hint="eastAsia"/>
        </w:rPr>
        <w:t>限售股转让收入是指转让限售股股票实际取得的收入。</w:t>
      </w:r>
    </w:p>
    <w:p w:rsidR="00E00F21" w:rsidRDefault="00071DEB" w:rsidP="000B088E">
      <w:pPr>
        <w:ind w:firstLineChars="200" w:firstLine="420"/>
      </w:pPr>
      <w:r>
        <w:rPr>
          <w:rFonts w:hint="eastAsia"/>
        </w:rPr>
        <w:t>限售股原值是指限售股买入时的买入价及按照规定缴纳的有关费用。</w:t>
      </w:r>
    </w:p>
    <w:p w:rsidR="00E00F21" w:rsidRDefault="00071DEB" w:rsidP="000B088E">
      <w:pPr>
        <w:ind w:firstLineChars="200" w:firstLine="420"/>
      </w:pPr>
      <w:r>
        <w:rPr>
          <w:rFonts w:hint="eastAsia"/>
        </w:rPr>
        <w:t>合理税费是指转让限售股过程中发生的印花税、佣金、过户费等与交易相关的税费。</w:t>
      </w:r>
    </w:p>
    <w:p w:rsidR="00E00F21" w:rsidRDefault="00071DEB" w:rsidP="000B088E">
      <w:pPr>
        <w:ind w:firstLineChars="200" w:firstLine="420"/>
      </w:pPr>
      <w:r>
        <w:rPr>
          <w:rFonts w:hint="eastAsia"/>
        </w:rPr>
        <w:t>如果纳税人未能提供完整、真实的限售股原值凭证，不能准确计算限售股原值的，税务机关有权按照限售股转让收入的</w:t>
      </w:r>
      <w:r>
        <w:rPr>
          <w:rFonts w:hint="eastAsia"/>
        </w:rPr>
        <w:t>15%</w:t>
      </w:r>
      <w:r>
        <w:rPr>
          <w:rFonts w:hint="eastAsia"/>
        </w:rPr>
        <w:t>核定限售股原值及合理税费。</w:t>
      </w:r>
    </w:p>
    <w:p w:rsidR="00E00F21" w:rsidRDefault="00071DEB" w:rsidP="000B088E">
      <w:pPr>
        <w:ind w:firstLineChars="200" w:firstLine="420"/>
      </w:pPr>
      <w:r>
        <w:rPr>
          <w:rFonts w:hint="eastAsia"/>
        </w:rPr>
        <w:t xml:space="preserve">83.3.4    </w:t>
      </w:r>
      <w:r>
        <w:rPr>
          <w:rFonts w:hint="eastAsia"/>
        </w:rPr>
        <w:t>限售股转让个人所得税，以个人股东开户的证券机构为扣缴义务人，由证券机构所在地主管税务机关负责征收管理。</w:t>
      </w:r>
    </w:p>
    <w:p w:rsidR="00071DEB" w:rsidRDefault="00071DEB" w:rsidP="000B088E">
      <w:pPr>
        <w:ind w:firstLineChars="200" w:firstLine="420"/>
      </w:pPr>
      <w:r>
        <w:rPr>
          <w:rFonts w:hint="eastAsia"/>
        </w:rPr>
        <w:t xml:space="preserve">83.4    </w:t>
      </w:r>
      <w:r>
        <w:rPr>
          <w:rFonts w:hint="eastAsia"/>
        </w:rPr>
        <w:t>营业税方面，律师应当把握一个基本的税收优惠规定，即对个人从事外汇、有价证券、非货物期货和其他金融商品买卖业务取得的收入，暂不征收营业税。</w:t>
      </w:r>
    </w:p>
    <w:p w:rsidR="00E00F21" w:rsidRDefault="00071DEB" w:rsidP="000B088E">
      <w:pPr>
        <w:ind w:firstLineChars="200" w:firstLine="420"/>
      </w:pPr>
      <w:r>
        <w:rPr>
          <w:rFonts w:hint="eastAsia"/>
        </w:rPr>
        <w:t>第</w:t>
      </w:r>
      <w:r>
        <w:rPr>
          <w:rFonts w:hint="eastAsia"/>
        </w:rPr>
        <w:t>84</w:t>
      </w:r>
      <w:r>
        <w:rPr>
          <w:rFonts w:hint="eastAsia"/>
        </w:rPr>
        <w:t>条债券、债权投资所得</w:t>
      </w:r>
    </w:p>
    <w:p w:rsidR="00E00F21" w:rsidRDefault="00071DEB" w:rsidP="000B088E">
      <w:pPr>
        <w:ind w:firstLineChars="200" w:firstLine="420"/>
      </w:pPr>
      <w:r>
        <w:rPr>
          <w:rFonts w:hint="eastAsia"/>
        </w:rPr>
        <w:t xml:space="preserve">84.1    </w:t>
      </w:r>
      <w:r>
        <w:rPr>
          <w:rFonts w:hint="eastAsia"/>
        </w:rPr>
        <w:t>个人投资债券取得债券利息收入的，应当缴纳个人所得税，利息支付方是扣缴义务人，应当履行扣缴义务。</w:t>
      </w:r>
    </w:p>
    <w:p w:rsidR="00E00F21" w:rsidRDefault="00071DEB" w:rsidP="000B088E">
      <w:pPr>
        <w:ind w:firstLineChars="200" w:firstLine="420"/>
      </w:pPr>
      <w:r>
        <w:rPr>
          <w:rFonts w:hint="eastAsia"/>
        </w:rPr>
        <w:lastRenderedPageBreak/>
        <w:t xml:space="preserve">84.1.1    </w:t>
      </w:r>
      <w:r>
        <w:rPr>
          <w:rFonts w:hint="eastAsia"/>
        </w:rPr>
        <w:t>个人取得国债利息收入、国家金融债券利息收入以及教育储蓄利息收入的，免征个人所得税。</w:t>
      </w:r>
    </w:p>
    <w:p w:rsidR="00E00F21" w:rsidRDefault="00071DEB" w:rsidP="000B088E">
      <w:pPr>
        <w:ind w:firstLineChars="200" w:firstLine="420"/>
      </w:pPr>
      <w:r>
        <w:rPr>
          <w:rFonts w:hint="eastAsia"/>
        </w:rPr>
        <w:t xml:space="preserve">84.1.2    </w:t>
      </w:r>
      <w:r>
        <w:rPr>
          <w:rFonts w:hint="eastAsia"/>
        </w:rPr>
        <w:t>个人债券利息收入的应纳税额</w:t>
      </w:r>
      <w:r>
        <w:rPr>
          <w:rFonts w:hint="eastAsia"/>
        </w:rPr>
        <w:t>=</w:t>
      </w:r>
      <w:r>
        <w:rPr>
          <w:rFonts w:hint="eastAsia"/>
        </w:rPr>
        <w:t>应纳税所得额×税率</w:t>
      </w:r>
      <w:r>
        <w:rPr>
          <w:rFonts w:hint="eastAsia"/>
        </w:rPr>
        <w:t>=</w:t>
      </w:r>
      <w:r>
        <w:rPr>
          <w:rFonts w:hint="eastAsia"/>
        </w:rPr>
        <w:t>利息收入×</w:t>
      </w:r>
      <w:r>
        <w:rPr>
          <w:rFonts w:hint="eastAsia"/>
        </w:rPr>
        <w:t>20%</w:t>
      </w:r>
      <w:r>
        <w:rPr>
          <w:rFonts w:hint="eastAsia"/>
        </w:rPr>
        <w:t>。</w:t>
      </w:r>
    </w:p>
    <w:p w:rsidR="00E00F21" w:rsidRDefault="00071DEB" w:rsidP="000B088E">
      <w:pPr>
        <w:ind w:firstLineChars="200" w:firstLine="420"/>
      </w:pPr>
      <w:r>
        <w:rPr>
          <w:rFonts w:hint="eastAsia"/>
        </w:rPr>
        <w:t xml:space="preserve">84.2    </w:t>
      </w:r>
      <w:r>
        <w:rPr>
          <w:rFonts w:hint="eastAsia"/>
        </w:rPr>
        <w:t>个人转让债券取得债券转让收入的，应当按照财产转让所得缴纳个人所得税，债券受让方是扣缴义务人，应当履行扣缴义务。债券转让暂不征收营业税。</w:t>
      </w:r>
    </w:p>
    <w:p w:rsidR="00E00F21" w:rsidRDefault="00071DEB" w:rsidP="000B088E">
      <w:pPr>
        <w:ind w:firstLineChars="200" w:firstLine="420"/>
      </w:pPr>
      <w:r>
        <w:rPr>
          <w:rFonts w:hint="eastAsia"/>
        </w:rPr>
        <w:t xml:space="preserve">84.3    </w:t>
      </w:r>
      <w:r>
        <w:rPr>
          <w:rFonts w:hint="eastAsia"/>
        </w:rPr>
        <w:t>个人处置债权取得的所得应当按照财产转让所得缴纳个人所得税，债权受让方是扣缴义务人，应当履行扣缴义务。</w:t>
      </w:r>
    </w:p>
    <w:p w:rsidR="00071DEB" w:rsidRDefault="00071DEB" w:rsidP="000B088E">
      <w:pPr>
        <w:ind w:firstLineChars="200" w:firstLine="420"/>
      </w:pPr>
      <w:r>
        <w:rPr>
          <w:rFonts w:hint="eastAsia"/>
        </w:rPr>
        <w:t>应纳税额</w:t>
      </w:r>
      <w:r>
        <w:rPr>
          <w:rFonts w:hint="eastAsia"/>
        </w:rPr>
        <w:t>=</w:t>
      </w:r>
      <w:r>
        <w:rPr>
          <w:rFonts w:hint="eastAsia"/>
        </w:rPr>
        <w:t>应纳税所得额×税率</w:t>
      </w:r>
      <w:r>
        <w:rPr>
          <w:rFonts w:hint="eastAsia"/>
        </w:rPr>
        <w:t>=</w:t>
      </w:r>
      <w:r>
        <w:rPr>
          <w:rFonts w:hint="eastAsia"/>
        </w:rPr>
        <w:t>（被处置债权收入</w:t>
      </w:r>
      <w:r>
        <w:rPr>
          <w:rFonts w:hint="eastAsia"/>
        </w:rPr>
        <w:t>-</w:t>
      </w:r>
      <w:r>
        <w:rPr>
          <w:rFonts w:hint="eastAsia"/>
        </w:rPr>
        <w:t>被处置债权成本费用</w:t>
      </w:r>
      <w:r>
        <w:rPr>
          <w:rFonts w:hint="eastAsia"/>
        </w:rPr>
        <w:t>-</w:t>
      </w:r>
      <w:r>
        <w:rPr>
          <w:rFonts w:hint="eastAsia"/>
        </w:rPr>
        <w:t>合理税费）×</w:t>
      </w:r>
      <w:r>
        <w:rPr>
          <w:rFonts w:hint="eastAsia"/>
        </w:rPr>
        <w:t>20%</w:t>
      </w:r>
      <w:r>
        <w:rPr>
          <w:rFonts w:hint="eastAsia"/>
        </w:rPr>
        <w:t>。</w:t>
      </w:r>
    </w:p>
    <w:p w:rsidR="00E00F21" w:rsidRDefault="00071DEB" w:rsidP="000B088E">
      <w:pPr>
        <w:ind w:firstLineChars="200" w:firstLine="420"/>
      </w:pPr>
      <w:r>
        <w:rPr>
          <w:rFonts w:hint="eastAsia"/>
        </w:rPr>
        <w:t>第</w:t>
      </w:r>
      <w:r>
        <w:rPr>
          <w:rFonts w:hint="eastAsia"/>
        </w:rPr>
        <w:t>85</w:t>
      </w:r>
      <w:r>
        <w:rPr>
          <w:rFonts w:hint="eastAsia"/>
        </w:rPr>
        <w:t>条基金投资所得</w:t>
      </w:r>
    </w:p>
    <w:p w:rsidR="00E00F21" w:rsidRDefault="00071DEB" w:rsidP="000B088E">
      <w:pPr>
        <w:ind w:firstLineChars="200" w:firstLine="420"/>
      </w:pPr>
      <w:r>
        <w:rPr>
          <w:rFonts w:hint="eastAsia"/>
        </w:rPr>
        <w:t xml:space="preserve">85.1    </w:t>
      </w:r>
      <w:r>
        <w:rPr>
          <w:rFonts w:hint="eastAsia"/>
        </w:rPr>
        <w:t>个人投资封闭式基金获得的差价收入，在对个人买卖股票的差价收入未恢复征收个人所得税以前，暂不征收个人所得税。</w:t>
      </w:r>
    </w:p>
    <w:p w:rsidR="00E00F21" w:rsidRDefault="00071DEB" w:rsidP="000B088E">
      <w:pPr>
        <w:ind w:firstLineChars="200" w:firstLine="420"/>
      </w:pPr>
      <w:r>
        <w:rPr>
          <w:rFonts w:hint="eastAsia"/>
        </w:rPr>
        <w:t xml:space="preserve">85.1.1    </w:t>
      </w:r>
      <w:r>
        <w:rPr>
          <w:rFonts w:hint="eastAsia"/>
        </w:rPr>
        <w:t>个人从基金分配中获得的股票的股息、红利收入以及企业债券的利息收入，由上市公司和发行债券的企业在向基金派发股息、红利、利息时代扣代缴</w:t>
      </w:r>
      <w:r>
        <w:rPr>
          <w:rFonts w:hint="eastAsia"/>
        </w:rPr>
        <w:t>20%</w:t>
      </w:r>
      <w:r>
        <w:rPr>
          <w:rFonts w:hint="eastAsia"/>
        </w:rPr>
        <w:t>的个人所得税，基金向个人投资者分配股息、红利、利息收入时，不再代扣代缴个人所得税。</w:t>
      </w:r>
    </w:p>
    <w:p w:rsidR="00E00F21" w:rsidRDefault="00071DEB" w:rsidP="000B088E">
      <w:pPr>
        <w:ind w:firstLineChars="200" w:firstLine="420"/>
      </w:pPr>
      <w:r>
        <w:rPr>
          <w:rFonts w:hint="eastAsia"/>
        </w:rPr>
        <w:t xml:space="preserve">85.1.2    </w:t>
      </w:r>
      <w:r>
        <w:rPr>
          <w:rFonts w:hint="eastAsia"/>
        </w:rPr>
        <w:t>个人从基金分配中获得的国债利息、储蓄存款利息以及买卖股票价差收入，在国债利息收入、个人储蓄存款利息收入以及个人买卖股票差价收入未恢复征收所得税以前，暂不征收所得税。</w:t>
      </w:r>
    </w:p>
    <w:p w:rsidR="00E00F21" w:rsidRDefault="00071DEB" w:rsidP="000B088E">
      <w:pPr>
        <w:ind w:firstLineChars="200" w:firstLine="420"/>
      </w:pPr>
      <w:r>
        <w:rPr>
          <w:rFonts w:hint="eastAsia"/>
        </w:rPr>
        <w:t xml:space="preserve">85.1.3    </w:t>
      </w:r>
      <w:r>
        <w:rPr>
          <w:rFonts w:hint="eastAsia"/>
        </w:rPr>
        <w:t>个人从基金分配中获得的企业债券差价收入，应对个人投资者征收个人所得税，税款由基金在分配时依法代扣代缴；对企业投资者从基金分配中获得的债券差价收入，暂不征收企业所得税。</w:t>
      </w:r>
    </w:p>
    <w:p w:rsidR="00E00F21" w:rsidRDefault="00071DEB" w:rsidP="000B088E">
      <w:pPr>
        <w:ind w:firstLineChars="200" w:firstLine="420"/>
      </w:pPr>
      <w:r>
        <w:rPr>
          <w:rFonts w:hint="eastAsia"/>
        </w:rPr>
        <w:t xml:space="preserve">85.2    </w:t>
      </w:r>
      <w:r>
        <w:rPr>
          <w:rFonts w:hint="eastAsia"/>
        </w:rPr>
        <w:t>个人投资开放式基金申购和赎回基金单位取得的差价收入，在对个人买卖股票的差价收入未恢复征收个人所得税以前，暂不征收个人所得税。</w:t>
      </w:r>
    </w:p>
    <w:p w:rsidR="00E00F21" w:rsidRDefault="00071DEB" w:rsidP="000B088E">
      <w:pPr>
        <w:ind w:firstLineChars="200" w:firstLine="420"/>
      </w:pPr>
      <w:r>
        <w:rPr>
          <w:rFonts w:hint="eastAsia"/>
        </w:rPr>
        <w:t xml:space="preserve">85.2.1    </w:t>
      </w:r>
      <w:r>
        <w:rPr>
          <w:rFonts w:hint="eastAsia"/>
        </w:rPr>
        <w:t>对基金取得的股票股息、红利收入，债券的利息收入、储蓄存款利息收入，由上市公司、发行债券的企业和银行在向基金支付上述收入时代扣代缴</w:t>
      </w:r>
      <w:r>
        <w:rPr>
          <w:rFonts w:hint="eastAsia"/>
        </w:rPr>
        <w:t>20%</w:t>
      </w:r>
      <w:r>
        <w:rPr>
          <w:rFonts w:hint="eastAsia"/>
        </w:rPr>
        <w:t>的个人所得税。</w:t>
      </w:r>
    </w:p>
    <w:p w:rsidR="00E00F21" w:rsidRDefault="00071DEB" w:rsidP="000B088E">
      <w:pPr>
        <w:ind w:firstLineChars="200" w:firstLine="420"/>
      </w:pPr>
      <w:r>
        <w:rPr>
          <w:rFonts w:hint="eastAsia"/>
        </w:rPr>
        <w:t xml:space="preserve">85.2.2    </w:t>
      </w:r>
      <w:r>
        <w:rPr>
          <w:rFonts w:hint="eastAsia"/>
        </w:rPr>
        <w:t>对个人从基金分配中取得的收入，暂不征收个人所得税。</w:t>
      </w:r>
    </w:p>
    <w:p w:rsidR="00071DEB" w:rsidRDefault="00071DEB" w:rsidP="000B088E">
      <w:pPr>
        <w:ind w:firstLineChars="200" w:firstLine="420"/>
      </w:pPr>
      <w:r>
        <w:rPr>
          <w:rFonts w:hint="eastAsia"/>
        </w:rPr>
        <w:t xml:space="preserve">85.2.3    </w:t>
      </w:r>
      <w:r>
        <w:rPr>
          <w:rFonts w:hint="eastAsia"/>
        </w:rPr>
        <w:t>个人通过开放式基金份额拆分方式获得的份额，暂不征收个人所得税。</w:t>
      </w:r>
    </w:p>
    <w:p w:rsidR="00E00F21" w:rsidRDefault="00071DEB" w:rsidP="000B088E">
      <w:pPr>
        <w:ind w:firstLineChars="200" w:firstLine="420"/>
      </w:pPr>
      <w:r>
        <w:rPr>
          <w:rFonts w:hint="eastAsia"/>
        </w:rPr>
        <w:t>第</w:t>
      </w:r>
      <w:r>
        <w:rPr>
          <w:rFonts w:hint="eastAsia"/>
        </w:rPr>
        <w:t>86</w:t>
      </w:r>
      <w:r>
        <w:rPr>
          <w:rFonts w:hint="eastAsia"/>
        </w:rPr>
        <w:t>条境外所得申报</w:t>
      </w:r>
    </w:p>
    <w:p w:rsidR="00E00F21" w:rsidRDefault="00071DEB" w:rsidP="000B088E">
      <w:pPr>
        <w:ind w:firstLineChars="200" w:firstLine="420"/>
      </w:pPr>
      <w:r>
        <w:rPr>
          <w:rFonts w:hint="eastAsia"/>
        </w:rPr>
        <w:t xml:space="preserve">86.1    </w:t>
      </w:r>
      <w:r>
        <w:rPr>
          <w:rFonts w:hint="eastAsia"/>
        </w:rPr>
        <w:t>个人取得境外所得存在以下情形的，应自行申报纳税：</w:t>
      </w:r>
    </w:p>
    <w:p w:rsidR="00E00F21" w:rsidRDefault="00071DEB" w:rsidP="000B088E">
      <w:pPr>
        <w:ind w:firstLineChars="200" w:firstLine="420"/>
      </w:pPr>
      <w:r>
        <w:rPr>
          <w:rFonts w:hint="eastAsia"/>
        </w:rPr>
        <w:t xml:space="preserve">86.1.1    </w:t>
      </w:r>
      <w:r>
        <w:rPr>
          <w:rFonts w:hint="eastAsia"/>
        </w:rPr>
        <w:t>境外所得来源于两处以上；</w:t>
      </w:r>
    </w:p>
    <w:p w:rsidR="00E00F21" w:rsidRDefault="00071DEB" w:rsidP="000B088E">
      <w:pPr>
        <w:ind w:firstLineChars="200" w:firstLine="420"/>
      </w:pPr>
      <w:r>
        <w:rPr>
          <w:rFonts w:hint="eastAsia"/>
        </w:rPr>
        <w:t xml:space="preserve">86.1.2    </w:t>
      </w:r>
      <w:r>
        <w:rPr>
          <w:rFonts w:hint="eastAsia"/>
        </w:rPr>
        <w:t>取得境外所得没有扣缴义务人、代征人。</w:t>
      </w:r>
    </w:p>
    <w:p w:rsidR="00E00F21" w:rsidRDefault="00071DEB" w:rsidP="000B088E">
      <w:pPr>
        <w:ind w:firstLineChars="200" w:firstLine="420"/>
      </w:pPr>
      <w:r>
        <w:rPr>
          <w:rFonts w:hint="eastAsia"/>
        </w:rPr>
        <w:t>律师可以为个人提供代理纳税申报服务。</w:t>
      </w:r>
    </w:p>
    <w:p w:rsidR="00E00F21" w:rsidRDefault="00071DEB" w:rsidP="000B088E">
      <w:pPr>
        <w:ind w:firstLineChars="200" w:firstLine="420"/>
      </w:pPr>
      <w:r>
        <w:rPr>
          <w:rFonts w:hint="eastAsia"/>
        </w:rPr>
        <w:t xml:space="preserve">86.2    </w:t>
      </w:r>
      <w:r>
        <w:rPr>
          <w:rFonts w:hint="eastAsia"/>
        </w:rPr>
        <w:t>纳税人在境外已缴纳的个人所得税税额，能提供境外税务机关填发的完税凭证原件的，准予按照税法及其实施条例的规定从应纳税额中抵扣。</w:t>
      </w:r>
    </w:p>
    <w:p w:rsidR="00071DEB" w:rsidRDefault="00071DEB" w:rsidP="000B088E">
      <w:pPr>
        <w:ind w:firstLineChars="200" w:firstLine="420"/>
      </w:pPr>
      <w:r>
        <w:rPr>
          <w:rFonts w:hint="eastAsia"/>
        </w:rPr>
        <w:t>律师可以代理纳税人申报境外所得纳税抵免。</w:t>
      </w:r>
    </w:p>
    <w:p w:rsidR="00E00F21" w:rsidRDefault="00071DEB" w:rsidP="000B088E">
      <w:pPr>
        <w:ind w:firstLineChars="200" w:firstLine="420"/>
      </w:pPr>
      <w:r>
        <w:rPr>
          <w:rFonts w:hint="eastAsia"/>
        </w:rPr>
        <w:t>第</w:t>
      </w:r>
      <w:r>
        <w:rPr>
          <w:rFonts w:hint="eastAsia"/>
        </w:rPr>
        <w:t>87</w:t>
      </w:r>
      <w:r>
        <w:rPr>
          <w:rFonts w:hint="eastAsia"/>
        </w:rPr>
        <w:t>条代理纳税申报</w:t>
      </w:r>
    </w:p>
    <w:p w:rsidR="00E00F21" w:rsidRDefault="00071DEB" w:rsidP="000B088E">
      <w:pPr>
        <w:ind w:firstLineChars="200" w:firstLine="420"/>
      </w:pPr>
      <w:r>
        <w:rPr>
          <w:rFonts w:hint="eastAsia"/>
        </w:rPr>
        <w:t xml:space="preserve">87.1    </w:t>
      </w:r>
      <w:r>
        <w:rPr>
          <w:rFonts w:hint="eastAsia"/>
        </w:rPr>
        <w:t>纳税人存在以下情形的，有义务进行自行申报：</w:t>
      </w:r>
    </w:p>
    <w:p w:rsidR="00E00F21" w:rsidRDefault="00071DEB" w:rsidP="000B088E">
      <w:pPr>
        <w:ind w:firstLineChars="200" w:firstLine="420"/>
      </w:pPr>
      <w:r>
        <w:rPr>
          <w:rFonts w:hint="eastAsia"/>
        </w:rPr>
        <w:t xml:space="preserve">87.1.1    </w:t>
      </w:r>
      <w:r>
        <w:rPr>
          <w:rFonts w:hint="eastAsia"/>
        </w:rPr>
        <w:t>个人年所得在</w:t>
      </w:r>
      <w:r>
        <w:rPr>
          <w:rFonts w:hint="eastAsia"/>
        </w:rPr>
        <w:t>12</w:t>
      </w:r>
      <w:r>
        <w:rPr>
          <w:rFonts w:hint="eastAsia"/>
        </w:rPr>
        <w:t>万元以上；</w:t>
      </w:r>
    </w:p>
    <w:p w:rsidR="00E00F21" w:rsidRDefault="00071DEB" w:rsidP="000B088E">
      <w:pPr>
        <w:ind w:firstLineChars="200" w:firstLine="420"/>
      </w:pPr>
      <w:r>
        <w:rPr>
          <w:rFonts w:hint="eastAsia"/>
        </w:rPr>
        <w:t xml:space="preserve">87.1.2    </w:t>
      </w:r>
      <w:r>
        <w:rPr>
          <w:rFonts w:hint="eastAsia"/>
        </w:rPr>
        <w:t>个人有境外所得；</w:t>
      </w:r>
    </w:p>
    <w:p w:rsidR="00E00F21" w:rsidRDefault="00071DEB" w:rsidP="000B088E">
      <w:pPr>
        <w:ind w:firstLineChars="200" w:firstLine="420"/>
      </w:pPr>
      <w:r>
        <w:rPr>
          <w:rFonts w:hint="eastAsia"/>
        </w:rPr>
        <w:t xml:space="preserve">87.1.3    </w:t>
      </w:r>
      <w:r>
        <w:rPr>
          <w:rFonts w:hint="eastAsia"/>
        </w:rPr>
        <w:t>个人从境内两处以上取得工资、薪金所得；</w:t>
      </w:r>
    </w:p>
    <w:p w:rsidR="00E00F21" w:rsidRDefault="00071DEB" w:rsidP="000B088E">
      <w:pPr>
        <w:ind w:firstLineChars="200" w:firstLine="420"/>
      </w:pPr>
      <w:r>
        <w:rPr>
          <w:rFonts w:hint="eastAsia"/>
        </w:rPr>
        <w:t xml:space="preserve">87.1.4    </w:t>
      </w:r>
      <w:r>
        <w:rPr>
          <w:rFonts w:hint="eastAsia"/>
        </w:rPr>
        <w:t>个人取得应税所得，但没有扣缴义务人。</w:t>
      </w:r>
    </w:p>
    <w:p w:rsidR="00E00F21" w:rsidRDefault="00071DEB" w:rsidP="000B088E">
      <w:pPr>
        <w:ind w:firstLineChars="200" w:firstLine="420"/>
      </w:pPr>
      <w:r>
        <w:rPr>
          <w:rFonts w:hint="eastAsia"/>
        </w:rPr>
        <w:t>律师可以代理个人办理年度自行纳税申报。</w:t>
      </w:r>
    </w:p>
    <w:p w:rsidR="00E00F21" w:rsidRDefault="00071DEB" w:rsidP="000B088E">
      <w:pPr>
        <w:ind w:firstLineChars="200" w:firstLine="420"/>
      </w:pPr>
      <w:r>
        <w:rPr>
          <w:rFonts w:hint="eastAsia"/>
        </w:rPr>
        <w:t xml:space="preserve">87.2    </w:t>
      </w:r>
      <w:r>
        <w:rPr>
          <w:rFonts w:hint="eastAsia"/>
        </w:rPr>
        <w:t>纳税申报地点根据以下方法确定：</w:t>
      </w:r>
    </w:p>
    <w:p w:rsidR="00E00F21" w:rsidRDefault="00071DEB" w:rsidP="000B088E">
      <w:pPr>
        <w:ind w:firstLineChars="200" w:firstLine="420"/>
      </w:pPr>
      <w:r>
        <w:rPr>
          <w:rFonts w:hint="eastAsia"/>
        </w:rPr>
        <w:t xml:space="preserve">87.2.1    </w:t>
      </w:r>
      <w:r>
        <w:rPr>
          <w:rFonts w:hint="eastAsia"/>
        </w:rPr>
        <w:t>个人年所得在</w:t>
      </w:r>
      <w:r>
        <w:rPr>
          <w:rFonts w:hint="eastAsia"/>
        </w:rPr>
        <w:t>12</w:t>
      </w:r>
      <w:r>
        <w:rPr>
          <w:rFonts w:hint="eastAsia"/>
        </w:rPr>
        <w:t>万元以上的：受雇单位所在地或者户籍所在地或者经常居住</w:t>
      </w:r>
      <w:r>
        <w:rPr>
          <w:rFonts w:hint="eastAsia"/>
        </w:rPr>
        <w:lastRenderedPageBreak/>
        <w:t>地。</w:t>
      </w:r>
    </w:p>
    <w:p w:rsidR="00E00F21" w:rsidRDefault="00071DEB" w:rsidP="000B088E">
      <w:pPr>
        <w:ind w:firstLineChars="200" w:firstLine="420"/>
      </w:pPr>
      <w:r>
        <w:rPr>
          <w:rFonts w:hint="eastAsia"/>
        </w:rPr>
        <w:t xml:space="preserve">87.2.2    </w:t>
      </w:r>
      <w:r>
        <w:rPr>
          <w:rFonts w:hint="eastAsia"/>
        </w:rPr>
        <w:t>个人有境外所得的：户籍所在地或经常居住地。</w:t>
      </w:r>
    </w:p>
    <w:p w:rsidR="00E00F21" w:rsidRDefault="00071DEB" w:rsidP="000B088E">
      <w:pPr>
        <w:ind w:firstLineChars="200" w:firstLine="420"/>
      </w:pPr>
      <w:r>
        <w:rPr>
          <w:rFonts w:hint="eastAsia"/>
        </w:rPr>
        <w:t xml:space="preserve">87.2.3    </w:t>
      </w:r>
      <w:r>
        <w:rPr>
          <w:rFonts w:hint="eastAsia"/>
        </w:rPr>
        <w:t>个人取得应税所得没有扣缴义务人的：实际经营所在地或个人独资企业、合伙企业所在地。</w:t>
      </w:r>
    </w:p>
    <w:p w:rsidR="00E00F21" w:rsidRDefault="00071DEB" w:rsidP="000B088E">
      <w:pPr>
        <w:ind w:firstLineChars="200" w:firstLine="420"/>
      </w:pPr>
      <w:r>
        <w:rPr>
          <w:rFonts w:hint="eastAsia"/>
        </w:rPr>
        <w:t xml:space="preserve">87.3    </w:t>
      </w:r>
      <w:r>
        <w:rPr>
          <w:rFonts w:hint="eastAsia"/>
        </w:rPr>
        <w:t>律师应当根据《中华人民共和国个人所得税法》的规定在法定期限内完成纳税人的代理申报工作。</w:t>
      </w:r>
    </w:p>
    <w:p w:rsidR="00071DEB" w:rsidRDefault="00071DEB"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员工计划与股票期权</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88</w:t>
      </w:r>
      <w:r>
        <w:rPr>
          <w:rFonts w:hint="eastAsia"/>
        </w:rPr>
        <w:t>条取得全年一次性奖金</w:t>
      </w:r>
    </w:p>
    <w:p w:rsidR="00E00F21" w:rsidRDefault="00071DEB" w:rsidP="000B088E">
      <w:pPr>
        <w:ind w:firstLineChars="200" w:firstLine="420"/>
      </w:pPr>
      <w:r>
        <w:rPr>
          <w:rFonts w:hint="eastAsia"/>
        </w:rPr>
        <w:t xml:space="preserve">88.1    </w:t>
      </w:r>
      <w:r>
        <w:rPr>
          <w:rFonts w:hint="eastAsia"/>
        </w:rPr>
        <w:t>个人从单位取得全年一次性奖金所得，应当按照税法规定计算和缴纳个人所得税，由单位履行代扣代缴义务。个人取得全年一次性奖金包含以下情形：</w:t>
      </w:r>
    </w:p>
    <w:p w:rsidR="00E00F21" w:rsidRDefault="00071DEB" w:rsidP="000B088E">
      <w:pPr>
        <w:ind w:firstLineChars="200" w:firstLine="420"/>
      </w:pPr>
      <w:r>
        <w:rPr>
          <w:rFonts w:hint="eastAsia"/>
        </w:rPr>
        <w:t xml:space="preserve">88.1.1    </w:t>
      </w:r>
      <w:r>
        <w:rPr>
          <w:rFonts w:hint="eastAsia"/>
        </w:rPr>
        <w:t>个人取得年薪；</w:t>
      </w:r>
    </w:p>
    <w:p w:rsidR="00E00F21" w:rsidRDefault="00071DEB" w:rsidP="000B088E">
      <w:pPr>
        <w:ind w:firstLineChars="200" w:firstLine="420"/>
      </w:pPr>
      <w:r>
        <w:rPr>
          <w:rFonts w:hint="eastAsia"/>
        </w:rPr>
        <w:t xml:space="preserve">88.1.2    </w:t>
      </w:r>
      <w:r>
        <w:rPr>
          <w:rFonts w:hint="eastAsia"/>
        </w:rPr>
        <w:t>个人取得的年度绩效工资；</w:t>
      </w:r>
    </w:p>
    <w:p w:rsidR="00E00F21" w:rsidRDefault="00071DEB" w:rsidP="000B088E">
      <w:pPr>
        <w:ind w:firstLineChars="200" w:firstLine="420"/>
      </w:pPr>
      <w:r>
        <w:rPr>
          <w:rFonts w:hint="eastAsia"/>
        </w:rPr>
        <w:t xml:space="preserve">88.1.3    </w:t>
      </w:r>
      <w:r>
        <w:rPr>
          <w:rFonts w:hint="eastAsia"/>
        </w:rPr>
        <w:t>单位低于构建成本价对职工售房；</w:t>
      </w:r>
    </w:p>
    <w:p w:rsidR="00E00F21" w:rsidRDefault="00071DEB" w:rsidP="000B088E">
      <w:pPr>
        <w:ind w:firstLineChars="200" w:firstLine="420"/>
      </w:pPr>
      <w:r>
        <w:rPr>
          <w:rFonts w:hint="eastAsia"/>
        </w:rPr>
        <w:t xml:space="preserve">88.1.4    </w:t>
      </w:r>
      <w:r>
        <w:rPr>
          <w:rFonts w:hint="eastAsia"/>
        </w:rPr>
        <w:t>个人取得非上市公司的股票期权。</w:t>
      </w:r>
    </w:p>
    <w:p w:rsidR="00E00F21" w:rsidRDefault="00071DEB" w:rsidP="000B088E">
      <w:pPr>
        <w:ind w:firstLineChars="200" w:firstLine="420"/>
      </w:pPr>
      <w:r>
        <w:rPr>
          <w:rFonts w:hint="eastAsia"/>
        </w:rPr>
        <w:t xml:space="preserve">88.2    </w:t>
      </w:r>
      <w:r>
        <w:rPr>
          <w:rFonts w:hint="eastAsia"/>
        </w:rPr>
        <w:t>个人取得全年一次性奖金与个人取得的当月收入，分别计算个人所得税额，税额分摊到</w:t>
      </w:r>
      <w:r>
        <w:rPr>
          <w:rFonts w:hint="eastAsia"/>
        </w:rPr>
        <w:t>12</w:t>
      </w:r>
      <w:r>
        <w:rPr>
          <w:rFonts w:hint="eastAsia"/>
        </w:rPr>
        <w:t>个月中，并于取得月累积计算，具体方法如下：</w:t>
      </w:r>
    </w:p>
    <w:p w:rsidR="00E00F21" w:rsidRDefault="00071DEB" w:rsidP="000B088E">
      <w:pPr>
        <w:ind w:firstLineChars="200" w:firstLine="420"/>
      </w:pPr>
      <w:r>
        <w:rPr>
          <w:rFonts w:hint="eastAsia"/>
        </w:rPr>
        <w:t xml:space="preserve">88.2.1    </w:t>
      </w:r>
      <w:r>
        <w:rPr>
          <w:rFonts w:hint="eastAsia"/>
        </w:rPr>
        <w:t>当个人取得全年一次性奖金的月份的当月收入低于费用扣除时：</w:t>
      </w:r>
    </w:p>
    <w:p w:rsidR="00E00F21" w:rsidRDefault="00071DEB" w:rsidP="000B088E">
      <w:pPr>
        <w:ind w:firstLineChars="200" w:firstLine="420"/>
      </w:pPr>
      <w:r>
        <w:rPr>
          <w:rFonts w:hint="eastAsia"/>
        </w:rPr>
        <w:t>用［奖金</w:t>
      </w:r>
      <w:r>
        <w:rPr>
          <w:rFonts w:hint="eastAsia"/>
        </w:rPr>
        <w:t>-</w:t>
      </w:r>
      <w:r>
        <w:rPr>
          <w:rFonts w:hint="eastAsia"/>
        </w:rPr>
        <w:t>（费用扣除</w:t>
      </w:r>
      <w:r>
        <w:rPr>
          <w:rFonts w:hint="eastAsia"/>
        </w:rPr>
        <w:t>-</w:t>
      </w:r>
      <w:r>
        <w:rPr>
          <w:rFonts w:hint="eastAsia"/>
        </w:rPr>
        <w:t>当月收入）］÷</w:t>
      </w:r>
      <w:r>
        <w:rPr>
          <w:rFonts w:hint="eastAsia"/>
        </w:rPr>
        <w:t>12</w:t>
      </w:r>
      <w:r>
        <w:rPr>
          <w:rFonts w:hint="eastAsia"/>
        </w:rPr>
        <w:t>来确定税率和速算扣除数；</w:t>
      </w:r>
    </w:p>
    <w:p w:rsidR="00E00F21" w:rsidRDefault="00071DEB" w:rsidP="000B088E">
      <w:pPr>
        <w:ind w:firstLineChars="200" w:firstLine="420"/>
      </w:pPr>
      <w:r>
        <w:rPr>
          <w:rFonts w:hint="eastAsia"/>
        </w:rPr>
        <w:t>奖金的应纳税额</w:t>
      </w:r>
      <w:r>
        <w:rPr>
          <w:rFonts w:hint="eastAsia"/>
        </w:rPr>
        <w:t>=</w:t>
      </w:r>
      <w:r>
        <w:rPr>
          <w:rFonts w:hint="eastAsia"/>
        </w:rPr>
        <w:t>［奖金</w:t>
      </w:r>
      <w:r>
        <w:rPr>
          <w:rFonts w:hint="eastAsia"/>
        </w:rPr>
        <w:t>-</w:t>
      </w:r>
      <w:r>
        <w:rPr>
          <w:rFonts w:hint="eastAsia"/>
        </w:rPr>
        <w:t>（费用扣除</w:t>
      </w:r>
      <w:r>
        <w:rPr>
          <w:rFonts w:hint="eastAsia"/>
        </w:rPr>
        <w:t>-</w:t>
      </w:r>
      <w:r>
        <w:rPr>
          <w:rFonts w:hint="eastAsia"/>
        </w:rPr>
        <w:t>当月收入）］×税率</w:t>
      </w:r>
      <w:r>
        <w:rPr>
          <w:rFonts w:hint="eastAsia"/>
        </w:rPr>
        <w:t>-</w:t>
      </w:r>
      <w:r>
        <w:rPr>
          <w:rFonts w:hint="eastAsia"/>
        </w:rPr>
        <w:t>速算扣除数。</w:t>
      </w:r>
    </w:p>
    <w:p w:rsidR="00E00F21" w:rsidRDefault="00071DEB" w:rsidP="000B088E">
      <w:pPr>
        <w:ind w:firstLineChars="200" w:firstLine="420"/>
      </w:pPr>
      <w:r>
        <w:rPr>
          <w:rFonts w:hint="eastAsia"/>
        </w:rPr>
        <w:t xml:space="preserve">88.2.2    </w:t>
      </w:r>
      <w:r>
        <w:rPr>
          <w:rFonts w:hint="eastAsia"/>
        </w:rPr>
        <w:t>当个人取得全年一次性奖金的月份取得的当月收入高于费用扣除时：</w:t>
      </w:r>
    </w:p>
    <w:p w:rsidR="00E00F21" w:rsidRDefault="00071DEB" w:rsidP="000B088E">
      <w:pPr>
        <w:ind w:firstLineChars="200" w:firstLine="420"/>
      </w:pPr>
      <w:r>
        <w:rPr>
          <w:rFonts w:hint="eastAsia"/>
        </w:rPr>
        <w:t>用奖金÷</w:t>
      </w:r>
      <w:r>
        <w:rPr>
          <w:rFonts w:hint="eastAsia"/>
        </w:rPr>
        <w:t>12</w:t>
      </w:r>
      <w:r>
        <w:rPr>
          <w:rFonts w:hint="eastAsia"/>
        </w:rPr>
        <w:t>来确定税率和速算扣除数；</w:t>
      </w:r>
    </w:p>
    <w:p w:rsidR="00E00F21" w:rsidRDefault="00071DEB" w:rsidP="000B088E">
      <w:pPr>
        <w:ind w:firstLineChars="200" w:firstLine="420"/>
      </w:pPr>
      <w:r>
        <w:rPr>
          <w:rFonts w:hint="eastAsia"/>
        </w:rPr>
        <w:t>奖金的应纳税额</w:t>
      </w:r>
      <w:r>
        <w:rPr>
          <w:rFonts w:hint="eastAsia"/>
        </w:rPr>
        <w:t>=</w:t>
      </w:r>
      <w:r>
        <w:rPr>
          <w:rFonts w:hint="eastAsia"/>
        </w:rPr>
        <w:t>奖金×税率</w:t>
      </w:r>
      <w:r>
        <w:rPr>
          <w:rFonts w:hint="eastAsia"/>
        </w:rPr>
        <w:t>-</w:t>
      </w:r>
      <w:r>
        <w:rPr>
          <w:rFonts w:hint="eastAsia"/>
        </w:rPr>
        <w:t>速算扣除数。</w:t>
      </w:r>
    </w:p>
    <w:p w:rsidR="00071DEB" w:rsidRDefault="00071DEB" w:rsidP="000B088E">
      <w:pPr>
        <w:ind w:firstLineChars="200" w:firstLine="420"/>
      </w:pPr>
      <w:r>
        <w:rPr>
          <w:rFonts w:hint="eastAsia"/>
        </w:rPr>
        <w:t xml:space="preserve">88.3    </w:t>
      </w:r>
      <w:r>
        <w:rPr>
          <w:rFonts w:hint="eastAsia"/>
        </w:rPr>
        <w:t>律师应当注意，在为个人和个人所在单位提供个税服务时，需要明确个人取得全年一次性奖金的税务处理，每年只准许一次，并且不适用于半年度奖金和季度奖金。个人取得的半年度奖金、季度奖金、加班奖、先进奖、考勤奖等，一律与当月收入合并，按税法规定缴纳个人所得税。</w:t>
      </w:r>
    </w:p>
    <w:p w:rsidR="00E00F21" w:rsidRDefault="00071DEB" w:rsidP="000B088E">
      <w:pPr>
        <w:ind w:firstLineChars="200" w:firstLine="420"/>
      </w:pPr>
      <w:r>
        <w:rPr>
          <w:rFonts w:hint="eastAsia"/>
        </w:rPr>
        <w:t>第</w:t>
      </w:r>
      <w:r>
        <w:rPr>
          <w:rFonts w:hint="eastAsia"/>
        </w:rPr>
        <w:t>89</w:t>
      </w:r>
      <w:r>
        <w:rPr>
          <w:rFonts w:hint="eastAsia"/>
        </w:rPr>
        <w:t>条企业年金</w:t>
      </w:r>
    </w:p>
    <w:p w:rsidR="00E00F21" w:rsidRDefault="00071DEB" w:rsidP="000B088E">
      <w:pPr>
        <w:ind w:firstLineChars="200" w:firstLine="420"/>
      </w:pPr>
      <w:r>
        <w:rPr>
          <w:rFonts w:hint="eastAsia"/>
        </w:rPr>
        <w:t xml:space="preserve">89.1    </w:t>
      </w:r>
      <w:r>
        <w:rPr>
          <w:rFonts w:hint="eastAsia"/>
        </w:rPr>
        <w:t>企业年金是企业及其雇员在依法参加基本养老保险的基础上，自愿建立的补充养老保险的一种形式，主要由个人缴费、企业缴费和年金投资收益三部分组成，税法对个人缴费和企业缴费的个人所得税处理作出了规范。</w:t>
      </w:r>
    </w:p>
    <w:p w:rsidR="00E00F21" w:rsidRDefault="00071DEB" w:rsidP="000B088E">
      <w:pPr>
        <w:ind w:firstLineChars="200" w:firstLine="420"/>
      </w:pPr>
      <w:r>
        <w:rPr>
          <w:rFonts w:hint="eastAsia"/>
        </w:rPr>
        <w:t xml:space="preserve">89.2    </w:t>
      </w:r>
      <w:r>
        <w:rPr>
          <w:rFonts w:hint="eastAsia"/>
        </w:rPr>
        <w:t>企业年金个人所得税的计算原则是，个人缴费部分不允许在个人当月工资、薪金所得税前扣除，企业缴费计入个人账户部分属于个人所得，应缴纳个人所得税：</w:t>
      </w:r>
    </w:p>
    <w:p w:rsidR="00E00F21" w:rsidRDefault="00071DEB" w:rsidP="000B088E">
      <w:pPr>
        <w:ind w:firstLineChars="200" w:firstLine="420"/>
      </w:pPr>
      <w:r>
        <w:rPr>
          <w:rFonts w:hint="eastAsia"/>
        </w:rPr>
        <w:t xml:space="preserve">89.2.1    </w:t>
      </w:r>
      <w:r>
        <w:rPr>
          <w:rFonts w:hint="eastAsia"/>
        </w:rPr>
        <w:t>当个人当月收入</w:t>
      </w:r>
      <w:r>
        <w:rPr>
          <w:rFonts w:hint="eastAsia"/>
        </w:rPr>
        <w:t>+</w:t>
      </w:r>
      <w:r>
        <w:rPr>
          <w:rFonts w:hint="eastAsia"/>
        </w:rPr>
        <w:t>企业缴费部分小于或等于费用扣除的，不予征税；</w:t>
      </w:r>
    </w:p>
    <w:p w:rsidR="00071DEB" w:rsidRDefault="00071DEB" w:rsidP="000B088E">
      <w:pPr>
        <w:ind w:firstLineChars="200" w:firstLine="420"/>
      </w:pPr>
      <w:r>
        <w:rPr>
          <w:rFonts w:hint="eastAsia"/>
        </w:rPr>
        <w:t xml:space="preserve">89.2.2    </w:t>
      </w:r>
      <w:r>
        <w:rPr>
          <w:rFonts w:hint="eastAsia"/>
        </w:rPr>
        <w:t>当个人当月收入</w:t>
      </w:r>
      <w:r>
        <w:rPr>
          <w:rFonts w:hint="eastAsia"/>
        </w:rPr>
        <w:t>+</w:t>
      </w:r>
      <w:r>
        <w:rPr>
          <w:rFonts w:hint="eastAsia"/>
        </w:rPr>
        <w:t>企业缴费部分大于费用扣除的，对超额部分按照税法规定缴纳个人所得税。</w:t>
      </w:r>
    </w:p>
    <w:p w:rsidR="00E00F21" w:rsidRDefault="00071DEB" w:rsidP="000B088E">
      <w:pPr>
        <w:ind w:firstLineChars="200" w:firstLine="420"/>
      </w:pPr>
      <w:r>
        <w:rPr>
          <w:rFonts w:hint="eastAsia"/>
        </w:rPr>
        <w:t>第</w:t>
      </w:r>
      <w:r>
        <w:rPr>
          <w:rFonts w:hint="eastAsia"/>
        </w:rPr>
        <w:t>90</w:t>
      </w:r>
      <w:r>
        <w:rPr>
          <w:rFonts w:hint="eastAsia"/>
        </w:rPr>
        <w:t>条退休计划</w:t>
      </w:r>
    </w:p>
    <w:p w:rsidR="00E00F21" w:rsidRDefault="00071DEB" w:rsidP="000B088E">
      <w:pPr>
        <w:ind w:firstLineChars="200" w:firstLine="420"/>
      </w:pPr>
      <w:r>
        <w:rPr>
          <w:rFonts w:hint="eastAsia"/>
        </w:rPr>
        <w:t xml:space="preserve">90.1    </w:t>
      </w:r>
      <w:r>
        <w:rPr>
          <w:rFonts w:hint="eastAsia"/>
        </w:rPr>
        <w:t>法定退休</w:t>
      </w:r>
    </w:p>
    <w:p w:rsidR="00E00F21" w:rsidRDefault="00071DEB" w:rsidP="000B088E">
      <w:pPr>
        <w:ind w:firstLineChars="200" w:firstLine="420"/>
      </w:pPr>
      <w:r>
        <w:rPr>
          <w:rFonts w:hint="eastAsia"/>
        </w:rPr>
        <w:t xml:space="preserve">90.1.1    </w:t>
      </w:r>
      <w:r>
        <w:rPr>
          <w:rFonts w:hint="eastAsia"/>
        </w:rPr>
        <w:t>个人依法符合法定退休条件并在原雇用单位办理法定退休手续后每月领取的退休金、离退休生活补助金，暂不征收个人所得税。</w:t>
      </w:r>
    </w:p>
    <w:p w:rsidR="00E00F21" w:rsidRDefault="00071DEB" w:rsidP="000B088E">
      <w:pPr>
        <w:ind w:firstLineChars="200" w:firstLine="420"/>
      </w:pPr>
      <w:r>
        <w:rPr>
          <w:rFonts w:hint="eastAsia"/>
        </w:rPr>
        <w:t xml:space="preserve">90.1.2    </w:t>
      </w:r>
      <w:r>
        <w:rPr>
          <w:rFonts w:hint="eastAsia"/>
        </w:rPr>
        <w:t>个人退休后又在原雇用单位任职或者在新雇用单位任职并领取工资、薪金的，应当按照工资、薪金所得由雇用单位依法代扣代缴个人所得税。退休收入和再任职收入分开处理。</w:t>
      </w:r>
    </w:p>
    <w:p w:rsidR="00E00F21" w:rsidRDefault="00071DEB" w:rsidP="000B088E">
      <w:pPr>
        <w:ind w:firstLineChars="200" w:firstLine="420"/>
      </w:pPr>
      <w:r>
        <w:rPr>
          <w:rFonts w:hint="eastAsia"/>
        </w:rPr>
        <w:lastRenderedPageBreak/>
        <w:t xml:space="preserve">90.2    </w:t>
      </w:r>
      <w:r>
        <w:rPr>
          <w:rFonts w:hint="eastAsia"/>
        </w:rPr>
        <w:t>内部退养</w:t>
      </w:r>
    </w:p>
    <w:p w:rsidR="00E00F21" w:rsidRDefault="00071DEB" w:rsidP="000B088E">
      <w:pPr>
        <w:ind w:firstLineChars="200" w:firstLine="420"/>
      </w:pPr>
      <w:r>
        <w:rPr>
          <w:rFonts w:hint="eastAsia"/>
        </w:rPr>
        <w:t>个人办理内部退养手续后从原任职单位取得的一次性收入，应当按照以下方法计算个人所得税：</w:t>
      </w:r>
    </w:p>
    <w:p w:rsidR="00E00F21" w:rsidRDefault="00071DEB" w:rsidP="000B088E">
      <w:pPr>
        <w:ind w:firstLineChars="200" w:firstLine="420"/>
      </w:pPr>
      <w:r>
        <w:rPr>
          <w:rFonts w:hint="eastAsia"/>
        </w:rPr>
        <w:t>用一次性补偿÷（内退当年至法定退休的所剩年限×</w:t>
      </w:r>
      <w:r>
        <w:rPr>
          <w:rFonts w:hint="eastAsia"/>
        </w:rPr>
        <w:t>12</w:t>
      </w:r>
      <w:r>
        <w:rPr>
          <w:rFonts w:hint="eastAsia"/>
        </w:rPr>
        <w:t>）</w:t>
      </w:r>
      <w:r>
        <w:rPr>
          <w:rFonts w:hint="eastAsia"/>
        </w:rPr>
        <w:t>+</w:t>
      </w:r>
      <w:r>
        <w:rPr>
          <w:rFonts w:hint="eastAsia"/>
        </w:rPr>
        <w:t>当月收入</w:t>
      </w:r>
      <w:r>
        <w:rPr>
          <w:rFonts w:hint="eastAsia"/>
        </w:rPr>
        <w:t>-</w:t>
      </w:r>
      <w:r>
        <w:rPr>
          <w:rFonts w:hint="eastAsia"/>
        </w:rPr>
        <w:t>费用扣除确定税率和速算扣除数；</w:t>
      </w:r>
    </w:p>
    <w:p w:rsidR="00E00F21" w:rsidRDefault="00071DEB" w:rsidP="000B088E">
      <w:pPr>
        <w:ind w:firstLineChars="200" w:firstLine="420"/>
      </w:pPr>
      <w:r>
        <w:rPr>
          <w:rFonts w:hint="eastAsia"/>
        </w:rPr>
        <w:t>当月应纳税额</w:t>
      </w:r>
      <w:r>
        <w:rPr>
          <w:rFonts w:hint="eastAsia"/>
        </w:rPr>
        <w:t>=</w:t>
      </w:r>
      <w:r>
        <w:rPr>
          <w:rFonts w:hint="eastAsia"/>
        </w:rPr>
        <w:t>（一次性补偿</w:t>
      </w:r>
      <w:r>
        <w:rPr>
          <w:rFonts w:hint="eastAsia"/>
        </w:rPr>
        <w:t>+</w:t>
      </w:r>
      <w:r>
        <w:rPr>
          <w:rFonts w:hint="eastAsia"/>
        </w:rPr>
        <w:t>当月收入</w:t>
      </w:r>
      <w:r>
        <w:rPr>
          <w:rFonts w:hint="eastAsia"/>
        </w:rPr>
        <w:t>-</w:t>
      </w:r>
      <w:r>
        <w:rPr>
          <w:rFonts w:hint="eastAsia"/>
        </w:rPr>
        <w:t>费用扣除）×税率</w:t>
      </w:r>
      <w:r>
        <w:rPr>
          <w:rFonts w:hint="eastAsia"/>
        </w:rPr>
        <w:t>-</w:t>
      </w:r>
      <w:r>
        <w:rPr>
          <w:rFonts w:hint="eastAsia"/>
        </w:rPr>
        <w:t>速算扣除数</w:t>
      </w:r>
    </w:p>
    <w:p w:rsidR="00E00F21" w:rsidRDefault="00071DEB" w:rsidP="000B088E">
      <w:pPr>
        <w:ind w:firstLineChars="200" w:firstLine="420"/>
      </w:pPr>
      <w:r>
        <w:rPr>
          <w:rFonts w:hint="eastAsia"/>
        </w:rPr>
        <w:t xml:space="preserve">90.3    </w:t>
      </w:r>
      <w:r>
        <w:rPr>
          <w:rFonts w:hint="eastAsia"/>
        </w:rPr>
        <w:t>提前退休</w:t>
      </w:r>
    </w:p>
    <w:p w:rsidR="00E00F21" w:rsidRDefault="00071DEB" w:rsidP="000B088E">
      <w:pPr>
        <w:ind w:firstLineChars="200" w:firstLine="420"/>
      </w:pPr>
      <w:r>
        <w:rPr>
          <w:rFonts w:hint="eastAsia"/>
        </w:rPr>
        <w:t>机关、企事业单位对未达到法定退休年龄、正式办理提前退休手续的个人支付一次性补贴的，应当按照以下方法计算个人所得税：</w:t>
      </w:r>
    </w:p>
    <w:p w:rsidR="00E00F21" w:rsidRDefault="00071DEB" w:rsidP="000B088E">
      <w:pPr>
        <w:ind w:firstLineChars="200" w:firstLine="420"/>
      </w:pPr>
      <w:r>
        <w:rPr>
          <w:rFonts w:hint="eastAsia"/>
        </w:rPr>
        <w:t>用一次性补偿÷（提前退休当年至法定退休的所剩年限×</w:t>
      </w:r>
      <w:r>
        <w:rPr>
          <w:rFonts w:hint="eastAsia"/>
        </w:rPr>
        <w:t>12</w:t>
      </w:r>
      <w:r>
        <w:rPr>
          <w:rFonts w:hint="eastAsia"/>
        </w:rPr>
        <w:t>）</w:t>
      </w:r>
      <w:r>
        <w:rPr>
          <w:rFonts w:hint="eastAsia"/>
        </w:rPr>
        <w:t>-</w:t>
      </w:r>
      <w:r>
        <w:rPr>
          <w:rFonts w:hint="eastAsia"/>
        </w:rPr>
        <w:t>费用扣除确定税率和速算扣除数；</w:t>
      </w:r>
    </w:p>
    <w:p w:rsidR="00071DEB" w:rsidRDefault="00071DEB" w:rsidP="000B088E">
      <w:pPr>
        <w:ind w:firstLineChars="200" w:firstLine="420"/>
      </w:pPr>
      <w:r>
        <w:rPr>
          <w:rFonts w:hint="eastAsia"/>
        </w:rPr>
        <w:t>当月应纳税额</w:t>
      </w:r>
      <w:r>
        <w:rPr>
          <w:rFonts w:hint="eastAsia"/>
        </w:rPr>
        <w:t>={</w:t>
      </w:r>
      <w:r>
        <w:rPr>
          <w:rFonts w:hint="eastAsia"/>
        </w:rPr>
        <w:t>［一次性补偿÷（提前退休当年至法定退休的所剩年限×</w:t>
      </w:r>
      <w:r>
        <w:rPr>
          <w:rFonts w:hint="eastAsia"/>
        </w:rPr>
        <w:t>12</w:t>
      </w:r>
      <w:r>
        <w:rPr>
          <w:rFonts w:hint="eastAsia"/>
        </w:rPr>
        <w:t>）</w:t>
      </w:r>
      <w:r>
        <w:rPr>
          <w:rFonts w:hint="eastAsia"/>
        </w:rPr>
        <w:t>-</w:t>
      </w:r>
      <w:r>
        <w:rPr>
          <w:rFonts w:hint="eastAsia"/>
        </w:rPr>
        <w:t>费用扣除］×税率</w:t>
      </w:r>
      <w:r>
        <w:rPr>
          <w:rFonts w:hint="eastAsia"/>
        </w:rPr>
        <w:t>-</w:t>
      </w:r>
      <w:r>
        <w:rPr>
          <w:rFonts w:hint="eastAsia"/>
        </w:rPr>
        <w:t>速算扣除数</w:t>
      </w:r>
      <w:r>
        <w:rPr>
          <w:rFonts w:hint="eastAsia"/>
        </w:rPr>
        <w:t>}</w:t>
      </w:r>
      <w:r>
        <w:rPr>
          <w:rFonts w:hint="eastAsia"/>
        </w:rPr>
        <w:t>×（提前退休当年至法定退休的所剩年限×</w:t>
      </w:r>
      <w:r>
        <w:rPr>
          <w:rFonts w:hint="eastAsia"/>
        </w:rPr>
        <w:t>12</w:t>
      </w:r>
      <w:r>
        <w:rPr>
          <w:rFonts w:hint="eastAsia"/>
        </w:rPr>
        <w:t>）。</w:t>
      </w:r>
    </w:p>
    <w:p w:rsidR="00E00F21" w:rsidRDefault="00071DEB" w:rsidP="000B088E">
      <w:pPr>
        <w:ind w:firstLineChars="200" w:firstLine="420"/>
      </w:pPr>
      <w:r>
        <w:rPr>
          <w:rFonts w:hint="eastAsia"/>
        </w:rPr>
        <w:t>第</w:t>
      </w:r>
      <w:r>
        <w:rPr>
          <w:rFonts w:hint="eastAsia"/>
        </w:rPr>
        <w:t>91</w:t>
      </w:r>
      <w:r>
        <w:rPr>
          <w:rFonts w:hint="eastAsia"/>
        </w:rPr>
        <w:t>条裁员计划</w:t>
      </w:r>
    </w:p>
    <w:p w:rsidR="00E00F21" w:rsidRDefault="00071DEB" w:rsidP="000B088E">
      <w:pPr>
        <w:ind w:firstLineChars="200" w:firstLine="420"/>
      </w:pPr>
      <w:r>
        <w:rPr>
          <w:rFonts w:hint="eastAsia"/>
        </w:rPr>
        <w:t xml:space="preserve">91.1    </w:t>
      </w:r>
      <w:r>
        <w:rPr>
          <w:rFonts w:hint="eastAsia"/>
        </w:rPr>
        <w:t>个人因与用人单位解除劳动关系而取得的一次性补偿收入，其收入在当地上年度职工平均工资</w:t>
      </w:r>
      <w:r>
        <w:rPr>
          <w:rFonts w:hint="eastAsia"/>
        </w:rPr>
        <w:t>3</w:t>
      </w:r>
      <w:r>
        <w:rPr>
          <w:rFonts w:hint="eastAsia"/>
        </w:rPr>
        <w:t>倍数额以内的部分，免征个人所得税；超过部分按规定征收个人所得税。</w:t>
      </w:r>
    </w:p>
    <w:p w:rsidR="00E00F21" w:rsidRDefault="00071DEB" w:rsidP="000B088E">
      <w:pPr>
        <w:ind w:firstLineChars="200" w:firstLine="420"/>
      </w:pPr>
      <w:r>
        <w:rPr>
          <w:rFonts w:hint="eastAsia"/>
        </w:rPr>
        <w:t xml:space="preserve">91.2    </w:t>
      </w:r>
      <w:r>
        <w:rPr>
          <w:rFonts w:hint="eastAsia"/>
        </w:rPr>
        <w:t>个人从破产企业取得的一次性安置费收入免征个人所得税。</w:t>
      </w:r>
    </w:p>
    <w:p w:rsidR="00E00F21" w:rsidRDefault="00071DEB" w:rsidP="000B088E">
      <w:pPr>
        <w:ind w:firstLineChars="200" w:firstLine="420"/>
      </w:pPr>
      <w:r>
        <w:rPr>
          <w:rFonts w:hint="eastAsia"/>
        </w:rPr>
        <w:t xml:space="preserve">91.3    </w:t>
      </w:r>
      <w:r>
        <w:rPr>
          <w:rFonts w:hint="eastAsia"/>
        </w:rPr>
        <w:t>具体计算方法如下：</w:t>
      </w:r>
    </w:p>
    <w:p w:rsidR="00E00F21" w:rsidRDefault="00071DEB" w:rsidP="000B088E">
      <w:pPr>
        <w:ind w:firstLineChars="200" w:firstLine="420"/>
      </w:pPr>
      <w:r>
        <w:rPr>
          <w:rFonts w:hint="eastAsia"/>
        </w:rPr>
        <w:t>确定免征额</w:t>
      </w:r>
      <w:r>
        <w:rPr>
          <w:rFonts w:hint="eastAsia"/>
        </w:rPr>
        <w:t>=3</w:t>
      </w:r>
      <w:r>
        <w:rPr>
          <w:rFonts w:hint="eastAsia"/>
        </w:rPr>
        <w:t>×当地上年职工平均年工资；</w:t>
      </w:r>
    </w:p>
    <w:p w:rsidR="00E00F21" w:rsidRDefault="00071DEB" w:rsidP="000B088E">
      <w:pPr>
        <w:ind w:firstLineChars="200" w:firstLine="420"/>
      </w:pPr>
      <w:r>
        <w:rPr>
          <w:rFonts w:hint="eastAsia"/>
        </w:rPr>
        <w:t>确定月份数：以个人在单位工作的年份作为视同取得收入的月份数，如果工作年份超过</w:t>
      </w:r>
      <w:r>
        <w:rPr>
          <w:rFonts w:hint="eastAsia"/>
        </w:rPr>
        <w:t>12</w:t>
      </w:r>
      <w:r>
        <w:rPr>
          <w:rFonts w:hint="eastAsia"/>
        </w:rPr>
        <w:t>年的，以</w:t>
      </w:r>
      <w:r>
        <w:rPr>
          <w:rFonts w:hint="eastAsia"/>
        </w:rPr>
        <w:t>12</w:t>
      </w:r>
      <w:r>
        <w:rPr>
          <w:rFonts w:hint="eastAsia"/>
        </w:rPr>
        <w:t>个月计算月份数；</w:t>
      </w:r>
    </w:p>
    <w:p w:rsidR="00E00F21" w:rsidRDefault="00071DEB" w:rsidP="000B088E">
      <w:pPr>
        <w:ind w:firstLineChars="200" w:firstLine="420"/>
      </w:pPr>
      <w:r>
        <w:rPr>
          <w:rFonts w:hint="eastAsia"/>
        </w:rPr>
        <w:t>用（补偿</w:t>
      </w:r>
      <w:r>
        <w:rPr>
          <w:rFonts w:hint="eastAsia"/>
        </w:rPr>
        <w:t>-</w:t>
      </w:r>
      <w:r>
        <w:rPr>
          <w:rFonts w:hint="eastAsia"/>
        </w:rPr>
        <w:t>免征额）÷月份数</w:t>
      </w:r>
      <w:r>
        <w:rPr>
          <w:rFonts w:hint="eastAsia"/>
        </w:rPr>
        <w:t>-</w:t>
      </w:r>
      <w:r>
        <w:rPr>
          <w:rFonts w:hint="eastAsia"/>
        </w:rPr>
        <w:t>费用扣除确定税率和速算扣除数；</w:t>
      </w:r>
    </w:p>
    <w:p w:rsidR="00071DEB" w:rsidRDefault="00071DEB" w:rsidP="000B088E">
      <w:pPr>
        <w:ind w:firstLineChars="200" w:firstLine="420"/>
      </w:pPr>
      <w:r>
        <w:rPr>
          <w:rFonts w:hint="eastAsia"/>
        </w:rPr>
        <w:t>当月应纳税额</w:t>
      </w:r>
      <w:r>
        <w:rPr>
          <w:rFonts w:hint="eastAsia"/>
        </w:rPr>
        <w:t>={</w:t>
      </w:r>
      <w:r>
        <w:rPr>
          <w:rFonts w:hint="eastAsia"/>
        </w:rPr>
        <w:t>［（补偿</w:t>
      </w:r>
      <w:r>
        <w:rPr>
          <w:rFonts w:hint="eastAsia"/>
        </w:rPr>
        <w:t>-</w:t>
      </w:r>
      <w:r>
        <w:rPr>
          <w:rFonts w:hint="eastAsia"/>
        </w:rPr>
        <w:t>免征额）÷月份数</w:t>
      </w:r>
      <w:r>
        <w:rPr>
          <w:rFonts w:hint="eastAsia"/>
        </w:rPr>
        <w:t>-</w:t>
      </w:r>
      <w:r>
        <w:rPr>
          <w:rFonts w:hint="eastAsia"/>
        </w:rPr>
        <w:t>费用扣除］×税率</w:t>
      </w:r>
      <w:r>
        <w:rPr>
          <w:rFonts w:hint="eastAsia"/>
        </w:rPr>
        <w:t>-</w:t>
      </w:r>
      <w:r>
        <w:rPr>
          <w:rFonts w:hint="eastAsia"/>
        </w:rPr>
        <w:t>速算扣除数</w:t>
      </w:r>
      <w:r>
        <w:rPr>
          <w:rFonts w:hint="eastAsia"/>
        </w:rPr>
        <w:t>}</w:t>
      </w:r>
      <w:r>
        <w:rPr>
          <w:rFonts w:hint="eastAsia"/>
        </w:rPr>
        <w:t>×月份数。</w:t>
      </w:r>
    </w:p>
    <w:p w:rsidR="00E00F21" w:rsidRDefault="00071DEB" w:rsidP="000B088E">
      <w:pPr>
        <w:ind w:firstLineChars="200" w:firstLine="420"/>
      </w:pPr>
      <w:r>
        <w:rPr>
          <w:rFonts w:hint="eastAsia"/>
        </w:rPr>
        <w:t>第</w:t>
      </w:r>
      <w:r>
        <w:rPr>
          <w:rFonts w:hint="eastAsia"/>
        </w:rPr>
        <w:t>92</w:t>
      </w:r>
      <w:r>
        <w:rPr>
          <w:rFonts w:hint="eastAsia"/>
        </w:rPr>
        <w:t>条股权激励计划</w:t>
      </w:r>
    </w:p>
    <w:p w:rsidR="00E00F21" w:rsidRDefault="00071DEB" w:rsidP="000B088E">
      <w:pPr>
        <w:ind w:firstLineChars="200" w:firstLine="420"/>
      </w:pPr>
      <w:r>
        <w:rPr>
          <w:rFonts w:hint="eastAsia"/>
        </w:rPr>
        <w:t xml:space="preserve">92.1    </w:t>
      </w:r>
      <w:r>
        <w:rPr>
          <w:rFonts w:hint="eastAsia"/>
        </w:rPr>
        <w:t>员工接受雇主授予的股票期权指定的股票为上市公司股票的，应当按照税法规定计算和缴纳个人所得税。</w:t>
      </w:r>
    </w:p>
    <w:p w:rsidR="00E00F21" w:rsidRDefault="00071DEB" w:rsidP="000B088E">
      <w:pPr>
        <w:ind w:firstLineChars="200" w:firstLine="420"/>
      </w:pPr>
      <w:r>
        <w:rPr>
          <w:rFonts w:hint="eastAsia"/>
        </w:rPr>
        <w:t xml:space="preserve">92.2    </w:t>
      </w:r>
      <w:r>
        <w:rPr>
          <w:rFonts w:hint="eastAsia"/>
        </w:rPr>
        <w:t>员工取得不公开交易的股票期权的，在授权时不计征个人所得税，在员工行权时计征个人所得税，在员工行权前将股票期权转让取得的收入并入当月的工资、薪金所得计征个人所得税。</w:t>
      </w:r>
    </w:p>
    <w:p w:rsidR="00E00F21" w:rsidRDefault="00071DEB" w:rsidP="000B088E">
      <w:pPr>
        <w:ind w:firstLineChars="200" w:firstLine="420"/>
      </w:pPr>
      <w:r>
        <w:rPr>
          <w:rFonts w:hint="eastAsia"/>
        </w:rPr>
        <w:t>具体计算方法如下：</w:t>
      </w:r>
    </w:p>
    <w:p w:rsidR="00E00F21" w:rsidRDefault="00071DEB" w:rsidP="000B088E">
      <w:pPr>
        <w:ind w:firstLineChars="200" w:firstLine="420"/>
      </w:pPr>
      <w:r>
        <w:rPr>
          <w:rFonts w:hint="eastAsia"/>
        </w:rPr>
        <w:t>确定月份数：用员工履行工作的月份数作为计征个税的月份数，超过</w:t>
      </w:r>
      <w:r>
        <w:rPr>
          <w:rFonts w:hint="eastAsia"/>
        </w:rPr>
        <w:t>12</w:t>
      </w:r>
      <w:r>
        <w:rPr>
          <w:rFonts w:hint="eastAsia"/>
        </w:rPr>
        <w:t>个月的以</w:t>
      </w:r>
      <w:r>
        <w:rPr>
          <w:rFonts w:hint="eastAsia"/>
        </w:rPr>
        <w:t>12</w:t>
      </w:r>
      <w:r>
        <w:rPr>
          <w:rFonts w:hint="eastAsia"/>
        </w:rPr>
        <w:t>个月计算；</w:t>
      </w:r>
    </w:p>
    <w:p w:rsidR="00E00F21" w:rsidRDefault="00071DEB" w:rsidP="000B088E">
      <w:pPr>
        <w:ind w:firstLineChars="200" w:firstLine="420"/>
      </w:pPr>
      <w:r>
        <w:rPr>
          <w:rFonts w:hint="eastAsia"/>
        </w:rPr>
        <w:t>员工行权后：用股票期权的行权收益÷月份数确定税率和速算扣除数；</w:t>
      </w:r>
    </w:p>
    <w:p w:rsidR="00E00F21" w:rsidRDefault="00071DEB" w:rsidP="000B088E">
      <w:pPr>
        <w:ind w:firstLineChars="200" w:firstLine="420"/>
      </w:pPr>
      <w:r>
        <w:rPr>
          <w:rFonts w:hint="eastAsia"/>
        </w:rPr>
        <w:t>应纳税额</w:t>
      </w:r>
      <w:r>
        <w:rPr>
          <w:rFonts w:hint="eastAsia"/>
        </w:rPr>
        <w:t>=</w:t>
      </w:r>
      <w:r>
        <w:rPr>
          <w:rFonts w:hint="eastAsia"/>
        </w:rPr>
        <w:t>（股票期权的行权收益÷月份数×税率</w:t>
      </w:r>
      <w:r>
        <w:rPr>
          <w:rFonts w:hint="eastAsia"/>
        </w:rPr>
        <w:t>-</w:t>
      </w:r>
      <w:r>
        <w:rPr>
          <w:rFonts w:hint="eastAsia"/>
        </w:rPr>
        <w:t>速算扣除数）×月份数。</w:t>
      </w:r>
    </w:p>
    <w:p w:rsidR="00E00F21" w:rsidRDefault="00071DEB" w:rsidP="000B088E">
      <w:pPr>
        <w:ind w:firstLineChars="200" w:firstLine="420"/>
      </w:pPr>
      <w:r>
        <w:rPr>
          <w:rFonts w:hint="eastAsia"/>
        </w:rPr>
        <w:t xml:space="preserve">92.3    </w:t>
      </w:r>
      <w:r>
        <w:rPr>
          <w:rFonts w:hint="eastAsia"/>
        </w:rPr>
        <w:t>员工取得可以公开交易的股票期权的，在授权时计征个人所得税，在员工行权时不计征个人所得税，在员工行权前将股票期权转让取得的收入，按照财产转让所得计征个人所得税。</w:t>
      </w:r>
    </w:p>
    <w:p w:rsidR="00E00F21" w:rsidRDefault="00071DEB" w:rsidP="000B088E">
      <w:pPr>
        <w:ind w:firstLineChars="200" w:firstLine="420"/>
      </w:pPr>
      <w:r>
        <w:rPr>
          <w:rFonts w:hint="eastAsia"/>
        </w:rPr>
        <w:t>具体计算方法如下：</w:t>
      </w:r>
    </w:p>
    <w:p w:rsidR="00E00F21" w:rsidRDefault="00071DEB" w:rsidP="000B088E">
      <w:pPr>
        <w:ind w:firstLineChars="200" w:firstLine="420"/>
      </w:pPr>
      <w:r>
        <w:rPr>
          <w:rFonts w:hint="eastAsia"/>
        </w:rPr>
        <w:t>确定月份数：用员工履行工作的月份数作为计征个税的月份数，超过</w:t>
      </w:r>
      <w:r>
        <w:rPr>
          <w:rFonts w:hint="eastAsia"/>
        </w:rPr>
        <w:t>12</w:t>
      </w:r>
      <w:r>
        <w:rPr>
          <w:rFonts w:hint="eastAsia"/>
        </w:rPr>
        <w:t>个月的以</w:t>
      </w:r>
      <w:r>
        <w:rPr>
          <w:rFonts w:hint="eastAsia"/>
        </w:rPr>
        <w:t>12</w:t>
      </w:r>
      <w:r>
        <w:rPr>
          <w:rFonts w:hint="eastAsia"/>
        </w:rPr>
        <w:t>个月计算；</w:t>
      </w:r>
    </w:p>
    <w:p w:rsidR="00E00F21" w:rsidRDefault="00071DEB" w:rsidP="000B088E">
      <w:pPr>
        <w:ind w:firstLineChars="200" w:firstLine="420"/>
      </w:pPr>
      <w:r>
        <w:rPr>
          <w:rFonts w:hint="eastAsia"/>
        </w:rPr>
        <w:t>雇主授权时：用授权日股票期权的市场价格÷月份数确定税率和速算扣除数；</w:t>
      </w:r>
    </w:p>
    <w:p w:rsidR="00E00F21" w:rsidRDefault="00071DEB" w:rsidP="000B088E">
      <w:pPr>
        <w:ind w:firstLineChars="200" w:firstLine="420"/>
      </w:pPr>
      <w:r>
        <w:rPr>
          <w:rFonts w:hint="eastAsia"/>
        </w:rPr>
        <w:t>应纳税额</w:t>
      </w:r>
      <w:r>
        <w:rPr>
          <w:rFonts w:hint="eastAsia"/>
        </w:rPr>
        <w:t>=</w:t>
      </w:r>
      <w:r>
        <w:rPr>
          <w:rFonts w:hint="eastAsia"/>
        </w:rPr>
        <w:t>（授权日股票期权的市场价格÷月份数×税率</w:t>
      </w:r>
      <w:r>
        <w:rPr>
          <w:rFonts w:hint="eastAsia"/>
        </w:rPr>
        <w:t>-</w:t>
      </w:r>
      <w:r>
        <w:rPr>
          <w:rFonts w:hint="eastAsia"/>
        </w:rPr>
        <w:t>速算扣除数）×月份数。</w:t>
      </w:r>
    </w:p>
    <w:p w:rsidR="00071DEB" w:rsidRDefault="00071DEB" w:rsidP="000B088E">
      <w:pPr>
        <w:ind w:firstLineChars="200" w:firstLine="420"/>
      </w:pPr>
    </w:p>
    <w:p w:rsidR="00880D62" w:rsidRDefault="00880D62" w:rsidP="000B088E">
      <w:pPr>
        <w:ind w:firstLineChars="200" w:firstLine="420"/>
      </w:pPr>
    </w:p>
    <w:p w:rsidR="00071DEB" w:rsidRDefault="00071DEB" w:rsidP="000B088E">
      <w:pPr>
        <w:ind w:firstLineChars="200" w:firstLine="420"/>
      </w:pPr>
      <w:r>
        <w:rPr>
          <w:rFonts w:hint="eastAsia"/>
        </w:rPr>
        <w:lastRenderedPageBreak/>
        <w:t>第六章</w:t>
      </w:r>
    </w:p>
    <w:p w:rsidR="00282D0E" w:rsidRDefault="00071DEB" w:rsidP="000B088E">
      <w:pPr>
        <w:ind w:firstLineChars="200" w:firstLine="420"/>
      </w:pPr>
      <w:r>
        <w:rPr>
          <w:rFonts w:hint="eastAsia"/>
        </w:rPr>
        <w:t>税务争议法律服务</w:t>
      </w:r>
    </w:p>
    <w:p w:rsidR="00282D0E" w:rsidRDefault="00282D0E" w:rsidP="000B088E">
      <w:pPr>
        <w:ind w:firstLineChars="200" w:firstLine="420"/>
      </w:pPr>
    </w:p>
    <w:p w:rsidR="00071DEB" w:rsidRDefault="00071DEB" w:rsidP="000B088E">
      <w:pPr>
        <w:ind w:firstLineChars="200" w:firstLine="420"/>
      </w:pPr>
      <w:r>
        <w:rPr>
          <w:rFonts w:hint="eastAsia"/>
        </w:rPr>
        <w:t>第一</w:t>
      </w:r>
      <w:r w:rsidR="001D2C7A">
        <w:rPr>
          <w:rFonts w:hint="eastAsia"/>
        </w:rPr>
        <w:t>节</w:t>
      </w:r>
      <w:r>
        <w:rPr>
          <w:rFonts w:hint="eastAsia"/>
        </w:rPr>
        <w:t>接受委托</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93</w:t>
      </w:r>
      <w:r>
        <w:rPr>
          <w:rFonts w:hint="eastAsia"/>
        </w:rPr>
        <w:t>条律师事务所接受委托</w:t>
      </w:r>
    </w:p>
    <w:p w:rsidR="00071DEB" w:rsidRDefault="00071DEB" w:rsidP="000B088E">
      <w:pPr>
        <w:ind w:firstLineChars="200" w:firstLine="420"/>
      </w:pPr>
      <w:r>
        <w:rPr>
          <w:rFonts w:hint="eastAsia"/>
        </w:rPr>
        <w:t>律师应当与委托人就委托事项范围、内容、权限、费用、期限等进行协商，经协商达成一致后，由律师事务所与委托人签署委托协议。</w:t>
      </w:r>
    </w:p>
    <w:p w:rsidR="00E00F21" w:rsidRDefault="00071DEB" w:rsidP="000B088E">
      <w:pPr>
        <w:ind w:firstLineChars="200" w:firstLine="420"/>
      </w:pPr>
      <w:r>
        <w:rPr>
          <w:rFonts w:hint="eastAsia"/>
        </w:rPr>
        <w:t>第</w:t>
      </w:r>
      <w:r>
        <w:rPr>
          <w:rFonts w:hint="eastAsia"/>
        </w:rPr>
        <w:t>94</w:t>
      </w:r>
      <w:r>
        <w:rPr>
          <w:rFonts w:hint="eastAsia"/>
        </w:rPr>
        <w:t>条不得接受委托的情形</w:t>
      </w:r>
    </w:p>
    <w:p w:rsidR="00E00F21" w:rsidRDefault="00071DEB" w:rsidP="000B088E">
      <w:pPr>
        <w:ind w:firstLineChars="200" w:firstLine="420"/>
      </w:pPr>
      <w:r>
        <w:rPr>
          <w:rFonts w:hint="eastAsia"/>
        </w:rPr>
        <w:t>有下列情形之一的，律师及律师事务所不得与当事人建立或维持委托关系：</w:t>
      </w:r>
    </w:p>
    <w:p w:rsidR="00E00F21" w:rsidRDefault="00071DEB" w:rsidP="000B088E">
      <w:pPr>
        <w:ind w:firstLineChars="200" w:firstLine="420"/>
      </w:pPr>
      <w:r>
        <w:rPr>
          <w:rFonts w:hint="eastAsia"/>
        </w:rPr>
        <w:t xml:space="preserve">94.1    </w:t>
      </w:r>
      <w:r>
        <w:rPr>
          <w:rFonts w:hint="eastAsia"/>
        </w:rPr>
        <w:t>律师在同一案件中为双方当事人担任代理人，或代理与本人或者其近亲属有利益冲突的法律事务的；</w:t>
      </w:r>
    </w:p>
    <w:p w:rsidR="00E00F21" w:rsidRDefault="00071DEB" w:rsidP="000B088E">
      <w:pPr>
        <w:ind w:firstLineChars="200" w:firstLine="420"/>
      </w:pPr>
      <w:r>
        <w:rPr>
          <w:rFonts w:hint="eastAsia"/>
        </w:rPr>
        <w:t xml:space="preserve">94.2    </w:t>
      </w:r>
      <w:r>
        <w:rPr>
          <w:rFonts w:hint="eastAsia"/>
        </w:rPr>
        <w:t>律师办理诉讼或者非诉讼业务，其近亲属是对方当事人的法定代表人或者代理人的；</w:t>
      </w:r>
    </w:p>
    <w:p w:rsidR="00E00F21" w:rsidRDefault="00071DEB" w:rsidP="000B088E">
      <w:pPr>
        <w:ind w:firstLineChars="200" w:firstLine="420"/>
      </w:pPr>
      <w:r>
        <w:rPr>
          <w:rFonts w:hint="eastAsia"/>
        </w:rPr>
        <w:t xml:space="preserve">94.3    </w:t>
      </w:r>
      <w:r>
        <w:rPr>
          <w:rFonts w:hint="eastAsia"/>
        </w:rPr>
        <w:t>曾经亲自处理或者审理过某一事项或者案件的行政机关工作人员、审判人员、检察人员、仲裁员，成为律师后又办理该事项或者案件的；</w:t>
      </w:r>
    </w:p>
    <w:p w:rsidR="00E00F21" w:rsidRDefault="00071DEB" w:rsidP="000B088E">
      <w:pPr>
        <w:ind w:firstLineChars="200" w:firstLine="420"/>
      </w:pPr>
      <w:r>
        <w:rPr>
          <w:rFonts w:hint="eastAsia"/>
        </w:rPr>
        <w:t xml:space="preserve">94.4    </w:t>
      </w:r>
      <w:r>
        <w:rPr>
          <w:rFonts w:hint="eastAsia"/>
        </w:rPr>
        <w:t>同一律师事务所的不同律师同时担任同一刑事案件的被害人的代理人和犯罪嫌疑人、被告人的辩护人，但在该区域内只有一家律师事务所且事先征得当事人同意的除外；</w:t>
      </w:r>
    </w:p>
    <w:p w:rsidR="00E00F21" w:rsidRDefault="00071DEB" w:rsidP="000B088E">
      <w:pPr>
        <w:ind w:firstLineChars="200" w:firstLine="420"/>
      </w:pPr>
      <w:r>
        <w:rPr>
          <w:rFonts w:hint="eastAsia"/>
        </w:rPr>
        <w:t xml:space="preserve">94.5    </w:t>
      </w:r>
      <w:r>
        <w:rPr>
          <w:rFonts w:hint="eastAsia"/>
        </w:rPr>
        <w:t>同一律师事务所的不同律师同时担任争议双方当事人的代理人，或者本所或其工作人员为一方当事人，本所其他律师担任对方当事人的代理人的；</w:t>
      </w:r>
    </w:p>
    <w:p w:rsidR="00E00F21" w:rsidRDefault="00071DEB" w:rsidP="000B088E">
      <w:pPr>
        <w:ind w:firstLineChars="200" w:firstLine="420"/>
      </w:pPr>
      <w:r>
        <w:rPr>
          <w:rFonts w:hint="eastAsia"/>
        </w:rPr>
        <w:t xml:space="preserve">94.6    </w:t>
      </w:r>
      <w:r>
        <w:rPr>
          <w:rFonts w:hint="eastAsia"/>
        </w:rPr>
        <w:t>在非诉讼业务中，除各方当事人共同委托外，同一律师事务所的律师同时担任彼此有利害关系的各方当事人的代理人的；</w:t>
      </w:r>
    </w:p>
    <w:p w:rsidR="00E00F21" w:rsidRDefault="00071DEB" w:rsidP="000B088E">
      <w:pPr>
        <w:ind w:firstLineChars="200" w:firstLine="420"/>
      </w:pPr>
      <w:r>
        <w:rPr>
          <w:rFonts w:hint="eastAsia"/>
        </w:rPr>
        <w:t xml:space="preserve">94.7    </w:t>
      </w:r>
      <w:r>
        <w:rPr>
          <w:rFonts w:hint="eastAsia"/>
        </w:rPr>
        <w:t>在委托关系终止后，同一律师事务所或同一律师在同一案件后续审理或者处理中又接受对方当事人委托的；</w:t>
      </w:r>
    </w:p>
    <w:p w:rsidR="00E00F21" w:rsidRDefault="00071DEB" w:rsidP="000B088E">
      <w:pPr>
        <w:ind w:firstLineChars="200" w:firstLine="420"/>
      </w:pPr>
      <w:r>
        <w:rPr>
          <w:rFonts w:hint="eastAsia"/>
        </w:rPr>
        <w:t xml:space="preserve">94.8    </w:t>
      </w:r>
      <w:r>
        <w:rPr>
          <w:rFonts w:hint="eastAsia"/>
        </w:rPr>
        <w:t>其他与本条第一项至第七项情形相似，且依据律师执业经验和行业常识能够判断为应当主动回避且不得办理的利益冲突的情形。</w:t>
      </w:r>
    </w:p>
    <w:p w:rsidR="00071DEB" w:rsidRDefault="00071DEB"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税务行政处罚听证</w:t>
      </w:r>
    </w:p>
    <w:p w:rsidR="00880D62" w:rsidRDefault="00880D62" w:rsidP="000B088E">
      <w:pPr>
        <w:ind w:firstLineChars="200" w:firstLine="420"/>
      </w:pPr>
    </w:p>
    <w:p w:rsidR="00E00F21" w:rsidRDefault="00071DEB" w:rsidP="000B088E">
      <w:pPr>
        <w:ind w:firstLineChars="200" w:firstLine="420"/>
      </w:pPr>
      <w:r>
        <w:rPr>
          <w:rFonts w:hint="eastAsia"/>
        </w:rPr>
        <w:t>第</w:t>
      </w:r>
      <w:r>
        <w:rPr>
          <w:rFonts w:hint="eastAsia"/>
        </w:rPr>
        <w:t>95</w:t>
      </w:r>
      <w:r>
        <w:rPr>
          <w:rFonts w:hint="eastAsia"/>
        </w:rPr>
        <w:t>条税务行政处罚听证范围</w:t>
      </w:r>
    </w:p>
    <w:p w:rsidR="00071DEB" w:rsidRDefault="00071DEB" w:rsidP="000B088E">
      <w:pPr>
        <w:ind w:firstLineChars="200" w:firstLine="420"/>
      </w:pPr>
      <w:r>
        <w:rPr>
          <w:rFonts w:hint="eastAsia"/>
        </w:rPr>
        <w:t>税务机关对个人作出</w:t>
      </w:r>
      <w:r>
        <w:rPr>
          <w:rFonts w:hint="eastAsia"/>
        </w:rPr>
        <w:t>2 000</w:t>
      </w:r>
      <w:r>
        <w:rPr>
          <w:rFonts w:hint="eastAsia"/>
        </w:rPr>
        <w:t>元以上（含本数）罚款或者对单位作出</w:t>
      </w:r>
      <w:r>
        <w:rPr>
          <w:rFonts w:hint="eastAsia"/>
        </w:rPr>
        <w:t>1</w:t>
      </w:r>
      <w:r>
        <w:rPr>
          <w:rFonts w:hint="eastAsia"/>
        </w:rPr>
        <w:t>万元以上（含本数）罚款的行政处罚之前，应当向当事人送达《税务行政处罚事项告知书》，告知当事人已经查明的违法事实、证据、行政处罚的法律依据和拟将给予的行政处罚，并告知有要求举行听证的权利。税务机关应当在收到当事人听证要求后</w:t>
      </w:r>
      <w:r>
        <w:rPr>
          <w:rFonts w:hint="eastAsia"/>
        </w:rPr>
        <w:t>15</w:t>
      </w:r>
      <w:r>
        <w:rPr>
          <w:rFonts w:hint="eastAsia"/>
        </w:rPr>
        <w:t>日内举行听证，并在举行听证的</w:t>
      </w:r>
      <w:r>
        <w:rPr>
          <w:rFonts w:hint="eastAsia"/>
        </w:rPr>
        <w:t>7</w:t>
      </w:r>
      <w:r>
        <w:rPr>
          <w:rFonts w:hint="eastAsia"/>
        </w:rPr>
        <w:t>日前将《税务行政处罚听证通知书》送达当事人，通知当事人举行听证的时间、地点，听证主持人的姓名及有关事项。</w:t>
      </w:r>
    </w:p>
    <w:p w:rsidR="00E00F21" w:rsidRDefault="00071DEB" w:rsidP="000B088E">
      <w:pPr>
        <w:ind w:firstLineChars="200" w:firstLine="420"/>
      </w:pPr>
      <w:r>
        <w:rPr>
          <w:rFonts w:hint="eastAsia"/>
        </w:rPr>
        <w:t>第</w:t>
      </w:r>
      <w:r>
        <w:rPr>
          <w:rFonts w:hint="eastAsia"/>
        </w:rPr>
        <w:t>96</w:t>
      </w:r>
      <w:r>
        <w:rPr>
          <w:rFonts w:hint="eastAsia"/>
        </w:rPr>
        <w:t>条税务行政处罚听证管辖</w:t>
      </w:r>
    </w:p>
    <w:p w:rsidR="00071DEB" w:rsidRDefault="00071DEB" w:rsidP="000B088E">
      <w:pPr>
        <w:ind w:firstLineChars="200" w:firstLine="420"/>
      </w:pPr>
      <w:r>
        <w:rPr>
          <w:rFonts w:hint="eastAsia"/>
        </w:rPr>
        <w:t>税务行政处罚听证由拟作出税务行政处罚决定的税务机关管辖。</w:t>
      </w:r>
    </w:p>
    <w:p w:rsidR="00E00F21" w:rsidRDefault="00071DEB" w:rsidP="000B088E">
      <w:pPr>
        <w:ind w:firstLineChars="200" w:firstLine="420"/>
      </w:pPr>
      <w:r>
        <w:rPr>
          <w:rFonts w:hint="eastAsia"/>
        </w:rPr>
        <w:t>第</w:t>
      </w:r>
      <w:r>
        <w:rPr>
          <w:rFonts w:hint="eastAsia"/>
        </w:rPr>
        <w:t>97</w:t>
      </w:r>
      <w:r>
        <w:rPr>
          <w:rFonts w:hint="eastAsia"/>
        </w:rPr>
        <w:t>条律师代理税务行政处罚听证</w:t>
      </w:r>
    </w:p>
    <w:p w:rsidR="00E00F21" w:rsidRDefault="00071DEB" w:rsidP="000B088E">
      <w:pPr>
        <w:ind w:firstLineChars="200" w:firstLine="420"/>
      </w:pPr>
      <w:r>
        <w:rPr>
          <w:rFonts w:hint="eastAsia"/>
        </w:rPr>
        <w:t>在税务行政处罚听证程序中，当事人可以亲自参加听证，也可以委托</w:t>
      </w:r>
      <w:r>
        <w:rPr>
          <w:rFonts w:hint="eastAsia"/>
        </w:rPr>
        <w:t>1</w:t>
      </w:r>
      <w:r>
        <w:rPr>
          <w:rFonts w:hint="eastAsia"/>
        </w:rPr>
        <w:t>—</w:t>
      </w:r>
      <w:r>
        <w:rPr>
          <w:rFonts w:hint="eastAsia"/>
        </w:rPr>
        <w:t>2</w:t>
      </w:r>
      <w:r>
        <w:rPr>
          <w:rFonts w:hint="eastAsia"/>
        </w:rPr>
        <w:t>人代理。律师代理税务行政处罚听证的，应当取得当事人出具的代理委托书。代理委托书应当注明有关事项，并经税务机关或者听证主持人审核确认。</w:t>
      </w:r>
    </w:p>
    <w:p w:rsidR="00E00F21" w:rsidRDefault="00071DEB" w:rsidP="000B088E">
      <w:pPr>
        <w:ind w:firstLineChars="200" w:firstLine="420"/>
      </w:pPr>
      <w:r>
        <w:rPr>
          <w:rFonts w:hint="eastAsia"/>
        </w:rPr>
        <w:t>第</w:t>
      </w:r>
      <w:r>
        <w:rPr>
          <w:rFonts w:hint="eastAsia"/>
        </w:rPr>
        <w:t>98</w:t>
      </w:r>
      <w:r>
        <w:rPr>
          <w:rFonts w:hint="eastAsia"/>
        </w:rPr>
        <w:t>条税务行政处罚听证申请</w:t>
      </w:r>
    </w:p>
    <w:p w:rsidR="00071DEB" w:rsidRDefault="00071DEB" w:rsidP="000B088E">
      <w:pPr>
        <w:ind w:firstLineChars="200" w:firstLine="420"/>
      </w:pPr>
      <w:r>
        <w:rPr>
          <w:rFonts w:hint="eastAsia"/>
        </w:rPr>
        <w:t>律师代理提出税务行政处罚听证申请，应当在《税务行政处罚事项告知书》送达后</w:t>
      </w:r>
      <w:r>
        <w:rPr>
          <w:rFonts w:hint="eastAsia"/>
        </w:rPr>
        <w:t>3</w:t>
      </w:r>
      <w:r>
        <w:rPr>
          <w:rFonts w:hint="eastAsia"/>
        </w:rPr>
        <w:lastRenderedPageBreak/>
        <w:t>日内向税务机关书面提出听证申请，提交《税务行政处罚听证申请书》，逾期不提交的，视为放弃听证权利。</w:t>
      </w:r>
    </w:p>
    <w:p w:rsidR="00E00F21" w:rsidRDefault="00071DEB" w:rsidP="000B088E">
      <w:pPr>
        <w:ind w:firstLineChars="200" w:firstLine="420"/>
      </w:pPr>
      <w:r>
        <w:rPr>
          <w:rFonts w:hint="eastAsia"/>
        </w:rPr>
        <w:t>第</w:t>
      </w:r>
      <w:r>
        <w:rPr>
          <w:rFonts w:hint="eastAsia"/>
        </w:rPr>
        <w:t>99</w:t>
      </w:r>
      <w:r>
        <w:rPr>
          <w:rFonts w:hint="eastAsia"/>
        </w:rPr>
        <w:t>条《税务行政处罚听证申请书》的主要内容</w:t>
      </w:r>
    </w:p>
    <w:p w:rsidR="00E00F21" w:rsidRDefault="00071DEB" w:rsidP="000B088E">
      <w:pPr>
        <w:ind w:firstLineChars="200" w:firstLine="420"/>
      </w:pPr>
      <w:r>
        <w:rPr>
          <w:rFonts w:hint="eastAsia"/>
        </w:rPr>
        <w:t>一般情况下，律师撰写《税务行政处罚听证申请书》包含以下内容：</w:t>
      </w:r>
    </w:p>
    <w:p w:rsidR="00E00F21" w:rsidRDefault="00071DEB" w:rsidP="000B088E">
      <w:pPr>
        <w:ind w:firstLineChars="200" w:firstLine="420"/>
      </w:pPr>
      <w:r>
        <w:rPr>
          <w:rFonts w:hint="eastAsia"/>
        </w:rPr>
        <w:t>（</w:t>
      </w:r>
      <w:r>
        <w:rPr>
          <w:rFonts w:hint="eastAsia"/>
        </w:rPr>
        <w:t>1</w:t>
      </w:r>
      <w:r>
        <w:rPr>
          <w:rFonts w:hint="eastAsia"/>
        </w:rPr>
        <w:t>）持有异议的行政处罚决定；</w:t>
      </w:r>
    </w:p>
    <w:p w:rsidR="00E00F21" w:rsidRDefault="00071DEB" w:rsidP="000B088E">
      <w:pPr>
        <w:ind w:firstLineChars="200" w:firstLine="420"/>
      </w:pPr>
      <w:r>
        <w:rPr>
          <w:rFonts w:hint="eastAsia"/>
        </w:rPr>
        <w:t>（</w:t>
      </w:r>
      <w:r>
        <w:rPr>
          <w:rFonts w:hint="eastAsia"/>
        </w:rPr>
        <w:t>2</w:t>
      </w:r>
      <w:r>
        <w:rPr>
          <w:rFonts w:hint="eastAsia"/>
        </w:rPr>
        <w:t>）提出听证的主要事实和理由；</w:t>
      </w:r>
    </w:p>
    <w:p w:rsidR="00E00F21" w:rsidRDefault="00071DEB" w:rsidP="000B088E">
      <w:pPr>
        <w:ind w:firstLineChars="200" w:firstLine="420"/>
      </w:pPr>
      <w:r>
        <w:rPr>
          <w:rFonts w:hint="eastAsia"/>
        </w:rPr>
        <w:t>（</w:t>
      </w:r>
      <w:r>
        <w:rPr>
          <w:rFonts w:hint="eastAsia"/>
        </w:rPr>
        <w:t>3</w:t>
      </w:r>
      <w:r>
        <w:rPr>
          <w:rFonts w:hint="eastAsia"/>
        </w:rPr>
        <w:t>）听证申请人信息；</w:t>
      </w:r>
    </w:p>
    <w:p w:rsidR="00E00F21" w:rsidRDefault="00071DEB" w:rsidP="000B088E">
      <w:pPr>
        <w:ind w:firstLineChars="200" w:firstLine="420"/>
      </w:pPr>
      <w:r>
        <w:rPr>
          <w:rFonts w:hint="eastAsia"/>
        </w:rPr>
        <w:t>（</w:t>
      </w:r>
      <w:r>
        <w:rPr>
          <w:rFonts w:hint="eastAsia"/>
        </w:rPr>
        <w:t>4</w:t>
      </w:r>
      <w:r>
        <w:rPr>
          <w:rFonts w:hint="eastAsia"/>
        </w:rPr>
        <w:t>）听证委托代理人信息；</w:t>
      </w:r>
    </w:p>
    <w:p w:rsidR="00E00F21" w:rsidRDefault="00071DEB" w:rsidP="000B088E">
      <w:pPr>
        <w:ind w:firstLineChars="200" w:firstLine="420"/>
      </w:pPr>
      <w:r>
        <w:rPr>
          <w:rFonts w:hint="eastAsia"/>
        </w:rPr>
        <w:t>（</w:t>
      </w:r>
      <w:r>
        <w:rPr>
          <w:rFonts w:hint="eastAsia"/>
        </w:rPr>
        <w:t>5</w:t>
      </w:r>
      <w:r>
        <w:rPr>
          <w:rFonts w:hint="eastAsia"/>
        </w:rPr>
        <w:t>）其他需要在《税务行政处罚听证申请书》中写明的事项。</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100</w:t>
      </w:r>
      <w:r>
        <w:rPr>
          <w:rFonts w:hint="eastAsia"/>
        </w:rPr>
        <w:t>条税务行政处罚听证主持人</w:t>
      </w:r>
    </w:p>
    <w:p w:rsidR="00071DEB" w:rsidRDefault="00071DEB" w:rsidP="000B088E">
      <w:pPr>
        <w:ind w:firstLineChars="200" w:firstLine="420"/>
      </w:pPr>
      <w:r>
        <w:rPr>
          <w:rFonts w:hint="eastAsia"/>
        </w:rPr>
        <w:t>税务行政处罚听证，由税务机关负责人指定的非本案调查机构的人员主持。听证主持人是本案当事人的近亲属，或者与本案有直接利害关系或其他关系可能影响公正听证的，律师应当代为提出回避申请。</w:t>
      </w:r>
    </w:p>
    <w:p w:rsidR="00E00F21" w:rsidRDefault="00071DEB" w:rsidP="000B088E">
      <w:pPr>
        <w:ind w:firstLineChars="200" w:firstLine="420"/>
      </w:pPr>
      <w:r>
        <w:rPr>
          <w:rFonts w:hint="eastAsia"/>
        </w:rPr>
        <w:t>第</w:t>
      </w:r>
      <w:r>
        <w:rPr>
          <w:rFonts w:hint="eastAsia"/>
        </w:rPr>
        <w:t>101</w:t>
      </w:r>
      <w:r>
        <w:rPr>
          <w:rFonts w:hint="eastAsia"/>
        </w:rPr>
        <w:t>条税务行政处罚听证程序</w:t>
      </w:r>
    </w:p>
    <w:p w:rsidR="00E00F21" w:rsidRDefault="00071DEB" w:rsidP="000B088E">
      <w:pPr>
        <w:ind w:firstLineChars="200" w:firstLine="420"/>
      </w:pPr>
      <w:r>
        <w:rPr>
          <w:rFonts w:hint="eastAsia"/>
        </w:rPr>
        <w:t xml:space="preserve">101.1    </w:t>
      </w:r>
      <w:r>
        <w:rPr>
          <w:rFonts w:hint="eastAsia"/>
        </w:rPr>
        <w:t>律师代理税务行政处罚听证程序，应审查听证程序是否合法。发现程序有违法情形时，通过法律途径解决。</w:t>
      </w:r>
    </w:p>
    <w:p w:rsidR="00E00F21" w:rsidRDefault="00071DEB" w:rsidP="000B088E">
      <w:pPr>
        <w:ind w:firstLineChars="200" w:firstLine="420"/>
      </w:pPr>
      <w:r>
        <w:rPr>
          <w:rFonts w:hint="eastAsia"/>
        </w:rPr>
        <w:t xml:space="preserve">101.2    </w:t>
      </w:r>
      <w:r>
        <w:rPr>
          <w:rFonts w:hint="eastAsia"/>
        </w:rPr>
        <w:t>听证开始时听证主持人应当首先声明并出示税务机关负责人授权主持听证的决定，然后查明当事人或者其代理人、本案调查人员、证人及其他有关人员是否到场；宣布案由；宣布听证会的组成人员；告知当事人有关的权利义务；记录员宣读听证会场纪律。</w:t>
      </w:r>
    </w:p>
    <w:p w:rsidR="00E00F21" w:rsidRDefault="00071DEB" w:rsidP="000B088E">
      <w:pPr>
        <w:ind w:firstLineChars="200" w:firstLine="420"/>
      </w:pPr>
      <w:r>
        <w:rPr>
          <w:rFonts w:hint="eastAsia"/>
        </w:rPr>
        <w:t xml:space="preserve">101.3    </w:t>
      </w:r>
      <w:r>
        <w:rPr>
          <w:rFonts w:hint="eastAsia"/>
        </w:rPr>
        <w:t>听证过程中，由本案调查人员就当事人的违法行为予以指控，并出示事实证据材料，提出行政处罚建议。律师应就所指控的事实及相关问题进行申辩和质证。</w:t>
      </w:r>
    </w:p>
    <w:p w:rsidR="00E00F21" w:rsidRDefault="00071DEB" w:rsidP="000B088E">
      <w:pPr>
        <w:ind w:firstLineChars="200" w:firstLine="420"/>
      </w:pPr>
      <w:r>
        <w:rPr>
          <w:rFonts w:hint="eastAsia"/>
        </w:rPr>
        <w:t xml:space="preserve">101.4    </w:t>
      </w:r>
      <w:r>
        <w:rPr>
          <w:rFonts w:hint="eastAsia"/>
        </w:rPr>
        <w:t>辩论由案件调查人员发言，当事人或其代理人答辩，然后双方辩论。律师应尽职尽责代表当事人就争议事项进行辩论。</w:t>
      </w:r>
    </w:p>
    <w:p w:rsidR="00071DEB" w:rsidRDefault="00071DEB" w:rsidP="000B088E">
      <w:pPr>
        <w:ind w:firstLineChars="200" w:firstLine="420"/>
      </w:pPr>
      <w:r>
        <w:rPr>
          <w:rFonts w:hint="eastAsia"/>
        </w:rPr>
        <w:t xml:space="preserve">101.5    </w:t>
      </w:r>
      <w:r>
        <w:rPr>
          <w:rFonts w:hint="eastAsia"/>
        </w:rPr>
        <w:t>在辩论终结时，律师应代表当事人作出最后陈述。</w:t>
      </w:r>
    </w:p>
    <w:p w:rsidR="00E00F21" w:rsidRDefault="00071DEB" w:rsidP="000B088E">
      <w:pPr>
        <w:ind w:firstLineChars="200" w:firstLine="420"/>
      </w:pPr>
      <w:r>
        <w:rPr>
          <w:rFonts w:hint="eastAsia"/>
        </w:rPr>
        <w:t>第</w:t>
      </w:r>
      <w:r>
        <w:rPr>
          <w:rFonts w:hint="eastAsia"/>
        </w:rPr>
        <w:t>102</w:t>
      </w:r>
      <w:r>
        <w:rPr>
          <w:rFonts w:hint="eastAsia"/>
        </w:rPr>
        <w:t>条阅读听证笔录</w:t>
      </w:r>
    </w:p>
    <w:p w:rsidR="00E00F21" w:rsidRDefault="00071DEB" w:rsidP="000B088E">
      <w:pPr>
        <w:ind w:firstLineChars="200" w:firstLine="420"/>
      </w:pPr>
      <w:r>
        <w:rPr>
          <w:rFonts w:hint="eastAsia"/>
        </w:rPr>
        <w:t xml:space="preserve">102.1    </w:t>
      </w:r>
      <w:r>
        <w:rPr>
          <w:rFonts w:hint="eastAsia"/>
        </w:rPr>
        <w:t>律师应当仔细阅读听证笔录，认为有遗漏或者有差错的，请求补充或者改正。</w:t>
      </w:r>
    </w:p>
    <w:p w:rsidR="00E00F21" w:rsidRDefault="00071DEB" w:rsidP="000B088E">
      <w:pPr>
        <w:ind w:firstLineChars="200" w:firstLine="420"/>
      </w:pPr>
      <w:r>
        <w:rPr>
          <w:rFonts w:hint="eastAsia"/>
        </w:rPr>
        <w:t xml:space="preserve">102.2    </w:t>
      </w:r>
      <w:r>
        <w:rPr>
          <w:rFonts w:hint="eastAsia"/>
        </w:rPr>
        <w:t>听证笔录没有错误的，律师可以代理当事人在听证笔录上签字或由当事人亲自签字或盖章。</w:t>
      </w:r>
    </w:p>
    <w:p w:rsidR="00071DEB" w:rsidRDefault="00071DEB" w:rsidP="000B088E">
      <w:pPr>
        <w:ind w:firstLineChars="200" w:firstLine="420"/>
      </w:pPr>
    </w:p>
    <w:p w:rsidR="00E00F21" w:rsidRDefault="00071DEB" w:rsidP="000B088E">
      <w:pPr>
        <w:ind w:firstLineChars="200" w:firstLine="420"/>
      </w:pPr>
      <w:r>
        <w:rPr>
          <w:rFonts w:hint="eastAsia"/>
        </w:rPr>
        <w:t>第三</w:t>
      </w:r>
      <w:r w:rsidR="001D2C7A">
        <w:rPr>
          <w:rFonts w:hint="eastAsia"/>
        </w:rPr>
        <w:t>节</w:t>
      </w:r>
      <w:r>
        <w:rPr>
          <w:rFonts w:hint="eastAsia"/>
        </w:rPr>
        <w:t>税务行政复议</w:t>
      </w:r>
    </w:p>
    <w:p w:rsidR="00880D62" w:rsidRDefault="00880D62" w:rsidP="000B088E">
      <w:pPr>
        <w:ind w:firstLineChars="200" w:firstLine="420"/>
      </w:pPr>
    </w:p>
    <w:p w:rsidR="00E00F21" w:rsidRDefault="00071DEB" w:rsidP="000B088E">
      <w:pPr>
        <w:ind w:firstLineChars="200" w:firstLine="420"/>
      </w:pPr>
      <w:r>
        <w:rPr>
          <w:rFonts w:hint="eastAsia"/>
        </w:rPr>
        <w:t>第</w:t>
      </w:r>
      <w:r>
        <w:rPr>
          <w:rFonts w:hint="eastAsia"/>
        </w:rPr>
        <w:t>103</w:t>
      </w:r>
      <w:r>
        <w:rPr>
          <w:rFonts w:hint="eastAsia"/>
        </w:rPr>
        <w:t>条税务行政复议范围</w:t>
      </w:r>
    </w:p>
    <w:p w:rsidR="00E00F21" w:rsidRDefault="00071DEB" w:rsidP="000B088E">
      <w:pPr>
        <w:ind w:firstLineChars="200" w:firstLine="420"/>
      </w:pPr>
      <w:r>
        <w:rPr>
          <w:rFonts w:hint="eastAsia"/>
        </w:rPr>
        <w:t xml:space="preserve">103.1    </w:t>
      </w:r>
      <w:r>
        <w:rPr>
          <w:rFonts w:hint="eastAsia"/>
        </w:rPr>
        <w:t>律师代为提出税务行政复议之前，应当审查争议事项是否属于税务行政复议范围。</w:t>
      </w:r>
    </w:p>
    <w:p w:rsidR="00E00F21" w:rsidRDefault="00071DEB" w:rsidP="000B088E">
      <w:pPr>
        <w:ind w:firstLineChars="200" w:firstLine="420"/>
      </w:pPr>
      <w:r>
        <w:rPr>
          <w:rFonts w:hint="eastAsia"/>
        </w:rPr>
        <w:t xml:space="preserve">103.2    </w:t>
      </w:r>
      <w:r>
        <w:rPr>
          <w:rFonts w:hint="eastAsia"/>
        </w:rPr>
        <w:t>可以申请行政复议的范围有：</w:t>
      </w:r>
    </w:p>
    <w:p w:rsidR="00E00F21" w:rsidRDefault="00071DEB" w:rsidP="000B088E">
      <w:pPr>
        <w:ind w:firstLineChars="200" w:firstLine="420"/>
      </w:pPr>
      <w:r>
        <w:rPr>
          <w:rFonts w:hint="eastAsia"/>
        </w:rPr>
        <w:t xml:space="preserve">103.2.1    </w:t>
      </w:r>
      <w:r>
        <w:rPr>
          <w:rFonts w:hint="eastAsia"/>
        </w:rPr>
        <w:t>具体行政行为</w:t>
      </w:r>
    </w:p>
    <w:p w:rsidR="00E00F21" w:rsidRDefault="00071DEB" w:rsidP="000B088E">
      <w:pPr>
        <w:ind w:firstLineChars="200" w:firstLine="420"/>
      </w:pPr>
      <w:r>
        <w:rPr>
          <w:rFonts w:hint="eastAsia"/>
        </w:rPr>
        <w:t>（</w:t>
      </w:r>
      <w:r>
        <w:rPr>
          <w:rFonts w:hint="eastAsia"/>
        </w:rPr>
        <w:t>1</w:t>
      </w:r>
      <w:r>
        <w:rPr>
          <w:rFonts w:hint="eastAsia"/>
        </w:rPr>
        <w:t>）征税行为，包括：</w:t>
      </w:r>
    </w:p>
    <w:p w:rsidR="00E00F21" w:rsidRDefault="00071DEB" w:rsidP="000B088E">
      <w:pPr>
        <w:ind w:firstLineChars="200" w:firstLine="420"/>
      </w:pPr>
      <w:r>
        <w:rPr>
          <w:rFonts w:hint="eastAsia"/>
        </w:rPr>
        <w:t>①确认纳税主体、征税对象、征税范围、减税、免税、退税、抵扣税款、适用税率、计税依据、纳税环节、纳税期限、纳税地点和税款征收方式等具体行政行为</w:t>
      </w:r>
      <w:r>
        <w:rPr>
          <w:rFonts w:hint="eastAsia"/>
        </w:rPr>
        <w:t>;</w:t>
      </w:r>
    </w:p>
    <w:p w:rsidR="00E00F21" w:rsidRDefault="00071DEB" w:rsidP="000B088E">
      <w:pPr>
        <w:ind w:firstLineChars="200" w:firstLine="420"/>
      </w:pPr>
      <w:r>
        <w:rPr>
          <w:rFonts w:hint="eastAsia"/>
        </w:rPr>
        <w:t>②征收税款、加收滞纳金</w:t>
      </w:r>
      <w:r>
        <w:rPr>
          <w:rFonts w:hint="eastAsia"/>
        </w:rPr>
        <w:t>;</w:t>
      </w:r>
    </w:p>
    <w:p w:rsidR="00E00F21" w:rsidRDefault="00071DEB" w:rsidP="000B088E">
      <w:pPr>
        <w:ind w:firstLineChars="200" w:firstLine="420"/>
      </w:pPr>
      <w:r>
        <w:rPr>
          <w:rFonts w:hint="eastAsia"/>
        </w:rPr>
        <w:t>③扣缴义务人、受税务机关委托的单位和个人作出的代扣代缴、代收代缴、代征行为等。</w:t>
      </w:r>
    </w:p>
    <w:p w:rsidR="00E00F21" w:rsidRDefault="00071DEB" w:rsidP="000B088E">
      <w:pPr>
        <w:ind w:firstLineChars="200" w:firstLine="420"/>
      </w:pPr>
      <w:r>
        <w:rPr>
          <w:rFonts w:hint="eastAsia"/>
        </w:rPr>
        <w:t>（</w:t>
      </w:r>
      <w:r>
        <w:rPr>
          <w:rFonts w:hint="eastAsia"/>
        </w:rPr>
        <w:t>2</w:t>
      </w:r>
      <w:r>
        <w:rPr>
          <w:rFonts w:hint="eastAsia"/>
        </w:rPr>
        <w:t>）行政许可、行政审批行为。</w:t>
      </w:r>
    </w:p>
    <w:p w:rsidR="00E00F21" w:rsidRDefault="00071DEB" w:rsidP="000B088E">
      <w:pPr>
        <w:ind w:firstLineChars="200" w:firstLine="420"/>
      </w:pPr>
      <w:r>
        <w:rPr>
          <w:rFonts w:hint="eastAsia"/>
        </w:rPr>
        <w:t>（</w:t>
      </w:r>
      <w:r>
        <w:rPr>
          <w:rFonts w:hint="eastAsia"/>
        </w:rPr>
        <w:t>3</w:t>
      </w:r>
      <w:r>
        <w:rPr>
          <w:rFonts w:hint="eastAsia"/>
        </w:rPr>
        <w:t>）发票管理行为，包括发售、收缴、代开发票等。</w:t>
      </w:r>
    </w:p>
    <w:p w:rsidR="00E00F21" w:rsidRDefault="00071DEB" w:rsidP="000B088E">
      <w:pPr>
        <w:ind w:firstLineChars="200" w:firstLine="420"/>
      </w:pPr>
      <w:r>
        <w:rPr>
          <w:rFonts w:hint="eastAsia"/>
        </w:rPr>
        <w:lastRenderedPageBreak/>
        <w:t>（</w:t>
      </w:r>
      <w:r>
        <w:rPr>
          <w:rFonts w:hint="eastAsia"/>
        </w:rPr>
        <w:t>4</w:t>
      </w:r>
      <w:r>
        <w:rPr>
          <w:rFonts w:hint="eastAsia"/>
        </w:rPr>
        <w:t>）税收保全措施、强制执行措施。</w:t>
      </w:r>
    </w:p>
    <w:p w:rsidR="00E00F21" w:rsidRDefault="00071DEB" w:rsidP="000B088E">
      <w:pPr>
        <w:ind w:firstLineChars="200" w:firstLine="420"/>
      </w:pPr>
      <w:r>
        <w:rPr>
          <w:rFonts w:hint="eastAsia"/>
        </w:rPr>
        <w:t>（</w:t>
      </w:r>
      <w:r>
        <w:rPr>
          <w:rFonts w:hint="eastAsia"/>
        </w:rPr>
        <w:t>5</w:t>
      </w:r>
      <w:r>
        <w:rPr>
          <w:rFonts w:hint="eastAsia"/>
        </w:rPr>
        <w:t>）行政处罚行为，包括罚款、没收财物和违法所得、停止出口退税权。</w:t>
      </w:r>
    </w:p>
    <w:p w:rsidR="00E00F21" w:rsidRDefault="00071DEB" w:rsidP="000B088E">
      <w:pPr>
        <w:ind w:firstLineChars="200" w:firstLine="420"/>
      </w:pPr>
      <w:r>
        <w:rPr>
          <w:rFonts w:hint="eastAsia"/>
        </w:rPr>
        <w:t>（</w:t>
      </w:r>
      <w:r>
        <w:rPr>
          <w:rFonts w:hint="eastAsia"/>
        </w:rPr>
        <w:t>6</w:t>
      </w:r>
      <w:r>
        <w:rPr>
          <w:rFonts w:hint="eastAsia"/>
        </w:rPr>
        <w:t>）不依法履行下列职责的行为，包括颁发税务登记证，开具、出具完税凭证、外出经营活动税收管理证明，行政赔偿，行政奖励，其他不依法履行职责的行为。</w:t>
      </w:r>
    </w:p>
    <w:p w:rsidR="00E00F21" w:rsidRDefault="00071DEB" w:rsidP="000B088E">
      <w:pPr>
        <w:ind w:firstLineChars="200" w:firstLine="420"/>
      </w:pPr>
      <w:r>
        <w:rPr>
          <w:rFonts w:hint="eastAsia"/>
        </w:rPr>
        <w:t>（</w:t>
      </w:r>
      <w:r>
        <w:rPr>
          <w:rFonts w:hint="eastAsia"/>
        </w:rPr>
        <w:t>7</w:t>
      </w:r>
      <w:r>
        <w:rPr>
          <w:rFonts w:hint="eastAsia"/>
        </w:rPr>
        <w:t>）资格认定行为。</w:t>
      </w:r>
    </w:p>
    <w:p w:rsidR="00E00F21" w:rsidRDefault="00071DEB" w:rsidP="000B088E">
      <w:pPr>
        <w:ind w:firstLineChars="200" w:firstLine="420"/>
      </w:pPr>
      <w:r>
        <w:rPr>
          <w:rFonts w:hint="eastAsia"/>
        </w:rPr>
        <w:t>（</w:t>
      </w:r>
      <w:r>
        <w:rPr>
          <w:rFonts w:hint="eastAsia"/>
        </w:rPr>
        <w:t>8</w:t>
      </w:r>
      <w:r>
        <w:rPr>
          <w:rFonts w:hint="eastAsia"/>
        </w:rPr>
        <w:t>）不依法确认纳税担保行为。</w:t>
      </w:r>
    </w:p>
    <w:p w:rsidR="00E00F21" w:rsidRDefault="00071DEB" w:rsidP="000B088E">
      <w:pPr>
        <w:ind w:firstLineChars="200" w:firstLine="420"/>
      </w:pPr>
      <w:r>
        <w:rPr>
          <w:rFonts w:hint="eastAsia"/>
        </w:rPr>
        <w:t>（</w:t>
      </w:r>
      <w:r>
        <w:rPr>
          <w:rFonts w:hint="eastAsia"/>
        </w:rPr>
        <w:t>9</w:t>
      </w:r>
      <w:r>
        <w:rPr>
          <w:rFonts w:hint="eastAsia"/>
        </w:rPr>
        <w:t>）政府信息公开工作中的具体行政行为。</w:t>
      </w:r>
    </w:p>
    <w:p w:rsidR="00E00F21" w:rsidRDefault="00071DEB" w:rsidP="000B088E">
      <w:pPr>
        <w:ind w:firstLineChars="200" w:firstLine="420"/>
      </w:pPr>
      <w:r>
        <w:rPr>
          <w:rFonts w:hint="eastAsia"/>
        </w:rPr>
        <w:t>（</w:t>
      </w:r>
      <w:r>
        <w:rPr>
          <w:rFonts w:hint="eastAsia"/>
        </w:rPr>
        <w:t>10</w:t>
      </w:r>
      <w:r>
        <w:rPr>
          <w:rFonts w:hint="eastAsia"/>
        </w:rPr>
        <w:t>）纳税信用等级评定行为。</w:t>
      </w:r>
    </w:p>
    <w:p w:rsidR="00E00F21" w:rsidRDefault="00071DEB" w:rsidP="000B088E">
      <w:pPr>
        <w:ind w:firstLineChars="200" w:firstLine="420"/>
      </w:pPr>
      <w:r>
        <w:rPr>
          <w:rFonts w:hint="eastAsia"/>
        </w:rPr>
        <w:t>（</w:t>
      </w:r>
      <w:r>
        <w:rPr>
          <w:rFonts w:hint="eastAsia"/>
        </w:rPr>
        <w:t>11</w:t>
      </w:r>
      <w:r>
        <w:rPr>
          <w:rFonts w:hint="eastAsia"/>
        </w:rPr>
        <w:t>）通知出入境管理机关阻止出境行为。</w:t>
      </w:r>
    </w:p>
    <w:p w:rsidR="00E00F21" w:rsidRDefault="00071DEB" w:rsidP="000B088E">
      <w:pPr>
        <w:ind w:firstLineChars="200" w:firstLine="420"/>
      </w:pPr>
      <w:r>
        <w:rPr>
          <w:rFonts w:hint="eastAsia"/>
        </w:rPr>
        <w:t>（</w:t>
      </w:r>
      <w:r>
        <w:rPr>
          <w:rFonts w:hint="eastAsia"/>
        </w:rPr>
        <w:t>12</w:t>
      </w:r>
      <w:r>
        <w:rPr>
          <w:rFonts w:hint="eastAsia"/>
        </w:rPr>
        <w:t>）其他具体行政行为。</w:t>
      </w:r>
    </w:p>
    <w:p w:rsidR="00E00F21" w:rsidRDefault="00071DEB" w:rsidP="000B088E">
      <w:pPr>
        <w:ind w:firstLineChars="200" w:firstLine="420"/>
      </w:pPr>
      <w:r>
        <w:rPr>
          <w:rFonts w:hint="eastAsia"/>
        </w:rPr>
        <w:t xml:space="preserve">103.2.2    </w:t>
      </w:r>
      <w:r>
        <w:rPr>
          <w:rFonts w:hint="eastAsia"/>
        </w:rPr>
        <w:t>可以申请“一并审查”的事项</w:t>
      </w:r>
    </w:p>
    <w:p w:rsidR="00E00F21" w:rsidRDefault="00071DEB" w:rsidP="000B088E">
      <w:pPr>
        <w:ind w:firstLineChars="200" w:firstLine="420"/>
      </w:pPr>
      <w:r>
        <w:rPr>
          <w:rFonts w:hint="eastAsia"/>
        </w:rPr>
        <w:t>（</w:t>
      </w:r>
      <w:r>
        <w:rPr>
          <w:rFonts w:hint="eastAsia"/>
        </w:rPr>
        <w:t>1</w:t>
      </w:r>
      <w:r>
        <w:rPr>
          <w:rFonts w:hint="eastAsia"/>
        </w:rPr>
        <w:t>）国家税务总局和国务院其他部门的规定</w:t>
      </w:r>
      <w:r>
        <w:rPr>
          <w:rFonts w:hint="eastAsia"/>
        </w:rPr>
        <w:t>;</w:t>
      </w:r>
    </w:p>
    <w:p w:rsidR="00E00F21" w:rsidRDefault="00071DEB" w:rsidP="000B088E">
      <w:pPr>
        <w:ind w:firstLineChars="200" w:firstLine="420"/>
      </w:pPr>
      <w:r>
        <w:rPr>
          <w:rFonts w:hint="eastAsia"/>
        </w:rPr>
        <w:t>（</w:t>
      </w:r>
      <w:r>
        <w:rPr>
          <w:rFonts w:hint="eastAsia"/>
        </w:rPr>
        <w:t>2</w:t>
      </w:r>
      <w:r>
        <w:rPr>
          <w:rFonts w:hint="eastAsia"/>
        </w:rPr>
        <w:t>）其他各级税务机关的规定</w:t>
      </w:r>
      <w:r>
        <w:rPr>
          <w:rFonts w:hint="eastAsia"/>
        </w:rPr>
        <w:t>;</w:t>
      </w:r>
    </w:p>
    <w:p w:rsidR="00E00F21" w:rsidRDefault="00071DEB" w:rsidP="000B088E">
      <w:pPr>
        <w:ind w:firstLineChars="200" w:firstLine="420"/>
      </w:pPr>
      <w:r>
        <w:rPr>
          <w:rFonts w:hint="eastAsia"/>
        </w:rPr>
        <w:t>（</w:t>
      </w:r>
      <w:r>
        <w:rPr>
          <w:rFonts w:hint="eastAsia"/>
        </w:rPr>
        <w:t>3</w:t>
      </w:r>
      <w:r>
        <w:rPr>
          <w:rFonts w:hint="eastAsia"/>
        </w:rPr>
        <w:t>）地方各级人民政府的规定</w:t>
      </w:r>
      <w:r>
        <w:rPr>
          <w:rFonts w:hint="eastAsia"/>
        </w:rPr>
        <w:t>;</w:t>
      </w:r>
    </w:p>
    <w:p w:rsidR="00E00F21" w:rsidRDefault="00071DEB" w:rsidP="000B088E">
      <w:pPr>
        <w:ind w:firstLineChars="200" w:firstLine="420"/>
      </w:pPr>
      <w:r>
        <w:rPr>
          <w:rFonts w:hint="eastAsia"/>
        </w:rPr>
        <w:t>（</w:t>
      </w:r>
      <w:r>
        <w:rPr>
          <w:rFonts w:hint="eastAsia"/>
        </w:rPr>
        <w:t>4</w:t>
      </w:r>
      <w:r>
        <w:rPr>
          <w:rFonts w:hint="eastAsia"/>
        </w:rPr>
        <w:t>）地方人民政府工作部门的规定。</w:t>
      </w:r>
    </w:p>
    <w:p w:rsidR="00071DEB" w:rsidRDefault="00071DEB" w:rsidP="000B088E">
      <w:pPr>
        <w:ind w:firstLineChars="200" w:firstLine="420"/>
      </w:pPr>
      <w:r>
        <w:rPr>
          <w:rFonts w:hint="eastAsia"/>
        </w:rPr>
        <w:t>上述所列的规定不包括规章。</w:t>
      </w:r>
    </w:p>
    <w:p w:rsidR="00E00F21" w:rsidRDefault="00071DEB" w:rsidP="000B088E">
      <w:pPr>
        <w:ind w:firstLineChars="200" w:firstLine="420"/>
      </w:pPr>
      <w:r>
        <w:rPr>
          <w:rFonts w:hint="eastAsia"/>
        </w:rPr>
        <w:t>第</w:t>
      </w:r>
      <w:r>
        <w:rPr>
          <w:rFonts w:hint="eastAsia"/>
        </w:rPr>
        <w:t>104</w:t>
      </w:r>
      <w:r>
        <w:rPr>
          <w:rFonts w:hint="eastAsia"/>
        </w:rPr>
        <w:t>条税务行政复议管辖</w:t>
      </w:r>
    </w:p>
    <w:p w:rsidR="00E00F21" w:rsidRDefault="00071DEB" w:rsidP="000B088E">
      <w:pPr>
        <w:ind w:firstLineChars="200" w:firstLine="420"/>
      </w:pPr>
      <w:r>
        <w:rPr>
          <w:rFonts w:hint="eastAsia"/>
        </w:rPr>
        <w:t xml:space="preserve">104.1    </w:t>
      </w:r>
      <w:r>
        <w:rPr>
          <w:rFonts w:hint="eastAsia"/>
        </w:rPr>
        <w:t>律师代为提起税务行政复议，应当准确认定税务行政复议的管辖机关。</w:t>
      </w:r>
    </w:p>
    <w:p w:rsidR="00E00F21" w:rsidRDefault="00071DEB" w:rsidP="000B088E">
      <w:pPr>
        <w:ind w:firstLineChars="200" w:firstLine="420"/>
      </w:pPr>
      <w:r>
        <w:rPr>
          <w:rFonts w:hint="eastAsia"/>
        </w:rPr>
        <w:t xml:space="preserve">104.2    </w:t>
      </w:r>
      <w:r>
        <w:rPr>
          <w:rFonts w:hint="eastAsia"/>
        </w:rPr>
        <w:t>税务行政复议案件，按照下列方式确定管辖机关：</w:t>
      </w:r>
    </w:p>
    <w:p w:rsidR="00E00F21" w:rsidRDefault="00071DEB" w:rsidP="000B088E">
      <w:pPr>
        <w:ind w:firstLineChars="200" w:firstLine="420"/>
      </w:pPr>
      <w:r>
        <w:rPr>
          <w:rFonts w:hint="eastAsia"/>
        </w:rPr>
        <w:t xml:space="preserve">104.2.1    </w:t>
      </w:r>
      <w:r>
        <w:rPr>
          <w:rFonts w:hint="eastAsia"/>
        </w:rPr>
        <w:t>对各级国税局的具体行政行为不服的，向上一级国税局申请行政复议。</w:t>
      </w:r>
    </w:p>
    <w:p w:rsidR="00E00F21" w:rsidRDefault="00071DEB" w:rsidP="000B088E">
      <w:pPr>
        <w:ind w:firstLineChars="200" w:firstLine="420"/>
      </w:pPr>
      <w:r>
        <w:rPr>
          <w:rFonts w:hint="eastAsia"/>
        </w:rPr>
        <w:t xml:space="preserve">104.2.2    </w:t>
      </w:r>
      <w:r>
        <w:rPr>
          <w:rFonts w:hint="eastAsia"/>
        </w:rPr>
        <w:t>对各级地税局的具体行政行为不服的，可以选择向上一级地税局申请或者向该税务局的本级人民政府申请行政复议。省、自治区、直辖市人民代表大会及其常务委员会、人民政府对地方税务局的行政复议管辖另有规定的，从其规定。</w:t>
      </w:r>
    </w:p>
    <w:p w:rsidR="00E00F21" w:rsidRDefault="00071DEB" w:rsidP="000B088E">
      <w:pPr>
        <w:ind w:firstLineChars="200" w:firstLine="420"/>
      </w:pPr>
      <w:r>
        <w:rPr>
          <w:rFonts w:hint="eastAsia"/>
        </w:rPr>
        <w:t xml:space="preserve">104.2.3    </w:t>
      </w:r>
      <w:r>
        <w:rPr>
          <w:rFonts w:hint="eastAsia"/>
        </w:rPr>
        <w:t>对国家税务总局的具体行政行为不服的，向国家税务总局申请行政复议。对行政复议不服，可以向人民法院起诉，也可以向国务院申请裁决，国务院的裁决为最终裁决。</w:t>
      </w:r>
    </w:p>
    <w:p w:rsidR="00071DEB" w:rsidRDefault="00071DEB" w:rsidP="000B088E">
      <w:pPr>
        <w:ind w:firstLineChars="200" w:firstLine="420"/>
      </w:pPr>
    </w:p>
    <w:p w:rsidR="00E00F21" w:rsidRDefault="00071DEB" w:rsidP="000B088E">
      <w:pPr>
        <w:ind w:firstLineChars="200" w:firstLine="420"/>
      </w:pPr>
      <w:r>
        <w:rPr>
          <w:rFonts w:hint="eastAsia"/>
        </w:rPr>
        <w:t xml:space="preserve">104.2.4    </w:t>
      </w:r>
      <w:r>
        <w:rPr>
          <w:rFonts w:hint="eastAsia"/>
        </w:rPr>
        <w:t>对下列税务机关的具体行政行为不服，按照下列规定申请行政复议：</w:t>
      </w:r>
    </w:p>
    <w:p w:rsidR="00E00F21" w:rsidRDefault="00071DEB" w:rsidP="000B088E">
      <w:pPr>
        <w:ind w:firstLineChars="200" w:firstLine="420"/>
      </w:pPr>
      <w:r>
        <w:rPr>
          <w:rFonts w:hint="eastAsia"/>
        </w:rPr>
        <w:t>（</w:t>
      </w:r>
      <w:r>
        <w:rPr>
          <w:rFonts w:hint="eastAsia"/>
        </w:rPr>
        <w:t>1</w:t>
      </w:r>
      <w:r>
        <w:rPr>
          <w:rFonts w:hint="eastAsia"/>
        </w:rPr>
        <w:t>）对计划单列市税务局具体行政行为不服的，向省税务局申请行政复议。</w:t>
      </w:r>
    </w:p>
    <w:p w:rsidR="00E00F21" w:rsidRDefault="00071DEB" w:rsidP="000B088E">
      <w:pPr>
        <w:ind w:firstLineChars="200" w:firstLine="420"/>
      </w:pPr>
      <w:r>
        <w:rPr>
          <w:rFonts w:hint="eastAsia"/>
        </w:rPr>
        <w:t>（</w:t>
      </w:r>
      <w:r>
        <w:rPr>
          <w:rFonts w:hint="eastAsia"/>
        </w:rPr>
        <w:t>2</w:t>
      </w:r>
      <w:r>
        <w:rPr>
          <w:rFonts w:hint="eastAsia"/>
        </w:rPr>
        <w:t>）对税务所</w:t>
      </w:r>
      <w:r>
        <w:rPr>
          <w:rFonts w:hint="eastAsia"/>
        </w:rPr>
        <w:t>(</w:t>
      </w:r>
      <w:r>
        <w:rPr>
          <w:rFonts w:hint="eastAsia"/>
        </w:rPr>
        <w:t>分局</w:t>
      </w:r>
      <w:r>
        <w:rPr>
          <w:rFonts w:hint="eastAsia"/>
        </w:rPr>
        <w:t>)</w:t>
      </w:r>
      <w:r>
        <w:rPr>
          <w:rFonts w:hint="eastAsia"/>
        </w:rPr>
        <w:t>、各级税务局的稽查局具体行政行为不服的，向其所属税务局申请行政复议。</w:t>
      </w:r>
    </w:p>
    <w:p w:rsidR="00E00F21" w:rsidRDefault="00071DEB" w:rsidP="000B088E">
      <w:pPr>
        <w:ind w:firstLineChars="200" w:firstLine="420"/>
      </w:pPr>
      <w:r>
        <w:rPr>
          <w:rFonts w:hint="eastAsia"/>
        </w:rPr>
        <w:t>（</w:t>
      </w:r>
      <w:r>
        <w:rPr>
          <w:rFonts w:hint="eastAsia"/>
        </w:rPr>
        <w:t>3</w:t>
      </w:r>
      <w:r>
        <w:rPr>
          <w:rFonts w:hint="eastAsia"/>
        </w:rPr>
        <w:t>）对两个以上税务机关共同作出的具体行政行为不服的，向共同上一级税务机关申请行政复议</w:t>
      </w:r>
      <w:r>
        <w:rPr>
          <w:rFonts w:hint="eastAsia"/>
        </w:rPr>
        <w:t>;</w:t>
      </w:r>
      <w:r>
        <w:rPr>
          <w:rFonts w:hint="eastAsia"/>
        </w:rPr>
        <w:t>对税务机关与其他行政机关共同作出的具体行政行为不服的，向共同上一级行政机关申请行政复议。</w:t>
      </w:r>
    </w:p>
    <w:p w:rsidR="00E00F21" w:rsidRDefault="00071DEB" w:rsidP="000B088E">
      <w:pPr>
        <w:ind w:firstLineChars="200" w:firstLine="420"/>
      </w:pPr>
      <w:r>
        <w:rPr>
          <w:rFonts w:hint="eastAsia"/>
        </w:rPr>
        <w:t>（</w:t>
      </w:r>
      <w:r>
        <w:rPr>
          <w:rFonts w:hint="eastAsia"/>
        </w:rPr>
        <w:t>4</w:t>
      </w:r>
      <w:r>
        <w:rPr>
          <w:rFonts w:hint="eastAsia"/>
        </w:rPr>
        <w:t>）对被撤销的税务机关在撤销以前作出的具体行政行为不服的，向继续行使其职权的税务机关的上一级税务机关申请行政复议。</w:t>
      </w:r>
    </w:p>
    <w:p w:rsidR="00E00F21" w:rsidRDefault="00071DEB" w:rsidP="000B088E">
      <w:pPr>
        <w:ind w:firstLineChars="200" w:firstLine="420"/>
      </w:pPr>
      <w:r>
        <w:rPr>
          <w:rFonts w:hint="eastAsia"/>
        </w:rPr>
        <w:t>（</w:t>
      </w:r>
      <w:r>
        <w:rPr>
          <w:rFonts w:hint="eastAsia"/>
        </w:rPr>
        <w:t>5</w:t>
      </w:r>
      <w:r>
        <w:rPr>
          <w:rFonts w:hint="eastAsia"/>
        </w:rPr>
        <w:t>）对税务机关作出逾期不缴纳罚款加处罚款的决定不服，向作出行政处罚决定的税务机关申请</w:t>
      </w:r>
      <w:r>
        <w:rPr>
          <w:rFonts w:hint="eastAsia"/>
        </w:rPr>
        <w:t>(</w:t>
      </w:r>
      <w:r>
        <w:rPr>
          <w:rFonts w:hint="eastAsia"/>
        </w:rPr>
        <w:t>是本级，不是上一级</w:t>
      </w:r>
      <w:r>
        <w:rPr>
          <w:rFonts w:hint="eastAsia"/>
        </w:rPr>
        <w:t>)</w:t>
      </w:r>
      <w:r>
        <w:rPr>
          <w:rFonts w:hint="eastAsia"/>
        </w:rPr>
        <w:t>。但是对已处罚款和加处罚款都不服的，向作出行政处罚决定的税务机关的上一级税务机关申请行政复议。</w:t>
      </w:r>
    </w:p>
    <w:p w:rsidR="00E00F21" w:rsidRDefault="00071DEB" w:rsidP="000B088E">
      <w:pPr>
        <w:ind w:firstLineChars="200" w:firstLine="420"/>
      </w:pPr>
      <w:r>
        <w:rPr>
          <w:rFonts w:hint="eastAsia"/>
        </w:rPr>
        <w:t>对前述第（</w:t>
      </w:r>
      <w:r>
        <w:rPr>
          <w:rFonts w:hint="eastAsia"/>
        </w:rPr>
        <w:t>2</w:t>
      </w:r>
      <w:r>
        <w:rPr>
          <w:rFonts w:hint="eastAsia"/>
        </w:rPr>
        <w:t>）—（</w:t>
      </w:r>
      <w:r>
        <w:rPr>
          <w:rFonts w:hint="eastAsia"/>
        </w:rPr>
        <w:t>5</w:t>
      </w:r>
      <w:r>
        <w:rPr>
          <w:rFonts w:hint="eastAsia"/>
        </w:rPr>
        <w:t>）种情形，申请人也可以向具体行政行为发生地的县级地方人民政府提交行政复议申请，由接受申请的县级人民政府依法转送。</w:t>
      </w:r>
    </w:p>
    <w:p w:rsidR="00071DEB" w:rsidRDefault="00071DEB" w:rsidP="000B088E">
      <w:pPr>
        <w:ind w:firstLineChars="200" w:firstLine="420"/>
      </w:pPr>
    </w:p>
    <w:p w:rsidR="00E00F21" w:rsidRDefault="00071DEB" w:rsidP="000B088E">
      <w:pPr>
        <w:ind w:firstLineChars="200" w:firstLine="420"/>
      </w:pPr>
      <w:r>
        <w:rPr>
          <w:rFonts w:hint="eastAsia"/>
        </w:rPr>
        <w:t xml:space="preserve">104.2.5    </w:t>
      </w:r>
      <w:r>
        <w:rPr>
          <w:rFonts w:hint="eastAsia"/>
        </w:rPr>
        <w:t>税务机关依照法律、法规和规章规定，经上级税务机关批准作出具体行政行为的，向批准机关的上一级行政机关申请行政复议。申请人对经重大税务案件审理程序作出的决定不服的，向审理委员会所在税务机关的上一级行政机关申请行政复议。</w:t>
      </w:r>
    </w:p>
    <w:p w:rsidR="00E00F21" w:rsidRDefault="00071DEB" w:rsidP="000B088E">
      <w:pPr>
        <w:ind w:firstLineChars="200" w:firstLine="420"/>
      </w:pPr>
      <w:r>
        <w:rPr>
          <w:rFonts w:hint="eastAsia"/>
        </w:rPr>
        <w:lastRenderedPageBreak/>
        <w:t>第</w:t>
      </w:r>
      <w:r>
        <w:rPr>
          <w:rFonts w:hint="eastAsia"/>
        </w:rPr>
        <w:t>105</w:t>
      </w:r>
      <w:r>
        <w:rPr>
          <w:rFonts w:hint="eastAsia"/>
        </w:rPr>
        <w:t>条税务行政复议申请</w:t>
      </w:r>
    </w:p>
    <w:p w:rsidR="00E00F21" w:rsidRDefault="00071DEB" w:rsidP="000B088E">
      <w:pPr>
        <w:ind w:firstLineChars="200" w:firstLine="420"/>
      </w:pPr>
      <w:r>
        <w:rPr>
          <w:rFonts w:hint="eastAsia"/>
        </w:rPr>
        <w:t xml:space="preserve">105.1    </w:t>
      </w:r>
      <w:r>
        <w:rPr>
          <w:rFonts w:hint="eastAsia"/>
        </w:rPr>
        <w:t>律师代为提出税务行政复议申请，应当在当事人知道税务机关作出具体行政行为之日起</w:t>
      </w:r>
      <w:r>
        <w:rPr>
          <w:rFonts w:hint="eastAsia"/>
        </w:rPr>
        <w:t>60</w:t>
      </w:r>
      <w:r>
        <w:rPr>
          <w:rFonts w:hint="eastAsia"/>
        </w:rPr>
        <w:t>日内提出。因不可抗力或者被申请人设置障碍等其他正当理由耽误法定申请期限的，申请期限自障碍消除之日起继续计算。</w:t>
      </w:r>
    </w:p>
    <w:p w:rsidR="00E00F21" w:rsidRDefault="00071DEB" w:rsidP="000B088E">
      <w:pPr>
        <w:ind w:firstLineChars="200" w:firstLine="420"/>
      </w:pPr>
      <w:r>
        <w:rPr>
          <w:rFonts w:hint="eastAsia"/>
        </w:rPr>
        <w:t xml:space="preserve">105.2    </w:t>
      </w:r>
      <w:r>
        <w:rPr>
          <w:rFonts w:hint="eastAsia"/>
        </w:rPr>
        <w:t>当事人对征税行为不服的，律师代为提出税务行政复议申请前，当事人依照税务机关根据法律、行政法规确定的税额、期限，缴纳或者解缴税款及滞纳金或者提供相应担保的，在实际缴清税款和滞纳金后或者所提供的担保得到作出具体行政行为的税务机关确认之日起</w:t>
      </w:r>
      <w:r>
        <w:rPr>
          <w:rFonts w:hint="eastAsia"/>
        </w:rPr>
        <w:t>60</w:t>
      </w:r>
      <w:r>
        <w:rPr>
          <w:rFonts w:hint="eastAsia"/>
        </w:rPr>
        <w:t>日内提出行政复议申请。</w:t>
      </w:r>
    </w:p>
    <w:p w:rsidR="00E00F21" w:rsidRDefault="00071DEB" w:rsidP="000B088E">
      <w:pPr>
        <w:ind w:firstLineChars="200" w:firstLine="420"/>
      </w:pPr>
      <w:r>
        <w:rPr>
          <w:rFonts w:hint="eastAsia"/>
        </w:rPr>
        <w:t xml:space="preserve">105.3    </w:t>
      </w:r>
      <w:r>
        <w:rPr>
          <w:rFonts w:hint="eastAsia"/>
        </w:rPr>
        <w:t>律师代为提出税务行政复议申请，应当提交行政复议申请书。行政复议申请书应当载明下列事项：</w:t>
      </w:r>
    </w:p>
    <w:p w:rsidR="00E00F21" w:rsidRDefault="00071DEB" w:rsidP="000B088E">
      <w:pPr>
        <w:ind w:firstLineChars="200" w:firstLine="420"/>
      </w:pPr>
      <w:r>
        <w:rPr>
          <w:rFonts w:hint="eastAsia"/>
        </w:rPr>
        <w:t>（</w:t>
      </w:r>
      <w:r>
        <w:rPr>
          <w:rFonts w:hint="eastAsia"/>
        </w:rPr>
        <w:t>1</w:t>
      </w:r>
      <w:r>
        <w:rPr>
          <w:rFonts w:hint="eastAsia"/>
        </w:rPr>
        <w:t>）申请人的姓名、性别、年龄、职业、住址（法人或其他组织的名称、地址、法定代表的姓名）；</w:t>
      </w:r>
    </w:p>
    <w:p w:rsidR="00E00F21" w:rsidRDefault="00071DEB" w:rsidP="000B088E">
      <w:pPr>
        <w:ind w:firstLineChars="200" w:firstLine="420"/>
      </w:pPr>
      <w:r>
        <w:rPr>
          <w:rFonts w:hint="eastAsia"/>
        </w:rPr>
        <w:t>（</w:t>
      </w:r>
      <w:r>
        <w:rPr>
          <w:rFonts w:hint="eastAsia"/>
        </w:rPr>
        <w:t>2</w:t>
      </w:r>
      <w:r>
        <w:rPr>
          <w:rFonts w:hint="eastAsia"/>
        </w:rPr>
        <w:t>）代理人的姓名、单位、律师执业证号、联系方式；</w:t>
      </w:r>
    </w:p>
    <w:p w:rsidR="00E00F21" w:rsidRDefault="00071DEB" w:rsidP="000B088E">
      <w:pPr>
        <w:ind w:firstLineChars="200" w:firstLine="420"/>
      </w:pPr>
      <w:r>
        <w:rPr>
          <w:rFonts w:hint="eastAsia"/>
        </w:rPr>
        <w:t>（</w:t>
      </w:r>
      <w:r>
        <w:rPr>
          <w:rFonts w:hint="eastAsia"/>
        </w:rPr>
        <w:t>3</w:t>
      </w:r>
      <w:r>
        <w:rPr>
          <w:rFonts w:hint="eastAsia"/>
        </w:rPr>
        <w:t>）被申请人的名称、地址；</w:t>
      </w:r>
    </w:p>
    <w:p w:rsidR="00E00F21" w:rsidRDefault="00071DEB" w:rsidP="000B088E">
      <w:pPr>
        <w:ind w:firstLineChars="200" w:firstLine="420"/>
      </w:pPr>
      <w:r>
        <w:rPr>
          <w:rFonts w:hint="eastAsia"/>
        </w:rPr>
        <w:t>（</w:t>
      </w:r>
      <w:r>
        <w:rPr>
          <w:rFonts w:hint="eastAsia"/>
        </w:rPr>
        <w:t>4</w:t>
      </w:r>
      <w:r>
        <w:rPr>
          <w:rFonts w:hint="eastAsia"/>
        </w:rPr>
        <w:t>）申请复议的要求和理由；</w:t>
      </w:r>
    </w:p>
    <w:p w:rsidR="00E00F21" w:rsidRDefault="00071DEB" w:rsidP="000B088E">
      <w:pPr>
        <w:ind w:firstLineChars="200" w:firstLine="420"/>
      </w:pPr>
      <w:r>
        <w:rPr>
          <w:rFonts w:hint="eastAsia"/>
        </w:rPr>
        <w:t>（</w:t>
      </w:r>
      <w:r>
        <w:rPr>
          <w:rFonts w:hint="eastAsia"/>
        </w:rPr>
        <w:t>5</w:t>
      </w:r>
      <w:r>
        <w:rPr>
          <w:rFonts w:hint="eastAsia"/>
        </w:rPr>
        <w:t>）要符合税务申请复议的范围，并注明是否已经依照税务机关根据法律、行政法规确定的税额缴纳或者解缴税款及滞纳金，并附有关证明材料；</w:t>
      </w:r>
    </w:p>
    <w:p w:rsidR="00071DEB" w:rsidRDefault="00071DEB" w:rsidP="000B088E">
      <w:pPr>
        <w:ind w:firstLineChars="200" w:firstLine="420"/>
      </w:pPr>
      <w:r>
        <w:rPr>
          <w:rFonts w:hint="eastAsia"/>
        </w:rPr>
        <w:t>（</w:t>
      </w:r>
      <w:r>
        <w:rPr>
          <w:rFonts w:hint="eastAsia"/>
        </w:rPr>
        <w:t>6</w:t>
      </w:r>
      <w:r>
        <w:rPr>
          <w:rFonts w:hint="eastAsia"/>
        </w:rPr>
        <w:t>）提出复议申请的日期。</w:t>
      </w:r>
    </w:p>
    <w:p w:rsidR="00E00F21" w:rsidRDefault="00071DEB" w:rsidP="000B088E">
      <w:pPr>
        <w:ind w:firstLineChars="200" w:firstLine="420"/>
      </w:pPr>
      <w:r>
        <w:rPr>
          <w:rFonts w:hint="eastAsia"/>
        </w:rPr>
        <w:t>第</w:t>
      </w:r>
      <w:r>
        <w:rPr>
          <w:rFonts w:hint="eastAsia"/>
        </w:rPr>
        <w:t>106</w:t>
      </w:r>
      <w:r>
        <w:rPr>
          <w:rFonts w:hint="eastAsia"/>
        </w:rPr>
        <w:t>条申请人或律师陈述意见</w:t>
      </w:r>
    </w:p>
    <w:p w:rsidR="00E00F21" w:rsidRDefault="00071DEB" w:rsidP="000B088E">
      <w:pPr>
        <w:ind w:firstLineChars="200" w:firstLine="420"/>
      </w:pPr>
      <w:r>
        <w:rPr>
          <w:rFonts w:hint="eastAsia"/>
        </w:rPr>
        <w:t xml:space="preserve">106.1    </w:t>
      </w:r>
      <w:r>
        <w:rPr>
          <w:rFonts w:hint="eastAsia"/>
        </w:rPr>
        <w:t>税务机关受理税务行政复议后，律师可以指导申请人或代为向税务机关提出陈述意见的要求。</w:t>
      </w:r>
    </w:p>
    <w:p w:rsidR="00071DEB" w:rsidRDefault="00071DEB" w:rsidP="000B088E">
      <w:pPr>
        <w:ind w:firstLineChars="200" w:firstLine="420"/>
      </w:pPr>
      <w:r>
        <w:rPr>
          <w:rFonts w:hint="eastAsia"/>
        </w:rPr>
        <w:t xml:space="preserve">106.2    </w:t>
      </w:r>
      <w:r>
        <w:rPr>
          <w:rFonts w:hint="eastAsia"/>
        </w:rPr>
        <w:t>律师代为陈述意见，应当态度谦逊、有理有据，并提交书面委托代理意见，充分阐述观点。</w:t>
      </w:r>
    </w:p>
    <w:p w:rsidR="00E00F21" w:rsidRDefault="00071DEB" w:rsidP="000B088E">
      <w:pPr>
        <w:ind w:firstLineChars="200" w:firstLine="420"/>
      </w:pPr>
      <w:r>
        <w:rPr>
          <w:rFonts w:hint="eastAsia"/>
        </w:rPr>
        <w:t>第</w:t>
      </w:r>
      <w:r>
        <w:rPr>
          <w:rFonts w:hint="eastAsia"/>
        </w:rPr>
        <w:t>107</w:t>
      </w:r>
      <w:r>
        <w:rPr>
          <w:rFonts w:hint="eastAsia"/>
        </w:rPr>
        <w:t>条税务行政复议决定</w:t>
      </w:r>
    </w:p>
    <w:p w:rsidR="00E00F21" w:rsidRDefault="00071DEB" w:rsidP="000B088E">
      <w:pPr>
        <w:ind w:firstLineChars="200" w:firstLine="420"/>
      </w:pPr>
      <w:r>
        <w:rPr>
          <w:rFonts w:hint="eastAsia"/>
        </w:rPr>
        <w:t xml:space="preserve">107.1    </w:t>
      </w:r>
      <w:r>
        <w:rPr>
          <w:rFonts w:hint="eastAsia"/>
        </w:rPr>
        <w:t>复议机关作出复议决定的，律师应当审查其作出的复议决定程序及作出的复议决定是否合法。</w:t>
      </w:r>
    </w:p>
    <w:p w:rsidR="00E00F21" w:rsidRDefault="00071DEB" w:rsidP="000B088E">
      <w:pPr>
        <w:ind w:firstLineChars="200" w:firstLine="420"/>
      </w:pPr>
      <w:r>
        <w:rPr>
          <w:rFonts w:hint="eastAsia"/>
        </w:rPr>
        <w:t xml:space="preserve">107.2    </w:t>
      </w:r>
      <w:r>
        <w:rPr>
          <w:rFonts w:hint="eastAsia"/>
        </w:rPr>
        <w:t>复议机关应当自受理申请之日起</w:t>
      </w:r>
      <w:r>
        <w:rPr>
          <w:rFonts w:hint="eastAsia"/>
        </w:rPr>
        <w:t>60</w:t>
      </w:r>
      <w:r>
        <w:rPr>
          <w:rFonts w:hint="eastAsia"/>
        </w:rPr>
        <w:t>日内作出行政复议决定。情况复杂，不能在规定期限内作出行政复议决定的，经复议机关负责人批准，可以适当延长，并告知申请人和被申请人；但是延长期限最多不超过</w:t>
      </w:r>
      <w:r>
        <w:rPr>
          <w:rFonts w:hint="eastAsia"/>
        </w:rPr>
        <w:t>30</w:t>
      </w:r>
      <w:r>
        <w:rPr>
          <w:rFonts w:hint="eastAsia"/>
        </w:rPr>
        <w:t>日。</w:t>
      </w:r>
    </w:p>
    <w:p w:rsidR="00E00F21" w:rsidRDefault="00071DEB" w:rsidP="000B088E">
      <w:pPr>
        <w:ind w:firstLineChars="200" w:firstLine="420"/>
      </w:pPr>
      <w:r>
        <w:rPr>
          <w:rFonts w:hint="eastAsia"/>
        </w:rPr>
        <w:t xml:space="preserve">107.3    </w:t>
      </w:r>
      <w:r>
        <w:rPr>
          <w:rFonts w:hint="eastAsia"/>
        </w:rPr>
        <w:t>复议机关内部有关工作机构应当对被申请人作出的具体行政行为进行合法性与适当性审查，提出意见，经复议机关负责人同意，按照下列规定作出行政复议决定：</w:t>
      </w:r>
    </w:p>
    <w:p w:rsidR="00E00F21" w:rsidRDefault="00071DEB" w:rsidP="000B088E">
      <w:pPr>
        <w:ind w:firstLineChars="200" w:firstLine="420"/>
      </w:pPr>
      <w:r>
        <w:rPr>
          <w:rFonts w:hint="eastAsia"/>
        </w:rPr>
        <w:t xml:space="preserve">107.3.1    </w:t>
      </w:r>
      <w:r>
        <w:rPr>
          <w:rFonts w:hint="eastAsia"/>
        </w:rPr>
        <w:t>具体行政行为认定事实清楚，证据确凿，适用依据正确，程序合法，内容适当的，决定维持。</w:t>
      </w:r>
    </w:p>
    <w:p w:rsidR="00E00F21" w:rsidRDefault="00071DEB" w:rsidP="000B088E">
      <w:pPr>
        <w:ind w:firstLineChars="200" w:firstLine="420"/>
      </w:pPr>
      <w:r>
        <w:rPr>
          <w:rFonts w:hint="eastAsia"/>
        </w:rPr>
        <w:t xml:space="preserve">107.3.2    </w:t>
      </w:r>
      <w:r>
        <w:rPr>
          <w:rFonts w:hint="eastAsia"/>
        </w:rPr>
        <w:t>被申请人不履行法定职责的，决定其在一定期限内履行。</w:t>
      </w:r>
    </w:p>
    <w:p w:rsidR="00E00F21" w:rsidRDefault="00071DEB" w:rsidP="000B088E">
      <w:pPr>
        <w:ind w:firstLineChars="200" w:firstLine="420"/>
      </w:pPr>
      <w:r>
        <w:rPr>
          <w:rFonts w:hint="eastAsia"/>
        </w:rPr>
        <w:t xml:space="preserve">107.3.3    </w:t>
      </w:r>
      <w:r>
        <w:rPr>
          <w:rFonts w:hint="eastAsia"/>
        </w:rPr>
        <w:t>具体行政行为有下列情形之一的，决定撤销、变更或者确认该具体行政行为违法；决定撤销或者确认该具体行政行为违法的，可以责令被申请人在一定期限内重新作出具体行政行为：</w:t>
      </w:r>
    </w:p>
    <w:p w:rsidR="00E00F21" w:rsidRDefault="00071DEB" w:rsidP="000B088E">
      <w:pPr>
        <w:ind w:firstLineChars="200" w:firstLine="420"/>
      </w:pPr>
      <w:r>
        <w:rPr>
          <w:rFonts w:hint="eastAsia"/>
        </w:rPr>
        <w:t>（</w:t>
      </w:r>
      <w:r>
        <w:rPr>
          <w:rFonts w:hint="eastAsia"/>
        </w:rPr>
        <w:t>1</w:t>
      </w:r>
      <w:r>
        <w:rPr>
          <w:rFonts w:hint="eastAsia"/>
        </w:rPr>
        <w:t>）事实不清、证据不足的；</w:t>
      </w:r>
    </w:p>
    <w:p w:rsidR="00E00F21" w:rsidRDefault="00071DEB" w:rsidP="000B088E">
      <w:pPr>
        <w:ind w:firstLineChars="200" w:firstLine="420"/>
      </w:pPr>
      <w:r>
        <w:rPr>
          <w:rFonts w:hint="eastAsia"/>
        </w:rPr>
        <w:t>（</w:t>
      </w:r>
      <w:r>
        <w:rPr>
          <w:rFonts w:hint="eastAsia"/>
        </w:rPr>
        <w:t>2</w:t>
      </w:r>
      <w:r>
        <w:rPr>
          <w:rFonts w:hint="eastAsia"/>
        </w:rPr>
        <w:t>）适用依据错误的；</w:t>
      </w:r>
    </w:p>
    <w:p w:rsidR="00E00F21" w:rsidRDefault="00071DEB" w:rsidP="000B088E">
      <w:pPr>
        <w:ind w:firstLineChars="200" w:firstLine="420"/>
      </w:pPr>
      <w:r>
        <w:rPr>
          <w:rFonts w:hint="eastAsia"/>
        </w:rPr>
        <w:t>（</w:t>
      </w:r>
      <w:r>
        <w:rPr>
          <w:rFonts w:hint="eastAsia"/>
        </w:rPr>
        <w:t>3</w:t>
      </w:r>
      <w:r>
        <w:rPr>
          <w:rFonts w:hint="eastAsia"/>
        </w:rPr>
        <w:t>）违反法定程序的；</w:t>
      </w:r>
    </w:p>
    <w:p w:rsidR="00E00F21" w:rsidRDefault="00071DEB" w:rsidP="000B088E">
      <w:pPr>
        <w:ind w:firstLineChars="200" w:firstLine="420"/>
      </w:pPr>
      <w:r>
        <w:rPr>
          <w:rFonts w:hint="eastAsia"/>
        </w:rPr>
        <w:t>（</w:t>
      </w:r>
      <w:r>
        <w:rPr>
          <w:rFonts w:hint="eastAsia"/>
        </w:rPr>
        <w:t>4</w:t>
      </w:r>
      <w:r>
        <w:rPr>
          <w:rFonts w:hint="eastAsia"/>
        </w:rPr>
        <w:t>）超越或者滥用职权的；</w:t>
      </w:r>
    </w:p>
    <w:p w:rsidR="00E00F21" w:rsidRDefault="00071DEB" w:rsidP="000B088E">
      <w:pPr>
        <w:ind w:firstLineChars="200" w:firstLine="420"/>
      </w:pPr>
      <w:r>
        <w:rPr>
          <w:rFonts w:hint="eastAsia"/>
        </w:rPr>
        <w:t>（</w:t>
      </w:r>
      <w:r>
        <w:rPr>
          <w:rFonts w:hint="eastAsia"/>
        </w:rPr>
        <w:t>5</w:t>
      </w:r>
      <w:r>
        <w:rPr>
          <w:rFonts w:hint="eastAsia"/>
        </w:rPr>
        <w:t>）具体行政行为明显不当的。</w:t>
      </w:r>
    </w:p>
    <w:p w:rsidR="00E00F21" w:rsidRDefault="00071DEB" w:rsidP="000B088E">
      <w:pPr>
        <w:ind w:firstLineChars="200" w:firstLine="420"/>
      </w:pPr>
      <w:r>
        <w:rPr>
          <w:rFonts w:hint="eastAsia"/>
        </w:rPr>
        <w:t xml:space="preserve">107.3.4    </w:t>
      </w:r>
      <w:r>
        <w:rPr>
          <w:rFonts w:hint="eastAsia"/>
        </w:rPr>
        <w:t>被申请人不按照规定提出书面答复，提交当初作出具体行政行为的证据、依据的，应决定撤销该具体行政行为。</w:t>
      </w:r>
    </w:p>
    <w:p w:rsidR="00071DEB" w:rsidRDefault="00071DEB" w:rsidP="000B088E">
      <w:pPr>
        <w:ind w:firstLineChars="200" w:firstLine="420"/>
      </w:pPr>
    </w:p>
    <w:p w:rsidR="00E00F21" w:rsidRDefault="00071DEB" w:rsidP="000B088E">
      <w:pPr>
        <w:ind w:firstLineChars="200" w:firstLine="420"/>
      </w:pPr>
      <w:r>
        <w:rPr>
          <w:rFonts w:hint="eastAsia"/>
        </w:rPr>
        <w:t>第四</w:t>
      </w:r>
      <w:r w:rsidR="001D2C7A">
        <w:rPr>
          <w:rFonts w:hint="eastAsia"/>
        </w:rPr>
        <w:t>节</w:t>
      </w:r>
      <w:r>
        <w:rPr>
          <w:rFonts w:hint="eastAsia"/>
        </w:rPr>
        <w:t>税务行政诉讼</w:t>
      </w:r>
    </w:p>
    <w:p w:rsidR="00E00F21" w:rsidRDefault="00071DEB" w:rsidP="000B088E">
      <w:pPr>
        <w:ind w:firstLineChars="200" w:firstLine="420"/>
      </w:pPr>
      <w:r>
        <w:rPr>
          <w:rFonts w:hint="eastAsia"/>
        </w:rPr>
        <w:t>第</w:t>
      </w:r>
      <w:r>
        <w:rPr>
          <w:rFonts w:hint="eastAsia"/>
        </w:rPr>
        <w:t>108</w:t>
      </w:r>
      <w:r>
        <w:rPr>
          <w:rFonts w:hint="eastAsia"/>
        </w:rPr>
        <w:t>条税务行政诉讼的受案范围</w:t>
      </w:r>
    </w:p>
    <w:p w:rsidR="00E00F21" w:rsidRDefault="00071DEB" w:rsidP="000B088E">
      <w:pPr>
        <w:ind w:firstLineChars="200" w:firstLine="420"/>
      </w:pPr>
      <w:r>
        <w:rPr>
          <w:rFonts w:hint="eastAsia"/>
        </w:rPr>
        <w:t>律师代为提起税务行政诉讼，应当首先确认争议是否属于税务行政诉讼的受案范围。税务行政诉讼的受案范围包括：</w:t>
      </w:r>
    </w:p>
    <w:p w:rsidR="00E00F21" w:rsidRDefault="00071DEB" w:rsidP="000B088E">
      <w:pPr>
        <w:ind w:firstLineChars="200" w:firstLine="420"/>
      </w:pPr>
      <w:r>
        <w:rPr>
          <w:rFonts w:hint="eastAsia"/>
        </w:rPr>
        <w:t xml:space="preserve">108.1    </w:t>
      </w:r>
      <w:r>
        <w:rPr>
          <w:rFonts w:hint="eastAsia"/>
        </w:rPr>
        <w:t>对税务机关行政处罚不服。税务机关作出的行政处罚主要有：罚款、没收违法所得、没收非法财物、取消增值税一般纳税人资格。</w:t>
      </w:r>
    </w:p>
    <w:p w:rsidR="00E00F21" w:rsidRDefault="00071DEB" w:rsidP="000B088E">
      <w:pPr>
        <w:ind w:firstLineChars="200" w:firstLine="420"/>
      </w:pPr>
      <w:r>
        <w:rPr>
          <w:rFonts w:hint="eastAsia"/>
        </w:rPr>
        <w:t xml:space="preserve">108.2    </w:t>
      </w:r>
      <w:r>
        <w:rPr>
          <w:rFonts w:hint="eastAsia"/>
        </w:rPr>
        <w:t>对税务机关税收强制执行措施不服。《中华人民共和国税收征收管理法》规定了以下税收强制执行措施：</w:t>
      </w:r>
    </w:p>
    <w:p w:rsidR="00E00F21" w:rsidRDefault="00071DEB" w:rsidP="000B088E">
      <w:pPr>
        <w:ind w:firstLineChars="200" w:firstLine="420"/>
      </w:pPr>
      <w:r>
        <w:rPr>
          <w:rFonts w:hint="eastAsia"/>
        </w:rPr>
        <w:t xml:space="preserve">108.2.1    </w:t>
      </w:r>
      <w:r>
        <w:rPr>
          <w:rFonts w:hint="eastAsia"/>
        </w:rPr>
        <w:t>税务机关书面通知税务行政相对人的开户银行，直接从其存款中扣缴税款；</w:t>
      </w:r>
    </w:p>
    <w:p w:rsidR="00E00F21" w:rsidRDefault="00071DEB" w:rsidP="000B088E">
      <w:pPr>
        <w:ind w:firstLineChars="200" w:firstLine="420"/>
      </w:pPr>
      <w:r>
        <w:rPr>
          <w:rFonts w:hint="eastAsia"/>
        </w:rPr>
        <w:t xml:space="preserve">108.2.2    </w:t>
      </w:r>
      <w:r>
        <w:rPr>
          <w:rFonts w:hint="eastAsia"/>
        </w:rPr>
        <w:t>税务机关扣押、查封、依法拍卖或者变卖其价值相当于应纳税款的商品、货物或者其他财产，以拍卖或者变卖所得抵缴税款。</w:t>
      </w:r>
    </w:p>
    <w:p w:rsidR="00E00F21" w:rsidRDefault="00071DEB" w:rsidP="000B088E">
      <w:pPr>
        <w:ind w:firstLineChars="200" w:firstLine="420"/>
      </w:pPr>
      <w:r>
        <w:rPr>
          <w:rFonts w:hint="eastAsia"/>
        </w:rPr>
        <w:t xml:space="preserve">108.3    </w:t>
      </w:r>
      <w:r>
        <w:rPr>
          <w:rFonts w:hint="eastAsia"/>
        </w:rPr>
        <w:t>认为税务机关侵犯法定经营自主权。所谓经营自主权，指税务行政相对人在法律规定的范围内，自主调配自己的人力、物力、财力进行自主经营的权利。</w:t>
      </w:r>
    </w:p>
    <w:p w:rsidR="00E00F21" w:rsidRDefault="00071DEB" w:rsidP="000B088E">
      <w:pPr>
        <w:ind w:firstLineChars="200" w:firstLine="420"/>
      </w:pPr>
      <w:r>
        <w:rPr>
          <w:rFonts w:hint="eastAsia"/>
        </w:rPr>
        <w:t xml:space="preserve">108.4    </w:t>
      </w:r>
      <w:r>
        <w:rPr>
          <w:rFonts w:hint="eastAsia"/>
        </w:rPr>
        <w:t>认为税务机关没有正当理由而对要求颁发有关证件的申请予以拒绝或者不予答复。包括明确拒绝或逾期不予答复。</w:t>
      </w:r>
    </w:p>
    <w:p w:rsidR="00E00F21" w:rsidRDefault="00071DEB" w:rsidP="000B088E">
      <w:pPr>
        <w:ind w:firstLineChars="200" w:firstLine="420"/>
      </w:pPr>
      <w:r>
        <w:rPr>
          <w:rFonts w:hint="eastAsia"/>
        </w:rPr>
        <w:t xml:space="preserve">108.5    </w:t>
      </w:r>
      <w:r>
        <w:rPr>
          <w:rFonts w:hint="eastAsia"/>
        </w:rPr>
        <w:t>认为税务机关违法要求履行义务。如乱征税款、重复征税等。</w:t>
      </w:r>
    </w:p>
    <w:p w:rsidR="00E00F21" w:rsidRDefault="00071DEB" w:rsidP="000B088E">
      <w:pPr>
        <w:ind w:firstLineChars="200" w:firstLine="420"/>
      </w:pPr>
      <w:r>
        <w:rPr>
          <w:rFonts w:hint="eastAsia"/>
        </w:rPr>
        <w:t xml:space="preserve">108.6    </w:t>
      </w:r>
      <w:r>
        <w:rPr>
          <w:rFonts w:hint="eastAsia"/>
        </w:rPr>
        <w:t>对税务机关作出的税收保全措施不服。根据《中华人民共和国税收征收管理法》的规定，税收保全措施包括：</w:t>
      </w:r>
    </w:p>
    <w:p w:rsidR="00E00F21" w:rsidRDefault="00071DEB" w:rsidP="000B088E">
      <w:pPr>
        <w:ind w:firstLineChars="200" w:firstLine="420"/>
      </w:pPr>
      <w:r>
        <w:rPr>
          <w:rFonts w:hint="eastAsia"/>
        </w:rPr>
        <w:t xml:space="preserve">108.6.1    </w:t>
      </w:r>
      <w:r>
        <w:rPr>
          <w:rFonts w:hint="eastAsia"/>
        </w:rPr>
        <w:t>书面通知纳税人开户银行或者其他金融机构冻结纳税人的金额相当于应纳税款的存款；</w:t>
      </w:r>
    </w:p>
    <w:p w:rsidR="00E00F21" w:rsidRDefault="00071DEB" w:rsidP="000B088E">
      <w:pPr>
        <w:ind w:firstLineChars="200" w:firstLine="420"/>
      </w:pPr>
      <w:r>
        <w:rPr>
          <w:rFonts w:hint="eastAsia"/>
        </w:rPr>
        <w:t xml:space="preserve">108.6.2    </w:t>
      </w:r>
      <w:r>
        <w:rPr>
          <w:rFonts w:hint="eastAsia"/>
        </w:rPr>
        <w:t>扣押、查封纳税人的价值相当于应纳税款的商品、货物或者其他财产。</w:t>
      </w:r>
    </w:p>
    <w:p w:rsidR="00E00F21" w:rsidRDefault="00071DEB" w:rsidP="000B088E">
      <w:pPr>
        <w:ind w:firstLineChars="200" w:firstLine="420"/>
      </w:pPr>
      <w:r>
        <w:rPr>
          <w:rFonts w:hint="eastAsia"/>
        </w:rPr>
        <w:t xml:space="preserve">108.7    </w:t>
      </w:r>
      <w:r>
        <w:rPr>
          <w:rFonts w:hint="eastAsia"/>
        </w:rPr>
        <w:t>对税务机关作出的责令税务行政相对人提供纳税担保行为不服。</w:t>
      </w:r>
    </w:p>
    <w:p w:rsidR="00E00F21" w:rsidRDefault="00071DEB" w:rsidP="000B088E">
      <w:pPr>
        <w:ind w:firstLineChars="200" w:firstLine="420"/>
      </w:pPr>
      <w:r>
        <w:rPr>
          <w:rFonts w:hint="eastAsia"/>
        </w:rPr>
        <w:t xml:space="preserve">108.8    </w:t>
      </w:r>
      <w:r>
        <w:rPr>
          <w:rFonts w:hint="eastAsia"/>
        </w:rPr>
        <w:t>对税务机关复议行为不服。</w:t>
      </w:r>
    </w:p>
    <w:p w:rsidR="00E00F21" w:rsidRDefault="00071DEB" w:rsidP="000B088E">
      <w:pPr>
        <w:ind w:firstLineChars="200" w:firstLine="420"/>
      </w:pPr>
      <w:r>
        <w:rPr>
          <w:rFonts w:hint="eastAsia"/>
        </w:rPr>
        <w:t xml:space="preserve">108.9    </w:t>
      </w:r>
      <w:r>
        <w:rPr>
          <w:rFonts w:hint="eastAsia"/>
        </w:rPr>
        <w:t>对税务机关通知出境管理机关阻止纳税人出境行为不服。</w:t>
      </w:r>
    </w:p>
    <w:p w:rsidR="00071DEB" w:rsidRDefault="00071DEB" w:rsidP="000B088E">
      <w:pPr>
        <w:ind w:firstLineChars="200" w:firstLine="420"/>
      </w:pPr>
      <w:r>
        <w:rPr>
          <w:rFonts w:hint="eastAsia"/>
        </w:rPr>
        <w:t xml:space="preserve">108.10    </w:t>
      </w:r>
      <w:r>
        <w:rPr>
          <w:rFonts w:hint="eastAsia"/>
        </w:rPr>
        <w:t>对税务机关的征税行为不服。包括征收税款、加征滞纳金、减税、免税、抵税、退税、代收代缴、代扣代缴等行为。</w:t>
      </w:r>
    </w:p>
    <w:p w:rsidR="00E00F21" w:rsidRDefault="00071DEB" w:rsidP="000B088E">
      <w:pPr>
        <w:ind w:firstLineChars="200" w:firstLine="420"/>
      </w:pPr>
      <w:r>
        <w:rPr>
          <w:rFonts w:hint="eastAsia"/>
        </w:rPr>
        <w:t>第</w:t>
      </w:r>
      <w:r>
        <w:rPr>
          <w:rFonts w:hint="eastAsia"/>
        </w:rPr>
        <w:t>109</w:t>
      </w:r>
      <w:r>
        <w:rPr>
          <w:rFonts w:hint="eastAsia"/>
        </w:rPr>
        <w:t>条税务行政诉讼管辖</w:t>
      </w:r>
    </w:p>
    <w:p w:rsidR="00E00F21" w:rsidRDefault="00071DEB" w:rsidP="000B088E">
      <w:pPr>
        <w:ind w:firstLineChars="200" w:firstLine="420"/>
      </w:pPr>
      <w:r>
        <w:rPr>
          <w:rFonts w:hint="eastAsia"/>
        </w:rPr>
        <w:t xml:space="preserve">109.1    </w:t>
      </w:r>
      <w:r>
        <w:rPr>
          <w:rFonts w:hint="eastAsia"/>
        </w:rPr>
        <w:t>律师代理税务行政诉讼，应当向有管辖权的人民法院提起诉讼。</w:t>
      </w:r>
    </w:p>
    <w:p w:rsidR="00E00F21" w:rsidRDefault="00071DEB" w:rsidP="000B088E">
      <w:pPr>
        <w:ind w:firstLineChars="200" w:firstLine="420"/>
      </w:pPr>
      <w:r>
        <w:rPr>
          <w:rFonts w:hint="eastAsia"/>
        </w:rPr>
        <w:t xml:space="preserve">109.2    </w:t>
      </w:r>
      <w:r>
        <w:rPr>
          <w:rFonts w:hint="eastAsia"/>
        </w:rPr>
        <w:t>税务行政诉讼案件由最初作出具体行政行为的税务机关所在地人民法院管辖。经复议的案件，复议机关改变原具体行政行为的，也可以由复议机关所在地人民法院管辖。</w:t>
      </w:r>
    </w:p>
    <w:p w:rsidR="00E00F21" w:rsidRDefault="00071DEB" w:rsidP="000B088E">
      <w:pPr>
        <w:ind w:firstLineChars="200" w:firstLine="420"/>
      </w:pPr>
      <w:r>
        <w:rPr>
          <w:rFonts w:hint="eastAsia"/>
        </w:rPr>
        <w:t xml:space="preserve">109.3    </w:t>
      </w:r>
      <w:r>
        <w:rPr>
          <w:rFonts w:hint="eastAsia"/>
        </w:rPr>
        <w:t>第一审税务行政诉讼案件由基层人民法院管辖。</w:t>
      </w:r>
    </w:p>
    <w:p w:rsidR="00E00F21" w:rsidRDefault="00071DEB" w:rsidP="000B088E">
      <w:pPr>
        <w:ind w:firstLineChars="200" w:firstLine="420"/>
      </w:pPr>
      <w:r>
        <w:rPr>
          <w:rFonts w:hint="eastAsia"/>
        </w:rPr>
        <w:t xml:space="preserve">109.4    </w:t>
      </w:r>
      <w:r>
        <w:rPr>
          <w:rFonts w:hint="eastAsia"/>
        </w:rPr>
        <w:t>中级人民法院管辖下列第一审税务行政诉讼案件：</w:t>
      </w:r>
    </w:p>
    <w:p w:rsidR="00E00F21" w:rsidRDefault="00071DEB" w:rsidP="000B088E">
      <w:pPr>
        <w:ind w:firstLineChars="200" w:firstLine="420"/>
      </w:pPr>
      <w:r>
        <w:rPr>
          <w:rFonts w:hint="eastAsia"/>
        </w:rPr>
        <w:t xml:space="preserve">109.4.1    </w:t>
      </w:r>
      <w:r>
        <w:rPr>
          <w:rFonts w:hint="eastAsia"/>
        </w:rPr>
        <w:t>对国家税务总局所作的具体行政行为提起诉讼的案件；</w:t>
      </w:r>
    </w:p>
    <w:p w:rsidR="00E00F21" w:rsidRDefault="00071DEB" w:rsidP="000B088E">
      <w:pPr>
        <w:ind w:firstLineChars="200" w:firstLine="420"/>
      </w:pPr>
      <w:r>
        <w:rPr>
          <w:rFonts w:hint="eastAsia"/>
        </w:rPr>
        <w:t xml:space="preserve">109.4.2    </w:t>
      </w:r>
      <w:r>
        <w:rPr>
          <w:rFonts w:hint="eastAsia"/>
        </w:rPr>
        <w:t>本辖区内重大、复杂的案件。</w:t>
      </w:r>
    </w:p>
    <w:p w:rsidR="00E00F21" w:rsidRDefault="00071DEB" w:rsidP="000B088E">
      <w:pPr>
        <w:ind w:firstLineChars="200" w:firstLine="420"/>
      </w:pPr>
      <w:r>
        <w:rPr>
          <w:rFonts w:hint="eastAsia"/>
        </w:rPr>
        <w:t xml:space="preserve">109.5    </w:t>
      </w:r>
      <w:r>
        <w:rPr>
          <w:rFonts w:hint="eastAsia"/>
        </w:rPr>
        <w:t>高级人民法院管辖本辖区内重大、复杂的第一审税务行政案件。</w:t>
      </w:r>
    </w:p>
    <w:p w:rsidR="00E00F21" w:rsidRDefault="00071DEB" w:rsidP="000B088E">
      <w:pPr>
        <w:ind w:firstLineChars="200" w:firstLine="420"/>
      </w:pPr>
      <w:r>
        <w:rPr>
          <w:rFonts w:hint="eastAsia"/>
        </w:rPr>
        <w:t xml:space="preserve">109.6    </w:t>
      </w:r>
      <w:r>
        <w:rPr>
          <w:rFonts w:hint="eastAsia"/>
        </w:rPr>
        <w:t>最高人民法院管辖全国范围内重大、复杂的第一审税务行政案件。</w:t>
      </w:r>
    </w:p>
    <w:p w:rsidR="00E00F21" w:rsidRDefault="00071DEB" w:rsidP="000B088E">
      <w:pPr>
        <w:ind w:firstLineChars="200" w:firstLine="420"/>
      </w:pPr>
      <w:r>
        <w:rPr>
          <w:rFonts w:hint="eastAsia"/>
        </w:rPr>
        <w:t>第</w:t>
      </w:r>
      <w:r>
        <w:rPr>
          <w:rFonts w:hint="eastAsia"/>
        </w:rPr>
        <w:t>110</w:t>
      </w:r>
      <w:r>
        <w:rPr>
          <w:rFonts w:hint="eastAsia"/>
        </w:rPr>
        <w:t>条税务行政诉讼的起诉和受理</w:t>
      </w:r>
    </w:p>
    <w:p w:rsidR="00E00F21" w:rsidRDefault="00071DEB" w:rsidP="000B088E">
      <w:pPr>
        <w:ind w:firstLineChars="200" w:firstLine="420"/>
      </w:pPr>
      <w:r>
        <w:rPr>
          <w:rFonts w:hint="eastAsia"/>
        </w:rPr>
        <w:t xml:space="preserve">110.1    </w:t>
      </w:r>
      <w:r>
        <w:rPr>
          <w:rFonts w:hint="eastAsia"/>
        </w:rPr>
        <w:t>律师代理委托人提起税务行政诉讼，应当保证起诉符合条件。提起税务行政诉讼的条件有：</w:t>
      </w:r>
    </w:p>
    <w:p w:rsidR="00E00F21" w:rsidRDefault="00071DEB" w:rsidP="000B088E">
      <w:pPr>
        <w:ind w:firstLineChars="200" w:firstLine="420"/>
      </w:pPr>
      <w:r>
        <w:rPr>
          <w:rFonts w:hint="eastAsia"/>
        </w:rPr>
        <w:t xml:space="preserve">110.1.1    </w:t>
      </w:r>
      <w:r>
        <w:rPr>
          <w:rFonts w:hint="eastAsia"/>
        </w:rPr>
        <w:t>原告是认为税务行政行为侵犯其合法权益的纳税人、纳税担保人或扣缴义务人等。有权提起诉讼的公民死亡的，其近亲属可以提起诉讼。“近亲属”包括配偶、父母、子女、兄弟姐妹、祖父母、外祖父母、孙子女、外孙子女和其他具有抚养、赡养关系的亲属。有权提起诉讼的法人或其他组织终止的，承受其权利义务的法人或其他组织可以提起诉讼。</w:t>
      </w:r>
    </w:p>
    <w:p w:rsidR="00E00F21" w:rsidRDefault="00071DEB" w:rsidP="000B088E">
      <w:pPr>
        <w:ind w:firstLineChars="200" w:firstLine="420"/>
      </w:pPr>
      <w:r>
        <w:rPr>
          <w:rFonts w:hint="eastAsia"/>
        </w:rPr>
        <w:lastRenderedPageBreak/>
        <w:t xml:space="preserve">110.1.2    </w:t>
      </w:r>
      <w:r>
        <w:rPr>
          <w:rFonts w:hint="eastAsia"/>
        </w:rPr>
        <w:t>必须要有明确的被诉税务机关。公民、法人或其他组织直接向人民法院提起诉讼的，作出行政行为的税务机关为被告。但在税收实践中，还有很多具体的情况需要具体分析来确定被告。</w:t>
      </w:r>
    </w:p>
    <w:p w:rsidR="00E00F21" w:rsidRDefault="00071DEB" w:rsidP="000B088E">
      <w:pPr>
        <w:ind w:firstLineChars="200" w:firstLine="420"/>
      </w:pPr>
      <w:r>
        <w:rPr>
          <w:rFonts w:hint="eastAsia"/>
        </w:rPr>
        <w:t>（</w:t>
      </w:r>
      <w:r>
        <w:rPr>
          <w:rFonts w:hint="eastAsia"/>
        </w:rPr>
        <w:t>1</w:t>
      </w:r>
      <w:r>
        <w:rPr>
          <w:rFonts w:hint="eastAsia"/>
        </w:rPr>
        <w:t>）对税务行政机关的内设机构或者派出机构在没有法律、法规或者规章授权的情况下，以自己名义作出的具体行政行为，当事人不服提起行政诉讼的，应当以该税务行政机关为被告。</w:t>
      </w:r>
    </w:p>
    <w:p w:rsidR="00E00F21" w:rsidRDefault="00071DEB" w:rsidP="000B088E">
      <w:pPr>
        <w:ind w:firstLineChars="200" w:firstLine="420"/>
      </w:pPr>
      <w:r>
        <w:rPr>
          <w:rFonts w:hint="eastAsia"/>
        </w:rPr>
        <w:t>（</w:t>
      </w:r>
      <w:r>
        <w:rPr>
          <w:rFonts w:hint="eastAsia"/>
        </w:rPr>
        <w:t>2</w:t>
      </w:r>
      <w:r>
        <w:rPr>
          <w:rFonts w:hint="eastAsia"/>
        </w:rPr>
        <w:t>）法律、法规或规章授权行使职权的行政机关内设机构、派出机构或者其他组织，超出法定授权范围实施行政行为，当事人不服提起行政诉讼的，应当以被授权机构或组织为被告。</w:t>
      </w:r>
    </w:p>
    <w:p w:rsidR="00E00F21" w:rsidRDefault="00071DEB" w:rsidP="000B088E">
      <w:pPr>
        <w:ind w:firstLineChars="200" w:firstLine="420"/>
      </w:pPr>
      <w:r>
        <w:rPr>
          <w:rFonts w:hint="eastAsia"/>
        </w:rPr>
        <w:t>（</w:t>
      </w:r>
      <w:r>
        <w:rPr>
          <w:rFonts w:hint="eastAsia"/>
        </w:rPr>
        <w:t>3</w:t>
      </w:r>
      <w:r>
        <w:rPr>
          <w:rFonts w:hint="eastAsia"/>
        </w:rPr>
        <w:t>）经过复议的案件，复议决定维持原具体行政行为的，作出原具体行政行为的税务机关和复议机关为共同被告；复议决定改变原具体行政行为的，复议机关为被告；复议机关在法定期限内不作出复议决定，当事人对原具体行政行为不服提起诉讼的，应当以作出原具体行政行为的税务机关为被告；当事人对复议机关不作为不服提起诉讼的，应当以复议机关为被告。</w:t>
      </w:r>
    </w:p>
    <w:p w:rsidR="00E00F21" w:rsidRDefault="00071DEB" w:rsidP="000B088E">
      <w:pPr>
        <w:ind w:firstLineChars="200" w:firstLine="420"/>
      </w:pPr>
      <w:r>
        <w:rPr>
          <w:rFonts w:hint="eastAsia"/>
        </w:rPr>
        <w:t>（</w:t>
      </w:r>
      <w:r>
        <w:rPr>
          <w:rFonts w:hint="eastAsia"/>
        </w:rPr>
        <w:t>4</w:t>
      </w:r>
      <w:r>
        <w:rPr>
          <w:rFonts w:hint="eastAsia"/>
        </w:rPr>
        <w:t>）行政机关被撤销的，继续行使其职权的行政机关为被告。具体有三种情况：有新设立的行政机关取代被撤销的行政机关，则新设立的行政机关为被告；被撤销的行政机关并入另一个行政机关，接受合并的行政机关为被告；行政机关被撤销后，既没有设立新的行政机关取代，也没有并入另一个行政机关，则作出撤销决定的行政机关为被告。</w:t>
      </w:r>
    </w:p>
    <w:p w:rsidR="00E00F21" w:rsidRDefault="00071DEB" w:rsidP="000B088E">
      <w:pPr>
        <w:ind w:firstLineChars="200" w:firstLine="420"/>
      </w:pPr>
      <w:r>
        <w:rPr>
          <w:rFonts w:hint="eastAsia"/>
        </w:rPr>
        <w:t xml:space="preserve">110.1.3    </w:t>
      </w:r>
      <w:r>
        <w:rPr>
          <w:rFonts w:hint="eastAsia"/>
        </w:rPr>
        <w:t>有具体的诉讼请求和事实根据。</w:t>
      </w:r>
    </w:p>
    <w:p w:rsidR="00E00F21" w:rsidRDefault="00071DEB" w:rsidP="000B088E">
      <w:pPr>
        <w:ind w:firstLineChars="200" w:firstLine="420"/>
      </w:pPr>
      <w:r>
        <w:rPr>
          <w:rFonts w:hint="eastAsia"/>
        </w:rPr>
        <w:t>（</w:t>
      </w:r>
      <w:r>
        <w:rPr>
          <w:rFonts w:hint="eastAsia"/>
        </w:rPr>
        <w:t>1</w:t>
      </w:r>
      <w:r>
        <w:rPr>
          <w:rFonts w:hint="eastAsia"/>
        </w:rPr>
        <w:t>）诉讼请求是原告通过人民法院针对被告提出的，希望获得法院司法保护的实体权利要求。它将决定法院审理和裁判的内容，因此必须明确、具体。主要有以下几种：</w:t>
      </w:r>
    </w:p>
    <w:p w:rsidR="00E00F21" w:rsidRDefault="00071DEB" w:rsidP="000B088E">
      <w:pPr>
        <w:ind w:firstLineChars="200" w:firstLine="420"/>
      </w:pPr>
      <w:r>
        <w:rPr>
          <w:rFonts w:hint="eastAsia"/>
        </w:rPr>
        <w:t>①要求撤销被诉具体行政行为；</w:t>
      </w:r>
    </w:p>
    <w:p w:rsidR="00E00F21" w:rsidRDefault="00071DEB" w:rsidP="000B088E">
      <w:pPr>
        <w:ind w:firstLineChars="200" w:firstLine="420"/>
      </w:pPr>
      <w:r>
        <w:rPr>
          <w:rFonts w:hint="eastAsia"/>
        </w:rPr>
        <w:t>②要求变更显失公正的行政处罚决定；</w:t>
      </w:r>
    </w:p>
    <w:p w:rsidR="00E00F21" w:rsidRDefault="00071DEB" w:rsidP="000B088E">
      <w:pPr>
        <w:ind w:firstLineChars="200" w:firstLine="420"/>
      </w:pPr>
      <w:r>
        <w:rPr>
          <w:rFonts w:hint="eastAsia"/>
        </w:rPr>
        <w:t>③要求被告履行法定职责；</w:t>
      </w:r>
    </w:p>
    <w:p w:rsidR="00E00F21" w:rsidRDefault="00071DEB" w:rsidP="000B088E">
      <w:pPr>
        <w:ind w:firstLineChars="200" w:firstLine="420"/>
      </w:pPr>
      <w:r>
        <w:rPr>
          <w:rFonts w:hint="eastAsia"/>
        </w:rPr>
        <w:t>④要求确认具体行政行为违法；</w:t>
      </w:r>
    </w:p>
    <w:p w:rsidR="00E00F21" w:rsidRDefault="00071DEB" w:rsidP="000B088E">
      <w:pPr>
        <w:ind w:firstLineChars="200" w:firstLine="420"/>
      </w:pPr>
      <w:r>
        <w:rPr>
          <w:rFonts w:hint="eastAsia"/>
        </w:rPr>
        <w:t>⑤要求行政机关给予国家赔偿。</w:t>
      </w:r>
    </w:p>
    <w:p w:rsidR="00E00F21" w:rsidRDefault="00071DEB" w:rsidP="000B088E">
      <w:pPr>
        <w:ind w:firstLineChars="200" w:firstLine="420"/>
      </w:pPr>
      <w:r>
        <w:rPr>
          <w:rFonts w:hint="eastAsia"/>
        </w:rPr>
        <w:t>（</w:t>
      </w:r>
      <w:r>
        <w:rPr>
          <w:rFonts w:hint="eastAsia"/>
        </w:rPr>
        <w:t>2</w:t>
      </w:r>
      <w:r>
        <w:rPr>
          <w:rFonts w:hint="eastAsia"/>
        </w:rPr>
        <w:t>）事实依据是指原告向人民法院起诉所依据的事实和根据，包括案件情况和证据。值得注意的是，要求原告提供事实根据是为了证明存在行政争议，而不是要求原告提供证据证明被诉具体行政行为违法，税务行政诉讼的举证责任由税务机关承担。</w:t>
      </w:r>
    </w:p>
    <w:p w:rsidR="00E00F21" w:rsidRDefault="00071DEB" w:rsidP="000B088E">
      <w:pPr>
        <w:ind w:firstLineChars="200" w:firstLine="420"/>
      </w:pPr>
      <w:r>
        <w:rPr>
          <w:rFonts w:hint="eastAsia"/>
        </w:rPr>
        <w:t xml:space="preserve">110.1.4    </w:t>
      </w:r>
      <w:r>
        <w:rPr>
          <w:rFonts w:hint="eastAsia"/>
        </w:rPr>
        <w:t>起诉的案件属于法院受案范围和受诉法院管辖。</w:t>
      </w:r>
    </w:p>
    <w:p w:rsidR="00E00F21" w:rsidRDefault="00071DEB" w:rsidP="000B088E">
      <w:pPr>
        <w:ind w:firstLineChars="200" w:firstLine="420"/>
      </w:pPr>
      <w:r>
        <w:rPr>
          <w:rFonts w:hint="eastAsia"/>
        </w:rPr>
        <w:t xml:space="preserve">110.1.5    </w:t>
      </w:r>
      <w:r>
        <w:rPr>
          <w:rFonts w:hint="eastAsia"/>
        </w:rPr>
        <w:t>法律、法规规定在起诉前必须向行政机关申请复议的，应经过行政复议或者复议机关逾期不作复议决定后才能起诉。</w:t>
      </w:r>
    </w:p>
    <w:p w:rsidR="00E00F21" w:rsidRDefault="00071DEB" w:rsidP="000B088E">
      <w:pPr>
        <w:ind w:firstLineChars="200" w:firstLine="420"/>
      </w:pPr>
      <w:r>
        <w:rPr>
          <w:rFonts w:hint="eastAsia"/>
        </w:rPr>
        <w:t xml:space="preserve">110.1.6    </w:t>
      </w:r>
      <w:r>
        <w:rPr>
          <w:rFonts w:hint="eastAsia"/>
        </w:rPr>
        <w:t>必须在法定期限内提起行政诉讼。当事人直接向法院提起行政诉讼的，应当在知道作出具体行政行为之日起</w:t>
      </w:r>
      <w:r>
        <w:rPr>
          <w:rFonts w:hint="eastAsia"/>
        </w:rPr>
        <w:t>6</w:t>
      </w:r>
      <w:r>
        <w:rPr>
          <w:rFonts w:hint="eastAsia"/>
        </w:rPr>
        <w:t>个月内提出。经复议后起诉的案件，应当在收到复议决定书之日起</w:t>
      </w:r>
      <w:r>
        <w:rPr>
          <w:rFonts w:hint="eastAsia"/>
        </w:rPr>
        <w:t>15</w:t>
      </w:r>
      <w:r>
        <w:rPr>
          <w:rFonts w:hint="eastAsia"/>
        </w:rPr>
        <w:t>日内向人民法院提起诉讼；复议机关逾期不作决定的，申请人可以在复议期限届满（一般为</w:t>
      </w:r>
      <w:r>
        <w:rPr>
          <w:rFonts w:hint="eastAsia"/>
        </w:rPr>
        <w:t>60</w:t>
      </w:r>
      <w:r>
        <w:rPr>
          <w:rFonts w:hint="eastAsia"/>
        </w:rPr>
        <w:t>日）之日起</w:t>
      </w:r>
      <w:r>
        <w:rPr>
          <w:rFonts w:hint="eastAsia"/>
        </w:rPr>
        <w:t>15</w:t>
      </w:r>
      <w:r>
        <w:rPr>
          <w:rFonts w:hint="eastAsia"/>
        </w:rPr>
        <w:t>日内向人民法院提起诉讼，法律另有规定的除外。</w:t>
      </w:r>
    </w:p>
    <w:p w:rsidR="00E00F21" w:rsidRDefault="00071DEB" w:rsidP="000B088E">
      <w:pPr>
        <w:ind w:firstLineChars="200" w:firstLine="420"/>
      </w:pPr>
      <w:r>
        <w:rPr>
          <w:rFonts w:hint="eastAsia"/>
        </w:rPr>
        <w:t xml:space="preserve">110.2    </w:t>
      </w:r>
      <w:r>
        <w:rPr>
          <w:rFonts w:hint="eastAsia"/>
        </w:rPr>
        <w:t>依法需复议前置的案件，委托人对复议决定不服的，律师方可代为起诉。</w:t>
      </w:r>
    </w:p>
    <w:p w:rsidR="00E00F21" w:rsidRDefault="00071DEB" w:rsidP="000B088E">
      <w:pPr>
        <w:ind w:firstLineChars="200" w:firstLine="420"/>
      </w:pPr>
      <w:r>
        <w:rPr>
          <w:rFonts w:hint="eastAsia"/>
        </w:rPr>
        <w:t xml:space="preserve">110.3    </w:t>
      </w:r>
      <w:r>
        <w:rPr>
          <w:rFonts w:hint="eastAsia"/>
        </w:rPr>
        <w:t>除复议前置的案件外，委托人可以自由选择对税务行政行为进行复议或诉讼。选择复议的，对复议决定不服的，应在法定期限内提起行政诉讼。选择诉讼的，律师可以代为在知道作出具体行政行为之日起</w:t>
      </w:r>
      <w:r>
        <w:rPr>
          <w:rFonts w:hint="eastAsia"/>
        </w:rPr>
        <w:t>6</w:t>
      </w:r>
      <w:r>
        <w:rPr>
          <w:rFonts w:hint="eastAsia"/>
        </w:rPr>
        <w:t>个月内提出诉讼。</w:t>
      </w:r>
    </w:p>
    <w:p w:rsidR="00E00F21" w:rsidRDefault="00071DEB" w:rsidP="000B088E">
      <w:pPr>
        <w:ind w:firstLineChars="200" w:firstLine="420"/>
      </w:pPr>
      <w:r>
        <w:rPr>
          <w:rFonts w:hint="eastAsia"/>
        </w:rPr>
        <w:t xml:space="preserve">110.4    </w:t>
      </w:r>
      <w:r>
        <w:rPr>
          <w:rFonts w:hint="eastAsia"/>
        </w:rPr>
        <w:t>人民法院对起诉进行审查后，应作如下处理：</w:t>
      </w:r>
    </w:p>
    <w:p w:rsidR="00E00F21" w:rsidRDefault="00071DEB" w:rsidP="000B088E">
      <w:pPr>
        <w:ind w:firstLineChars="200" w:firstLine="420"/>
      </w:pPr>
      <w:r>
        <w:rPr>
          <w:rFonts w:hint="eastAsia"/>
        </w:rPr>
        <w:t xml:space="preserve">110.4.1    </w:t>
      </w:r>
      <w:r>
        <w:rPr>
          <w:rFonts w:hint="eastAsia"/>
        </w:rPr>
        <w:t>对于符合起诉条件的，受诉法院必须收到诉状之日起</w:t>
      </w:r>
      <w:r>
        <w:rPr>
          <w:rFonts w:hint="eastAsia"/>
        </w:rPr>
        <w:t>7</w:t>
      </w:r>
      <w:r>
        <w:rPr>
          <w:rFonts w:hint="eastAsia"/>
        </w:rPr>
        <w:t>日内立案，并通知原告。</w:t>
      </w:r>
    </w:p>
    <w:p w:rsidR="00E00F21" w:rsidRDefault="00071DEB" w:rsidP="000B088E">
      <w:pPr>
        <w:ind w:firstLineChars="200" w:firstLine="420"/>
      </w:pPr>
      <w:r>
        <w:rPr>
          <w:rFonts w:hint="eastAsia"/>
        </w:rPr>
        <w:t xml:space="preserve">110.4.2    </w:t>
      </w:r>
      <w:r>
        <w:rPr>
          <w:rFonts w:hint="eastAsia"/>
        </w:rPr>
        <w:t>对不符合起诉条件的，受诉法院应在受到起诉状之日起</w:t>
      </w:r>
      <w:r>
        <w:rPr>
          <w:rFonts w:hint="eastAsia"/>
        </w:rPr>
        <w:t>7</w:t>
      </w:r>
      <w:r>
        <w:rPr>
          <w:rFonts w:hint="eastAsia"/>
        </w:rPr>
        <w:t>日内作出不予受理</w:t>
      </w:r>
      <w:r>
        <w:rPr>
          <w:rFonts w:hint="eastAsia"/>
        </w:rPr>
        <w:lastRenderedPageBreak/>
        <w:t>裁定。起诉人对不予受理裁定不服的，可在收到裁定书之日起</w:t>
      </w:r>
      <w:r>
        <w:rPr>
          <w:rFonts w:hint="eastAsia"/>
        </w:rPr>
        <w:t>10</w:t>
      </w:r>
      <w:r>
        <w:rPr>
          <w:rFonts w:hint="eastAsia"/>
        </w:rPr>
        <w:t>日内向上一级法院提出上诉。</w:t>
      </w:r>
    </w:p>
    <w:p w:rsidR="00E00F21" w:rsidRDefault="00071DEB" w:rsidP="000B088E">
      <w:pPr>
        <w:ind w:firstLineChars="200" w:firstLine="420"/>
      </w:pPr>
      <w:r>
        <w:rPr>
          <w:rFonts w:hint="eastAsia"/>
        </w:rPr>
        <w:t xml:space="preserve">110.4.3    </w:t>
      </w:r>
      <w:r>
        <w:rPr>
          <w:rFonts w:hint="eastAsia"/>
        </w:rPr>
        <w:t>对起诉条件有欠缺的，受诉法院可以要求起诉人限期补正。起诉人补正后，经审查，符合法定条件的，人民法院应当受理。</w:t>
      </w:r>
    </w:p>
    <w:p w:rsidR="00071DEB" w:rsidRDefault="00071DEB" w:rsidP="000B088E">
      <w:pPr>
        <w:ind w:firstLineChars="200" w:firstLine="420"/>
      </w:pPr>
      <w:r>
        <w:rPr>
          <w:rFonts w:hint="eastAsia"/>
        </w:rPr>
        <w:t xml:space="preserve">110.4.4    </w:t>
      </w:r>
      <w:r>
        <w:rPr>
          <w:rFonts w:hint="eastAsia"/>
        </w:rPr>
        <w:t>受诉法院在收到起诉状之日起</w:t>
      </w:r>
      <w:r>
        <w:rPr>
          <w:rFonts w:hint="eastAsia"/>
        </w:rPr>
        <w:t>7</w:t>
      </w:r>
      <w:r>
        <w:rPr>
          <w:rFonts w:hint="eastAsia"/>
        </w:rPr>
        <w:t>日内，不能决定是否受理的，应当先予受理。受理后经审查不符合起诉条件的，裁定驳回起诉。</w:t>
      </w:r>
    </w:p>
    <w:p w:rsidR="00E00F21" w:rsidRDefault="00071DEB" w:rsidP="000B088E">
      <w:pPr>
        <w:ind w:firstLineChars="200" w:firstLine="420"/>
      </w:pPr>
      <w:r>
        <w:rPr>
          <w:rFonts w:hint="eastAsia"/>
        </w:rPr>
        <w:t>第</w:t>
      </w:r>
      <w:r>
        <w:rPr>
          <w:rFonts w:hint="eastAsia"/>
        </w:rPr>
        <w:t>111</w:t>
      </w:r>
      <w:r>
        <w:rPr>
          <w:rFonts w:hint="eastAsia"/>
        </w:rPr>
        <w:t>条税务行政诉讼的审理</w:t>
      </w:r>
    </w:p>
    <w:p w:rsidR="00E00F21" w:rsidRDefault="00071DEB" w:rsidP="000B088E">
      <w:pPr>
        <w:ind w:firstLineChars="200" w:firstLine="420"/>
      </w:pPr>
      <w:r>
        <w:rPr>
          <w:rFonts w:hint="eastAsia"/>
        </w:rPr>
        <w:t>税务行政诉讼中的第一审程序只有普通程序，没有简易程序和特别程序。律师代理税务行政诉讼，应当审查诉讼审理程序是否合法。律师发现审理程序违法的，通过法律途径解决。税务行政诉讼的第一审程序具体包括以下几个步骤：</w:t>
      </w:r>
    </w:p>
    <w:p w:rsidR="00E00F21" w:rsidRDefault="00071DEB" w:rsidP="000B088E">
      <w:pPr>
        <w:ind w:firstLineChars="200" w:firstLine="420"/>
      </w:pPr>
      <w:r>
        <w:rPr>
          <w:rFonts w:hint="eastAsia"/>
        </w:rPr>
        <w:t xml:space="preserve">111.1    </w:t>
      </w:r>
      <w:r>
        <w:rPr>
          <w:rFonts w:hint="eastAsia"/>
        </w:rPr>
        <w:t>审理前的准备</w:t>
      </w:r>
    </w:p>
    <w:p w:rsidR="00E00F21" w:rsidRDefault="00071DEB" w:rsidP="000B088E">
      <w:pPr>
        <w:ind w:firstLineChars="200" w:firstLine="420"/>
      </w:pPr>
      <w:r>
        <w:rPr>
          <w:rFonts w:hint="eastAsia"/>
        </w:rPr>
        <w:t>审理前的准备，是指人法院在受理案件后至开庭审理前，为保证庭审工作的顺利进行，由审判人员依法进行的一系列准备工作的总称。</w:t>
      </w:r>
    </w:p>
    <w:p w:rsidR="00E00F21" w:rsidRDefault="00071DEB" w:rsidP="000B088E">
      <w:pPr>
        <w:ind w:firstLineChars="200" w:firstLine="420"/>
      </w:pPr>
      <w:r>
        <w:rPr>
          <w:rFonts w:hint="eastAsia"/>
        </w:rPr>
        <w:t xml:space="preserve">111.1.1    </w:t>
      </w:r>
      <w:r>
        <w:rPr>
          <w:rFonts w:hint="eastAsia"/>
        </w:rPr>
        <w:t>组成合议庭</w:t>
      </w:r>
    </w:p>
    <w:p w:rsidR="00E00F21" w:rsidRDefault="00071DEB" w:rsidP="000B088E">
      <w:pPr>
        <w:ind w:firstLineChars="200" w:firstLine="420"/>
      </w:pPr>
      <w:r>
        <w:rPr>
          <w:rFonts w:hint="eastAsia"/>
        </w:rPr>
        <w:t>与民事诉讼不同，合议庭是法院审理行政案件唯一的组织形式。合议庭依照法律规定由</w:t>
      </w:r>
      <w:r>
        <w:rPr>
          <w:rFonts w:hint="eastAsia"/>
        </w:rPr>
        <w:t>3</w:t>
      </w:r>
      <w:r>
        <w:rPr>
          <w:rFonts w:hint="eastAsia"/>
        </w:rPr>
        <w:t>人以上的单数审判员或者审判员和陪审员组成。合议庭组成人员确定之后，应当在</w:t>
      </w:r>
      <w:r>
        <w:rPr>
          <w:rFonts w:hint="eastAsia"/>
        </w:rPr>
        <w:t>3</w:t>
      </w:r>
      <w:r>
        <w:rPr>
          <w:rFonts w:hint="eastAsia"/>
        </w:rPr>
        <w:t>日内告知当事人。</w:t>
      </w:r>
    </w:p>
    <w:p w:rsidR="00E00F21" w:rsidRDefault="00071DEB" w:rsidP="000B088E">
      <w:pPr>
        <w:ind w:firstLineChars="200" w:firstLine="420"/>
      </w:pPr>
      <w:r>
        <w:rPr>
          <w:rFonts w:hint="eastAsia"/>
        </w:rPr>
        <w:t xml:space="preserve">111.1.2    </w:t>
      </w:r>
      <w:r>
        <w:rPr>
          <w:rFonts w:hint="eastAsia"/>
        </w:rPr>
        <w:t>交换诉状</w:t>
      </w:r>
    </w:p>
    <w:p w:rsidR="00E00F21" w:rsidRDefault="00071DEB" w:rsidP="000B088E">
      <w:pPr>
        <w:ind w:firstLineChars="200" w:firstLine="420"/>
      </w:pPr>
      <w:r>
        <w:rPr>
          <w:rFonts w:hint="eastAsia"/>
        </w:rPr>
        <w:t>交换诉状主要是向被告和原告发送有关文书。一方面，人民法院应在立案之日起</w:t>
      </w:r>
      <w:r>
        <w:rPr>
          <w:rFonts w:hint="eastAsia"/>
        </w:rPr>
        <w:t>5</w:t>
      </w:r>
      <w:r>
        <w:rPr>
          <w:rFonts w:hint="eastAsia"/>
        </w:rPr>
        <w:t>日内，将起诉状副本和应诉通知书发送被告，通知被告应诉；被告应当在收到起诉状副本之日起</w:t>
      </w:r>
      <w:r>
        <w:rPr>
          <w:rFonts w:hint="eastAsia"/>
        </w:rPr>
        <w:t>15</w:t>
      </w:r>
      <w:r>
        <w:rPr>
          <w:rFonts w:hint="eastAsia"/>
        </w:rPr>
        <w:t>日内向法院提交作出具体行政行为的证据、依据，并提供答辩状。另一方面，人民法院应在受到被告答辩状之日起</w:t>
      </w:r>
      <w:r>
        <w:rPr>
          <w:rFonts w:hint="eastAsia"/>
        </w:rPr>
        <w:t>5</w:t>
      </w:r>
      <w:r>
        <w:rPr>
          <w:rFonts w:hint="eastAsia"/>
        </w:rPr>
        <w:t>日内，将答辩状副本发送原告。</w:t>
      </w:r>
    </w:p>
    <w:p w:rsidR="00E00F21" w:rsidRDefault="00071DEB" w:rsidP="000B088E">
      <w:pPr>
        <w:ind w:firstLineChars="200" w:firstLine="420"/>
      </w:pPr>
      <w:r>
        <w:rPr>
          <w:rFonts w:hint="eastAsia"/>
        </w:rPr>
        <w:t xml:space="preserve">111.1.3    </w:t>
      </w:r>
      <w:r>
        <w:rPr>
          <w:rFonts w:hint="eastAsia"/>
        </w:rPr>
        <w:t>审查诉讼文书和调取证据</w:t>
      </w:r>
    </w:p>
    <w:p w:rsidR="00E00F21" w:rsidRDefault="00071DEB" w:rsidP="000B088E">
      <w:pPr>
        <w:ind w:firstLineChars="200" w:firstLine="420"/>
      </w:pPr>
      <w:r>
        <w:rPr>
          <w:rFonts w:hint="eastAsia"/>
        </w:rPr>
        <w:t>合议庭应当审查诉讼文书，并根据被告提供的证据及案情决定是否需要调查取证。《中华人民共和国行政诉讼法》第</w:t>
      </w:r>
      <w:r>
        <w:rPr>
          <w:rFonts w:hint="eastAsia"/>
        </w:rPr>
        <w:t>39</w:t>
      </w:r>
      <w:r>
        <w:rPr>
          <w:rFonts w:hint="eastAsia"/>
        </w:rPr>
        <w:t>条规定，人民法院有权要求当事人提供或者补充证据。第</w:t>
      </w:r>
      <w:r>
        <w:rPr>
          <w:rFonts w:hint="eastAsia"/>
        </w:rPr>
        <w:t>40</w:t>
      </w:r>
      <w:r>
        <w:rPr>
          <w:rFonts w:hint="eastAsia"/>
        </w:rPr>
        <w:t>条规定，人民法院有权向有关行政机关以及其他组织、公民调取证据。但是，不得为证明行政行为的合法性调取被告作出行政行为时未收集的证据。</w:t>
      </w:r>
    </w:p>
    <w:p w:rsidR="00E00F21" w:rsidRDefault="00071DEB" w:rsidP="000B088E">
      <w:pPr>
        <w:ind w:firstLineChars="200" w:firstLine="420"/>
      </w:pPr>
      <w:r>
        <w:rPr>
          <w:rFonts w:hint="eastAsia"/>
        </w:rPr>
        <w:t xml:space="preserve">111.2    </w:t>
      </w:r>
      <w:r>
        <w:rPr>
          <w:rFonts w:hint="eastAsia"/>
        </w:rPr>
        <w:t>开庭审理</w:t>
      </w:r>
    </w:p>
    <w:p w:rsidR="00E00F21" w:rsidRDefault="00071DEB" w:rsidP="000B088E">
      <w:pPr>
        <w:ind w:firstLineChars="200" w:firstLine="420"/>
      </w:pPr>
      <w:r>
        <w:rPr>
          <w:rFonts w:hint="eastAsia"/>
        </w:rPr>
        <w:t>开庭审理是指在法院合议庭主持下，依法定程序对当事人之间的税务行政争议案件进行审理，查明案件事实，适用相应的法律、法规，并最终作出裁判的活动。</w:t>
      </w:r>
    </w:p>
    <w:p w:rsidR="00E00F21" w:rsidRDefault="00071DEB" w:rsidP="000B088E">
      <w:pPr>
        <w:ind w:firstLineChars="200" w:firstLine="420"/>
      </w:pPr>
      <w:r>
        <w:rPr>
          <w:rFonts w:hint="eastAsia"/>
        </w:rPr>
        <w:t xml:space="preserve">111.2.1    </w:t>
      </w:r>
      <w:r>
        <w:rPr>
          <w:rFonts w:hint="eastAsia"/>
        </w:rPr>
        <w:t>宣布开庭</w:t>
      </w:r>
    </w:p>
    <w:p w:rsidR="00E00F21" w:rsidRDefault="00071DEB" w:rsidP="000B088E">
      <w:pPr>
        <w:ind w:firstLineChars="200" w:firstLine="420"/>
      </w:pPr>
      <w:r>
        <w:rPr>
          <w:rFonts w:hint="eastAsia"/>
        </w:rPr>
        <w:t>由审判长宣布开庭。先由书记员查明当事人和其他诉讼参加人是否到庭；宣布法庭纪律。再由审判长核对当事人，宣布案由，宣布审判人员、书记员名单，告知当事人有关的诉讼权利义务，询问当事人是否提出回避申请等。</w:t>
      </w:r>
    </w:p>
    <w:p w:rsidR="00E00F21" w:rsidRDefault="00071DEB" w:rsidP="000B088E">
      <w:pPr>
        <w:ind w:firstLineChars="200" w:firstLine="420"/>
      </w:pPr>
      <w:r>
        <w:rPr>
          <w:rFonts w:hint="eastAsia"/>
        </w:rPr>
        <w:t xml:space="preserve">111.2.2    </w:t>
      </w:r>
      <w:r>
        <w:rPr>
          <w:rFonts w:hint="eastAsia"/>
        </w:rPr>
        <w:t>法庭调查</w:t>
      </w:r>
    </w:p>
    <w:p w:rsidR="00E00F21" w:rsidRDefault="00071DEB" w:rsidP="000B088E">
      <w:pPr>
        <w:ind w:firstLineChars="200" w:firstLine="420"/>
      </w:pPr>
      <w:r>
        <w:rPr>
          <w:rFonts w:hint="eastAsia"/>
        </w:rPr>
        <w:t>法庭调查是庭审的重要阶段，主要任务是通过当事人陈述和证人作证，出示书证、物证和视听资料，宣读现场笔录、鉴定结论和勘验笔录，查明案件事实，审查核实证据，为法庭辩论奠定基础。法庭调查的基本顺序是：</w:t>
      </w:r>
    </w:p>
    <w:p w:rsidR="00E00F21" w:rsidRDefault="00071DEB" w:rsidP="000B088E">
      <w:pPr>
        <w:ind w:firstLineChars="200" w:firstLine="420"/>
      </w:pPr>
      <w:r>
        <w:rPr>
          <w:rFonts w:hint="eastAsia"/>
        </w:rPr>
        <w:t>（</w:t>
      </w:r>
      <w:r>
        <w:rPr>
          <w:rFonts w:hint="eastAsia"/>
        </w:rPr>
        <w:t>1</w:t>
      </w:r>
      <w:r>
        <w:rPr>
          <w:rFonts w:hint="eastAsia"/>
        </w:rPr>
        <w:t>）当事人陈述。法庭调查开始，应首先听取当事人的陈述，由原告陈述自己的主张及事实和证据，由被告陈述自己的答辩主张及事实和证据，有第三人的，应由第三人陈述自己参加诉讼的理由及事实和证据。当事人陈述的顺序是先原告，后被告，再第三人。</w:t>
      </w:r>
    </w:p>
    <w:p w:rsidR="00E00F21" w:rsidRDefault="00071DEB" w:rsidP="000B088E">
      <w:pPr>
        <w:ind w:firstLineChars="200" w:firstLine="420"/>
      </w:pPr>
      <w:r>
        <w:rPr>
          <w:rFonts w:hint="eastAsia"/>
        </w:rPr>
        <w:t>（</w:t>
      </w:r>
      <w:r>
        <w:rPr>
          <w:rFonts w:hint="eastAsia"/>
        </w:rPr>
        <w:t>2</w:t>
      </w:r>
      <w:r>
        <w:rPr>
          <w:rFonts w:hint="eastAsia"/>
        </w:rPr>
        <w:t>）证人出庭作证。在证人出庭作证时，审判人员应告知证人的权利和义务，然后让证人作证。对不到庭的证人的书面证言，应当庭宣读。证人作证和宣读证言后，当事人和第三人可以向证人发问，要求证人作答。</w:t>
      </w:r>
    </w:p>
    <w:p w:rsidR="00E00F21" w:rsidRDefault="00071DEB" w:rsidP="000B088E">
      <w:pPr>
        <w:ind w:firstLineChars="200" w:firstLine="420"/>
      </w:pPr>
      <w:r>
        <w:rPr>
          <w:rFonts w:hint="eastAsia"/>
        </w:rPr>
        <w:lastRenderedPageBreak/>
        <w:t>（</w:t>
      </w:r>
      <w:r>
        <w:rPr>
          <w:rFonts w:hint="eastAsia"/>
        </w:rPr>
        <w:t>3</w:t>
      </w:r>
      <w:r>
        <w:rPr>
          <w:rFonts w:hint="eastAsia"/>
        </w:rPr>
        <w:t>）出示书证、物质和视听资料。当事人提供的证据和法院收集的证据，都应当在开庭时出示，并让当事人辨别真伪。书证的内容应当庭宣读，物证应当庭出示，不能当庭出示的，可以出示照片或复制品，视听资料应当庭播放，必要时，运用科学技术手段辨别真伪。</w:t>
      </w:r>
    </w:p>
    <w:p w:rsidR="00E00F21" w:rsidRDefault="00071DEB" w:rsidP="000B088E">
      <w:pPr>
        <w:ind w:firstLineChars="200" w:firstLine="420"/>
      </w:pPr>
      <w:r>
        <w:rPr>
          <w:rFonts w:hint="eastAsia"/>
        </w:rPr>
        <w:t>（</w:t>
      </w:r>
      <w:r>
        <w:rPr>
          <w:rFonts w:hint="eastAsia"/>
        </w:rPr>
        <w:t>4</w:t>
      </w:r>
      <w:r>
        <w:rPr>
          <w:rFonts w:hint="eastAsia"/>
        </w:rPr>
        <w:t>）宣读鉴定结论。对案件有关专门问题进行科学鉴定的，应当庭宣读鉴定结论。有鉴定人出庭作鉴定说明的，当事人、第三人经法庭许可，可以向鉴定人发问，也可以要求重新鉴定，是否允许，由法庭决定。</w:t>
      </w:r>
    </w:p>
    <w:p w:rsidR="00E00F21" w:rsidRDefault="00071DEB" w:rsidP="000B088E">
      <w:pPr>
        <w:ind w:firstLineChars="200" w:firstLine="420"/>
      </w:pPr>
      <w:r>
        <w:rPr>
          <w:rFonts w:hint="eastAsia"/>
        </w:rPr>
        <w:t>（</w:t>
      </w:r>
      <w:r>
        <w:rPr>
          <w:rFonts w:hint="eastAsia"/>
        </w:rPr>
        <w:t>5</w:t>
      </w:r>
      <w:r>
        <w:rPr>
          <w:rFonts w:hint="eastAsia"/>
        </w:rPr>
        <w:t>）宣读勘验笔录。法院对现场或物证进行勘验时所作的勘验笔录，应当在法庭调查时宣读，拍摄的照片或绘图，都应在法庭出示。</w:t>
      </w:r>
    </w:p>
    <w:p w:rsidR="00071DEB" w:rsidRDefault="00071DEB" w:rsidP="000B088E">
      <w:pPr>
        <w:ind w:firstLineChars="200" w:firstLine="420"/>
      </w:pPr>
    </w:p>
    <w:p w:rsidR="00E00F21" w:rsidRDefault="00071DEB" w:rsidP="000B088E">
      <w:pPr>
        <w:ind w:firstLineChars="200" w:firstLine="420"/>
      </w:pPr>
      <w:r>
        <w:rPr>
          <w:rFonts w:hint="eastAsia"/>
        </w:rPr>
        <w:t xml:space="preserve">111.2.3    </w:t>
      </w:r>
      <w:r>
        <w:rPr>
          <w:rFonts w:hint="eastAsia"/>
        </w:rPr>
        <w:t>法庭辩论</w:t>
      </w:r>
    </w:p>
    <w:p w:rsidR="00E00F21" w:rsidRDefault="00071DEB" w:rsidP="000B088E">
      <w:pPr>
        <w:ind w:firstLineChars="200" w:firstLine="420"/>
      </w:pPr>
      <w:r>
        <w:rPr>
          <w:rFonts w:hint="eastAsia"/>
        </w:rPr>
        <w:t>法庭辩论是指在合议庭主持下，各方当事人就本案事实和证据及被诉具体行政行为的法律依据，阐明自己的观点，论述自己的意见，反驳对方的主张，进行言词辩论的诉讼活动。法庭辩论的顺序是：原告及其诉讼代理人发言；被告及其诉讼代理人答辩；第三人及其诉讼代理人发言或答辩。</w:t>
      </w:r>
    </w:p>
    <w:p w:rsidR="00E00F21" w:rsidRDefault="00071DEB" w:rsidP="000B088E">
      <w:pPr>
        <w:ind w:firstLineChars="200" w:firstLine="420"/>
      </w:pPr>
      <w:r>
        <w:rPr>
          <w:rFonts w:hint="eastAsia"/>
        </w:rPr>
        <w:t xml:space="preserve">111.2.4    </w:t>
      </w:r>
      <w:r>
        <w:rPr>
          <w:rFonts w:hint="eastAsia"/>
        </w:rPr>
        <w:t>合议庭评议</w:t>
      </w:r>
    </w:p>
    <w:p w:rsidR="00E00F21" w:rsidRDefault="00071DEB" w:rsidP="000B088E">
      <w:pPr>
        <w:ind w:firstLineChars="200" w:firstLine="420"/>
      </w:pPr>
      <w:r>
        <w:rPr>
          <w:rFonts w:hint="eastAsia"/>
        </w:rPr>
        <w:t>法庭辩论结束后，合议庭休庭，由全体成员对案件进行评议。合议庭评议是在法庭调查和法庭辩论的基础上，正确适用法律，对案件事实和证据进行客观、全面的分析判断，力求作出正确的结论。</w:t>
      </w:r>
    </w:p>
    <w:p w:rsidR="00E00F21" w:rsidRDefault="00071DEB" w:rsidP="000B088E">
      <w:pPr>
        <w:ind w:firstLineChars="200" w:firstLine="420"/>
      </w:pPr>
      <w:r>
        <w:rPr>
          <w:rFonts w:hint="eastAsia"/>
        </w:rPr>
        <w:t xml:space="preserve">111.2.5    </w:t>
      </w:r>
      <w:r>
        <w:rPr>
          <w:rFonts w:hint="eastAsia"/>
        </w:rPr>
        <w:t>宣告判决</w:t>
      </w:r>
    </w:p>
    <w:p w:rsidR="00071DEB" w:rsidRDefault="00071DEB" w:rsidP="000B088E">
      <w:pPr>
        <w:ind w:firstLineChars="200" w:firstLine="420"/>
      </w:pPr>
      <w:r>
        <w:rPr>
          <w:rFonts w:hint="eastAsia"/>
        </w:rPr>
        <w:t>合议庭评议结束作出判决后，能够当庭宣判的，当庭宣判，并将判决书在</w:t>
      </w:r>
      <w:r>
        <w:rPr>
          <w:rFonts w:hint="eastAsia"/>
        </w:rPr>
        <w:t>10</w:t>
      </w:r>
      <w:r>
        <w:rPr>
          <w:rFonts w:hint="eastAsia"/>
        </w:rPr>
        <w:t>日内送达当事人，不能当庭宣判的，可以定期宣判。</w:t>
      </w:r>
    </w:p>
    <w:p w:rsidR="00E00F21" w:rsidRDefault="00071DEB" w:rsidP="000B088E">
      <w:pPr>
        <w:ind w:firstLineChars="200" w:firstLine="420"/>
      </w:pPr>
      <w:r>
        <w:rPr>
          <w:rFonts w:hint="eastAsia"/>
        </w:rPr>
        <w:t>第</w:t>
      </w:r>
      <w:r>
        <w:rPr>
          <w:rFonts w:hint="eastAsia"/>
        </w:rPr>
        <w:t>112</w:t>
      </w:r>
      <w:r>
        <w:rPr>
          <w:rFonts w:hint="eastAsia"/>
        </w:rPr>
        <w:t>条税务行政诉讼的判决</w:t>
      </w:r>
    </w:p>
    <w:p w:rsidR="00E00F21" w:rsidRDefault="00071DEB" w:rsidP="000B088E">
      <w:pPr>
        <w:ind w:firstLineChars="200" w:firstLine="420"/>
      </w:pPr>
      <w:r>
        <w:rPr>
          <w:rFonts w:hint="eastAsia"/>
        </w:rPr>
        <w:t xml:space="preserve">112.1    </w:t>
      </w:r>
      <w:r>
        <w:rPr>
          <w:rFonts w:hint="eastAsia"/>
        </w:rPr>
        <w:t>税务行政诉讼的审理结果可以分为判决和裁定两种。判决是法院根据事实，依据法律、法规，参照规章，对审理的行政争议作出的实体性裁判。裁定是在行政诉讼过程中针对程序性问题作出的裁决。行政裁定与行政判决具有同等的法律效力。</w:t>
      </w:r>
    </w:p>
    <w:p w:rsidR="00E00F21" w:rsidRDefault="00071DEB" w:rsidP="000B088E">
      <w:pPr>
        <w:ind w:firstLineChars="200" w:firstLine="420"/>
      </w:pPr>
      <w:r>
        <w:rPr>
          <w:rFonts w:hint="eastAsia"/>
        </w:rPr>
        <w:t xml:space="preserve">112.2    </w:t>
      </w:r>
      <w:r>
        <w:rPr>
          <w:rFonts w:hint="eastAsia"/>
        </w:rPr>
        <w:t>税务行政诉讼的一审判决，是人民法院在第一审程序中所作出的判决，是人民法院对案件初次作出的判决，当事人对其不服的，有权向上一级人民法院提出上诉。</w:t>
      </w:r>
    </w:p>
    <w:p w:rsidR="00E00F21" w:rsidRDefault="00071DEB" w:rsidP="000B088E">
      <w:pPr>
        <w:ind w:firstLineChars="200" w:firstLine="420"/>
      </w:pPr>
      <w:r>
        <w:rPr>
          <w:rFonts w:hint="eastAsia"/>
        </w:rPr>
        <w:t xml:space="preserve">112.3    </w:t>
      </w:r>
      <w:r>
        <w:rPr>
          <w:rFonts w:hint="eastAsia"/>
        </w:rPr>
        <w:t>根据行政诉讼判决的性质，一审判决分为维持判决、撤销判决、履行判决、变更判决、确认判决和驳回诉讼请求判决等。</w:t>
      </w:r>
    </w:p>
    <w:p w:rsidR="00E00F21" w:rsidRDefault="00071DEB" w:rsidP="000B088E">
      <w:pPr>
        <w:ind w:firstLineChars="200" w:firstLine="420"/>
      </w:pPr>
      <w:r>
        <w:rPr>
          <w:rFonts w:hint="eastAsia"/>
        </w:rPr>
        <w:t xml:space="preserve">112.3.1    </w:t>
      </w:r>
      <w:r>
        <w:rPr>
          <w:rFonts w:hint="eastAsia"/>
        </w:rPr>
        <w:t>维持判决</w:t>
      </w:r>
    </w:p>
    <w:p w:rsidR="00E00F21" w:rsidRDefault="00071DEB" w:rsidP="000B088E">
      <w:pPr>
        <w:ind w:firstLineChars="200" w:firstLine="420"/>
      </w:pPr>
      <w:r>
        <w:rPr>
          <w:rFonts w:hint="eastAsia"/>
        </w:rPr>
        <w:t>维持判决是指人民法院通过审理，认为具体行政行为合法有效，从而作出否定原告对被诉具体行政行为的指控，维持被诉具体行政行为的判决。根据《中华人民共和国行政诉讼法》第</w:t>
      </w:r>
      <w:r>
        <w:rPr>
          <w:rFonts w:hint="eastAsia"/>
        </w:rPr>
        <w:t>69</w:t>
      </w:r>
      <w:r>
        <w:rPr>
          <w:rFonts w:hint="eastAsia"/>
        </w:rPr>
        <w:t>条的规定，具体行政行为证据确凿，适用法律、法规正确，符合法定程序的，判决维持。因此，维持判决必须符合三个条件：</w:t>
      </w:r>
    </w:p>
    <w:p w:rsidR="00E00F21" w:rsidRDefault="00071DEB" w:rsidP="000B088E">
      <w:pPr>
        <w:ind w:firstLineChars="200" w:firstLine="420"/>
      </w:pPr>
      <w:r>
        <w:rPr>
          <w:rFonts w:hint="eastAsia"/>
        </w:rPr>
        <w:t>（</w:t>
      </w:r>
      <w:r>
        <w:rPr>
          <w:rFonts w:hint="eastAsia"/>
        </w:rPr>
        <w:t>1</w:t>
      </w:r>
      <w:r>
        <w:rPr>
          <w:rFonts w:hint="eastAsia"/>
        </w:rPr>
        <w:t>）证据确凿，即具体行政行为所依据的证据确实可靠，并足以证明具体行政行为认定的事实存在。</w:t>
      </w:r>
    </w:p>
    <w:p w:rsidR="00E00F21" w:rsidRDefault="00071DEB" w:rsidP="000B088E">
      <w:pPr>
        <w:ind w:firstLineChars="200" w:firstLine="420"/>
      </w:pPr>
      <w:r>
        <w:rPr>
          <w:rFonts w:hint="eastAsia"/>
        </w:rPr>
        <w:t>（</w:t>
      </w:r>
      <w:r>
        <w:rPr>
          <w:rFonts w:hint="eastAsia"/>
        </w:rPr>
        <w:t>2</w:t>
      </w:r>
      <w:r>
        <w:rPr>
          <w:rFonts w:hint="eastAsia"/>
        </w:rPr>
        <w:t>）适用法律、法规正确，即被诉具体行政行为所适用的法律、法规及相应条款正确合理，而且处理的性质、形式和程序等符合法律法规的规定。</w:t>
      </w:r>
    </w:p>
    <w:p w:rsidR="00E00F21" w:rsidRDefault="00071DEB" w:rsidP="000B088E">
      <w:pPr>
        <w:ind w:firstLineChars="200" w:firstLine="420"/>
      </w:pPr>
      <w:r>
        <w:rPr>
          <w:rFonts w:hint="eastAsia"/>
        </w:rPr>
        <w:t>（</w:t>
      </w:r>
      <w:r>
        <w:rPr>
          <w:rFonts w:hint="eastAsia"/>
        </w:rPr>
        <w:t>3</w:t>
      </w:r>
      <w:r>
        <w:rPr>
          <w:rFonts w:hint="eastAsia"/>
        </w:rPr>
        <w:t>）符合法定程序，即在法律法规明确规定有实施具体行政行为的程序时，作出被诉具体行政行为必须严格遵循法定程序。符合法定程序包括下述具体要求：符合法定方式、符合法定形式、符合法定手续、符合法定步骤、符合法定时限等。</w:t>
      </w:r>
    </w:p>
    <w:p w:rsidR="00E00F21" w:rsidRDefault="00071DEB" w:rsidP="000B088E">
      <w:pPr>
        <w:ind w:firstLineChars="200" w:firstLine="420"/>
      </w:pPr>
      <w:r>
        <w:rPr>
          <w:rFonts w:hint="eastAsia"/>
        </w:rPr>
        <w:t xml:space="preserve">112.3.2    </w:t>
      </w:r>
      <w:r>
        <w:rPr>
          <w:rFonts w:hint="eastAsia"/>
        </w:rPr>
        <w:t>撤销判决</w:t>
      </w:r>
    </w:p>
    <w:p w:rsidR="00E00F21" w:rsidRDefault="00071DEB" w:rsidP="000B088E">
      <w:pPr>
        <w:ind w:firstLineChars="200" w:firstLine="420"/>
      </w:pPr>
      <w:r>
        <w:rPr>
          <w:rFonts w:hint="eastAsia"/>
        </w:rPr>
        <w:t>撤销判决，是指人民法院经过对案件的审查，认定被诉具体行政行为部分或者全部违法，从而部分或全部撤销被诉具体行政行为，并可以责令被告重新作出具体行政行为的判决。根</w:t>
      </w:r>
      <w:r>
        <w:rPr>
          <w:rFonts w:hint="eastAsia"/>
        </w:rPr>
        <w:lastRenderedPageBreak/>
        <w:t>据行政诉讼法的规定，撤销判决可分为三种形式：一是全部撤销，适用于整个具体行政行为全部违法或具体行政行为部分违法但具体行政行为不可分；二是部分撤销，适用于具体行政行为部分违法，部分合法，且具体行政行为可分，人民法院只作出撤销违法部分的判决；三是判决撤销并责令被告重新作出具体行政行为，适用于违法具体行政行为撤销后，尚需被告对具体行政行为所涉及事项作出处理的情形。具体行政行为有下列情形之一的，人民法院可以作出撤销判决：</w:t>
      </w:r>
    </w:p>
    <w:p w:rsidR="00E00F21" w:rsidRDefault="00071DEB" w:rsidP="000B088E">
      <w:pPr>
        <w:ind w:firstLineChars="200" w:firstLine="420"/>
      </w:pPr>
      <w:r>
        <w:rPr>
          <w:rFonts w:hint="eastAsia"/>
        </w:rPr>
        <w:t>（</w:t>
      </w:r>
      <w:r>
        <w:rPr>
          <w:rFonts w:hint="eastAsia"/>
        </w:rPr>
        <w:t>1</w:t>
      </w:r>
      <w:r>
        <w:rPr>
          <w:rFonts w:hint="eastAsia"/>
        </w:rPr>
        <w:t>）主要证据不足，即被诉具体行政行为缺乏必要的证据，不足以证明被诉具体行政行为所认定的事实情况。</w:t>
      </w:r>
    </w:p>
    <w:p w:rsidR="00E00F21" w:rsidRDefault="00071DEB" w:rsidP="000B088E">
      <w:pPr>
        <w:ind w:firstLineChars="200" w:firstLine="420"/>
      </w:pPr>
      <w:r>
        <w:rPr>
          <w:rFonts w:hint="eastAsia"/>
        </w:rPr>
        <w:t>（</w:t>
      </w:r>
      <w:r>
        <w:rPr>
          <w:rFonts w:hint="eastAsia"/>
        </w:rPr>
        <w:t>2</w:t>
      </w:r>
      <w:r>
        <w:rPr>
          <w:rFonts w:hint="eastAsia"/>
        </w:rPr>
        <w:t>）适用法律、法规错误，即行政机关错误地适用了法律法规或者法律法规的条款。</w:t>
      </w:r>
    </w:p>
    <w:p w:rsidR="00E00F21" w:rsidRDefault="00071DEB" w:rsidP="000B088E">
      <w:pPr>
        <w:ind w:firstLineChars="200" w:firstLine="420"/>
      </w:pPr>
      <w:r>
        <w:rPr>
          <w:rFonts w:hint="eastAsia"/>
        </w:rPr>
        <w:t>（</w:t>
      </w:r>
      <w:r>
        <w:rPr>
          <w:rFonts w:hint="eastAsia"/>
        </w:rPr>
        <w:t>3</w:t>
      </w:r>
      <w:r>
        <w:rPr>
          <w:rFonts w:hint="eastAsia"/>
        </w:rPr>
        <w:t>）违反法定程序，即行政机关在实施具体行政行为时违反了法律规定的作出该行为应当遵循的步骤、顺序、方式和时限等要求。</w:t>
      </w:r>
    </w:p>
    <w:p w:rsidR="00E00F21" w:rsidRDefault="00071DEB" w:rsidP="000B088E">
      <w:pPr>
        <w:ind w:firstLineChars="200" w:firstLine="420"/>
      </w:pPr>
      <w:r>
        <w:rPr>
          <w:rFonts w:hint="eastAsia"/>
        </w:rPr>
        <w:t>（</w:t>
      </w:r>
      <w:r>
        <w:rPr>
          <w:rFonts w:hint="eastAsia"/>
        </w:rPr>
        <w:t>4</w:t>
      </w:r>
      <w:r>
        <w:rPr>
          <w:rFonts w:hint="eastAsia"/>
        </w:rPr>
        <w:t>）超越职权，即行政机关实施具体行政行为超越了法律、法规授予其的权力界限，实施了无权实施的具体行政行为。主要表现有：行政机关行使了宪法、法律没有授予的权力或行使了法律、法规授予其他行政机关的权力；超越了行政机关行使权力的地域范围；超过法定时间行使权力；超过了法律、法规规定的数额规定等。</w:t>
      </w:r>
    </w:p>
    <w:p w:rsidR="00E00F21" w:rsidRDefault="00071DEB" w:rsidP="000B088E">
      <w:pPr>
        <w:ind w:firstLineChars="200" w:firstLine="420"/>
      </w:pPr>
      <w:r>
        <w:rPr>
          <w:rFonts w:hint="eastAsia"/>
        </w:rPr>
        <w:t>（</w:t>
      </w:r>
      <w:r>
        <w:rPr>
          <w:rFonts w:hint="eastAsia"/>
        </w:rPr>
        <w:t>5</w:t>
      </w:r>
      <w:r>
        <w:rPr>
          <w:rFonts w:hint="eastAsia"/>
        </w:rPr>
        <w:t>）滥用职权，即行政机关有实施行政行为的权力，并且其行为形式上也合法，但是行政机关行使权力的目的违反法律、法规赋予其该项权力的目的。主要表现为：动机不良；明知违法却基于个人利益、单位利益，假公济私或者以权谋私；作出极不合理的具体行政行为；不考虑应当考虑的因素；考虑了不应当考虑的因素等。</w:t>
      </w:r>
    </w:p>
    <w:p w:rsidR="00E00F21" w:rsidRDefault="00071DEB" w:rsidP="000B088E">
      <w:pPr>
        <w:ind w:firstLineChars="200" w:firstLine="420"/>
      </w:pPr>
      <w:r>
        <w:rPr>
          <w:rFonts w:hint="eastAsia"/>
        </w:rPr>
        <w:t xml:space="preserve">112.3.3    </w:t>
      </w:r>
      <w:r>
        <w:rPr>
          <w:rFonts w:hint="eastAsia"/>
        </w:rPr>
        <w:t>履行判决</w:t>
      </w:r>
    </w:p>
    <w:p w:rsidR="00E00F21" w:rsidRDefault="00071DEB" w:rsidP="000B088E">
      <w:pPr>
        <w:ind w:firstLineChars="200" w:firstLine="420"/>
      </w:pPr>
      <w:r>
        <w:rPr>
          <w:rFonts w:hint="eastAsia"/>
        </w:rPr>
        <w:t>履行判决，是指人民法院经过审理认定被告负有法定职责无正当理由而不履行，责令被告限期履行法定职责的判决。履行判决必须同时满足三个条件：</w:t>
      </w:r>
    </w:p>
    <w:p w:rsidR="00E00F21" w:rsidRDefault="00071DEB" w:rsidP="000B088E">
      <w:pPr>
        <w:ind w:firstLineChars="200" w:firstLine="420"/>
      </w:pPr>
      <w:r>
        <w:rPr>
          <w:rFonts w:hint="eastAsia"/>
        </w:rPr>
        <w:t>（</w:t>
      </w:r>
      <w:r>
        <w:rPr>
          <w:rFonts w:hint="eastAsia"/>
        </w:rPr>
        <w:t>1</w:t>
      </w:r>
      <w:r>
        <w:rPr>
          <w:rFonts w:hint="eastAsia"/>
        </w:rPr>
        <w:t>）被告负有履行某项义务的法定职责；</w:t>
      </w:r>
    </w:p>
    <w:p w:rsidR="00E00F21" w:rsidRDefault="00071DEB" w:rsidP="000B088E">
      <w:pPr>
        <w:ind w:firstLineChars="200" w:firstLine="420"/>
      </w:pPr>
      <w:r>
        <w:rPr>
          <w:rFonts w:hint="eastAsia"/>
        </w:rPr>
        <w:t>（</w:t>
      </w:r>
      <w:r>
        <w:rPr>
          <w:rFonts w:hint="eastAsia"/>
        </w:rPr>
        <w:t>2</w:t>
      </w:r>
      <w:r>
        <w:rPr>
          <w:rFonts w:hint="eastAsia"/>
        </w:rPr>
        <w:t>）被告没有履行该法定职责，没有履行包括不履行和拖延履行两种；</w:t>
      </w:r>
    </w:p>
    <w:p w:rsidR="00E00F21" w:rsidRDefault="00071DEB" w:rsidP="000B088E">
      <w:pPr>
        <w:ind w:firstLineChars="200" w:firstLine="420"/>
      </w:pPr>
      <w:r>
        <w:rPr>
          <w:rFonts w:hint="eastAsia"/>
        </w:rPr>
        <w:t>（</w:t>
      </w:r>
      <w:r>
        <w:rPr>
          <w:rFonts w:hint="eastAsia"/>
        </w:rPr>
        <w:t>3</w:t>
      </w:r>
      <w:r>
        <w:rPr>
          <w:rFonts w:hint="eastAsia"/>
        </w:rPr>
        <w:t>）被告没有履行法定职责无正当理由。人民法院判决履行法定职责，应当指定履行的期限。</w:t>
      </w:r>
    </w:p>
    <w:p w:rsidR="00E00F21" w:rsidRDefault="00071DEB" w:rsidP="000B088E">
      <w:pPr>
        <w:ind w:firstLineChars="200" w:firstLine="420"/>
      </w:pPr>
      <w:r>
        <w:rPr>
          <w:rFonts w:hint="eastAsia"/>
        </w:rPr>
        <w:t xml:space="preserve">112.3.4    </w:t>
      </w:r>
      <w:r>
        <w:rPr>
          <w:rFonts w:hint="eastAsia"/>
        </w:rPr>
        <w:t>变更判决</w:t>
      </w:r>
    </w:p>
    <w:p w:rsidR="00E00F21" w:rsidRDefault="00071DEB" w:rsidP="000B088E">
      <w:pPr>
        <w:ind w:firstLineChars="200" w:firstLine="420"/>
      </w:pPr>
      <w:r>
        <w:rPr>
          <w:rFonts w:hint="eastAsia"/>
        </w:rPr>
        <w:t>变更判决，是指经人民法院审理，认定行政处罚行为显失公正，运用国家审判权直接改变行政处罚行为的判决。人民法院对行政处罚行为作出变更判决，原则上只能减轻不能加重。变更判决可以在下列情况下作出：</w:t>
      </w:r>
    </w:p>
    <w:p w:rsidR="00E00F21" w:rsidRDefault="00071DEB" w:rsidP="000B088E">
      <w:pPr>
        <w:ind w:firstLineChars="200" w:firstLine="420"/>
      </w:pPr>
      <w:r>
        <w:rPr>
          <w:rFonts w:hint="eastAsia"/>
        </w:rPr>
        <w:t>（</w:t>
      </w:r>
      <w:r>
        <w:rPr>
          <w:rFonts w:hint="eastAsia"/>
        </w:rPr>
        <w:t>1</w:t>
      </w:r>
      <w:r>
        <w:rPr>
          <w:rFonts w:hint="eastAsia"/>
        </w:rPr>
        <w:t>）变更判决只能针对行政处罚行为才能作出，对于其他具体行政行为，法院无权行使司法变更权。</w:t>
      </w:r>
    </w:p>
    <w:p w:rsidR="00E00F21" w:rsidRDefault="00071DEB" w:rsidP="000B088E">
      <w:pPr>
        <w:ind w:firstLineChars="200" w:firstLine="420"/>
      </w:pPr>
      <w:r>
        <w:rPr>
          <w:rFonts w:hint="eastAsia"/>
        </w:rPr>
        <w:t>（</w:t>
      </w:r>
      <w:r>
        <w:rPr>
          <w:rFonts w:hint="eastAsia"/>
        </w:rPr>
        <w:t>2</w:t>
      </w:r>
      <w:r>
        <w:rPr>
          <w:rFonts w:hint="eastAsia"/>
        </w:rPr>
        <w:t>）行政处罚行为显失公正。所谓行政处罚“显失公正”，是指行政处罚虽然在形式上不违法，但处罚结果明显不公，损害了公民、法人或其他组织的合法权益。在实践中，显失公正的典型表现形式就是畸轻畸重、同样情况不同对待、不同情况相同对待、反复无常等。</w:t>
      </w:r>
    </w:p>
    <w:p w:rsidR="00E00F21" w:rsidRDefault="00071DEB" w:rsidP="000B088E">
      <w:pPr>
        <w:ind w:firstLineChars="200" w:firstLine="420"/>
      </w:pPr>
      <w:r>
        <w:rPr>
          <w:rFonts w:hint="eastAsia"/>
        </w:rPr>
        <w:t xml:space="preserve">112.3.5    </w:t>
      </w:r>
      <w:r>
        <w:rPr>
          <w:rFonts w:hint="eastAsia"/>
        </w:rPr>
        <w:t>确认判决</w:t>
      </w:r>
    </w:p>
    <w:p w:rsidR="00E00F21" w:rsidRDefault="00071DEB" w:rsidP="000B088E">
      <w:pPr>
        <w:ind w:firstLineChars="200" w:firstLine="420"/>
      </w:pPr>
      <w:r>
        <w:rPr>
          <w:rFonts w:hint="eastAsia"/>
        </w:rPr>
        <w:t>确认判决，是指人民法院通过对被诉具体行政行为的审查，确认被诉具体行政行为合法或违法的一种判决形式。确认判决按照被诉具体行政行为合法与否的结果，可分为确认具体行政行为合法的判决和确认具体行政行为违法的判决。在有下列情形之一时，法院应当作出确认判决：</w:t>
      </w:r>
    </w:p>
    <w:p w:rsidR="00E00F21" w:rsidRDefault="00071DEB" w:rsidP="000B088E">
      <w:pPr>
        <w:ind w:firstLineChars="200" w:firstLine="420"/>
      </w:pPr>
      <w:r>
        <w:rPr>
          <w:rFonts w:hint="eastAsia"/>
        </w:rPr>
        <w:t>（</w:t>
      </w:r>
      <w:r>
        <w:rPr>
          <w:rFonts w:hint="eastAsia"/>
        </w:rPr>
        <w:t>1</w:t>
      </w:r>
      <w:r>
        <w:rPr>
          <w:rFonts w:hint="eastAsia"/>
        </w:rPr>
        <w:t>）被告不履行法定职责，但判决责令履行法定职责已无实际意义的。</w:t>
      </w:r>
    </w:p>
    <w:p w:rsidR="00E00F21" w:rsidRDefault="00071DEB" w:rsidP="000B088E">
      <w:pPr>
        <w:ind w:firstLineChars="200" w:firstLine="420"/>
      </w:pPr>
      <w:r>
        <w:rPr>
          <w:rFonts w:hint="eastAsia"/>
        </w:rPr>
        <w:t>（</w:t>
      </w:r>
      <w:r>
        <w:rPr>
          <w:rFonts w:hint="eastAsia"/>
        </w:rPr>
        <w:t>2</w:t>
      </w:r>
      <w:r>
        <w:rPr>
          <w:rFonts w:hint="eastAsia"/>
        </w:rPr>
        <w:t>）被诉具体行政行为违法，但不具有可撤销内容的。如行政机关作出具体行政行为时，不制作、不送达决定书，而该具体行政行为又属违法行为，即可适用此判决形式。</w:t>
      </w:r>
    </w:p>
    <w:p w:rsidR="00E00F21" w:rsidRDefault="00071DEB" w:rsidP="000B088E">
      <w:pPr>
        <w:ind w:firstLineChars="200" w:firstLine="420"/>
      </w:pPr>
      <w:r>
        <w:rPr>
          <w:rFonts w:hint="eastAsia"/>
        </w:rPr>
        <w:t>（</w:t>
      </w:r>
      <w:r>
        <w:rPr>
          <w:rFonts w:hint="eastAsia"/>
        </w:rPr>
        <w:t>3</w:t>
      </w:r>
      <w:r>
        <w:rPr>
          <w:rFonts w:hint="eastAsia"/>
        </w:rPr>
        <w:t>）被诉具体行政行为依法不成立或无效的。被诉具体行政行为不成立是指被诉具体</w:t>
      </w:r>
      <w:r>
        <w:rPr>
          <w:rFonts w:hint="eastAsia"/>
        </w:rPr>
        <w:lastRenderedPageBreak/>
        <w:t>行政行为的作出不符合行政行为成立的条件，不能产生法律效力的行为。被诉具体行政行为无效，是指被诉具体行政行为存在重大违法情形或依法不可能成立的行为。由于被诉具体行政行为依法不能成立或无效，法院无从撤销，因而作出确认其无效的判决。</w:t>
      </w:r>
    </w:p>
    <w:p w:rsidR="00E00F21" w:rsidRDefault="00071DEB" w:rsidP="000B088E">
      <w:pPr>
        <w:ind w:firstLineChars="200" w:firstLine="420"/>
      </w:pPr>
      <w:r>
        <w:rPr>
          <w:rFonts w:hint="eastAsia"/>
        </w:rPr>
        <w:t>（</w:t>
      </w:r>
      <w:r>
        <w:rPr>
          <w:rFonts w:hint="eastAsia"/>
        </w:rPr>
        <w:t>4</w:t>
      </w:r>
      <w:r>
        <w:rPr>
          <w:rFonts w:hint="eastAsia"/>
        </w:rPr>
        <w:t>）被诉具体行政行为违法，但撤销将给国家利益和公共利益带来重大损失的。不过，为了保护当事人的合法权益，法院应同时判令被告采取相应的补救措施，若造成损害的，还应判决承担赔偿责任。</w:t>
      </w:r>
    </w:p>
    <w:p w:rsidR="00E00F21" w:rsidRDefault="00071DEB" w:rsidP="000B088E">
      <w:pPr>
        <w:ind w:firstLineChars="200" w:firstLine="420"/>
      </w:pPr>
      <w:r>
        <w:rPr>
          <w:rFonts w:hint="eastAsia"/>
        </w:rPr>
        <w:t xml:space="preserve">112.3.6    </w:t>
      </w:r>
      <w:r>
        <w:rPr>
          <w:rFonts w:hint="eastAsia"/>
        </w:rPr>
        <w:t>驳回原告的诉讼请求</w:t>
      </w:r>
    </w:p>
    <w:p w:rsidR="00E00F21" w:rsidRDefault="00071DEB" w:rsidP="000B088E">
      <w:pPr>
        <w:ind w:firstLineChars="200" w:firstLine="420"/>
      </w:pPr>
      <w:r>
        <w:rPr>
          <w:rFonts w:hint="eastAsia"/>
        </w:rPr>
        <w:t>驳回原告的诉讼请求，是指人民法院经审理认为原告的诉讼请求依法不能成立，但又不适宜对被诉具体行政行为作出其他类型的判决。它主要适用于下列情形：</w:t>
      </w:r>
    </w:p>
    <w:p w:rsidR="00E00F21" w:rsidRDefault="00071DEB" w:rsidP="000B088E">
      <w:pPr>
        <w:ind w:firstLineChars="200" w:firstLine="420"/>
      </w:pPr>
      <w:r>
        <w:rPr>
          <w:rFonts w:hint="eastAsia"/>
        </w:rPr>
        <w:t>（</w:t>
      </w:r>
      <w:r>
        <w:rPr>
          <w:rFonts w:hint="eastAsia"/>
        </w:rPr>
        <w:t>1</w:t>
      </w:r>
      <w:r>
        <w:rPr>
          <w:rFonts w:hint="eastAsia"/>
        </w:rPr>
        <w:t>）原告起诉被告不作为，理由不能成立的；</w:t>
      </w:r>
    </w:p>
    <w:p w:rsidR="00E00F21" w:rsidRDefault="00071DEB" w:rsidP="000B088E">
      <w:pPr>
        <w:ind w:firstLineChars="200" w:firstLine="420"/>
      </w:pPr>
      <w:r>
        <w:rPr>
          <w:rFonts w:hint="eastAsia"/>
        </w:rPr>
        <w:t>（</w:t>
      </w:r>
      <w:r>
        <w:rPr>
          <w:rFonts w:hint="eastAsia"/>
        </w:rPr>
        <w:t>2</w:t>
      </w:r>
      <w:r>
        <w:rPr>
          <w:rFonts w:hint="eastAsia"/>
        </w:rPr>
        <w:t>）被诉具体行政行为合法但不合理；</w:t>
      </w:r>
    </w:p>
    <w:p w:rsidR="00E00F21" w:rsidRDefault="00071DEB" w:rsidP="000B088E">
      <w:pPr>
        <w:ind w:firstLineChars="200" w:firstLine="420"/>
      </w:pPr>
      <w:r>
        <w:rPr>
          <w:rFonts w:hint="eastAsia"/>
        </w:rPr>
        <w:t>（</w:t>
      </w:r>
      <w:r>
        <w:rPr>
          <w:rFonts w:hint="eastAsia"/>
        </w:rPr>
        <w:t>3</w:t>
      </w:r>
      <w:r>
        <w:rPr>
          <w:rFonts w:hint="eastAsia"/>
        </w:rPr>
        <w:t>）被诉具体行政行为合法，但因法律政策的变化需要变更或废止的；</w:t>
      </w:r>
    </w:p>
    <w:p w:rsidR="00E00F21" w:rsidRDefault="00071DEB" w:rsidP="000B088E">
      <w:pPr>
        <w:ind w:firstLineChars="200" w:firstLine="420"/>
      </w:pPr>
      <w:r>
        <w:rPr>
          <w:rFonts w:hint="eastAsia"/>
        </w:rPr>
        <w:t>（</w:t>
      </w:r>
      <w:r>
        <w:rPr>
          <w:rFonts w:hint="eastAsia"/>
        </w:rPr>
        <w:t>4</w:t>
      </w:r>
      <w:r>
        <w:rPr>
          <w:rFonts w:hint="eastAsia"/>
        </w:rPr>
        <w:t>）其他情形。</w:t>
      </w:r>
    </w:p>
    <w:p w:rsidR="00E00F21" w:rsidRDefault="00071DEB" w:rsidP="000B088E">
      <w:pPr>
        <w:ind w:firstLineChars="200" w:firstLine="420"/>
      </w:pPr>
      <w:r>
        <w:rPr>
          <w:rFonts w:hint="eastAsia"/>
        </w:rPr>
        <w:t>第</w:t>
      </w:r>
      <w:r>
        <w:rPr>
          <w:rFonts w:hint="eastAsia"/>
        </w:rPr>
        <w:t>113</w:t>
      </w:r>
      <w:r>
        <w:rPr>
          <w:rFonts w:hint="eastAsia"/>
        </w:rPr>
        <w:t>条税务行政诉讼的二审</w:t>
      </w:r>
    </w:p>
    <w:p w:rsidR="00E00F21" w:rsidRDefault="00071DEB" w:rsidP="000B088E">
      <w:pPr>
        <w:ind w:firstLineChars="200" w:firstLine="420"/>
      </w:pPr>
      <w:r>
        <w:rPr>
          <w:rFonts w:hint="eastAsia"/>
        </w:rPr>
        <w:t xml:space="preserve">113.1    </w:t>
      </w:r>
      <w:r>
        <w:rPr>
          <w:rFonts w:hint="eastAsia"/>
        </w:rPr>
        <w:t>当事人不服人民法院第一审判决的，律师可以在判决书送达之日起</w:t>
      </w:r>
      <w:r>
        <w:rPr>
          <w:rFonts w:hint="eastAsia"/>
        </w:rPr>
        <w:t>15</w:t>
      </w:r>
      <w:r>
        <w:rPr>
          <w:rFonts w:hint="eastAsia"/>
        </w:rPr>
        <w:t>日内代为向上一级法院提起上诉；当事人不服第一审裁定的，律师可以在裁定书送达之日起</w:t>
      </w:r>
      <w:r>
        <w:rPr>
          <w:rFonts w:hint="eastAsia"/>
        </w:rPr>
        <w:t>10</w:t>
      </w:r>
      <w:r>
        <w:rPr>
          <w:rFonts w:hint="eastAsia"/>
        </w:rPr>
        <w:t>日内代为向上一级法院提起上诉。逾期不提起上诉的，人民法院的第一审判决或裁定发生法律效力。</w:t>
      </w:r>
    </w:p>
    <w:p w:rsidR="00E00F21" w:rsidRDefault="00071DEB" w:rsidP="000B088E">
      <w:pPr>
        <w:ind w:firstLineChars="200" w:firstLine="420"/>
      </w:pPr>
      <w:r>
        <w:rPr>
          <w:rFonts w:hint="eastAsia"/>
        </w:rPr>
        <w:t xml:space="preserve">113.2    </w:t>
      </w:r>
      <w:r>
        <w:rPr>
          <w:rFonts w:hint="eastAsia"/>
        </w:rPr>
        <w:t>二审法院收到上诉状之后，对以下三项内容进行审查：</w:t>
      </w:r>
    </w:p>
    <w:p w:rsidR="00E00F21" w:rsidRDefault="00071DEB" w:rsidP="000B088E">
      <w:pPr>
        <w:ind w:firstLineChars="200" w:firstLine="420"/>
      </w:pPr>
      <w:r>
        <w:rPr>
          <w:rFonts w:hint="eastAsia"/>
        </w:rPr>
        <w:t xml:space="preserve">113.2.1    </w:t>
      </w:r>
      <w:r>
        <w:rPr>
          <w:rFonts w:hint="eastAsia"/>
        </w:rPr>
        <w:t>诉讼主体是否适合。凡第一审程序中的原告、被告、第三人及其法定代理人、经授权的委托代理人，都有权提起上诉。对于最高人民法院作出的一审判决、裁定，不得提起上诉。</w:t>
      </w:r>
    </w:p>
    <w:p w:rsidR="00E00F21" w:rsidRDefault="00071DEB" w:rsidP="000B088E">
      <w:pPr>
        <w:ind w:firstLineChars="200" w:firstLine="420"/>
      </w:pPr>
      <w:r>
        <w:rPr>
          <w:rFonts w:hint="eastAsia"/>
        </w:rPr>
        <w:t xml:space="preserve">113.2.2    </w:t>
      </w:r>
      <w:r>
        <w:rPr>
          <w:rFonts w:hint="eastAsia"/>
        </w:rPr>
        <w:t>未超过法定的上诉期限。</w:t>
      </w:r>
    </w:p>
    <w:p w:rsidR="00E00F21" w:rsidRDefault="00071DEB" w:rsidP="000B088E">
      <w:pPr>
        <w:ind w:firstLineChars="200" w:firstLine="420"/>
      </w:pPr>
      <w:r>
        <w:rPr>
          <w:rFonts w:hint="eastAsia"/>
        </w:rPr>
        <w:t xml:space="preserve">113.2.3    </w:t>
      </w:r>
      <w:r>
        <w:rPr>
          <w:rFonts w:hint="eastAsia"/>
        </w:rPr>
        <w:t>上诉必须递交符合法律要求的上诉状。经审查，符合以上条件的，应当予以受理。</w:t>
      </w:r>
    </w:p>
    <w:p w:rsidR="00E00F21" w:rsidRDefault="00071DEB" w:rsidP="000B088E">
      <w:pPr>
        <w:ind w:firstLineChars="200" w:firstLine="420"/>
      </w:pPr>
      <w:r>
        <w:rPr>
          <w:rFonts w:hint="eastAsia"/>
        </w:rPr>
        <w:t xml:space="preserve">113.3    </w:t>
      </w:r>
      <w:r>
        <w:rPr>
          <w:rFonts w:hint="eastAsia"/>
        </w:rPr>
        <w:t>就审理程序而言，上诉案件的审理，与第一审案件大致相同。但二审程序也有几项特殊之处：</w:t>
      </w:r>
    </w:p>
    <w:p w:rsidR="00E00F21" w:rsidRDefault="00071DEB" w:rsidP="000B088E">
      <w:pPr>
        <w:ind w:firstLineChars="200" w:firstLine="420"/>
      </w:pPr>
      <w:r>
        <w:rPr>
          <w:rFonts w:hint="eastAsia"/>
        </w:rPr>
        <w:t xml:space="preserve">113.3.1    </w:t>
      </w:r>
      <w:r>
        <w:rPr>
          <w:rFonts w:hint="eastAsia"/>
        </w:rPr>
        <w:t>审理方式。二审可以采用两种审理方式，一是书面审理，适用于事实清楚的案件；二是开庭审理，适用于当事人对原审法院认定的事实有争议，或者二审法院认为原审法院认定的事实不清楚的案件。</w:t>
      </w:r>
    </w:p>
    <w:p w:rsidR="00E00F21" w:rsidRDefault="00071DEB" w:rsidP="000B088E">
      <w:pPr>
        <w:ind w:firstLineChars="200" w:firstLine="420"/>
      </w:pPr>
      <w:r>
        <w:rPr>
          <w:rFonts w:hint="eastAsia"/>
        </w:rPr>
        <w:t xml:space="preserve">113.3.2    </w:t>
      </w:r>
      <w:r>
        <w:rPr>
          <w:rFonts w:hint="eastAsia"/>
        </w:rPr>
        <w:t>审理对象。第二审人民法院审理上诉案件，对原审法院的裁判和被诉具体行政行为是否合法进行全面审查，不受上诉范围的限制。</w:t>
      </w:r>
    </w:p>
    <w:p w:rsidR="00E00F21" w:rsidRDefault="00071DEB" w:rsidP="000B088E">
      <w:pPr>
        <w:ind w:firstLineChars="200" w:firstLine="420"/>
      </w:pPr>
      <w:r>
        <w:rPr>
          <w:rFonts w:hint="eastAsia"/>
        </w:rPr>
        <w:t xml:space="preserve">112.3.3    </w:t>
      </w:r>
      <w:r>
        <w:rPr>
          <w:rFonts w:hint="eastAsia"/>
        </w:rPr>
        <w:t>审理期限。自收到上诉状之日起两个月内作出终审判决，有特殊情况需要延长的，由高级人民法院批准。高级人民法院审理上诉案件需要延长的，由最高人民法院批准。</w:t>
      </w:r>
    </w:p>
    <w:p w:rsidR="00E00F21" w:rsidRDefault="00071DEB" w:rsidP="000B088E">
      <w:pPr>
        <w:ind w:firstLineChars="200" w:firstLine="420"/>
      </w:pPr>
      <w:r>
        <w:rPr>
          <w:rFonts w:hint="eastAsia"/>
        </w:rPr>
        <w:t xml:space="preserve">113.4    </w:t>
      </w:r>
      <w:r>
        <w:rPr>
          <w:rFonts w:hint="eastAsia"/>
        </w:rPr>
        <w:t>我国实行两审终审制，二审判决即为终审判决，当事人不能提出上诉。二审判决有以下三种类型：</w:t>
      </w:r>
    </w:p>
    <w:p w:rsidR="00E00F21" w:rsidRDefault="00071DEB" w:rsidP="000B088E">
      <w:pPr>
        <w:ind w:firstLineChars="200" w:firstLine="420"/>
      </w:pPr>
      <w:r>
        <w:rPr>
          <w:rFonts w:hint="eastAsia"/>
        </w:rPr>
        <w:t xml:space="preserve">113.4.1    </w:t>
      </w:r>
      <w:r>
        <w:rPr>
          <w:rFonts w:hint="eastAsia"/>
        </w:rPr>
        <w:t>维持判决，是指二审法院通过对上诉案件的审理，认为原判决认定事实清楚，适用法律、法规正确，判决驳回上诉，维持原判。</w:t>
      </w:r>
    </w:p>
    <w:p w:rsidR="00E00F21" w:rsidRDefault="00071DEB" w:rsidP="000B088E">
      <w:pPr>
        <w:ind w:firstLineChars="200" w:firstLine="420"/>
      </w:pPr>
      <w:r>
        <w:rPr>
          <w:rFonts w:hint="eastAsia"/>
        </w:rPr>
        <w:t xml:space="preserve">113.4.2    </w:t>
      </w:r>
      <w:r>
        <w:rPr>
          <w:rFonts w:hint="eastAsia"/>
        </w:rPr>
        <w:t>依法改判，是指对原判决认定事实清楚，但适用法律、法规错误的，依法改判。</w:t>
      </w:r>
    </w:p>
    <w:p w:rsidR="00E00F21" w:rsidRDefault="00071DEB" w:rsidP="000B088E">
      <w:pPr>
        <w:ind w:firstLineChars="200" w:firstLine="420"/>
      </w:pPr>
      <w:r>
        <w:rPr>
          <w:rFonts w:hint="eastAsia"/>
        </w:rPr>
        <w:t xml:space="preserve">113.4.3    </w:t>
      </w:r>
      <w:r>
        <w:rPr>
          <w:rFonts w:hint="eastAsia"/>
        </w:rPr>
        <w:t>裁定撤销一审判决或裁定，发回重审。对原判决认定事实不清，证据不足，或者由于违反法定程序可能影响案件正确判决的，裁定撤销原判，发回原审人民法院重审。对这类案件，也可以在查清事实之后，进行改判。</w:t>
      </w:r>
    </w:p>
    <w:p w:rsidR="00E00F21" w:rsidRDefault="00071DEB" w:rsidP="000B088E">
      <w:pPr>
        <w:ind w:firstLineChars="200" w:firstLine="420"/>
      </w:pPr>
      <w:r>
        <w:rPr>
          <w:rFonts w:hint="eastAsia"/>
        </w:rPr>
        <w:t>第</w:t>
      </w:r>
      <w:r>
        <w:rPr>
          <w:rFonts w:hint="eastAsia"/>
        </w:rPr>
        <w:t>114</w:t>
      </w:r>
      <w:r>
        <w:rPr>
          <w:rFonts w:hint="eastAsia"/>
        </w:rPr>
        <w:t>条税务行政诉讼的审判监督程序</w:t>
      </w:r>
    </w:p>
    <w:p w:rsidR="00E00F21" w:rsidRDefault="00071DEB" w:rsidP="000B088E">
      <w:pPr>
        <w:ind w:firstLineChars="200" w:firstLine="420"/>
      </w:pPr>
      <w:r>
        <w:rPr>
          <w:rFonts w:hint="eastAsia"/>
        </w:rPr>
        <w:lastRenderedPageBreak/>
        <w:t xml:space="preserve">114.1    </w:t>
      </w:r>
      <w:r>
        <w:rPr>
          <w:rFonts w:hint="eastAsia"/>
        </w:rPr>
        <w:t>当事人对已发生法律效力的裁判或调解书认为确有错误的，律师可以接受委托，在裁判、调解书生效后两年内向人民法院申请再审。</w:t>
      </w:r>
    </w:p>
    <w:p w:rsidR="00071DEB" w:rsidRDefault="00071DEB" w:rsidP="000B088E">
      <w:pPr>
        <w:ind w:firstLineChars="200" w:firstLine="420"/>
      </w:pPr>
      <w:r>
        <w:rPr>
          <w:rFonts w:hint="eastAsia"/>
        </w:rPr>
        <w:t xml:space="preserve">114.2    </w:t>
      </w:r>
      <w:r>
        <w:rPr>
          <w:rFonts w:hint="eastAsia"/>
        </w:rPr>
        <w:t>再审案件的审理程序和裁判效力主要依据案件的原审来确定。发生法律效力的裁判是由一审法院作出的，按照一审程序审理，所作出的判决、裁定，当事人可以上诉；发生法律效力的裁判是由二审法院作出的，按照二审程序审理，所作的判决、裁定是终局的判决、裁定。</w:t>
      </w:r>
    </w:p>
    <w:p w:rsidR="00E00F21" w:rsidRDefault="00071DEB" w:rsidP="000B088E">
      <w:pPr>
        <w:ind w:firstLineChars="200" w:firstLine="420"/>
      </w:pPr>
      <w:r>
        <w:rPr>
          <w:rFonts w:hint="eastAsia"/>
        </w:rPr>
        <w:t>第</w:t>
      </w:r>
      <w:r>
        <w:rPr>
          <w:rFonts w:hint="eastAsia"/>
        </w:rPr>
        <w:t>115</w:t>
      </w:r>
      <w:r>
        <w:rPr>
          <w:rFonts w:hint="eastAsia"/>
        </w:rPr>
        <w:t>条税务行政诉讼判决执行</w:t>
      </w:r>
    </w:p>
    <w:p w:rsidR="00E00F21" w:rsidRDefault="00071DEB" w:rsidP="000B088E">
      <w:pPr>
        <w:ind w:firstLineChars="200" w:firstLine="420"/>
      </w:pPr>
      <w:r>
        <w:rPr>
          <w:rFonts w:hint="eastAsia"/>
        </w:rPr>
        <w:t xml:space="preserve">115.1    </w:t>
      </w:r>
      <w:r>
        <w:rPr>
          <w:rFonts w:hint="eastAsia"/>
        </w:rPr>
        <w:t>双方当事人必须履行人民法院发生法律效力的判决、裁定。</w:t>
      </w:r>
    </w:p>
    <w:p w:rsidR="00E00F21" w:rsidRDefault="00071DEB" w:rsidP="000B088E">
      <w:pPr>
        <w:ind w:firstLineChars="200" w:firstLine="420"/>
      </w:pPr>
      <w:r>
        <w:rPr>
          <w:rFonts w:hint="eastAsia"/>
        </w:rPr>
        <w:t xml:space="preserve">115.2    </w:t>
      </w:r>
      <w:r>
        <w:rPr>
          <w:rFonts w:hint="eastAsia"/>
        </w:rPr>
        <w:t>纳税人或者其他税务当事人拒绝履行判决、裁定的，税务机关可以向第一审人民法院申请强制执行，或者依法强制执行。委托人的财产被强制执行的，律师应当审查强制执行程序是否合法。</w:t>
      </w:r>
    </w:p>
    <w:p w:rsidR="00E00F21" w:rsidRDefault="00071DEB" w:rsidP="000B088E">
      <w:pPr>
        <w:ind w:firstLineChars="200" w:firstLine="420"/>
      </w:pPr>
      <w:r>
        <w:rPr>
          <w:rFonts w:hint="eastAsia"/>
        </w:rPr>
        <w:t xml:space="preserve">115.3    </w:t>
      </w:r>
      <w:r>
        <w:rPr>
          <w:rFonts w:hint="eastAsia"/>
        </w:rPr>
        <w:t>税务机关拒绝履行判决、裁定的，律师可以代为向第一审人民法院申请强制执行。第一审人民法院可以采取以下措施：</w:t>
      </w:r>
    </w:p>
    <w:p w:rsidR="00071DEB" w:rsidRDefault="00071DEB" w:rsidP="000B088E">
      <w:pPr>
        <w:ind w:firstLineChars="200" w:firstLine="420"/>
      </w:pPr>
    </w:p>
    <w:p w:rsidR="00E00F21" w:rsidRDefault="00071DEB" w:rsidP="000B088E">
      <w:pPr>
        <w:ind w:firstLineChars="200" w:firstLine="420"/>
      </w:pPr>
      <w:r>
        <w:rPr>
          <w:rFonts w:hint="eastAsia"/>
        </w:rPr>
        <w:t xml:space="preserve">115.3.1    </w:t>
      </w:r>
      <w:r>
        <w:rPr>
          <w:rFonts w:hint="eastAsia"/>
        </w:rPr>
        <w:t>对应当归还的罚款或者应当给付的赔偿金，通知银行从该税务机关的账户内划拨。</w:t>
      </w:r>
    </w:p>
    <w:p w:rsidR="00E00F21" w:rsidRDefault="00071DEB" w:rsidP="000B088E">
      <w:pPr>
        <w:ind w:firstLineChars="200" w:firstLine="420"/>
      </w:pPr>
      <w:r>
        <w:rPr>
          <w:rFonts w:hint="eastAsia"/>
        </w:rPr>
        <w:t xml:space="preserve">115.3.2    </w:t>
      </w:r>
      <w:r>
        <w:rPr>
          <w:rFonts w:hint="eastAsia"/>
        </w:rPr>
        <w:t>在规定期限内不执行的，从期满之日起，对该税务机关按日处</w:t>
      </w:r>
      <w:r>
        <w:rPr>
          <w:rFonts w:hint="eastAsia"/>
        </w:rPr>
        <w:t>50</w:t>
      </w:r>
      <w:r>
        <w:rPr>
          <w:rFonts w:hint="eastAsia"/>
        </w:rPr>
        <w:t>元至</w:t>
      </w:r>
      <w:r>
        <w:rPr>
          <w:rFonts w:hint="eastAsia"/>
        </w:rPr>
        <w:t>100</w:t>
      </w:r>
      <w:r>
        <w:rPr>
          <w:rFonts w:hint="eastAsia"/>
        </w:rPr>
        <w:t>元的罚款。</w:t>
      </w:r>
    </w:p>
    <w:p w:rsidR="00E00F21" w:rsidRDefault="00071DEB" w:rsidP="000B088E">
      <w:pPr>
        <w:ind w:firstLineChars="200" w:firstLine="420"/>
      </w:pPr>
      <w:r>
        <w:rPr>
          <w:rFonts w:hint="eastAsia"/>
        </w:rPr>
        <w:t xml:space="preserve">115.3.3    </w:t>
      </w:r>
      <w:r>
        <w:rPr>
          <w:rFonts w:hint="eastAsia"/>
        </w:rPr>
        <w:t>向该税务机关的上一级税务机关或者监察、人事机关提出司法建议。接受司法建议的机关，根据有关规定进行处理，并将处理情况告知人民法院。</w:t>
      </w:r>
    </w:p>
    <w:p w:rsidR="00E00F21" w:rsidRDefault="00071DEB" w:rsidP="000B088E">
      <w:pPr>
        <w:ind w:firstLineChars="200" w:firstLine="420"/>
      </w:pPr>
      <w:r>
        <w:rPr>
          <w:rFonts w:hint="eastAsia"/>
        </w:rPr>
        <w:t xml:space="preserve">115.3.4    </w:t>
      </w:r>
      <w:r>
        <w:rPr>
          <w:rFonts w:hint="eastAsia"/>
        </w:rPr>
        <w:t>拒不执行判决、裁定，情节严重构成犯罪的，依法追究主管人员和直接责任人员的刑事责任。</w:t>
      </w:r>
    </w:p>
    <w:p w:rsidR="00071DEB" w:rsidRDefault="00071DEB" w:rsidP="000B088E">
      <w:pPr>
        <w:ind w:firstLineChars="200" w:firstLine="420"/>
      </w:pPr>
    </w:p>
    <w:p w:rsidR="00E00F21" w:rsidRDefault="00071DEB" w:rsidP="000B088E">
      <w:pPr>
        <w:ind w:firstLineChars="200" w:firstLine="420"/>
      </w:pPr>
      <w:r>
        <w:rPr>
          <w:rFonts w:hint="eastAsia"/>
        </w:rPr>
        <w:t>第五</w:t>
      </w:r>
      <w:r w:rsidR="001D2C7A">
        <w:rPr>
          <w:rFonts w:hint="eastAsia"/>
        </w:rPr>
        <w:t>节</w:t>
      </w:r>
      <w:r>
        <w:rPr>
          <w:rFonts w:hint="eastAsia"/>
        </w:rPr>
        <w:t>税务刑事诉讼</w:t>
      </w:r>
    </w:p>
    <w:p w:rsidR="00880D62" w:rsidRDefault="00880D62" w:rsidP="000B088E">
      <w:pPr>
        <w:ind w:firstLineChars="200" w:firstLine="420"/>
      </w:pPr>
    </w:p>
    <w:p w:rsidR="00E00F21" w:rsidRDefault="00071DEB" w:rsidP="000B088E">
      <w:pPr>
        <w:ind w:firstLineChars="200" w:firstLine="420"/>
      </w:pPr>
      <w:r>
        <w:rPr>
          <w:rFonts w:hint="eastAsia"/>
        </w:rPr>
        <w:t>第</w:t>
      </w:r>
      <w:r>
        <w:rPr>
          <w:rFonts w:hint="eastAsia"/>
        </w:rPr>
        <w:t>116</w:t>
      </w:r>
      <w:r>
        <w:rPr>
          <w:rFonts w:hint="eastAsia"/>
        </w:rPr>
        <w:t>条税务刑事诉讼涉及的罪名</w:t>
      </w:r>
    </w:p>
    <w:p w:rsidR="00071DEB" w:rsidRDefault="00071DEB" w:rsidP="000B088E">
      <w:pPr>
        <w:ind w:firstLineChars="200" w:firstLine="420"/>
      </w:pPr>
      <w:r>
        <w:rPr>
          <w:rFonts w:hint="eastAsia"/>
        </w:rPr>
        <w:t>税务刑事诉讼涉及的罪名主要有：逃税罪，抗税罪，逃避追缴欠税罪，骗取出口退税罪，虚开增值税专用发票、用于骗取出口退税、抵扣税款发票罪，徇私舞弊不征、少征税款罪，徇私舞弊发售发票、抵扣税款、出口退税罪以及其他发票犯罪，如虚开发票罪，伪造、出售伪造的增值税专用发票罪，非法出售增值税专用发票罪，非法购买增值税专用发票、购买伪造的增值税专用发票罪，非法制造、出售非法制造的用于骗取出口退税、抵扣税款发票罪，非法制造、出售非法制造的用于骗取出口退税、抵扣税款发票罪，非法制造、出售非法制造的发票罪，非法出售用于骗取出口退税、抵扣税款发票罪，非法出售发票罪，盗窃（发票）罪，诈骗（发票）罪，持有伪造的发票罪等。</w:t>
      </w:r>
    </w:p>
    <w:p w:rsidR="00E00F21" w:rsidRDefault="00071DEB" w:rsidP="000B088E">
      <w:pPr>
        <w:ind w:firstLineChars="200" w:firstLine="420"/>
      </w:pPr>
      <w:r>
        <w:rPr>
          <w:rFonts w:hint="eastAsia"/>
        </w:rPr>
        <w:t>第</w:t>
      </w:r>
      <w:r>
        <w:rPr>
          <w:rFonts w:hint="eastAsia"/>
        </w:rPr>
        <w:t>117</w:t>
      </w:r>
      <w:r>
        <w:rPr>
          <w:rFonts w:hint="eastAsia"/>
        </w:rPr>
        <w:t>条律师依法代理</w:t>
      </w:r>
    </w:p>
    <w:p w:rsidR="00071DEB" w:rsidRDefault="00071DEB" w:rsidP="000B088E">
      <w:pPr>
        <w:ind w:firstLineChars="200" w:firstLine="420"/>
      </w:pPr>
      <w:r>
        <w:rPr>
          <w:rFonts w:hint="eastAsia"/>
        </w:rPr>
        <w:t>律师代理税务刑事诉讼，应依照刑事诉讼相关法律规定开展工作，维护犯罪嫌疑人、被告人的合法权益。</w:t>
      </w:r>
    </w:p>
    <w:p w:rsidR="00E00F21" w:rsidRDefault="00071DEB" w:rsidP="000B088E">
      <w:pPr>
        <w:ind w:firstLineChars="200" w:firstLine="420"/>
      </w:pPr>
      <w:r>
        <w:rPr>
          <w:rFonts w:hint="eastAsia"/>
        </w:rPr>
        <w:t>第</w:t>
      </w:r>
      <w:r>
        <w:rPr>
          <w:rFonts w:hint="eastAsia"/>
        </w:rPr>
        <w:t>118</w:t>
      </w:r>
      <w:r>
        <w:rPr>
          <w:rFonts w:hint="eastAsia"/>
        </w:rPr>
        <w:t>条会见犯罪嫌疑人、被告人</w:t>
      </w:r>
    </w:p>
    <w:p w:rsidR="00E00F21" w:rsidRDefault="00071DEB" w:rsidP="000B088E">
      <w:pPr>
        <w:ind w:firstLineChars="200" w:firstLine="420"/>
      </w:pPr>
      <w:r>
        <w:rPr>
          <w:rFonts w:hint="eastAsia"/>
        </w:rPr>
        <w:t>律师会见犯罪嫌疑人、被告人需遵守法定程序。律师在税务刑事诉讼中会见犯罪嫌疑人、被告人，可重点询问以下问题：</w:t>
      </w:r>
    </w:p>
    <w:p w:rsidR="00E00F21" w:rsidRDefault="00071DEB" w:rsidP="000B088E">
      <w:pPr>
        <w:ind w:firstLineChars="200" w:firstLine="420"/>
      </w:pPr>
      <w:r>
        <w:rPr>
          <w:rFonts w:hint="eastAsia"/>
        </w:rPr>
        <w:t xml:space="preserve">118.1    </w:t>
      </w:r>
      <w:r>
        <w:rPr>
          <w:rFonts w:hint="eastAsia"/>
        </w:rPr>
        <w:t>犯罪嫌疑人、被告人涉嫌的罪名；</w:t>
      </w:r>
    </w:p>
    <w:p w:rsidR="00E00F21" w:rsidRDefault="00071DEB" w:rsidP="000B088E">
      <w:pPr>
        <w:ind w:firstLineChars="200" w:firstLine="420"/>
      </w:pPr>
      <w:r>
        <w:rPr>
          <w:rFonts w:hint="eastAsia"/>
        </w:rPr>
        <w:t xml:space="preserve">118.2    </w:t>
      </w:r>
      <w:r>
        <w:rPr>
          <w:rFonts w:hint="eastAsia"/>
        </w:rPr>
        <w:t>涉案交易的具体情况；</w:t>
      </w:r>
    </w:p>
    <w:p w:rsidR="00E00F21" w:rsidRDefault="00071DEB" w:rsidP="000B088E">
      <w:pPr>
        <w:ind w:firstLineChars="200" w:firstLine="420"/>
      </w:pPr>
      <w:r>
        <w:rPr>
          <w:rFonts w:hint="eastAsia"/>
        </w:rPr>
        <w:t xml:space="preserve">118.3    </w:t>
      </w:r>
      <w:r>
        <w:rPr>
          <w:rFonts w:hint="eastAsia"/>
        </w:rPr>
        <w:t>涉案交易各方的纳税义务履行情况；</w:t>
      </w:r>
    </w:p>
    <w:p w:rsidR="00E00F21" w:rsidRDefault="00071DEB" w:rsidP="000B088E">
      <w:pPr>
        <w:ind w:firstLineChars="200" w:firstLine="420"/>
      </w:pPr>
      <w:r>
        <w:rPr>
          <w:rFonts w:hint="eastAsia"/>
        </w:rPr>
        <w:t xml:space="preserve">118.4    </w:t>
      </w:r>
      <w:r>
        <w:rPr>
          <w:rFonts w:hint="eastAsia"/>
        </w:rPr>
        <w:t>犯罪嫌疑人、被告人的辩解；</w:t>
      </w:r>
    </w:p>
    <w:p w:rsidR="00071DEB" w:rsidRDefault="00071DEB" w:rsidP="000B088E">
      <w:pPr>
        <w:ind w:firstLineChars="200" w:firstLine="420"/>
      </w:pPr>
      <w:r>
        <w:rPr>
          <w:rFonts w:hint="eastAsia"/>
        </w:rPr>
        <w:lastRenderedPageBreak/>
        <w:t xml:space="preserve">118.5    </w:t>
      </w:r>
      <w:r>
        <w:rPr>
          <w:rFonts w:hint="eastAsia"/>
        </w:rPr>
        <w:t>其他需要了解的情况。</w:t>
      </w:r>
    </w:p>
    <w:p w:rsidR="00E00F21" w:rsidRDefault="00071DEB" w:rsidP="000B088E">
      <w:pPr>
        <w:ind w:firstLineChars="200" w:firstLine="420"/>
      </w:pPr>
      <w:r>
        <w:rPr>
          <w:rFonts w:hint="eastAsia"/>
        </w:rPr>
        <w:t>第</w:t>
      </w:r>
      <w:r>
        <w:rPr>
          <w:rFonts w:hint="eastAsia"/>
        </w:rPr>
        <w:t>119</w:t>
      </w:r>
      <w:r>
        <w:rPr>
          <w:rFonts w:hint="eastAsia"/>
        </w:rPr>
        <w:t>条律师从事税务刑事诉讼辩护，应注意如下要点：</w:t>
      </w:r>
    </w:p>
    <w:p w:rsidR="00E00F21" w:rsidRDefault="00071DEB" w:rsidP="000B088E">
      <w:pPr>
        <w:ind w:firstLineChars="200" w:firstLine="420"/>
      </w:pPr>
      <w:r>
        <w:rPr>
          <w:rFonts w:hint="eastAsia"/>
        </w:rPr>
        <w:t xml:space="preserve">119.1    </w:t>
      </w:r>
      <w:r>
        <w:rPr>
          <w:rFonts w:hint="eastAsia"/>
        </w:rPr>
        <w:t>准确把握罪名；</w:t>
      </w:r>
    </w:p>
    <w:p w:rsidR="00E00F21" w:rsidRDefault="00071DEB" w:rsidP="000B088E">
      <w:pPr>
        <w:ind w:firstLineChars="200" w:firstLine="420"/>
      </w:pPr>
      <w:r>
        <w:rPr>
          <w:rFonts w:hint="eastAsia"/>
        </w:rPr>
        <w:t xml:space="preserve">119.2    </w:t>
      </w:r>
      <w:r>
        <w:rPr>
          <w:rFonts w:hint="eastAsia"/>
        </w:rPr>
        <w:t>依法收集证据；</w:t>
      </w:r>
    </w:p>
    <w:p w:rsidR="00E00F21" w:rsidRDefault="00071DEB" w:rsidP="000B088E">
      <w:pPr>
        <w:ind w:firstLineChars="200" w:firstLine="420"/>
      </w:pPr>
      <w:r>
        <w:rPr>
          <w:rFonts w:hint="eastAsia"/>
        </w:rPr>
        <w:t xml:space="preserve">119.3    </w:t>
      </w:r>
      <w:r>
        <w:rPr>
          <w:rFonts w:hint="eastAsia"/>
        </w:rPr>
        <w:t>审查证据转换情况；</w:t>
      </w:r>
    </w:p>
    <w:p w:rsidR="00E00F21" w:rsidRDefault="00071DEB" w:rsidP="000B088E">
      <w:pPr>
        <w:ind w:firstLineChars="200" w:firstLine="420"/>
      </w:pPr>
      <w:r>
        <w:rPr>
          <w:rFonts w:hint="eastAsia"/>
        </w:rPr>
        <w:t xml:space="preserve">119.4    </w:t>
      </w:r>
      <w:r>
        <w:rPr>
          <w:rFonts w:hint="eastAsia"/>
        </w:rPr>
        <w:t>审查控方证据是否达到证明标准；</w:t>
      </w:r>
    </w:p>
    <w:p w:rsidR="00E00F21" w:rsidRDefault="00071DEB" w:rsidP="000B088E">
      <w:pPr>
        <w:ind w:firstLineChars="200" w:firstLine="420"/>
      </w:pPr>
      <w:r>
        <w:rPr>
          <w:rFonts w:hint="eastAsia"/>
        </w:rPr>
        <w:t xml:space="preserve">119.5    </w:t>
      </w:r>
      <w:r>
        <w:rPr>
          <w:rFonts w:hint="eastAsia"/>
        </w:rPr>
        <w:t>审查法律层级和效力，准确适用法律；</w:t>
      </w:r>
    </w:p>
    <w:p w:rsidR="00E00F21" w:rsidRDefault="00071DEB" w:rsidP="000B088E">
      <w:pPr>
        <w:ind w:firstLineChars="200" w:firstLine="420"/>
      </w:pPr>
      <w:r>
        <w:rPr>
          <w:rFonts w:hint="eastAsia"/>
        </w:rPr>
        <w:t xml:space="preserve">119.6    </w:t>
      </w:r>
      <w:r>
        <w:rPr>
          <w:rFonts w:hint="eastAsia"/>
        </w:rPr>
        <w:t>审查是否存在从轻、减轻或免予刑事责任的情节。</w:t>
      </w:r>
    </w:p>
    <w:p w:rsidR="00E00F21" w:rsidRDefault="00E00F21" w:rsidP="000B088E">
      <w:pPr>
        <w:ind w:firstLineChars="200" w:firstLine="420"/>
      </w:pPr>
    </w:p>
    <w:p w:rsidR="00071DEB" w:rsidRDefault="00071DEB" w:rsidP="000B088E">
      <w:pPr>
        <w:ind w:firstLineChars="200" w:firstLine="420"/>
      </w:pPr>
    </w:p>
    <w:p w:rsidR="00E00F21" w:rsidRDefault="00071DEB" w:rsidP="000B088E">
      <w:pPr>
        <w:ind w:firstLineChars="200" w:firstLine="420"/>
      </w:pPr>
      <w:r>
        <w:rPr>
          <w:rFonts w:hint="eastAsia"/>
        </w:rPr>
        <w:t>（本操作指引由中华全国律师协会财税法专业委员会负责起草。总执笔人：刘天永；执笔人</w:t>
      </w:r>
      <w:r>
        <w:rPr>
          <w:rFonts w:hint="eastAsia"/>
        </w:rPr>
        <w:t>:</w:t>
      </w:r>
      <w:r>
        <w:rPr>
          <w:rFonts w:hint="eastAsia"/>
        </w:rPr>
        <w:t>袁森庚、刘福元、刘云刚、童朋方、赵琳）</w:t>
      </w:r>
    </w:p>
    <w:p w:rsidR="00E00F21" w:rsidRDefault="00E00F21" w:rsidP="000B088E">
      <w:pPr>
        <w:ind w:firstLineChars="200" w:firstLine="420"/>
      </w:pPr>
    </w:p>
    <w:p w:rsidR="00E00F21" w:rsidRDefault="00E00F21" w:rsidP="000B088E">
      <w:pPr>
        <w:ind w:firstLineChars="200" w:firstLine="420"/>
      </w:pPr>
    </w:p>
    <w:p w:rsidR="00880D62" w:rsidRDefault="00880D62" w:rsidP="000B088E">
      <w:pPr>
        <w:ind w:firstLineChars="200" w:firstLine="420"/>
        <w:sectPr w:rsidR="00880D62">
          <w:pgSz w:w="11906" w:h="16838"/>
          <w:pgMar w:top="1440" w:right="1800" w:bottom="1440" w:left="1800" w:header="851" w:footer="992" w:gutter="0"/>
          <w:cols w:space="425"/>
          <w:docGrid w:type="lines" w:linePitch="312"/>
        </w:sectPr>
      </w:pPr>
    </w:p>
    <w:p w:rsidR="00E00F21" w:rsidRDefault="00E00F21" w:rsidP="00880D62"/>
    <w:p w:rsidR="00E00F21" w:rsidRDefault="00E00F21" w:rsidP="00880D62"/>
    <w:p w:rsidR="00E00F21" w:rsidRDefault="00E00F21" w:rsidP="00880D62"/>
    <w:p w:rsidR="00E00F21" w:rsidRDefault="00E00F21" w:rsidP="00880D62"/>
    <w:p w:rsidR="00E00F21" w:rsidRDefault="00071DEB" w:rsidP="00880D62">
      <w:pPr>
        <w:pStyle w:val="2"/>
        <w:jc w:val="center"/>
      </w:pPr>
      <w:r>
        <w:rPr>
          <w:rFonts w:hint="eastAsia"/>
        </w:rPr>
        <w:t>律师从事证券法律业务尽职调查操作指引</w:t>
      </w:r>
    </w:p>
    <w:p w:rsidR="00E00F21" w:rsidRDefault="00E00F21" w:rsidP="00880D62"/>
    <w:p w:rsidR="00E00F21" w:rsidRDefault="00E00F21" w:rsidP="00880D62"/>
    <w:p w:rsidR="00E00F21" w:rsidRDefault="00071DEB" w:rsidP="00880D62">
      <w:r>
        <w:rPr>
          <w:rFonts w:hint="eastAsia"/>
        </w:rPr>
        <w:t>目录</w:t>
      </w:r>
    </w:p>
    <w:p w:rsidR="00880D62" w:rsidRDefault="00880D62" w:rsidP="00880D62"/>
    <w:p w:rsidR="00071DEB" w:rsidRDefault="00071DEB" w:rsidP="00880D62">
      <w:r>
        <w:rPr>
          <w:rFonts w:hint="eastAsia"/>
        </w:rPr>
        <w:t>第一</w:t>
      </w:r>
      <w:r w:rsidR="001D2C7A">
        <w:rPr>
          <w:rFonts w:hint="eastAsia"/>
        </w:rPr>
        <w:t>章</w:t>
      </w:r>
      <w:r>
        <w:rPr>
          <w:rFonts w:hint="eastAsia"/>
        </w:rPr>
        <w:t>总则</w:t>
      </w:r>
      <w:r>
        <w:rPr>
          <w:rFonts w:hint="eastAsia"/>
        </w:rPr>
        <w:t xml:space="preserve"> / 76</w:t>
      </w:r>
    </w:p>
    <w:p w:rsidR="00071DEB" w:rsidRDefault="00071DEB" w:rsidP="00880D62">
      <w:r>
        <w:rPr>
          <w:rFonts w:hint="eastAsia"/>
        </w:rPr>
        <w:t>第二</w:t>
      </w:r>
      <w:r w:rsidR="001D2C7A">
        <w:rPr>
          <w:rFonts w:hint="eastAsia"/>
        </w:rPr>
        <w:t>章</w:t>
      </w:r>
      <w:r>
        <w:rPr>
          <w:rFonts w:hint="eastAsia"/>
        </w:rPr>
        <w:t>证券法律业务尽职调查的基本方法</w:t>
      </w:r>
      <w:r>
        <w:rPr>
          <w:rFonts w:hint="eastAsia"/>
        </w:rPr>
        <w:t xml:space="preserve"> / 77</w:t>
      </w:r>
    </w:p>
    <w:p w:rsidR="00E00F21" w:rsidRDefault="00071DEB" w:rsidP="00880D62">
      <w:r>
        <w:rPr>
          <w:rFonts w:hint="eastAsia"/>
        </w:rPr>
        <w:t>第三</w:t>
      </w:r>
      <w:r w:rsidR="001D2C7A">
        <w:rPr>
          <w:rFonts w:hint="eastAsia"/>
        </w:rPr>
        <w:t>章</w:t>
      </w:r>
      <w:r>
        <w:rPr>
          <w:rFonts w:hint="eastAsia"/>
        </w:rPr>
        <w:t>证券法律业务尽职调查的基本内容</w:t>
      </w:r>
      <w:r>
        <w:rPr>
          <w:rFonts w:hint="eastAsia"/>
        </w:rPr>
        <w:t xml:space="preserve"> / 78</w:t>
      </w:r>
    </w:p>
    <w:p w:rsidR="00E00F21" w:rsidRDefault="00071DEB" w:rsidP="000B088E">
      <w:pPr>
        <w:ind w:firstLineChars="200" w:firstLine="420"/>
      </w:pPr>
      <w:r>
        <w:rPr>
          <w:rFonts w:hint="eastAsia"/>
        </w:rPr>
        <w:t>第一</w:t>
      </w:r>
      <w:r w:rsidR="001D2C7A">
        <w:rPr>
          <w:rFonts w:hint="eastAsia"/>
        </w:rPr>
        <w:t>节</w:t>
      </w:r>
      <w:r>
        <w:rPr>
          <w:rFonts w:hint="eastAsia"/>
        </w:rPr>
        <w:t>本次发行及上市的批准和授权</w:t>
      </w:r>
      <w:r>
        <w:rPr>
          <w:rFonts w:hint="eastAsia"/>
        </w:rPr>
        <w:t xml:space="preserve"> / 78</w:t>
      </w:r>
    </w:p>
    <w:p w:rsidR="00E00F21" w:rsidRDefault="00071DEB" w:rsidP="000B088E">
      <w:pPr>
        <w:ind w:firstLineChars="200" w:firstLine="420"/>
      </w:pPr>
      <w:r>
        <w:rPr>
          <w:rFonts w:hint="eastAsia"/>
        </w:rPr>
        <w:t>第二</w:t>
      </w:r>
      <w:r w:rsidR="001D2C7A">
        <w:rPr>
          <w:rFonts w:hint="eastAsia"/>
        </w:rPr>
        <w:t>节</w:t>
      </w:r>
      <w:r>
        <w:rPr>
          <w:rFonts w:hint="eastAsia"/>
        </w:rPr>
        <w:t>发行人发行股票的主体资格</w:t>
      </w:r>
      <w:r>
        <w:rPr>
          <w:rFonts w:hint="eastAsia"/>
        </w:rPr>
        <w:t xml:space="preserve"> / 79</w:t>
      </w:r>
    </w:p>
    <w:p w:rsidR="00E00F21" w:rsidRDefault="00071DEB" w:rsidP="000B088E">
      <w:pPr>
        <w:ind w:firstLineChars="200" w:firstLine="420"/>
      </w:pPr>
      <w:r>
        <w:rPr>
          <w:rFonts w:hint="eastAsia"/>
        </w:rPr>
        <w:t>第三</w:t>
      </w:r>
      <w:r w:rsidR="001D2C7A">
        <w:rPr>
          <w:rFonts w:hint="eastAsia"/>
        </w:rPr>
        <w:t>节</w:t>
      </w:r>
      <w:r>
        <w:rPr>
          <w:rFonts w:hint="eastAsia"/>
        </w:rPr>
        <w:t>本次发行及上市的实质条件</w:t>
      </w:r>
      <w:r>
        <w:rPr>
          <w:rFonts w:hint="eastAsia"/>
        </w:rPr>
        <w:t xml:space="preserve"> / 79</w:t>
      </w:r>
    </w:p>
    <w:p w:rsidR="00E00F21" w:rsidRDefault="00071DEB" w:rsidP="000B088E">
      <w:pPr>
        <w:ind w:firstLineChars="200" w:firstLine="420"/>
      </w:pPr>
      <w:r>
        <w:rPr>
          <w:rFonts w:hint="eastAsia"/>
        </w:rPr>
        <w:t>第四</w:t>
      </w:r>
      <w:r w:rsidR="001D2C7A">
        <w:rPr>
          <w:rFonts w:hint="eastAsia"/>
        </w:rPr>
        <w:t>节</w:t>
      </w:r>
      <w:r>
        <w:rPr>
          <w:rFonts w:hint="eastAsia"/>
        </w:rPr>
        <w:t>发行人的设立</w:t>
      </w:r>
      <w:r>
        <w:rPr>
          <w:rFonts w:hint="eastAsia"/>
        </w:rPr>
        <w:t xml:space="preserve"> / 96</w:t>
      </w:r>
    </w:p>
    <w:p w:rsidR="00E00F21" w:rsidRDefault="00071DEB" w:rsidP="000B088E">
      <w:pPr>
        <w:ind w:firstLineChars="200" w:firstLine="420"/>
      </w:pPr>
      <w:r>
        <w:rPr>
          <w:rFonts w:hint="eastAsia"/>
        </w:rPr>
        <w:t>第五</w:t>
      </w:r>
      <w:r w:rsidR="001D2C7A">
        <w:rPr>
          <w:rFonts w:hint="eastAsia"/>
        </w:rPr>
        <w:t>节</w:t>
      </w:r>
      <w:r>
        <w:rPr>
          <w:rFonts w:hint="eastAsia"/>
        </w:rPr>
        <w:t>发行人的独立性</w:t>
      </w:r>
      <w:r>
        <w:rPr>
          <w:rFonts w:hint="eastAsia"/>
        </w:rPr>
        <w:t xml:space="preserve"> / 98</w:t>
      </w:r>
    </w:p>
    <w:p w:rsidR="00E00F21" w:rsidRDefault="00071DEB" w:rsidP="000B088E">
      <w:pPr>
        <w:ind w:firstLineChars="200" w:firstLine="420"/>
      </w:pPr>
      <w:r>
        <w:rPr>
          <w:rFonts w:hint="eastAsia"/>
        </w:rPr>
        <w:t>第六</w:t>
      </w:r>
      <w:r w:rsidR="001D2C7A">
        <w:rPr>
          <w:rFonts w:hint="eastAsia"/>
        </w:rPr>
        <w:t>节</w:t>
      </w:r>
      <w:r>
        <w:rPr>
          <w:rFonts w:hint="eastAsia"/>
        </w:rPr>
        <w:t>发起人和股东</w:t>
      </w:r>
      <w:r>
        <w:rPr>
          <w:rFonts w:hint="eastAsia"/>
        </w:rPr>
        <w:t xml:space="preserve"> / 99</w:t>
      </w:r>
    </w:p>
    <w:p w:rsidR="00E00F21" w:rsidRDefault="00071DEB" w:rsidP="000B088E">
      <w:pPr>
        <w:ind w:firstLineChars="200" w:firstLine="420"/>
      </w:pPr>
      <w:r>
        <w:rPr>
          <w:rFonts w:hint="eastAsia"/>
        </w:rPr>
        <w:t>第七</w:t>
      </w:r>
      <w:r w:rsidR="001D2C7A">
        <w:rPr>
          <w:rFonts w:hint="eastAsia"/>
        </w:rPr>
        <w:t>节</w:t>
      </w:r>
      <w:r>
        <w:rPr>
          <w:rFonts w:hint="eastAsia"/>
        </w:rPr>
        <w:t>发行人的股本及演变</w:t>
      </w:r>
      <w:r>
        <w:rPr>
          <w:rFonts w:hint="eastAsia"/>
        </w:rPr>
        <w:t xml:space="preserve"> / 100</w:t>
      </w:r>
    </w:p>
    <w:p w:rsidR="00E00F21" w:rsidRDefault="00071DEB" w:rsidP="000B088E">
      <w:pPr>
        <w:ind w:firstLineChars="200" w:firstLine="420"/>
      </w:pPr>
      <w:r>
        <w:rPr>
          <w:rFonts w:hint="eastAsia"/>
        </w:rPr>
        <w:t>第八</w:t>
      </w:r>
      <w:r w:rsidR="001D2C7A">
        <w:rPr>
          <w:rFonts w:hint="eastAsia"/>
        </w:rPr>
        <w:t>节</w:t>
      </w:r>
      <w:r>
        <w:rPr>
          <w:rFonts w:hint="eastAsia"/>
        </w:rPr>
        <w:t>发行人的业务</w:t>
      </w:r>
      <w:r>
        <w:rPr>
          <w:rFonts w:hint="eastAsia"/>
        </w:rPr>
        <w:t xml:space="preserve"> / 105</w:t>
      </w:r>
    </w:p>
    <w:p w:rsidR="00E00F21" w:rsidRDefault="00071DEB" w:rsidP="000B088E">
      <w:pPr>
        <w:ind w:firstLineChars="200" w:firstLine="420"/>
      </w:pPr>
      <w:r>
        <w:rPr>
          <w:rFonts w:hint="eastAsia"/>
        </w:rPr>
        <w:t>第九</w:t>
      </w:r>
      <w:r w:rsidR="001D2C7A">
        <w:rPr>
          <w:rFonts w:hint="eastAsia"/>
        </w:rPr>
        <w:t>节</w:t>
      </w:r>
      <w:r>
        <w:rPr>
          <w:rFonts w:hint="eastAsia"/>
        </w:rPr>
        <w:t>关联交易及同业竞争</w:t>
      </w:r>
      <w:r>
        <w:rPr>
          <w:rFonts w:hint="eastAsia"/>
        </w:rPr>
        <w:t xml:space="preserve"> / 109</w:t>
      </w:r>
    </w:p>
    <w:p w:rsidR="00E00F21" w:rsidRDefault="00071DEB" w:rsidP="000B088E">
      <w:pPr>
        <w:ind w:firstLineChars="200" w:firstLine="420"/>
      </w:pPr>
      <w:r>
        <w:rPr>
          <w:rFonts w:hint="eastAsia"/>
        </w:rPr>
        <w:t>第十</w:t>
      </w:r>
      <w:r w:rsidR="001D2C7A">
        <w:rPr>
          <w:rFonts w:hint="eastAsia"/>
        </w:rPr>
        <w:t>节</w:t>
      </w:r>
      <w:r>
        <w:rPr>
          <w:rFonts w:hint="eastAsia"/>
        </w:rPr>
        <w:t>发行人的主要财产</w:t>
      </w:r>
      <w:r>
        <w:rPr>
          <w:rFonts w:hint="eastAsia"/>
        </w:rPr>
        <w:t xml:space="preserve"> / 112</w:t>
      </w:r>
    </w:p>
    <w:p w:rsidR="00E00F21" w:rsidRDefault="00071DEB" w:rsidP="000B088E">
      <w:pPr>
        <w:ind w:firstLineChars="200" w:firstLine="420"/>
      </w:pPr>
      <w:r>
        <w:rPr>
          <w:rFonts w:hint="eastAsia"/>
        </w:rPr>
        <w:t>第十一</w:t>
      </w:r>
      <w:r w:rsidR="001D2C7A">
        <w:rPr>
          <w:rFonts w:hint="eastAsia"/>
        </w:rPr>
        <w:t>节</w:t>
      </w:r>
      <w:r>
        <w:rPr>
          <w:rFonts w:hint="eastAsia"/>
        </w:rPr>
        <w:t>发行人的重大债权债务</w:t>
      </w:r>
      <w:r>
        <w:rPr>
          <w:rFonts w:hint="eastAsia"/>
        </w:rPr>
        <w:t xml:space="preserve"> / 114</w:t>
      </w:r>
    </w:p>
    <w:p w:rsidR="00E00F21" w:rsidRDefault="00071DEB" w:rsidP="000B088E">
      <w:pPr>
        <w:ind w:firstLineChars="200" w:firstLine="420"/>
      </w:pPr>
      <w:r>
        <w:rPr>
          <w:rFonts w:hint="eastAsia"/>
        </w:rPr>
        <w:t>第十二</w:t>
      </w:r>
      <w:r w:rsidR="001D2C7A">
        <w:rPr>
          <w:rFonts w:hint="eastAsia"/>
        </w:rPr>
        <w:t>节</w:t>
      </w:r>
      <w:r>
        <w:rPr>
          <w:rFonts w:hint="eastAsia"/>
        </w:rPr>
        <w:t>发行人重大资产变化及收购兼并</w:t>
      </w:r>
      <w:r>
        <w:rPr>
          <w:rFonts w:hint="eastAsia"/>
        </w:rPr>
        <w:t xml:space="preserve"> / 116</w:t>
      </w:r>
    </w:p>
    <w:p w:rsidR="00E00F21" w:rsidRDefault="00071DEB" w:rsidP="000B088E">
      <w:pPr>
        <w:ind w:firstLineChars="200" w:firstLine="420"/>
      </w:pPr>
      <w:r>
        <w:rPr>
          <w:rFonts w:hint="eastAsia"/>
        </w:rPr>
        <w:t>第十三</w:t>
      </w:r>
      <w:r w:rsidR="001D2C7A">
        <w:rPr>
          <w:rFonts w:hint="eastAsia"/>
        </w:rPr>
        <w:t>节</w:t>
      </w:r>
      <w:r>
        <w:rPr>
          <w:rFonts w:hint="eastAsia"/>
        </w:rPr>
        <w:t>发行人公司章程的制定与修改</w:t>
      </w:r>
      <w:r>
        <w:rPr>
          <w:rFonts w:hint="eastAsia"/>
        </w:rPr>
        <w:t xml:space="preserve"> / 117</w:t>
      </w:r>
    </w:p>
    <w:p w:rsidR="00E00F21" w:rsidRDefault="00071DEB" w:rsidP="000B088E">
      <w:pPr>
        <w:ind w:firstLineChars="200" w:firstLine="420"/>
      </w:pPr>
      <w:r>
        <w:rPr>
          <w:rFonts w:hint="eastAsia"/>
        </w:rPr>
        <w:t>第十四</w:t>
      </w:r>
      <w:r w:rsidR="001D2C7A">
        <w:rPr>
          <w:rFonts w:hint="eastAsia"/>
        </w:rPr>
        <w:t>节</w:t>
      </w:r>
      <w:r>
        <w:rPr>
          <w:rFonts w:hint="eastAsia"/>
        </w:rPr>
        <w:t>发行人股东大会、董事会、议事规则及规范运作</w:t>
      </w:r>
      <w:r>
        <w:rPr>
          <w:rFonts w:hint="eastAsia"/>
        </w:rPr>
        <w:t xml:space="preserve"> / 118</w:t>
      </w:r>
    </w:p>
    <w:p w:rsidR="00E00F21" w:rsidRDefault="00071DEB" w:rsidP="000B088E">
      <w:pPr>
        <w:ind w:firstLineChars="200" w:firstLine="420"/>
      </w:pPr>
      <w:r>
        <w:rPr>
          <w:rFonts w:hint="eastAsia"/>
        </w:rPr>
        <w:t>第十五</w:t>
      </w:r>
      <w:r w:rsidR="001D2C7A">
        <w:rPr>
          <w:rFonts w:hint="eastAsia"/>
        </w:rPr>
        <w:t>节</w:t>
      </w:r>
      <w:r>
        <w:rPr>
          <w:rFonts w:hint="eastAsia"/>
        </w:rPr>
        <w:t>发行人董事、监事和高级管理人员及其变化</w:t>
      </w:r>
      <w:r>
        <w:rPr>
          <w:rFonts w:hint="eastAsia"/>
        </w:rPr>
        <w:t xml:space="preserve"> / 119</w:t>
      </w:r>
    </w:p>
    <w:p w:rsidR="00E00F21" w:rsidRDefault="00071DEB" w:rsidP="000B088E">
      <w:pPr>
        <w:ind w:firstLineChars="200" w:firstLine="420"/>
      </w:pPr>
      <w:r>
        <w:rPr>
          <w:rFonts w:hint="eastAsia"/>
        </w:rPr>
        <w:t>第十六</w:t>
      </w:r>
      <w:r w:rsidR="001D2C7A">
        <w:rPr>
          <w:rFonts w:hint="eastAsia"/>
        </w:rPr>
        <w:t>节</w:t>
      </w:r>
      <w:r>
        <w:rPr>
          <w:rFonts w:hint="eastAsia"/>
        </w:rPr>
        <w:t>发行人的税务</w:t>
      </w:r>
      <w:r>
        <w:rPr>
          <w:rFonts w:hint="eastAsia"/>
        </w:rPr>
        <w:t xml:space="preserve"> / 121</w:t>
      </w:r>
    </w:p>
    <w:p w:rsidR="00E00F21" w:rsidRDefault="00071DEB" w:rsidP="000B088E">
      <w:pPr>
        <w:ind w:firstLineChars="200" w:firstLine="420"/>
      </w:pPr>
      <w:r>
        <w:rPr>
          <w:rFonts w:hint="eastAsia"/>
        </w:rPr>
        <w:t>第十七</w:t>
      </w:r>
      <w:r w:rsidR="001D2C7A">
        <w:rPr>
          <w:rFonts w:hint="eastAsia"/>
        </w:rPr>
        <w:t>节</w:t>
      </w:r>
      <w:r>
        <w:rPr>
          <w:rFonts w:hint="eastAsia"/>
        </w:rPr>
        <w:t>发行人的环境保护和产品质量、技术等标准</w:t>
      </w:r>
      <w:r>
        <w:rPr>
          <w:rFonts w:hint="eastAsia"/>
        </w:rPr>
        <w:t xml:space="preserve"> / 122</w:t>
      </w:r>
    </w:p>
    <w:p w:rsidR="00E00F21" w:rsidRDefault="00071DEB" w:rsidP="000B088E">
      <w:pPr>
        <w:ind w:firstLineChars="200" w:firstLine="420"/>
      </w:pPr>
      <w:r>
        <w:rPr>
          <w:rFonts w:hint="eastAsia"/>
        </w:rPr>
        <w:t>第十八</w:t>
      </w:r>
      <w:r w:rsidR="001D2C7A">
        <w:rPr>
          <w:rFonts w:hint="eastAsia"/>
        </w:rPr>
        <w:t>节</w:t>
      </w:r>
      <w:r>
        <w:rPr>
          <w:rFonts w:hint="eastAsia"/>
        </w:rPr>
        <w:t>发行人募集资金的运用</w:t>
      </w:r>
      <w:r>
        <w:rPr>
          <w:rFonts w:hint="eastAsia"/>
        </w:rPr>
        <w:t xml:space="preserve"> / 123</w:t>
      </w:r>
    </w:p>
    <w:p w:rsidR="00E00F21" w:rsidRDefault="00071DEB" w:rsidP="000B088E">
      <w:pPr>
        <w:ind w:firstLineChars="200" w:firstLine="420"/>
      </w:pPr>
      <w:r>
        <w:rPr>
          <w:rFonts w:hint="eastAsia"/>
        </w:rPr>
        <w:t>第十九</w:t>
      </w:r>
      <w:r w:rsidR="001D2C7A">
        <w:rPr>
          <w:rFonts w:hint="eastAsia"/>
        </w:rPr>
        <w:t>节</w:t>
      </w:r>
      <w:r>
        <w:rPr>
          <w:rFonts w:hint="eastAsia"/>
        </w:rPr>
        <w:t>发行人业务发展目标</w:t>
      </w:r>
      <w:r>
        <w:rPr>
          <w:rFonts w:hint="eastAsia"/>
        </w:rPr>
        <w:t xml:space="preserve"> / 126</w:t>
      </w:r>
    </w:p>
    <w:p w:rsidR="00E00F21" w:rsidRDefault="00071DEB" w:rsidP="000B088E">
      <w:pPr>
        <w:ind w:firstLineChars="200" w:firstLine="420"/>
      </w:pPr>
      <w:r>
        <w:rPr>
          <w:rFonts w:hint="eastAsia"/>
        </w:rPr>
        <w:t>第二十</w:t>
      </w:r>
      <w:r w:rsidR="001D2C7A">
        <w:rPr>
          <w:rFonts w:hint="eastAsia"/>
        </w:rPr>
        <w:t>节</w:t>
      </w:r>
      <w:r>
        <w:rPr>
          <w:rFonts w:hint="eastAsia"/>
        </w:rPr>
        <w:t>诉讼、仲裁或行政处罚</w:t>
      </w:r>
      <w:r>
        <w:rPr>
          <w:rFonts w:hint="eastAsia"/>
        </w:rPr>
        <w:t xml:space="preserve"> / 126</w:t>
      </w:r>
    </w:p>
    <w:p w:rsidR="00E00F21" w:rsidRDefault="00071DEB" w:rsidP="000B088E">
      <w:pPr>
        <w:ind w:firstLineChars="200" w:firstLine="420"/>
      </w:pPr>
      <w:r>
        <w:rPr>
          <w:rFonts w:hint="eastAsia"/>
        </w:rPr>
        <w:t>第二十一</w:t>
      </w:r>
      <w:r w:rsidR="001D2C7A">
        <w:rPr>
          <w:rFonts w:hint="eastAsia"/>
        </w:rPr>
        <w:t>节</w:t>
      </w:r>
      <w:r>
        <w:rPr>
          <w:rFonts w:hint="eastAsia"/>
        </w:rPr>
        <w:t>发行人招股意向书法律风险的评价</w:t>
      </w:r>
      <w:r>
        <w:rPr>
          <w:rFonts w:hint="eastAsia"/>
        </w:rPr>
        <w:t xml:space="preserve"> / 127</w:t>
      </w:r>
    </w:p>
    <w:p w:rsidR="00071DEB" w:rsidRDefault="00071DEB" w:rsidP="000B088E">
      <w:pPr>
        <w:ind w:firstLineChars="200" w:firstLine="420"/>
      </w:pPr>
    </w:p>
    <w:p w:rsidR="00880D62" w:rsidRDefault="00880D62" w:rsidP="000B088E">
      <w:pPr>
        <w:ind w:firstLineChars="200" w:firstLine="420"/>
      </w:pPr>
    </w:p>
    <w:p w:rsidR="00071DEB" w:rsidRDefault="00071DEB" w:rsidP="000B088E">
      <w:pPr>
        <w:ind w:firstLineChars="200" w:firstLine="420"/>
      </w:pPr>
      <w:r>
        <w:rPr>
          <w:rFonts w:hint="eastAsia"/>
        </w:rPr>
        <w:t>第一章</w:t>
      </w:r>
    </w:p>
    <w:p w:rsidR="00E00F21" w:rsidRDefault="00071DEB" w:rsidP="000B088E">
      <w:pPr>
        <w:ind w:firstLineChars="200" w:firstLine="420"/>
      </w:pPr>
      <w:r>
        <w:rPr>
          <w:rFonts w:hint="eastAsia"/>
        </w:rPr>
        <w:t>总则</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1</w:t>
      </w:r>
      <w:r>
        <w:rPr>
          <w:rFonts w:hint="eastAsia"/>
        </w:rPr>
        <w:t>条为指导律师从事证券法律业务中的尽职调查工作，规范律师事务所及其指派的律师的执业行为，保障律师依法履行职责并完善律师执业风险防范机制，依据《中华人民共和国证券法》《律师事务所从事证券法律业务管理办法》（证监会令第</w:t>
      </w:r>
      <w:r>
        <w:rPr>
          <w:rFonts w:hint="eastAsia"/>
        </w:rPr>
        <w:t>41</w:t>
      </w:r>
      <w:r>
        <w:rPr>
          <w:rFonts w:hint="eastAsia"/>
        </w:rPr>
        <w:t>号）、《律师事务所证券法律业务执业规则（试行）》（证监会、司法部公告〔</w:t>
      </w:r>
      <w:r>
        <w:rPr>
          <w:rFonts w:hint="eastAsia"/>
        </w:rPr>
        <w:t>2010</w:t>
      </w:r>
      <w:r>
        <w:rPr>
          <w:rFonts w:hint="eastAsia"/>
        </w:rPr>
        <w:t>〕</w:t>
      </w:r>
      <w:r>
        <w:rPr>
          <w:rFonts w:hint="eastAsia"/>
        </w:rPr>
        <w:t>33</w:t>
      </w:r>
      <w:r>
        <w:rPr>
          <w:rFonts w:hint="eastAsia"/>
        </w:rPr>
        <w:t>号）、《公开发行证券公司</w:t>
      </w:r>
      <w:r>
        <w:rPr>
          <w:rFonts w:hint="eastAsia"/>
        </w:rPr>
        <w:lastRenderedPageBreak/>
        <w:t>信息披露编报规则第</w:t>
      </w:r>
      <w:r>
        <w:rPr>
          <w:rFonts w:hint="eastAsia"/>
        </w:rPr>
        <w:t>12</w:t>
      </w:r>
      <w:r>
        <w:rPr>
          <w:rFonts w:hint="eastAsia"/>
        </w:rPr>
        <w:t>号——公开发行证券的法律意见书和律师工作报告》（证监发〔</w:t>
      </w:r>
      <w:r>
        <w:rPr>
          <w:rFonts w:hint="eastAsia"/>
        </w:rPr>
        <w:t>2001</w:t>
      </w:r>
      <w:r>
        <w:rPr>
          <w:rFonts w:hint="eastAsia"/>
        </w:rPr>
        <w:t>〕</w:t>
      </w:r>
      <w:r>
        <w:rPr>
          <w:rFonts w:hint="eastAsia"/>
        </w:rPr>
        <w:t>37</w:t>
      </w:r>
      <w:r>
        <w:rPr>
          <w:rFonts w:hint="eastAsia"/>
        </w:rPr>
        <w:t>号，以下简称“</w:t>
      </w:r>
      <w:r>
        <w:rPr>
          <w:rFonts w:hint="eastAsia"/>
        </w:rPr>
        <w:t>12</w:t>
      </w:r>
      <w:r>
        <w:rPr>
          <w:rFonts w:hint="eastAsia"/>
        </w:rPr>
        <w:t>号文”）的相关规定，制定本指引。</w:t>
      </w:r>
    </w:p>
    <w:p w:rsidR="00E00F21" w:rsidRDefault="00071DEB" w:rsidP="000B088E">
      <w:pPr>
        <w:ind w:firstLineChars="200" w:firstLine="420"/>
      </w:pPr>
      <w:r>
        <w:rPr>
          <w:rFonts w:hint="eastAsia"/>
        </w:rPr>
        <w:t>第</w:t>
      </w:r>
      <w:r>
        <w:rPr>
          <w:rFonts w:hint="eastAsia"/>
        </w:rPr>
        <w:t>2</w:t>
      </w:r>
      <w:r>
        <w:rPr>
          <w:rFonts w:hint="eastAsia"/>
        </w:rPr>
        <w:t>条本指引第三章主要依照“</w:t>
      </w:r>
      <w:r>
        <w:rPr>
          <w:rFonts w:hint="eastAsia"/>
        </w:rPr>
        <w:t>12</w:t>
      </w:r>
      <w:r>
        <w:rPr>
          <w:rFonts w:hint="eastAsia"/>
        </w:rPr>
        <w:t>号文”关于出具公开发行证券法律意见书及律师工作报告的内容及格式要求，并基于首次公开发行股票并上市法律业务类型编制。在其他类型的证券法律服务中，律师应当根据法律、法规确定应发表的法律意见，根据应发表的法律意见确定尽职调查的范围，参照本指引进行尽职调查。</w:t>
      </w:r>
    </w:p>
    <w:p w:rsidR="006977A4" w:rsidRDefault="00071DEB" w:rsidP="000B088E">
      <w:pPr>
        <w:ind w:firstLineChars="200" w:firstLine="420"/>
      </w:pPr>
      <w:r>
        <w:rPr>
          <w:rFonts w:hint="eastAsia"/>
        </w:rPr>
        <w:t>第</w:t>
      </w:r>
      <w:r>
        <w:rPr>
          <w:rFonts w:hint="eastAsia"/>
        </w:rPr>
        <w:t>3</w:t>
      </w:r>
      <w:r>
        <w:rPr>
          <w:rFonts w:hint="eastAsia"/>
        </w:rPr>
        <w:t>条律师尽职调查的范围应以法律意见书发表意见的范围为准。本指引是对律师从事证券法律业务尽职调查的一般要求，不论本指引是否有明确规定，凡涉及发行条件或对投资者作出投资决策有重大影响的法律事项，律师均应当勤勉尽责地进行查验。</w:t>
      </w:r>
    </w:p>
    <w:p w:rsidR="00E00F21" w:rsidRDefault="00071DEB" w:rsidP="000B088E">
      <w:pPr>
        <w:ind w:firstLineChars="200" w:firstLine="420"/>
      </w:pPr>
      <w:r>
        <w:rPr>
          <w:rFonts w:hint="eastAsia"/>
        </w:rPr>
        <w:t>第</w:t>
      </w:r>
      <w:r>
        <w:rPr>
          <w:rFonts w:hint="eastAsia"/>
        </w:rPr>
        <w:t>4</w:t>
      </w:r>
      <w:r>
        <w:rPr>
          <w:rFonts w:hint="eastAsia"/>
        </w:rPr>
        <w:t>条律师在尽职调查时，应当遵守法律、行政法规及相关规定，遵循诚实、守信、独立、勤勉、尽责的原则，恪守律师职业道德和执业纪律，严格履行法定职责，以保证律师在从事证券法律业务中，在合理尽职调查基础上出具文件的真实性、准确性和完整性。</w:t>
      </w:r>
    </w:p>
    <w:p w:rsidR="00E00F21" w:rsidRDefault="00071DEB" w:rsidP="000B088E">
      <w:pPr>
        <w:ind w:firstLineChars="200" w:firstLine="420"/>
      </w:pPr>
      <w:r>
        <w:rPr>
          <w:rFonts w:hint="eastAsia"/>
        </w:rPr>
        <w:t>第</w:t>
      </w:r>
      <w:r>
        <w:rPr>
          <w:rFonts w:hint="eastAsia"/>
        </w:rPr>
        <w:t>5</w:t>
      </w:r>
      <w:r>
        <w:rPr>
          <w:rFonts w:hint="eastAsia"/>
        </w:rPr>
        <w:t>条基于专业分工及归位尽责的原则，律师对尽职调查过程中的法律事项应尽到证券法律专业人士的特别注意义务；就财务、会计、税务、评估、行业有关事项仅负有一般注意义务，可出于合理信赖直接援引其他证券服务专业机构的工作成果，除非明知涉及争议或纠纷，律师可不再对该等事项重复核查验证。</w:t>
      </w:r>
    </w:p>
    <w:p w:rsidR="00E00F21" w:rsidRDefault="00071DEB" w:rsidP="000B088E">
      <w:pPr>
        <w:ind w:firstLineChars="200" w:firstLine="420"/>
      </w:pPr>
      <w:r>
        <w:rPr>
          <w:rFonts w:hint="eastAsia"/>
        </w:rPr>
        <w:t>第</w:t>
      </w:r>
      <w:r>
        <w:rPr>
          <w:rFonts w:hint="eastAsia"/>
        </w:rPr>
        <w:t>6</w:t>
      </w:r>
      <w:r>
        <w:rPr>
          <w:rFonts w:hint="eastAsia"/>
        </w:rPr>
        <w:t>条律师在开展尽职调查前应制定查验计划，并在完成尽职调查后对查验计划的落实情况进行评估和总结。</w:t>
      </w:r>
    </w:p>
    <w:p w:rsidR="00E00F21" w:rsidRDefault="00071DEB" w:rsidP="000B088E">
      <w:pPr>
        <w:ind w:firstLineChars="200" w:firstLine="420"/>
      </w:pPr>
      <w:r>
        <w:rPr>
          <w:rFonts w:hint="eastAsia"/>
        </w:rPr>
        <w:t>第</w:t>
      </w:r>
      <w:r>
        <w:rPr>
          <w:rFonts w:hint="eastAsia"/>
        </w:rPr>
        <w:t>7</w:t>
      </w:r>
      <w:r>
        <w:rPr>
          <w:rFonts w:hint="eastAsia"/>
        </w:rPr>
        <w:t>条律师应在尽职调查过程中制作并保存完整的工作底稿，作为勤勉尽责的重要依据。</w:t>
      </w:r>
    </w:p>
    <w:p w:rsidR="00071DEB" w:rsidRDefault="00071DEB" w:rsidP="000B088E">
      <w:pPr>
        <w:ind w:firstLineChars="200" w:firstLine="420"/>
      </w:pPr>
    </w:p>
    <w:p w:rsidR="00071DEB" w:rsidRDefault="00071DEB" w:rsidP="000B088E">
      <w:pPr>
        <w:ind w:firstLineChars="200" w:firstLine="420"/>
      </w:pPr>
      <w:r>
        <w:rPr>
          <w:rFonts w:hint="eastAsia"/>
        </w:rPr>
        <w:t>第二章</w:t>
      </w:r>
    </w:p>
    <w:p w:rsidR="00071DEB" w:rsidRDefault="00071DEB" w:rsidP="000B088E">
      <w:pPr>
        <w:ind w:firstLineChars="200" w:firstLine="420"/>
      </w:pPr>
      <w:r>
        <w:rPr>
          <w:rFonts w:hint="eastAsia"/>
        </w:rPr>
        <w:t>证券法律业务尽职调查的基本方法</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8</w:t>
      </w:r>
      <w:r>
        <w:rPr>
          <w:rFonts w:hint="eastAsia"/>
        </w:rPr>
        <w:t>条律师应当依据不同的查验事项及核查对象选择合理的查验方法，包括但不限于面谈、书面审查、实地调查、查询和函证、计算、复核等方法，并根据存疑则追加核查方法的原则，确保所披露文件真实、准确、完整。</w:t>
      </w:r>
    </w:p>
    <w:p w:rsidR="00E00F21" w:rsidRDefault="00071DEB" w:rsidP="000B088E">
      <w:pPr>
        <w:ind w:firstLineChars="200" w:firstLine="420"/>
      </w:pPr>
      <w:r>
        <w:rPr>
          <w:rFonts w:hint="eastAsia"/>
        </w:rPr>
        <w:t>第</w:t>
      </w:r>
      <w:r>
        <w:rPr>
          <w:rFonts w:hint="eastAsia"/>
        </w:rPr>
        <w:t>9</w:t>
      </w:r>
      <w:r>
        <w:rPr>
          <w:rFonts w:hint="eastAsia"/>
        </w:rPr>
        <w:t>条要求委托人及委托人控制或有关联的主体提供书面凭证，是尽职调查最基本的方法。委托人及提供书面凭证的主体，应以书面方式说明其提供的资料真实、准确、完整。但需证明的事实需其他资料作为支持或者印证的，不能以委托人及委托人控制的或有关联的主体提供的书面凭证作为认定事实的唯一依据。</w:t>
      </w:r>
    </w:p>
    <w:p w:rsidR="00E00F21" w:rsidRDefault="00071DEB" w:rsidP="000B088E">
      <w:pPr>
        <w:ind w:firstLineChars="200" w:firstLine="420"/>
      </w:pPr>
      <w:r>
        <w:rPr>
          <w:rFonts w:hint="eastAsia"/>
        </w:rPr>
        <w:t>第</w:t>
      </w:r>
      <w:r>
        <w:rPr>
          <w:rFonts w:hint="eastAsia"/>
        </w:rPr>
        <w:t>10</w:t>
      </w:r>
      <w:r>
        <w:rPr>
          <w:rFonts w:hint="eastAsia"/>
        </w:rPr>
        <w:t>条就委托人及相关主体经营情况是否真实而言，律师必须亲自赴委托人及委托人下属公司、企业的主要经营场地进行现场核查。有必要时，可赴委托人的重要供应商、客户的经营场地进行现场核查。</w:t>
      </w:r>
    </w:p>
    <w:p w:rsidR="00E00F21" w:rsidRDefault="00071DEB" w:rsidP="000B088E">
      <w:pPr>
        <w:ind w:firstLineChars="200" w:firstLine="420"/>
      </w:pPr>
      <w:r>
        <w:rPr>
          <w:rFonts w:hint="eastAsia"/>
        </w:rPr>
        <w:t>第</w:t>
      </w:r>
      <w:r>
        <w:rPr>
          <w:rFonts w:hint="eastAsia"/>
        </w:rPr>
        <w:t>11</w:t>
      </w:r>
      <w:r>
        <w:rPr>
          <w:rFonts w:hint="eastAsia"/>
        </w:rPr>
        <w:t>条就确认公司、企业的主体信息以及历史沿革资料而言，律师应向相关工商行政管理部门调取全套工商登记资料，并加盖工商登记资料查询证明章。工商登记资料与委托人自行提供的资料有冲突的，以工商登记资料为准。因特殊情况无法亲自调阅工商登记资料的，应寻求其他替代方式，但不得仅依靠委托人提供的工商登记资料作为认定事实的唯一依据。</w:t>
      </w:r>
    </w:p>
    <w:p w:rsidR="00E00F21" w:rsidRDefault="00071DEB" w:rsidP="000B088E">
      <w:pPr>
        <w:ind w:firstLineChars="200" w:firstLine="420"/>
      </w:pPr>
      <w:r>
        <w:rPr>
          <w:rFonts w:hint="eastAsia"/>
        </w:rPr>
        <w:t>第</w:t>
      </w:r>
      <w:r>
        <w:rPr>
          <w:rFonts w:hint="eastAsia"/>
        </w:rPr>
        <w:t>12</w:t>
      </w:r>
      <w:r>
        <w:rPr>
          <w:rFonts w:hint="eastAsia"/>
        </w:rPr>
        <w:t>条就需要其他第三方进行确认的事项，律师应通过访谈、函证的方式进行。访谈、函证可与其他中介机构的尽职调查共同进行，但必须作独立调查及判断。第三方接受访谈但不愿出具书面确认文件的，或第三方不接受访谈的，律师应制作笔录并可通过摄影等方式进行佐证。</w:t>
      </w:r>
    </w:p>
    <w:p w:rsidR="00E00F21" w:rsidRDefault="00071DEB" w:rsidP="000B088E">
      <w:pPr>
        <w:ind w:firstLineChars="200" w:firstLine="420"/>
      </w:pPr>
      <w:r>
        <w:rPr>
          <w:rFonts w:hint="eastAsia"/>
        </w:rPr>
        <w:t>第</w:t>
      </w:r>
      <w:r>
        <w:rPr>
          <w:rFonts w:hint="eastAsia"/>
        </w:rPr>
        <w:t>13</w:t>
      </w:r>
      <w:r>
        <w:rPr>
          <w:rFonts w:hint="eastAsia"/>
        </w:rPr>
        <w:t>条就某些无法以书面文件作出支持的事实进行访谈，尤其是对委托人、委托人的工作人员进行访谈时，访谈内容必须明确、具体，并能够反映律师得出结论的经过，而非仅仅就是否存在事实作出询问。</w:t>
      </w:r>
    </w:p>
    <w:p w:rsidR="00E00F21" w:rsidRDefault="00071DEB" w:rsidP="000B088E">
      <w:pPr>
        <w:ind w:firstLineChars="200" w:firstLine="420"/>
      </w:pPr>
      <w:r>
        <w:rPr>
          <w:rFonts w:hint="eastAsia"/>
        </w:rPr>
        <w:lastRenderedPageBreak/>
        <w:t>第</w:t>
      </w:r>
      <w:r>
        <w:rPr>
          <w:rFonts w:hint="eastAsia"/>
        </w:rPr>
        <w:t>14</w:t>
      </w:r>
      <w:r>
        <w:rPr>
          <w:rFonts w:hint="eastAsia"/>
        </w:rPr>
        <w:t>条网络检索、公开媒体的查询、政府部门、行业协会官方网站的查询是其他核查方式的有效佐证和补充，律师在对委托人整体背景资料、无独立第三方证据证明的事实以及存疑事项进行核查时，应利用该等方式进行核查。</w:t>
      </w:r>
    </w:p>
    <w:p w:rsidR="00071DEB" w:rsidRDefault="00071DEB" w:rsidP="000B088E">
      <w:pPr>
        <w:ind w:firstLineChars="200" w:firstLine="420"/>
      </w:pPr>
    </w:p>
    <w:p w:rsidR="00071DEB" w:rsidRDefault="00071DEB" w:rsidP="000B088E">
      <w:pPr>
        <w:ind w:firstLineChars="200" w:firstLine="420"/>
      </w:pPr>
      <w:r>
        <w:rPr>
          <w:rFonts w:hint="eastAsia"/>
        </w:rPr>
        <w:t>第三章</w:t>
      </w:r>
    </w:p>
    <w:p w:rsidR="00E00F21" w:rsidRDefault="00071DEB" w:rsidP="000B088E">
      <w:pPr>
        <w:ind w:firstLineChars="200" w:firstLine="420"/>
      </w:pPr>
      <w:r>
        <w:rPr>
          <w:rFonts w:hint="eastAsia"/>
        </w:rPr>
        <w:t>证券法律业务尽职调查的基本内容</w:t>
      </w:r>
    </w:p>
    <w:p w:rsidR="00282D0E" w:rsidRDefault="00282D0E" w:rsidP="000B088E">
      <w:pPr>
        <w:ind w:firstLineChars="200" w:firstLine="420"/>
      </w:pPr>
    </w:p>
    <w:p w:rsidR="00E00F21" w:rsidRDefault="00071DEB" w:rsidP="000B088E">
      <w:pPr>
        <w:ind w:firstLineChars="200" w:firstLine="420"/>
      </w:pPr>
      <w:r>
        <w:rPr>
          <w:rFonts w:hint="eastAsia"/>
        </w:rPr>
        <w:t>［以“</w:t>
      </w:r>
      <w:r>
        <w:rPr>
          <w:rFonts w:hint="eastAsia"/>
        </w:rPr>
        <w:t>12</w:t>
      </w:r>
      <w:r>
        <w:rPr>
          <w:rFonts w:hint="eastAsia"/>
        </w:rPr>
        <w:t>号文”规定的公开发行证券的法律意见书和律师工作报告的必备内容为基础］</w:t>
      </w:r>
    </w:p>
    <w:p w:rsidR="00E00F21" w:rsidRDefault="00071DEB" w:rsidP="000B088E">
      <w:pPr>
        <w:ind w:firstLineChars="200" w:firstLine="420"/>
      </w:pPr>
      <w:r>
        <w:rPr>
          <w:rFonts w:hint="eastAsia"/>
        </w:rPr>
        <w:t>第一</w:t>
      </w:r>
      <w:r w:rsidR="001D2C7A">
        <w:rPr>
          <w:rFonts w:hint="eastAsia"/>
        </w:rPr>
        <w:t>节</w:t>
      </w:r>
      <w:r>
        <w:rPr>
          <w:rFonts w:hint="eastAsia"/>
        </w:rPr>
        <w:t>本次发行及上市的批准和授权</w:t>
      </w:r>
    </w:p>
    <w:p w:rsidR="00E00F21" w:rsidRDefault="00071DEB" w:rsidP="000B088E">
      <w:pPr>
        <w:ind w:firstLineChars="200" w:firstLine="420"/>
      </w:pPr>
      <w:r>
        <w:rPr>
          <w:rFonts w:hint="eastAsia"/>
        </w:rPr>
        <w:t>第</w:t>
      </w:r>
      <w:r>
        <w:rPr>
          <w:rFonts w:hint="eastAsia"/>
        </w:rPr>
        <w:t>15</w:t>
      </w:r>
      <w:r>
        <w:rPr>
          <w:rFonts w:hint="eastAsia"/>
        </w:rPr>
        <w:t>条律师须论证发行人股东大会已经依法定程序作出批准申请发行股票并上市的决议以及股东大会对董事会就发行上市事宜所作授权的合法性。</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）发行人现行有效的公司章程及发行人现行有效的股东大会、董事会议事规则及与董事会、股东大会决议相关的发行人内部规则，需核查章程及规则有无特殊性规定；</w:t>
      </w:r>
    </w:p>
    <w:p w:rsidR="00E00F21" w:rsidRDefault="00071DEB" w:rsidP="000B088E">
      <w:pPr>
        <w:ind w:firstLineChars="200" w:firstLine="420"/>
      </w:pPr>
      <w:r>
        <w:rPr>
          <w:rFonts w:hint="eastAsia"/>
        </w:rPr>
        <w:t>（</w:t>
      </w:r>
      <w:r>
        <w:rPr>
          <w:rFonts w:hint="eastAsia"/>
        </w:rPr>
        <w:t>2</w:t>
      </w:r>
      <w:r>
        <w:rPr>
          <w:rFonts w:hint="eastAsia"/>
        </w:rPr>
        <w:t>）关于批准本次发行及上市的董事会决议、会议通知、会议文件［包括拟提交董事会审议的相关议案、授权委托书（如有）原件、董事签到册、列席人员签到册（如有）、现场表决票及表决情况统计］、会议记录等，并关注决议、会议记录的签署情况；</w:t>
      </w:r>
    </w:p>
    <w:p w:rsidR="00E00F21" w:rsidRDefault="00071DEB" w:rsidP="000B088E">
      <w:pPr>
        <w:ind w:firstLineChars="200" w:firstLine="420"/>
      </w:pPr>
      <w:r>
        <w:rPr>
          <w:rFonts w:hint="eastAsia"/>
        </w:rPr>
        <w:t>（</w:t>
      </w:r>
      <w:r>
        <w:rPr>
          <w:rFonts w:hint="eastAsia"/>
        </w:rPr>
        <w:t>3</w:t>
      </w:r>
      <w:r>
        <w:rPr>
          <w:rFonts w:hint="eastAsia"/>
        </w:rPr>
        <w:t>）关于批准本次发行及上市的股东大会决议、会议通知、会议文件［包括拟提交股东大会审议的相关议案、授权委托书（如有）原件、股东签到册、列席人员签到册（如有）、现场表决票及表决情况统计］、会议记录等，并关注决议、会议记录的签署情况；</w:t>
      </w:r>
    </w:p>
    <w:p w:rsidR="00E00F21" w:rsidRDefault="00071DEB" w:rsidP="000B088E">
      <w:pPr>
        <w:ind w:firstLineChars="200" w:firstLine="420"/>
      </w:pPr>
      <w:r>
        <w:rPr>
          <w:rFonts w:hint="eastAsia"/>
        </w:rPr>
        <w:t>（</w:t>
      </w:r>
      <w:r>
        <w:rPr>
          <w:rFonts w:hint="eastAsia"/>
        </w:rPr>
        <w:t>4</w:t>
      </w:r>
      <w:r>
        <w:rPr>
          <w:rFonts w:hint="eastAsia"/>
        </w:rPr>
        <w:t>）股东大会授权董事会办理有关发行上市事宜，应查验上述授权范围、程序；</w:t>
      </w:r>
    </w:p>
    <w:p w:rsidR="00E00F21" w:rsidRDefault="00071DEB" w:rsidP="000B088E">
      <w:pPr>
        <w:ind w:firstLineChars="200" w:firstLine="420"/>
      </w:pPr>
      <w:r>
        <w:rPr>
          <w:rFonts w:hint="eastAsia"/>
        </w:rPr>
        <w:t>在条件许可的情况下，律师应见证上述股东大会。对于股东人数较多的发行人，律师应特别审慎地履行核查义务。</w:t>
      </w:r>
    </w:p>
    <w:p w:rsidR="00E00F21" w:rsidRDefault="00071DEB" w:rsidP="000B088E">
      <w:pPr>
        <w:ind w:firstLineChars="200" w:firstLine="420"/>
      </w:pPr>
      <w:r>
        <w:rPr>
          <w:rFonts w:hint="eastAsia"/>
        </w:rPr>
        <w:t>第</w:t>
      </w:r>
      <w:r>
        <w:rPr>
          <w:rFonts w:hint="eastAsia"/>
        </w:rPr>
        <w:t>16</w:t>
      </w:r>
      <w:r>
        <w:rPr>
          <w:rFonts w:hint="eastAsia"/>
        </w:rPr>
        <w:t>条如发行人及发行人股东对批准本次发行及上市需经有权部门审批或发行人有特殊约定的，也应查验相关审批及其他书面文件，并查验授权行使上述审批单位或个人的审批或确认权限。</w:t>
      </w:r>
    </w:p>
    <w:p w:rsidR="00071DEB" w:rsidRDefault="00071DEB"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发行人发行股票的主体资格</w:t>
      </w:r>
    </w:p>
    <w:p w:rsidR="00071DEB" w:rsidRDefault="00071DEB" w:rsidP="000B088E">
      <w:pPr>
        <w:ind w:firstLineChars="200" w:firstLine="420"/>
      </w:pPr>
    </w:p>
    <w:p w:rsidR="00E00F21" w:rsidRDefault="00071DEB" w:rsidP="000B088E">
      <w:pPr>
        <w:ind w:firstLineChars="200" w:firstLine="420"/>
      </w:pPr>
      <w:r>
        <w:rPr>
          <w:rFonts w:hint="eastAsia"/>
        </w:rPr>
        <w:t>第</w:t>
      </w:r>
      <w:r>
        <w:rPr>
          <w:rFonts w:hint="eastAsia"/>
        </w:rPr>
        <w:t>17</w:t>
      </w:r>
      <w:r>
        <w:rPr>
          <w:rFonts w:hint="eastAsia"/>
        </w:rPr>
        <w:t>条律师须论证发行人是依法设立且合法存续的股份有限公司。</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）本章第四节“发行人的设立”及第七节“发行人的股本及演变”所涉及的文件；</w:t>
      </w:r>
    </w:p>
    <w:p w:rsidR="00E00F21" w:rsidRDefault="00071DEB" w:rsidP="000B088E">
      <w:pPr>
        <w:ind w:firstLineChars="200" w:firstLine="420"/>
      </w:pPr>
      <w:r>
        <w:rPr>
          <w:rFonts w:hint="eastAsia"/>
        </w:rPr>
        <w:t>（</w:t>
      </w:r>
      <w:r>
        <w:rPr>
          <w:rFonts w:hint="eastAsia"/>
        </w:rPr>
        <w:t>2</w:t>
      </w:r>
      <w:r>
        <w:rPr>
          <w:rFonts w:hint="eastAsia"/>
        </w:rPr>
        <w:t>）发行人历次年检材料或企业年度报告材料、现行有效的营业执照和公司章程；</w:t>
      </w:r>
    </w:p>
    <w:p w:rsidR="00E00F21" w:rsidRDefault="00071DEB" w:rsidP="000B088E">
      <w:pPr>
        <w:ind w:firstLineChars="200" w:firstLine="420"/>
      </w:pPr>
      <w:r>
        <w:rPr>
          <w:rFonts w:hint="eastAsia"/>
        </w:rPr>
        <w:t>（</w:t>
      </w:r>
      <w:r>
        <w:rPr>
          <w:rFonts w:hint="eastAsia"/>
        </w:rPr>
        <w:t>3</w:t>
      </w:r>
      <w:r>
        <w:rPr>
          <w:rFonts w:hint="eastAsia"/>
        </w:rPr>
        <w:t>）从工商行政管理机关调阅的，显示发行人企业状态为“确立”“存在”“在册”等足以反映企业存续的基本信息，或工商行政管理机关出具的发行人合法设立并有效存续的确认文件。</w:t>
      </w:r>
    </w:p>
    <w:p w:rsidR="00071DEB" w:rsidRDefault="00071DEB" w:rsidP="000B088E">
      <w:pPr>
        <w:ind w:firstLineChars="200" w:firstLine="420"/>
      </w:pPr>
    </w:p>
    <w:p w:rsidR="00E00F21" w:rsidRDefault="00071DEB" w:rsidP="000B088E">
      <w:pPr>
        <w:ind w:firstLineChars="200" w:firstLine="420"/>
      </w:pPr>
      <w:r>
        <w:rPr>
          <w:rFonts w:hint="eastAsia"/>
        </w:rPr>
        <w:t>第三</w:t>
      </w:r>
      <w:r w:rsidR="001D2C7A">
        <w:rPr>
          <w:rFonts w:hint="eastAsia"/>
        </w:rPr>
        <w:t>节</w:t>
      </w:r>
      <w:r>
        <w:rPr>
          <w:rFonts w:hint="eastAsia"/>
        </w:rPr>
        <w:t>本次发行及上市的实质条件</w:t>
      </w:r>
    </w:p>
    <w:p w:rsidR="00880D62" w:rsidRDefault="00880D62" w:rsidP="000B088E">
      <w:pPr>
        <w:ind w:firstLineChars="200" w:firstLine="420"/>
      </w:pPr>
    </w:p>
    <w:p w:rsidR="00E00F21" w:rsidRDefault="00071DEB" w:rsidP="000B088E">
      <w:pPr>
        <w:ind w:firstLineChars="200" w:firstLine="420"/>
      </w:pPr>
      <w:r>
        <w:rPr>
          <w:rFonts w:hint="eastAsia"/>
        </w:rPr>
        <w:t>第</w:t>
      </w:r>
      <w:r>
        <w:rPr>
          <w:rFonts w:hint="eastAsia"/>
        </w:rPr>
        <w:t>18</w:t>
      </w:r>
      <w:r>
        <w:rPr>
          <w:rFonts w:hint="eastAsia"/>
        </w:rPr>
        <w:t>条律师须论证发行人具备符合发行条件的法定持续经营时间。</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按本章第七节“发行人的股本及演变”，查验发行人的前身有限责任公司设立所涉及的文件，查验发行人自设立之日起（包括但不限于有限责任公司阶段、国有企业、集体企业改制前阶段、合伙企业设立阶段及其他非法人主体设立阶段）的全套文件；</w:t>
      </w:r>
    </w:p>
    <w:p w:rsidR="00E00F21" w:rsidRDefault="00071DEB" w:rsidP="000B088E">
      <w:pPr>
        <w:ind w:firstLineChars="200" w:firstLine="420"/>
      </w:pPr>
      <w:r>
        <w:rPr>
          <w:rFonts w:hint="eastAsia"/>
        </w:rPr>
        <w:lastRenderedPageBreak/>
        <w:t>（</w:t>
      </w:r>
      <w:r>
        <w:rPr>
          <w:rFonts w:hint="eastAsia"/>
        </w:rPr>
        <w:t>2</w:t>
      </w:r>
      <w:r>
        <w:rPr>
          <w:rFonts w:hint="eastAsia"/>
        </w:rPr>
        <w:t>）向发行人所在地工商行政管理部门调阅，并取得加盖工商行政管理部门档案证明章的发行人设立之日起历年工商年检或年度报告资料（如发行人及前身缺失工商年检资料或年度报告资料的，可补充查询或走访包括但不限于地方政府文件、地方图书馆或档案资料馆、发展与改革委员会、国有资产监督管理部门、集体资产主管部门或单位、民政部门、税务部门及其他与发行人及其前身有关的政府主管部门）；如发行人为外商投资企业的，需按照与外商投资企业发行上市相关的规定查阅外商投资企业联合年检相关文件。</w:t>
      </w:r>
    </w:p>
    <w:p w:rsidR="00E00F21" w:rsidRDefault="00071DEB" w:rsidP="000B088E">
      <w:pPr>
        <w:ind w:firstLineChars="200" w:firstLine="420"/>
      </w:pPr>
      <w:r>
        <w:rPr>
          <w:rFonts w:hint="eastAsia"/>
        </w:rPr>
        <w:t>（</w:t>
      </w:r>
      <w:r>
        <w:rPr>
          <w:rFonts w:hint="eastAsia"/>
        </w:rPr>
        <w:t>3</w:t>
      </w:r>
      <w:r>
        <w:rPr>
          <w:rFonts w:hint="eastAsia"/>
        </w:rPr>
        <w:t>）发行人法定申报期间由会计师事务所或主管政府部门指定单位出具的审计报告原件，报告期内纳税申报表；</w:t>
      </w:r>
    </w:p>
    <w:p w:rsidR="00E00F21" w:rsidRDefault="00071DEB" w:rsidP="000B088E">
      <w:pPr>
        <w:ind w:firstLineChars="200" w:firstLine="420"/>
      </w:pPr>
      <w:r>
        <w:rPr>
          <w:rFonts w:hint="eastAsia"/>
        </w:rPr>
        <w:t>（</w:t>
      </w:r>
      <w:r>
        <w:rPr>
          <w:rFonts w:hint="eastAsia"/>
        </w:rPr>
        <w:t>4</w:t>
      </w:r>
      <w:r>
        <w:rPr>
          <w:rFonts w:hint="eastAsia"/>
        </w:rPr>
        <w:t>）发行人现时有效的公司章程；</w:t>
      </w:r>
    </w:p>
    <w:p w:rsidR="00E00F21" w:rsidRDefault="00071DEB" w:rsidP="000B088E">
      <w:pPr>
        <w:ind w:firstLineChars="200" w:firstLine="420"/>
      </w:pPr>
      <w:r>
        <w:rPr>
          <w:rFonts w:hint="eastAsia"/>
        </w:rPr>
        <w:t>（</w:t>
      </w:r>
      <w:r>
        <w:rPr>
          <w:rFonts w:hint="eastAsia"/>
        </w:rPr>
        <w:t>5</w:t>
      </w:r>
      <w:r>
        <w:rPr>
          <w:rFonts w:hint="eastAsia"/>
        </w:rPr>
        <w:t>）发行人自股份公司设立后虽持续经营时间未达法定一般期限，但国务院对其首次发行股票并上市的主体资格予以批准文件的原件；</w:t>
      </w:r>
    </w:p>
    <w:p w:rsidR="00E00F21" w:rsidRDefault="00071DEB" w:rsidP="000B088E">
      <w:pPr>
        <w:ind w:firstLineChars="200" w:firstLine="420"/>
      </w:pPr>
      <w:r>
        <w:rPr>
          <w:rFonts w:hint="eastAsia"/>
        </w:rPr>
        <w:t>（</w:t>
      </w:r>
      <w:r>
        <w:rPr>
          <w:rFonts w:hint="eastAsia"/>
        </w:rPr>
        <w:t>6</w:t>
      </w:r>
      <w:r>
        <w:rPr>
          <w:rFonts w:hint="eastAsia"/>
        </w:rPr>
        <w:t>）由具有证券从业资格的审计机构为发行人整体变更出具的审计报告；</w:t>
      </w:r>
    </w:p>
    <w:p w:rsidR="00E00F21" w:rsidRDefault="00071DEB" w:rsidP="000B088E">
      <w:pPr>
        <w:ind w:firstLineChars="200" w:firstLine="420"/>
      </w:pPr>
      <w:r>
        <w:rPr>
          <w:rFonts w:hint="eastAsia"/>
        </w:rPr>
        <w:t>（</w:t>
      </w:r>
      <w:r>
        <w:rPr>
          <w:rFonts w:hint="eastAsia"/>
        </w:rPr>
        <w:t>7</w:t>
      </w:r>
      <w:r>
        <w:rPr>
          <w:rFonts w:hint="eastAsia"/>
        </w:rPr>
        <w:t>）由具有证券从业资格的资产评估机构为发行人整体变更出具的资产评估报告（如有）。</w:t>
      </w:r>
    </w:p>
    <w:p w:rsidR="00E00F21" w:rsidRDefault="00071DEB" w:rsidP="000B088E">
      <w:pPr>
        <w:ind w:firstLineChars="200" w:firstLine="420"/>
      </w:pPr>
      <w:r>
        <w:rPr>
          <w:rFonts w:hint="eastAsia"/>
        </w:rPr>
        <w:t>第</w:t>
      </w:r>
      <w:r>
        <w:rPr>
          <w:rFonts w:hint="eastAsia"/>
        </w:rPr>
        <w:t>19</w:t>
      </w:r>
      <w:r>
        <w:rPr>
          <w:rFonts w:hint="eastAsia"/>
        </w:rPr>
        <w:t>条律师须论证发行人的注册资本已足额缴纳，发起人或者股东用做出资资产的财产权转移手续已办理完毕，发行人的主要资产不存在重大权属纠纷。（此处重点核查股份公司设立时及之后的注册资本缴纳情况，对有限责任公司整体变更为股份有限公司之前的历次增资的注册资本缴纳情况，应在第七节“发行人的股本及演变”中核查，核查要求参照本条。）</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）公司章程、出资协议等股东就出资所作的约定，以确定用以出资的资产范围；</w:t>
      </w:r>
    </w:p>
    <w:p w:rsidR="00E00F21" w:rsidRDefault="00071DEB" w:rsidP="000B088E">
      <w:pPr>
        <w:ind w:firstLineChars="200" w:firstLine="420"/>
      </w:pPr>
      <w:r>
        <w:rPr>
          <w:rFonts w:hint="eastAsia"/>
        </w:rPr>
        <w:t>（</w:t>
      </w:r>
      <w:r>
        <w:rPr>
          <w:rFonts w:hint="eastAsia"/>
        </w:rPr>
        <w:t>2</w:t>
      </w:r>
      <w:r>
        <w:rPr>
          <w:rFonts w:hint="eastAsia"/>
        </w:rPr>
        <w:t>）有限责任公司整体变更为股份公司的，需查验审计报告、资产评估报告（如有）、验资报告（如有）；</w:t>
      </w:r>
    </w:p>
    <w:p w:rsidR="00E00F21" w:rsidRDefault="00071DEB" w:rsidP="000B088E">
      <w:pPr>
        <w:ind w:firstLineChars="200" w:firstLine="420"/>
      </w:pPr>
      <w:r>
        <w:rPr>
          <w:rFonts w:hint="eastAsia"/>
        </w:rPr>
        <w:t>（</w:t>
      </w:r>
      <w:r>
        <w:rPr>
          <w:rFonts w:hint="eastAsia"/>
        </w:rPr>
        <w:t>3</w:t>
      </w:r>
      <w:r>
        <w:rPr>
          <w:rFonts w:hint="eastAsia"/>
        </w:rPr>
        <w:t>）设立时即为股份公司及股份有限公司设立后的历次出资，需核查验资报告（如有）及相关的资产评估报告（如有），并根据出资情况具体核查以下各项：</w:t>
      </w:r>
    </w:p>
    <w:p w:rsidR="00E00F21" w:rsidRDefault="00071DEB" w:rsidP="000B088E">
      <w:pPr>
        <w:ind w:firstLineChars="200" w:firstLine="420"/>
      </w:pPr>
      <w:r>
        <w:rPr>
          <w:rFonts w:hint="eastAsia"/>
        </w:rPr>
        <w:t>①现金出资的，应核查银行进账单并向银行确认其真实性；</w:t>
      </w:r>
    </w:p>
    <w:p w:rsidR="00E00F21" w:rsidRDefault="00071DEB" w:rsidP="000B088E">
      <w:pPr>
        <w:ind w:firstLineChars="200" w:firstLine="420"/>
      </w:pPr>
      <w:r>
        <w:rPr>
          <w:rFonts w:hint="eastAsia"/>
        </w:rPr>
        <w:t>②涉及登记过户的资产或无形资产（如不动产、车辆等动产以及土地使用权、专利、商标、著作权等无形资产），应查验过户后的权属证书的原件，如有必要，应赴相关登记机关核查过户登记情况；</w:t>
      </w:r>
    </w:p>
    <w:p w:rsidR="00E00F21" w:rsidRDefault="00071DEB" w:rsidP="000B088E">
      <w:pPr>
        <w:ind w:firstLineChars="200" w:firstLine="420"/>
      </w:pPr>
      <w:r>
        <w:rPr>
          <w:rFonts w:hint="eastAsia"/>
        </w:rPr>
        <w:t>③对于涉及股权出资的，应向股权公司注册地的工商行政管理部门调阅并取得加盖工商行政管理部门档案的证明章，证明股权公司已经办理完毕股东变更登记的工商登记材料；</w:t>
      </w:r>
    </w:p>
    <w:p w:rsidR="00E00F21" w:rsidRDefault="00071DEB" w:rsidP="000B088E">
      <w:pPr>
        <w:ind w:firstLineChars="200" w:firstLine="420"/>
      </w:pPr>
      <w:r>
        <w:rPr>
          <w:rFonts w:hint="eastAsia"/>
        </w:rPr>
        <w:t>④对于不涉及登记过户的资产（如机器设备、原材料、存货），需查验资产交接的书面文件，并需现场查验并制作查验笔录并就资产交接情况进行访谈；</w:t>
      </w:r>
    </w:p>
    <w:p w:rsidR="00E00F21" w:rsidRDefault="00071DEB" w:rsidP="000B088E">
      <w:pPr>
        <w:ind w:firstLineChars="200" w:firstLine="420"/>
      </w:pPr>
      <w:r>
        <w:rPr>
          <w:rFonts w:hint="eastAsia"/>
        </w:rPr>
        <w:t>⑤对技术秘密等无须登记过户的无形资产应持特别审慎的态度，除查验相关当事人的书面文件外，必须就资产交接情况进行访谈；</w:t>
      </w:r>
    </w:p>
    <w:p w:rsidR="00E00F21" w:rsidRDefault="00071DEB" w:rsidP="000B088E">
      <w:pPr>
        <w:ind w:firstLineChars="200" w:firstLine="420"/>
      </w:pPr>
      <w:r>
        <w:rPr>
          <w:rFonts w:hint="eastAsia"/>
        </w:rPr>
        <w:t>（</w:t>
      </w:r>
      <w:r>
        <w:rPr>
          <w:rFonts w:hint="eastAsia"/>
        </w:rPr>
        <w:t>4</w:t>
      </w:r>
      <w:r>
        <w:rPr>
          <w:rFonts w:hint="eastAsia"/>
        </w:rPr>
        <w:t>）应核查出具相关验资报告、评估报告、审计报告的执业机构的执业证书，如有必要，可对出具报告的执业机构进行访谈；</w:t>
      </w:r>
    </w:p>
    <w:p w:rsidR="00E00F21" w:rsidRDefault="00071DEB" w:rsidP="000B088E">
      <w:pPr>
        <w:ind w:firstLineChars="200" w:firstLine="420"/>
      </w:pPr>
      <w:r>
        <w:rPr>
          <w:rFonts w:hint="eastAsia"/>
        </w:rPr>
        <w:t>（</w:t>
      </w:r>
      <w:r>
        <w:rPr>
          <w:rFonts w:hint="eastAsia"/>
        </w:rPr>
        <w:t>5</w:t>
      </w:r>
      <w:r>
        <w:rPr>
          <w:rFonts w:hint="eastAsia"/>
        </w:rPr>
        <w:t>）必要时，律师应对股东用以出资的资产的取得是否合法、权属是否完备，以及股东是否有权以该资产作为出资进行核查。</w:t>
      </w:r>
    </w:p>
    <w:p w:rsidR="00E00F21" w:rsidRDefault="00071DEB" w:rsidP="000B088E">
      <w:pPr>
        <w:ind w:firstLineChars="200" w:firstLine="420"/>
      </w:pPr>
      <w:r>
        <w:rPr>
          <w:rFonts w:hint="eastAsia"/>
        </w:rPr>
        <w:t>对公司历史沿革中其他历次出资均比照上述要求进行查验。</w:t>
      </w:r>
    </w:p>
    <w:p w:rsidR="00E00F21" w:rsidRDefault="00071DEB" w:rsidP="000B088E">
      <w:pPr>
        <w:ind w:firstLineChars="200" w:firstLine="420"/>
      </w:pPr>
      <w:r>
        <w:rPr>
          <w:rFonts w:hint="eastAsia"/>
        </w:rPr>
        <w:t>第</w:t>
      </w:r>
      <w:r>
        <w:rPr>
          <w:rFonts w:hint="eastAsia"/>
        </w:rPr>
        <w:t>20</w:t>
      </w:r>
      <w:r>
        <w:rPr>
          <w:rFonts w:hint="eastAsia"/>
        </w:rPr>
        <w:t>条律师须论证发行人的生产经营符合法律、行政法规和公司章程的规定，符合国家产业政策。</w:t>
      </w:r>
    </w:p>
    <w:p w:rsidR="00E00F21" w:rsidRDefault="00071DEB" w:rsidP="000B088E">
      <w:pPr>
        <w:ind w:firstLineChars="200" w:firstLine="420"/>
      </w:pPr>
      <w:r>
        <w:rPr>
          <w:rFonts w:hint="eastAsia"/>
        </w:rPr>
        <w:t>律师应查询相关行业法律法规，明确相关行业对经营者的要求；应了解公司的业务模式，并结合行业监管要求以及发行人的业务模式，确定发行人在业务执行过程（包括采购、生产、销售、运输、环保、安全生产、劳动保护、进出口、外汇、税务）中所需要取得的全部业务</w:t>
      </w:r>
      <w:r>
        <w:rPr>
          <w:rFonts w:hint="eastAsia"/>
        </w:rPr>
        <w:lastRenderedPageBreak/>
        <w:t>许可及应遵循的法律法规，并对发行人是否遵守和符合上述法律法规作出判断。</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）发行人所处行业的行业法律、法规、部门规章及其他规定等；</w:t>
      </w:r>
    </w:p>
    <w:p w:rsidR="00E00F21" w:rsidRDefault="00071DEB" w:rsidP="000B088E">
      <w:pPr>
        <w:ind w:firstLineChars="200" w:firstLine="420"/>
      </w:pPr>
      <w:r>
        <w:rPr>
          <w:rFonts w:hint="eastAsia"/>
        </w:rPr>
        <w:t>（</w:t>
      </w:r>
      <w:r>
        <w:rPr>
          <w:rFonts w:hint="eastAsia"/>
        </w:rPr>
        <w:t>2</w:t>
      </w:r>
      <w:r>
        <w:rPr>
          <w:rFonts w:hint="eastAsia"/>
        </w:rPr>
        <w:t>）发行人行业生产经营取得的行业许可文件、政府准入文件等；</w:t>
      </w:r>
    </w:p>
    <w:p w:rsidR="00E00F21" w:rsidRDefault="00071DEB" w:rsidP="000B088E">
      <w:pPr>
        <w:ind w:firstLineChars="200" w:firstLine="420"/>
      </w:pPr>
      <w:r>
        <w:rPr>
          <w:rFonts w:hint="eastAsia"/>
        </w:rPr>
        <w:t>（</w:t>
      </w:r>
      <w:r>
        <w:rPr>
          <w:rFonts w:hint="eastAsia"/>
        </w:rPr>
        <w:t>3</w:t>
      </w:r>
      <w:r>
        <w:rPr>
          <w:rFonts w:hint="eastAsia"/>
        </w:rPr>
        <w:t>）发行人及其各子公司、分支机构公司的章程原件；</w:t>
      </w:r>
    </w:p>
    <w:p w:rsidR="00E00F21" w:rsidRDefault="00071DEB" w:rsidP="000B088E">
      <w:pPr>
        <w:ind w:firstLineChars="200" w:firstLine="420"/>
      </w:pPr>
      <w:r>
        <w:rPr>
          <w:rFonts w:hint="eastAsia"/>
        </w:rPr>
        <w:t>（</w:t>
      </w:r>
      <w:r>
        <w:rPr>
          <w:rFonts w:hint="eastAsia"/>
        </w:rPr>
        <w:t>4</w:t>
      </w:r>
      <w:r>
        <w:rPr>
          <w:rFonts w:hint="eastAsia"/>
        </w:rPr>
        <w:t>）财务会计资料及审计报告的原件，必要时走访审计机构及经办人员；</w:t>
      </w:r>
    </w:p>
    <w:p w:rsidR="00E00F21" w:rsidRDefault="00071DEB" w:rsidP="000B088E">
      <w:pPr>
        <w:ind w:firstLineChars="200" w:firstLine="420"/>
      </w:pPr>
      <w:r>
        <w:rPr>
          <w:rFonts w:hint="eastAsia"/>
        </w:rPr>
        <w:t>（</w:t>
      </w:r>
      <w:r>
        <w:rPr>
          <w:rFonts w:hint="eastAsia"/>
        </w:rPr>
        <w:t>5</w:t>
      </w:r>
      <w:r>
        <w:rPr>
          <w:rFonts w:hint="eastAsia"/>
        </w:rPr>
        <w:t>）重大购销合同原件，必要时走访包括但不限于主要的供应商、经销商、广告商、仓储方、运输商等并制作访谈笔录，或发出函证证实各类合同的真实履行情况及是否存在纠纷、潜在纠纷等；</w:t>
      </w:r>
    </w:p>
    <w:p w:rsidR="00E00F21" w:rsidRDefault="00071DEB" w:rsidP="000B088E">
      <w:pPr>
        <w:ind w:firstLineChars="200" w:firstLine="420"/>
      </w:pPr>
      <w:r>
        <w:rPr>
          <w:rFonts w:hint="eastAsia"/>
        </w:rPr>
        <w:t>（</w:t>
      </w:r>
      <w:r>
        <w:rPr>
          <w:rFonts w:hint="eastAsia"/>
        </w:rPr>
        <w:t>6</w:t>
      </w:r>
      <w:r>
        <w:rPr>
          <w:rFonts w:hint="eastAsia"/>
        </w:rPr>
        <w:t>）必要时走访发行人股东、董事、监事、高级管理人员、采购经销及管理人员、财务负责人员、出纳人员及发行人的职工，并制作访谈笔录；</w:t>
      </w:r>
    </w:p>
    <w:p w:rsidR="00E00F21" w:rsidRDefault="00071DEB" w:rsidP="000B088E">
      <w:pPr>
        <w:ind w:firstLineChars="200" w:firstLine="420"/>
      </w:pPr>
      <w:r>
        <w:rPr>
          <w:rFonts w:hint="eastAsia"/>
        </w:rPr>
        <w:t>（</w:t>
      </w:r>
      <w:r>
        <w:rPr>
          <w:rFonts w:hint="eastAsia"/>
        </w:rPr>
        <w:t>7</w:t>
      </w:r>
      <w:r>
        <w:rPr>
          <w:rFonts w:hint="eastAsia"/>
        </w:rPr>
        <w:t>）必要时实地走访或调查公司采购、经营、销售、仓储、货运等场所，并制作实地调查记录；</w:t>
      </w:r>
    </w:p>
    <w:p w:rsidR="00E00F21" w:rsidRDefault="00071DEB" w:rsidP="000B088E">
      <w:pPr>
        <w:ind w:firstLineChars="200" w:firstLine="420"/>
      </w:pPr>
      <w:r>
        <w:rPr>
          <w:rFonts w:hint="eastAsia"/>
        </w:rPr>
        <w:t>（</w:t>
      </w:r>
      <w:r>
        <w:rPr>
          <w:rFonts w:hint="eastAsia"/>
        </w:rPr>
        <w:t>8</w:t>
      </w:r>
      <w:r>
        <w:rPr>
          <w:rFonts w:hint="eastAsia"/>
        </w:rPr>
        <w:t>）必要时走访发行人行业主管部门、行业协会，并制作访谈笔录；</w:t>
      </w:r>
    </w:p>
    <w:p w:rsidR="00E00F21" w:rsidRDefault="00071DEB" w:rsidP="000B088E">
      <w:pPr>
        <w:ind w:firstLineChars="200" w:firstLine="420"/>
      </w:pPr>
      <w:r>
        <w:rPr>
          <w:rFonts w:hint="eastAsia"/>
        </w:rPr>
        <w:t>（</w:t>
      </w:r>
      <w:r>
        <w:rPr>
          <w:rFonts w:hint="eastAsia"/>
        </w:rPr>
        <w:t>9</w:t>
      </w:r>
      <w:r>
        <w:rPr>
          <w:rFonts w:hint="eastAsia"/>
        </w:rPr>
        <w:t>）由发行人及其子公司、分支机构行业主管部门提供发行人及其子公司、分支机构法定申报期间合法经营，且不存在重大违法违规的情况出具说明或证明性文件；</w:t>
      </w:r>
    </w:p>
    <w:p w:rsidR="00E00F21" w:rsidRDefault="00071DEB" w:rsidP="000B088E">
      <w:pPr>
        <w:ind w:firstLineChars="200" w:firstLine="420"/>
      </w:pPr>
      <w:r>
        <w:rPr>
          <w:rFonts w:hint="eastAsia"/>
        </w:rPr>
        <w:t>（</w:t>
      </w:r>
      <w:r>
        <w:rPr>
          <w:rFonts w:hint="eastAsia"/>
        </w:rPr>
        <w:t>10</w:t>
      </w:r>
      <w:r>
        <w:rPr>
          <w:rFonts w:hint="eastAsia"/>
        </w:rPr>
        <w:t>）律师对发行人的重要子公司、分支机构应当到当地现场走访核查，并核查客户及销售的真实性。必要时，可对发行人的高管、生产、销售、财务等不同部门、主要供应商、客户、一线员工进行访谈；</w:t>
      </w:r>
    </w:p>
    <w:p w:rsidR="00E00F21" w:rsidRDefault="00071DEB" w:rsidP="000B088E">
      <w:pPr>
        <w:ind w:firstLineChars="200" w:firstLine="420"/>
      </w:pPr>
      <w:r>
        <w:rPr>
          <w:rFonts w:hint="eastAsia"/>
        </w:rPr>
        <w:t>（</w:t>
      </w:r>
      <w:r>
        <w:rPr>
          <w:rFonts w:hint="eastAsia"/>
        </w:rPr>
        <w:t>11</w:t>
      </w:r>
      <w:r>
        <w:rPr>
          <w:rFonts w:hint="eastAsia"/>
        </w:rPr>
        <w:t>）对于生产经营中重要环节所涉及的政府部门进行访谈。</w:t>
      </w:r>
    </w:p>
    <w:p w:rsidR="00E00F21" w:rsidRDefault="00071DEB" w:rsidP="000B088E">
      <w:pPr>
        <w:ind w:firstLineChars="200" w:firstLine="420"/>
      </w:pPr>
      <w:r>
        <w:rPr>
          <w:rFonts w:hint="eastAsia"/>
        </w:rPr>
        <w:t>第</w:t>
      </w:r>
      <w:r>
        <w:rPr>
          <w:rFonts w:hint="eastAsia"/>
        </w:rPr>
        <w:t>21</w:t>
      </w:r>
      <w:r>
        <w:rPr>
          <w:rFonts w:hint="eastAsia"/>
        </w:rPr>
        <w:t>条律师须论证发行人法定申报期间内主营业务和董事、高级管理人员没有发生重大变化，实际控制人没有发生变更。</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）发行人法定申报期间的财务会计资料及审计报告原件，必要时走访审计机构及经办人员，并制作访谈笔录；</w:t>
      </w:r>
    </w:p>
    <w:p w:rsidR="00E00F21" w:rsidRDefault="00071DEB" w:rsidP="000B088E">
      <w:pPr>
        <w:ind w:firstLineChars="200" w:firstLine="420"/>
      </w:pPr>
      <w:r>
        <w:rPr>
          <w:rFonts w:hint="eastAsia"/>
        </w:rPr>
        <w:t>（</w:t>
      </w:r>
      <w:r>
        <w:rPr>
          <w:rFonts w:hint="eastAsia"/>
        </w:rPr>
        <w:t>2</w:t>
      </w:r>
      <w:r>
        <w:rPr>
          <w:rFonts w:hint="eastAsia"/>
        </w:rPr>
        <w:t>）发行人法定申报期间股东会、董事会、监事会、经理办公会会议资料及决议原件；</w:t>
      </w:r>
    </w:p>
    <w:p w:rsidR="00E00F21" w:rsidRDefault="00071DEB" w:rsidP="000B088E">
      <w:pPr>
        <w:ind w:firstLineChars="200" w:firstLine="420"/>
      </w:pPr>
      <w:r>
        <w:rPr>
          <w:rFonts w:hint="eastAsia"/>
        </w:rPr>
        <w:t>（</w:t>
      </w:r>
      <w:r>
        <w:rPr>
          <w:rFonts w:hint="eastAsia"/>
        </w:rPr>
        <w:t>3</w:t>
      </w:r>
      <w:r>
        <w:rPr>
          <w:rFonts w:hint="eastAsia"/>
        </w:rPr>
        <w:t>）发行人法定申报期间的工商登记及变更资料；</w:t>
      </w:r>
    </w:p>
    <w:p w:rsidR="00E00F21" w:rsidRDefault="00071DEB" w:rsidP="000B088E">
      <w:pPr>
        <w:ind w:firstLineChars="200" w:firstLine="420"/>
      </w:pPr>
      <w:r>
        <w:rPr>
          <w:rFonts w:hint="eastAsia"/>
        </w:rPr>
        <w:t>（</w:t>
      </w:r>
      <w:r>
        <w:rPr>
          <w:rFonts w:hint="eastAsia"/>
        </w:rPr>
        <w:t>4</w:t>
      </w:r>
      <w:r>
        <w:rPr>
          <w:rFonts w:hint="eastAsia"/>
        </w:rPr>
        <w:t>）控股股东（法人，并追溯至各级法人股东）的工商登记资料及法定申报期内的审计报告；</w:t>
      </w:r>
    </w:p>
    <w:p w:rsidR="00E00F21" w:rsidRDefault="00071DEB" w:rsidP="000B088E">
      <w:pPr>
        <w:ind w:firstLineChars="200" w:firstLine="420"/>
      </w:pPr>
      <w:r>
        <w:rPr>
          <w:rFonts w:hint="eastAsia"/>
        </w:rPr>
        <w:t>（</w:t>
      </w:r>
      <w:r>
        <w:rPr>
          <w:rFonts w:hint="eastAsia"/>
        </w:rPr>
        <w:t>5</w:t>
      </w:r>
      <w:r>
        <w:rPr>
          <w:rFonts w:hint="eastAsia"/>
        </w:rPr>
        <w:t>）发行人关于法定申报期间主营业务、董事、监事、高级管理人员变化情况的说明及实际控制人是否发生变更的说明；</w:t>
      </w:r>
    </w:p>
    <w:p w:rsidR="00E00F21" w:rsidRDefault="00071DEB" w:rsidP="000B088E">
      <w:pPr>
        <w:ind w:firstLineChars="200" w:firstLine="420"/>
      </w:pPr>
      <w:r>
        <w:rPr>
          <w:rFonts w:hint="eastAsia"/>
        </w:rPr>
        <w:t>（</w:t>
      </w:r>
      <w:r>
        <w:rPr>
          <w:rFonts w:hint="eastAsia"/>
        </w:rPr>
        <w:t>6</w:t>
      </w:r>
      <w:r>
        <w:rPr>
          <w:rFonts w:hint="eastAsia"/>
        </w:rPr>
        <w:t>）必要时走访发行人相关董事、监事、高级管理人员、中层核心人员及政府主管部门、行业协会，并制作访谈笔录。</w:t>
      </w:r>
    </w:p>
    <w:p w:rsidR="00E00F21" w:rsidRDefault="00071DEB" w:rsidP="000B088E">
      <w:pPr>
        <w:ind w:firstLineChars="200" w:firstLine="420"/>
      </w:pPr>
      <w:r>
        <w:rPr>
          <w:rFonts w:hint="eastAsia"/>
        </w:rPr>
        <w:t>第</w:t>
      </w:r>
      <w:r>
        <w:rPr>
          <w:rFonts w:hint="eastAsia"/>
        </w:rPr>
        <w:t>22</w:t>
      </w:r>
      <w:r>
        <w:rPr>
          <w:rFonts w:hint="eastAsia"/>
        </w:rPr>
        <w:t>条律师须论证发行人的股权清晰，控股股东和受控股股东、实际控制人支配的股东持有的发行人股份不存在重大权属纠纷。</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）本章第七节“发行人的股本及演变”所列文件；</w:t>
      </w:r>
    </w:p>
    <w:p w:rsidR="00E00F21" w:rsidRDefault="00071DEB" w:rsidP="000B088E">
      <w:pPr>
        <w:ind w:firstLineChars="200" w:firstLine="420"/>
      </w:pPr>
      <w:r>
        <w:rPr>
          <w:rFonts w:hint="eastAsia"/>
        </w:rPr>
        <w:t>（</w:t>
      </w:r>
      <w:r>
        <w:rPr>
          <w:rFonts w:hint="eastAsia"/>
        </w:rPr>
        <w:t>2</w:t>
      </w:r>
      <w:r>
        <w:rPr>
          <w:rFonts w:hint="eastAsia"/>
        </w:rPr>
        <w:t>）发行人各股东就在发行人出资金额、出资比例、出资时间及历次增资、减资、股权转让过程中，权属清晰，不存在代为持有、委托持有，不存在纠纷的情况说明及声明性文件；</w:t>
      </w:r>
    </w:p>
    <w:p w:rsidR="00E00F21" w:rsidRDefault="00071DEB" w:rsidP="000B088E">
      <w:pPr>
        <w:ind w:firstLineChars="200" w:firstLine="420"/>
      </w:pPr>
      <w:r>
        <w:rPr>
          <w:rFonts w:hint="eastAsia"/>
        </w:rPr>
        <w:t>（</w:t>
      </w:r>
      <w:r>
        <w:rPr>
          <w:rFonts w:hint="eastAsia"/>
        </w:rPr>
        <w:t>3</w:t>
      </w:r>
      <w:r>
        <w:rPr>
          <w:rFonts w:hint="eastAsia"/>
        </w:rPr>
        <w:t>）发行人、控股股东和其他股东关于发行人的股权结构清晰，不存在代为持有、委托持有，不存在纠纷等相关情况进行的书面说明。</w:t>
      </w:r>
    </w:p>
    <w:p w:rsidR="00E00F21" w:rsidRDefault="00071DEB" w:rsidP="000B088E">
      <w:pPr>
        <w:ind w:firstLineChars="200" w:firstLine="420"/>
      </w:pPr>
      <w:r>
        <w:rPr>
          <w:rFonts w:hint="eastAsia"/>
        </w:rPr>
        <w:t>在就股权权属是否清晰，不存在代为持有、委托持有进行核查时，应重点核查股权转让的对价是否公允、是否已经充分支付、股权转让款的资金来源、相关税款是否已经缴纳。对</w:t>
      </w:r>
      <w:r>
        <w:rPr>
          <w:rFonts w:hint="eastAsia"/>
        </w:rPr>
        <w:lastRenderedPageBreak/>
        <w:t>于取得股权的对价明显偏离公允价格或者无法确认对价是否支付的情况，以及股权转让款数额较大的情况，除核查相应书面凭证外，还应对转让双方进行访谈，必要时对访谈过程进行公证，无法访谈的，应以第三方查证等方式对股权转让时文件签字的真实性、交易价格的合理性以及款项支付的真实性进行核查。</w:t>
      </w:r>
    </w:p>
    <w:p w:rsidR="00E00F21" w:rsidRDefault="00071DEB" w:rsidP="000B088E">
      <w:pPr>
        <w:ind w:firstLineChars="200" w:firstLine="420"/>
      </w:pPr>
      <w:r>
        <w:rPr>
          <w:rFonts w:hint="eastAsia"/>
        </w:rPr>
        <w:t>第</w:t>
      </w:r>
      <w:r>
        <w:rPr>
          <w:rFonts w:hint="eastAsia"/>
        </w:rPr>
        <w:t>23</w:t>
      </w:r>
      <w:r>
        <w:rPr>
          <w:rFonts w:hint="eastAsia"/>
        </w:rPr>
        <w:t>条律师须论证发行人应当具有完整的业务体系和直接面向市场独立经营的能力。</w:t>
      </w:r>
    </w:p>
    <w:p w:rsidR="00E00F21" w:rsidRDefault="00071DEB" w:rsidP="000B088E">
      <w:pPr>
        <w:ind w:firstLineChars="200" w:firstLine="420"/>
      </w:pPr>
      <w:r>
        <w:rPr>
          <w:rFonts w:hint="eastAsia"/>
        </w:rPr>
        <w:t>律师应了解发行人的业务流程、业务构成、产品用途、最终用户等相关情况，并在此基础上进行核查并作出判断。</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）发行人产品或服务的产供销流程图及发行人组织机构图；</w:t>
      </w:r>
    </w:p>
    <w:p w:rsidR="00E00F21" w:rsidRDefault="00071DEB" w:rsidP="000B088E">
      <w:pPr>
        <w:ind w:firstLineChars="200" w:firstLine="420"/>
      </w:pPr>
      <w:r>
        <w:rPr>
          <w:rFonts w:hint="eastAsia"/>
        </w:rPr>
        <w:t>（</w:t>
      </w:r>
      <w:r>
        <w:rPr>
          <w:rFonts w:hint="eastAsia"/>
        </w:rPr>
        <w:t>2</w:t>
      </w:r>
      <w:r>
        <w:rPr>
          <w:rFonts w:hint="eastAsia"/>
        </w:rPr>
        <w:t>）发行人各事业部、科室设置及调整、土地资产设备购买及取得的发行人内部文件、人员任命的股东会决议、董事会决议、总经理办公会议决议、会议纪要等文件；</w:t>
      </w:r>
    </w:p>
    <w:p w:rsidR="00E00F21" w:rsidRDefault="00071DEB" w:rsidP="000B088E">
      <w:pPr>
        <w:ind w:firstLineChars="200" w:firstLine="420"/>
      </w:pPr>
      <w:r>
        <w:rPr>
          <w:rFonts w:hint="eastAsia"/>
        </w:rPr>
        <w:t>（</w:t>
      </w:r>
      <w:r>
        <w:rPr>
          <w:rFonts w:hint="eastAsia"/>
        </w:rPr>
        <w:t>3</w:t>
      </w:r>
      <w:r>
        <w:rPr>
          <w:rFonts w:hint="eastAsia"/>
        </w:rPr>
        <w:t>）发行人法定申报期间的财务会计资料及审计报告原件，必要时走访审计机构及经办人员，并制作访谈笔录；</w:t>
      </w:r>
    </w:p>
    <w:p w:rsidR="00E00F21" w:rsidRDefault="00071DEB" w:rsidP="000B088E">
      <w:pPr>
        <w:ind w:firstLineChars="200" w:firstLine="420"/>
      </w:pPr>
      <w:r>
        <w:rPr>
          <w:rFonts w:hint="eastAsia"/>
        </w:rPr>
        <w:t>（</w:t>
      </w:r>
      <w:r>
        <w:rPr>
          <w:rFonts w:hint="eastAsia"/>
        </w:rPr>
        <w:t>4</w:t>
      </w:r>
      <w:r>
        <w:rPr>
          <w:rFonts w:hint="eastAsia"/>
        </w:rPr>
        <w:t>）发行人生产经营所需业务资质证书及行政许可证书原件；</w:t>
      </w:r>
    </w:p>
    <w:p w:rsidR="00E00F21" w:rsidRDefault="00071DEB" w:rsidP="000B088E">
      <w:pPr>
        <w:ind w:firstLineChars="200" w:firstLine="420"/>
      </w:pPr>
      <w:r>
        <w:rPr>
          <w:rFonts w:hint="eastAsia"/>
        </w:rPr>
        <w:t>（</w:t>
      </w:r>
      <w:r>
        <w:rPr>
          <w:rFonts w:hint="eastAsia"/>
        </w:rPr>
        <w:t>5</w:t>
      </w:r>
      <w:r>
        <w:rPr>
          <w:rFonts w:hint="eastAsia"/>
        </w:rPr>
        <w:t>）发行人核心研发及生产、销售所需取得的包括但不限于专利技术证书或许可使用协议、业务合作服务协议、委托生产加工协议、厂房设备权属证书或租赁协议等文件；</w:t>
      </w:r>
    </w:p>
    <w:p w:rsidR="00E00F21" w:rsidRDefault="00071DEB" w:rsidP="000B088E">
      <w:pPr>
        <w:ind w:firstLineChars="200" w:firstLine="420"/>
      </w:pPr>
      <w:r>
        <w:rPr>
          <w:rFonts w:hint="eastAsia"/>
        </w:rPr>
        <w:t>（</w:t>
      </w:r>
      <w:r>
        <w:rPr>
          <w:rFonts w:hint="eastAsia"/>
        </w:rPr>
        <w:t>6</w:t>
      </w:r>
      <w:r>
        <w:rPr>
          <w:rFonts w:hint="eastAsia"/>
        </w:rPr>
        <w:t>）发行人法定申报期间重大购销合同、设备租赁或买卖合同、关联交易合同原件，必要时走访供应商、客户及关联交易合同执行人，并制作访谈笔录；</w:t>
      </w:r>
    </w:p>
    <w:p w:rsidR="00E00F21" w:rsidRDefault="00071DEB" w:rsidP="000B088E">
      <w:pPr>
        <w:ind w:firstLineChars="200" w:firstLine="420"/>
      </w:pPr>
      <w:r>
        <w:rPr>
          <w:rFonts w:hint="eastAsia"/>
        </w:rPr>
        <w:t>（</w:t>
      </w:r>
      <w:r>
        <w:rPr>
          <w:rFonts w:hint="eastAsia"/>
        </w:rPr>
        <w:t>7</w:t>
      </w:r>
      <w:r>
        <w:rPr>
          <w:rFonts w:hint="eastAsia"/>
        </w:rPr>
        <w:t>）发行人与发行人职工签署的劳动合同、劳务派遣合同、竞业禁止协议等，发行人核心技术人员、生产销售人员的简历、学历、职称等信息；</w:t>
      </w:r>
    </w:p>
    <w:p w:rsidR="00E00F21" w:rsidRDefault="00071DEB" w:rsidP="000B088E">
      <w:pPr>
        <w:ind w:firstLineChars="200" w:firstLine="420"/>
      </w:pPr>
      <w:r>
        <w:rPr>
          <w:rFonts w:hint="eastAsia"/>
        </w:rPr>
        <w:t>（</w:t>
      </w:r>
      <w:r>
        <w:rPr>
          <w:rFonts w:hint="eastAsia"/>
        </w:rPr>
        <w:t>8</w:t>
      </w:r>
      <w:r>
        <w:rPr>
          <w:rFonts w:hint="eastAsia"/>
        </w:rPr>
        <w:t>）发行人董事、监事、高级管理人员及其核心技术人员、财务人员的兼职及在发行人控股股东控制的其他单位或发行人以外单位任职或领薪情况的说明，必要时访谈上述人员，并制作访谈笔录；</w:t>
      </w:r>
    </w:p>
    <w:p w:rsidR="00E00F21" w:rsidRDefault="00071DEB" w:rsidP="000B088E">
      <w:pPr>
        <w:ind w:firstLineChars="200" w:firstLine="420"/>
      </w:pPr>
      <w:r>
        <w:rPr>
          <w:rFonts w:hint="eastAsia"/>
        </w:rPr>
        <w:t>（</w:t>
      </w:r>
      <w:r>
        <w:rPr>
          <w:rFonts w:hint="eastAsia"/>
        </w:rPr>
        <w:t>9</w:t>
      </w:r>
      <w:r>
        <w:rPr>
          <w:rFonts w:hint="eastAsia"/>
        </w:rPr>
        <w:t>）发行人就业务体系完整及具备直接独立面向市场独立经营能力相关事项进行的书面说明，必要时访谈上述人员，并制作访谈笔录。</w:t>
      </w:r>
    </w:p>
    <w:p w:rsidR="00E00F21" w:rsidRDefault="00071DEB" w:rsidP="000B088E">
      <w:pPr>
        <w:ind w:firstLineChars="200" w:firstLine="420"/>
      </w:pPr>
      <w:r>
        <w:rPr>
          <w:rFonts w:hint="eastAsia"/>
        </w:rPr>
        <w:t>第</w:t>
      </w:r>
      <w:r>
        <w:rPr>
          <w:rFonts w:hint="eastAsia"/>
        </w:rPr>
        <w:t>24</w:t>
      </w:r>
      <w:r>
        <w:rPr>
          <w:rFonts w:hint="eastAsia"/>
        </w:rPr>
        <w:t>条律师须论证发行人的资产完整。生产型企业应当具备与生产经营有关的生产系统、辅助生产系统和配套设施，合法拥有与生产经营有关的土地、厂房、机器设备以及商标、专利、非专利技术的所有权或者使用权，具有独立的原料采购和产品销售系统；非生产型企业应当具备与经营有关的业务体系及相关资产。</w:t>
      </w:r>
    </w:p>
    <w:p w:rsidR="00E00F21" w:rsidRDefault="00071DEB" w:rsidP="000B088E">
      <w:pPr>
        <w:ind w:firstLineChars="200" w:firstLine="420"/>
      </w:pPr>
      <w:r>
        <w:rPr>
          <w:rFonts w:hint="eastAsia"/>
        </w:rPr>
        <w:t>律师须先行了解发行人正常生产运营所必需的资产，并以此为基础进行核查。律师应当尽职查验以下文件或事项：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）发行人的重大资产清单。</w:t>
      </w:r>
    </w:p>
    <w:p w:rsidR="00E00F21" w:rsidRDefault="00071DEB" w:rsidP="000B088E">
      <w:pPr>
        <w:ind w:firstLineChars="200" w:firstLine="420"/>
      </w:pPr>
      <w:r>
        <w:rPr>
          <w:rFonts w:hint="eastAsia"/>
        </w:rPr>
        <w:t>（</w:t>
      </w:r>
      <w:r>
        <w:rPr>
          <w:rFonts w:hint="eastAsia"/>
        </w:rPr>
        <w:t>2</w:t>
      </w:r>
      <w:r>
        <w:rPr>
          <w:rFonts w:hint="eastAsia"/>
        </w:rPr>
        <w:t>）现场查验发行人主要生产经营设备、设施，制作查验记录。</w:t>
      </w:r>
    </w:p>
    <w:p w:rsidR="00E00F21" w:rsidRDefault="00071DEB" w:rsidP="000B088E">
      <w:pPr>
        <w:ind w:firstLineChars="200" w:firstLine="420"/>
      </w:pPr>
      <w:r>
        <w:rPr>
          <w:rFonts w:hint="eastAsia"/>
        </w:rPr>
        <w:t>（</w:t>
      </w:r>
      <w:r>
        <w:rPr>
          <w:rFonts w:hint="eastAsia"/>
        </w:rPr>
        <w:t>3</w:t>
      </w:r>
      <w:r>
        <w:rPr>
          <w:rFonts w:hint="eastAsia"/>
        </w:rPr>
        <w:t>）发行人主要生产经营设备、大宗存货、重要原材料的购买合同、发票、价款支付凭证、交接确认文件等；如在核查过程中发现异常情况，应对合同相对方进行访谈并制作访谈笔录，或向合同相对方发出函证并取得其回执。</w:t>
      </w:r>
    </w:p>
    <w:p w:rsidR="00E00F21" w:rsidRDefault="00071DEB" w:rsidP="000B088E">
      <w:pPr>
        <w:ind w:firstLineChars="200" w:firstLine="420"/>
      </w:pPr>
      <w:r>
        <w:rPr>
          <w:rFonts w:hint="eastAsia"/>
        </w:rPr>
        <w:t>（</w:t>
      </w:r>
      <w:r>
        <w:rPr>
          <w:rFonts w:hint="eastAsia"/>
        </w:rPr>
        <w:t>4</w:t>
      </w:r>
      <w:r>
        <w:rPr>
          <w:rFonts w:hint="eastAsia"/>
        </w:rPr>
        <w:t>）发行人股东用于出资的资产的原始取得文件、过户凭证、交接确认文件等，如该等资产已不存在于发行人，应核查其转让、灭失、报废手续等相关文件。</w:t>
      </w:r>
    </w:p>
    <w:p w:rsidR="00E00F21" w:rsidRDefault="00071DEB" w:rsidP="000B088E">
      <w:pPr>
        <w:ind w:firstLineChars="200" w:firstLine="420"/>
      </w:pPr>
      <w:r>
        <w:rPr>
          <w:rFonts w:hint="eastAsia"/>
        </w:rPr>
        <w:t>（</w:t>
      </w:r>
      <w:r>
        <w:rPr>
          <w:rFonts w:hint="eastAsia"/>
        </w:rPr>
        <w:t>5</w:t>
      </w:r>
      <w:r>
        <w:rPr>
          <w:rFonts w:hint="eastAsia"/>
        </w:rPr>
        <w:t>）土地使用权证及其相关文件，以出让方式取得国有土地使用权的，应核查申请及审批文件、履行招拍挂程序文件、土地使用权出让协议、土地出让价款缴纳凭证、划拨用地（含土地性质变更）补缴的土地出让金（如有）；以受让方式取得国有土地使用权的，应核查土地使用权转让协议、转让价款支付凭证等；以租赁方式取得国有土地使用权的，应核查土地租赁合同、土地租金支付凭证、土地使用权登记文件；涉及使用农村集体土地的，应核查土地承包经营权证、土地承包经营权流转合同；涉及使用林地、草原、海域的，应核查林</w:t>
      </w:r>
      <w:r>
        <w:rPr>
          <w:rFonts w:hint="eastAsia"/>
        </w:rPr>
        <w:lastRenderedPageBreak/>
        <w:t>权证、草原所有权证、草原使用权证、海域使用权证等权属凭证，及相应的权属流转合同、登记备案凭证等。</w:t>
      </w:r>
    </w:p>
    <w:p w:rsidR="00E00F21" w:rsidRDefault="00071DEB" w:rsidP="000B088E">
      <w:pPr>
        <w:ind w:firstLineChars="200" w:firstLine="420"/>
      </w:pPr>
      <w:r>
        <w:rPr>
          <w:rFonts w:hint="eastAsia"/>
        </w:rPr>
        <w:t>（</w:t>
      </w:r>
      <w:r>
        <w:rPr>
          <w:rFonts w:hint="eastAsia"/>
        </w:rPr>
        <w:t>6</w:t>
      </w:r>
      <w:r>
        <w:rPr>
          <w:rFonts w:hint="eastAsia"/>
        </w:rPr>
        <w:t>）以自建方式取得房屋所有权的（含在建工程、临时建筑等），应核查相应的《建设用地批准证书》《建设用地规划许可证》《建设工程规划许可证》《建筑工程施工许可证》《房产证》等相关文件，核查建设过程中涉及的规划、环评、安评、施工、竣工等相关手续是否完备有效；以受让方式取得房屋所有权的，应核查转让协议、价款支付凭证、房产证等相关文件，对于已经竣工投入使用且账上已经转为固定资产的房屋，应当核查竣工验收的全部文件（包括但不限于建设部门、环保部门、消防部门、劳动安全部门的验收文件）；使用非自有房屋的，应核查房屋租赁合同、房产证或其他证明租赁房产权属的文件、租金缴纳凭证、租赁登记备案文件。</w:t>
      </w:r>
    </w:p>
    <w:p w:rsidR="00E00F21" w:rsidRDefault="00071DEB" w:rsidP="000B088E">
      <w:pPr>
        <w:ind w:firstLineChars="200" w:firstLine="420"/>
      </w:pPr>
      <w:r>
        <w:rPr>
          <w:rFonts w:hint="eastAsia"/>
        </w:rPr>
        <w:t>（</w:t>
      </w:r>
      <w:r>
        <w:rPr>
          <w:rFonts w:hint="eastAsia"/>
        </w:rPr>
        <w:t>7</w:t>
      </w:r>
      <w:r>
        <w:rPr>
          <w:rFonts w:hint="eastAsia"/>
        </w:rPr>
        <w:t>）知识产权权属申请、取得的相关权属证书、知识产权年费缴纳凭证原件、与相关知识产权中介代理机构签署的书面委托代理协议、实际执行情况，必要时走访相关登记机关、经办人员及发行人主管人员，并制作访谈笔录。</w:t>
      </w:r>
    </w:p>
    <w:p w:rsidR="00E00F21" w:rsidRDefault="00071DEB" w:rsidP="000B088E">
      <w:pPr>
        <w:ind w:firstLineChars="200" w:firstLine="420"/>
      </w:pPr>
      <w:r>
        <w:rPr>
          <w:rFonts w:hint="eastAsia"/>
        </w:rPr>
        <w:t>（</w:t>
      </w:r>
      <w:r>
        <w:rPr>
          <w:rFonts w:hint="eastAsia"/>
        </w:rPr>
        <w:t>8</w:t>
      </w:r>
      <w:r>
        <w:rPr>
          <w:rFonts w:hint="eastAsia"/>
        </w:rPr>
        <w:t>）受让知识产权权属的转让协议、委托或者合作开发</w:t>
      </w:r>
      <w:r>
        <w:rPr>
          <w:rFonts w:hint="eastAsia"/>
        </w:rPr>
        <w:t>/</w:t>
      </w:r>
      <w:r>
        <w:rPr>
          <w:rFonts w:hint="eastAsia"/>
        </w:rPr>
        <w:t>创作知识产权的协议、知识产权权属变更申请书、变更通知书、权属变更相关审批文件、缴费单或支付凭证，必要时走访相关政府部门、经办人员及发行人主管人员，并制作访谈笔录。</w:t>
      </w:r>
    </w:p>
    <w:p w:rsidR="00E00F21" w:rsidRDefault="00071DEB" w:rsidP="000B088E">
      <w:pPr>
        <w:ind w:firstLineChars="200" w:firstLine="420"/>
      </w:pPr>
      <w:r>
        <w:rPr>
          <w:rFonts w:hint="eastAsia"/>
        </w:rPr>
        <w:t>（</w:t>
      </w:r>
      <w:r>
        <w:rPr>
          <w:rFonts w:hint="eastAsia"/>
        </w:rPr>
        <w:t>9</w:t>
      </w:r>
      <w:r>
        <w:rPr>
          <w:rFonts w:hint="eastAsia"/>
        </w:rPr>
        <w:t>）许可使用知识产权的相关协议及限制使用的相关协议及约定，必要时走访相关政府部门、经办人员及发行人主管人员，并制作访谈笔录。</w:t>
      </w:r>
    </w:p>
    <w:p w:rsidR="00E00F21" w:rsidRDefault="00071DEB" w:rsidP="000B088E">
      <w:pPr>
        <w:ind w:firstLineChars="200" w:firstLine="420"/>
      </w:pPr>
      <w:r>
        <w:rPr>
          <w:rFonts w:hint="eastAsia"/>
        </w:rPr>
        <w:t>（</w:t>
      </w:r>
      <w:r>
        <w:rPr>
          <w:rFonts w:hint="eastAsia"/>
        </w:rPr>
        <w:t>10</w:t>
      </w:r>
      <w:r>
        <w:rPr>
          <w:rFonts w:hint="eastAsia"/>
        </w:rPr>
        <w:t>）律师在核查土地使用权、房产、商标、专利等需备案、登记、公示的相关资产时，不应只核查书面文件，还需到相关备案、登记部门进行实地核查，并查询相关网站公告信息，制作查验记录。</w:t>
      </w:r>
    </w:p>
    <w:p w:rsidR="00071DEB" w:rsidRDefault="00071DEB" w:rsidP="000B088E">
      <w:pPr>
        <w:ind w:firstLineChars="200" w:firstLine="420"/>
      </w:pPr>
    </w:p>
    <w:p w:rsidR="00E00F21" w:rsidRDefault="00071DEB" w:rsidP="000B088E">
      <w:pPr>
        <w:ind w:firstLineChars="200" w:firstLine="420"/>
      </w:pPr>
      <w:r>
        <w:rPr>
          <w:rFonts w:hint="eastAsia"/>
        </w:rPr>
        <w:t>（</w:t>
      </w:r>
      <w:r>
        <w:rPr>
          <w:rFonts w:hint="eastAsia"/>
        </w:rPr>
        <w:t>11</w:t>
      </w:r>
      <w:r>
        <w:rPr>
          <w:rFonts w:hint="eastAsia"/>
        </w:rPr>
        <w:t>）资产评估报告原件，必要时走访评估机构及经办人员，并制作访谈笔录。</w:t>
      </w:r>
    </w:p>
    <w:p w:rsidR="00E00F21" w:rsidRDefault="00071DEB" w:rsidP="000B088E">
      <w:pPr>
        <w:ind w:firstLineChars="200" w:firstLine="420"/>
      </w:pPr>
      <w:r>
        <w:rPr>
          <w:rFonts w:hint="eastAsia"/>
        </w:rPr>
        <w:t>（</w:t>
      </w:r>
      <w:r>
        <w:rPr>
          <w:rFonts w:hint="eastAsia"/>
        </w:rPr>
        <w:t>12</w:t>
      </w:r>
      <w:r>
        <w:rPr>
          <w:rFonts w:hint="eastAsia"/>
        </w:rPr>
        <w:t>）审计报告原件，必要时走访审计机构及经办人员，并制作访谈笔录。</w:t>
      </w:r>
    </w:p>
    <w:p w:rsidR="00E00F21" w:rsidRDefault="00071DEB" w:rsidP="000B088E">
      <w:pPr>
        <w:ind w:firstLineChars="200" w:firstLine="420"/>
      </w:pPr>
      <w:r>
        <w:rPr>
          <w:rFonts w:hint="eastAsia"/>
        </w:rPr>
        <w:t>（</w:t>
      </w:r>
      <w:r>
        <w:rPr>
          <w:rFonts w:hint="eastAsia"/>
        </w:rPr>
        <w:t>13</w:t>
      </w:r>
      <w:r>
        <w:rPr>
          <w:rFonts w:hint="eastAsia"/>
        </w:rPr>
        <w:t>）必要时实地查验，并制作现场查验记录。</w:t>
      </w:r>
    </w:p>
    <w:p w:rsidR="00E00F21" w:rsidRDefault="00071DEB" w:rsidP="000B088E">
      <w:pPr>
        <w:ind w:firstLineChars="200" w:firstLine="420"/>
      </w:pPr>
      <w:r>
        <w:rPr>
          <w:rFonts w:hint="eastAsia"/>
        </w:rPr>
        <w:t>（</w:t>
      </w:r>
      <w:r>
        <w:rPr>
          <w:rFonts w:hint="eastAsia"/>
        </w:rPr>
        <w:t>14</w:t>
      </w:r>
      <w:r>
        <w:rPr>
          <w:rFonts w:hint="eastAsia"/>
        </w:rPr>
        <w:t>）必要时走访发行人的相关董事、高级管理人员、经办人员，并制作访谈笔录。</w:t>
      </w:r>
    </w:p>
    <w:p w:rsidR="00E00F21" w:rsidRDefault="00071DEB" w:rsidP="000B088E">
      <w:pPr>
        <w:ind w:firstLineChars="200" w:firstLine="420"/>
      </w:pPr>
      <w:r>
        <w:rPr>
          <w:rFonts w:hint="eastAsia"/>
        </w:rPr>
        <w:t>（</w:t>
      </w:r>
      <w:r>
        <w:rPr>
          <w:rFonts w:hint="eastAsia"/>
        </w:rPr>
        <w:t>15</w:t>
      </w:r>
      <w:r>
        <w:rPr>
          <w:rFonts w:hint="eastAsia"/>
        </w:rPr>
        <w:t>）发行人对资产完整性相关事项进行的书面说明。</w:t>
      </w:r>
    </w:p>
    <w:p w:rsidR="00E00F21" w:rsidRDefault="00071DEB" w:rsidP="000B088E">
      <w:pPr>
        <w:ind w:firstLineChars="200" w:firstLine="420"/>
      </w:pPr>
      <w:r>
        <w:rPr>
          <w:rFonts w:hint="eastAsia"/>
        </w:rPr>
        <w:t>第</w:t>
      </w:r>
      <w:r>
        <w:rPr>
          <w:rFonts w:hint="eastAsia"/>
        </w:rPr>
        <w:t>25</w:t>
      </w:r>
      <w:r>
        <w:rPr>
          <w:rFonts w:hint="eastAsia"/>
        </w:rPr>
        <w:t>条律师须论证发行人的人员独立。发行人的总经理、副总经理、财务负责人和董事会秘书等高级管理人员不得在控股股东、实际控制人及其控制的其他企业中担任除董事、监事以外的其他职务，不得在控股股东、实际控制人及其控制的其他企业领薪；发行人的财务人员不得在控股股东、实际控制人及其控制的其他企业中兼职。</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）律师应先要求发行人的实际控制人、高级管理人员、财务人员自行填写兼职情况表；</w:t>
      </w:r>
    </w:p>
    <w:p w:rsidR="00E00F21" w:rsidRDefault="00071DEB" w:rsidP="000B088E">
      <w:pPr>
        <w:ind w:firstLineChars="200" w:firstLine="420"/>
      </w:pPr>
      <w:r>
        <w:rPr>
          <w:rFonts w:hint="eastAsia"/>
        </w:rPr>
        <w:t>（</w:t>
      </w:r>
      <w:r>
        <w:rPr>
          <w:rFonts w:hint="eastAsia"/>
        </w:rPr>
        <w:t>2</w:t>
      </w:r>
      <w:r>
        <w:rPr>
          <w:rFonts w:hint="eastAsia"/>
        </w:rPr>
        <w:t>）发行人聘任高级管理人员的董事会会议资料及决议原件；</w:t>
      </w:r>
    </w:p>
    <w:p w:rsidR="00E00F21" w:rsidRDefault="00071DEB" w:rsidP="000B088E">
      <w:pPr>
        <w:ind w:firstLineChars="200" w:firstLine="420"/>
      </w:pPr>
      <w:r>
        <w:rPr>
          <w:rFonts w:hint="eastAsia"/>
        </w:rPr>
        <w:t>（</w:t>
      </w:r>
      <w:r>
        <w:rPr>
          <w:rFonts w:hint="eastAsia"/>
        </w:rPr>
        <w:t>3</w:t>
      </w:r>
      <w:r>
        <w:rPr>
          <w:rFonts w:hint="eastAsia"/>
        </w:rPr>
        <w:t>）与发行人的高级管理人员和财务人员签署的劳动合同原件；</w:t>
      </w:r>
    </w:p>
    <w:p w:rsidR="00E00F21" w:rsidRDefault="00071DEB" w:rsidP="000B088E">
      <w:pPr>
        <w:ind w:firstLineChars="200" w:firstLine="420"/>
      </w:pPr>
      <w:r>
        <w:rPr>
          <w:rFonts w:hint="eastAsia"/>
        </w:rPr>
        <w:t>（</w:t>
      </w:r>
      <w:r>
        <w:rPr>
          <w:rFonts w:hint="eastAsia"/>
        </w:rPr>
        <w:t>4</w:t>
      </w:r>
      <w:r>
        <w:rPr>
          <w:rFonts w:hint="eastAsia"/>
        </w:rPr>
        <w:t>）高级管理人员和财务人员的社保、公积金缴纳凭证原件；</w:t>
      </w:r>
    </w:p>
    <w:p w:rsidR="00E00F21" w:rsidRDefault="00071DEB" w:rsidP="000B088E">
      <w:pPr>
        <w:ind w:firstLineChars="200" w:firstLine="420"/>
      </w:pPr>
      <w:r>
        <w:rPr>
          <w:rFonts w:hint="eastAsia"/>
        </w:rPr>
        <w:t>（</w:t>
      </w:r>
      <w:r>
        <w:rPr>
          <w:rFonts w:hint="eastAsia"/>
        </w:rPr>
        <w:t>5</w:t>
      </w:r>
      <w:r>
        <w:rPr>
          <w:rFonts w:hint="eastAsia"/>
        </w:rPr>
        <w:t>）控股股东、实际控制人及其控制的其他企业员工名册、劳动合同、工资明细表和社保费用明细表、工资发放记录、社保缴纳记录等；</w:t>
      </w:r>
    </w:p>
    <w:p w:rsidR="00E00F21" w:rsidRDefault="00071DEB" w:rsidP="000B088E">
      <w:pPr>
        <w:ind w:firstLineChars="200" w:firstLine="420"/>
      </w:pPr>
      <w:r>
        <w:rPr>
          <w:rFonts w:hint="eastAsia"/>
        </w:rPr>
        <w:t>（</w:t>
      </w:r>
      <w:r>
        <w:rPr>
          <w:rFonts w:hint="eastAsia"/>
        </w:rPr>
        <w:t>6</w:t>
      </w:r>
      <w:r>
        <w:rPr>
          <w:rFonts w:hint="eastAsia"/>
        </w:rPr>
        <w:t>）控股股东、实际控制人及其控制的其他企业关于发行人的高级管理人员、财务人员兼职情况的说明；</w:t>
      </w:r>
    </w:p>
    <w:p w:rsidR="00E00F21" w:rsidRDefault="00071DEB" w:rsidP="000B088E">
      <w:pPr>
        <w:ind w:firstLineChars="200" w:firstLine="420"/>
      </w:pPr>
      <w:r>
        <w:rPr>
          <w:rFonts w:hint="eastAsia"/>
        </w:rPr>
        <w:t>（</w:t>
      </w:r>
      <w:r>
        <w:rPr>
          <w:rFonts w:hint="eastAsia"/>
        </w:rPr>
        <w:t>7</w:t>
      </w:r>
      <w:r>
        <w:rPr>
          <w:rFonts w:hint="eastAsia"/>
        </w:rPr>
        <w:t>）走访控股股东、实际控制人及其控制的其他企业及相关主管人员，制作访谈笔录；</w:t>
      </w:r>
    </w:p>
    <w:p w:rsidR="00E00F21" w:rsidRDefault="00071DEB" w:rsidP="000B088E">
      <w:pPr>
        <w:ind w:firstLineChars="200" w:firstLine="420"/>
      </w:pPr>
      <w:r>
        <w:rPr>
          <w:rFonts w:hint="eastAsia"/>
        </w:rPr>
        <w:t>（</w:t>
      </w:r>
      <w:r>
        <w:rPr>
          <w:rFonts w:hint="eastAsia"/>
        </w:rPr>
        <w:t>8</w:t>
      </w:r>
      <w:r>
        <w:rPr>
          <w:rFonts w:hint="eastAsia"/>
        </w:rPr>
        <w:t>）发行人的高级管理人员、财务人员兼职及领薪情况说明（包括发行人控股股东、实际控制人控制的其他企业或虽不属于上述企业，但与发行人存在任何业务及行业竞争关系</w:t>
      </w:r>
      <w:r>
        <w:rPr>
          <w:rFonts w:hint="eastAsia"/>
        </w:rPr>
        <w:lastRenderedPageBreak/>
        <w:t>的企业、单位等）；</w:t>
      </w:r>
    </w:p>
    <w:p w:rsidR="00E00F21" w:rsidRDefault="00071DEB" w:rsidP="000B088E">
      <w:pPr>
        <w:ind w:firstLineChars="200" w:firstLine="420"/>
      </w:pPr>
      <w:r>
        <w:rPr>
          <w:rFonts w:hint="eastAsia"/>
        </w:rPr>
        <w:t>（</w:t>
      </w:r>
      <w:r>
        <w:rPr>
          <w:rFonts w:hint="eastAsia"/>
        </w:rPr>
        <w:t>9</w:t>
      </w:r>
      <w:r>
        <w:rPr>
          <w:rFonts w:hint="eastAsia"/>
        </w:rPr>
        <w:t>）走访发行人的董事、监事、高级管理人员、财务人员及发行人的相关负责人员，并制作访谈笔录；</w:t>
      </w:r>
    </w:p>
    <w:p w:rsidR="00E00F21" w:rsidRDefault="00071DEB" w:rsidP="000B088E">
      <w:pPr>
        <w:ind w:firstLineChars="200" w:firstLine="420"/>
      </w:pPr>
      <w:r>
        <w:rPr>
          <w:rFonts w:hint="eastAsia"/>
        </w:rPr>
        <w:t>（</w:t>
      </w:r>
      <w:r>
        <w:rPr>
          <w:rFonts w:hint="eastAsia"/>
        </w:rPr>
        <w:t>10</w:t>
      </w:r>
      <w:r>
        <w:rPr>
          <w:rFonts w:hint="eastAsia"/>
        </w:rPr>
        <w:t>）通过包括但不限于网站在内的公开信息查询相关人员兼职情况；</w:t>
      </w:r>
    </w:p>
    <w:p w:rsidR="00071DEB" w:rsidRDefault="00071DEB" w:rsidP="000B088E">
      <w:pPr>
        <w:ind w:firstLineChars="200" w:firstLine="420"/>
      </w:pPr>
      <w:r>
        <w:rPr>
          <w:rFonts w:hint="eastAsia"/>
        </w:rPr>
        <w:t>（</w:t>
      </w:r>
      <w:r>
        <w:rPr>
          <w:rFonts w:hint="eastAsia"/>
        </w:rPr>
        <w:t>11</w:t>
      </w:r>
      <w:r>
        <w:rPr>
          <w:rFonts w:hint="eastAsia"/>
        </w:rPr>
        <w:t>）发行人对人员独立性相关事项进行的书面说明。</w:t>
      </w:r>
    </w:p>
    <w:p w:rsidR="00E00F21" w:rsidRDefault="00071DEB" w:rsidP="000B088E">
      <w:pPr>
        <w:ind w:firstLineChars="200" w:firstLine="420"/>
      </w:pPr>
      <w:r>
        <w:rPr>
          <w:rFonts w:hint="eastAsia"/>
        </w:rPr>
        <w:t>第</w:t>
      </w:r>
      <w:r>
        <w:rPr>
          <w:rFonts w:hint="eastAsia"/>
        </w:rPr>
        <w:t>26</w:t>
      </w:r>
      <w:r>
        <w:rPr>
          <w:rFonts w:hint="eastAsia"/>
        </w:rPr>
        <w:t>条律师须论证发行人的财务独立。发行人应当建立独立的财务核算体系，能够独立作出财务决策，具有规范的财务会计制度和对分公司、子公司的财务管理制度；发行人不得与控股股东、实际控制人及其控制的其他企业共用银行账户。</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）发行人及其子公司、分支机构的财务会计制度和财务管理制度原件，必要时走访发行人的财务负责人及财务人员，并制作访谈笔录；</w:t>
      </w:r>
    </w:p>
    <w:p w:rsidR="00E00F21" w:rsidRDefault="00071DEB" w:rsidP="000B088E">
      <w:pPr>
        <w:ind w:firstLineChars="200" w:firstLine="420"/>
      </w:pPr>
      <w:r>
        <w:rPr>
          <w:rFonts w:hint="eastAsia"/>
        </w:rPr>
        <w:t>（</w:t>
      </w:r>
      <w:r>
        <w:rPr>
          <w:rFonts w:hint="eastAsia"/>
        </w:rPr>
        <w:t>2</w:t>
      </w:r>
      <w:r>
        <w:rPr>
          <w:rFonts w:hint="eastAsia"/>
        </w:rPr>
        <w:t>）发行人及控股股东、实际控制人及其控制的其他企业银行开户资料原件，必要时走访相关银行及企业，并制作访谈笔录；</w:t>
      </w:r>
    </w:p>
    <w:p w:rsidR="00E00F21" w:rsidRDefault="00071DEB" w:rsidP="000B088E">
      <w:pPr>
        <w:ind w:firstLineChars="200" w:firstLine="420"/>
      </w:pPr>
      <w:r>
        <w:rPr>
          <w:rFonts w:hint="eastAsia"/>
        </w:rPr>
        <w:t>（</w:t>
      </w:r>
      <w:r>
        <w:rPr>
          <w:rFonts w:hint="eastAsia"/>
        </w:rPr>
        <w:t>3</w:t>
      </w:r>
      <w:r>
        <w:rPr>
          <w:rFonts w:hint="eastAsia"/>
        </w:rPr>
        <w:t>）发行人控股股东、实际控制人与发行人税务登记证、重要税种的完税凭证的原件；</w:t>
      </w:r>
    </w:p>
    <w:p w:rsidR="00E00F21" w:rsidRDefault="00071DEB" w:rsidP="000B088E">
      <w:pPr>
        <w:ind w:firstLineChars="200" w:firstLine="420"/>
      </w:pPr>
      <w:r>
        <w:rPr>
          <w:rFonts w:hint="eastAsia"/>
        </w:rPr>
        <w:t>（</w:t>
      </w:r>
      <w:r>
        <w:rPr>
          <w:rFonts w:hint="eastAsia"/>
        </w:rPr>
        <w:t>4</w:t>
      </w:r>
      <w:r>
        <w:rPr>
          <w:rFonts w:hint="eastAsia"/>
        </w:rPr>
        <w:t>）发行人历年的工商年检资料或年度报告资料及审计报告，并参阅审计报告，核查发行人经营中的资金往来是否真正独立；</w:t>
      </w:r>
    </w:p>
    <w:p w:rsidR="00E00F21" w:rsidRDefault="00071DEB" w:rsidP="000B088E">
      <w:pPr>
        <w:ind w:firstLineChars="200" w:firstLine="420"/>
      </w:pPr>
      <w:r>
        <w:rPr>
          <w:rFonts w:hint="eastAsia"/>
        </w:rPr>
        <w:t>（</w:t>
      </w:r>
      <w:r>
        <w:rPr>
          <w:rFonts w:hint="eastAsia"/>
        </w:rPr>
        <w:t>5</w:t>
      </w:r>
      <w:r>
        <w:rPr>
          <w:rFonts w:hint="eastAsia"/>
        </w:rPr>
        <w:t>）走访发行人董事、监事、高级管理人员、财务人员，并制作访谈笔录；</w:t>
      </w:r>
    </w:p>
    <w:p w:rsidR="00E00F21" w:rsidRDefault="00071DEB" w:rsidP="000B088E">
      <w:pPr>
        <w:ind w:firstLineChars="200" w:firstLine="420"/>
      </w:pPr>
      <w:r>
        <w:rPr>
          <w:rFonts w:hint="eastAsia"/>
        </w:rPr>
        <w:t>（</w:t>
      </w:r>
      <w:r>
        <w:rPr>
          <w:rFonts w:hint="eastAsia"/>
        </w:rPr>
        <w:t>6</w:t>
      </w:r>
      <w:r>
        <w:rPr>
          <w:rFonts w:hint="eastAsia"/>
        </w:rPr>
        <w:t>）发行人控股股东、实际控制人与发行人的财务部门的设置以及独立运作情况的说明。</w:t>
      </w:r>
    </w:p>
    <w:p w:rsidR="00E00F21" w:rsidRDefault="00071DEB" w:rsidP="000B088E">
      <w:pPr>
        <w:ind w:firstLineChars="200" w:firstLine="420"/>
      </w:pPr>
      <w:r>
        <w:rPr>
          <w:rFonts w:hint="eastAsia"/>
        </w:rPr>
        <w:t>第</w:t>
      </w:r>
      <w:r>
        <w:rPr>
          <w:rFonts w:hint="eastAsia"/>
        </w:rPr>
        <w:t>27</w:t>
      </w:r>
      <w:r>
        <w:rPr>
          <w:rFonts w:hint="eastAsia"/>
        </w:rPr>
        <w:t>条律师须论证发行人的机构独立。发行人应当建立健全内部经营管理机构，独立行使经营管理职权，与控股股东、实际控制人及其控制的其他企业间不得有机构混同的情形。</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）发行人法定申报期内的股东会、董事会、总经理办公会等会议资料原件；</w:t>
      </w:r>
    </w:p>
    <w:p w:rsidR="00E00F21" w:rsidRDefault="00071DEB" w:rsidP="000B088E">
      <w:pPr>
        <w:ind w:firstLineChars="200" w:firstLine="420"/>
      </w:pPr>
      <w:r>
        <w:rPr>
          <w:rFonts w:hint="eastAsia"/>
        </w:rPr>
        <w:t>（</w:t>
      </w:r>
      <w:r>
        <w:rPr>
          <w:rFonts w:hint="eastAsia"/>
        </w:rPr>
        <w:t>2</w:t>
      </w:r>
      <w:r>
        <w:rPr>
          <w:rFonts w:hint="eastAsia"/>
        </w:rPr>
        <w:t>）发行人控股股东、实际控制人及其控制的其他企业与发行人各自的组织机构图，及各事业部门、科室设置及调整的发行人相关文件，以及各部门的职责说明，必要时走访发行人控股股东、实际控制人所在地，并现场制作查验记录；</w:t>
      </w:r>
    </w:p>
    <w:p w:rsidR="00E00F21" w:rsidRDefault="00071DEB" w:rsidP="000B088E">
      <w:pPr>
        <w:ind w:firstLineChars="200" w:firstLine="420"/>
      </w:pPr>
      <w:r>
        <w:rPr>
          <w:rFonts w:hint="eastAsia"/>
        </w:rPr>
        <w:t>（</w:t>
      </w:r>
      <w:r>
        <w:rPr>
          <w:rFonts w:hint="eastAsia"/>
        </w:rPr>
        <w:t>3</w:t>
      </w:r>
      <w:r>
        <w:rPr>
          <w:rFonts w:hint="eastAsia"/>
        </w:rPr>
        <w:t>）发行人各项规章制度及实际执行情况、相关记录文件的书面说明；</w:t>
      </w:r>
    </w:p>
    <w:p w:rsidR="00E00F21" w:rsidRDefault="00071DEB" w:rsidP="000B088E">
      <w:pPr>
        <w:ind w:firstLineChars="200" w:firstLine="420"/>
      </w:pPr>
      <w:r>
        <w:rPr>
          <w:rFonts w:hint="eastAsia"/>
        </w:rPr>
        <w:t>（</w:t>
      </w:r>
      <w:r>
        <w:rPr>
          <w:rFonts w:hint="eastAsia"/>
        </w:rPr>
        <w:t>4</w:t>
      </w:r>
      <w:r>
        <w:rPr>
          <w:rFonts w:hint="eastAsia"/>
        </w:rPr>
        <w:t>）发行人控股股东、实际控制人及其控制的其他企业与发行人相互占用资产、资源的情况及相关解决措施和效果的说明（如有）；</w:t>
      </w:r>
    </w:p>
    <w:p w:rsidR="00E00F21" w:rsidRDefault="00071DEB" w:rsidP="000B088E">
      <w:pPr>
        <w:ind w:firstLineChars="200" w:firstLine="420"/>
      </w:pPr>
      <w:r>
        <w:rPr>
          <w:rFonts w:hint="eastAsia"/>
        </w:rPr>
        <w:t>（</w:t>
      </w:r>
      <w:r>
        <w:rPr>
          <w:rFonts w:hint="eastAsia"/>
        </w:rPr>
        <w:t>5</w:t>
      </w:r>
      <w:r>
        <w:rPr>
          <w:rFonts w:hint="eastAsia"/>
        </w:rPr>
        <w:t>）律师应对发行人和发行人控股股东、实际控制人及其控制的其他企业的办公场所、机构设置、人员设置等进行现场勘查、实地走访，并制作查验记录及访谈笔录；</w:t>
      </w:r>
    </w:p>
    <w:p w:rsidR="00E00F21" w:rsidRDefault="00071DEB" w:rsidP="000B088E">
      <w:pPr>
        <w:ind w:firstLineChars="200" w:firstLine="420"/>
      </w:pPr>
      <w:r>
        <w:rPr>
          <w:rFonts w:hint="eastAsia"/>
        </w:rPr>
        <w:t>（</w:t>
      </w:r>
      <w:r>
        <w:rPr>
          <w:rFonts w:hint="eastAsia"/>
        </w:rPr>
        <w:t>6</w:t>
      </w:r>
      <w:r>
        <w:rPr>
          <w:rFonts w:hint="eastAsia"/>
        </w:rPr>
        <w:t>）走访发行人董事、监事、高级管理人员、财务人员，并制作访谈笔录；</w:t>
      </w:r>
    </w:p>
    <w:p w:rsidR="00E00F21" w:rsidRDefault="00071DEB" w:rsidP="000B088E">
      <w:pPr>
        <w:ind w:firstLineChars="200" w:firstLine="420"/>
      </w:pPr>
      <w:r>
        <w:rPr>
          <w:rFonts w:hint="eastAsia"/>
        </w:rPr>
        <w:t>（</w:t>
      </w:r>
      <w:r>
        <w:rPr>
          <w:rFonts w:hint="eastAsia"/>
        </w:rPr>
        <w:t>7</w:t>
      </w:r>
      <w:r>
        <w:rPr>
          <w:rFonts w:hint="eastAsia"/>
        </w:rPr>
        <w:t>）发行人控股股东、实际控制人及其控制的其他企业与发行人的各业务部门的设置及运行情况说明，必要时实地查验，并现场制作查验记录；</w:t>
      </w:r>
    </w:p>
    <w:p w:rsidR="00E00F21" w:rsidRDefault="00071DEB" w:rsidP="000B088E">
      <w:pPr>
        <w:ind w:firstLineChars="200" w:firstLine="420"/>
      </w:pPr>
      <w:r>
        <w:rPr>
          <w:rFonts w:hint="eastAsia"/>
        </w:rPr>
        <w:t>（</w:t>
      </w:r>
      <w:r>
        <w:rPr>
          <w:rFonts w:hint="eastAsia"/>
        </w:rPr>
        <w:t>8</w:t>
      </w:r>
      <w:r>
        <w:rPr>
          <w:rFonts w:hint="eastAsia"/>
        </w:rPr>
        <w:t>）发行人控股股东、实际控制人及其控制的其他企业与发行人的财务部门的设置以及独立运作情况的说明；</w:t>
      </w:r>
    </w:p>
    <w:p w:rsidR="00E00F21" w:rsidRDefault="00071DEB" w:rsidP="000B088E">
      <w:pPr>
        <w:ind w:firstLineChars="200" w:firstLine="420"/>
      </w:pPr>
      <w:r>
        <w:rPr>
          <w:rFonts w:hint="eastAsia"/>
        </w:rPr>
        <w:t>（</w:t>
      </w:r>
      <w:r>
        <w:rPr>
          <w:rFonts w:hint="eastAsia"/>
        </w:rPr>
        <w:t>9</w:t>
      </w:r>
      <w:r>
        <w:rPr>
          <w:rFonts w:hint="eastAsia"/>
        </w:rPr>
        <w:t>）发行人对机构独立性相关事项进行的书面说明。</w:t>
      </w:r>
    </w:p>
    <w:p w:rsidR="00E00F21" w:rsidRDefault="00071DEB" w:rsidP="000B088E">
      <w:pPr>
        <w:ind w:firstLineChars="200" w:firstLine="420"/>
      </w:pPr>
      <w:r>
        <w:rPr>
          <w:rFonts w:hint="eastAsia"/>
        </w:rPr>
        <w:t>第</w:t>
      </w:r>
      <w:r>
        <w:rPr>
          <w:rFonts w:hint="eastAsia"/>
        </w:rPr>
        <w:t>28</w:t>
      </w:r>
      <w:r>
        <w:rPr>
          <w:rFonts w:hint="eastAsia"/>
        </w:rPr>
        <w:t>条律师须论证发行人的业务独立。发行人的业务应当独立于控股股东、实际控制人及其控制的其他企业，与控股股东、实际控制人及其控制的其他企业间不得有同业竞争或者显失公平的关联交易。</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）发行人业务资质证书及与业务有关的需政府审批的证书原件；</w:t>
      </w:r>
    </w:p>
    <w:p w:rsidR="00E00F21" w:rsidRDefault="00071DEB" w:rsidP="000B088E">
      <w:pPr>
        <w:ind w:firstLineChars="200" w:firstLine="420"/>
      </w:pPr>
      <w:r>
        <w:rPr>
          <w:rFonts w:hint="eastAsia"/>
        </w:rPr>
        <w:t>（</w:t>
      </w:r>
      <w:r>
        <w:rPr>
          <w:rFonts w:hint="eastAsia"/>
        </w:rPr>
        <w:t>2</w:t>
      </w:r>
      <w:r>
        <w:rPr>
          <w:rFonts w:hint="eastAsia"/>
        </w:rPr>
        <w:t>）发行人及其子公司、分支机构设立以来历次变更经营范围的相关股东会决议文件、公司章程及历次变更的企业法人营业执照；</w:t>
      </w:r>
    </w:p>
    <w:p w:rsidR="00E00F21" w:rsidRDefault="00071DEB" w:rsidP="000B088E">
      <w:pPr>
        <w:ind w:firstLineChars="200" w:firstLine="420"/>
      </w:pPr>
      <w:r>
        <w:rPr>
          <w:rFonts w:hint="eastAsia"/>
        </w:rPr>
        <w:lastRenderedPageBreak/>
        <w:t>（</w:t>
      </w:r>
      <w:r>
        <w:rPr>
          <w:rFonts w:hint="eastAsia"/>
        </w:rPr>
        <w:t>3</w:t>
      </w:r>
      <w:r>
        <w:rPr>
          <w:rFonts w:hint="eastAsia"/>
        </w:rPr>
        <w:t>）发行人与控股股东、实际控制人及其控制的其他企业各自拥有资产的权属证明文件，实地查验发行人的生产经营场所及设备，并现场制作查验记录；</w:t>
      </w:r>
    </w:p>
    <w:p w:rsidR="00E00F21" w:rsidRDefault="00071DEB" w:rsidP="000B088E">
      <w:pPr>
        <w:ind w:firstLineChars="200" w:firstLine="420"/>
      </w:pPr>
      <w:r>
        <w:rPr>
          <w:rFonts w:hint="eastAsia"/>
        </w:rPr>
        <w:t>（</w:t>
      </w:r>
      <w:r>
        <w:rPr>
          <w:rFonts w:hint="eastAsia"/>
        </w:rPr>
        <w:t>4</w:t>
      </w:r>
      <w:r>
        <w:rPr>
          <w:rFonts w:hint="eastAsia"/>
        </w:rPr>
        <w:t>）发行人与发行人控股股东、实际控制人及其控制的其他企业的企业法人营业执照、公司章程，必要时走访相关企业，并现场制作查验记录；</w:t>
      </w:r>
    </w:p>
    <w:p w:rsidR="00E00F21" w:rsidRDefault="00071DEB" w:rsidP="000B088E">
      <w:pPr>
        <w:ind w:firstLineChars="200" w:firstLine="420"/>
      </w:pPr>
      <w:r>
        <w:rPr>
          <w:rFonts w:hint="eastAsia"/>
        </w:rPr>
        <w:t>（</w:t>
      </w:r>
      <w:r>
        <w:rPr>
          <w:rFonts w:hint="eastAsia"/>
        </w:rPr>
        <w:t>5</w:t>
      </w:r>
      <w:r>
        <w:rPr>
          <w:rFonts w:hint="eastAsia"/>
        </w:rPr>
        <w:t>）发行人及发行人的控股股东、实际控制人关于不进行同业竞争的声明；</w:t>
      </w:r>
    </w:p>
    <w:p w:rsidR="00E00F21" w:rsidRDefault="00071DEB" w:rsidP="000B088E">
      <w:pPr>
        <w:ind w:firstLineChars="200" w:firstLine="420"/>
      </w:pPr>
      <w:r>
        <w:rPr>
          <w:rFonts w:hint="eastAsia"/>
        </w:rPr>
        <w:t>（</w:t>
      </w:r>
      <w:r>
        <w:rPr>
          <w:rFonts w:hint="eastAsia"/>
        </w:rPr>
        <w:t>6</w:t>
      </w:r>
      <w:r>
        <w:rPr>
          <w:rFonts w:hint="eastAsia"/>
        </w:rPr>
        <w:t>）发行人及发行人的控股股东、实际控制人及其控制的其他企业法定申报期间审计报告原件，必要时走访审计机构及经办人员，并制作访谈笔录；</w:t>
      </w:r>
    </w:p>
    <w:p w:rsidR="00E00F21" w:rsidRDefault="00071DEB" w:rsidP="000B088E">
      <w:pPr>
        <w:ind w:firstLineChars="200" w:firstLine="420"/>
      </w:pPr>
      <w:r>
        <w:rPr>
          <w:rFonts w:hint="eastAsia"/>
        </w:rPr>
        <w:t>（</w:t>
      </w:r>
      <w:r>
        <w:rPr>
          <w:rFonts w:hint="eastAsia"/>
        </w:rPr>
        <w:t>7</w:t>
      </w:r>
      <w:r>
        <w:rPr>
          <w:rFonts w:hint="eastAsia"/>
        </w:rPr>
        <w:t>）发行人与发行人的控股股东、实际控制人及其控制的其他企业及发行人其他关联方法定申报期间签署的重大购销合同、租赁合同、担保合同及其他合同，以及上述合同的实际执行情况等，必要时走访发行人关联方，并制作访谈笔录；</w:t>
      </w:r>
    </w:p>
    <w:p w:rsidR="00E00F21" w:rsidRDefault="00071DEB" w:rsidP="000B088E">
      <w:pPr>
        <w:ind w:firstLineChars="200" w:firstLine="420"/>
      </w:pPr>
      <w:r>
        <w:rPr>
          <w:rFonts w:hint="eastAsia"/>
        </w:rPr>
        <w:t>（</w:t>
      </w:r>
      <w:r>
        <w:rPr>
          <w:rFonts w:hint="eastAsia"/>
        </w:rPr>
        <w:t>8</w:t>
      </w:r>
      <w:r>
        <w:rPr>
          <w:rFonts w:hint="eastAsia"/>
        </w:rPr>
        <w:t>）发行人法定申报期间签署的关联交易合同、关联交易决策文件及定价依据原件，必要时走访发行人董事、监事、高级管理人员及相关负责人员，并制作访谈笔录；</w:t>
      </w:r>
    </w:p>
    <w:p w:rsidR="00E00F21" w:rsidRDefault="00071DEB" w:rsidP="000B088E">
      <w:pPr>
        <w:ind w:firstLineChars="200" w:firstLine="420"/>
      </w:pPr>
      <w:r>
        <w:rPr>
          <w:rFonts w:hint="eastAsia"/>
        </w:rPr>
        <w:t>（</w:t>
      </w:r>
      <w:r>
        <w:rPr>
          <w:rFonts w:hint="eastAsia"/>
        </w:rPr>
        <w:t>9</w:t>
      </w:r>
      <w:r>
        <w:rPr>
          <w:rFonts w:hint="eastAsia"/>
        </w:rPr>
        <w:t>）发行人股东会、董事通过的关于与发行人控股股东、实际控制人及其控制的其他企业不存在同业竞争、减少关联交易的相关内部制度文件及对实际执行情况的说明，必要时走访发行人董事、监事、高级管理人员及相关主管人员，并制作访谈笔录；</w:t>
      </w:r>
    </w:p>
    <w:p w:rsidR="00E00F21" w:rsidRDefault="00071DEB" w:rsidP="000B088E">
      <w:pPr>
        <w:ind w:firstLineChars="200" w:firstLine="420"/>
      </w:pPr>
      <w:r>
        <w:rPr>
          <w:rFonts w:hint="eastAsia"/>
        </w:rPr>
        <w:t>（</w:t>
      </w:r>
      <w:r>
        <w:rPr>
          <w:rFonts w:hint="eastAsia"/>
        </w:rPr>
        <w:t>10</w:t>
      </w:r>
      <w:r>
        <w:rPr>
          <w:rFonts w:hint="eastAsia"/>
        </w:rPr>
        <w:t>）发行人就与发行人控股股东、实际控制人及其控制的其他企业不存在同业竞争及避免减少关联交易的说明及承诺性说明文件；</w:t>
      </w:r>
    </w:p>
    <w:p w:rsidR="00E00F21" w:rsidRDefault="00071DEB" w:rsidP="000B088E">
      <w:pPr>
        <w:ind w:firstLineChars="200" w:firstLine="420"/>
      </w:pPr>
      <w:r>
        <w:rPr>
          <w:rFonts w:hint="eastAsia"/>
        </w:rPr>
        <w:t>（</w:t>
      </w:r>
      <w:r>
        <w:rPr>
          <w:rFonts w:hint="eastAsia"/>
        </w:rPr>
        <w:t>11</w:t>
      </w:r>
      <w:r>
        <w:rPr>
          <w:rFonts w:hint="eastAsia"/>
        </w:rPr>
        <w:t>）发行人独立董事就发行人法定申报期间关联交易事项发表的事前认可意见及独立意见。</w:t>
      </w:r>
    </w:p>
    <w:p w:rsidR="00E00F21" w:rsidRDefault="00071DEB" w:rsidP="000B088E">
      <w:pPr>
        <w:ind w:firstLineChars="200" w:firstLine="420"/>
      </w:pPr>
      <w:r>
        <w:rPr>
          <w:rFonts w:hint="eastAsia"/>
        </w:rPr>
        <w:t>第</w:t>
      </w:r>
      <w:r>
        <w:rPr>
          <w:rFonts w:hint="eastAsia"/>
        </w:rPr>
        <w:t>29</w:t>
      </w:r>
      <w:r>
        <w:rPr>
          <w:rFonts w:hint="eastAsia"/>
        </w:rPr>
        <w:t>条律师须论证发行人已经依法建立健全股东大会、董事会、监事会、独立董事、董事会秘书制度，相关机构和人员能够依法履行职责。</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）发行人公司章程、股东大会议事规则、董事会议事规则、监事会议事规则、独立董事工作制度、董事会秘书工作制度及董事会相关委员会的设立及制度文件等资料；</w:t>
      </w:r>
    </w:p>
    <w:p w:rsidR="00E00F21" w:rsidRDefault="00071DEB" w:rsidP="000B088E">
      <w:pPr>
        <w:ind w:firstLineChars="200" w:firstLine="420"/>
      </w:pPr>
      <w:r>
        <w:rPr>
          <w:rFonts w:hint="eastAsia"/>
        </w:rPr>
        <w:t>（</w:t>
      </w:r>
      <w:r>
        <w:rPr>
          <w:rFonts w:hint="eastAsia"/>
        </w:rPr>
        <w:t>2</w:t>
      </w:r>
      <w:r>
        <w:rPr>
          <w:rFonts w:hint="eastAsia"/>
        </w:rPr>
        <w:t>）发行人法定申报期间股东（大）会、董事会、监事会会议资料［包括但不限于会议通知、会议议案、出席股东、董事签名文件、参会委托授权书（如有）、现场表决票及表决统计表、会议决议文件、会议记录等］；</w:t>
      </w:r>
    </w:p>
    <w:p w:rsidR="00E00F21" w:rsidRDefault="00071DEB" w:rsidP="000B088E">
      <w:pPr>
        <w:ind w:firstLineChars="200" w:firstLine="420"/>
      </w:pPr>
      <w:r>
        <w:rPr>
          <w:rFonts w:hint="eastAsia"/>
        </w:rPr>
        <w:t>（</w:t>
      </w:r>
      <w:r>
        <w:rPr>
          <w:rFonts w:hint="eastAsia"/>
        </w:rPr>
        <w:t>3</w:t>
      </w:r>
      <w:r>
        <w:rPr>
          <w:rFonts w:hint="eastAsia"/>
        </w:rPr>
        <w:t>）发行人股东会、董事会决议选举相关董事、监事、聘任高级管理人员、独立董事的决议；</w:t>
      </w:r>
    </w:p>
    <w:p w:rsidR="00E00F21" w:rsidRDefault="00071DEB" w:rsidP="000B088E">
      <w:pPr>
        <w:ind w:firstLineChars="200" w:firstLine="420"/>
      </w:pPr>
      <w:r>
        <w:rPr>
          <w:rFonts w:hint="eastAsia"/>
        </w:rPr>
        <w:t>（</w:t>
      </w:r>
      <w:r>
        <w:rPr>
          <w:rFonts w:hint="eastAsia"/>
        </w:rPr>
        <w:t>4</w:t>
      </w:r>
      <w:r>
        <w:rPr>
          <w:rFonts w:hint="eastAsia"/>
        </w:rPr>
        <w:t>）发行人关于股东会、董事会决议及实际情况的说明，必要时走访发行人董事、监事、高级管理人员及相关人员，并制作访谈笔录。</w:t>
      </w:r>
    </w:p>
    <w:p w:rsidR="00E00F21" w:rsidRDefault="00071DEB" w:rsidP="000B088E">
      <w:pPr>
        <w:ind w:firstLineChars="200" w:firstLine="420"/>
      </w:pPr>
      <w:r>
        <w:rPr>
          <w:rFonts w:hint="eastAsia"/>
        </w:rPr>
        <w:t>第</w:t>
      </w:r>
      <w:r>
        <w:rPr>
          <w:rFonts w:hint="eastAsia"/>
        </w:rPr>
        <w:t>30</w:t>
      </w:r>
      <w:r>
        <w:rPr>
          <w:rFonts w:hint="eastAsia"/>
        </w:rPr>
        <w:t>条律师须论证发行人的董事、监事和高级管理人员已经了解与股票发行上市有关的法律、法规，知悉上市公司及其董事、监事和高级管理人员的法定义务和责任。</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）由发行人保荐机构及律师向发行人提供的辅导计划及辅导资料；</w:t>
      </w:r>
    </w:p>
    <w:p w:rsidR="00E00F21" w:rsidRDefault="00071DEB" w:rsidP="000B088E">
      <w:pPr>
        <w:ind w:firstLineChars="200" w:firstLine="420"/>
      </w:pPr>
      <w:r>
        <w:rPr>
          <w:rFonts w:hint="eastAsia"/>
        </w:rPr>
        <w:t>（</w:t>
      </w:r>
      <w:r>
        <w:rPr>
          <w:rFonts w:hint="eastAsia"/>
        </w:rPr>
        <w:t>2</w:t>
      </w:r>
      <w:r>
        <w:rPr>
          <w:rFonts w:hint="eastAsia"/>
        </w:rPr>
        <w:t>）发行人实际控制人、控股股东、董事、监事、高级管理人员提供的就发行上市有关知识的培训记录及验收考核材料；</w:t>
      </w:r>
    </w:p>
    <w:p w:rsidR="00E00F21" w:rsidRDefault="00071DEB" w:rsidP="000B088E">
      <w:pPr>
        <w:ind w:firstLineChars="200" w:firstLine="420"/>
      </w:pPr>
      <w:r>
        <w:rPr>
          <w:rFonts w:hint="eastAsia"/>
        </w:rPr>
        <w:t>（</w:t>
      </w:r>
      <w:r>
        <w:rPr>
          <w:rFonts w:hint="eastAsia"/>
        </w:rPr>
        <w:t>3</w:t>
      </w:r>
      <w:r>
        <w:rPr>
          <w:rFonts w:hint="eastAsia"/>
        </w:rPr>
        <w:t>）发行人所在地地方证监局或派出部门对发行人实际控制人、控股股东、董事、监事、高级管理人员进行的就发行上市有关知识的验收考核文件；</w:t>
      </w:r>
    </w:p>
    <w:p w:rsidR="00E00F21" w:rsidRDefault="00071DEB" w:rsidP="000B088E">
      <w:pPr>
        <w:ind w:firstLineChars="200" w:firstLine="420"/>
      </w:pPr>
      <w:r>
        <w:rPr>
          <w:rFonts w:hint="eastAsia"/>
        </w:rPr>
        <w:t>（</w:t>
      </w:r>
      <w:r>
        <w:rPr>
          <w:rFonts w:hint="eastAsia"/>
        </w:rPr>
        <w:t>4</w:t>
      </w:r>
      <w:r>
        <w:rPr>
          <w:rFonts w:hint="eastAsia"/>
        </w:rPr>
        <w:t>）发行人辅导验收资料原件；</w:t>
      </w:r>
    </w:p>
    <w:p w:rsidR="00E00F21" w:rsidRDefault="00071DEB" w:rsidP="000B088E">
      <w:pPr>
        <w:ind w:firstLineChars="200" w:firstLine="420"/>
      </w:pPr>
      <w:r>
        <w:rPr>
          <w:rFonts w:hint="eastAsia"/>
        </w:rPr>
        <w:t>（</w:t>
      </w:r>
      <w:r>
        <w:rPr>
          <w:rFonts w:hint="eastAsia"/>
        </w:rPr>
        <w:t>5</w:t>
      </w:r>
      <w:r>
        <w:rPr>
          <w:rFonts w:hint="eastAsia"/>
        </w:rPr>
        <w:t>）发行人的主要股东、董事、监事、高级管理人员就已经了解与股票发行上市有关的法律、法规，知悉上市公司及其董事、监事和高级管理人员的法定义务和责任出具的声明及承诺文件。</w:t>
      </w:r>
    </w:p>
    <w:p w:rsidR="00E00F21" w:rsidRDefault="00071DEB" w:rsidP="000B088E">
      <w:pPr>
        <w:ind w:firstLineChars="200" w:firstLine="420"/>
      </w:pPr>
      <w:r>
        <w:rPr>
          <w:rFonts w:hint="eastAsia"/>
        </w:rPr>
        <w:t>第</w:t>
      </w:r>
      <w:r>
        <w:rPr>
          <w:rFonts w:hint="eastAsia"/>
        </w:rPr>
        <w:t>31</w:t>
      </w:r>
      <w:r>
        <w:rPr>
          <w:rFonts w:hint="eastAsia"/>
        </w:rPr>
        <w:t>条律师须论证发行人的董事、监事和高级管理人员符合法律、行政法规和规章规</w:t>
      </w:r>
      <w:r>
        <w:rPr>
          <w:rFonts w:hint="eastAsia"/>
        </w:rPr>
        <w:lastRenderedPageBreak/>
        <w:t>定的任职资格，且无法定的任职禁止的情形。</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）发行人的法定代表人、持有发行人</w:t>
      </w:r>
      <w:r>
        <w:rPr>
          <w:rFonts w:hint="eastAsia"/>
        </w:rPr>
        <w:t>5%</w:t>
      </w:r>
      <w:r>
        <w:rPr>
          <w:rFonts w:hint="eastAsia"/>
        </w:rPr>
        <w:t>及以上股份的主要股东、董事（含独立董事）、监事、高级管理人员签字确认的个人简历（应包含身份证明文件、国籍证明、主要教育及任职经历、在发行人行业领域所获奖励、取得行业专利技术或非专利成果、具备的行业技能、需要具备并取得的相关任职资质等）、劳动手册、是否存在与其他单位或个人的竞业禁止或保密协议的约定、与发行人及发行人主要股东、董事、监事、高级管理人员之间是否存在关联关系、是否存在关联交易、关联担保及占用发行人借款等情况的书面说明；</w:t>
      </w:r>
    </w:p>
    <w:p w:rsidR="00071DEB" w:rsidRDefault="00071DEB" w:rsidP="000B088E">
      <w:pPr>
        <w:ind w:firstLineChars="200" w:firstLine="420"/>
      </w:pPr>
    </w:p>
    <w:p w:rsidR="00E00F21" w:rsidRDefault="00071DEB" w:rsidP="000B088E">
      <w:pPr>
        <w:ind w:firstLineChars="200" w:firstLine="420"/>
      </w:pPr>
      <w:r>
        <w:rPr>
          <w:rFonts w:hint="eastAsia"/>
        </w:rPr>
        <w:t>（</w:t>
      </w:r>
      <w:r>
        <w:rPr>
          <w:rFonts w:hint="eastAsia"/>
        </w:rPr>
        <w:t>2</w:t>
      </w:r>
      <w:r>
        <w:rPr>
          <w:rFonts w:hint="eastAsia"/>
        </w:rPr>
        <w:t>）发行人法定代表人、持有发行人</w:t>
      </w:r>
      <w:r>
        <w:rPr>
          <w:rFonts w:hint="eastAsia"/>
        </w:rPr>
        <w:t>5%</w:t>
      </w:r>
      <w:r>
        <w:rPr>
          <w:rFonts w:hint="eastAsia"/>
        </w:rPr>
        <w:t>及以上股份的主要股东、董事（含独立董事）、监事、高级管理人员参与出资设立的其他公司，及该公司的营业执照、公司章程及签署的主要购销合同、租赁合同、担保合同等文件；</w:t>
      </w:r>
    </w:p>
    <w:p w:rsidR="00E00F21" w:rsidRDefault="00071DEB" w:rsidP="000B088E">
      <w:pPr>
        <w:ind w:firstLineChars="200" w:firstLine="420"/>
      </w:pPr>
      <w:r>
        <w:rPr>
          <w:rFonts w:hint="eastAsia"/>
        </w:rPr>
        <w:t>（</w:t>
      </w:r>
      <w:r>
        <w:rPr>
          <w:rFonts w:hint="eastAsia"/>
        </w:rPr>
        <w:t>3</w:t>
      </w:r>
      <w:r>
        <w:rPr>
          <w:rFonts w:hint="eastAsia"/>
        </w:rPr>
        <w:t>）发行人董事（含独立董事）、监事、高级管理人员就其个人不存在法定禁止担任发行人董事、监事、高级管理人员的情况书面说明的文件，必要时可就上述情况走访相关工商、税务、公安等侦查、司法部门、司法鉴定部门、上述人员的债权人等部门、单位或个人，并制作访谈笔录；</w:t>
      </w:r>
    </w:p>
    <w:p w:rsidR="00E00F21" w:rsidRDefault="00071DEB" w:rsidP="000B088E">
      <w:pPr>
        <w:ind w:firstLineChars="200" w:firstLine="420"/>
      </w:pPr>
      <w:r>
        <w:rPr>
          <w:rFonts w:hint="eastAsia"/>
        </w:rPr>
        <w:t>（</w:t>
      </w:r>
      <w:r>
        <w:rPr>
          <w:rFonts w:hint="eastAsia"/>
        </w:rPr>
        <w:t>4</w:t>
      </w:r>
      <w:r>
        <w:rPr>
          <w:rFonts w:hint="eastAsia"/>
        </w:rPr>
        <w:t>）在中国证监会和证券交易所网站及其他公开途径查询记录。</w:t>
      </w:r>
    </w:p>
    <w:p w:rsidR="00E00F21" w:rsidRDefault="00071DEB" w:rsidP="000B088E">
      <w:pPr>
        <w:ind w:firstLineChars="200" w:firstLine="420"/>
      </w:pPr>
      <w:r>
        <w:rPr>
          <w:rFonts w:hint="eastAsia"/>
        </w:rPr>
        <w:t>第</w:t>
      </w:r>
      <w:r>
        <w:rPr>
          <w:rFonts w:hint="eastAsia"/>
        </w:rPr>
        <w:t>32</w:t>
      </w:r>
      <w:r>
        <w:rPr>
          <w:rFonts w:hint="eastAsia"/>
        </w:rPr>
        <w:t>条律师须论证发行人具备符合法定发行条件的内部控制制度且被有效执行。</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）发行人内部控制制度、财务管理制度、各规章制度原件；</w:t>
      </w:r>
    </w:p>
    <w:p w:rsidR="00E00F21" w:rsidRDefault="00071DEB" w:rsidP="000B088E">
      <w:pPr>
        <w:ind w:firstLineChars="200" w:firstLine="420"/>
      </w:pPr>
      <w:r>
        <w:rPr>
          <w:rFonts w:hint="eastAsia"/>
        </w:rPr>
        <w:t>（</w:t>
      </w:r>
      <w:r>
        <w:rPr>
          <w:rFonts w:hint="eastAsia"/>
        </w:rPr>
        <w:t>2</w:t>
      </w:r>
      <w:r>
        <w:rPr>
          <w:rFonts w:hint="eastAsia"/>
        </w:rPr>
        <w:t>）发行人</w:t>
      </w:r>
      <w:r>
        <w:rPr>
          <w:rFonts w:hint="eastAsia"/>
        </w:rPr>
        <w:t>ERP</w:t>
      </w:r>
      <w:r>
        <w:rPr>
          <w:rFonts w:hint="eastAsia"/>
        </w:rPr>
        <w:t>系统的运行情况；</w:t>
      </w:r>
    </w:p>
    <w:p w:rsidR="00E00F21" w:rsidRDefault="00071DEB" w:rsidP="000B088E">
      <w:pPr>
        <w:ind w:firstLineChars="200" w:firstLine="420"/>
      </w:pPr>
      <w:r>
        <w:rPr>
          <w:rFonts w:hint="eastAsia"/>
        </w:rPr>
        <w:t>（</w:t>
      </w:r>
      <w:r>
        <w:rPr>
          <w:rFonts w:hint="eastAsia"/>
        </w:rPr>
        <w:t>3</w:t>
      </w:r>
      <w:r>
        <w:rPr>
          <w:rFonts w:hint="eastAsia"/>
        </w:rPr>
        <w:t>）走访发行人董事、监事、高级管理人员或部门业务人员、财务部门人员，了解发行人各项制度的执行情况，并制作谈话记录；</w:t>
      </w:r>
    </w:p>
    <w:p w:rsidR="00E00F21" w:rsidRDefault="00071DEB" w:rsidP="000B088E">
      <w:pPr>
        <w:ind w:firstLineChars="200" w:firstLine="420"/>
      </w:pPr>
      <w:r>
        <w:rPr>
          <w:rFonts w:hint="eastAsia"/>
        </w:rPr>
        <w:t>（</w:t>
      </w:r>
      <w:r>
        <w:rPr>
          <w:rFonts w:hint="eastAsia"/>
        </w:rPr>
        <w:t>4</w:t>
      </w:r>
      <w:r>
        <w:rPr>
          <w:rFonts w:hint="eastAsia"/>
        </w:rPr>
        <w:t>）由具有证券从业资格的会计师事务所出具的发行人内控鉴证报告原件；</w:t>
      </w:r>
    </w:p>
    <w:p w:rsidR="00E00F21" w:rsidRDefault="00071DEB" w:rsidP="000B088E">
      <w:pPr>
        <w:ind w:firstLineChars="200" w:firstLine="420"/>
      </w:pPr>
      <w:r>
        <w:rPr>
          <w:rFonts w:hint="eastAsia"/>
        </w:rPr>
        <w:t>（</w:t>
      </w:r>
      <w:r>
        <w:rPr>
          <w:rFonts w:hint="eastAsia"/>
        </w:rPr>
        <w:t>5</w:t>
      </w:r>
      <w:r>
        <w:rPr>
          <w:rFonts w:hint="eastAsia"/>
        </w:rPr>
        <w:t>）由具有证券从业资格的会计师事务所出具的发行人法定申报期间的审计报告。</w:t>
      </w:r>
    </w:p>
    <w:p w:rsidR="00E00F21" w:rsidRDefault="00071DEB" w:rsidP="000B088E">
      <w:pPr>
        <w:ind w:firstLineChars="200" w:firstLine="420"/>
      </w:pPr>
      <w:r>
        <w:rPr>
          <w:rFonts w:hint="eastAsia"/>
        </w:rPr>
        <w:t>第</w:t>
      </w:r>
      <w:r>
        <w:rPr>
          <w:rFonts w:hint="eastAsia"/>
        </w:rPr>
        <w:t>33</w:t>
      </w:r>
      <w:r>
        <w:rPr>
          <w:rFonts w:hint="eastAsia"/>
        </w:rPr>
        <w:t>条律师须论证发行人不具有法定禁止公开发行股票的情形。</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）发行人法定申报期间的财务会计报告和审计报告原件；</w:t>
      </w:r>
    </w:p>
    <w:p w:rsidR="00E00F21" w:rsidRDefault="00071DEB" w:rsidP="000B088E">
      <w:pPr>
        <w:ind w:firstLineChars="200" w:firstLine="420"/>
      </w:pPr>
      <w:r>
        <w:rPr>
          <w:rFonts w:hint="eastAsia"/>
        </w:rPr>
        <w:t>（</w:t>
      </w:r>
      <w:r>
        <w:rPr>
          <w:rFonts w:hint="eastAsia"/>
        </w:rPr>
        <w:t>2</w:t>
      </w:r>
      <w:r>
        <w:rPr>
          <w:rFonts w:hint="eastAsia"/>
        </w:rPr>
        <w:t>）发行人在地方政府主管部门及公开渠道可查询的信息检索记录（具体应包含但不限于查询时间、查询方式、查询内容、查询结果及证明人）；</w:t>
      </w:r>
    </w:p>
    <w:p w:rsidR="00E00F21" w:rsidRDefault="00071DEB" w:rsidP="000B088E">
      <w:pPr>
        <w:ind w:firstLineChars="200" w:firstLine="420"/>
      </w:pPr>
      <w:r>
        <w:rPr>
          <w:rFonts w:hint="eastAsia"/>
        </w:rPr>
        <w:t>（</w:t>
      </w:r>
      <w:r>
        <w:rPr>
          <w:rFonts w:hint="eastAsia"/>
        </w:rPr>
        <w:t>3</w:t>
      </w:r>
      <w:r>
        <w:rPr>
          <w:rFonts w:hint="eastAsia"/>
        </w:rPr>
        <w:t>）发行人法定申报期间内不存在未经法定机关核准，擅自公开或者变相公开发行过证券；或者有关违法行为虽然发生在法定申报期间外，但目前仍处于持续状态的情况；</w:t>
      </w:r>
    </w:p>
    <w:p w:rsidR="00E00F21" w:rsidRDefault="00071DEB" w:rsidP="000B088E">
      <w:pPr>
        <w:ind w:firstLineChars="200" w:firstLine="420"/>
      </w:pPr>
      <w:r>
        <w:rPr>
          <w:rFonts w:hint="eastAsia"/>
        </w:rPr>
        <w:t>（</w:t>
      </w:r>
      <w:r>
        <w:rPr>
          <w:rFonts w:hint="eastAsia"/>
        </w:rPr>
        <w:t>4</w:t>
      </w:r>
      <w:r>
        <w:rPr>
          <w:rFonts w:hint="eastAsia"/>
        </w:rPr>
        <w:t>）向主管发行人的工商、税务、土地、房产、环保、质量监督、安全生产、海关等相关政府主管部门询证并书面确认：发行人及其子公司、分支机构法定申报期间内合法经营，不存在受到重大行政处罚且情节严重的证明文件原件；</w:t>
      </w:r>
    </w:p>
    <w:p w:rsidR="00E00F21" w:rsidRDefault="00071DEB" w:rsidP="000B088E">
      <w:pPr>
        <w:ind w:firstLineChars="200" w:firstLine="420"/>
      </w:pPr>
      <w:r>
        <w:rPr>
          <w:rFonts w:hint="eastAsia"/>
        </w:rPr>
        <w:t>（</w:t>
      </w:r>
      <w:r>
        <w:rPr>
          <w:rFonts w:hint="eastAsia"/>
        </w:rPr>
        <w:t>5</w:t>
      </w:r>
      <w:r>
        <w:rPr>
          <w:rFonts w:hint="eastAsia"/>
        </w:rPr>
        <w:t>）如存在受到上述主管政府部门行政处罚的，应取得相关主管部门出具的行政处罚决定书、罚款缴费通知单等文件及发行人接受处罚及后续整改的政府文件等，走访政府主管部门及经办人员，走访发行人相关负责人对受到上述行政处罚是否属于重大行政处罚且情节严重的情况进行确认，根据发行人整改及执行处罚的实际情况，制作访谈笔录；</w:t>
      </w:r>
    </w:p>
    <w:p w:rsidR="00E00F21" w:rsidRDefault="00071DEB" w:rsidP="000B088E">
      <w:pPr>
        <w:ind w:firstLineChars="200" w:firstLine="420"/>
      </w:pPr>
      <w:r>
        <w:rPr>
          <w:rFonts w:hint="eastAsia"/>
        </w:rPr>
        <w:t>（</w:t>
      </w:r>
      <w:r>
        <w:rPr>
          <w:rFonts w:hint="eastAsia"/>
        </w:rPr>
        <w:t>6</w:t>
      </w:r>
      <w:r>
        <w:rPr>
          <w:rFonts w:hint="eastAsia"/>
        </w:rPr>
        <w:t>）逐项查验发行人向中国证监会提供的全部发行申请文件原件；</w:t>
      </w:r>
    </w:p>
    <w:p w:rsidR="00E00F21" w:rsidRDefault="00071DEB" w:rsidP="000B088E">
      <w:pPr>
        <w:ind w:firstLineChars="200" w:firstLine="420"/>
      </w:pPr>
      <w:r>
        <w:rPr>
          <w:rFonts w:hint="eastAsia"/>
        </w:rPr>
        <w:t>（</w:t>
      </w:r>
      <w:r>
        <w:rPr>
          <w:rFonts w:hint="eastAsia"/>
        </w:rPr>
        <w:t>7</w:t>
      </w:r>
      <w:r>
        <w:rPr>
          <w:rFonts w:hint="eastAsia"/>
        </w:rPr>
        <w:t>）就发行人是否存在法定的禁止公开发行股票的情形，走访发行人董事、监事、高级管理人员及相关人员，并制作访谈笔录。</w:t>
      </w:r>
    </w:p>
    <w:p w:rsidR="00E00F21" w:rsidRDefault="00071DEB" w:rsidP="000B088E">
      <w:pPr>
        <w:ind w:firstLineChars="200" w:firstLine="420"/>
      </w:pPr>
      <w:r>
        <w:rPr>
          <w:rFonts w:hint="eastAsia"/>
        </w:rPr>
        <w:t>第</w:t>
      </w:r>
      <w:r>
        <w:rPr>
          <w:rFonts w:hint="eastAsia"/>
        </w:rPr>
        <w:t>34</w:t>
      </w:r>
      <w:r>
        <w:rPr>
          <w:rFonts w:hint="eastAsia"/>
        </w:rPr>
        <w:t>条律师须论证发行人的公司章程中已明确对外担保的审批权限和审议程序，不存在为控股股东、实际控制人及其控制的其他企业进行违规担保的情形。</w:t>
      </w:r>
    </w:p>
    <w:p w:rsidR="00E00F21" w:rsidRDefault="00071DEB" w:rsidP="000B088E">
      <w:pPr>
        <w:ind w:firstLineChars="200" w:firstLine="420"/>
      </w:pPr>
      <w:r>
        <w:rPr>
          <w:rFonts w:hint="eastAsia"/>
        </w:rPr>
        <w:lastRenderedPageBreak/>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）发行人公司章程原件；</w:t>
      </w:r>
    </w:p>
    <w:p w:rsidR="00E00F21" w:rsidRDefault="00071DEB" w:rsidP="000B088E">
      <w:pPr>
        <w:ind w:firstLineChars="200" w:firstLine="420"/>
      </w:pPr>
      <w:r>
        <w:rPr>
          <w:rFonts w:hint="eastAsia"/>
        </w:rPr>
        <w:t>（</w:t>
      </w:r>
      <w:r>
        <w:rPr>
          <w:rFonts w:hint="eastAsia"/>
        </w:rPr>
        <w:t>2</w:t>
      </w:r>
      <w:r>
        <w:rPr>
          <w:rFonts w:hint="eastAsia"/>
        </w:rPr>
        <w:t>）经发行人股东会、董事会审议通过的发行人与对外担保、关联担保有关的其他内部制度及文件；</w:t>
      </w:r>
    </w:p>
    <w:p w:rsidR="00E00F21" w:rsidRDefault="00071DEB" w:rsidP="000B088E">
      <w:pPr>
        <w:ind w:firstLineChars="200" w:firstLine="420"/>
      </w:pPr>
      <w:r>
        <w:rPr>
          <w:rFonts w:hint="eastAsia"/>
        </w:rPr>
        <w:t>（</w:t>
      </w:r>
      <w:r>
        <w:rPr>
          <w:rFonts w:hint="eastAsia"/>
        </w:rPr>
        <w:t>3</w:t>
      </w:r>
      <w:r>
        <w:rPr>
          <w:rFonts w:hint="eastAsia"/>
        </w:rPr>
        <w:t>）就发行人股东会、董事会、总经理办公会等审议通过的外对担保、关联担保事项的决议文件，关联关系人是否回避表决等，走访发行人相关人员，并制作访谈笔录；</w:t>
      </w:r>
    </w:p>
    <w:p w:rsidR="00E00F21" w:rsidRDefault="00071DEB" w:rsidP="000B088E">
      <w:pPr>
        <w:ind w:firstLineChars="200" w:firstLine="420"/>
      </w:pPr>
      <w:r>
        <w:rPr>
          <w:rFonts w:hint="eastAsia"/>
        </w:rPr>
        <w:t>（</w:t>
      </w:r>
      <w:r>
        <w:rPr>
          <w:rFonts w:hint="eastAsia"/>
        </w:rPr>
        <w:t>4</w:t>
      </w:r>
      <w:r>
        <w:rPr>
          <w:rFonts w:hint="eastAsia"/>
        </w:rPr>
        <w:t>）发行人法定申报期间的财务会计报告及审计报告原件；</w:t>
      </w:r>
    </w:p>
    <w:p w:rsidR="00E00F21" w:rsidRDefault="00071DEB" w:rsidP="000B088E">
      <w:pPr>
        <w:ind w:firstLineChars="200" w:firstLine="420"/>
      </w:pPr>
      <w:r>
        <w:rPr>
          <w:rFonts w:hint="eastAsia"/>
        </w:rPr>
        <w:t>（</w:t>
      </w:r>
      <w:r>
        <w:rPr>
          <w:rFonts w:hint="eastAsia"/>
        </w:rPr>
        <w:t>5</w:t>
      </w:r>
      <w:r>
        <w:rPr>
          <w:rFonts w:hint="eastAsia"/>
        </w:rPr>
        <w:t>）发行人与控股股东、实际控制人及其控制的其他企业、董事、监事、高级管理人员及其控制的其他企业签署的为其提供担保的协议（如有）；</w:t>
      </w:r>
    </w:p>
    <w:p w:rsidR="00E00F21" w:rsidRDefault="00071DEB" w:rsidP="000B088E">
      <w:pPr>
        <w:ind w:firstLineChars="200" w:firstLine="420"/>
      </w:pPr>
      <w:r>
        <w:rPr>
          <w:rFonts w:hint="eastAsia"/>
        </w:rPr>
        <w:t>（</w:t>
      </w:r>
      <w:r>
        <w:rPr>
          <w:rFonts w:hint="eastAsia"/>
        </w:rPr>
        <w:t>6</w:t>
      </w:r>
      <w:r>
        <w:rPr>
          <w:rFonts w:hint="eastAsia"/>
        </w:rPr>
        <w:t>）经发行人不动产、动产、知识产权登记机关确认上述资产的抵押</w:t>
      </w:r>
      <w:r>
        <w:rPr>
          <w:rFonts w:hint="eastAsia"/>
        </w:rPr>
        <w:t>/</w:t>
      </w:r>
      <w:r>
        <w:rPr>
          <w:rFonts w:hint="eastAsia"/>
        </w:rPr>
        <w:t>质押登记情况（如有），访谈相关登记主管部门及经办人员，并制作访谈笔录；</w:t>
      </w:r>
    </w:p>
    <w:p w:rsidR="00E00F21" w:rsidRDefault="00071DEB" w:rsidP="000B088E">
      <w:pPr>
        <w:ind w:firstLineChars="200" w:firstLine="420"/>
      </w:pPr>
      <w:r>
        <w:rPr>
          <w:rFonts w:hint="eastAsia"/>
        </w:rPr>
        <w:t>（</w:t>
      </w:r>
      <w:r>
        <w:rPr>
          <w:rFonts w:hint="eastAsia"/>
        </w:rPr>
        <w:t>7</w:t>
      </w:r>
      <w:r>
        <w:rPr>
          <w:rFonts w:hint="eastAsia"/>
        </w:rPr>
        <w:t>）发行人及发行人的控股股东、实际控制人就发行人是否存在为发行人控股股东、实际控制人及其控制的其他企业进行违规担保情形的书面声明，及未来规范对外担保、规范减少关联担保事项的声明与承诺文件；</w:t>
      </w:r>
    </w:p>
    <w:p w:rsidR="00E00F21" w:rsidRDefault="00071DEB" w:rsidP="000B088E">
      <w:pPr>
        <w:ind w:firstLineChars="200" w:firstLine="420"/>
      </w:pPr>
      <w:r>
        <w:rPr>
          <w:rFonts w:hint="eastAsia"/>
        </w:rPr>
        <w:t>（</w:t>
      </w:r>
      <w:r>
        <w:rPr>
          <w:rFonts w:hint="eastAsia"/>
        </w:rPr>
        <w:t>8</w:t>
      </w:r>
      <w:r>
        <w:rPr>
          <w:rFonts w:hint="eastAsia"/>
        </w:rPr>
        <w:t>）通过发行人的贷款卡至中国人民银行或商业银行查询发行人的对外担保情况并打印查询结果，由中国人民银行或商业银行在书面查询结果上盖章。</w:t>
      </w:r>
    </w:p>
    <w:p w:rsidR="00E00F21" w:rsidRDefault="00071DEB" w:rsidP="000B088E">
      <w:pPr>
        <w:ind w:firstLineChars="200" w:firstLine="420"/>
      </w:pPr>
      <w:r>
        <w:rPr>
          <w:rFonts w:hint="eastAsia"/>
        </w:rPr>
        <w:t>第</w:t>
      </w:r>
      <w:r>
        <w:rPr>
          <w:rFonts w:hint="eastAsia"/>
        </w:rPr>
        <w:t>35</w:t>
      </w:r>
      <w:r>
        <w:rPr>
          <w:rFonts w:hint="eastAsia"/>
        </w:rPr>
        <w:t>条律师须论证发行人有严格的资金管理制度，无资金被控股股东、实际控制人及其控制的其他企业以借款、代偿债务、代垫款项或者其他方式占用的情形。</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）经发行人股东会、董事会审议通过的发行人资金管理制度及决议文件；</w:t>
      </w:r>
    </w:p>
    <w:p w:rsidR="00E00F21" w:rsidRDefault="00071DEB" w:rsidP="000B088E">
      <w:pPr>
        <w:ind w:firstLineChars="200" w:firstLine="420"/>
      </w:pPr>
      <w:r>
        <w:rPr>
          <w:rFonts w:hint="eastAsia"/>
        </w:rPr>
        <w:t>（</w:t>
      </w:r>
      <w:r>
        <w:rPr>
          <w:rFonts w:hint="eastAsia"/>
        </w:rPr>
        <w:t>2</w:t>
      </w:r>
      <w:r>
        <w:rPr>
          <w:rFonts w:hint="eastAsia"/>
        </w:rPr>
        <w:t>）发行人在法定申报期间的财务会计资料及审计报告原件；</w:t>
      </w:r>
    </w:p>
    <w:p w:rsidR="00E00F21" w:rsidRDefault="00071DEB" w:rsidP="000B088E">
      <w:pPr>
        <w:ind w:firstLineChars="200" w:firstLine="420"/>
      </w:pPr>
      <w:r>
        <w:rPr>
          <w:rFonts w:hint="eastAsia"/>
        </w:rPr>
        <w:t>（</w:t>
      </w:r>
      <w:r>
        <w:rPr>
          <w:rFonts w:hint="eastAsia"/>
        </w:rPr>
        <w:t>3</w:t>
      </w:r>
      <w:r>
        <w:rPr>
          <w:rFonts w:hint="eastAsia"/>
        </w:rPr>
        <w:t>）发行人在法定申报期间的股东（大）会、董事会、监事会会议资料原件；</w:t>
      </w:r>
    </w:p>
    <w:p w:rsidR="00E00F21" w:rsidRDefault="00071DEB" w:rsidP="000B088E">
      <w:pPr>
        <w:ind w:firstLineChars="200" w:firstLine="420"/>
      </w:pPr>
      <w:r>
        <w:rPr>
          <w:rFonts w:hint="eastAsia"/>
        </w:rPr>
        <w:t>（</w:t>
      </w:r>
      <w:r>
        <w:rPr>
          <w:rFonts w:hint="eastAsia"/>
        </w:rPr>
        <w:t>4</w:t>
      </w:r>
      <w:r>
        <w:rPr>
          <w:rFonts w:hint="eastAsia"/>
        </w:rPr>
        <w:t>）走访发行人及发行人控股股东、实际控制人及其控制的其他企业、董事、监事、高级管理人员、财务人员，了解发行人资金被占用情况，并制作访谈笔录；</w:t>
      </w:r>
    </w:p>
    <w:p w:rsidR="00E00F21" w:rsidRDefault="00071DEB" w:rsidP="000B088E">
      <w:pPr>
        <w:ind w:firstLineChars="200" w:firstLine="420"/>
      </w:pPr>
      <w:r>
        <w:rPr>
          <w:rFonts w:hint="eastAsia"/>
        </w:rPr>
        <w:t>（</w:t>
      </w:r>
      <w:r>
        <w:rPr>
          <w:rFonts w:hint="eastAsia"/>
        </w:rPr>
        <w:t>5</w:t>
      </w:r>
      <w:r>
        <w:rPr>
          <w:rFonts w:hint="eastAsia"/>
        </w:rPr>
        <w:t>）走访发行人开户银行的相关工作人员，了解发行人资金往来情况，并制作访谈笔录；</w:t>
      </w:r>
    </w:p>
    <w:p w:rsidR="00E00F21" w:rsidRDefault="00071DEB" w:rsidP="000B088E">
      <w:pPr>
        <w:ind w:firstLineChars="200" w:firstLine="420"/>
      </w:pPr>
      <w:r>
        <w:rPr>
          <w:rFonts w:hint="eastAsia"/>
        </w:rPr>
        <w:t>（</w:t>
      </w:r>
      <w:r>
        <w:rPr>
          <w:rFonts w:hint="eastAsia"/>
        </w:rPr>
        <w:t>6</w:t>
      </w:r>
      <w:r>
        <w:rPr>
          <w:rFonts w:hint="eastAsia"/>
        </w:rPr>
        <w:t>）发行人就是否存在资金被控股股东、实际控制人占用情况的书面说明文件及未来建立严格的资金管理制度，不存在资金被控股股东、实际控制人及其控制的其他企业以借款、代偿债务、代垫款项或者其他方式占用的书面声明与承诺文件。</w:t>
      </w:r>
    </w:p>
    <w:p w:rsidR="00E00F21" w:rsidRDefault="00071DEB" w:rsidP="000B088E">
      <w:pPr>
        <w:ind w:firstLineChars="200" w:firstLine="420"/>
      </w:pPr>
      <w:r>
        <w:rPr>
          <w:rFonts w:hint="eastAsia"/>
        </w:rPr>
        <w:t>律师应对发行人进行访谈，并与其他中介机构配合，确定是否存在关联方资金占用，但在报告期内的各基准日资金已偿还，故在各期财务报告中未显示占用的情况。如存在，则需要逐笔披露该等情况并披露资金被占用的原因和金额，并对发行人是否已解决该等资金被占用的情况及如何确保资金不再被控股股东、实际控制人及其控制的其他企业占用的具体措施和方法进行说明及披露。</w:t>
      </w:r>
    </w:p>
    <w:p w:rsidR="00E00F21" w:rsidRDefault="00071DEB" w:rsidP="000B088E">
      <w:pPr>
        <w:ind w:firstLineChars="200" w:firstLine="420"/>
      </w:pPr>
      <w:r>
        <w:rPr>
          <w:rFonts w:hint="eastAsia"/>
        </w:rPr>
        <w:t>第</w:t>
      </w:r>
      <w:r>
        <w:rPr>
          <w:rFonts w:hint="eastAsia"/>
        </w:rPr>
        <w:t>36</w:t>
      </w:r>
      <w:r>
        <w:rPr>
          <w:rFonts w:hint="eastAsia"/>
        </w:rPr>
        <w:t>条律师须论证发行人资产质量良好，资产负债结构合理，盈利能力较强，现金流量正常。</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）发行人制作的招股说明书（申报稿）“管理层讨论和分析”章节中涉及的相关内容；</w:t>
      </w:r>
    </w:p>
    <w:p w:rsidR="00E00F21" w:rsidRDefault="00071DEB" w:rsidP="000B088E">
      <w:pPr>
        <w:ind w:firstLineChars="200" w:firstLine="420"/>
      </w:pPr>
      <w:r>
        <w:rPr>
          <w:rFonts w:hint="eastAsia"/>
        </w:rPr>
        <w:t>（</w:t>
      </w:r>
      <w:r>
        <w:rPr>
          <w:rFonts w:hint="eastAsia"/>
        </w:rPr>
        <w:t>2</w:t>
      </w:r>
      <w:r>
        <w:rPr>
          <w:rFonts w:hint="eastAsia"/>
        </w:rPr>
        <w:t>）发行人法定申报期间审计报告（包括但不限于资产负债表、利润表、现金流量表原件等）；</w:t>
      </w:r>
    </w:p>
    <w:p w:rsidR="00E00F21" w:rsidRDefault="00071DEB" w:rsidP="000B088E">
      <w:pPr>
        <w:ind w:firstLineChars="200" w:firstLine="420"/>
      </w:pPr>
      <w:r>
        <w:rPr>
          <w:rFonts w:hint="eastAsia"/>
        </w:rPr>
        <w:t>（</w:t>
      </w:r>
      <w:r>
        <w:rPr>
          <w:rFonts w:hint="eastAsia"/>
        </w:rPr>
        <w:t>3</w:t>
      </w:r>
      <w:r>
        <w:rPr>
          <w:rFonts w:hint="eastAsia"/>
        </w:rPr>
        <w:t>）发行人不动产、动产、知识产权取得文件、权属证明文件原件及发行人对上述资产是否存在权属纠纷或权利瑕疵的情况说明，必要时走访相关政府部门及发行人相关人员，并制作访谈笔录；</w:t>
      </w:r>
    </w:p>
    <w:p w:rsidR="00E00F21" w:rsidRDefault="00071DEB" w:rsidP="000B088E">
      <w:pPr>
        <w:ind w:firstLineChars="200" w:firstLine="420"/>
      </w:pPr>
      <w:r>
        <w:rPr>
          <w:rFonts w:hint="eastAsia"/>
        </w:rPr>
        <w:t>（</w:t>
      </w:r>
      <w:r>
        <w:rPr>
          <w:rFonts w:hint="eastAsia"/>
        </w:rPr>
        <w:t>4</w:t>
      </w:r>
      <w:r>
        <w:rPr>
          <w:rFonts w:hint="eastAsia"/>
        </w:rPr>
        <w:t>）发行人主要生产经营设备、大宗重要原材料、库存成品购买合同和发票原件，走</w:t>
      </w:r>
      <w:r>
        <w:rPr>
          <w:rFonts w:hint="eastAsia"/>
        </w:rPr>
        <w:lastRenderedPageBreak/>
        <w:t>访相关人员，对上述合同的实际履行情况进行确认，并制作访谈笔录；</w:t>
      </w:r>
    </w:p>
    <w:p w:rsidR="00E00F21" w:rsidRDefault="00071DEB" w:rsidP="000B088E">
      <w:pPr>
        <w:ind w:firstLineChars="200" w:firstLine="420"/>
      </w:pPr>
      <w:r>
        <w:rPr>
          <w:rFonts w:hint="eastAsia"/>
        </w:rPr>
        <w:t>（</w:t>
      </w:r>
      <w:r>
        <w:rPr>
          <w:rFonts w:hint="eastAsia"/>
        </w:rPr>
        <w:t>5</w:t>
      </w:r>
      <w:r>
        <w:rPr>
          <w:rFonts w:hint="eastAsia"/>
        </w:rPr>
        <w:t>）发行人主要生产经营设备、大宗重要原材料、库存成品的仓储、货运合同（如有）、保险合同（如有）；</w:t>
      </w:r>
    </w:p>
    <w:p w:rsidR="00E00F21" w:rsidRDefault="00071DEB" w:rsidP="000B088E">
      <w:pPr>
        <w:ind w:firstLineChars="200" w:firstLine="420"/>
      </w:pPr>
      <w:r>
        <w:rPr>
          <w:rFonts w:hint="eastAsia"/>
        </w:rPr>
        <w:t>（</w:t>
      </w:r>
      <w:r>
        <w:rPr>
          <w:rFonts w:hint="eastAsia"/>
        </w:rPr>
        <w:t>6</w:t>
      </w:r>
      <w:r>
        <w:rPr>
          <w:rFonts w:hint="eastAsia"/>
        </w:rPr>
        <w:t>）发行人目前尚在履行的贷款合同及其他债务合同原件，走访相关人员，并制作访谈笔录；</w:t>
      </w:r>
    </w:p>
    <w:p w:rsidR="00E00F21" w:rsidRDefault="00071DEB" w:rsidP="000B088E">
      <w:pPr>
        <w:ind w:firstLineChars="200" w:firstLine="420"/>
      </w:pPr>
      <w:r>
        <w:rPr>
          <w:rFonts w:hint="eastAsia"/>
        </w:rPr>
        <w:t>（</w:t>
      </w:r>
      <w:r>
        <w:rPr>
          <w:rFonts w:hint="eastAsia"/>
        </w:rPr>
        <w:t>7</w:t>
      </w:r>
      <w:r>
        <w:rPr>
          <w:rFonts w:hint="eastAsia"/>
        </w:rPr>
        <w:t>）如有必要，可核查发行人银行对账单原件。</w:t>
      </w:r>
    </w:p>
    <w:p w:rsidR="00E00F21" w:rsidRDefault="00071DEB" w:rsidP="000B088E">
      <w:pPr>
        <w:ind w:firstLineChars="200" w:firstLine="420"/>
      </w:pPr>
      <w:r>
        <w:rPr>
          <w:rFonts w:hint="eastAsia"/>
        </w:rPr>
        <w:t>第</w:t>
      </w:r>
      <w:r>
        <w:rPr>
          <w:rFonts w:hint="eastAsia"/>
        </w:rPr>
        <w:t>37</w:t>
      </w:r>
      <w:r>
        <w:rPr>
          <w:rFonts w:hint="eastAsia"/>
        </w:rPr>
        <w:t>条律师须论证发行人的内部控制在所有重大方面是有效的，并由注册会计师出具无保留结论的内部控制鉴证报告。</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）发行人内部控制制度、财务管理制度、各规章制度原件；</w:t>
      </w:r>
    </w:p>
    <w:p w:rsidR="00E00F21" w:rsidRDefault="00071DEB" w:rsidP="000B088E">
      <w:pPr>
        <w:ind w:firstLineChars="200" w:firstLine="420"/>
      </w:pPr>
      <w:r>
        <w:rPr>
          <w:rFonts w:hint="eastAsia"/>
        </w:rPr>
        <w:t>（</w:t>
      </w:r>
      <w:r>
        <w:rPr>
          <w:rFonts w:hint="eastAsia"/>
        </w:rPr>
        <w:t>2</w:t>
      </w:r>
      <w:r>
        <w:rPr>
          <w:rFonts w:hint="eastAsia"/>
        </w:rPr>
        <w:t>）发行人法定申报期间股东（大）会、董事会、总经理办公会议文件资料原件；</w:t>
      </w:r>
    </w:p>
    <w:p w:rsidR="00E00F21" w:rsidRDefault="00071DEB" w:rsidP="000B088E">
      <w:pPr>
        <w:ind w:firstLineChars="200" w:firstLine="420"/>
      </w:pPr>
      <w:r>
        <w:rPr>
          <w:rFonts w:hint="eastAsia"/>
        </w:rPr>
        <w:t>（</w:t>
      </w:r>
      <w:r>
        <w:rPr>
          <w:rFonts w:hint="eastAsia"/>
        </w:rPr>
        <w:t>3</w:t>
      </w:r>
      <w:r>
        <w:rPr>
          <w:rFonts w:hint="eastAsia"/>
        </w:rPr>
        <w:t>）由有证券从业资格的会计师事务所出具的无保留意见的发行人内控鉴证报告原件；</w:t>
      </w:r>
    </w:p>
    <w:p w:rsidR="00E00F21" w:rsidRDefault="00071DEB" w:rsidP="000B088E">
      <w:pPr>
        <w:ind w:firstLineChars="200" w:firstLine="420"/>
      </w:pPr>
      <w:r>
        <w:rPr>
          <w:rFonts w:hint="eastAsia"/>
        </w:rPr>
        <w:t>（</w:t>
      </w:r>
      <w:r>
        <w:rPr>
          <w:rFonts w:hint="eastAsia"/>
        </w:rPr>
        <w:t>4</w:t>
      </w:r>
      <w:r>
        <w:rPr>
          <w:rFonts w:hint="eastAsia"/>
        </w:rPr>
        <w:t>）走访发行人股东、董事、监事、高级管理人员、各部门人员，并就发行人在重大方面的内部控制是否有效制作访谈笔录。</w:t>
      </w:r>
    </w:p>
    <w:p w:rsidR="00E00F21" w:rsidRDefault="00071DEB" w:rsidP="000B088E">
      <w:pPr>
        <w:ind w:firstLineChars="200" w:firstLine="420"/>
      </w:pPr>
      <w:r>
        <w:rPr>
          <w:rFonts w:hint="eastAsia"/>
        </w:rPr>
        <w:t>第</w:t>
      </w:r>
      <w:r>
        <w:rPr>
          <w:rFonts w:hint="eastAsia"/>
        </w:rPr>
        <w:t>38</w:t>
      </w:r>
      <w:r>
        <w:rPr>
          <w:rFonts w:hint="eastAsia"/>
        </w:rPr>
        <w:t>条律师须论证发行人会计基础工作规范，财务报表的编制符合企业会计准则和相关会计制度的规定，在所有重大方面公允地反映了发行人的财务状况、经营成果和现金流量，并由注册会计师出具无保留意见的审计报告。</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）由有证券从业资格的会计师事务所出具的无保留意见的发行人法定申报期间的审计报告原件；</w:t>
      </w:r>
    </w:p>
    <w:p w:rsidR="00E00F21" w:rsidRDefault="00071DEB" w:rsidP="000B088E">
      <w:pPr>
        <w:ind w:firstLineChars="200" w:firstLine="420"/>
      </w:pPr>
      <w:r>
        <w:rPr>
          <w:rFonts w:hint="eastAsia"/>
        </w:rPr>
        <w:t>（</w:t>
      </w:r>
      <w:r>
        <w:rPr>
          <w:rFonts w:hint="eastAsia"/>
        </w:rPr>
        <w:t>2</w:t>
      </w:r>
      <w:r>
        <w:rPr>
          <w:rFonts w:hint="eastAsia"/>
        </w:rPr>
        <w:t>）走访发行人股东、董事、监事、高级管理人员、各部门人员，并制作访谈笔录。</w:t>
      </w:r>
    </w:p>
    <w:p w:rsidR="00E00F21" w:rsidRDefault="00071DEB" w:rsidP="000B088E">
      <w:pPr>
        <w:ind w:firstLineChars="200" w:firstLine="420"/>
      </w:pPr>
      <w:r>
        <w:rPr>
          <w:rFonts w:hint="eastAsia"/>
        </w:rPr>
        <w:t>第</w:t>
      </w:r>
      <w:r>
        <w:rPr>
          <w:rFonts w:hint="eastAsia"/>
        </w:rPr>
        <w:t>39</w:t>
      </w:r>
      <w:r>
        <w:rPr>
          <w:rFonts w:hint="eastAsia"/>
        </w:rPr>
        <w:t>条律师须论证发行人编制的财务报表以实际发生的交易或者事项为依据；在进行会计确认、计量和报告时保持应有的谨慎；对相同或者相似的经济业务，选用一致的会计政策，无随意变更。</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）发行人法定申报期间的财务会计资料及审计报告原件；</w:t>
      </w:r>
    </w:p>
    <w:p w:rsidR="00E00F21" w:rsidRDefault="00071DEB" w:rsidP="000B088E">
      <w:pPr>
        <w:ind w:firstLineChars="200" w:firstLine="420"/>
      </w:pPr>
      <w:r>
        <w:rPr>
          <w:rFonts w:hint="eastAsia"/>
        </w:rPr>
        <w:t>（</w:t>
      </w:r>
      <w:r>
        <w:rPr>
          <w:rFonts w:hint="eastAsia"/>
        </w:rPr>
        <w:t>2</w:t>
      </w:r>
      <w:r>
        <w:rPr>
          <w:rFonts w:hint="eastAsia"/>
        </w:rPr>
        <w:t>）发行人法定申报期间的重大合同及履行证明文件原件，向合同相对方发出函证，询证上述重大合同的实际履行情况、收入确认情况及是否存在纠纷及潜在的纠纷等情况，实地走访合同相对方，并制作实地查验记录和访谈笔录；</w:t>
      </w:r>
    </w:p>
    <w:p w:rsidR="00E00F21" w:rsidRDefault="00071DEB" w:rsidP="000B088E">
      <w:pPr>
        <w:ind w:firstLineChars="200" w:firstLine="420"/>
      </w:pPr>
      <w:r>
        <w:rPr>
          <w:rFonts w:hint="eastAsia"/>
        </w:rPr>
        <w:t>（</w:t>
      </w:r>
      <w:r>
        <w:rPr>
          <w:rFonts w:hint="eastAsia"/>
        </w:rPr>
        <w:t>3</w:t>
      </w:r>
      <w:r>
        <w:rPr>
          <w:rFonts w:hint="eastAsia"/>
        </w:rPr>
        <w:t>）走访发行人高级管理人员、相关负责人及发行人聘请的会计师事务所项目经办人员核实情况，并制作访谈笔录。</w:t>
      </w:r>
    </w:p>
    <w:p w:rsidR="00E00F21" w:rsidRDefault="00071DEB" w:rsidP="000B088E">
      <w:pPr>
        <w:ind w:firstLineChars="200" w:firstLine="420"/>
      </w:pPr>
      <w:r>
        <w:rPr>
          <w:rFonts w:hint="eastAsia"/>
        </w:rPr>
        <w:t>第</w:t>
      </w:r>
      <w:r>
        <w:rPr>
          <w:rFonts w:hint="eastAsia"/>
        </w:rPr>
        <w:t>40</w:t>
      </w:r>
      <w:r>
        <w:rPr>
          <w:rFonts w:hint="eastAsia"/>
        </w:rPr>
        <w:t>条律师须论证发行人已完整披露与关联方的关系并按重要性原则恰当披露关联交易；关联交易价格公允，不存在通过关联交易操纵利润的情形。</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）发行人与关联方的有效企业法人营业执照、公司章程原件；</w:t>
      </w:r>
    </w:p>
    <w:p w:rsidR="00E00F21" w:rsidRDefault="00071DEB" w:rsidP="000B088E">
      <w:pPr>
        <w:ind w:firstLineChars="200" w:firstLine="420"/>
      </w:pPr>
      <w:r>
        <w:rPr>
          <w:rFonts w:hint="eastAsia"/>
        </w:rPr>
        <w:t>（</w:t>
      </w:r>
      <w:r>
        <w:rPr>
          <w:rFonts w:hint="eastAsia"/>
        </w:rPr>
        <w:t>2</w:t>
      </w:r>
      <w:r>
        <w:rPr>
          <w:rFonts w:hint="eastAsia"/>
        </w:rPr>
        <w:t>）发行人法定申报期间内的关联交易合同原件；</w:t>
      </w:r>
    </w:p>
    <w:p w:rsidR="00E00F21" w:rsidRDefault="00071DEB" w:rsidP="000B088E">
      <w:pPr>
        <w:ind w:firstLineChars="200" w:firstLine="420"/>
      </w:pPr>
      <w:r>
        <w:rPr>
          <w:rFonts w:hint="eastAsia"/>
        </w:rPr>
        <w:t>（</w:t>
      </w:r>
      <w:r>
        <w:rPr>
          <w:rFonts w:hint="eastAsia"/>
        </w:rPr>
        <w:t>3</w:t>
      </w:r>
      <w:r>
        <w:rPr>
          <w:rFonts w:hint="eastAsia"/>
        </w:rPr>
        <w:t>）发行人法定申报期间内的关联交易决策制度及决议文件原件；</w:t>
      </w:r>
    </w:p>
    <w:p w:rsidR="00E00F21" w:rsidRDefault="00071DEB" w:rsidP="000B088E">
      <w:pPr>
        <w:ind w:firstLineChars="200" w:firstLine="420"/>
      </w:pPr>
      <w:r>
        <w:rPr>
          <w:rFonts w:hint="eastAsia"/>
        </w:rPr>
        <w:t>（</w:t>
      </w:r>
      <w:r>
        <w:rPr>
          <w:rFonts w:hint="eastAsia"/>
        </w:rPr>
        <w:t>4</w:t>
      </w:r>
      <w:r>
        <w:rPr>
          <w:rFonts w:hint="eastAsia"/>
        </w:rPr>
        <w:t>）发行人法定申报期间内的关联交易定价依据文件原件（包括但不限于市场定价、同行业者定价、发行人定价依据说明）；</w:t>
      </w:r>
    </w:p>
    <w:p w:rsidR="00E00F21" w:rsidRDefault="00071DEB" w:rsidP="000B088E">
      <w:pPr>
        <w:ind w:firstLineChars="200" w:firstLine="420"/>
      </w:pPr>
      <w:r>
        <w:rPr>
          <w:rFonts w:hint="eastAsia"/>
        </w:rPr>
        <w:t>（</w:t>
      </w:r>
      <w:r>
        <w:rPr>
          <w:rFonts w:hint="eastAsia"/>
        </w:rPr>
        <w:t>5</w:t>
      </w:r>
      <w:r>
        <w:rPr>
          <w:rFonts w:hint="eastAsia"/>
        </w:rPr>
        <w:t>）发行人的关联交易定价是否公允、关联交易占全部同类交易比例及对发行人生产经营影响的书面说明；</w:t>
      </w:r>
    </w:p>
    <w:p w:rsidR="00E00F21" w:rsidRDefault="00071DEB" w:rsidP="000B088E">
      <w:pPr>
        <w:ind w:firstLineChars="200" w:firstLine="420"/>
      </w:pPr>
      <w:r>
        <w:rPr>
          <w:rFonts w:hint="eastAsia"/>
        </w:rPr>
        <w:t>（</w:t>
      </w:r>
      <w:r>
        <w:rPr>
          <w:rFonts w:hint="eastAsia"/>
        </w:rPr>
        <w:t>6</w:t>
      </w:r>
      <w:r>
        <w:rPr>
          <w:rFonts w:hint="eastAsia"/>
        </w:rPr>
        <w:t>）发行人决议通过规范减少关联交易的制度性文件及实际执行情况的说明；</w:t>
      </w:r>
    </w:p>
    <w:p w:rsidR="00E00F21" w:rsidRDefault="00071DEB" w:rsidP="000B088E">
      <w:pPr>
        <w:ind w:firstLineChars="200" w:firstLine="420"/>
      </w:pPr>
      <w:r>
        <w:rPr>
          <w:rFonts w:hint="eastAsia"/>
        </w:rPr>
        <w:t>（</w:t>
      </w:r>
      <w:r>
        <w:rPr>
          <w:rFonts w:hint="eastAsia"/>
        </w:rPr>
        <w:t>7</w:t>
      </w:r>
      <w:r>
        <w:rPr>
          <w:rFonts w:hint="eastAsia"/>
        </w:rPr>
        <w:t>）发行人的独立董事和监事会对发行人关联交易出具的意见原件；</w:t>
      </w:r>
    </w:p>
    <w:p w:rsidR="00E00F21" w:rsidRDefault="00071DEB" w:rsidP="000B088E">
      <w:pPr>
        <w:ind w:firstLineChars="200" w:firstLine="420"/>
      </w:pPr>
      <w:r>
        <w:rPr>
          <w:rFonts w:hint="eastAsia"/>
        </w:rPr>
        <w:t>（</w:t>
      </w:r>
      <w:r>
        <w:rPr>
          <w:rFonts w:hint="eastAsia"/>
        </w:rPr>
        <w:t>8</w:t>
      </w:r>
      <w:r>
        <w:rPr>
          <w:rFonts w:hint="eastAsia"/>
        </w:rPr>
        <w:t>）就发行人关联交易是否恰当披露，定价是否公允走访发行人董事、监事、高级管</w:t>
      </w:r>
      <w:r>
        <w:rPr>
          <w:rFonts w:hint="eastAsia"/>
        </w:rPr>
        <w:lastRenderedPageBreak/>
        <w:t>理人员及相关负责人，并制作访谈笔录；</w:t>
      </w:r>
    </w:p>
    <w:p w:rsidR="00E00F21" w:rsidRDefault="00071DEB" w:rsidP="000B088E">
      <w:pPr>
        <w:ind w:firstLineChars="200" w:firstLine="420"/>
      </w:pPr>
      <w:r>
        <w:rPr>
          <w:rFonts w:hint="eastAsia"/>
        </w:rPr>
        <w:t>（</w:t>
      </w:r>
      <w:r>
        <w:rPr>
          <w:rFonts w:hint="eastAsia"/>
        </w:rPr>
        <w:t>9</w:t>
      </w:r>
      <w:r>
        <w:rPr>
          <w:rFonts w:hint="eastAsia"/>
        </w:rPr>
        <w:t>）发行人及其实际控制人、关联关系人就规范及减少关联交易所进行的书面声明及承诺；</w:t>
      </w:r>
    </w:p>
    <w:p w:rsidR="00E00F21" w:rsidRDefault="00071DEB" w:rsidP="000B088E">
      <w:pPr>
        <w:ind w:firstLineChars="200" w:firstLine="420"/>
      </w:pPr>
      <w:r>
        <w:rPr>
          <w:rFonts w:hint="eastAsia"/>
        </w:rPr>
        <w:t>（</w:t>
      </w:r>
      <w:r>
        <w:rPr>
          <w:rFonts w:hint="eastAsia"/>
        </w:rPr>
        <w:t>10</w:t>
      </w:r>
      <w:r>
        <w:rPr>
          <w:rFonts w:hint="eastAsia"/>
        </w:rPr>
        <w:t>）发行人是否存在关联交易非关联化的情形。</w:t>
      </w:r>
    </w:p>
    <w:p w:rsidR="00E00F21" w:rsidRDefault="00071DEB" w:rsidP="000B088E">
      <w:pPr>
        <w:ind w:firstLineChars="200" w:firstLine="420"/>
      </w:pPr>
      <w:r>
        <w:rPr>
          <w:rFonts w:hint="eastAsia"/>
        </w:rPr>
        <w:t>第</w:t>
      </w:r>
      <w:r>
        <w:rPr>
          <w:rFonts w:hint="eastAsia"/>
        </w:rPr>
        <w:t>41</w:t>
      </w:r>
      <w:r>
        <w:rPr>
          <w:rFonts w:hint="eastAsia"/>
        </w:rPr>
        <w:t>条律师须论证发行人利润、现金流量净额、营业收入、股本总额、无形资产比例及是否存在未弥补亏损等财务数据或信息是否符合相关法律法规规章的规定。</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）由有证券从业资格的会计师事务所出具的发行人法定申报期间财务会计资料和审计报告原件；</w:t>
      </w:r>
    </w:p>
    <w:p w:rsidR="00E00F21" w:rsidRDefault="00071DEB" w:rsidP="000B088E">
      <w:pPr>
        <w:ind w:firstLineChars="200" w:firstLine="420"/>
      </w:pPr>
      <w:r>
        <w:rPr>
          <w:rFonts w:hint="eastAsia"/>
        </w:rPr>
        <w:t>（</w:t>
      </w:r>
      <w:r>
        <w:rPr>
          <w:rFonts w:hint="eastAsia"/>
        </w:rPr>
        <w:t>2</w:t>
      </w:r>
      <w:r>
        <w:rPr>
          <w:rFonts w:hint="eastAsia"/>
        </w:rPr>
        <w:t>）发行人在法定申报期间的资产负债表、利润表和现金流量表原件；</w:t>
      </w:r>
    </w:p>
    <w:p w:rsidR="00E00F21" w:rsidRDefault="00071DEB" w:rsidP="000B088E">
      <w:pPr>
        <w:ind w:firstLineChars="200" w:firstLine="420"/>
      </w:pPr>
      <w:r>
        <w:rPr>
          <w:rFonts w:hint="eastAsia"/>
        </w:rPr>
        <w:t>（</w:t>
      </w:r>
      <w:r>
        <w:rPr>
          <w:rFonts w:hint="eastAsia"/>
        </w:rPr>
        <w:t>3</w:t>
      </w:r>
      <w:r>
        <w:rPr>
          <w:rFonts w:hint="eastAsia"/>
        </w:rPr>
        <w:t>）发行人在发行前企业法人营业执照和公司章程原件；</w:t>
      </w:r>
    </w:p>
    <w:p w:rsidR="00E00F21" w:rsidRDefault="00071DEB" w:rsidP="000B088E">
      <w:pPr>
        <w:ind w:firstLineChars="200" w:firstLine="420"/>
      </w:pPr>
      <w:r>
        <w:rPr>
          <w:rFonts w:hint="eastAsia"/>
        </w:rPr>
        <w:t>（</w:t>
      </w:r>
      <w:r>
        <w:rPr>
          <w:rFonts w:hint="eastAsia"/>
        </w:rPr>
        <w:t>4</w:t>
      </w:r>
      <w:r>
        <w:rPr>
          <w:rFonts w:hint="eastAsia"/>
        </w:rPr>
        <w:t>）加盖工商部门印章的发行人工商登记文件；</w:t>
      </w:r>
    </w:p>
    <w:p w:rsidR="00E00F21" w:rsidRDefault="00071DEB" w:rsidP="000B088E">
      <w:pPr>
        <w:ind w:firstLineChars="200" w:firstLine="420"/>
      </w:pPr>
      <w:r>
        <w:rPr>
          <w:rFonts w:hint="eastAsia"/>
        </w:rPr>
        <w:t>（</w:t>
      </w:r>
      <w:r>
        <w:rPr>
          <w:rFonts w:hint="eastAsia"/>
        </w:rPr>
        <w:t>5</w:t>
      </w:r>
      <w:r>
        <w:rPr>
          <w:rFonts w:hint="eastAsia"/>
        </w:rPr>
        <w:t>）与发行人高级管理人员、财务负责人的谈话记录。</w:t>
      </w:r>
    </w:p>
    <w:p w:rsidR="00E00F21" w:rsidRDefault="00071DEB" w:rsidP="000B088E">
      <w:pPr>
        <w:ind w:firstLineChars="200" w:firstLine="420"/>
      </w:pPr>
      <w:r>
        <w:rPr>
          <w:rFonts w:hint="eastAsia"/>
        </w:rPr>
        <w:t>第</w:t>
      </w:r>
      <w:r>
        <w:rPr>
          <w:rFonts w:hint="eastAsia"/>
        </w:rPr>
        <w:t>42</w:t>
      </w:r>
      <w:r>
        <w:rPr>
          <w:rFonts w:hint="eastAsia"/>
        </w:rPr>
        <w:t>条律师须论证发行人依法纳税，各项税收优惠符合相关法律法规的规定，发行人的经营成果对税收优惠不存在严重依赖。</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）发行人所处行业及根据实际经营特点适用的主要税种、税率及相关法律文件；</w:t>
      </w:r>
    </w:p>
    <w:p w:rsidR="00E00F21" w:rsidRDefault="00071DEB" w:rsidP="000B088E">
      <w:pPr>
        <w:ind w:firstLineChars="200" w:firstLine="420"/>
      </w:pPr>
      <w:r>
        <w:rPr>
          <w:rFonts w:hint="eastAsia"/>
        </w:rPr>
        <w:t>（</w:t>
      </w:r>
      <w:r>
        <w:rPr>
          <w:rFonts w:hint="eastAsia"/>
        </w:rPr>
        <w:t>2</w:t>
      </w:r>
      <w:r>
        <w:rPr>
          <w:rFonts w:hint="eastAsia"/>
        </w:rPr>
        <w:t>）发行人法定申报期间的纳税申报资料原件；</w:t>
      </w:r>
    </w:p>
    <w:p w:rsidR="00E00F21" w:rsidRDefault="00071DEB" w:rsidP="000B088E">
      <w:pPr>
        <w:ind w:firstLineChars="200" w:firstLine="420"/>
      </w:pPr>
      <w:r>
        <w:rPr>
          <w:rFonts w:hint="eastAsia"/>
        </w:rPr>
        <w:t>（</w:t>
      </w:r>
      <w:r>
        <w:rPr>
          <w:rFonts w:hint="eastAsia"/>
        </w:rPr>
        <w:t>3</w:t>
      </w:r>
      <w:r>
        <w:rPr>
          <w:rFonts w:hint="eastAsia"/>
        </w:rPr>
        <w:t>）发行人税收优惠核准文件原件；</w:t>
      </w:r>
    </w:p>
    <w:p w:rsidR="00E00F21" w:rsidRDefault="00071DEB" w:rsidP="000B088E">
      <w:pPr>
        <w:ind w:firstLineChars="200" w:firstLine="420"/>
      </w:pPr>
      <w:r>
        <w:rPr>
          <w:rFonts w:hint="eastAsia"/>
        </w:rPr>
        <w:t>（</w:t>
      </w:r>
      <w:r>
        <w:rPr>
          <w:rFonts w:hint="eastAsia"/>
        </w:rPr>
        <w:t>4</w:t>
      </w:r>
      <w:r>
        <w:rPr>
          <w:rFonts w:hint="eastAsia"/>
        </w:rPr>
        <w:t>）发行人税务主管部门出具的确认文件；</w:t>
      </w:r>
    </w:p>
    <w:p w:rsidR="00E00F21" w:rsidRDefault="00071DEB" w:rsidP="000B088E">
      <w:pPr>
        <w:ind w:firstLineChars="200" w:firstLine="420"/>
      </w:pPr>
      <w:r>
        <w:rPr>
          <w:rFonts w:hint="eastAsia"/>
        </w:rPr>
        <w:t>（</w:t>
      </w:r>
      <w:r>
        <w:rPr>
          <w:rFonts w:hint="eastAsia"/>
        </w:rPr>
        <w:t>5</w:t>
      </w:r>
      <w:r>
        <w:rPr>
          <w:rFonts w:hint="eastAsia"/>
        </w:rPr>
        <w:t>）由有证券从业资格的会计师事务所出具的发行人法定申报期间的财务会计资料和审计报告。</w:t>
      </w:r>
    </w:p>
    <w:p w:rsidR="00071DEB" w:rsidRDefault="00071DEB" w:rsidP="000B088E">
      <w:pPr>
        <w:ind w:firstLineChars="200" w:firstLine="420"/>
      </w:pPr>
    </w:p>
    <w:p w:rsidR="00E00F21" w:rsidRDefault="00071DEB" w:rsidP="000B088E">
      <w:pPr>
        <w:ind w:firstLineChars="200" w:firstLine="420"/>
      </w:pPr>
      <w:r>
        <w:rPr>
          <w:rFonts w:hint="eastAsia"/>
        </w:rPr>
        <w:t>第</w:t>
      </w:r>
      <w:r>
        <w:rPr>
          <w:rFonts w:hint="eastAsia"/>
        </w:rPr>
        <w:t>43</w:t>
      </w:r>
      <w:r>
        <w:rPr>
          <w:rFonts w:hint="eastAsia"/>
        </w:rPr>
        <w:t>条律师须论证发行人不存在重大偿债风险，不存在影响持续经营的担保、诉讼以及仲裁等重大或有事项。</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）发行人法定申报期间的审计报告；</w:t>
      </w:r>
    </w:p>
    <w:p w:rsidR="00E00F21" w:rsidRDefault="00071DEB" w:rsidP="000B088E">
      <w:pPr>
        <w:ind w:firstLineChars="200" w:firstLine="420"/>
      </w:pPr>
      <w:r>
        <w:rPr>
          <w:rFonts w:hint="eastAsia"/>
        </w:rPr>
        <w:t>（</w:t>
      </w:r>
      <w:r>
        <w:rPr>
          <w:rFonts w:hint="eastAsia"/>
        </w:rPr>
        <w:t>2</w:t>
      </w:r>
      <w:r>
        <w:rPr>
          <w:rFonts w:hint="eastAsia"/>
        </w:rPr>
        <w:t>）发行人法定申报期间重大借款合同、担保合同、抵押合同及实际履行情况证明文件原件（包括但不限于还款凭证、补充协议、债权人书面确认文件、设定或解除担保或抵押文件等）；</w:t>
      </w:r>
    </w:p>
    <w:p w:rsidR="00E00F21" w:rsidRDefault="00071DEB" w:rsidP="000B088E">
      <w:pPr>
        <w:ind w:firstLineChars="200" w:firstLine="420"/>
      </w:pPr>
      <w:r>
        <w:rPr>
          <w:rFonts w:hint="eastAsia"/>
        </w:rPr>
        <w:t>（</w:t>
      </w:r>
      <w:r>
        <w:rPr>
          <w:rFonts w:hint="eastAsia"/>
        </w:rPr>
        <w:t>3</w:t>
      </w:r>
      <w:r>
        <w:rPr>
          <w:rFonts w:hint="eastAsia"/>
        </w:rPr>
        <w:t>）发行人不动产、无形资产、生产经营设备的权属证明文件及担保权证或登记、备案文件；</w:t>
      </w:r>
    </w:p>
    <w:p w:rsidR="00E00F21" w:rsidRDefault="00071DEB" w:rsidP="000B088E">
      <w:pPr>
        <w:ind w:firstLineChars="200" w:firstLine="420"/>
      </w:pPr>
      <w:r>
        <w:rPr>
          <w:rFonts w:hint="eastAsia"/>
        </w:rPr>
        <w:t>（</w:t>
      </w:r>
      <w:r>
        <w:rPr>
          <w:rFonts w:hint="eastAsia"/>
        </w:rPr>
        <w:t>4</w:t>
      </w:r>
      <w:r>
        <w:rPr>
          <w:rFonts w:hint="eastAsia"/>
        </w:rPr>
        <w:t>）向发行人及其子公司、分支机构所在地的主要贷款银行等发出的函证询证文件，发行人历史上因偿债或担保发生的重大诉讼、仲裁文件（包括但不限于起诉状、答辩状、证据资料、裁定书、调解书、判决书、执行通知书等文件）；</w:t>
      </w:r>
    </w:p>
    <w:p w:rsidR="00E00F21" w:rsidRDefault="00071DEB" w:rsidP="000B088E">
      <w:pPr>
        <w:ind w:firstLineChars="200" w:firstLine="420"/>
      </w:pPr>
      <w:r>
        <w:rPr>
          <w:rFonts w:hint="eastAsia"/>
        </w:rPr>
        <w:t>（</w:t>
      </w:r>
      <w:r>
        <w:rPr>
          <w:rFonts w:hint="eastAsia"/>
        </w:rPr>
        <w:t>5</w:t>
      </w:r>
      <w:r>
        <w:rPr>
          <w:rFonts w:hint="eastAsia"/>
        </w:rPr>
        <w:t>）发行人就是否存在重大偿债风险、是否存在影响持续经营的担保、重大诉讼及仲裁风险出具的书面说明文件，必要时走访发行人股东、董事、监事、高级管理人员、财务负责人，并制作访谈笔录；</w:t>
      </w:r>
    </w:p>
    <w:p w:rsidR="00E00F21" w:rsidRDefault="00071DEB" w:rsidP="000B088E">
      <w:pPr>
        <w:ind w:firstLineChars="200" w:firstLine="420"/>
      </w:pPr>
      <w:r>
        <w:rPr>
          <w:rFonts w:hint="eastAsia"/>
        </w:rPr>
        <w:t>（</w:t>
      </w:r>
      <w:r>
        <w:rPr>
          <w:rFonts w:hint="eastAsia"/>
        </w:rPr>
        <w:t>6</w:t>
      </w:r>
      <w:r>
        <w:rPr>
          <w:rFonts w:hint="eastAsia"/>
        </w:rPr>
        <w:t>）通过发行人的贷款卡到中国人民银行或商业银行查询发行人的对外担保情况并打印查询结果，由中国人民银行或商业银行在书面查询结果上盖章。</w:t>
      </w:r>
    </w:p>
    <w:p w:rsidR="00E00F21" w:rsidRDefault="00071DEB" w:rsidP="000B088E">
      <w:pPr>
        <w:ind w:firstLineChars="200" w:firstLine="420"/>
      </w:pPr>
      <w:r>
        <w:rPr>
          <w:rFonts w:hint="eastAsia"/>
        </w:rPr>
        <w:t>第</w:t>
      </w:r>
      <w:r>
        <w:rPr>
          <w:rFonts w:hint="eastAsia"/>
        </w:rPr>
        <w:t>44</w:t>
      </w:r>
      <w:r>
        <w:rPr>
          <w:rFonts w:hint="eastAsia"/>
        </w:rPr>
        <w:t>条律师须论证发行人的申报文件不存在故意遗漏或虚构交易事项、其他重要信息等重大虚假披露的情形。。</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）查验发行人提交的全部申报文件；</w:t>
      </w:r>
    </w:p>
    <w:p w:rsidR="00E00F21" w:rsidRDefault="00071DEB" w:rsidP="000B088E">
      <w:pPr>
        <w:ind w:firstLineChars="200" w:firstLine="420"/>
      </w:pPr>
      <w:r>
        <w:rPr>
          <w:rFonts w:hint="eastAsia"/>
        </w:rPr>
        <w:lastRenderedPageBreak/>
        <w:t>（</w:t>
      </w:r>
      <w:r>
        <w:rPr>
          <w:rFonts w:hint="eastAsia"/>
        </w:rPr>
        <w:t>2</w:t>
      </w:r>
      <w:r>
        <w:rPr>
          <w:rFonts w:hint="eastAsia"/>
        </w:rPr>
        <w:t>）发行人书面确认不存在相关法律法规规章及规范性文件中规定的故意遗漏或虚假披露重要信息情形；</w:t>
      </w:r>
    </w:p>
    <w:p w:rsidR="00E00F21" w:rsidRDefault="00071DEB" w:rsidP="000B088E">
      <w:pPr>
        <w:ind w:firstLineChars="200" w:firstLine="420"/>
      </w:pPr>
      <w:r>
        <w:rPr>
          <w:rFonts w:hint="eastAsia"/>
        </w:rPr>
        <w:t>（</w:t>
      </w:r>
      <w:r>
        <w:rPr>
          <w:rFonts w:hint="eastAsia"/>
        </w:rPr>
        <w:t>3</w:t>
      </w:r>
      <w:r>
        <w:rPr>
          <w:rFonts w:hint="eastAsia"/>
        </w:rPr>
        <w:t>）走访发行人董事、监事、高级管理人员、财务负责人，并制作访谈笔录。</w:t>
      </w:r>
    </w:p>
    <w:p w:rsidR="00E00F21" w:rsidRDefault="00071DEB" w:rsidP="000B088E">
      <w:pPr>
        <w:ind w:firstLineChars="200" w:firstLine="420"/>
      </w:pPr>
      <w:r>
        <w:rPr>
          <w:rFonts w:hint="eastAsia"/>
        </w:rPr>
        <w:t>第</w:t>
      </w:r>
      <w:r>
        <w:rPr>
          <w:rFonts w:hint="eastAsia"/>
        </w:rPr>
        <w:t>45</w:t>
      </w:r>
      <w:r>
        <w:rPr>
          <w:rFonts w:hint="eastAsia"/>
        </w:rPr>
        <w:t>条律师须论证发行人不存在法律法规规章规定的影响持续盈利能力的情形。</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）发行人制作的招股说明书（申报稿）及申报审计报告有关行业及业务披露内容；</w:t>
      </w:r>
    </w:p>
    <w:p w:rsidR="00E00F21" w:rsidRDefault="00071DEB" w:rsidP="000B088E">
      <w:pPr>
        <w:ind w:firstLineChars="200" w:firstLine="420"/>
      </w:pPr>
      <w:r>
        <w:rPr>
          <w:rFonts w:hint="eastAsia"/>
        </w:rPr>
        <w:t>（</w:t>
      </w:r>
      <w:r>
        <w:rPr>
          <w:rFonts w:hint="eastAsia"/>
        </w:rPr>
        <w:t>2</w:t>
      </w:r>
      <w:r>
        <w:rPr>
          <w:rFonts w:hint="eastAsia"/>
        </w:rPr>
        <w:t>）分析国家政策、现行法律法规对发行人所处行业的行业走势的影响；</w:t>
      </w:r>
    </w:p>
    <w:p w:rsidR="00E00F21" w:rsidRDefault="00071DEB" w:rsidP="000B088E">
      <w:pPr>
        <w:ind w:firstLineChars="200" w:firstLine="420"/>
      </w:pPr>
      <w:r>
        <w:rPr>
          <w:rFonts w:hint="eastAsia"/>
        </w:rPr>
        <w:t>（</w:t>
      </w:r>
      <w:r>
        <w:rPr>
          <w:rFonts w:hint="eastAsia"/>
        </w:rPr>
        <w:t>3</w:t>
      </w:r>
      <w:r>
        <w:rPr>
          <w:rFonts w:hint="eastAsia"/>
        </w:rPr>
        <w:t>）走访发行人重大供应商或销售方，并制作访谈笔录；</w:t>
      </w:r>
    </w:p>
    <w:p w:rsidR="00E00F21" w:rsidRDefault="00071DEB" w:rsidP="000B088E">
      <w:pPr>
        <w:ind w:firstLineChars="200" w:firstLine="420"/>
      </w:pPr>
      <w:r>
        <w:rPr>
          <w:rFonts w:hint="eastAsia"/>
        </w:rPr>
        <w:t>（</w:t>
      </w:r>
      <w:r>
        <w:rPr>
          <w:rFonts w:hint="eastAsia"/>
        </w:rPr>
        <w:t>4</w:t>
      </w:r>
      <w:r>
        <w:rPr>
          <w:rFonts w:hint="eastAsia"/>
        </w:rPr>
        <w:t>）如有必要，走访发行人的主要销售市场，并制作现场查验记录；</w:t>
      </w:r>
    </w:p>
    <w:p w:rsidR="00E00F21" w:rsidRDefault="00071DEB" w:rsidP="000B088E">
      <w:pPr>
        <w:ind w:firstLineChars="200" w:firstLine="420"/>
      </w:pPr>
      <w:r>
        <w:rPr>
          <w:rFonts w:hint="eastAsia"/>
        </w:rPr>
        <w:t>（</w:t>
      </w:r>
      <w:r>
        <w:rPr>
          <w:rFonts w:hint="eastAsia"/>
        </w:rPr>
        <w:t>5</w:t>
      </w:r>
      <w:r>
        <w:rPr>
          <w:rFonts w:hint="eastAsia"/>
        </w:rPr>
        <w:t>）是否存在发行人主要原料采购、产品（服务）销售严重依赖某一单一客户，其单一客户采购或销售额超过总采购或销售</w:t>
      </w:r>
      <w:r>
        <w:rPr>
          <w:rFonts w:hint="eastAsia"/>
        </w:rPr>
        <w:t>50%</w:t>
      </w:r>
      <w:r>
        <w:rPr>
          <w:rFonts w:hint="eastAsia"/>
        </w:rPr>
        <w:t>以上的情形，查验以上采购、销售方是否为发行人的关联方，必要时走访相关采购、销售方并制作查验笔录；</w:t>
      </w:r>
    </w:p>
    <w:p w:rsidR="00E00F21" w:rsidRDefault="00071DEB" w:rsidP="000B088E">
      <w:pPr>
        <w:ind w:firstLineChars="200" w:firstLine="420"/>
      </w:pPr>
      <w:r>
        <w:rPr>
          <w:rFonts w:hint="eastAsia"/>
        </w:rPr>
        <w:t>（</w:t>
      </w:r>
      <w:r>
        <w:rPr>
          <w:rFonts w:hint="eastAsia"/>
        </w:rPr>
        <w:t>6</w:t>
      </w:r>
      <w:r>
        <w:rPr>
          <w:rFonts w:hint="eastAsia"/>
        </w:rPr>
        <w:t>）发行人拥有的与生产经营有关的不动产、固定资产的权属情况；</w:t>
      </w:r>
    </w:p>
    <w:p w:rsidR="00E00F21" w:rsidRDefault="00071DEB" w:rsidP="000B088E">
      <w:pPr>
        <w:ind w:firstLineChars="200" w:firstLine="420"/>
      </w:pPr>
      <w:r>
        <w:rPr>
          <w:rFonts w:hint="eastAsia"/>
        </w:rPr>
        <w:t>（</w:t>
      </w:r>
      <w:r>
        <w:rPr>
          <w:rFonts w:hint="eastAsia"/>
        </w:rPr>
        <w:t>7</w:t>
      </w:r>
      <w:r>
        <w:rPr>
          <w:rFonts w:hint="eastAsia"/>
        </w:rPr>
        <w:t>）发行人拥有的知识产权年费缴纳情况及缴费凭证；</w:t>
      </w:r>
    </w:p>
    <w:p w:rsidR="00E00F21" w:rsidRDefault="00071DEB" w:rsidP="000B088E">
      <w:pPr>
        <w:ind w:firstLineChars="200" w:firstLine="420"/>
      </w:pPr>
      <w:r>
        <w:rPr>
          <w:rFonts w:hint="eastAsia"/>
        </w:rPr>
        <w:t>（</w:t>
      </w:r>
      <w:r>
        <w:rPr>
          <w:rFonts w:hint="eastAsia"/>
        </w:rPr>
        <w:t>8</w:t>
      </w:r>
      <w:r>
        <w:rPr>
          <w:rFonts w:hint="eastAsia"/>
        </w:rPr>
        <w:t>）发行人生产所需必要的特许经营合同原件及政府审批确认文件；</w:t>
      </w:r>
    </w:p>
    <w:p w:rsidR="00E00F21" w:rsidRDefault="00071DEB" w:rsidP="000B088E">
      <w:pPr>
        <w:ind w:firstLineChars="200" w:firstLine="420"/>
      </w:pPr>
      <w:r>
        <w:rPr>
          <w:rFonts w:hint="eastAsia"/>
        </w:rPr>
        <w:t>（</w:t>
      </w:r>
      <w:r>
        <w:rPr>
          <w:rFonts w:hint="eastAsia"/>
        </w:rPr>
        <w:t>9</w:t>
      </w:r>
      <w:r>
        <w:rPr>
          <w:rFonts w:hint="eastAsia"/>
        </w:rPr>
        <w:t>）查验发行人近期是否发生过重大安全生产事故、环境污染事故、人身损害赔偿诉讼、信誉严重受损等可能对发行人业务造成重大不利影响的事项及相关资料；</w:t>
      </w:r>
    </w:p>
    <w:p w:rsidR="00E00F21" w:rsidRDefault="00071DEB" w:rsidP="000B088E">
      <w:pPr>
        <w:ind w:firstLineChars="200" w:firstLine="420"/>
      </w:pPr>
      <w:r>
        <w:rPr>
          <w:rFonts w:hint="eastAsia"/>
        </w:rPr>
        <w:t>（</w:t>
      </w:r>
      <w:r>
        <w:rPr>
          <w:rFonts w:hint="eastAsia"/>
        </w:rPr>
        <w:t>10</w:t>
      </w:r>
      <w:r>
        <w:rPr>
          <w:rFonts w:hint="eastAsia"/>
        </w:rPr>
        <w:t>）走访发行人主要股东、董事、监事、高级管理人员，并制作访谈笔录；</w:t>
      </w:r>
    </w:p>
    <w:p w:rsidR="00E00F21" w:rsidRDefault="00071DEB" w:rsidP="000B088E">
      <w:pPr>
        <w:ind w:firstLineChars="200" w:firstLine="420"/>
      </w:pPr>
      <w:r>
        <w:rPr>
          <w:rFonts w:hint="eastAsia"/>
        </w:rPr>
        <w:t>（</w:t>
      </w:r>
      <w:r>
        <w:rPr>
          <w:rFonts w:hint="eastAsia"/>
        </w:rPr>
        <w:t>11</w:t>
      </w:r>
      <w:r>
        <w:rPr>
          <w:rFonts w:hint="eastAsia"/>
        </w:rPr>
        <w:t>）发行人出具的不存在相关法律法规规定的影响发行人持续盈利能力情形的书面声明；</w:t>
      </w:r>
    </w:p>
    <w:p w:rsidR="00E00F21" w:rsidRDefault="00071DEB" w:rsidP="000B088E">
      <w:pPr>
        <w:ind w:firstLineChars="200" w:firstLine="420"/>
      </w:pPr>
      <w:r>
        <w:rPr>
          <w:rFonts w:hint="eastAsia"/>
        </w:rPr>
        <w:t>（</w:t>
      </w:r>
      <w:r>
        <w:rPr>
          <w:rFonts w:hint="eastAsia"/>
        </w:rPr>
        <w:t>12</w:t>
      </w:r>
      <w:r>
        <w:rPr>
          <w:rFonts w:hint="eastAsia"/>
        </w:rPr>
        <w:t>）财务报告审计截止日后至法律意见书签署日期间，发行人是否发生主要经营状况的重大变化，并导致存在相关法律法规规定的影响持续盈利能力的情形。</w:t>
      </w:r>
    </w:p>
    <w:p w:rsidR="00E00F21" w:rsidRDefault="00071DEB" w:rsidP="000B088E">
      <w:pPr>
        <w:ind w:firstLineChars="200" w:firstLine="420"/>
      </w:pPr>
      <w:r>
        <w:rPr>
          <w:rFonts w:hint="eastAsia"/>
        </w:rPr>
        <w:t>第</w:t>
      </w:r>
      <w:r>
        <w:rPr>
          <w:rFonts w:hint="eastAsia"/>
        </w:rPr>
        <w:t>46</w:t>
      </w:r>
      <w:r>
        <w:rPr>
          <w:rFonts w:hint="eastAsia"/>
        </w:rPr>
        <w:t>条律师须论证发行人募集资金有明确的使用方向，原则上用于主营业务；除金融类企业外，募集资金使用项目不得为持有交易性金融资产和可供出售的金融资产、借予他人、委托理财等财务性投资，不得直接或者间接投资于以买卖有价证券为主要业务的公司；发行人募集资金数额和投资项目应当与发行人现有生产经营规模、财务状况、技术水平和管理能力等相适应；发行人董事会对募集资金投资项目的可行性已进行认真分析，确信投资项目具有较好的市场前景和盈利能力，有效防范投资风险，提高募集资金的使用效益；募集资金投资项目实施后，不会产生同业竞争或者对发行人的独立性产生不利影响；发行人建立募集资金专项存储制度，募集资金应当存放于董事会决定的专项账户。</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）发行人审议并通过本次发行募集资金投向的股东大会、董事会决议原件；</w:t>
      </w:r>
    </w:p>
    <w:p w:rsidR="00E00F21" w:rsidRDefault="00071DEB" w:rsidP="000B088E">
      <w:pPr>
        <w:ind w:firstLineChars="200" w:firstLine="420"/>
      </w:pPr>
      <w:r>
        <w:rPr>
          <w:rFonts w:hint="eastAsia"/>
        </w:rPr>
        <w:t>（</w:t>
      </w:r>
      <w:r>
        <w:rPr>
          <w:rFonts w:hint="eastAsia"/>
        </w:rPr>
        <w:t>2</w:t>
      </w:r>
      <w:r>
        <w:rPr>
          <w:rFonts w:hint="eastAsia"/>
        </w:rPr>
        <w:t>）发行人募集资金投向的可行性报告原件；</w:t>
      </w:r>
    </w:p>
    <w:p w:rsidR="00E00F21" w:rsidRDefault="00071DEB" w:rsidP="000B088E">
      <w:pPr>
        <w:ind w:firstLineChars="200" w:firstLine="420"/>
      </w:pPr>
      <w:r>
        <w:rPr>
          <w:rFonts w:hint="eastAsia"/>
        </w:rPr>
        <w:t>（</w:t>
      </w:r>
      <w:r>
        <w:rPr>
          <w:rFonts w:hint="eastAsia"/>
        </w:rPr>
        <w:t>3</w:t>
      </w:r>
      <w:r>
        <w:rPr>
          <w:rFonts w:hint="eastAsia"/>
        </w:rPr>
        <w:t>）发行人营业执照原件；</w:t>
      </w:r>
    </w:p>
    <w:p w:rsidR="00E00F21" w:rsidRDefault="00071DEB" w:rsidP="000B088E">
      <w:pPr>
        <w:ind w:firstLineChars="200" w:firstLine="420"/>
      </w:pPr>
      <w:r>
        <w:rPr>
          <w:rFonts w:hint="eastAsia"/>
        </w:rPr>
        <w:t>（</w:t>
      </w:r>
      <w:r>
        <w:rPr>
          <w:rFonts w:hint="eastAsia"/>
        </w:rPr>
        <w:t>4</w:t>
      </w:r>
      <w:r>
        <w:rPr>
          <w:rFonts w:hint="eastAsia"/>
        </w:rPr>
        <w:t>）募集资金项目备案、环境影响报告批复、募集资金项目涉及的其他许可文件（如有）及与募投项目有关的土地取得情况（如有），为实施募投项目设立的子公司或分支机构的情况及相关资料（如有）；</w:t>
      </w:r>
    </w:p>
    <w:p w:rsidR="00E00F21" w:rsidRDefault="00071DEB" w:rsidP="000B088E">
      <w:pPr>
        <w:ind w:firstLineChars="200" w:firstLine="420"/>
      </w:pPr>
      <w:r>
        <w:rPr>
          <w:rFonts w:hint="eastAsia"/>
        </w:rPr>
        <w:t>（</w:t>
      </w:r>
      <w:r>
        <w:rPr>
          <w:rFonts w:hint="eastAsia"/>
        </w:rPr>
        <w:t>5</w:t>
      </w:r>
      <w:r>
        <w:rPr>
          <w:rFonts w:hint="eastAsia"/>
        </w:rPr>
        <w:t>）市场行业协会或权威咨询机构对发行人所处行业的分析数据或报告；</w:t>
      </w:r>
    </w:p>
    <w:p w:rsidR="00E00F21" w:rsidRDefault="00071DEB" w:rsidP="000B088E">
      <w:pPr>
        <w:ind w:firstLineChars="200" w:firstLine="420"/>
      </w:pPr>
      <w:r>
        <w:rPr>
          <w:rFonts w:hint="eastAsia"/>
        </w:rPr>
        <w:t>（</w:t>
      </w:r>
      <w:r>
        <w:rPr>
          <w:rFonts w:hint="eastAsia"/>
        </w:rPr>
        <w:t>6</w:t>
      </w:r>
      <w:r>
        <w:rPr>
          <w:rFonts w:hint="eastAsia"/>
        </w:rPr>
        <w:t>）发行人董事会就募集资金的使用审议并通过的募集资金专项管理制度等；</w:t>
      </w:r>
    </w:p>
    <w:p w:rsidR="00E00F21" w:rsidRDefault="00071DEB" w:rsidP="000B088E">
      <w:pPr>
        <w:ind w:firstLineChars="200" w:firstLine="420"/>
      </w:pPr>
      <w:r>
        <w:rPr>
          <w:rFonts w:hint="eastAsia"/>
        </w:rPr>
        <w:t>（</w:t>
      </w:r>
      <w:r>
        <w:rPr>
          <w:rFonts w:hint="eastAsia"/>
        </w:rPr>
        <w:t>7</w:t>
      </w:r>
      <w:r>
        <w:rPr>
          <w:rFonts w:hint="eastAsia"/>
        </w:rPr>
        <w:t>）发行人为募集资金设立的专门银行账户资料；</w:t>
      </w:r>
    </w:p>
    <w:p w:rsidR="00E00F21" w:rsidRDefault="00071DEB" w:rsidP="000B088E">
      <w:pPr>
        <w:ind w:firstLineChars="200" w:firstLine="420"/>
      </w:pPr>
      <w:r>
        <w:rPr>
          <w:rFonts w:hint="eastAsia"/>
        </w:rPr>
        <w:t>（</w:t>
      </w:r>
      <w:r>
        <w:rPr>
          <w:rFonts w:hint="eastAsia"/>
        </w:rPr>
        <w:t>8</w:t>
      </w:r>
      <w:r>
        <w:rPr>
          <w:rFonts w:hint="eastAsia"/>
        </w:rPr>
        <w:t>）发行人就募投项目是否与发行人的控股股东、实际控制人及其控制的其他企业存在同业竞争情况的说明；</w:t>
      </w:r>
    </w:p>
    <w:p w:rsidR="00E00F21" w:rsidRDefault="00071DEB" w:rsidP="000B088E">
      <w:pPr>
        <w:ind w:firstLineChars="200" w:firstLine="420"/>
      </w:pPr>
      <w:r>
        <w:rPr>
          <w:rFonts w:hint="eastAsia"/>
        </w:rPr>
        <w:t>（</w:t>
      </w:r>
      <w:r>
        <w:rPr>
          <w:rFonts w:hint="eastAsia"/>
        </w:rPr>
        <w:t>9</w:t>
      </w:r>
      <w:r>
        <w:rPr>
          <w:rFonts w:hint="eastAsia"/>
        </w:rPr>
        <w:t>）实地查验发行人募投项目工程或机构所在地，并制作现场查验记录；</w:t>
      </w:r>
    </w:p>
    <w:p w:rsidR="00071DEB" w:rsidRDefault="00071DEB" w:rsidP="000B088E">
      <w:pPr>
        <w:ind w:firstLineChars="200" w:firstLine="420"/>
      </w:pPr>
      <w:r>
        <w:rPr>
          <w:rFonts w:hint="eastAsia"/>
        </w:rPr>
        <w:t>（</w:t>
      </w:r>
      <w:r>
        <w:rPr>
          <w:rFonts w:hint="eastAsia"/>
        </w:rPr>
        <w:t>10</w:t>
      </w:r>
      <w:r>
        <w:rPr>
          <w:rFonts w:hint="eastAsia"/>
        </w:rPr>
        <w:t>）走访发行人负责募投项目的相关董事、监事、高级管理人员或其他人员，并制作</w:t>
      </w:r>
      <w:r>
        <w:rPr>
          <w:rFonts w:hint="eastAsia"/>
        </w:rPr>
        <w:lastRenderedPageBreak/>
        <w:t>访谈笔录。</w:t>
      </w:r>
    </w:p>
    <w:p w:rsidR="00E00F21" w:rsidRDefault="00071DEB" w:rsidP="000B088E">
      <w:pPr>
        <w:ind w:firstLineChars="200" w:firstLine="420"/>
      </w:pPr>
      <w:r>
        <w:rPr>
          <w:rFonts w:hint="eastAsia"/>
        </w:rPr>
        <w:t>第</w:t>
      </w:r>
      <w:r>
        <w:rPr>
          <w:rFonts w:hint="eastAsia"/>
        </w:rPr>
        <w:t>47</w:t>
      </w:r>
      <w:r>
        <w:rPr>
          <w:rFonts w:hint="eastAsia"/>
        </w:rPr>
        <w:t>条律师须论证发行人募集资金投资项目符合国家产业政策、投资管理、环境保护、土地管理以及其他法律、法规和规章的规定。</w:t>
      </w:r>
    </w:p>
    <w:p w:rsidR="00E00F21" w:rsidRDefault="00071DEB" w:rsidP="000B088E">
      <w:pPr>
        <w:ind w:firstLineChars="200" w:firstLine="420"/>
      </w:pPr>
      <w:r>
        <w:rPr>
          <w:rFonts w:hint="eastAsia"/>
        </w:rPr>
        <w:t>律师除应当尽职查验本指引第</w:t>
      </w:r>
      <w:r>
        <w:rPr>
          <w:rFonts w:hint="eastAsia"/>
        </w:rPr>
        <w:t>46</w:t>
      </w:r>
      <w:r>
        <w:rPr>
          <w:rFonts w:hint="eastAsia"/>
        </w:rPr>
        <w:t>条所列相关文件或事项外，仍须尽职查验：</w:t>
      </w:r>
    </w:p>
    <w:p w:rsidR="00E00F21" w:rsidRDefault="00071DEB" w:rsidP="000B088E">
      <w:pPr>
        <w:ind w:firstLineChars="200" w:firstLine="420"/>
      </w:pPr>
      <w:r>
        <w:rPr>
          <w:rFonts w:hint="eastAsia"/>
        </w:rPr>
        <w:t>（</w:t>
      </w:r>
      <w:r>
        <w:rPr>
          <w:rFonts w:hint="eastAsia"/>
        </w:rPr>
        <w:t>1</w:t>
      </w:r>
      <w:r>
        <w:rPr>
          <w:rFonts w:hint="eastAsia"/>
        </w:rPr>
        <w:t>）发行人募投项目所涉行业的国家产业政策；</w:t>
      </w:r>
    </w:p>
    <w:p w:rsidR="00E00F21" w:rsidRDefault="00071DEB" w:rsidP="000B088E">
      <w:pPr>
        <w:ind w:firstLineChars="200" w:firstLine="420"/>
      </w:pPr>
      <w:r>
        <w:rPr>
          <w:rFonts w:hint="eastAsia"/>
        </w:rPr>
        <w:t>（</w:t>
      </w:r>
      <w:r>
        <w:rPr>
          <w:rFonts w:hint="eastAsia"/>
        </w:rPr>
        <w:t>2</w:t>
      </w:r>
      <w:r>
        <w:rPr>
          <w:rFonts w:hint="eastAsia"/>
        </w:rPr>
        <w:t>）发行人募集资金投资项目的立项审批文件原件；</w:t>
      </w:r>
    </w:p>
    <w:p w:rsidR="00E00F21" w:rsidRDefault="00071DEB" w:rsidP="000B088E">
      <w:pPr>
        <w:ind w:firstLineChars="200" w:firstLine="420"/>
      </w:pPr>
      <w:r>
        <w:rPr>
          <w:rFonts w:hint="eastAsia"/>
        </w:rPr>
        <w:t>（</w:t>
      </w:r>
      <w:r>
        <w:rPr>
          <w:rFonts w:hint="eastAsia"/>
        </w:rPr>
        <w:t>3</w:t>
      </w:r>
      <w:r>
        <w:rPr>
          <w:rFonts w:hint="eastAsia"/>
        </w:rPr>
        <w:t>）发行人募集资金投资项目的环保立项文件及备案文件原件；</w:t>
      </w:r>
    </w:p>
    <w:p w:rsidR="00E00F21" w:rsidRDefault="00071DEB" w:rsidP="000B088E">
      <w:pPr>
        <w:ind w:firstLineChars="200" w:firstLine="420"/>
      </w:pPr>
      <w:r>
        <w:rPr>
          <w:rFonts w:hint="eastAsia"/>
        </w:rPr>
        <w:t>（</w:t>
      </w:r>
      <w:r>
        <w:rPr>
          <w:rFonts w:hint="eastAsia"/>
        </w:rPr>
        <w:t>4</w:t>
      </w:r>
      <w:r>
        <w:rPr>
          <w:rFonts w:hint="eastAsia"/>
        </w:rPr>
        <w:t>）发行人募投项目取得土地的出让协议、土地出让金缴纳凭证、国有土地使用权权属证书原件等。</w:t>
      </w:r>
    </w:p>
    <w:p w:rsidR="00071DEB" w:rsidRDefault="00071DEB" w:rsidP="000B088E">
      <w:pPr>
        <w:ind w:firstLineChars="200" w:firstLine="420"/>
      </w:pPr>
    </w:p>
    <w:p w:rsidR="00E00F21" w:rsidRDefault="00071DEB" w:rsidP="000B088E">
      <w:pPr>
        <w:ind w:firstLineChars="200" w:firstLine="420"/>
      </w:pPr>
      <w:r>
        <w:rPr>
          <w:rFonts w:hint="eastAsia"/>
        </w:rPr>
        <w:t>第四</w:t>
      </w:r>
      <w:r w:rsidR="001D2C7A">
        <w:rPr>
          <w:rFonts w:hint="eastAsia"/>
        </w:rPr>
        <w:t>节</w:t>
      </w:r>
      <w:r>
        <w:rPr>
          <w:rFonts w:hint="eastAsia"/>
        </w:rPr>
        <w:t>发行人的设立</w:t>
      </w:r>
    </w:p>
    <w:p w:rsidR="00E00F21" w:rsidRDefault="00071DEB" w:rsidP="000B088E">
      <w:pPr>
        <w:ind w:firstLineChars="200" w:firstLine="420"/>
      </w:pPr>
      <w:r>
        <w:rPr>
          <w:rFonts w:hint="eastAsia"/>
        </w:rPr>
        <w:t>第</w:t>
      </w:r>
      <w:r>
        <w:rPr>
          <w:rFonts w:hint="eastAsia"/>
        </w:rPr>
        <w:t>48</w:t>
      </w:r>
      <w:r>
        <w:rPr>
          <w:rFonts w:hint="eastAsia"/>
        </w:rPr>
        <w:t>条律师须论证发行人设立的程序、资格、条件、方式符合《中华人民共和国公司法》等当时有效的法律、法规和规范性文件的规定，并已办理必要的批准、登记手续；发行人设立过程中履行了必要的资产评估、验资程序，符合当时法律、法规及规范性文件的规定；发行人创立大会的程序及所议事项符合法律、法规及规范性文件的规定</w:t>
      </w:r>
    </w:p>
    <w:p w:rsidR="00E00F21" w:rsidRDefault="00071DEB" w:rsidP="000B088E">
      <w:pPr>
        <w:ind w:firstLineChars="200" w:firstLine="420"/>
      </w:pPr>
      <w:r>
        <w:rPr>
          <w:rFonts w:hint="eastAsia"/>
        </w:rPr>
        <w:t>此处所指的“设立”，系指发行人设立为股份有限公司的行为，在有限责任公司整体改制项目中，有限责任公司设立阶段在本章第七节“发行人的股本及演变”中核查，核查要求参照本条。</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）发行人设立股份有限公司时发起人共同签署的发起人协议。</w:t>
      </w:r>
    </w:p>
    <w:p w:rsidR="00E00F21" w:rsidRDefault="00071DEB" w:rsidP="000B088E">
      <w:pPr>
        <w:ind w:firstLineChars="200" w:firstLine="420"/>
      </w:pPr>
      <w:r>
        <w:rPr>
          <w:rFonts w:hint="eastAsia"/>
        </w:rPr>
        <w:t>（</w:t>
      </w:r>
      <w:r>
        <w:rPr>
          <w:rFonts w:hint="eastAsia"/>
        </w:rPr>
        <w:t>2</w:t>
      </w:r>
      <w:r>
        <w:rPr>
          <w:rFonts w:hint="eastAsia"/>
        </w:rPr>
        <w:t>）法人发起人的企业法人营业执照、公司章程（或合伙企业的营业执照、合伙协议）。</w:t>
      </w:r>
    </w:p>
    <w:p w:rsidR="00E00F21" w:rsidRDefault="00071DEB" w:rsidP="000B088E">
      <w:pPr>
        <w:ind w:firstLineChars="200" w:firstLine="420"/>
      </w:pPr>
      <w:r>
        <w:rPr>
          <w:rFonts w:hint="eastAsia"/>
        </w:rPr>
        <w:t>（</w:t>
      </w:r>
      <w:r>
        <w:rPr>
          <w:rFonts w:hint="eastAsia"/>
        </w:rPr>
        <w:t>3</w:t>
      </w:r>
      <w:r>
        <w:rPr>
          <w:rFonts w:hint="eastAsia"/>
        </w:rPr>
        <w:t>）自然人发起人的身份证明材料，自然人发起人与其他发起人间是否存在关联关系的说明。</w:t>
      </w:r>
    </w:p>
    <w:p w:rsidR="00E00F21" w:rsidRDefault="00071DEB" w:rsidP="000B088E">
      <w:pPr>
        <w:ind w:firstLineChars="200" w:firstLine="420"/>
      </w:pPr>
      <w:r>
        <w:rPr>
          <w:rFonts w:hint="eastAsia"/>
        </w:rPr>
        <w:t>（</w:t>
      </w:r>
      <w:r>
        <w:rPr>
          <w:rFonts w:hint="eastAsia"/>
        </w:rPr>
        <w:t>4</w:t>
      </w:r>
      <w:r>
        <w:rPr>
          <w:rFonts w:hint="eastAsia"/>
        </w:rPr>
        <w:t>）设立股份公司各股东的出资名册（应包含出资额、出资方式、出资时间等）。</w:t>
      </w:r>
    </w:p>
    <w:p w:rsidR="00E00F21" w:rsidRDefault="00071DEB" w:rsidP="000B088E">
      <w:pPr>
        <w:ind w:firstLineChars="200" w:firstLine="420"/>
      </w:pPr>
      <w:r>
        <w:rPr>
          <w:rFonts w:hint="eastAsia"/>
        </w:rPr>
        <w:t>（</w:t>
      </w:r>
      <w:r>
        <w:rPr>
          <w:rFonts w:hint="eastAsia"/>
        </w:rPr>
        <w:t>5</w:t>
      </w:r>
      <w:r>
        <w:rPr>
          <w:rFonts w:hint="eastAsia"/>
        </w:rPr>
        <w:t>）股东大会（暨创立大会）会议文件及决议（含委托出席授权书）。</w:t>
      </w:r>
    </w:p>
    <w:p w:rsidR="00E00F21" w:rsidRDefault="00071DEB" w:rsidP="000B088E">
      <w:pPr>
        <w:ind w:firstLineChars="200" w:firstLine="420"/>
      </w:pPr>
      <w:r>
        <w:rPr>
          <w:rFonts w:hint="eastAsia"/>
        </w:rPr>
        <w:t>（</w:t>
      </w:r>
      <w:r>
        <w:rPr>
          <w:rFonts w:hint="eastAsia"/>
        </w:rPr>
        <w:t>6</w:t>
      </w:r>
      <w:r>
        <w:rPr>
          <w:rFonts w:hint="eastAsia"/>
        </w:rPr>
        <w:t>）第一届第一次董事会会议文件及决议（含委托出席授权书）。</w:t>
      </w:r>
    </w:p>
    <w:p w:rsidR="00E00F21" w:rsidRDefault="00071DEB" w:rsidP="000B088E">
      <w:pPr>
        <w:ind w:firstLineChars="200" w:firstLine="420"/>
      </w:pPr>
      <w:r>
        <w:rPr>
          <w:rFonts w:hint="eastAsia"/>
        </w:rPr>
        <w:t>（</w:t>
      </w:r>
      <w:r>
        <w:rPr>
          <w:rFonts w:hint="eastAsia"/>
        </w:rPr>
        <w:t>7</w:t>
      </w:r>
      <w:r>
        <w:rPr>
          <w:rFonts w:hint="eastAsia"/>
        </w:rPr>
        <w:t>）第一届第一次监事会会议文件及决议（含委托出席授权书）。</w:t>
      </w:r>
    </w:p>
    <w:p w:rsidR="00E00F21" w:rsidRDefault="00071DEB" w:rsidP="000B088E">
      <w:pPr>
        <w:ind w:firstLineChars="200" w:firstLine="420"/>
      </w:pPr>
      <w:r>
        <w:rPr>
          <w:rFonts w:hint="eastAsia"/>
        </w:rPr>
        <w:t>（</w:t>
      </w:r>
      <w:r>
        <w:rPr>
          <w:rFonts w:hint="eastAsia"/>
        </w:rPr>
        <w:t>8</w:t>
      </w:r>
      <w:r>
        <w:rPr>
          <w:rFonts w:hint="eastAsia"/>
        </w:rPr>
        <w:t>）董事、监事、高级管理人员的简历、任职资格及以上人员的任职声明文件。</w:t>
      </w:r>
    </w:p>
    <w:p w:rsidR="00E00F21" w:rsidRDefault="00071DEB" w:rsidP="000B088E">
      <w:pPr>
        <w:ind w:firstLineChars="200" w:firstLine="420"/>
      </w:pPr>
      <w:r>
        <w:rPr>
          <w:rFonts w:hint="eastAsia"/>
        </w:rPr>
        <w:t>（</w:t>
      </w:r>
      <w:r>
        <w:rPr>
          <w:rFonts w:hint="eastAsia"/>
        </w:rPr>
        <w:t>9</w:t>
      </w:r>
      <w:r>
        <w:rPr>
          <w:rFonts w:hint="eastAsia"/>
        </w:rPr>
        <w:t>）职工大会选举职工监事的相关文件（职工代表大会选举职工监事的，需查验职工代表大会设立的文件及章程、授权职工代表投票选举职工监事文件等）。</w:t>
      </w:r>
    </w:p>
    <w:p w:rsidR="00E00F21" w:rsidRDefault="00071DEB" w:rsidP="000B088E">
      <w:pPr>
        <w:ind w:firstLineChars="200" w:firstLine="420"/>
      </w:pPr>
      <w:r>
        <w:rPr>
          <w:rFonts w:hint="eastAsia"/>
        </w:rPr>
        <w:t>（</w:t>
      </w:r>
      <w:r>
        <w:rPr>
          <w:rFonts w:hint="eastAsia"/>
        </w:rPr>
        <w:t>10</w:t>
      </w:r>
      <w:r>
        <w:rPr>
          <w:rFonts w:hint="eastAsia"/>
        </w:rPr>
        <w:t>）股份有限公司设立后适用的公司章程（草案）。</w:t>
      </w:r>
    </w:p>
    <w:p w:rsidR="00E00F21" w:rsidRDefault="00071DEB" w:rsidP="000B088E">
      <w:pPr>
        <w:ind w:firstLineChars="200" w:firstLine="420"/>
      </w:pPr>
      <w:r>
        <w:rPr>
          <w:rFonts w:hint="eastAsia"/>
        </w:rPr>
        <w:t>（</w:t>
      </w:r>
      <w:r>
        <w:rPr>
          <w:rFonts w:hint="eastAsia"/>
        </w:rPr>
        <w:t>11</w:t>
      </w:r>
      <w:r>
        <w:rPr>
          <w:rFonts w:hint="eastAsia"/>
        </w:rPr>
        <w:t>）发行人从有限责任公司整体变更为股份有限公司的，变更前（即有限责任公司阶段）合法出资的股东的股东名册、公司工商登记资料、公司章程、企业法人营业执照、合资协议（外商投资企业适用）、合资章程（外商投资企业适用）、外商投资企业批准证书（外商投资企业适用）、委派董事通知书（外商投资企业适用）、法定申报期间的审计报告（外商投资企业根据各地要求适用）等。</w:t>
      </w:r>
    </w:p>
    <w:p w:rsidR="00E00F21" w:rsidRDefault="00071DEB" w:rsidP="000B088E">
      <w:pPr>
        <w:ind w:firstLineChars="200" w:firstLine="420"/>
      </w:pPr>
      <w:r>
        <w:rPr>
          <w:rFonts w:hint="eastAsia"/>
        </w:rPr>
        <w:t>（</w:t>
      </w:r>
      <w:r>
        <w:rPr>
          <w:rFonts w:hint="eastAsia"/>
        </w:rPr>
        <w:t>12</w:t>
      </w:r>
      <w:r>
        <w:rPr>
          <w:rFonts w:hint="eastAsia"/>
        </w:rPr>
        <w:t>）发行人从有限责任公司整体变更为股份有限公司的，有限责任公司关于整体变更的董事会会议文件及决议、股东大会会议文件及决议原件。</w:t>
      </w:r>
    </w:p>
    <w:p w:rsidR="00E00F21" w:rsidRDefault="00071DEB" w:rsidP="000B088E">
      <w:pPr>
        <w:ind w:firstLineChars="200" w:firstLine="420"/>
      </w:pPr>
      <w:r>
        <w:rPr>
          <w:rFonts w:hint="eastAsia"/>
        </w:rPr>
        <w:t>（</w:t>
      </w:r>
      <w:r>
        <w:rPr>
          <w:rFonts w:hint="eastAsia"/>
        </w:rPr>
        <w:t>13</w:t>
      </w:r>
      <w:r>
        <w:rPr>
          <w:rFonts w:hint="eastAsia"/>
        </w:rPr>
        <w:t>）国有企业（含国有成分的企业）改制，需查验改制方案申请及批复文件、可行性研究报告、资产评估立项报告、审批确认报告及评估报告原件；其他公司如存在前述文件，也应收集并查验。</w:t>
      </w:r>
    </w:p>
    <w:p w:rsidR="00E00F21" w:rsidRDefault="00071DEB" w:rsidP="000B088E">
      <w:pPr>
        <w:ind w:firstLineChars="200" w:firstLine="420"/>
      </w:pPr>
      <w:r>
        <w:rPr>
          <w:rFonts w:hint="eastAsia"/>
        </w:rPr>
        <w:t>（</w:t>
      </w:r>
      <w:r>
        <w:rPr>
          <w:rFonts w:hint="eastAsia"/>
        </w:rPr>
        <w:t>14</w:t>
      </w:r>
      <w:r>
        <w:rPr>
          <w:rFonts w:hint="eastAsia"/>
        </w:rPr>
        <w:t>）对于国有企业改制的、非以纯现金作为出资直接设立的股份有限公司，应查验出资资产的评估报告原件，股东股权出资承诺书（根据各地方要求查验）；其他公司如存在前述文件，应收集并查验。</w:t>
      </w:r>
    </w:p>
    <w:p w:rsidR="00E00F21" w:rsidRDefault="00071DEB" w:rsidP="000B088E">
      <w:pPr>
        <w:ind w:firstLineChars="200" w:firstLine="420"/>
      </w:pPr>
      <w:r>
        <w:rPr>
          <w:rFonts w:hint="eastAsia"/>
        </w:rPr>
        <w:lastRenderedPageBreak/>
        <w:t>（</w:t>
      </w:r>
      <w:r>
        <w:rPr>
          <w:rFonts w:hint="eastAsia"/>
        </w:rPr>
        <w:t>15</w:t>
      </w:r>
      <w:r>
        <w:rPr>
          <w:rFonts w:hint="eastAsia"/>
        </w:rPr>
        <w:t>）对于</w:t>
      </w:r>
      <w:r>
        <w:rPr>
          <w:rFonts w:hint="eastAsia"/>
        </w:rPr>
        <w:t>2006</w:t>
      </w:r>
      <w:r>
        <w:rPr>
          <w:rFonts w:hint="eastAsia"/>
        </w:rPr>
        <w:t>年前设立的，含有外商投资成分的，或因行业特需得到批准的股份有限公司，应查验政府批准文件原件。</w:t>
      </w:r>
    </w:p>
    <w:p w:rsidR="00E00F21" w:rsidRDefault="00071DEB" w:rsidP="000B088E">
      <w:pPr>
        <w:ind w:firstLineChars="200" w:firstLine="420"/>
      </w:pPr>
      <w:r>
        <w:rPr>
          <w:rFonts w:hint="eastAsia"/>
        </w:rPr>
        <w:t>（</w:t>
      </w:r>
      <w:r>
        <w:rPr>
          <w:rFonts w:hint="eastAsia"/>
        </w:rPr>
        <w:t>16</w:t>
      </w:r>
      <w:r>
        <w:rPr>
          <w:rFonts w:hint="eastAsia"/>
        </w:rPr>
        <w:t>）发行人从有限责任公司整体变更为股份有限公司的，改制基准日的审计报告原件、评估报告原件。</w:t>
      </w:r>
    </w:p>
    <w:p w:rsidR="00E00F21" w:rsidRDefault="00071DEB" w:rsidP="000B088E">
      <w:pPr>
        <w:ind w:firstLineChars="200" w:firstLine="420"/>
      </w:pPr>
      <w:r>
        <w:rPr>
          <w:rFonts w:hint="eastAsia"/>
        </w:rPr>
        <w:t>（</w:t>
      </w:r>
      <w:r>
        <w:rPr>
          <w:rFonts w:hint="eastAsia"/>
        </w:rPr>
        <w:t>17</w:t>
      </w:r>
      <w:r>
        <w:rPr>
          <w:rFonts w:hint="eastAsia"/>
        </w:rPr>
        <w:t>）发行人股份制公司设立（或整体变更）验资报告原件。</w:t>
      </w:r>
    </w:p>
    <w:p w:rsidR="00E00F21" w:rsidRDefault="00071DEB" w:rsidP="000B088E">
      <w:pPr>
        <w:ind w:firstLineChars="200" w:firstLine="420"/>
      </w:pPr>
      <w:r>
        <w:rPr>
          <w:rFonts w:hint="eastAsia"/>
        </w:rPr>
        <w:t>（</w:t>
      </w:r>
      <w:r>
        <w:rPr>
          <w:rFonts w:hint="eastAsia"/>
        </w:rPr>
        <w:t>18</w:t>
      </w:r>
      <w:r>
        <w:rPr>
          <w:rFonts w:hint="eastAsia"/>
        </w:rPr>
        <w:t>）发行人股份制公司设立（或整体变更）营业执照原件。</w:t>
      </w:r>
    </w:p>
    <w:p w:rsidR="00E00F21" w:rsidRDefault="00071DEB" w:rsidP="000B088E">
      <w:pPr>
        <w:ind w:firstLineChars="200" w:firstLine="420"/>
      </w:pPr>
      <w:r>
        <w:rPr>
          <w:rFonts w:hint="eastAsia"/>
        </w:rPr>
        <w:t>（</w:t>
      </w:r>
      <w:r>
        <w:rPr>
          <w:rFonts w:hint="eastAsia"/>
        </w:rPr>
        <w:t>19</w:t>
      </w:r>
      <w:r>
        <w:rPr>
          <w:rFonts w:hint="eastAsia"/>
        </w:rPr>
        <w:t>）如发行人发行优先股的，需查验优先股的发行与交易及公司章程中涉及优先股权利义务的条款是否符合有关法律法规的规定。</w:t>
      </w:r>
    </w:p>
    <w:p w:rsidR="00E00F21" w:rsidRDefault="00071DEB" w:rsidP="000B088E">
      <w:pPr>
        <w:ind w:firstLineChars="200" w:firstLine="420"/>
      </w:pPr>
      <w:r>
        <w:rPr>
          <w:rFonts w:hint="eastAsia"/>
        </w:rPr>
        <w:t>（</w:t>
      </w:r>
      <w:r>
        <w:rPr>
          <w:rFonts w:hint="eastAsia"/>
        </w:rPr>
        <w:t>20</w:t>
      </w:r>
      <w:r>
        <w:rPr>
          <w:rFonts w:hint="eastAsia"/>
        </w:rPr>
        <w:t>）其他设立（或整体变更）为股份公司需要查验的资料。</w:t>
      </w:r>
    </w:p>
    <w:p w:rsidR="00E00F21" w:rsidRDefault="00071DEB" w:rsidP="000B088E">
      <w:pPr>
        <w:ind w:firstLineChars="200" w:firstLine="420"/>
      </w:pPr>
      <w:r>
        <w:rPr>
          <w:rFonts w:hint="eastAsia"/>
        </w:rPr>
        <w:t>第</w:t>
      </w:r>
      <w:r>
        <w:rPr>
          <w:rFonts w:hint="eastAsia"/>
        </w:rPr>
        <w:t>49</w:t>
      </w:r>
      <w:r>
        <w:rPr>
          <w:rFonts w:hint="eastAsia"/>
        </w:rPr>
        <w:t>条律师须论证发行人《发起人协议》等相关协议符合当时有关法律、法规和规范性文件的规定，不会因此引致发行人设立行为存在潜在纠纷。</w:t>
      </w:r>
    </w:p>
    <w:p w:rsidR="00E00F21" w:rsidRDefault="00071DEB" w:rsidP="000B088E">
      <w:pPr>
        <w:ind w:firstLineChars="200" w:firstLine="420"/>
      </w:pPr>
      <w:r>
        <w:rPr>
          <w:rFonts w:hint="eastAsia"/>
        </w:rPr>
        <w:t>律师应对发行人的发起人协议等其他协议的原件进行尽职查验，必要时走访相关发起人，并制作访谈笔录。</w:t>
      </w:r>
    </w:p>
    <w:p w:rsidR="00071DEB" w:rsidRDefault="00071DEB" w:rsidP="000B088E">
      <w:pPr>
        <w:ind w:firstLineChars="200" w:firstLine="420"/>
      </w:pPr>
    </w:p>
    <w:p w:rsidR="00E00F21" w:rsidRDefault="00071DEB" w:rsidP="000B088E">
      <w:pPr>
        <w:ind w:firstLineChars="200" w:firstLine="420"/>
      </w:pPr>
      <w:r>
        <w:rPr>
          <w:rFonts w:hint="eastAsia"/>
        </w:rPr>
        <w:t>第五</w:t>
      </w:r>
      <w:r w:rsidR="001D2C7A">
        <w:rPr>
          <w:rFonts w:hint="eastAsia"/>
        </w:rPr>
        <w:t>节</w:t>
      </w:r>
      <w:r>
        <w:rPr>
          <w:rFonts w:hint="eastAsia"/>
        </w:rPr>
        <w:t>发行人的独立性</w:t>
      </w:r>
    </w:p>
    <w:p w:rsidR="00880D62" w:rsidRDefault="00880D62" w:rsidP="000B088E">
      <w:pPr>
        <w:ind w:firstLineChars="200" w:firstLine="420"/>
      </w:pPr>
    </w:p>
    <w:p w:rsidR="00E00F21" w:rsidRDefault="00071DEB" w:rsidP="000B088E">
      <w:pPr>
        <w:ind w:firstLineChars="200" w:firstLine="420"/>
      </w:pPr>
      <w:r>
        <w:rPr>
          <w:rFonts w:hint="eastAsia"/>
        </w:rPr>
        <w:t>第</w:t>
      </w:r>
      <w:r>
        <w:rPr>
          <w:rFonts w:hint="eastAsia"/>
        </w:rPr>
        <w:t>50</w:t>
      </w:r>
      <w:r>
        <w:rPr>
          <w:rFonts w:hint="eastAsia"/>
        </w:rPr>
        <w:t>条律师须论证发行人的资产完整性，发行人是否具备与生产经营有关的生产系统、辅助生产系统和配套设施；是否合法拥有与生产经营有关的土地、厂房、机器设备以及商标、专利、非专利技术的所有权或者使用权；是否具有独立的原料采购和产品销售系统。发行人如为非生产型企业，是否具备与经营有关的业务体系及相关资产；资产是否存在法律纠纷或潜在纠纷；是否存在资产被控股股东或实际控制人及其关联方控制和占用的情况。</w:t>
      </w:r>
    </w:p>
    <w:p w:rsidR="00E00F21" w:rsidRDefault="00071DEB" w:rsidP="000B088E">
      <w:pPr>
        <w:ind w:firstLineChars="200" w:firstLine="420"/>
      </w:pPr>
      <w:r>
        <w:rPr>
          <w:rFonts w:hint="eastAsia"/>
        </w:rPr>
        <w:t>律师除应参考本指引第</w:t>
      </w:r>
      <w:r>
        <w:rPr>
          <w:rFonts w:hint="eastAsia"/>
        </w:rPr>
        <w:t>24</w:t>
      </w:r>
      <w:r>
        <w:rPr>
          <w:rFonts w:hint="eastAsia"/>
        </w:rPr>
        <w:t>条所列相关内容尽职查验外，仍应尽职查验以下文件或事项：</w:t>
      </w:r>
    </w:p>
    <w:p w:rsidR="00E00F21" w:rsidRDefault="00071DEB" w:rsidP="000B088E">
      <w:pPr>
        <w:ind w:firstLineChars="200" w:firstLine="420"/>
      </w:pPr>
      <w:r>
        <w:rPr>
          <w:rFonts w:hint="eastAsia"/>
        </w:rPr>
        <w:t>（</w:t>
      </w:r>
      <w:r>
        <w:rPr>
          <w:rFonts w:hint="eastAsia"/>
        </w:rPr>
        <w:t>1</w:t>
      </w:r>
      <w:r>
        <w:rPr>
          <w:rFonts w:hint="eastAsia"/>
        </w:rPr>
        <w:t>）发行人出租或承租房屋清单；</w:t>
      </w:r>
    </w:p>
    <w:p w:rsidR="00E00F21" w:rsidRDefault="00071DEB" w:rsidP="000B088E">
      <w:pPr>
        <w:ind w:firstLineChars="200" w:firstLine="420"/>
      </w:pPr>
      <w:r>
        <w:rPr>
          <w:rFonts w:hint="eastAsia"/>
        </w:rPr>
        <w:t>（</w:t>
      </w:r>
      <w:r>
        <w:rPr>
          <w:rFonts w:hint="eastAsia"/>
        </w:rPr>
        <w:t>2</w:t>
      </w:r>
      <w:r>
        <w:rPr>
          <w:rFonts w:hint="eastAsia"/>
        </w:rPr>
        <w:t>）发行人房屋租赁协议及出租方房屋所有权证原件；</w:t>
      </w:r>
    </w:p>
    <w:p w:rsidR="00E00F21" w:rsidRDefault="00071DEB" w:rsidP="000B088E">
      <w:pPr>
        <w:ind w:firstLineChars="200" w:firstLine="420"/>
      </w:pPr>
      <w:r>
        <w:rPr>
          <w:rFonts w:hint="eastAsia"/>
        </w:rPr>
        <w:t>（</w:t>
      </w:r>
      <w:r>
        <w:rPr>
          <w:rFonts w:hint="eastAsia"/>
        </w:rPr>
        <w:t>3</w:t>
      </w:r>
      <w:r>
        <w:rPr>
          <w:rFonts w:hint="eastAsia"/>
        </w:rPr>
        <w:t>）发行人商标、专利、非专利技术、水面养殖权、探矿权、采矿权、版权、特许经营权等无形资产的权属证明原件；</w:t>
      </w:r>
    </w:p>
    <w:p w:rsidR="00E00F21" w:rsidRDefault="00071DEB" w:rsidP="000B088E">
      <w:pPr>
        <w:ind w:firstLineChars="200" w:firstLine="420"/>
      </w:pPr>
      <w:r>
        <w:rPr>
          <w:rFonts w:hint="eastAsia"/>
        </w:rPr>
        <w:t>（</w:t>
      </w:r>
      <w:r>
        <w:rPr>
          <w:rFonts w:hint="eastAsia"/>
        </w:rPr>
        <w:t>4</w:t>
      </w:r>
      <w:r>
        <w:rPr>
          <w:rFonts w:hint="eastAsia"/>
        </w:rPr>
        <w:t>）发行人注册域名证明文件原件；</w:t>
      </w:r>
    </w:p>
    <w:p w:rsidR="00E00F21" w:rsidRDefault="00071DEB" w:rsidP="000B088E">
      <w:pPr>
        <w:ind w:firstLineChars="200" w:firstLine="420"/>
      </w:pPr>
      <w:r>
        <w:rPr>
          <w:rFonts w:hint="eastAsia"/>
        </w:rPr>
        <w:t>（</w:t>
      </w:r>
      <w:r>
        <w:rPr>
          <w:rFonts w:hint="eastAsia"/>
        </w:rPr>
        <w:t>5</w:t>
      </w:r>
      <w:r>
        <w:rPr>
          <w:rFonts w:hint="eastAsia"/>
        </w:rPr>
        <w:t>）发行人商标、专利申请受理通知书原件；</w:t>
      </w:r>
    </w:p>
    <w:p w:rsidR="00E00F21" w:rsidRDefault="00071DEB" w:rsidP="000B088E">
      <w:pPr>
        <w:ind w:firstLineChars="200" w:firstLine="420"/>
      </w:pPr>
      <w:r>
        <w:rPr>
          <w:rFonts w:hint="eastAsia"/>
        </w:rPr>
        <w:t>（</w:t>
      </w:r>
      <w:r>
        <w:rPr>
          <w:rFonts w:hint="eastAsia"/>
        </w:rPr>
        <w:t>6</w:t>
      </w:r>
      <w:r>
        <w:rPr>
          <w:rFonts w:hint="eastAsia"/>
        </w:rPr>
        <w:t>）发行人资产租赁、抵押或其他权利限制的合同等书面的文件原件；</w:t>
      </w:r>
    </w:p>
    <w:p w:rsidR="00E00F21" w:rsidRDefault="00071DEB" w:rsidP="000B088E">
      <w:pPr>
        <w:ind w:firstLineChars="200" w:firstLine="420"/>
      </w:pPr>
      <w:r>
        <w:rPr>
          <w:rFonts w:hint="eastAsia"/>
        </w:rPr>
        <w:t>（</w:t>
      </w:r>
      <w:r>
        <w:rPr>
          <w:rFonts w:hint="eastAsia"/>
        </w:rPr>
        <w:t>7</w:t>
      </w:r>
      <w:r>
        <w:rPr>
          <w:rFonts w:hint="eastAsia"/>
        </w:rPr>
        <w:t>）必要时走访发行人控股股东或实际控制人及其关联方的相关主管人员，并制作访谈笔录；</w:t>
      </w:r>
    </w:p>
    <w:p w:rsidR="00071DEB" w:rsidRDefault="00071DEB" w:rsidP="000B088E">
      <w:pPr>
        <w:ind w:firstLineChars="200" w:firstLine="420"/>
      </w:pPr>
      <w:r>
        <w:rPr>
          <w:rFonts w:hint="eastAsia"/>
        </w:rPr>
        <w:t>（</w:t>
      </w:r>
      <w:r>
        <w:rPr>
          <w:rFonts w:hint="eastAsia"/>
        </w:rPr>
        <w:t>8</w:t>
      </w:r>
      <w:r>
        <w:rPr>
          <w:rFonts w:hint="eastAsia"/>
        </w:rPr>
        <w:t>）发行人控股股东或实际控制人及其关联方就是否存在实际占用发行人资产的书面声明文件。</w:t>
      </w:r>
    </w:p>
    <w:p w:rsidR="00E00F21" w:rsidRDefault="00071DEB" w:rsidP="000B088E">
      <w:pPr>
        <w:ind w:firstLineChars="200" w:firstLine="420"/>
      </w:pPr>
      <w:r>
        <w:rPr>
          <w:rFonts w:hint="eastAsia"/>
        </w:rPr>
        <w:t>第</w:t>
      </w:r>
      <w:r>
        <w:rPr>
          <w:rFonts w:hint="eastAsia"/>
        </w:rPr>
        <w:t>51</w:t>
      </w:r>
      <w:r>
        <w:rPr>
          <w:rFonts w:hint="eastAsia"/>
        </w:rPr>
        <w:t>条律师须论证发行人的人员独立性，发行人的总经理、副总经理、财务负责人和董事会秘书等高级管理人员是否在控股股东、实际控制人及其控制的其他企业中担任除董事、监事以外的其他职务；是否在控股股东、实际控制人及其控制的其他企业领薪。发行人的财务人员是否在控股股东、实际控制人及其控制的其他企业中兼职。</w:t>
      </w:r>
    </w:p>
    <w:p w:rsidR="00E00F21" w:rsidRDefault="00071DEB" w:rsidP="000B088E">
      <w:pPr>
        <w:ind w:firstLineChars="200" w:firstLine="420"/>
      </w:pPr>
      <w:r>
        <w:rPr>
          <w:rFonts w:hint="eastAsia"/>
        </w:rPr>
        <w:t>律师应参考本指引第</w:t>
      </w:r>
      <w:r>
        <w:rPr>
          <w:rFonts w:hint="eastAsia"/>
        </w:rPr>
        <w:t>25</w:t>
      </w:r>
      <w:r>
        <w:rPr>
          <w:rFonts w:hint="eastAsia"/>
        </w:rPr>
        <w:t>条相关内容尽职查验。</w:t>
      </w:r>
    </w:p>
    <w:p w:rsidR="00E00F21" w:rsidRDefault="00071DEB" w:rsidP="000B088E">
      <w:pPr>
        <w:ind w:firstLineChars="200" w:firstLine="420"/>
      </w:pPr>
      <w:r>
        <w:rPr>
          <w:rFonts w:hint="eastAsia"/>
        </w:rPr>
        <w:t>第</w:t>
      </w:r>
      <w:r>
        <w:rPr>
          <w:rFonts w:hint="eastAsia"/>
        </w:rPr>
        <w:t>52</w:t>
      </w:r>
      <w:r>
        <w:rPr>
          <w:rFonts w:hint="eastAsia"/>
        </w:rPr>
        <w:t>条律师须论证发行人的财务独立性，发行人是否建立独立的会计核算体系及独立的财务部门；是否能够独立作出财务决策；是否具有规范的财务会计制度和对分、子公司的财务管理制度；是否独立在银行开户、独立纳税。</w:t>
      </w:r>
    </w:p>
    <w:p w:rsidR="00E00F21" w:rsidRDefault="00071DEB" w:rsidP="000B088E">
      <w:pPr>
        <w:ind w:firstLineChars="200" w:firstLine="420"/>
      </w:pPr>
      <w:r>
        <w:rPr>
          <w:rFonts w:hint="eastAsia"/>
        </w:rPr>
        <w:t>律师应参考本指引第</w:t>
      </w:r>
      <w:r>
        <w:rPr>
          <w:rFonts w:hint="eastAsia"/>
        </w:rPr>
        <w:t>26</w:t>
      </w:r>
      <w:r>
        <w:rPr>
          <w:rFonts w:hint="eastAsia"/>
        </w:rPr>
        <w:t>条所列相关内容尽职查验。</w:t>
      </w:r>
    </w:p>
    <w:p w:rsidR="00E00F21" w:rsidRDefault="00071DEB" w:rsidP="000B088E">
      <w:pPr>
        <w:ind w:firstLineChars="200" w:firstLine="420"/>
      </w:pPr>
      <w:r>
        <w:rPr>
          <w:rFonts w:hint="eastAsia"/>
        </w:rPr>
        <w:t>第</w:t>
      </w:r>
      <w:r>
        <w:rPr>
          <w:rFonts w:hint="eastAsia"/>
        </w:rPr>
        <w:t>53</w:t>
      </w:r>
      <w:r>
        <w:rPr>
          <w:rFonts w:hint="eastAsia"/>
        </w:rPr>
        <w:t>条律师须论证发行人的机构独立性，发行人是否建立健全内部经营管理机构，是否独立行使经营管理职权，与控股股东、实际控制人及其控制的其他企业间是否有混合经营、</w:t>
      </w:r>
      <w:r>
        <w:rPr>
          <w:rFonts w:hint="eastAsia"/>
        </w:rPr>
        <w:lastRenderedPageBreak/>
        <w:t>合署办公的情形；是否完全拥有机构设置自主权。</w:t>
      </w:r>
    </w:p>
    <w:p w:rsidR="00E00F21" w:rsidRDefault="00071DEB" w:rsidP="000B088E">
      <w:pPr>
        <w:ind w:firstLineChars="200" w:firstLine="420"/>
      </w:pPr>
      <w:r>
        <w:rPr>
          <w:rFonts w:hint="eastAsia"/>
        </w:rPr>
        <w:t>律师应参考本指引第</w:t>
      </w:r>
      <w:r>
        <w:rPr>
          <w:rFonts w:hint="eastAsia"/>
        </w:rPr>
        <w:t>27</w:t>
      </w:r>
      <w:r>
        <w:rPr>
          <w:rFonts w:hint="eastAsia"/>
        </w:rPr>
        <w:t>条所列相关内容尽职查验。</w:t>
      </w:r>
    </w:p>
    <w:p w:rsidR="00E00F21" w:rsidRDefault="00071DEB" w:rsidP="000B088E">
      <w:pPr>
        <w:ind w:firstLineChars="200" w:firstLine="420"/>
      </w:pPr>
      <w:r>
        <w:rPr>
          <w:rFonts w:hint="eastAsia"/>
        </w:rPr>
        <w:t>第</w:t>
      </w:r>
      <w:r>
        <w:rPr>
          <w:rFonts w:hint="eastAsia"/>
        </w:rPr>
        <w:t>54</w:t>
      </w:r>
      <w:r>
        <w:rPr>
          <w:rFonts w:hint="eastAsia"/>
        </w:rPr>
        <w:t>条律师须论证发行人的业务独立性，发行人的业务是否独立于控股股东、实际控制人及其控制的其他企业；是否具有完整的业务流程、独立的生产经营场所以及独立的采购、销售系统；与控股股东、实际控制人及其控制的其他企业间是否有同业竞争或者显失公平的关联交易。</w:t>
      </w:r>
    </w:p>
    <w:p w:rsidR="00E00F21" w:rsidRDefault="00071DEB" w:rsidP="000B088E">
      <w:pPr>
        <w:ind w:firstLineChars="200" w:firstLine="420"/>
      </w:pPr>
      <w:r>
        <w:rPr>
          <w:rFonts w:hint="eastAsia"/>
        </w:rPr>
        <w:t>律师应参考本指引第</w:t>
      </w:r>
      <w:r>
        <w:rPr>
          <w:rFonts w:hint="eastAsia"/>
        </w:rPr>
        <w:t>28</w:t>
      </w:r>
      <w:r>
        <w:rPr>
          <w:rFonts w:hint="eastAsia"/>
        </w:rPr>
        <w:t>条所列相关内容尽职查验。</w:t>
      </w:r>
    </w:p>
    <w:p w:rsidR="00E00F21" w:rsidRDefault="00071DEB" w:rsidP="000B088E">
      <w:pPr>
        <w:ind w:firstLineChars="200" w:firstLine="420"/>
      </w:pPr>
      <w:r>
        <w:rPr>
          <w:rFonts w:hint="eastAsia"/>
        </w:rPr>
        <w:t>第</w:t>
      </w:r>
      <w:r>
        <w:rPr>
          <w:rFonts w:hint="eastAsia"/>
        </w:rPr>
        <w:t>55</w:t>
      </w:r>
      <w:r>
        <w:rPr>
          <w:rFonts w:hint="eastAsia"/>
        </w:rPr>
        <w:t>条律师须论证发行人在独立性方面是否存在其他严重缺陷，并根据具体项目的具体情况对其他文件进行查验。经核验第</w:t>
      </w:r>
      <w:r>
        <w:rPr>
          <w:rFonts w:hint="eastAsia"/>
        </w:rPr>
        <w:t>50</w:t>
      </w:r>
      <w:r>
        <w:rPr>
          <w:rFonts w:hint="eastAsia"/>
        </w:rPr>
        <w:t>条至第</w:t>
      </w:r>
      <w:r>
        <w:rPr>
          <w:rFonts w:hint="eastAsia"/>
        </w:rPr>
        <w:t>54</w:t>
      </w:r>
      <w:r>
        <w:rPr>
          <w:rFonts w:hint="eastAsia"/>
        </w:rPr>
        <w:t>条所列相关内容后，对发行人具有完整的业务体系和直接面向市场独立经营的能力发表法律意见。</w:t>
      </w:r>
    </w:p>
    <w:p w:rsidR="00071DEB" w:rsidRDefault="00071DEB" w:rsidP="000B088E">
      <w:pPr>
        <w:ind w:firstLineChars="200" w:firstLine="420"/>
      </w:pPr>
    </w:p>
    <w:p w:rsidR="00E00F21" w:rsidRDefault="00071DEB" w:rsidP="000B088E">
      <w:pPr>
        <w:ind w:firstLineChars="200" w:firstLine="420"/>
      </w:pPr>
      <w:r>
        <w:rPr>
          <w:rFonts w:hint="eastAsia"/>
        </w:rPr>
        <w:t>第六</w:t>
      </w:r>
      <w:r w:rsidR="001D2C7A">
        <w:rPr>
          <w:rFonts w:hint="eastAsia"/>
        </w:rPr>
        <w:t>节</w:t>
      </w:r>
      <w:r>
        <w:rPr>
          <w:rFonts w:hint="eastAsia"/>
        </w:rPr>
        <w:t>发起人和股东</w:t>
      </w:r>
    </w:p>
    <w:p w:rsidR="00880D62" w:rsidRDefault="00880D62" w:rsidP="000B088E">
      <w:pPr>
        <w:ind w:firstLineChars="200" w:firstLine="420"/>
      </w:pPr>
    </w:p>
    <w:p w:rsidR="00E00F21" w:rsidRDefault="00071DEB" w:rsidP="000B088E">
      <w:pPr>
        <w:ind w:firstLineChars="200" w:firstLine="420"/>
      </w:pPr>
      <w:r>
        <w:rPr>
          <w:rFonts w:hint="eastAsia"/>
        </w:rPr>
        <w:t>第</w:t>
      </w:r>
      <w:r>
        <w:rPr>
          <w:rFonts w:hint="eastAsia"/>
        </w:rPr>
        <w:t>56</w:t>
      </w:r>
      <w:r>
        <w:rPr>
          <w:rFonts w:hint="eastAsia"/>
        </w:rPr>
        <w:t>条律师须论证发行人的发起人中法人股东（或合伙企业）依法存续，自然人股东具有完全民事行为能力，均具有法律、法规和规范性文件规定的担任发起人的资格，发行人的发起人股东人数、住所、出资比例符合《中华人民共和国公司法》《中华人民共和国证券法》等相关法律、法规和规范性文件的规定。</w:t>
      </w:r>
    </w:p>
    <w:p w:rsidR="00E00F21" w:rsidRDefault="00071DEB" w:rsidP="000B088E">
      <w:pPr>
        <w:ind w:firstLineChars="200" w:firstLine="420"/>
      </w:pPr>
      <w:r>
        <w:rPr>
          <w:rFonts w:hint="eastAsia"/>
        </w:rPr>
        <w:t>律师应尽职查验以下文件或事项：</w:t>
      </w:r>
    </w:p>
    <w:p w:rsidR="00E00F21" w:rsidRDefault="00071DEB" w:rsidP="000B088E">
      <w:pPr>
        <w:ind w:firstLineChars="200" w:firstLine="420"/>
      </w:pPr>
      <w:r>
        <w:rPr>
          <w:rFonts w:hint="eastAsia"/>
        </w:rPr>
        <w:t>（</w:t>
      </w:r>
      <w:r>
        <w:rPr>
          <w:rFonts w:hint="eastAsia"/>
        </w:rPr>
        <w:t>1</w:t>
      </w:r>
      <w:r>
        <w:rPr>
          <w:rFonts w:hint="eastAsia"/>
        </w:rPr>
        <w:t>）发行人的发起人为公司制法人的，查验企业法人营业执照原件（内资发起人法人股东适用）、已经过上一年度工商年检或年度报告的相关资料（需要特殊资质的查验授予相关资质的有效期）；如发起人法人股东已不属于现时股东，则仅需提供股份公司设立（整体变更）时的营业执照原件，如此时该法人股东的营业执照已依法注销（或吊销、办理歇业的），需提供工商部门、税务部门的证明及依法注销（吊销或歇业）的公告文件。</w:t>
      </w:r>
    </w:p>
    <w:p w:rsidR="00E00F21" w:rsidRDefault="00071DEB" w:rsidP="000B088E">
      <w:pPr>
        <w:ind w:firstLineChars="200" w:firstLine="420"/>
      </w:pPr>
      <w:r>
        <w:rPr>
          <w:rFonts w:hint="eastAsia"/>
        </w:rPr>
        <w:t>（</w:t>
      </w:r>
      <w:r>
        <w:rPr>
          <w:rFonts w:hint="eastAsia"/>
        </w:rPr>
        <w:t>2</w:t>
      </w:r>
      <w:r>
        <w:rPr>
          <w:rFonts w:hint="eastAsia"/>
        </w:rPr>
        <w:t>）发行人的发起人（含现时股东）为合伙企业的，查验合伙企业营业执照原件（内资股份公司发起人合伙企业股东适用）、工商年检或年度报告相关资料（需要特殊资质的查验授予相关资质的有效期）、验资报告或者缴资凭证。</w:t>
      </w:r>
    </w:p>
    <w:p w:rsidR="00E00F21" w:rsidRDefault="00071DEB" w:rsidP="000B088E">
      <w:pPr>
        <w:ind w:firstLineChars="200" w:firstLine="420"/>
      </w:pPr>
      <w:r>
        <w:rPr>
          <w:rFonts w:hint="eastAsia"/>
        </w:rPr>
        <w:t>（</w:t>
      </w:r>
      <w:r>
        <w:rPr>
          <w:rFonts w:hint="eastAsia"/>
        </w:rPr>
        <w:t>3</w:t>
      </w:r>
      <w:r>
        <w:rPr>
          <w:rFonts w:hint="eastAsia"/>
        </w:rPr>
        <w:t>）发行人的发起人为境内自然人的，查验境内自然人股东的身份证复印件及本人签名（内资股份公司发起人自然人股东适用）。</w:t>
      </w:r>
    </w:p>
    <w:p w:rsidR="00E00F21" w:rsidRDefault="00071DEB" w:rsidP="000B088E">
      <w:pPr>
        <w:ind w:firstLineChars="200" w:firstLine="420"/>
      </w:pPr>
      <w:r>
        <w:rPr>
          <w:rFonts w:hint="eastAsia"/>
        </w:rPr>
        <w:t>（</w:t>
      </w:r>
      <w:r>
        <w:rPr>
          <w:rFonts w:hint="eastAsia"/>
        </w:rPr>
        <w:t>4</w:t>
      </w:r>
      <w:r>
        <w:rPr>
          <w:rFonts w:hint="eastAsia"/>
        </w:rPr>
        <w:t>）发行人的发起人为外籍自然人的，查验外籍自然人股东的永久居留权证书或公民卡、护照的原件（外商投资股份公司发起人自然人股东适用），且需经公证律师公证并经中华人民共和国驻外领事馆认证或经具有中国委托公证人资格的律师公证（在香港）。</w:t>
      </w:r>
    </w:p>
    <w:p w:rsidR="00E00F21" w:rsidRDefault="00071DEB" w:rsidP="000B088E">
      <w:pPr>
        <w:ind w:firstLineChars="200" w:firstLine="420"/>
      </w:pPr>
      <w:r>
        <w:rPr>
          <w:rFonts w:hint="eastAsia"/>
        </w:rPr>
        <w:t>（</w:t>
      </w:r>
      <w:r>
        <w:rPr>
          <w:rFonts w:hint="eastAsia"/>
        </w:rPr>
        <w:t>5</w:t>
      </w:r>
      <w:r>
        <w:rPr>
          <w:rFonts w:hint="eastAsia"/>
        </w:rPr>
        <w:t>）发行人的发起人为外籍非自然人的，查验其商业登记证等类似的主体证明文件的原件（外商投资股份公司非自然人股东适用），且需经公证律师公证并经中华人民共和国驻外领事馆认证或经具有中国委托公证人资格的律师公证（在香港）。</w:t>
      </w:r>
    </w:p>
    <w:p w:rsidR="00E00F21" w:rsidRDefault="00071DEB" w:rsidP="000B088E">
      <w:pPr>
        <w:ind w:firstLineChars="200" w:firstLine="420"/>
      </w:pPr>
      <w:r>
        <w:rPr>
          <w:rFonts w:hint="eastAsia"/>
        </w:rPr>
        <w:t>（</w:t>
      </w:r>
      <w:r>
        <w:rPr>
          <w:rFonts w:hint="eastAsia"/>
        </w:rPr>
        <w:t>6</w:t>
      </w:r>
      <w:r>
        <w:rPr>
          <w:rFonts w:hint="eastAsia"/>
        </w:rPr>
        <w:t>）发行人的发起人为特殊类型的（如集体企业、股份合作制企业、社会团体法人组织等），查验其合法存续的相关证明文件，包括但不限于政府及主管部门（如集体资产管理办公室、发展与改革委员会、民政部门等）的审批确认文件等。</w:t>
      </w:r>
    </w:p>
    <w:p w:rsidR="00E00F21" w:rsidRDefault="00071DEB" w:rsidP="000B088E">
      <w:pPr>
        <w:ind w:firstLineChars="200" w:firstLine="420"/>
      </w:pPr>
      <w:r>
        <w:rPr>
          <w:rFonts w:hint="eastAsia"/>
        </w:rPr>
        <w:t>（</w:t>
      </w:r>
      <w:r>
        <w:rPr>
          <w:rFonts w:hint="eastAsia"/>
        </w:rPr>
        <w:t>7</w:t>
      </w:r>
      <w:r>
        <w:rPr>
          <w:rFonts w:hint="eastAsia"/>
        </w:rPr>
        <w:t>）发行人的发起人为国有企业的，查验国有股东所持《中华人民共和国国有资产产权登记证》原件，如涉及国有股转持或国有股东标识管理义务的，应核查是否履行法定程序并取得相关批准或备案文件。</w:t>
      </w:r>
    </w:p>
    <w:p w:rsidR="00E00F21" w:rsidRDefault="00071DEB" w:rsidP="000B088E">
      <w:pPr>
        <w:ind w:firstLineChars="200" w:firstLine="420"/>
      </w:pPr>
      <w:r>
        <w:rPr>
          <w:rFonts w:hint="eastAsia"/>
        </w:rPr>
        <w:t>（</w:t>
      </w:r>
      <w:r>
        <w:rPr>
          <w:rFonts w:hint="eastAsia"/>
        </w:rPr>
        <w:t>8</w:t>
      </w:r>
      <w:r>
        <w:rPr>
          <w:rFonts w:hint="eastAsia"/>
        </w:rPr>
        <w:t>）发行人股份公司企业法人营业执照原件。</w:t>
      </w:r>
    </w:p>
    <w:p w:rsidR="00E00F21" w:rsidRDefault="00071DEB" w:rsidP="000B088E">
      <w:pPr>
        <w:ind w:firstLineChars="200" w:firstLine="420"/>
      </w:pPr>
      <w:r>
        <w:rPr>
          <w:rFonts w:hint="eastAsia"/>
        </w:rPr>
        <w:t>第</w:t>
      </w:r>
      <w:r>
        <w:rPr>
          <w:rFonts w:hint="eastAsia"/>
        </w:rPr>
        <w:t>57</w:t>
      </w:r>
      <w:r>
        <w:rPr>
          <w:rFonts w:hint="eastAsia"/>
        </w:rPr>
        <w:t>条律师须论证发行人变更为股份有限公司时，变更前有限责任公司的股东作为发起人，以各自持有的有限责任公司的股权所对应的净资产认缴股份公司的股份，发起人已足额履行出资义务。</w:t>
      </w:r>
    </w:p>
    <w:p w:rsidR="00E00F21" w:rsidRDefault="00071DEB" w:rsidP="000B088E">
      <w:pPr>
        <w:ind w:firstLineChars="200" w:firstLine="420"/>
      </w:pPr>
      <w:r>
        <w:rPr>
          <w:rFonts w:hint="eastAsia"/>
        </w:rPr>
        <w:lastRenderedPageBreak/>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）发行人整体变更的验资报告原件；</w:t>
      </w:r>
    </w:p>
    <w:p w:rsidR="00E00F21" w:rsidRDefault="00071DEB" w:rsidP="000B088E">
      <w:pPr>
        <w:ind w:firstLineChars="200" w:firstLine="420"/>
      </w:pPr>
      <w:r>
        <w:rPr>
          <w:rFonts w:hint="eastAsia"/>
        </w:rPr>
        <w:t>（</w:t>
      </w:r>
      <w:r>
        <w:rPr>
          <w:rFonts w:hint="eastAsia"/>
        </w:rPr>
        <w:t>2</w:t>
      </w:r>
      <w:r>
        <w:rPr>
          <w:rFonts w:hint="eastAsia"/>
        </w:rPr>
        <w:t>）发行人整体变更的资产评估报告原件；</w:t>
      </w:r>
    </w:p>
    <w:p w:rsidR="00E00F21" w:rsidRDefault="00071DEB" w:rsidP="000B088E">
      <w:pPr>
        <w:ind w:firstLineChars="200" w:firstLine="420"/>
      </w:pPr>
      <w:r>
        <w:rPr>
          <w:rFonts w:hint="eastAsia"/>
        </w:rPr>
        <w:t>（</w:t>
      </w:r>
      <w:r>
        <w:rPr>
          <w:rFonts w:hint="eastAsia"/>
        </w:rPr>
        <w:t>3</w:t>
      </w:r>
      <w:r>
        <w:rPr>
          <w:rFonts w:hint="eastAsia"/>
        </w:rPr>
        <w:t>）股东投入发行人的土地、房产、知识产权权属及权利证书名称变更文件原件及取得所有权人名称变更后的权属证书；</w:t>
      </w:r>
    </w:p>
    <w:p w:rsidR="00E00F21" w:rsidRDefault="00071DEB" w:rsidP="000B088E">
      <w:pPr>
        <w:ind w:firstLineChars="200" w:firstLine="420"/>
      </w:pPr>
      <w:r>
        <w:rPr>
          <w:rFonts w:hint="eastAsia"/>
        </w:rPr>
        <w:t>（</w:t>
      </w:r>
      <w:r>
        <w:rPr>
          <w:rFonts w:hint="eastAsia"/>
        </w:rPr>
        <w:t>4</w:t>
      </w:r>
      <w:r>
        <w:rPr>
          <w:rFonts w:hint="eastAsia"/>
        </w:rPr>
        <w:t>）股东投入发行人的动产已完成权利交接，资产风险转移给发行人</w:t>
      </w:r>
      <w:r>
        <w:rPr>
          <w:rFonts w:hint="eastAsia"/>
        </w:rPr>
        <w:t>;</w:t>
      </w:r>
    </w:p>
    <w:p w:rsidR="00E00F21" w:rsidRDefault="00071DEB" w:rsidP="000B088E">
      <w:pPr>
        <w:ind w:firstLineChars="200" w:firstLine="420"/>
      </w:pPr>
      <w:r>
        <w:rPr>
          <w:rFonts w:hint="eastAsia"/>
        </w:rPr>
        <w:t>（</w:t>
      </w:r>
      <w:r>
        <w:rPr>
          <w:rFonts w:hint="eastAsia"/>
        </w:rPr>
        <w:t>5</w:t>
      </w:r>
      <w:r>
        <w:rPr>
          <w:rFonts w:hint="eastAsia"/>
        </w:rPr>
        <w:t>）必要时走访权属转让或交接的相关人员，并制作访谈笔录。</w:t>
      </w:r>
    </w:p>
    <w:p w:rsidR="00071DEB" w:rsidRDefault="00071DEB" w:rsidP="000B088E">
      <w:pPr>
        <w:ind w:firstLineChars="200" w:firstLine="420"/>
      </w:pPr>
    </w:p>
    <w:p w:rsidR="00E00F21" w:rsidRDefault="00071DEB" w:rsidP="000B088E">
      <w:pPr>
        <w:ind w:firstLineChars="200" w:firstLine="420"/>
      </w:pPr>
      <w:r>
        <w:rPr>
          <w:rFonts w:hint="eastAsia"/>
        </w:rPr>
        <w:t>第七</w:t>
      </w:r>
      <w:r w:rsidR="001D2C7A">
        <w:rPr>
          <w:rFonts w:hint="eastAsia"/>
        </w:rPr>
        <w:t>节</w:t>
      </w:r>
      <w:r>
        <w:rPr>
          <w:rFonts w:hint="eastAsia"/>
        </w:rPr>
        <w:t>发行人的股本及演变</w:t>
      </w:r>
    </w:p>
    <w:p w:rsidR="00880D62" w:rsidRDefault="00880D62" w:rsidP="000B088E">
      <w:pPr>
        <w:ind w:firstLineChars="200" w:firstLine="420"/>
      </w:pPr>
    </w:p>
    <w:p w:rsidR="00E00F21" w:rsidRDefault="00071DEB" w:rsidP="000B088E">
      <w:pPr>
        <w:ind w:firstLineChars="200" w:firstLine="420"/>
      </w:pPr>
      <w:r>
        <w:rPr>
          <w:rFonts w:hint="eastAsia"/>
        </w:rPr>
        <w:t>第</w:t>
      </w:r>
      <w:r>
        <w:rPr>
          <w:rFonts w:hint="eastAsia"/>
        </w:rPr>
        <w:t>58</w:t>
      </w:r>
      <w:r>
        <w:rPr>
          <w:rFonts w:hint="eastAsia"/>
        </w:rPr>
        <w:t>条律师须论证发行人设立时的股权设置、股本结构合法有效，产权界定和确认不存在纠纷或风险。</w:t>
      </w:r>
    </w:p>
    <w:p w:rsidR="00E00F21" w:rsidRDefault="00071DEB" w:rsidP="000B088E">
      <w:pPr>
        <w:ind w:firstLineChars="200" w:firstLine="420"/>
      </w:pPr>
      <w:r>
        <w:rPr>
          <w:rFonts w:hint="eastAsia"/>
        </w:rPr>
        <w:t>发行人发起设立的，律师应当尽职查验以下文件或事项：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）发行人设立时的工商申请资料（包括但不限于名称预先核准通知书、发起人出资协议、公司章程、设立验资报告等）。</w:t>
      </w:r>
    </w:p>
    <w:p w:rsidR="00E00F21" w:rsidRDefault="00071DEB" w:rsidP="000B088E">
      <w:pPr>
        <w:ind w:firstLineChars="200" w:firstLine="420"/>
      </w:pPr>
      <w:r>
        <w:rPr>
          <w:rFonts w:hint="eastAsia"/>
        </w:rPr>
        <w:t>（</w:t>
      </w:r>
      <w:r>
        <w:rPr>
          <w:rFonts w:hint="eastAsia"/>
        </w:rPr>
        <w:t>2</w:t>
      </w:r>
      <w:r>
        <w:rPr>
          <w:rFonts w:hint="eastAsia"/>
        </w:rPr>
        <w:t>）发行人股东对其货币出资合法来源的书面说明，必要时走访发行人股东，并制作访谈笔录，取得股东货币出资合法来源的初步依据。</w:t>
      </w:r>
    </w:p>
    <w:p w:rsidR="00E00F21" w:rsidRDefault="00071DEB" w:rsidP="000B088E">
      <w:pPr>
        <w:ind w:firstLineChars="200" w:firstLine="420"/>
      </w:pPr>
      <w:r>
        <w:rPr>
          <w:rFonts w:hint="eastAsia"/>
        </w:rPr>
        <w:t>（</w:t>
      </w:r>
      <w:r>
        <w:rPr>
          <w:rFonts w:hint="eastAsia"/>
        </w:rPr>
        <w:t>3</w:t>
      </w:r>
      <w:r>
        <w:rPr>
          <w:rFonts w:hint="eastAsia"/>
        </w:rPr>
        <w:t>）发行人股东对其非货币出资资产享有所有权，并有权依法出资的凭证资料、非货币出资的资产评估报告、权属证书已转让至发行人名下的申请文件、审批文件及权属证书、股东出资承诺书（以股权出资的）等，必要时走访相关非货币出资股东、资产评估人员、办理资产权属转让或交接的相关人员，并制作访谈笔录或实地查验相关投入资产情况，并现场制作查验记录。</w:t>
      </w:r>
    </w:p>
    <w:p w:rsidR="00E00F21" w:rsidRDefault="00071DEB" w:rsidP="000B088E">
      <w:pPr>
        <w:ind w:firstLineChars="200" w:firstLine="420"/>
      </w:pPr>
      <w:r>
        <w:rPr>
          <w:rFonts w:hint="eastAsia"/>
        </w:rPr>
        <w:t>（</w:t>
      </w:r>
      <w:r>
        <w:rPr>
          <w:rFonts w:hint="eastAsia"/>
        </w:rPr>
        <w:t>4</w:t>
      </w:r>
      <w:r>
        <w:rPr>
          <w:rFonts w:hint="eastAsia"/>
        </w:rPr>
        <w:t>）股东设立发行人的内部决策机构（股东会、董事会或总经理办公会等）批准参与出资设立发行人的文件（如发行人股东为法人）。</w:t>
      </w:r>
    </w:p>
    <w:p w:rsidR="00E00F21" w:rsidRDefault="00071DEB" w:rsidP="000B088E">
      <w:pPr>
        <w:ind w:firstLineChars="200" w:firstLine="420"/>
      </w:pPr>
      <w:r>
        <w:rPr>
          <w:rFonts w:hint="eastAsia"/>
        </w:rPr>
        <w:t>（</w:t>
      </w:r>
      <w:r>
        <w:rPr>
          <w:rFonts w:hint="eastAsia"/>
        </w:rPr>
        <w:t>5</w:t>
      </w:r>
      <w:r>
        <w:rPr>
          <w:rFonts w:hint="eastAsia"/>
        </w:rPr>
        <w:t>）股东设立发行人时经该股东主管部门的批准文件（适用于发行人的股东为国有企业或其对外投资经有权主管部门批准的情形）。</w:t>
      </w:r>
    </w:p>
    <w:p w:rsidR="00E00F21" w:rsidRDefault="00071DEB" w:rsidP="000B088E">
      <w:pPr>
        <w:ind w:firstLineChars="200" w:firstLine="420"/>
      </w:pPr>
      <w:r>
        <w:rPr>
          <w:rFonts w:hint="eastAsia"/>
        </w:rPr>
        <w:t>（</w:t>
      </w:r>
      <w:r>
        <w:rPr>
          <w:rFonts w:hint="eastAsia"/>
        </w:rPr>
        <w:t>6</w:t>
      </w:r>
      <w:r>
        <w:rPr>
          <w:rFonts w:hint="eastAsia"/>
        </w:rPr>
        <w:t>）发行人设立时政府主管部门的批准文件（适用于发行人设立需经过政府主管部门批准的情形）。</w:t>
      </w:r>
    </w:p>
    <w:p w:rsidR="00E00F21" w:rsidRDefault="00071DEB" w:rsidP="000B088E">
      <w:pPr>
        <w:ind w:firstLineChars="200" w:firstLine="420"/>
      </w:pPr>
      <w:r>
        <w:rPr>
          <w:rFonts w:hint="eastAsia"/>
        </w:rPr>
        <w:t>（</w:t>
      </w:r>
      <w:r>
        <w:rPr>
          <w:rFonts w:hint="eastAsia"/>
        </w:rPr>
        <w:t>7</w:t>
      </w:r>
      <w:r>
        <w:rPr>
          <w:rFonts w:hint="eastAsia"/>
        </w:rPr>
        <w:t>）发行人设立后向股东发放的出资证明书、留存于公司的股东出资名册。</w:t>
      </w:r>
    </w:p>
    <w:p w:rsidR="00E00F21" w:rsidRDefault="00071DEB" w:rsidP="000B088E">
      <w:pPr>
        <w:ind w:firstLineChars="200" w:firstLine="420"/>
      </w:pPr>
      <w:r>
        <w:rPr>
          <w:rFonts w:hint="eastAsia"/>
        </w:rPr>
        <w:t>（</w:t>
      </w:r>
      <w:r>
        <w:rPr>
          <w:rFonts w:hint="eastAsia"/>
        </w:rPr>
        <w:t>8</w:t>
      </w:r>
      <w:r>
        <w:rPr>
          <w:rFonts w:hint="eastAsia"/>
        </w:rPr>
        <w:t>）如发行人为国有企业或集体企业经改制设立为有限责任公司的，还应查验国有企业或集体企业阶段改制为有限责任公司（或股份合作制企业）所涉及的全部文件，包括但不限于企业设立申请资料、有权部门批准设立的资料、出资证明书或设立验资报告、企业改制申请、改制方案、改制审批确认文件、审计报告、评估报告（及评估立项、备案文件）、职工大会（或职工代表大会）对改制方案的审议过程及结果（应包含最终购买价格、资产量化方案、职工工龄买断方案、职工安置方案、职工社会保险缴纳方案、与职工重新签署的劳动合同等内容）、改制所涉及政府有权部门及企业主管单位、企业内部决策文件、国有资产主管部门（或集体资产管理部门）对改制事宜的批复文件、改制过程中签署的各项协议、改制过程国有产权交易的程序性文件、涉及国有资产（或集体资产）买卖优惠（如有）的相关政府部门审批确认文件、当时有效的政策性文件依据及实际执行情况。必要时走访政府相关部门、改制时相关经办人员及企业负责人，并制作访谈笔录。</w:t>
      </w:r>
    </w:p>
    <w:p w:rsidR="00E00F21" w:rsidRDefault="00071DEB" w:rsidP="000B088E">
      <w:pPr>
        <w:ind w:firstLineChars="200" w:firstLine="420"/>
      </w:pPr>
      <w:r>
        <w:rPr>
          <w:rFonts w:hint="eastAsia"/>
        </w:rPr>
        <w:t>（</w:t>
      </w:r>
      <w:r>
        <w:rPr>
          <w:rFonts w:hint="eastAsia"/>
        </w:rPr>
        <w:t>9</w:t>
      </w:r>
      <w:r>
        <w:rPr>
          <w:rFonts w:hint="eastAsia"/>
        </w:rPr>
        <w:t>）如发行人发行优先股的，应查验优先股的发行及公司章程中涉及优先股权利义务的条款是否符合有关法律法规的规定。</w:t>
      </w:r>
    </w:p>
    <w:p w:rsidR="00E00F21" w:rsidRDefault="00071DEB" w:rsidP="000B088E">
      <w:pPr>
        <w:ind w:firstLineChars="200" w:firstLine="420"/>
      </w:pPr>
      <w:r>
        <w:rPr>
          <w:rFonts w:hint="eastAsia"/>
        </w:rPr>
        <w:t>第</w:t>
      </w:r>
      <w:r>
        <w:rPr>
          <w:rFonts w:hint="eastAsia"/>
        </w:rPr>
        <w:t>59</w:t>
      </w:r>
      <w:r>
        <w:rPr>
          <w:rFonts w:hint="eastAsia"/>
        </w:rPr>
        <w:t>条律师须论证发行人历次股权变动合法、合规、真实、有效。</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lastRenderedPageBreak/>
        <w:t>（</w:t>
      </w:r>
      <w:r>
        <w:rPr>
          <w:rFonts w:hint="eastAsia"/>
        </w:rPr>
        <w:t>1</w:t>
      </w:r>
      <w:r>
        <w:rPr>
          <w:rFonts w:hint="eastAsia"/>
        </w:rPr>
        <w:t>）发行人历次股权</w:t>
      </w:r>
      <w:r>
        <w:rPr>
          <w:rFonts w:hint="eastAsia"/>
        </w:rPr>
        <w:t>/</w:t>
      </w:r>
      <w:r>
        <w:rPr>
          <w:rFonts w:hint="eastAsia"/>
        </w:rPr>
        <w:t>出资变更的工商资料、股东会决议、董事会决议、总经理办公会议决议等、修改后的公司章程（或章程修正案）原件；</w:t>
      </w:r>
    </w:p>
    <w:p w:rsidR="00E00F21" w:rsidRDefault="00071DEB" w:rsidP="000B088E">
      <w:pPr>
        <w:ind w:firstLineChars="200" w:firstLine="420"/>
      </w:pPr>
      <w:r>
        <w:rPr>
          <w:rFonts w:hint="eastAsia"/>
        </w:rPr>
        <w:t>（</w:t>
      </w:r>
      <w:r>
        <w:rPr>
          <w:rFonts w:hint="eastAsia"/>
        </w:rPr>
        <w:t>2</w:t>
      </w:r>
      <w:r>
        <w:rPr>
          <w:rFonts w:hint="eastAsia"/>
        </w:rPr>
        <w:t>）发行人股权</w:t>
      </w:r>
      <w:r>
        <w:rPr>
          <w:rFonts w:hint="eastAsia"/>
        </w:rPr>
        <w:t>/</w:t>
      </w:r>
      <w:r>
        <w:rPr>
          <w:rFonts w:hint="eastAsia"/>
        </w:rPr>
        <w:t>出资变动后向股东</w:t>
      </w:r>
      <w:r>
        <w:rPr>
          <w:rFonts w:hint="eastAsia"/>
        </w:rPr>
        <w:t>/</w:t>
      </w:r>
      <w:r>
        <w:rPr>
          <w:rFonts w:hint="eastAsia"/>
        </w:rPr>
        <w:t>出资人签发的出资证明书；</w:t>
      </w:r>
    </w:p>
    <w:p w:rsidR="00E00F21" w:rsidRDefault="00071DEB" w:rsidP="000B088E">
      <w:pPr>
        <w:ind w:firstLineChars="200" w:firstLine="420"/>
      </w:pPr>
      <w:r>
        <w:rPr>
          <w:rFonts w:hint="eastAsia"/>
        </w:rPr>
        <w:t>（</w:t>
      </w:r>
      <w:r>
        <w:rPr>
          <w:rFonts w:hint="eastAsia"/>
        </w:rPr>
        <w:t>3</w:t>
      </w:r>
      <w:r>
        <w:rPr>
          <w:rFonts w:hint="eastAsia"/>
        </w:rPr>
        <w:t>）发行人股权</w:t>
      </w:r>
      <w:r>
        <w:rPr>
          <w:rFonts w:hint="eastAsia"/>
        </w:rPr>
        <w:t>/</w:t>
      </w:r>
      <w:r>
        <w:rPr>
          <w:rFonts w:hint="eastAsia"/>
        </w:rPr>
        <w:t>出资变更后制备的股东</w:t>
      </w:r>
      <w:r>
        <w:rPr>
          <w:rFonts w:hint="eastAsia"/>
        </w:rPr>
        <w:t>/</w:t>
      </w:r>
      <w:r>
        <w:rPr>
          <w:rFonts w:hint="eastAsia"/>
        </w:rPr>
        <w:t>出资人的名册；</w:t>
      </w:r>
    </w:p>
    <w:p w:rsidR="00E00F21" w:rsidRDefault="00071DEB" w:rsidP="000B088E">
      <w:pPr>
        <w:ind w:firstLineChars="200" w:firstLine="420"/>
      </w:pPr>
      <w:r>
        <w:rPr>
          <w:rFonts w:hint="eastAsia"/>
        </w:rPr>
        <w:t>（</w:t>
      </w:r>
      <w:r>
        <w:rPr>
          <w:rFonts w:hint="eastAsia"/>
        </w:rPr>
        <w:t>4</w:t>
      </w:r>
      <w:r>
        <w:rPr>
          <w:rFonts w:hint="eastAsia"/>
        </w:rPr>
        <w:t>）发行人就本次股权转让完成工商变更登记的原件；</w:t>
      </w:r>
    </w:p>
    <w:p w:rsidR="00E00F21" w:rsidRDefault="00071DEB" w:rsidP="000B088E">
      <w:pPr>
        <w:ind w:firstLineChars="200" w:firstLine="420"/>
      </w:pPr>
      <w:r>
        <w:rPr>
          <w:rFonts w:hint="eastAsia"/>
        </w:rPr>
        <w:t>（</w:t>
      </w:r>
      <w:r>
        <w:rPr>
          <w:rFonts w:hint="eastAsia"/>
        </w:rPr>
        <w:t>5</w:t>
      </w:r>
      <w:r>
        <w:rPr>
          <w:rFonts w:hint="eastAsia"/>
        </w:rPr>
        <w:t>）发行人发行优先股的，应查验优先股的交易是否符合有关法律法规的规定。</w:t>
      </w:r>
    </w:p>
    <w:p w:rsidR="00E00F21" w:rsidRDefault="00071DEB" w:rsidP="000B088E">
      <w:pPr>
        <w:ind w:firstLineChars="200" w:firstLine="420"/>
      </w:pPr>
      <w:r>
        <w:rPr>
          <w:rFonts w:hint="eastAsia"/>
        </w:rPr>
        <w:t>涉及股权</w:t>
      </w:r>
      <w:r>
        <w:rPr>
          <w:rFonts w:hint="eastAsia"/>
        </w:rPr>
        <w:t>/</w:t>
      </w:r>
      <w:r>
        <w:rPr>
          <w:rFonts w:hint="eastAsia"/>
        </w:rPr>
        <w:t>股份</w:t>
      </w:r>
      <w:r>
        <w:rPr>
          <w:rFonts w:hint="eastAsia"/>
        </w:rPr>
        <w:t>/</w:t>
      </w:r>
      <w:r>
        <w:rPr>
          <w:rFonts w:hint="eastAsia"/>
        </w:rPr>
        <w:t>出资转让的，律师还应当尽职查验以下文件或事项：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股东如向股东以外的人转让股权，其他股东同意股权转让的书面文件原件；如其他股东（单个或全部）不以书面形式同意股权转让，需取得股权转让方已按《中华人民共和国公司法》之规定通知该股东而该股东未予答复的证据；如其他股东（单个或全部）作出明确的意思表示不同意股权转让，应取得该股东在合理期限内未按同等价格购买转让股权的证据。</w:t>
      </w:r>
    </w:p>
    <w:p w:rsidR="00E00F21" w:rsidRDefault="00071DEB" w:rsidP="000B088E">
      <w:pPr>
        <w:ind w:firstLineChars="200" w:firstLine="420"/>
      </w:pPr>
      <w:r>
        <w:rPr>
          <w:rFonts w:hint="eastAsia"/>
        </w:rPr>
        <w:t>（</w:t>
      </w:r>
      <w:r>
        <w:rPr>
          <w:rFonts w:hint="eastAsia"/>
        </w:rPr>
        <w:t>2</w:t>
      </w:r>
      <w:r>
        <w:rPr>
          <w:rFonts w:hint="eastAsia"/>
        </w:rPr>
        <w:t>）发行人股东如向股东以外的人转让股权，其他股东均放弃优先购买权的书面声明文件原件（适用于有限责任公司股权转让）；</w:t>
      </w:r>
    </w:p>
    <w:p w:rsidR="00E00F21" w:rsidRDefault="00071DEB" w:rsidP="000B088E">
      <w:pPr>
        <w:ind w:firstLineChars="200" w:firstLine="420"/>
      </w:pPr>
      <w:r>
        <w:rPr>
          <w:rFonts w:hint="eastAsia"/>
        </w:rPr>
        <w:t>（</w:t>
      </w:r>
      <w:r>
        <w:rPr>
          <w:rFonts w:hint="eastAsia"/>
        </w:rPr>
        <w:t>3</w:t>
      </w:r>
      <w:r>
        <w:rPr>
          <w:rFonts w:hint="eastAsia"/>
        </w:rPr>
        <w:t>）发行人股权转让协议原件；</w:t>
      </w:r>
    </w:p>
    <w:p w:rsidR="00E00F21" w:rsidRDefault="00071DEB" w:rsidP="000B088E">
      <w:pPr>
        <w:ind w:firstLineChars="200" w:firstLine="420"/>
      </w:pPr>
      <w:r>
        <w:rPr>
          <w:rFonts w:hint="eastAsia"/>
        </w:rPr>
        <w:t>（</w:t>
      </w:r>
      <w:r>
        <w:rPr>
          <w:rFonts w:hint="eastAsia"/>
        </w:rPr>
        <w:t>4</w:t>
      </w:r>
      <w:r>
        <w:rPr>
          <w:rFonts w:hint="eastAsia"/>
        </w:rPr>
        <w:t>）发行人股权转让价款支付凭证原件；</w:t>
      </w:r>
    </w:p>
    <w:p w:rsidR="00E00F21" w:rsidRDefault="00071DEB" w:rsidP="000B088E">
      <w:pPr>
        <w:ind w:firstLineChars="200" w:firstLine="420"/>
      </w:pPr>
      <w:r>
        <w:rPr>
          <w:rFonts w:hint="eastAsia"/>
        </w:rPr>
        <w:t>（</w:t>
      </w:r>
      <w:r>
        <w:rPr>
          <w:rFonts w:hint="eastAsia"/>
        </w:rPr>
        <w:t>5</w:t>
      </w:r>
      <w:r>
        <w:rPr>
          <w:rFonts w:hint="eastAsia"/>
        </w:rPr>
        <w:t>）发行人为股权转让所进行的审计和评估的报告原件（适用于国有股权</w:t>
      </w:r>
      <w:r>
        <w:rPr>
          <w:rFonts w:hint="eastAsia"/>
        </w:rPr>
        <w:t>/</w:t>
      </w:r>
      <w:r>
        <w:rPr>
          <w:rFonts w:hint="eastAsia"/>
        </w:rPr>
        <w:t>股份转让、外资股份转让及确认股权</w:t>
      </w:r>
      <w:r>
        <w:rPr>
          <w:rFonts w:hint="eastAsia"/>
        </w:rPr>
        <w:t>/</w:t>
      </w:r>
      <w:r>
        <w:rPr>
          <w:rFonts w:hint="eastAsia"/>
        </w:rPr>
        <w:t>股份转让公允价格的确定）；</w:t>
      </w:r>
    </w:p>
    <w:p w:rsidR="00E00F21" w:rsidRDefault="00071DEB" w:rsidP="000B088E">
      <w:pPr>
        <w:ind w:firstLineChars="200" w:firstLine="420"/>
      </w:pPr>
      <w:r>
        <w:rPr>
          <w:rFonts w:hint="eastAsia"/>
        </w:rPr>
        <w:t>（</w:t>
      </w:r>
      <w:r>
        <w:rPr>
          <w:rFonts w:hint="eastAsia"/>
        </w:rPr>
        <w:t>6</w:t>
      </w:r>
      <w:r>
        <w:rPr>
          <w:rFonts w:hint="eastAsia"/>
        </w:rPr>
        <w:t>）国有资产主管部门对发行人国有股权转让前进行的评估报告、评估结果的确认文件原件（适用于国有股权</w:t>
      </w:r>
      <w:r>
        <w:rPr>
          <w:rFonts w:hint="eastAsia"/>
        </w:rPr>
        <w:t>/</w:t>
      </w:r>
      <w:r>
        <w:rPr>
          <w:rFonts w:hint="eastAsia"/>
        </w:rPr>
        <w:t>股份转让）；</w:t>
      </w:r>
    </w:p>
    <w:p w:rsidR="00E00F21" w:rsidRDefault="00071DEB" w:rsidP="000B088E">
      <w:pPr>
        <w:ind w:firstLineChars="200" w:firstLine="420"/>
      </w:pPr>
      <w:r>
        <w:rPr>
          <w:rFonts w:hint="eastAsia"/>
        </w:rPr>
        <w:t>（</w:t>
      </w:r>
      <w:r>
        <w:rPr>
          <w:rFonts w:hint="eastAsia"/>
        </w:rPr>
        <w:t>7</w:t>
      </w:r>
      <w:r>
        <w:rPr>
          <w:rFonts w:hint="eastAsia"/>
        </w:rPr>
        <w:t>）发行人股权转让履行国有产权交易程序的相关文件原件（适用于国有股权</w:t>
      </w:r>
      <w:r>
        <w:rPr>
          <w:rFonts w:hint="eastAsia"/>
        </w:rPr>
        <w:t>/</w:t>
      </w:r>
      <w:r>
        <w:rPr>
          <w:rFonts w:hint="eastAsia"/>
        </w:rPr>
        <w:t>股份转让）；</w:t>
      </w:r>
    </w:p>
    <w:p w:rsidR="00E00F21" w:rsidRDefault="00071DEB" w:rsidP="000B088E">
      <w:pPr>
        <w:ind w:firstLineChars="200" w:firstLine="420"/>
      </w:pPr>
      <w:r>
        <w:rPr>
          <w:rFonts w:hint="eastAsia"/>
        </w:rPr>
        <w:t>（</w:t>
      </w:r>
      <w:r>
        <w:rPr>
          <w:rFonts w:hint="eastAsia"/>
        </w:rPr>
        <w:t>8</w:t>
      </w:r>
      <w:r>
        <w:rPr>
          <w:rFonts w:hint="eastAsia"/>
        </w:rPr>
        <w:t>）政府主管部门就股权转让的批准文件原件（适用于股权转让需要经过政府主管部门批准的情形）。</w:t>
      </w:r>
    </w:p>
    <w:p w:rsidR="00E00F21" w:rsidRDefault="00071DEB" w:rsidP="000B088E">
      <w:pPr>
        <w:ind w:firstLineChars="200" w:firstLine="420"/>
      </w:pPr>
      <w:r>
        <w:rPr>
          <w:rFonts w:hint="eastAsia"/>
        </w:rPr>
        <w:t>涉及增加或减少注册资本的，律师还应当尽职查验以下文件或事项：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）发行人股东会同意增加</w:t>
      </w:r>
      <w:r>
        <w:rPr>
          <w:rFonts w:hint="eastAsia"/>
        </w:rPr>
        <w:t>/</w:t>
      </w:r>
      <w:r>
        <w:rPr>
          <w:rFonts w:hint="eastAsia"/>
        </w:rPr>
        <w:t>减少注册资本、股东变更、修订公司章程的决议原件。</w:t>
      </w:r>
    </w:p>
    <w:p w:rsidR="00E00F21" w:rsidRDefault="00071DEB" w:rsidP="000B088E">
      <w:pPr>
        <w:ind w:firstLineChars="200" w:firstLine="420"/>
      </w:pPr>
      <w:r>
        <w:rPr>
          <w:rFonts w:hint="eastAsia"/>
        </w:rPr>
        <w:t>（</w:t>
      </w:r>
      <w:r>
        <w:rPr>
          <w:rFonts w:hint="eastAsia"/>
        </w:rPr>
        <w:t>2</w:t>
      </w:r>
      <w:r>
        <w:rPr>
          <w:rFonts w:hint="eastAsia"/>
        </w:rPr>
        <w:t>）发行人审计报告和评估报告的原件（适用于性质为国有控股公司或外商投资企业的发行人增资</w:t>
      </w:r>
      <w:r>
        <w:rPr>
          <w:rFonts w:hint="eastAsia"/>
        </w:rPr>
        <w:t>/</w:t>
      </w:r>
      <w:r>
        <w:rPr>
          <w:rFonts w:hint="eastAsia"/>
        </w:rPr>
        <w:t>减资或国有股东向发行人增资</w:t>
      </w:r>
      <w:r>
        <w:rPr>
          <w:rFonts w:hint="eastAsia"/>
        </w:rPr>
        <w:t>/</w:t>
      </w:r>
      <w:r>
        <w:rPr>
          <w:rFonts w:hint="eastAsia"/>
        </w:rPr>
        <w:t>减资）；</w:t>
      </w:r>
    </w:p>
    <w:p w:rsidR="00E00F21" w:rsidRDefault="00071DEB" w:rsidP="000B088E">
      <w:pPr>
        <w:ind w:firstLineChars="200" w:firstLine="420"/>
      </w:pPr>
      <w:r>
        <w:rPr>
          <w:rFonts w:hint="eastAsia"/>
        </w:rPr>
        <w:t>（</w:t>
      </w:r>
      <w:r>
        <w:rPr>
          <w:rFonts w:hint="eastAsia"/>
        </w:rPr>
        <w:t>3</w:t>
      </w:r>
      <w:r>
        <w:rPr>
          <w:rFonts w:hint="eastAsia"/>
        </w:rPr>
        <w:t>）国有资产主管部门对评估结果及增资</w:t>
      </w:r>
      <w:r>
        <w:rPr>
          <w:rFonts w:hint="eastAsia"/>
        </w:rPr>
        <w:t>/</w:t>
      </w:r>
      <w:r>
        <w:rPr>
          <w:rFonts w:hint="eastAsia"/>
        </w:rPr>
        <w:t>减资价格的书面确认文件原件（适用于性质为国有控股公司的发行人增资</w:t>
      </w:r>
      <w:r>
        <w:rPr>
          <w:rFonts w:hint="eastAsia"/>
        </w:rPr>
        <w:t>/</w:t>
      </w:r>
      <w:r>
        <w:rPr>
          <w:rFonts w:hint="eastAsia"/>
        </w:rPr>
        <w:t>减资或国有股东向发行人增资</w:t>
      </w:r>
      <w:r>
        <w:rPr>
          <w:rFonts w:hint="eastAsia"/>
        </w:rPr>
        <w:t>/</w:t>
      </w:r>
      <w:r>
        <w:rPr>
          <w:rFonts w:hint="eastAsia"/>
        </w:rPr>
        <w:t>减资）；</w:t>
      </w:r>
    </w:p>
    <w:p w:rsidR="00E00F21" w:rsidRDefault="00071DEB" w:rsidP="000B088E">
      <w:pPr>
        <w:ind w:firstLineChars="200" w:firstLine="420"/>
      </w:pPr>
      <w:r>
        <w:rPr>
          <w:rFonts w:hint="eastAsia"/>
        </w:rPr>
        <w:t>（</w:t>
      </w:r>
      <w:r>
        <w:rPr>
          <w:rFonts w:hint="eastAsia"/>
        </w:rPr>
        <w:t>4</w:t>
      </w:r>
      <w:r>
        <w:rPr>
          <w:rFonts w:hint="eastAsia"/>
        </w:rPr>
        <w:t>）政府主管部门就发行人增资</w:t>
      </w:r>
      <w:r>
        <w:rPr>
          <w:rFonts w:hint="eastAsia"/>
        </w:rPr>
        <w:t>/</w:t>
      </w:r>
      <w:r>
        <w:rPr>
          <w:rFonts w:hint="eastAsia"/>
        </w:rPr>
        <w:t>减资及章程修改事项作出的批准文件原件（适用于增资</w:t>
      </w:r>
      <w:r>
        <w:rPr>
          <w:rFonts w:hint="eastAsia"/>
        </w:rPr>
        <w:t>/</w:t>
      </w:r>
      <w:r>
        <w:rPr>
          <w:rFonts w:hint="eastAsia"/>
        </w:rPr>
        <w:t>减资需要经过政府主管部门批准的情形，例如外商投资企业、金融企业等）；</w:t>
      </w:r>
    </w:p>
    <w:p w:rsidR="00E00F21" w:rsidRDefault="00071DEB" w:rsidP="000B088E">
      <w:pPr>
        <w:ind w:firstLineChars="200" w:firstLine="420"/>
      </w:pPr>
      <w:r>
        <w:rPr>
          <w:rFonts w:hint="eastAsia"/>
        </w:rPr>
        <w:t>（</w:t>
      </w:r>
      <w:r>
        <w:rPr>
          <w:rFonts w:hint="eastAsia"/>
        </w:rPr>
        <w:t>5</w:t>
      </w:r>
      <w:r>
        <w:rPr>
          <w:rFonts w:hint="eastAsia"/>
        </w:rPr>
        <w:t>）如为股东以外的人对发行人增资的，发行人现有股东放弃优先增资权利的书面声明文件原件（适用于有限责任公司增资）；</w:t>
      </w:r>
    </w:p>
    <w:p w:rsidR="00E00F21" w:rsidRDefault="00071DEB" w:rsidP="000B088E">
      <w:pPr>
        <w:ind w:firstLineChars="200" w:firstLine="420"/>
      </w:pPr>
      <w:r>
        <w:rPr>
          <w:rFonts w:hint="eastAsia"/>
        </w:rPr>
        <w:t>（</w:t>
      </w:r>
      <w:r>
        <w:rPr>
          <w:rFonts w:hint="eastAsia"/>
        </w:rPr>
        <w:t>6</w:t>
      </w:r>
      <w:r>
        <w:rPr>
          <w:rFonts w:hint="eastAsia"/>
        </w:rPr>
        <w:t>）发行人增资协议原件；</w:t>
      </w:r>
    </w:p>
    <w:p w:rsidR="00E00F21" w:rsidRDefault="00071DEB" w:rsidP="000B088E">
      <w:pPr>
        <w:ind w:firstLineChars="200" w:firstLine="420"/>
      </w:pPr>
      <w:r>
        <w:rPr>
          <w:rFonts w:hint="eastAsia"/>
        </w:rPr>
        <w:t>（</w:t>
      </w:r>
      <w:r>
        <w:rPr>
          <w:rFonts w:hint="eastAsia"/>
        </w:rPr>
        <w:t>7</w:t>
      </w:r>
      <w:r>
        <w:rPr>
          <w:rFonts w:hint="eastAsia"/>
        </w:rPr>
        <w:t>）发行人增资</w:t>
      </w:r>
      <w:r>
        <w:rPr>
          <w:rFonts w:hint="eastAsia"/>
        </w:rPr>
        <w:t>/</w:t>
      </w:r>
      <w:r>
        <w:rPr>
          <w:rFonts w:hint="eastAsia"/>
        </w:rPr>
        <w:t>减资的验资报告原件；</w:t>
      </w:r>
    </w:p>
    <w:p w:rsidR="00E00F21" w:rsidRDefault="00071DEB" w:rsidP="000B088E">
      <w:pPr>
        <w:ind w:firstLineChars="200" w:firstLine="420"/>
      </w:pPr>
      <w:r>
        <w:rPr>
          <w:rFonts w:hint="eastAsia"/>
        </w:rPr>
        <w:t>（</w:t>
      </w:r>
      <w:r>
        <w:rPr>
          <w:rFonts w:hint="eastAsia"/>
        </w:rPr>
        <w:t>8</w:t>
      </w:r>
      <w:r>
        <w:rPr>
          <w:rFonts w:hint="eastAsia"/>
        </w:rPr>
        <w:t>）增资方对作为出资投入发行人的资产具有合法来源和完全所有权权属的证明文件原件；</w:t>
      </w:r>
    </w:p>
    <w:p w:rsidR="00E00F21" w:rsidRDefault="00071DEB" w:rsidP="000B088E">
      <w:pPr>
        <w:ind w:firstLineChars="200" w:firstLine="420"/>
      </w:pPr>
      <w:r>
        <w:rPr>
          <w:rFonts w:hint="eastAsia"/>
        </w:rPr>
        <w:t>（</w:t>
      </w:r>
      <w:r>
        <w:rPr>
          <w:rFonts w:hint="eastAsia"/>
        </w:rPr>
        <w:t>9</w:t>
      </w:r>
      <w:r>
        <w:rPr>
          <w:rFonts w:hint="eastAsia"/>
        </w:rPr>
        <w:t>）增资方作为出资投入发行人的资产所有权已过户（转移）至发行人名下；</w:t>
      </w:r>
    </w:p>
    <w:p w:rsidR="00E00F21" w:rsidRDefault="00071DEB" w:rsidP="000B088E">
      <w:pPr>
        <w:ind w:firstLineChars="200" w:firstLine="420"/>
      </w:pPr>
      <w:r>
        <w:rPr>
          <w:rFonts w:hint="eastAsia"/>
        </w:rPr>
        <w:t>（</w:t>
      </w:r>
      <w:r>
        <w:rPr>
          <w:rFonts w:hint="eastAsia"/>
        </w:rPr>
        <w:t>10</w:t>
      </w:r>
      <w:r>
        <w:rPr>
          <w:rFonts w:hint="eastAsia"/>
        </w:rPr>
        <w:t>）发行人就减资事项所编制的资产负债表及财产清单的原件；</w:t>
      </w:r>
    </w:p>
    <w:p w:rsidR="00E00F21" w:rsidRDefault="00071DEB" w:rsidP="000B088E">
      <w:pPr>
        <w:ind w:firstLineChars="200" w:firstLine="420"/>
      </w:pPr>
      <w:r>
        <w:rPr>
          <w:rFonts w:hint="eastAsia"/>
        </w:rPr>
        <w:t>（</w:t>
      </w:r>
      <w:r>
        <w:rPr>
          <w:rFonts w:hint="eastAsia"/>
        </w:rPr>
        <w:t>11</w:t>
      </w:r>
      <w:r>
        <w:rPr>
          <w:rFonts w:hint="eastAsia"/>
        </w:rPr>
        <w:t>）发行人就减资事项根据《中华人民共和国公司法》的规定通知并公告债权人的证据；</w:t>
      </w:r>
    </w:p>
    <w:p w:rsidR="00E00F21" w:rsidRDefault="00071DEB" w:rsidP="000B088E">
      <w:pPr>
        <w:ind w:firstLineChars="200" w:firstLine="420"/>
      </w:pPr>
      <w:r>
        <w:rPr>
          <w:rFonts w:hint="eastAsia"/>
        </w:rPr>
        <w:t>（</w:t>
      </w:r>
      <w:r>
        <w:rPr>
          <w:rFonts w:hint="eastAsia"/>
        </w:rPr>
        <w:t>12</w:t>
      </w:r>
      <w:r>
        <w:rPr>
          <w:rFonts w:hint="eastAsia"/>
        </w:rPr>
        <w:t>）债权人要求清偿债务或提供相应担保的资料或书面说明；</w:t>
      </w:r>
    </w:p>
    <w:p w:rsidR="00E00F21" w:rsidRDefault="00071DEB" w:rsidP="000B088E">
      <w:pPr>
        <w:ind w:firstLineChars="200" w:firstLine="420"/>
      </w:pPr>
      <w:r>
        <w:rPr>
          <w:rFonts w:hint="eastAsia"/>
        </w:rPr>
        <w:t>（</w:t>
      </w:r>
      <w:r>
        <w:rPr>
          <w:rFonts w:hint="eastAsia"/>
        </w:rPr>
        <w:t>13</w:t>
      </w:r>
      <w:r>
        <w:rPr>
          <w:rFonts w:hint="eastAsia"/>
        </w:rPr>
        <w:t>）发行人与股东就减资事项所签署的协议原件；</w:t>
      </w:r>
    </w:p>
    <w:p w:rsidR="00E00F21" w:rsidRDefault="00071DEB" w:rsidP="000B088E">
      <w:pPr>
        <w:ind w:firstLineChars="200" w:firstLine="420"/>
      </w:pPr>
      <w:r>
        <w:rPr>
          <w:rFonts w:hint="eastAsia"/>
        </w:rPr>
        <w:lastRenderedPageBreak/>
        <w:t>（</w:t>
      </w:r>
      <w:r>
        <w:rPr>
          <w:rFonts w:hint="eastAsia"/>
        </w:rPr>
        <w:t>14</w:t>
      </w:r>
      <w:r>
        <w:rPr>
          <w:rFonts w:hint="eastAsia"/>
        </w:rPr>
        <w:t>）发行人因减资事项向股东支付对价的凭证。</w:t>
      </w:r>
    </w:p>
    <w:p w:rsidR="00E00F21" w:rsidRDefault="00071DEB" w:rsidP="000B088E">
      <w:pPr>
        <w:ind w:firstLineChars="200" w:firstLine="420"/>
      </w:pPr>
      <w:r>
        <w:rPr>
          <w:rFonts w:hint="eastAsia"/>
        </w:rPr>
        <w:t>涉及企业合并</w:t>
      </w:r>
      <w:r>
        <w:rPr>
          <w:rFonts w:hint="eastAsia"/>
        </w:rPr>
        <w:t>/</w:t>
      </w:r>
      <w:r>
        <w:rPr>
          <w:rFonts w:hint="eastAsia"/>
        </w:rPr>
        <w:t>分立的，律师还应当尽职查验以下文件或事项：</w:t>
      </w:r>
    </w:p>
    <w:p w:rsidR="00E00F21" w:rsidRDefault="00071DEB" w:rsidP="000B088E">
      <w:pPr>
        <w:ind w:firstLineChars="200" w:firstLine="420"/>
      </w:pPr>
      <w:r>
        <w:rPr>
          <w:rFonts w:hint="eastAsia"/>
        </w:rPr>
        <w:t>（</w:t>
      </w:r>
      <w:r>
        <w:rPr>
          <w:rFonts w:hint="eastAsia"/>
        </w:rPr>
        <w:t>1</w:t>
      </w:r>
      <w:r>
        <w:rPr>
          <w:rFonts w:hint="eastAsia"/>
        </w:rPr>
        <w:t>）合并各方就合并事项作出的股东会决议原件；</w:t>
      </w:r>
    </w:p>
    <w:p w:rsidR="00E00F21" w:rsidRDefault="00071DEB" w:rsidP="000B088E">
      <w:pPr>
        <w:ind w:firstLineChars="200" w:firstLine="420"/>
      </w:pPr>
      <w:r>
        <w:rPr>
          <w:rFonts w:hint="eastAsia"/>
        </w:rPr>
        <w:t>（</w:t>
      </w:r>
      <w:r>
        <w:rPr>
          <w:rFonts w:hint="eastAsia"/>
        </w:rPr>
        <w:t>2</w:t>
      </w:r>
      <w:r>
        <w:rPr>
          <w:rFonts w:hint="eastAsia"/>
        </w:rPr>
        <w:t>）合并各方签署的合并协议原件；</w:t>
      </w:r>
    </w:p>
    <w:p w:rsidR="00E00F21" w:rsidRDefault="00071DEB" w:rsidP="000B088E">
      <w:pPr>
        <w:ind w:firstLineChars="200" w:firstLine="420"/>
      </w:pPr>
      <w:r>
        <w:rPr>
          <w:rFonts w:hint="eastAsia"/>
        </w:rPr>
        <w:t>（</w:t>
      </w:r>
      <w:r>
        <w:rPr>
          <w:rFonts w:hint="eastAsia"/>
        </w:rPr>
        <w:t>3</w:t>
      </w:r>
      <w:r>
        <w:rPr>
          <w:rFonts w:hint="eastAsia"/>
        </w:rPr>
        <w:t>）合并各方编制的资产负债表清单及财产明细清单；</w:t>
      </w:r>
    </w:p>
    <w:p w:rsidR="00E00F21" w:rsidRDefault="00071DEB" w:rsidP="000B088E">
      <w:pPr>
        <w:ind w:firstLineChars="200" w:firstLine="420"/>
      </w:pPr>
      <w:r>
        <w:rPr>
          <w:rFonts w:hint="eastAsia"/>
        </w:rPr>
        <w:t>（</w:t>
      </w:r>
      <w:r>
        <w:rPr>
          <w:rFonts w:hint="eastAsia"/>
        </w:rPr>
        <w:t>4</w:t>
      </w:r>
      <w:r>
        <w:rPr>
          <w:rFonts w:hint="eastAsia"/>
        </w:rPr>
        <w:t>）合并各方就合并事项根据《中华人民共和国公司法》的规定通知并公告债权人的书面证明资料；</w:t>
      </w:r>
    </w:p>
    <w:p w:rsidR="00E00F21" w:rsidRDefault="00071DEB" w:rsidP="000B088E">
      <w:pPr>
        <w:ind w:firstLineChars="200" w:firstLine="420"/>
      </w:pPr>
      <w:r>
        <w:rPr>
          <w:rFonts w:hint="eastAsia"/>
        </w:rPr>
        <w:t>（</w:t>
      </w:r>
      <w:r>
        <w:rPr>
          <w:rFonts w:hint="eastAsia"/>
        </w:rPr>
        <w:t>5</w:t>
      </w:r>
      <w:r>
        <w:rPr>
          <w:rFonts w:hint="eastAsia"/>
        </w:rPr>
        <w:t>）合并各方债权人要求清偿债务或提供相应担保的资料；</w:t>
      </w:r>
    </w:p>
    <w:p w:rsidR="00E00F21" w:rsidRDefault="00071DEB" w:rsidP="000B088E">
      <w:pPr>
        <w:ind w:firstLineChars="200" w:firstLine="420"/>
      </w:pPr>
      <w:r>
        <w:rPr>
          <w:rFonts w:hint="eastAsia"/>
        </w:rPr>
        <w:t>（</w:t>
      </w:r>
      <w:r>
        <w:rPr>
          <w:rFonts w:hint="eastAsia"/>
        </w:rPr>
        <w:t>6</w:t>
      </w:r>
      <w:r>
        <w:rPr>
          <w:rFonts w:hint="eastAsia"/>
        </w:rPr>
        <w:t>）被合并方资产过户至合并方的证明资料；</w:t>
      </w:r>
    </w:p>
    <w:p w:rsidR="00E00F21" w:rsidRDefault="00071DEB" w:rsidP="000B088E">
      <w:pPr>
        <w:ind w:firstLineChars="200" w:firstLine="420"/>
      </w:pPr>
      <w:r>
        <w:rPr>
          <w:rFonts w:hint="eastAsia"/>
        </w:rPr>
        <w:t>（</w:t>
      </w:r>
      <w:r>
        <w:rPr>
          <w:rFonts w:hint="eastAsia"/>
        </w:rPr>
        <w:t>7</w:t>
      </w:r>
      <w:r>
        <w:rPr>
          <w:rFonts w:hint="eastAsia"/>
        </w:rPr>
        <w:t>）合并方本次合并后注册资本增加的验资报告原件；</w:t>
      </w:r>
    </w:p>
    <w:p w:rsidR="00E00F21" w:rsidRDefault="00071DEB" w:rsidP="000B088E">
      <w:pPr>
        <w:ind w:firstLineChars="200" w:firstLine="420"/>
      </w:pPr>
      <w:r>
        <w:rPr>
          <w:rFonts w:hint="eastAsia"/>
        </w:rPr>
        <w:t>（</w:t>
      </w:r>
      <w:r>
        <w:rPr>
          <w:rFonts w:hint="eastAsia"/>
        </w:rPr>
        <w:t>8</w:t>
      </w:r>
      <w:r>
        <w:rPr>
          <w:rFonts w:hint="eastAsia"/>
        </w:rPr>
        <w:t>）被合并方解散清算的全套文件原件；</w:t>
      </w:r>
    </w:p>
    <w:p w:rsidR="00E00F21" w:rsidRDefault="00071DEB" w:rsidP="000B088E">
      <w:pPr>
        <w:ind w:firstLineChars="200" w:firstLine="420"/>
      </w:pPr>
      <w:r>
        <w:rPr>
          <w:rFonts w:hint="eastAsia"/>
        </w:rPr>
        <w:t>（</w:t>
      </w:r>
      <w:r>
        <w:rPr>
          <w:rFonts w:hint="eastAsia"/>
        </w:rPr>
        <w:t>9</w:t>
      </w:r>
      <w:r>
        <w:rPr>
          <w:rFonts w:hint="eastAsia"/>
        </w:rPr>
        <w:t>）合并方就合并事项而修改的公司章程；</w:t>
      </w:r>
    </w:p>
    <w:p w:rsidR="00E00F21" w:rsidRDefault="00071DEB" w:rsidP="000B088E">
      <w:pPr>
        <w:ind w:firstLineChars="200" w:firstLine="420"/>
      </w:pPr>
      <w:r>
        <w:rPr>
          <w:rFonts w:hint="eastAsia"/>
        </w:rPr>
        <w:t>（</w:t>
      </w:r>
      <w:r>
        <w:rPr>
          <w:rFonts w:hint="eastAsia"/>
        </w:rPr>
        <w:t>10</w:t>
      </w:r>
      <w:r>
        <w:rPr>
          <w:rFonts w:hint="eastAsia"/>
        </w:rPr>
        <w:t>）政府主管部门就公司合并及章程修改事项作出的批准文件（适用于公司合并需要履行政府主管部门批准程序的公司，例如外商投资企业、金融企业等）；</w:t>
      </w:r>
    </w:p>
    <w:p w:rsidR="00E00F21" w:rsidRDefault="00071DEB" w:rsidP="000B088E">
      <w:pPr>
        <w:ind w:firstLineChars="200" w:firstLine="420"/>
      </w:pPr>
      <w:r>
        <w:rPr>
          <w:rFonts w:hint="eastAsia"/>
        </w:rPr>
        <w:t>（</w:t>
      </w:r>
      <w:r>
        <w:rPr>
          <w:rFonts w:hint="eastAsia"/>
        </w:rPr>
        <w:t>11</w:t>
      </w:r>
      <w:r>
        <w:rPr>
          <w:rFonts w:hint="eastAsia"/>
        </w:rPr>
        <w:t>）合并方向公司合并后的股东换发的出资证明书原件；</w:t>
      </w:r>
    </w:p>
    <w:p w:rsidR="00E00F21" w:rsidRDefault="00071DEB" w:rsidP="000B088E">
      <w:pPr>
        <w:ind w:firstLineChars="200" w:firstLine="420"/>
      </w:pPr>
      <w:r>
        <w:rPr>
          <w:rFonts w:hint="eastAsia"/>
        </w:rPr>
        <w:t>（</w:t>
      </w:r>
      <w:r>
        <w:rPr>
          <w:rFonts w:hint="eastAsia"/>
        </w:rPr>
        <w:t>12</w:t>
      </w:r>
      <w:r>
        <w:rPr>
          <w:rFonts w:hint="eastAsia"/>
        </w:rPr>
        <w:t>）合并方就发行人公司合并修改后的股东名册；</w:t>
      </w:r>
    </w:p>
    <w:p w:rsidR="00E00F21" w:rsidRDefault="00071DEB" w:rsidP="000B088E">
      <w:pPr>
        <w:ind w:firstLineChars="200" w:firstLine="420"/>
      </w:pPr>
      <w:r>
        <w:rPr>
          <w:rFonts w:hint="eastAsia"/>
        </w:rPr>
        <w:t>（</w:t>
      </w:r>
      <w:r>
        <w:rPr>
          <w:rFonts w:hint="eastAsia"/>
        </w:rPr>
        <w:t>13</w:t>
      </w:r>
      <w:r>
        <w:rPr>
          <w:rFonts w:hint="eastAsia"/>
        </w:rPr>
        <w:t>）合并方就公司合并事项履行工商变更登记程序的证明文件原件；</w:t>
      </w:r>
    </w:p>
    <w:p w:rsidR="00E00F21" w:rsidRDefault="00071DEB" w:rsidP="000B088E">
      <w:pPr>
        <w:ind w:firstLineChars="200" w:firstLine="420"/>
      </w:pPr>
      <w:r>
        <w:rPr>
          <w:rFonts w:hint="eastAsia"/>
        </w:rPr>
        <w:t>（</w:t>
      </w:r>
      <w:r>
        <w:rPr>
          <w:rFonts w:hint="eastAsia"/>
        </w:rPr>
        <w:t>14</w:t>
      </w:r>
      <w:r>
        <w:rPr>
          <w:rFonts w:hint="eastAsia"/>
        </w:rPr>
        <w:t>）分立方就分立事项作出的股东会决议原件；</w:t>
      </w:r>
    </w:p>
    <w:p w:rsidR="00E00F21" w:rsidRDefault="00071DEB" w:rsidP="000B088E">
      <w:pPr>
        <w:ind w:firstLineChars="200" w:firstLine="420"/>
      </w:pPr>
      <w:r>
        <w:rPr>
          <w:rFonts w:hint="eastAsia"/>
        </w:rPr>
        <w:t>（</w:t>
      </w:r>
      <w:r>
        <w:rPr>
          <w:rFonts w:hint="eastAsia"/>
        </w:rPr>
        <w:t>15</w:t>
      </w:r>
      <w:r>
        <w:rPr>
          <w:rFonts w:hint="eastAsia"/>
        </w:rPr>
        <w:t>）分立方编制资产负债表及财产清单；</w:t>
      </w:r>
    </w:p>
    <w:p w:rsidR="00E00F21" w:rsidRDefault="00071DEB" w:rsidP="000B088E">
      <w:pPr>
        <w:ind w:firstLineChars="200" w:firstLine="420"/>
      </w:pPr>
      <w:r>
        <w:rPr>
          <w:rFonts w:hint="eastAsia"/>
        </w:rPr>
        <w:t>（</w:t>
      </w:r>
      <w:r>
        <w:rPr>
          <w:rFonts w:hint="eastAsia"/>
        </w:rPr>
        <w:t>16</w:t>
      </w:r>
      <w:r>
        <w:rPr>
          <w:rFonts w:hint="eastAsia"/>
        </w:rPr>
        <w:t>）分立方就分立事项根据《中华人民共和国公司法》的规定通知并公告债权人的证据；</w:t>
      </w:r>
    </w:p>
    <w:p w:rsidR="00E00F21" w:rsidRDefault="00071DEB" w:rsidP="000B088E">
      <w:pPr>
        <w:ind w:firstLineChars="200" w:firstLine="420"/>
      </w:pPr>
      <w:r>
        <w:rPr>
          <w:rFonts w:hint="eastAsia"/>
        </w:rPr>
        <w:t>（</w:t>
      </w:r>
      <w:r>
        <w:rPr>
          <w:rFonts w:hint="eastAsia"/>
        </w:rPr>
        <w:t>17</w:t>
      </w:r>
      <w:r>
        <w:rPr>
          <w:rFonts w:hint="eastAsia"/>
        </w:rPr>
        <w:t>）公司在分立前与债权人就债务清偿达成的书面协议原件；</w:t>
      </w:r>
    </w:p>
    <w:p w:rsidR="00E00F21" w:rsidRDefault="00071DEB" w:rsidP="000B088E">
      <w:pPr>
        <w:ind w:firstLineChars="200" w:firstLine="420"/>
      </w:pPr>
      <w:r>
        <w:rPr>
          <w:rFonts w:hint="eastAsia"/>
        </w:rPr>
        <w:t>（</w:t>
      </w:r>
      <w:r>
        <w:rPr>
          <w:rFonts w:hint="eastAsia"/>
        </w:rPr>
        <w:t>18</w:t>
      </w:r>
      <w:r>
        <w:rPr>
          <w:rFonts w:hint="eastAsia"/>
        </w:rPr>
        <w:t>）为分立之目的所新设的公司，其设立的全套文件原件；</w:t>
      </w:r>
    </w:p>
    <w:p w:rsidR="00E00F21" w:rsidRDefault="00071DEB" w:rsidP="000B088E">
      <w:pPr>
        <w:ind w:firstLineChars="200" w:firstLine="420"/>
      </w:pPr>
      <w:r>
        <w:rPr>
          <w:rFonts w:hint="eastAsia"/>
        </w:rPr>
        <w:t>（</w:t>
      </w:r>
      <w:r>
        <w:rPr>
          <w:rFonts w:hint="eastAsia"/>
        </w:rPr>
        <w:t>19</w:t>
      </w:r>
      <w:r>
        <w:rPr>
          <w:rFonts w:hint="eastAsia"/>
        </w:rPr>
        <w:t>）分立方与分立后的存续方或新设方就财产分割、债权债务承担事项达成的分立协议原件；</w:t>
      </w:r>
    </w:p>
    <w:p w:rsidR="00E00F21" w:rsidRDefault="00071DEB" w:rsidP="000B088E">
      <w:pPr>
        <w:ind w:firstLineChars="200" w:firstLine="420"/>
      </w:pPr>
      <w:r>
        <w:rPr>
          <w:rFonts w:hint="eastAsia"/>
        </w:rPr>
        <w:t>（</w:t>
      </w:r>
      <w:r>
        <w:rPr>
          <w:rFonts w:hint="eastAsia"/>
        </w:rPr>
        <w:t>20</w:t>
      </w:r>
      <w:r>
        <w:rPr>
          <w:rFonts w:hint="eastAsia"/>
        </w:rPr>
        <w:t>）分立方根据分立协议将相关财产过户至分立后的存续方或新设方名下的证据；</w:t>
      </w:r>
    </w:p>
    <w:p w:rsidR="00E00F21" w:rsidRDefault="00071DEB" w:rsidP="000B088E">
      <w:pPr>
        <w:ind w:firstLineChars="200" w:firstLine="420"/>
      </w:pPr>
      <w:r>
        <w:rPr>
          <w:rFonts w:hint="eastAsia"/>
        </w:rPr>
        <w:t>（</w:t>
      </w:r>
      <w:r>
        <w:rPr>
          <w:rFonts w:hint="eastAsia"/>
        </w:rPr>
        <w:t>21</w:t>
      </w:r>
      <w:r>
        <w:rPr>
          <w:rFonts w:hint="eastAsia"/>
        </w:rPr>
        <w:t>）分立后的存续方或新设方的验资报告原件；</w:t>
      </w:r>
    </w:p>
    <w:p w:rsidR="00E00F21" w:rsidRDefault="00071DEB" w:rsidP="000B088E">
      <w:pPr>
        <w:ind w:firstLineChars="200" w:firstLine="420"/>
      </w:pPr>
      <w:r>
        <w:rPr>
          <w:rFonts w:hint="eastAsia"/>
        </w:rPr>
        <w:t>（</w:t>
      </w:r>
      <w:r>
        <w:rPr>
          <w:rFonts w:hint="eastAsia"/>
        </w:rPr>
        <w:t>22</w:t>
      </w:r>
      <w:r>
        <w:rPr>
          <w:rFonts w:hint="eastAsia"/>
        </w:rPr>
        <w:t>）分立方解散清算的全套文件原件（适用于新设分立）；</w:t>
      </w:r>
    </w:p>
    <w:p w:rsidR="00E00F21" w:rsidRDefault="00071DEB" w:rsidP="000B088E">
      <w:pPr>
        <w:ind w:firstLineChars="200" w:firstLine="420"/>
      </w:pPr>
      <w:r>
        <w:rPr>
          <w:rFonts w:hint="eastAsia"/>
        </w:rPr>
        <w:t>（</w:t>
      </w:r>
      <w:r>
        <w:rPr>
          <w:rFonts w:hint="eastAsia"/>
        </w:rPr>
        <w:t>23</w:t>
      </w:r>
      <w:r>
        <w:rPr>
          <w:rFonts w:hint="eastAsia"/>
        </w:rPr>
        <w:t>）政府主管部门就公司分立所涉及的公司新设、变更及解散事项作出的批准文件原件（适用于公司分立需要履行政府主管部门批准程序的公司，例如外商投资企业、金融企业等）；</w:t>
      </w:r>
    </w:p>
    <w:p w:rsidR="00E00F21" w:rsidRDefault="00071DEB" w:rsidP="000B088E">
      <w:pPr>
        <w:ind w:firstLineChars="200" w:firstLine="420"/>
      </w:pPr>
      <w:r>
        <w:rPr>
          <w:rFonts w:hint="eastAsia"/>
        </w:rPr>
        <w:t>（</w:t>
      </w:r>
      <w:r>
        <w:rPr>
          <w:rFonts w:hint="eastAsia"/>
        </w:rPr>
        <w:t>24</w:t>
      </w:r>
      <w:r>
        <w:rPr>
          <w:rFonts w:hint="eastAsia"/>
        </w:rPr>
        <w:t>）分立后的存续方或新设方向股东签发或换发的出资证明书原件；</w:t>
      </w:r>
    </w:p>
    <w:p w:rsidR="00E00F21" w:rsidRDefault="00071DEB" w:rsidP="000B088E">
      <w:pPr>
        <w:ind w:firstLineChars="200" w:firstLine="420"/>
      </w:pPr>
      <w:r>
        <w:rPr>
          <w:rFonts w:hint="eastAsia"/>
        </w:rPr>
        <w:t>（</w:t>
      </w:r>
      <w:r>
        <w:rPr>
          <w:rFonts w:hint="eastAsia"/>
        </w:rPr>
        <w:t>25</w:t>
      </w:r>
      <w:r>
        <w:rPr>
          <w:rFonts w:hint="eastAsia"/>
        </w:rPr>
        <w:t>）分立后的存续方或新设方的股东名册；</w:t>
      </w:r>
    </w:p>
    <w:p w:rsidR="00E00F21" w:rsidRDefault="00071DEB" w:rsidP="000B088E">
      <w:pPr>
        <w:ind w:firstLineChars="200" w:firstLine="420"/>
      </w:pPr>
      <w:r>
        <w:rPr>
          <w:rFonts w:hint="eastAsia"/>
        </w:rPr>
        <w:t>（</w:t>
      </w:r>
      <w:r>
        <w:rPr>
          <w:rFonts w:hint="eastAsia"/>
        </w:rPr>
        <w:t>26</w:t>
      </w:r>
      <w:r>
        <w:rPr>
          <w:rFonts w:hint="eastAsia"/>
        </w:rPr>
        <w:t>）分立后存续方和新设方就公司新设和变更事项履行工商登记程序的证明文件。</w:t>
      </w:r>
    </w:p>
    <w:p w:rsidR="00E00F21" w:rsidRDefault="00071DEB" w:rsidP="000B088E">
      <w:pPr>
        <w:ind w:firstLineChars="200" w:firstLine="420"/>
      </w:pPr>
      <w:r>
        <w:rPr>
          <w:rFonts w:hint="eastAsia"/>
        </w:rPr>
        <w:t>发行人出资或股权变更存在不规范情形的，律师应根据具体情形查验以下文件或事项：</w:t>
      </w:r>
    </w:p>
    <w:p w:rsidR="00E00F21" w:rsidRDefault="00071DEB" w:rsidP="000B088E">
      <w:pPr>
        <w:ind w:firstLineChars="200" w:firstLine="420"/>
      </w:pPr>
      <w:r>
        <w:rPr>
          <w:rFonts w:hint="eastAsia"/>
        </w:rPr>
        <w:t>（</w:t>
      </w:r>
      <w:r>
        <w:rPr>
          <w:rFonts w:hint="eastAsia"/>
        </w:rPr>
        <w:t>1</w:t>
      </w:r>
      <w:r>
        <w:rPr>
          <w:rFonts w:hint="eastAsia"/>
        </w:rPr>
        <w:t>）对于注册资本的缴付存在瑕疵的，应核查瑕疵产生的具体原因和情况及补救措施，以及验资复核报告、资产评估复核报告、相关政府部门出具的确认文件等；</w:t>
      </w:r>
    </w:p>
    <w:p w:rsidR="00E00F21" w:rsidRDefault="00071DEB" w:rsidP="000B088E">
      <w:pPr>
        <w:ind w:firstLineChars="200" w:firstLine="420"/>
      </w:pPr>
      <w:r>
        <w:rPr>
          <w:rFonts w:hint="eastAsia"/>
        </w:rPr>
        <w:t>（</w:t>
      </w:r>
      <w:r>
        <w:rPr>
          <w:rFonts w:hint="eastAsia"/>
        </w:rPr>
        <w:t>2</w:t>
      </w:r>
      <w:r>
        <w:rPr>
          <w:rFonts w:hint="eastAsia"/>
        </w:rPr>
        <w:t>）对于历史上存在集体企业、国有企业改制不规范的，应核查具体情况及补救措施，以及相关政府部门出具的确认文件；</w:t>
      </w:r>
    </w:p>
    <w:p w:rsidR="00E00F21" w:rsidRDefault="00071DEB" w:rsidP="000B088E">
      <w:pPr>
        <w:ind w:firstLineChars="200" w:firstLine="420"/>
      </w:pPr>
      <w:r>
        <w:rPr>
          <w:rFonts w:hint="eastAsia"/>
        </w:rPr>
        <w:t>（</w:t>
      </w:r>
      <w:r>
        <w:rPr>
          <w:rFonts w:hint="eastAsia"/>
        </w:rPr>
        <w:t>3</w:t>
      </w:r>
      <w:r>
        <w:rPr>
          <w:rFonts w:hint="eastAsia"/>
        </w:rPr>
        <w:t>）对于历史上存在国有股权转让或持股比例变动不规范的，应核查具体情况及补救措施，以及相关政府部门出具的确认文件；</w:t>
      </w:r>
    </w:p>
    <w:p w:rsidR="00E00F21" w:rsidRDefault="00071DEB" w:rsidP="000B088E">
      <w:pPr>
        <w:ind w:firstLineChars="200" w:firstLine="420"/>
      </w:pPr>
      <w:r>
        <w:rPr>
          <w:rFonts w:hint="eastAsia"/>
        </w:rPr>
        <w:t>（</w:t>
      </w:r>
      <w:r>
        <w:rPr>
          <w:rFonts w:hint="eastAsia"/>
        </w:rPr>
        <w:t>4</w:t>
      </w:r>
      <w:r>
        <w:rPr>
          <w:rFonts w:hint="eastAsia"/>
        </w:rPr>
        <w:t>）对于历史上存在委托持股、信托持股、违规职工持股的，应核查形成原因及变化过程、规范及清理情况，以及相关政府部门出具的确认文件。</w:t>
      </w:r>
    </w:p>
    <w:p w:rsidR="00E00F21" w:rsidRDefault="00071DEB" w:rsidP="000B088E">
      <w:pPr>
        <w:ind w:firstLineChars="200" w:firstLine="420"/>
      </w:pPr>
      <w:r>
        <w:rPr>
          <w:rFonts w:hint="eastAsia"/>
        </w:rPr>
        <w:t>必要时，就以上情况走访相关主管人员或经办人员，并制作访谈笔录。律师应论证发行</w:t>
      </w:r>
      <w:r>
        <w:rPr>
          <w:rFonts w:hint="eastAsia"/>
        </w:rPr>
        <w:lastRenderedPageBreak/>
        <w:t>人历次股权变动合法、合规、真实、有效。</w:t>
      </w:r>
    </w:p>
    <w:p w:rsidR="00E00F21" w:rsidRDefault="00071DEB" w:rsidP="000B088E">
      <w:pPr>
        <w:ind w:firstLineChars="200" w:firstLine="420"/>
      </w:pPr>
      <w:r>
        <w:rPr>
          <w:rFonts w:hint="eastAsia"/>
        </w:rPr>
        <w:t>第</w:t>
      </w:r>
      <w:r>
        <w:rPr>
          <w:rFonts w:hint="eastAsia"/>
        </w:rPr>
        <w:t>60</w:t>
      </w:r>
      <w:r>
        <w:rPr>
          <w:rFonts w:hint="eastAsia"/>
        </w:rPr>
        <w:t>条律师须论证发行人股份不存在质押，或发行人股份虽存在质押但质押合法，不会引致风险。</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）发行人及发行人各股东就其所持有的发行人股权</w:t>
      </w:r>
      <w:r>
        <w:rPr>
          <w:rFonts w:hint="eastAsia"/>
        </w:rPr>
        <w:t>/</w:t>
      </w:r>
      <w:r>
        <w:rPr>
          <w:rFonts w:hint="eastAsia"/>
        </w:rPr>
        <w:t>股份是否存在质押出具的确认说明文件原件；</w:t>
      </w:r>
    </w:p>
    <w:p w:rsidR="00E00F21" w:rsidRDefault="00071DEB" w:rsidP="000B088E">
      <w:pPr>
        <w:ind w:firstLineChars="200" w:firstLine="420"/>
      </w:pPr>
      <w:r>
        <w:rPr>
          <w:rFonts w:hint="eastAsia"/>
        </w:rPr>
        <w:t>（</w:t>
      </w:r>
      <w:r>
        <w:rPr>
          <w:rFonts w:hint="eastAsia"/>
        </w:rPr>
        <w:t>2</w:t>
      </w:r>
      <w:r>
        <w:rPr>
          <w:rFonts w:hint="eastAsia"/>
        </w:rPr>
        <w:t>）发行人股东名册对股权</w:t>
      </w:r>
      <w:r>
        <w:rPr>
          <w:rFonts w:hint="eastAsia"/>
        </w:rPr>
        <w:t>/</w:t>
      </w:r>
      <w:r>
        <w:rPr>
          <w:rFonts w:hint="eastAsia"/>
        </w:rPr>
        <w:t>股份质押情况的记载；</w:t>
      </w:r>
    </w:p>
    <w:p w:rsidR="00E00F21" w:rsidRDefault="00071DEB" w:rsidP="000B088E">
      <w:pPr>
        <w:ind w:firstLineChars="200" w:firstLine="420"/>
      </w:pPr>
      <w:r>
        <w:rPr>
          <w:rFonts w:hint="eastAsia"/>
        </w:rPr>
        <w:t>（</w:t>
      </w:r>
      <w:r>
        <w:rPr>
          <w:rFonts w:hint="eastAsia"/>
        </w:rPr>
        <w:t>3</w:t>
      </w:r>
      <w:r>
        <w:rPr>
          <w:rFonts w:hint="eastAsia"/>
        </w:rPr>
        <w:t>）发行人工商登记档案中关于股权</w:t>
      </w:r>
      <w:r>
        <w:rPr>
          <w:rFonts w:hint="eastAsia"/>
        </w:rPr>
        <w:t>/</w:t>
      </w:r>
      <w:r>
        <w:rPr>
          <w:rFonts w:hint="eastAsia"/>
        </w:rPr>
        <w:t>股份质押的登记情况原件；</w:t>
      </w:r>
    </w:p>
    <w:p w:rsidR="00E00F21" w:rsidRDefault="00071DEB" w:rsidP="000B088E">
      <w:pPr>
        <w:ind w:firstLineChars="200" w:firstLine="420"/>
      </w:pPr>
      <w:r>
        <w:rPr>
          <w:rFonts w:hint="eastAsia"/>
        </w:rPr>
        <w:t>如存在股权</w:t>
      </w:r>
      <w:r>
        <w:rPr>
          <w:rFonts w:hint="eastAsia"/>
        </w:rPr>
        <w:t>/</w:t>
      </w:r>
      <w:r>
        <w:rPr>
          <w:rFonts w:hint="eastAsia"/>
        </w:rPr>
        <w:t>股份质押的，律师应另外尽职查验如下文件或事项：</w:t>
      </w:r>
    </w:p>
    <w:p w:rsidR="00E00F21" w:rsidRDefault="00071DEB" w:rsidP="000B088E">
      <w:pPr>
        <w:ind w:firstLineChars="200" w:firstLine="420"/>
      </w:pPr>
      <w:r>
        <w:rPr>
          <w:rFonts w:hint="eastAsia"/>
        </w:rPr>
        <w:t>（</w:t>
      </w:r>
      <w:r>
        <w:rPr>
          <w:rFonts w:hint="eastAsia"/>
        </w:rPr>
        <w:t>4</w:t>
      </w:r>
      <w:r>
        <w:rPr>
          <w:rFonts w:hint="eastAsia"/>
        </w:rPr>
        <w:t>）涉及发行人股东持有的发行人股权</w:t>
      </w:r>
      <w:r>
        <w:rPr>
          <w:rFonts w:hint="eastAsia"/>
        </w:rPr>
        <w:t>/</w:t>
      </w:r>
      <w:r>
        <w:rPr>
          <w:rFonts w:hint="eastAsia"/>
        </w:rPr>
        <w:t>股份质押的相关协议及其担保主债权协议原件；</w:t>
      </w:r>
    </w:p>
    <w:p w:rsidR="00E00F21" w:rsidRDefault="00071DEB" w:rsidP="000B088E">
      <w:pPr>
        <w:ind w:firstLineChars="200" w:firstLine="420"/>
      </w:pPr>
      <w:r>
        <w:rPr>
          <w:rFonts w:hint="eastAsia"/>
        </w:rPr>
        <w:t>（</w:t>
      </w:r>
      <w:r>
        <w:rPr>
          <w:rFonts w:hint="eastAsia"/>
        </w:rPr>
        <w:t>5</w:t>
      </w:r>
      <w:r>
        <w:rPr>
          <w:rFonts w:hint="eastAsia"/>
        </w:rPr>
        <w:t>）查验是否存在发行人股东将持有发行人的股权</w:t>
      </w:r>
      <w:r>
        <w:rPr>
          <w:rFonts w:hint="eastAsia"/>
        </w:rPr>
        <w:t>/</w:t>
      </w:r>
      <w:r>
        <w:rPr>
          <w:rFonts w:hint="eastAsia"/>
        </w:rPr>
        <w:t>股份向发行人进行质押的情形，如存在该情形的，发行人需对上述情况是否违反《中华人民共和国公司法》相关规定及解决方案进行书面说明，必要时走访发行人相关人员，并制作访谈笔录；</w:t>
      </w:r>
    </w:p>
    <w:p w:rsidR="00E00F21" w:rsidRDefault="00071DEB" w:rsidP="000B088E">
      <w:pPr>
        <w:ind w:firstLineChars="200" w:firstLine="420"/>
      </w:pPr>
      <w:r>
        <w:rPr>
          <w:rFonts w:hint="eastAsia"/>
        </w:rPr>
        <w:t>（</w:t>
      </w:r>
      <w:r>
        <w:rPr>
          <w:rFonts w:hint="eastAsia"/>
        </w:rPr>
        <w:t>6</w:t>
      </w:r>
      <w:r>
        <w:rPr>
          <w:rFonts w:hint="eastAsia"/>
        </w:rPr>
        <w:t>）被质押股权</w:t>
      </w:r>
      <w:r>
        <w:rPr>
          <w:rFonts w:hint="eastAsia"/>
        </w:rPr>
        <w:t>/</w:t>
      </w:r>
      <w:r>
        <w:rPr>
          <w:rFonts w:hint="eastAsia"/>
        </w:rPr>
        <w:t>股份的股东就所涉及主债权协议履行情况的说明（应包括是否存在变更抵押标的、是否通知发行人其他股东及是否按照发行人当时或现行有效的公司章程履行了审议、决策程序等情形），必要时走访相关债权人及发行人相关股东，并制作访谈笔录；</w:t>
      </w:r>
    </w:p>
    <w:p w:rsidR="00E00F21" w:rsidRDefault="00071DEB" w:rsidP="000B088E">
      <w:pPr>
        <w:ind w:firstLineChars="200" w:firstLine="420"/>
      </w:pPr>
      <w:r>
        <w:rPr>
          <w:rFonts w:hint="eastAsia"/>
        </w:rPr>
        <w:t>（</w:t>
      </w:r>
      <w:r>
        <w:rPr>
          <w:rFonts w:hint="eastAsia"/>
        </w:rPr>
        <w:t>7</w:t>
      </w:r>
      <w:r>
        <w:rPr>
          <w:rFonts w:hint="eastAsia"/>
        </w:rPr>
        <w:t>）如上述主债权因未适当履行造成需要执行被质押股权</w:t>
      </w:r>
      <w:r>
        <w:rPr>
          <w:rFonts w:hint="eastAsia"/>
        </w:rPr>
        <w:t>/</w:t>
      </w:r>
      <w:r>
        <w:rPr>
          <w:rFonts w:hint="eastAsia"/>
        </w:rPr>
        <w:t>股份的，质押股权</w:t>
      </w:r>
      <w:r>
        <w:rPr>
          <w:rFonts w:hint="eastAsia"/>
        </w:rPr>
        <w:t>/</w:t>
      </w:r>
      <w:r>
        <w:rPr>
          <w:rFonts w:hint="eastAsia"/>
        </w:rPr>
        <w:t>股份股东对主债权协议履行或股权</w:t>
      </w:r>
      <w:r>
        <w:rPr>
          <w:rFonts w:hint="eastAsia"/>
        </w:rPr>
        <w:t>/</w:t>
      </w:r>
      <w:r>
        <w:rPr>
          <w:rFonts w:hint="eastAsia"/>
        </w:rPr>
        <w:t>股份转让情况的说明；</w:t>
      </w:r>
    </w:p>
    <w:p w:rsidR="00E00F21" w:rsidRDefault="00071DEB" w:rsidP="000B088E">
      <w:pPr>
        <w:ind w:firstLineChars="200" w:firstLine="420"/>
      </w:pPr>
      <w:r>
        <w:rPr>
          <w:rFonts w:hint="eastAsia"/>
        </w:rPr>
        <w:t>（</w:t>
      </w:r>
      <w:r>
        <w:rPr>
          <w:rFonts w:hint="eastAsia"/>
        </w:rPr>
        <w:t>8</w:t>
      </w:r>
      <w:r>
        <w:rPr>
          <w:rFonts w:hint="eastAsia"/>
        </w:rPr>
        <w:t>）质押股权的评估报告（如有）；</w:t>
      </w:r>
    </w:p>
    <w:p w:rsidR="00E00F21" w:rsidRDefault="00071DEB" w:rsidP="000B088E">
      <w:pPr>
        <w:ind w:firstLineChars="200" w:firstLine="420"/>
      </w:pPr>
      <w:r>
        <w:rPr>
          <w:rFonts w:hint="eastAsia"/>
        </w:rPr>
        <w:t>（</w:t>
      </w:r>
      <w:r>
        <w:rPr>
          <w:rFonts w:hint="eastAsia"/>
        </w:rPr>
        <w:t>9</w:t>
      </w:r>
      <w:r>
        <w:rPr>
          <w:rFonts w:hint="eastAsia"/>
        </w:rPr>
        <w:t>）如上述被质押股权</w:t>
      </w:r>
      <w:r>
        <w:rPr>
          <w:rFonts w:hint="eastAsia"/>
        </w:rPr>
        <w:t>/</w:t>
      </w:r>
      <w:r>
        <w:rPr>
          <w:rFonts w:hint="eastAsia"/>
        </w:rPr>
        <w:t>股份因主债权协议未适当履行，造成需要执行被质押股权</w:t>
      </w:r>
      <w:r>
        <w:rPr>
          <w:rFonts w:hint="eastAsia"/>
        </w:rPr>
        <w:t>/</w:t>
      </w:r>
      <w:r>
        <w:rPr>
          <w:rFonts w:hint="eastAsia"/>
        </w:rPr>
        <w:t>股份的转让，未质押股权</w:t>
      </w:r>
      <w:r>
        <w:rPr>
          <w:rFonts w:hint="eastAsia"/>
        </w:rPr>
        <w:t>/</w:t>
      </w:r>
      <w:r>
        <w:rPr>
          <w:rFonts w:hint="eastAsia"/>
        </w:rPr>
        <w:t>股份的其他股东对股权执行情况的说明（包括是否同意执行本次股权</w:t>
      </w:r>
      <w:r>
        <w:rPr>
          <w:rFonts w:hint="eastAsia"/>
        </w:rPr>
        <w:t>/</w:t>
      </w:r>
      <w:r>
        <w:rPr>
          <w:rFonts w:hint="eastAsia"/>
        </w:rPr>
        <w:t>股份转让、是否放弃本次股权</w:t>
      </w:r>
      <w:r>
        <w:rPr>
          <w:rFonts w:hint="eastAsia"/>
        </w:rPr>
        <w:t>/</w:t>
      </w:r>
      <w:r>
        <w:rPr>
          <w:rFonts w:hint="eastAsia"/>
        </w:rPr>
        <w:t>股份转让的优先购买权、是否存在股权</w:t>
      </w:r>
      <w:r>
        <w:rPr>
          <w:rFonts w:hint="eastAsia"/>
        </w:rPr>
        <w:t>/</w:t>
      </w:r>
      <w:r>
        <w:rPr>
          <w:rFonts w:hint="eastAsia"/>
        </w:rPr>
        <w:t>股份纠纷等）、股东会决议文件，必要时走访相关股东，并制作访谈笔录；</w:t>
      </w:r>
    </w:p>
    <w:p w:rsidR="00E00F21" w:rsidRDefault="00071DEB" w:rsidP="000B088E">
      <w:pPr>
        <w:ind w:firstLineChars="200" w:firstLine="420"/>
      </w:pPr>
      <w:r>
        <w:rPr>
          <w:rFonts w:hint="eastAsia"/>
        </w:rPr>
        <w:t>（</w:t>
      </w:r>
      <w:r>
        <w:rPr>
          <w:rFonts w:hint="eastAsia"/>
        </w:rPr>
        <w:t>10</w:t>
      </w:r>
      <w:r>
        <w:rPr>
          <w:rFonts w:hint="eastAsia"/>
        </w:rPr>
        <w:t>）发行人质押股权</w:t>
      </w:r>
      <w:r>
        <w:rPr>
          <w:rFonts w:hint="eastAsia"/>
        </w:rPr>
        <w:t>/</w:t>
      </w:r>
      <w:r>
        <w:rPr>
          <w:rFonts w:hint="eastAsia"/>
        </w:rPr>
        <w:t>股份股东与发行人其他股东、债权人及第三方间是否有其他质押股权</w:t>
      </w:r>
      <w:r>
        <w:rPr>
          <w:rFonts w:hint="eastAsia"/>
        </w:rPr>
        <w:t>/</w:t>
      </w:r>
      <w:r>
        <w:rPr>
          <w:rFonts w:hint="eastAsia"/>
        </w:rPr>
        <w:t>股份的约定或协议安排，如不存在，请发行人及发行人相关股东作出书面说明，如存在，请发行人、发行人股东及相关人员书面说明，必要时走访发行人股东及相关人员，并制作访谈笔录。</w:t>
      </w:r>
    </w:p>
    <w:p w:rsidR="00E00F21" w:rsidRDefault="00071DEB" w:rsidP="000B088E">
      <w:pPr>
        <w:ind w:firstLineChars="200" w:firstLine="420"/>
      </w:pPr>
      <w:r>
        <w:rPr>
          <w:rFonts w:hint="eastAsia"/>
        </w:rPr>
        <w:t>第八</w:t>
      </w:r>
      <w:r w:rsidR="001D2C7A">
        <w:rPr>
          <w:rFonts w:hint="eastAsia"/>
        </w:rPr>
        <w:t>节</w:t>
      </w:r>
      <w:r>
        <w:rPr>
          <w:rFonts w:hint="eastAsia"/>
        </w:rPr>
        <w:t>发行人的业务</w:t>
      </w:r>
    </w:p>
    <w:p w:rsidR="00E00F21" w:rsidRDefault="00071DEB" w:rsidP="000B088E">
      <w:pPr>
        <w:ind w:firstLineChars="200" w:firstLine="420"/>
      </w:pPr>
      <w:r>
        <w:rPr>
          <w:rFonts w:hint="eastAsia"/>
        </w:rPr>
        <w:t>第</w:t>
      </w:r>
      <w:r>
        <w:rPr>
          <w:rFonts w:hint="eastAsia"/>
        </w:rPr>
        <w:t>61</w:t>
      </w:r>
      <w:r>
        <w:rPr>
          <w:rFonts w:hint="eastAsia"/>
        </w:rPr>
        <w:t>条律师须论证发行人的经营范围和经营方式符合有关法律、法规和规范性文件规定。</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）发行人所处行业经营的主要行政许可法律、法规、部门规章及地方性行业规定。</w:t>
      </w:r>
    </w:p>
    <w:p w:rsidR="00E00F21" w:rsidRDefault="00071DEB" w:rsidP="000B088E">
      <w:pPr>
        <w:ind w:firstLineChars="200" w:firstLine="420"/>
      </w:pPr>
      <w:r>
        <w:rPr>
          <w:rFonts w:hint="eastAsia"/>
        </w:rPr>
        <w:t>（</w:t>
      </w:r>
      <w:r>
        <w:rPr>
          <w:rFonts w:hint="eastAsia"/>
        </w:rPr>
        <w:t>2</w:t>
      </w:r>
      <w:r>
        <w:rPr>
          <w:rFonts w:hint="eastAsia"/>
        </w:rPr>
        <w:t>）发行人现行有效的企业法人营业执照、公司章程及批准证书（如为外商投资企业）原件。</w:t>
      </w:r>
    </w:p>
    <w:p w:rsidR="00E00F21" w:rsidRDefault="00071DEB" w:rsidP="000B088E">
      <w:pPr>
        <w:ind w:firstLineChars="200" w:firstLine="420"/>
      </w:pPr>
      <w:r>
        <w:rPr>
          <w:rFonts w:hint="eastAsia"/>
        </w:rPr>
        <w:t>（</w:t>
      </w:r>
      <w:r>
        <w:rPr>
          <w:rFonts w:hint="eastAsia"/>
        </w:rPr>
        <w:t>3</w:t>
      </w:r>
      <w:r>
        <w:rPr>
          <w:rFonts w:hint="eastAsia"/>
        </w:rPr>
        <w:t>）发行人现行有效的行政许可或审批（包括经营资质或许可、备案认证等）等业务批准文件（如需）原件，特殊许可的，查验相关发行人取得的许可事项及许可内容是否符合相关法律、法规及规范性文件的规定。</w:t>
      </w:r>
    </w:p>
    <w:p w:rsidR="00E00F21" w:rsidRDefault="00071DEB" w:rsidP="000B088E">
      <w:pPr>
        <w:ind w:firstLineChars="200" w:firstLine="420"/>
      </w:pPr>
      <w:r>
        <w:rPr>
          <w:rFonts w:hint="eastAsia"/>
        </w:rPr>
        <w:t>（</w:t>
      </w:r>
      <w:r>
        <w:rPr>
          <w:rFonts w:hint="eastAsia"/>
        </w:rPr>
        <w:t>4</w:t>
      </w:r>
      <w:r>
        <w:rPr>
          <w:rFonts w:hint="eastAsia"/>
        </w:rPr>
        <w:t>）发行人历次经营范围变更后取得的企业法人营业执照、变更经营范围经修订的全部公司章程、修订公司章程的股东会决议、政府相关部门就发行人经营范围调整的审批文件原件。</w:t>
      </w:r>
    </w:p>
    <w:p w:rsidR="00E00F21" w:rsidRDefault="00071DEB" w:rsidP="000B088E">
      <w:pPr>
        <w:ind w:firstLineChars="200" w:firstLine="420"/>
      </w:pPr>
      <w:r>
        <w:rPr>
          <w:rFonts w:hint="eastAsia"/>
        </w:rPr>
        <w:t>（</w:t>
      </w:r>
      <w:r>
        <w:rPr>
          <w:rFonts w:hint="eastAsia"/>
        </w:rPr>
        <w:t>5</w:t>
      </w:r>
      <w:r>
        <w:rPr>
          <w:rFonts w:hint="eastAsia"/>
        </w:rPr>
        <w:t>）对发行人业务经营方式及经营性资产的实地查验记录。</w:t>
      </w:r>
    </w:p>
    <w:p w:rsidR="00E00F21" w:rsidRDefault="00071DEB" w:rsidP="000B088E">
      <w:pPr>
        <w:ind w:firstLineChars="200" w:firstLine="420"/>
      </w:pPr>
      <w:r>
        <w:rPr>
          <w:rFonts w:hint="eastAsia"/>
        </w:rPr>
        <w:t>（</w:t>
      </w:r>
      <w:r>
        <w:rPr>
          <w:rFonts w:hint="eastAsia"/>
        </w:rPr>
        <w:t>6</w:t>
      </w:r>
      <w:r>
        <w:rPr>
          <w:rFonts w:hint="eastAsia"/>
        </w:rPr>
        <w:t>）发行人法定申报期间的财务审计报告及评估报告原件。</w:t>
      </w:r>
    </w:p>
    <w:p w:rsidR="00E00F21" w:rsidRDefault="00071DEB" w:rsidP="000B088E">
      <w:pPr>
        <w:ind w:firstLineChars="200" w:firstLine="420"/>
      </w:pPr>
      <w:r>
        <w:rPr>
          <w:rFonts w:hint="eastAsia"/>
        </w:rPr>
        <w:t>（</w:t>
      </w:r>
      <w:r>
        <w:rPr>
          <w:rFonts w:hint="eastAsia"/>
        </w:rPr>
        <w:t>7</w:t>
      </w:r>
      <w:r>
        <w:rPr>
          <w:rFonts w:hint="eastAsia"/>
        </w:rPr>
        <w:t>）就涉及发行人业务经营的主要采购、销售合同及作为其他重要协议一方的函证及访谈笔录，采用函证方式查验的，应说明函证的主要内容、发函（及回函）时间、送达方式</w:t>
      </w:r>
      <w:r>
        <w:rPr>
          <w:rFonts w:hint="eastAsia"/>
        </w:rPr>
        <w:lastRenderedPageBreak/>
        <w:t>（信件邮寄送达的应保留付款凭证及回执单、当面送达的需发件人及收件人签名确认）、接受函证方回函的主要形式及内容等及书面材料原件。</w:t>
      </w:r>
    </w:p>
    <w:p w:rsidR="00E00F21" w:rsidRDefault="00071DEB" w:rsidP="000B088E">
      <w:pPr>
        <w:ind w:firstLineChars="200" w:firstLine="420"/>
      </w:pPr>
      <w:r>
        <w:rPr>
          <w:rFonts w:hint="eastAsia"/>
        </w:rPr>
        <w:t>（</w:t>
      </w:r>
      <w:r>
        <w:rPr>
          <w:rFonts w:hint="eastAsia"/>
        </w:rPr>
        <w:t>8</w:t>
      </w:r>
      <w:r>
        <w:rPr>
          <w:rFonts w:hint="eastAsia"/>
        </w:rPr>
        <w:t>）查验发行人取得的法定申报期间生产经营的守法证明文件，必要时就发行人设立以来是否持续守法经营等情况，走访发行人政府主管部门及相关负责人员，并制作访谈笔录。</w:t>
      </w:r>
    </w:p>
    <w:p w:rsidR="00E00F21" w:rsidRDefault="00071DEB" w:rsidP="000B088E">
      <w:pPr>
        <w:ind w:firstLineChars="200" w:firstLine="420"/>
      </w:pPr>
      <w:r>
        <w:rPr>
          <w:rFonts w:hint="eastAsia"/>
        </w:rPr>
        <w:t>如发行人的经营范围和经营方式等存在违反相关法律、法规或规范性文件的情形并因此受到行政处罚的，律师还应当尽职查验以下文件或事项：</w:t>
      </w:r>
    </w:p>
    <w:p w:rsidR="00E00F21" w:rsidRDefault="00071DEB" w:rsidP="000B088E">
      <w:pPr>
        <w:ind w:firstLineChars="200" w:firstLine="420"/>
      </w:pPr>
      <w:r>
        <w:rPr>
          <w:rFonts w:hint="eastAsia"/>
        </w:rPr>
        <w:t>（</w:t>
      </w:r>
      <w:r>
        <w:rPr>
          <w:rFonts w:hint="eastAsia"/>
        </w:rPr>
        <w:t>9</w:t>
      </w:r>
      <w:r>
        <w:rPr>
          <w:rFonts w:hint="eastAsia"/>
        </w:rPr>
        <w:t>）通过网络、政府公告、媒体报刊等公开渠道，查验核实发行人受到的行政处罚的信息，必要时查验违法行为发生地现场、走访相关人员，并制作现场查验记录及访谈笔录。</w:t>
      </w:r>
    </w:p>
    <w:p w:rsidR="00E00F21" w:rsidRDefault="00071DEB" w:rsidP="000B088E">
      <w:pPr>
        <w:ind w:firstLineChars="200" w:firstLine="420"/>
      </w:pPr>
      <w:r>
        <w:rPr>
          <w:rFonts w:hint="eastAsia"/>
        </w:rPr>
        <w:t>（</w:t>
      </w:r>
      <w:r>
        <w:rPr>
          <w:rFonts w:hint="eastAsia"/>
        </w:rPr>
        <w:t>10</w:t>
      </w:r>
      <w:r>
        <w:rPr>
          <w:rFonts w:hint="eastAsia"/>
        </w:rPr>
        <w:t>）查验相关行政处罚文件（包括但不限于查验政府主管部门的政府办公会会议纪要、行政处罚决定书、行政处罚通知书、罚款缴纳通知书、没收违法所得通知书、责令改正或限期整改通知书、听证告知书等）实际执行情况（包括主管部门及发行人对行政处罚执行情况的书面说明、违法行为是否仍在持续、罚款缴纳通知单、实际缴纳罚款情况说明、发行人后续纠正、弥补或赔偿等情况）的说明，必要时走访相关政府主管部门及相关负责人员，并对发行人及发行人相关人员受到的行政处罚是否属于重大违法违规行为，进行书面说明。</w:t>
      </w:r>
    </w:p>
    <w:p w:rsidR="00E00F21" w:rsidRDefault="00071DEB" w:rsidP="000B088E">
      <w:pPr>
        <w:ind w:firstLineChars="200" w:firstLine="420"/>
      </w:pPr>
      <w:r>
        <w:rPr>
          <w:rFonts w:hint="eastAsia"/>
        </w:rPr>
        <w:t>（</w:t>
      </w:r>
      <w:r>
        <w:rPr>
          <w:rFonts w:hint="eastAsia"/>
        </w:rPr>
        <w:t>11</w:t>
      </w:r>
      <w:r>
        <w:rPr>
          <w:rFonts w:hint="eastAsia"/>
        </w:rPr>
        <w:t>）如发行人经营范围、经营方式等违反有关法律、法规和规范性文件的规定，并经政府有关部门认定属于重大违法违规的，查验该等违法行为是否仍处于持续状态，是否对发行人日常经营造成不利影响，发行人及相关人员受到的处罚及实施的纠正、弥补或赔偿损失情况，发行人及发行人的实际控制人就杜绝或减少经营违法制定的相关制度及实际执行情况，发行人及发行人相关人员就发行人日后经营符合相关法律、法律或规范性文件所作的承诺或说明。</w:t>
      </w:r>
    </w:p>
    <w:p w:rsidR="00E00F21" w:rsidRDefault="00071DEB" w:rsidP="000B088E">
      <w:pPr>
        <w:ind w:firstLineChars="200" w:firstLine="420"/>
      </w:pPr>
      <w:r>
        <w:rPr>
          <w:rFonts w:hint="eastAsia"/>
        </w:rPr>
        <w:t>（</w:t>
      </w:r>
      <w:r>
        <w:rPr>
          <w:rFonts w:hint="eastAsia"/>
        </w:rPr>
        <w:t>12</w:t>
      </w:r>
      <w:r>
        <w:rPr>
          <w:rFonts w:hint="eastAsia"/>
        </w:rPr>
        <w:t>）查验以上行政处罚过程中是否存在申辩、陈述、申请听证、行政复议、行政诉讼等情况，如存在，需查验申辩、陈述、听证、复议、诉讼的相关文件，必要时走访相关人员，并制作访谈笔录。</w:t>
      </w:r>
    </w:p>
    <w:p w:rsidR="00E00F21" w:rsidRDefault="00071DEB" w:rsidP="000B088E">
      <w:pPr>
        <w:ind w:firstLineChars="200" w:firstLine="420"/>
      </w:pPr>
      <w:r>
        <w:rPr>
          <w:rFonts w:hint="eastAsia"/>
        </w:rPr>
        <w:t>第</w:t>
      </w:r>
      <w:r>
        <w:rPr>
          <w:rFonts w:hint="eastAsia"/>
        </w:rPr>
        <w:t>62</w:t>
      </w:r>
      <w:r>
        <w:rPr>
          <w:rFonts w:hint="eastAsia"/>
        </w:rPr>
        <w:t>条律师须披露发行人是否在中国大陆以外经营。</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）政府有权部门（包括但不限于发改委、商务部门和外汇管理部门等）就发行人为中国大陆以外经营主体的境外项目行政许可、境外投资批准证书、利润来源证明及境外投资之外汇核准件原件；</w:t>
      </w:r>
    </w:p>
    <w:p w:rsidR="00E00F21" w:rsidRDefault="00071DEB" w:rsidP="000B088E">
      <w:pPr>
        <w:ind w:firstLineChars="200" w:firstLine="420"/>
      </w:pPr>
      <w:r>
        <w:rPr>
          <w:rFonts w:hint="eastAsia"/>
        </w:rPr>
        <w:t>（</w:t>
      </w:r>
      <w:r>
        <w:rPr>
          <w:rFonts w:hint="eastAsia"/>
        </w:rPr>
        <w:t>2</w:t>
      </w:r>
      <w:r>
        <w:rPr>
          <w:rFonts w:hint="eastAsia"/>
        </w:rPr>
        <w:t>）发行人法定申报期间的财务报告原件；</w:t>
      </w:r>
    </w:p>
    <w:p w:rsidR="00E00F21" w:rsidRDefault="00071DEB" w:rsidP="000B088E">
      <w:pPr>
        <w:ind w:firstLineChars="200" w:firstLine="420"/>
      </w:pPr>
      <w:r>
        <w:rPr>
          <w:rFonts w:hint="eastAsia"/>
        </w:rPr>
        <w:t>（</w:t>
      </w:r>
      <w:r>
        <w:rPr>
          <w:rFonts w:hint="eastAsia"/>
        </w:rPr>
        <w:t>3</w:t>
      </w:r>
      <w:r>
        <w:rPr>
          <w:rFonts w:hint="eastAsia"/>
        </w:rPr>
        <w:t>）发行人境外主体之商业登记证或类似公司主体登记文件、业务经营所需资质的境外审批文件原件；</w:t>
      </w:r>
    </w:p>
    <w:p w:rsidR="00E00F21" w:rsidRDefault="00071DEB" w:rsidP="000B088E">
      <w:pPr>
        <w:ind w:firstLineChars="200" w:firstLine="420"/>
      </w:pPr>
      <w:r>
        <w:rPr>
          <w:rFonts w:hint="eastAsia"/>
        </w:rPr>
        <w:t>（</w:t>
      </w:r>
      <w:r>
        <w:rPr>
          <w:rFonts w:hint="eastAsia"/>
        </w:rPr>
        <w:t>4</w:t>
      </w:r>
      <w:r>
        <w:rPr>
          <w:rFonts w:hint="eastAsia"/>
        </w:rPr>
        <w:t>）经境外公证、认证程序之发行人境外主体公司良好存续证明（注册机构签发）及股东、董事情况证明书（注册代理机构签发）等类似文件原件；</w:t>
      </w:r>
    </w:p>
    <w:p w:rsidR="00E00F21" w:rsidRDefault="00071DEB" w:rsidP="000B088E">
      <w:pPr>
        <w:ind w:firstLineChars="200" w:firstLine="420"/>
      </w:pPr>
      <w:r>
        <w:rPr>
          <w:rFonts w:hint="eastAsia"/>
        </w:rPr>
        <w:t>（</w:t>
      </w:r>
      <w:r>
        <w:rPr>
          <w:rFonts w:hint="eastAsia"/>
        </w:rPr>
        <w:t>5</w:t>
      </w:r>
      <w:r>
        <w:rPr>
          <w:rFonts w:hint="eastAsia"/>
        </w:rPr>
        <w:t>）必要时，走访发行人的董事长、总经理、相关业务人员、财务人员，并制作访谈笔录；</w:t>
      </w:r>
    </w:p>
    <w:p w:rsidR="00E00F21" w:rsidRDefault="00071DEB" w:rsidP="000B088E">
      <w:pPr>
        <w:ind w:firstLineChars="200" w:firstLine="420"/>
      </w:pPr>
      <w:r>
        <w:rPr>
          <w:rFonts w:hint="eastAsia"/>
        </w:rPr>
        <w:t>（</w:t>
      </w:r>
      <w:r>
        <w:rPr>
          <w:rFonts w:hint="eastAsia"/>
        </w:rPr>
        <w:t>6</w:t>
      </w:r>
      <w:r>
        <w:rPr>
          <w:rFonts w:hint="eastAsia"/>
        </w:rPr>
        <w:t>）必要时，就发行人境外业务所涉及的境外经营性资产、境外仓储、境外运输等进行实地查验，并制作查验记录；</w:t>
      </w:r>
    </w:p>
    <w:p w:rsidR="00E00F21" w:rsidRDefault="00071DEB" w:rsidP="000B088E">
      <w:pPr>
        <w:ind w:firstLineChars="200" w:firstLine="420"/>
      </w:pPr>
      <w:r>
        <w:rPr>
          <w:rFonts w:hint="eastAsia"/>
        </w:rPr>
        <w:t>（</w:t>
      </w:r>
      <w:r>
        <w:rPr>
          <w:rFonts w:hint="eastAsia"/>
        </w:rPr>
        <w:t>7</w:t>
      </w:r>
      <w:r>
        <w:rPr>
          <w:rFonts w:hint="eastAsia"/>
        </w:rPr>
        <w:t>）必要时，走访发行人有关审计、行业资讯机构及相关人员，并制作访谈笔录；</w:t>
      </w:r>
    </w:p>
    <w:p w:rsidR="00E00F21" w:rsidRDefault="00071DEB" w:rsidP="000B088E">
      <w:pPr>
        <w:ind w:firstLineChars="200" w:firstLine="420"/>
      </w:pPr>
      <w:r>
        <w:rPr>
          <w:rFonts w:hint="eastAsia"/>
        </w:rPr>
        <w:t>（</w:t>
      </w:r>
      <w:r>
        <w:rPr>
          <w:rFonts w:hint="eastAsia"/>
        </w:rPr>
        <w:t>8</w:t>
      </w:r>
      <w:r>
        <w:rPr>
          <w:rFonts w:hint="eastAsia"/>
        </w:rPr>
        <w:t>）要求发行人境外机构设立地的律师出具法律意见书，说明该境外机构的合法性，如该境外机构对发行人的业务而言较为重要，则法律意见书应包括其经营的合法性；</w:t>
      </w:r>
    </w:p>
    <w:p w:rsidR="00E00F21" w:rsidRDefault="00071DEB" w:rsidP="000B088E">
      <w:pPr>
        <w:ind w:firstLineChars="200" w:firstLine="420"/>
      </w:pPr>
      <w:r>
        <w:rPr>
          <w:rFonts w:hint="eastAsia"/>
        </w:rPr>
        <w:t>（</w:t>
      </w:r>
      <w:r>
        <w:rPr>
          <w:rFonts w:hint="eastAsia"/>
        </w:rPr>
        <w:t>9</w:t>
      </w:r>
      <w:r>
        <w:rPr>
          <w:rFonts w:hint="eastAsia"/>
        </w:rPr>
        <w:t>）发行人就发行人是否存在境外经营进行的确认说明及承诺；</w:t>
      </w:r>
    </w:p>
    <w:p w:rsidR="00E00F21" w:rsidRDefault="00071DEB" w:rsidP="000B088E">
      <w:pPr>
        <w:ind w:firstLineChars="200" w:firstLine="420"/>
      </w:pPr>
      <w:r>
        <w:rPr>
          <w:rFonts w:hint="eastAsia"/>
        </w:rPr>
        <w:t>（</w:t>
      </w:r>
      <w:r>
        <w:rPr>
          <w:rFonts w:hint="eastAsia"/>
        </w:rPr>
        <w:t>10</w:t>
      </w:r>
      <w:r>
        <w:rPr>
          <w:rFonts w:hint="eastAsia"/>
        </w:rPr>
        <w:t>）对于发行人存在重要境外子公司或主要采取外销模式的，律师应到发行人境外子公司所在地及主要外销客户所在地实地走访调查。</w:t>
      </w:r>
    </w:p>
    <w:p w:rsidR="00E00F21" w:rsidRDefault="00071DEB" w:rsidP="000B088E">
      <w:pPr>
        <w:ind w:firstLineChars="200" w:firstLine="420"/>
      </w:pPr>
      <w:r>
        <w:rPr>
          <w:rFonts w:hint="eastAsia"/>
        </w:rPr>
        <w:t>第</w:t>
      </w:r>
      <w:r>
        <w:rPr>
          <w:rFonts w:hint="eastAsia"/>
        </w:rPr>
        <w:t>63</w:t>
      </w:r>
      <w:r>
        <w:rPr>
          <w:rFonts w:hint="eastAsia"/>
        </w:rPr>
        <w:t>条律师须披露发行人的主营业务是否发生过重大变更。</w:t>
      </w:r>
    </w:p>
    <w:p w:rsidR="00E00F21" w:rsidRDefault="00071DEB" w:rsidP="000B088E">
      <w:pPr>
        <w:ind w:firstLineChars="200" w:firstLine="420"/>
      </w:pPr>
      <w:r>
        <w:rPr>
          <w:rFonts w:hint="eastAsia"/>
        </w:rPr>
        <w:lastRenderedPageBreak/>
        <w:t>律师就涉及主营业务的披露口径应与券商和会计师保持一致，在界定主营业务涉及不同业务时，需综合考虑不同业务的相关性（是否上下游关系，在客户、市场、技术等方面是否存在相关性）等因素综合界定。</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）发行人法定申报期间主营业务变更所涉及的董事会、股东（大）会决议及相应的公司章程或公司章程修正案、企业法人营业执照原件；</w:t>
      </w:r>
    </w:p>
    <w:p w:rsidR="00E00F21" w:rsidRDefault="00071DEB" w:rsidP="000B088E">
      <w:pPr>
        <w:ind w:firstLineChars="200" w:firstLine="420"/>
      </w:pPr>
      <w:r>
        <w:rPr>
          <w:rFonts w:hint="eastAsia"/>
        </w:rPr>
        <w:t>（</w:t>
      </w:r>
      <w:r>
        <w:rPr>
          <w:rFonts w:hint="eastAsia"/>
        </w:rPr>
        <w:t>2</w:t>
      </w:r>
      <w:r>
        <w:rPr>
          <w:rFonts w:hint="eastAsia"/>
        </w:rPr>
        <w:t>）发行人主管工商部门就发行人法定申报期间经营范围变更情况的工商变更登记资料，必要时就经营范围变更是否符合当时或现行法律、法规及规范性文件的说明；</w:t>
      </w:r>
    </w:p>
    <w:p w:rsidR="00E00F21" w:rsidRDefault="00071DEB" w:rsidP="000B088E">
      <w:pPr>
        <w:ind w:firstLineChars="200" w:firstLine="420"/>
      </w:pPr>
      <w:r>
        <w:rPr>
          <w:rFonts w:hint="eastAsia"/>
        </w:rPr>
        <w:t>（</w:t>
      </w:r>
      <w:r>
        <w:rPr>
          <w:rFonts w:hint="eastAsia"/>
        </w:rPr>
        <w:t>3</w:t>
      </w:r>
      <w:r>
        <w:rPr>
          <w:rFonts w:hint="eastAsia"/>
        </w:rPr>
        <w:t>）发行人法定申报期间业务变更所涉及行政许可或审批（包括批准、经营资质或许可、备案等）事宜；</w:t>
      </w:r>
    </w:p>
    <w:p w:rsidR="00E00F21" w:rsidRDefault="00071DEB" w:rsidP="000B088E">
      <w:pPr>
        <w:ind w:firstLineChars="200" w:firstLine="420"/>
      </w:pPr>
      <w:r>
        <w:rPr>
          <w:rFonts w:hint="eastAsia"/>
        </w:rPr>
        <w:t>（</w:t>
      </w:r>
      <w:r>
        <w:rPr>
          <w:rFonts w:hint="eastAsia"/>
        </w:rPr>
        <w:t>4</w:t>
      </w:r>
      <w:r>
        <w:rPr>
          <w:rFonts w:hint="eastAsia"/>
        </w:rPr>
        <w:t>）发行人法定申报期间的财务审计报告、评估报告（如需）原件；</w:t>
      </w:r>
    </w:p>
    <w:p w:rsidR="00E00F21" w:rsidRDefault="00071DEB" w:rsidP="000B088E">
      <w:pPr>
        <w:ind w:firstLineChars="200" w:firstLine="420"/>
      </w:pPr>
      <w:r>
        <w:rPr>
          <w:rFonts w:hint="eastAsia"/>
        </w:rPr>
        <w:t>（</w:t>
      </w:r>
      <w:r>
        <w:rPr>
          <w:rFonts w:hint="eastAsia"/>
        </w:rPr>
        <w:t>5</w:t>
      </w:r>
      <w:r>
        <w:rPr>
          <w:rFonts w:hint="eastAsia"/>
        </w:rPr>
        <w:t>）发行人主营业务客户（一般指各个领域销售额的前五大客户）的函证相关文件，必要时走访相关业务客户，并制作访谈笔录；</w:t>
      </w:r>
    </w:p>
    <w:p w:rsidR="00E00F21" w:rsidRDefault="00071DEB" w:rsidP="000B088E">
      <w:pPr>
        <w:ind w:firstLineChars="200" w:firstLine="420"/>
      </w:pPr>
      <w:r>
        <w:rPr>
          <w:rFonts w:hint="eastAsia"/>
        </w:rPr>
        <w:t>（</w:t>
      </w:r>
      <w:r>
        <w:rPr>
          <w:rFonts w:hint="eastAsia"/>
        </w:rPr>
        <w:t>6</w:t>
      </w:r>
      <w:r>
        <w:rPr>
          <w:rFonts w:hint="eastAsia"/>
        </w:rPr>
        <w:t>）如发行人法定申报期间主营业务发生变更的，律师还应当就发行人主营业务变更是否属于重大变更发表意见，必要时走访发行人及业务主要负责人员，并制作访谈笔录。</w:t>
      </w:r>
    </w:p>
    <w:p w:rsidR="00E00F21" w:rsidRDefault="00071DEB" w:rsidP="000B088E">
      <w:pPr>
        <w:ind w:firstLineChars="200" w:firstLine="420"/>
      </w:pPr>
      <w:r>
        <w:rPr>
          <w:rFonts w:hint="eastAsia"/>
        </w:rPr>
        <w:t>第</w:t>
      </w:r>
      <w:r>
        <w:rPr>
          <w:rFonts w:hint="eastAsia"/>
        </w:rPr>
        <w:t>64</w:t>
      </w:r>
      <w:r>
        <w:rPr>
          <w:rFonts w:hint="eastAsia"/>
        </w:rPr>
        <w:t>条律师须论证发行人主营业务是否突出。</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）发行人法定申报期间的财务审计报告及评估报告（如需）原件；</w:t>
      </w:r>
    </w:p>
    <w:p w:rsidR="00E00F21" w:rsidRDefault="00071DEB" w:rsidP="000B088E">
      <w:pPr>
        <w:ind w:firstLineChars="200" w:firstLine="420"/>
      </w:pPr>
      <w:r>
        <w:rPr>
          <w:rFonts w:hint="eastAsia"/>
        </w:rPr>
        <w:t>（</w:t>
      </w:r>
      <w:r>
        <w:rPr>
          <w:rFonts w:hint="eastAsia"/>
        </w:rPr>
        <w:t>2</w:t>
      </w:r>
      <w:r>
        <w:rPr>
          <w:rFonts w:hint="eastAsia"/>
        </w:rPr>
        <w:t>）发行人法定申报期间工商年检情况登记备案资料原件；</w:t>
      </w:r>
    </w:p>
    <w:p w:rsidR="00E00F21" w:rsidRDefault="00071DEB" w:rsidP="000B088E">
      <w:pPr>
        <w:ind w:firstLineChars="200" w:firstLine="420"/>
      </w:pPr>
      <w:r>
        <w:rPr>
          <w:rFonts w:hint="eastAsia"/>
        </w:rPr>
        <w:t>（</w:t>
      </w:r>
      <w:r>
        <w:rPr>
          <w:rFonts w:hint="eastAsia"/>
        </w:rPr>
        <w:t>3</w:t>
      </w:r>
      <w:r>
        <w:rPr>
          <w:rFonts w:hint="eastAsia"/>
        </w:rPr>
        <w:t>）发行人主管税务部门就公司法定申报期间的纳税申报情况函证及相关文件；</w:t>
      </w:r>
    </w:p>
    <w:p w:rsidR="00E00F21" w:rsidRDefault="00071DEB" w:rsidP="000B088E">
      <w:pPr>
        <w:ind w:firstLineChars="200" w:firstLine="420"/>
      </w:pPr>
      <w:r>
        <w:rPr>
          <w:rFonts w:hint="eastAsia"/>
        </w:rPr>
        <w:t>（</w:t>
      </w:r>
      <w:r>
        <w:rPr>
          <w:rFonts w:hint="eastAsia"/>
        </w:rPr>
        <w:t>4</w:t>
      </w:r>
      <w:r>
        <w:rPr>
          <w:rFonts w:hint="eastAsia"/>
        </w:rPr>
        <w:t>）发行人董事长、总经理、财务负责人及业务相关负责人出具的书面确认文件，必要时走访相关人员，并制作访谈笔录。</w:t>
      </w:r>
    </w:p>
    <w:p w:rsidR="00E00F21" w:rsidRDefault="00071DEB" w:rsidP="000B088E">
      <w:pPr>
        <w:ind w:firstLineChars="200" w:firstLine="420"/>
      </w:pPr>
      <w:r>
        <w:rPr>
          <w:rFonts w:hint="eastAsia"/>
        </w:rPr>
        <w:t>第</w:t>
      </w:r>
      <w:r>
        <w:rPr>
          <w:rFonts w:hint="eastAsia"/>
        </w:rPr>
        <w:t>65</w:t>
      </w:r>
      <w:r>
        <w:rPr>
          <w:rFonts w:hint="eastAsia"/>
        </w:rPr>
        <w:t>条律师须论证发行人是否依法有效存续，并依照法律规定在其经营范围内开展经营；是否存在持续经营的法律障碍。</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现行有效的企业法人营业执照、有权部门批复及批准证书（外商投资企业），历次股东会、董事会与发行人继续存续有关的决议文件，发行人及发行人主要股东、董事、监事、高级管理人员就发行人有效、合法存续及持续性经营，并不存在经营期限届满、股东会决议解散、申请注销、申请破产清算、因股东诉讼解散等事由出具的说明或承诺，必要时对发行人相关人员进行访谈，并制作访谈笔录；</w:t>
      </w:r>
    </w:p>
    <w:p w:rsidR="00E00F21" w:rsidRDefault="00071DEB" w:rsidP="000B088E">
      <w:pPr>
        <w:ind w:firstLineChars="200" w:firstLine="420"/>
      </w:pPr>
      <w:r>
        <w:rPr>
          <w:rFonts w:hint="eastAsia"/>
        </w:rPr>
        <w:t>（</w:t>
      </w:r>
      <w:r>
        <w:rPr>
          <w:rFonts w:hint="eastAsia"/>
        </w:rPr>
        <w:t>2</w:t>
      </w:r>
      <w:r>
        <w:rPr>
          <w:rFonts w:hint="eastAsia"/>
        </w:rPr>
        <w:t>）发行人工商管理部门就发行人自设立之日起通过历年工商年检的资料，必要时走访发行人主管工商部门及相关负责人，就发行人法定申报期间经营业务合法、符合工商管理相关规定、不存在因重大违法违规、未参加企业年检等而可能被吊销营业执照的情形，并制作访谈笔录；</w:t>
      </w:r>
    </w:p>
    <w:p w:rsidR="00E00F21" w:rsidRDefault="00071DEB" w:rsidP="000B088E">
      <w:pPr>
        <w:ind w:firstLineChars="200" w:firstLine="420"/>
      </w:pPr>
      <w:r>
        <w:rPr>
          <w:rFonts w:hint="eastAsia"/>
        </w:rPr>
        <w:t>（</w:t>
      </w:r>
      <w:r>
        <w:rPr>
          <w:rFonts w:hint="eastAsia"/>
        </w:rPr>
        <w:t>3</w:t>
      </w:r>
      <w:r>
        <w:rPr>
          <w:rFonts w:hint="eastAsia"/>
        </w:rPr>
        <w:t>）向发行人其他政府有权部门就发行人法定申报期间相关业务合法合规性作出的查询书面记录或函证；</w:t>
      </w:r>
    </w:p>
    <w:p w:rsidR="00E00F21" w:rsidRDefault="00071DEB" w:rsidP="000B088E">
      <w:pPr>
        <w:ind w:firstLineChars="200" w:firstLine="420"/>
      </w:pPr>
      <w:r>
        <w:rPr>
          <w:rFonts w:hint="eastAsia"/>
        </w:rPr>
        <w:t>（</w:t>
      </w:r>
      <w:r>
        <w:rPr>
          <w:rFonts w:hint="eastAsia"/>
        </w:rPr>
        <w:t>4</w:t>
      </w:r>
      <w:r>
        <w:rPr>
          <w:rFonts w:hint="eastAsia"/>
        </w:rPr>
        <w:t>）发行人存在仲裁、诉讼或行政处罚等事项时相关文件的原件；</w:t>
      </w:r>
    </w:p>
    <w:p w:rsidR="00E00F21" w:rsidRDefault="00071DEB" w:rsidP="000B088E">
      <w:pPr>
        <w:ind w:firstLineChars="200" w:firstLine="420"/>
      </w:pPr>
      <w:r>
        <w:rPr>
          <w:rFonts w:hint="eastAsia"/>
        </w:rPr>
        <w:t>（</w:t>
      </w:r>
      <w:r>
        <w:rPr>
          <w:rFonts w:hint="eastAsia"/>
        </w:rPr>
        <w:t>5</w:t>
      </w:r>
      <w:r>
        <w:rPr>
          <w:rFonts w:hint="eastAsia"/>
        </w:rPr>
        <w:t>）发行人资产权属证书及相关附属证明文件的原件。</w:t>
      </w:r>
    </w:p>
    <w:p w:rsidR="00071DEB" w:rsidRDefault="00071DEB" w:rsidP="000B088E">
      <w:pPr>
        <w:ind w:firstLineChars="200" w:firstLine="420"/>
      </w:pPr>
    </w:p>
    <w:p w:rsidR="00E00F21" w:rsidRDefault="00071DEB" w:rsidP="000B088E">
      <w:pPr>
        <w:ind w:firstLineChars="200" w:firstLine="420"/>
      </w:pPr>
      <w:r>
        <w:rPr>
          <w:rFonts w:hint="eastAsia"/>
        </w:rPr>
        <w:t>第九</w:t>
      </w:r>
      <w:r w:rsidR="001D2C7A">
        <w:rPr>
          <w:rFonts w:hint="eastAsia"/>
        </w:rPr>
        <w:t>节</w:t>
      </w:r>
      <w:r>
        <w:rPr>
          <w:rFonts w:hint="eastAsia"/>
        </w:rPr>
        <w:t>关联交易及同业竞争</w:t>
      </w:r>
    </w:p>
    <w:p w:rsidR="00880D62" w:rsidRDefault="00880D62" w:rsidP="000B088E">
      <w:pPr>
        <w:ind w:firstLineChars="200" w:firstLine="420"/>
      </w:pPr>
    </w:p>
    <w:p w:rsidR="00E00F21" w:rsidRDefault="00071DEB" w:rsidP="000B088E">
      <w:pPr>
        <w:ind w:firstLineChars="200" w:firstLine="420"/>
      </w:pPr>
      <w:r>
        <w:rPr>
          <w:rFonts w:hint="eastAsia"/>
        </w:rPr>
        <w:t>第</w:t>
      </w:r>
      <w:r>
        <w:rPr>
          <w:rFonts w:hint="eastAsia"/>
        </w:rPr>
        <w:t>66</w:t>
      </w:r>
      <w:r>
        <w:rPr>
          <w:rFonts w:hint="eastAsia"/>
        </w:rPr>
        <w:t>条律师须披露发行人的关联方、关联关系及其关联交易情况，以及发行人的披露情况。</w:t>
      </w:r>
    </w:p>
    <w:p w:rsidR="00E00F21" w:rsidRDefault="00071DEB" w:rsidP="000B088E">
      <w:pPr>
        <w:ind w:firstLineChars="200" w:firstLine="420"/>
      </w:pPr>
      <w:r>
        <w:rPr>
          <w:rFonts w:hint="eastAsia"/>
        </w:rPr>
        <w:t>关联方的界定为本节核查的基础。律师应基于《中华人民共和国公司法》并结合证券交</w:t>
      </w:r>
      <w:r>
        <w:rPr>
          <w:rFonts w:hint="eastAsia"/>
        </w:rPr>
        <w:lastRenderedPageBreak/>
        <w:t>易所相关股票上市规则中对关联方的规定对应予以披露的关联方作出界定。如会计师在审计报告中披露的关联方范围与上述界定不完全一致，律师应基于是否对发行造成实质性影响的标准就披露范围作出独立判断。</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）发行人提供的关联方清单；</w:t>
      </w:r>
    </w:p>
    <w:p w:rsidR="00E00F21" w:rsidRDefault="00071DEB" w:rsidP="000B088E">
      <w:pPr>
        <w:ind w:firstLineChars="200" w:firstLine="420"/>
      </w:pPr>
      <w:r>
        <w:rPr>
          <w:rFonts w:hint="eastAsia"/>
        </w:rPr>
        <w:t>（</w:t>
      </w:r>
      <w:r>
        <w:rPr>
          <w:rFonts w:hint="eastAsia"/>
        </w:rPr>
        <w:t>2</w:t>
      </w:r>
      <w:r>
        <w:rPr>
          <w:rFonts w:hint="eastAsia"/>
        </w:rPr>
        <w:t>）人民银行出具的发行人信用报告（其中包括发行人关联方企业的信息）；</w:t>
      </w:r>
    </w:p>
    <w:p w:rsidR="00E00F21" w:rsidRDefault="00071DEB" w:rsidP="000B088E">
      <w:pPr>
        <w:ind w:firstLineChars="200" w:firstLine="420"/>
      </w:pPr>
      <w:r>
        <w:rPr>
          <w:rFonts w:hint="eastAsia"/>
        </w:rPr>
        <w:t>（</w:t>
      </w:r>
      <w:r>
        <w:rPr>
          <w:rFonts w:hint="eastAsia"/>
        </w:rPr>
        <w:t>3</w:t>
      </w:r>
      <w:r>
        <w:rPr>
          <w:rFonts w:hint="eastAsia"/>
        </w:rPr>
        <w:t>）发行人股东、董事、监事、高级管理人员、核心技术人员自行填写的调查表；</w:t>
      </w:r>
    </w:p>
    <w:p w:rsidR="00E00F21" w:rsidRDefault="00071DEB" w:rsidP="000B088E">
      <w:pPr>
        <w:ind w:firstLineChars="200" w:firstLine="420"/>
      </w:pPr>
      <w:r>
        <w:rPr>
          <w:rFonts w:hint="eastAsia"/>
        </w:rPr>
        <w:t>（</w:t>
      </w:r>
      <w:r>
        <w:rPr>
          <w:rFonts w:hint="eastAsia"/>
        </w:rPr>
        <w:t>4</w:t>
      </w:r>
      <w:r>
        <w:rPr>
          <w:rFonts w:hint="eastAsia"/>
        </w:rPr>
        <w:t>）走访相关人员，并制作访谈笔录；</w:t>
      </w:r>
    </w:p>
    <w:p w:rsidR="00E00F21" w:rsidRDefault="00071DEB" w:rsidP="000B088E">
      <w:pPr>
        <w:ind w:firstLineChars="200" w:firstLine="420"/>
      </w:pPr>
      <w:r>
        <w:rPr>
          <w:rFonts w:hint="eastAsia"/>
        </w:rPr>
        <w:t>（</w:t>
      </w:r>
      <w:r>
        <w:rPr>
          <w:rFonts w:hint="eastAsia"/>
        </w:rPr>
        <w:t>5</w:t>
      </w:r>
      <w:r>
        <w:rPr>
          <w:rFonts w:hint="eastAsia"/>
        </w:rPr>
        <w:t>）与发行人共同出资设立发行人子公司的股东与发行人间是否存在关联关系、关联交易及其他协议安排的说明，走访相关单位和个人，并制作访谈笔录；</w:t>
      </w:r>
    </w:p>
    <w:p w:rsidR="00E00F21" w:rsidRDefault="00071DEB" w:rsidP="000B088E">
      <w:pPr>
        <w:ind w:firstLineChars="200" w:firstLine="420"/>
      </w:pPr>
      <w:r>
        <w:rPr>
          <w:rFonts w:hint="eastAsia"/>
        </w:rPr>
        <w:t>（</w:t>
      </w:r>
      <w:r>
        <w:rPr>
          <w:rFonts w:hint="eastAsia"/>
        </w:rPr>
        <w:t>6</w:t>
      </w:r>
      <w:r>
        <w:rPr>
          <w:rFonts w:hint="eastAsia"/>
        </w:rPr>
        <w:t>）发行人关联方本人填写的发行人关联方基本信息调查表；</w:t>
      </w:r>
    </w:p>
    <w:p w:rsidR="00E00F21" w:rsidRDefault="00071DEB" w:rsidP="000B088E">
      <w:pPr>
        <w:ind w:firstLineChars="200" w:firstLine="420"/>
      </w:pPr>
      <w:r>
        <w:rPr>
          <w:rFonts w:hint="eastAsia"/>
        </w:rPr>
        <w:t>（</w:t>
      </w:r>
      <w:r>
        <w:rPr>
          <w:rFonts w:hint="eastAsia"/>
        </w:rPr>
        <w:t>7</w:t>
      </w:r>
      <w:r>
        <w:rPr>
          <w:rFonts w:hint="eastAsia"/>
        </w:rPr>
        <w:t>）发行人主要股东、董事、监事、高级管理人员、核心技术人员及财务人员是否在发行人及发行人控股股东、实际控制人控制的其他企业、单位任职或领薪情况的说明；</w:t>
      </w:r>
    </w:p>
    <w:p w:rsidR="00E00F21" w:rsidRDefault="00071DEB" w:rsidP="000B088E">
      <w:pPr>
        <w:ind w:firstLineChars="200" w:firstLine="420"/>
      </w:pPr>
      <w:r>
        <w:rPr>
          <w:rFonts w:hint="eastAsia"/>
        </w:rPr>
        <w:t>（</w:t>
      </w:r>
      <w:r>
        <w:rPr>
          <w:rFonts w:hint="eastAsia"/>
        </w:rPr>
        <w:t>8</w:t>
      </w:r>
      <w:r>
        <w:rPr>
          <w:rFonts w:hint="eastAsia"/>
        </w:rPr>
        <w:t>）发行人主要关联方的工商登记资料、发行人控股股东、实际控制人控制或有重要影响的其他企业、单位或组织的工商资料原件（包括但不限于营业执照、公司章程），必要时走访关联企业、单位及相关人员，并制作访谈笔录；</w:t>
      </w:r>
    </w:p>
    <w:p w:rsidR="00E00F21" w:rsidRDefault="00071DEB" w:rsidP="000B088E">
      <w:pPr>
        <w:ind w:firstLineChars="200" w:firstLine="420"/>
      </w:pPr>
      <w:r>
        <w:rPr>
          <w:rFonts w:hint="eastAsia"/>
        </w:rPr>
        <w:t>（</w:t>
      </w:r>
      <w:r>
        <w:rPr>
          <w:rFonts w:hint="eastAsia"/>
        </w:rPr>
        <w:t>9</w:t>
      </w:r>
      <w:r>
        <w:rPr>
          <w:rFonts w:hint="eastAsia"/>
        </w:rPr>
        <w:t>）发行人及子公司制定并通过的关联交易决策管理制度及其他与发行人关联交易有关的制度；</w:t>
      </w:r>
    </w:p>
    <w:p w:rsidR="00E00F21" w:rsidRDefault="00071DEB" w:rsidP="000B088E">
      <w:pPr>
        <w:ind w:firstLineChars="200" w:firstLine="420"/>
      </w:pPr>
      <w:r>
        <w:rPr>
          <w:rFonts w:hint="eastAsia"/>
        </w:rPr>
        <w:t>（</w:t>
      </w:r>
      <w:r>
        <w:rPr>
          <w:rFonts w:hint="eastAsia"/>
        </w:rPr>
        <w:t>10</w:t>
      </w:r>
      <w:r>
        <w:rPr>
          <w:rFonts w:hint="eastAsia"/>
        </w:rPr>
        <w:t>）与发行人所涉关联交易相关的股东会、董事会会议资料原件，应包含关联方就关联交易回避表决的有关资料（如有）；</w:t>
      </w:r>
    </w:p>
    <w:p w:rsidR="00E00F21" w:rsidRDefault="00071DEB" w:rsidP="000B088E">
      <w:pPr>
        <w:ind w:firstLineChars="200" w:firstLine="420"/>
      </w:pPr>
      <w:r>
        <w:rPr>
          <w:rFonts w:hint="eastAsia"/>
        </w:rPr>
        <w:t>（</w:t>
      </w:r>
      <w:r>
        <w:rPr>
          <w:rFonts w:hint="eastAsia"/>
        </w:rPr>
        <w:t>11</w:t>
      </w:r>
      <w:r>
        <w:rPr>
          <w:rFonts w:hint="eastAsia"/>
        </w:rPr>
        <w:t>）发行人法定申报期间的审计报告原件及发行人招股说明书（申报稿）；</w:t>
      </w:r>
    </w:p>
    <w:p w:rsidR="00E00F21" w:rsidRDefault="00071DEB" w:rsidP="000B088E">
      <w:pPr>
        <w:ind w:firstLineChars="200" w:firstLine="420"/>
      </w:pPr>
      <w:r>
        <w:rPr>
          <w:rFonts w:hint="eastAsia"/>
        </w:rPr>
        <w:t>（</w:t>
      </w:r>
      <w:r>
        <w:rPr>
          <w:rFonts w:hint="eastAsia"/>
        </w:rPr>
        <w:t>12</w:t>
      </w:r>
      <w:r>
        <w:rPr>
          <w:rFonts w:hint="eastAsia"/>
        </w:rPr>
        <w:t>）发行人与关联方签署的关联交易协议原件及协议履行情况、协议价款支付凭证，发行人就关联交易实施中是否存在纠纷或潜在纠纷的书面说明（如存在纠纷的，应说明对发行人业务经营的影响及解决措施），必要时走访政府相关部门、相关人员，并制作访谈笔录；</w:t>
      </w:r>
    </w:p>
    <w:p w:rsidR="00E00F21" w:rsidRDefault="00071DEB" w:rsidP="000B088E">
      <w:pPr>
        <w:ind w:firstLineChars="200" w:firstLine="420"/>
      </w:pPr>
      <w:r>
        <w:rPr>
          <w:rFonts w:hint="eastAsia"/>
        </w:rPr>
        <w:t>（</w:t>
      </w:r>
      <w:r>
        <w:rPr>
          <w:rFonts w:hint="eastAsia"/>
        </w:rPr>
        <w:t>13</w:t>
      </w:r>
      <w:r>
        <w:rPr>
          <w:rFonts w:hint="eastAsia"/>
        </w:rPr>
        <w:t>）发行人就关联交易在发行人销售或采购中的占比及关联交易对发行人经营独立性、持续性、资产完整性的影响说明，必要时走访发行人相关负责人，并制作访谈笔录；</w:t>
      </w:r>
    </w:p>
    <w:p w:rsidR="00E00F21" w:rsidRDefault="00071DEB" w:rsidP="000B088E">
      <w:pPr>
        <w:ind w:firstLineChars="200" w:firstLine="420"/>
      </w:pPr>
      <w:r>
        <w:rPr>
          <w:rFonts w:hint="eastAsia"/>
        </w:rPr>
        <w:t>（</w:t>
      </w:r>
      <w:r>
        <w:rPr>
          <w:rFonts w:hint="eastAsia"/>
        </w:rPr>
        <w:t>14</w:t>
      </w:r>
      <w:r>
        <w:rPr>
          <w:rFonts w:hint="eastAsia"/>
        </w:rPr>
        <w:t>）发行人就关联交易发生的原因、必要性、合理性、真实性的说明、就关联交易定价依据及定价是否公允的说明，必要时走访发行人相关负责人，并制作访谈笔录；</w:t>
      </w:r>
    </w:p>
    <w:p w:rsidR="00E00F21" w:rsidRDefault="00071DEB" w:rsidP="000B088E">
      <w:pPr>
        <w:ind w:firstLineChars="200" w:firstLine="420"/>
      </w:pPr>
      <w:r>
        <w:rPr>
          <w:rFonts w:hint="eastAsia"/>
        </w:rPr>
        <w:t>（</w:t>
      </w:r>
      <w:r>
        <w:rPr>
          <w:rFonts w:hint="eastAsia"/>
        </w:rPr>
        <w:t>15</w:t>
      </w:r>
      <w:r>
        <w:rPr>
          <w:rFonts w:hint="eastAsia"/>
        </w:rPr>
        <w:t>）发行人关于关联交易的审议程序；</w:t>
      </w:r>
    </w:p>
    <w:p w:rsidR="00E00F21" w:rsidRDefault="00071DEB" w:rsidP="000B088E">
      <w:pPr>
        <w:ind w:firstLineChars="200" w:firstLine="420"/>
      </w:pPr>
      <w:r>
        <w:rPr>
          <w:rFonts w:hint="eastAsia"/>
        </w:rPr>
        <w:t>（</w:t>
      </w:r>
      <w:r>
        <w:rPr>
          <w:rFonts w:hint="eastAsia"/>
        </w:rPr>
        <w:t>16</w:t>
      </w:r>
      <w:r>
        <w:rPr>
          <w:rFonts w:hint="eastAsia"/>
        </w:rPr>
        <w:t>）发行人与关联方的关联交易价格与市场同类交易价格的对比分析及定价说明；如无市场同类产品交易价格的，应提供成本确定依据及定价说明；</w:t>
      </w:r>
    </w:p>
    <w:p w:rsidR="00E00F21" w:rsidRDefault="00071DEB" w:rsidP="000B088E">
      <w:pPr>
        <w:ind w:firstLineChars="200" w:firstLine="420"/>
      </w:pPr>
      <w:r>
        <w:rPr>
          <w:rFonts w:hint="eastAsia"/>
        </w:rPr>
        <w:t>（</w:t>
      </w:r>
      <w:r>
        <w:rPr>
          <w:rFonts w:hint="eastAsia"/>
        </w:rPr>
        <w:t>17</w:t>
      </w:r>
      <w:r>
        <w:rPr>
          <w:rFonts w:hint="eastAsia"/>
        </w:rPr>
        <w:t>）以发行人重要或主要交易对方（如报告期内前五大或前十大客户及供应商）为线索，核查交易对方的股东、董事、高级管理人员等相关情况，确认与发行人是否存在关联关系；</w:t>
      </w:r>
    </w:p>
    <w:p w:rsidR="00E00F21" w:rsidRDefault="00071DEB" w:rsidP="000B088E">
      <w:pPr>
        <w:ind w:firstLineChars="200" w:firstLine="420"/>
      </w:pPr>
      <w:r>
        <w:rPr>
          <w:rFonts w:hint="eastAsia"/>
        </w:rPr>
        <w:t>（</w:t>
      </w:r>
      <w:r>
        <w:rPr>
          <w:rFonts w:hint="eastAsia"/>
        </w:rPr>
        <w:t>18</w:t>
      </w:r>
      <w:r>
        <w:rPr>
          <w:rFonts w:hint="eastAsia"/>
        </w:rPr>
        <w:t>）发行人关联交易中实际发生的应收、应付款项占发行人应收、应付款项的比例及对发行人的影响的说明；</w:t>
      </w:r>
    </w:p>
    <w:p w:rsidR="00E00F21" w:rsidRDefault="00071DEB" w:rsidP="000B088E">
      <w:pPr>
        <w:ind w:firstLineChars="200" w:firstLine="420"/>
      </w:pPr>
      <w:r>
        <w:rPr>
          <w:rFonts w:hint="eastAsia"/>
        </w:rPr>
        <w:t>（</w:t>
      </w:r>
      <w:r>
        <w:rPr>
          <w:rFonts w:hint="eastAsia"/>
        </w:rPr>
        <w:t>19</w:t>
      </w:r>
      <w:r>
        <w:rPr>
          <w:rFonts w:hint="eastAsia"/>
        </w:rPr>
        <w:t>）发行人独立董事就发行人法定申报期间关联交易发表的独立意见，必要时走访发行人相关独立董事，并制作访谈笔录；</w:t>
      </w:r>
    </w:p>
    <w:p w:rsidR="00E00F21" w:rsidRDefault="00071DEB" w:rsidP="000B088E">
      <w:pPr>
        <w:ind w:firstLineChars="200" w:firstLine="420"/>
      </w:pPr>
      <w:r>
        <w:rPr>
          <w:rFonts w:hint="eastAsia"/>
        </w:rPr>
        <w:t>（</w:t>
      </w:r>
      <w:r>
        <w:rPr>
          <w:rFonts w:hint="eastAsia"/>
        </w:rPr>
        <w:t>20</w:t>
      </w:r>
      <w:r>
        <w:rPr>
          <w:rFonts w:hint="eastAsia"/>
        </w:rPr>
        <w:t>）发行人监事会就发行人法定申报期间关联交易的监事会工作报告及监事意见，必要时走访发行人相关监事，并制作访谈笔录；</w:t>
      </w:r>
    </w:p>
    <w:p w:rsidR="00E00F21" w:rsidRDefault="00071DEB" w:rsidP="000B088E">
      <w:pPr>
        <w:ind w:firstLineChars="200" w:firstLine="420"/>
      </w:pPr>
      <w:r>
        <w:rPr>
          <w:rFonts w:hint="eastAsia"/>
        </w:rPr>
        <w:t>（</w:t>
      </w:r>
      <w:r>
        <w:rPr>
          <w:rFonts w:hint="eastAsia"/>
        </w:rPr>
        <w:t>21</w:t>
      </w:r>
      <w:r>
        <w:rPr>
          <w:rFonts w:hint="eastAsia"/>
        </w:rPr>
        <w:t>）发行人及发行人控股股东、实际控制人关于减少关联交易的措施及实施效果的承诺及说明。</w:t>
      </w:r>
    </w:p>
    <w:p w:rsidR="00E00F21" w:rsidRDefault="00071DEB" w:rsidP="000B088E">
      <w:pPr>
        <w:ind w:firstLineChars="200" w:firstLine="420"/>
      </w:pPr>
      <w:r>
        <w:rPr>
          <w:rFonts w:hint="eastAsia"/>
        </w:rPr>
        <w:t>第</w:t>
      </w:r>
      <w:r>
        <w:rPr>
          <w:rFonts w:hint="eastAsia"/>
        </w:rPr>
        <w:t>67</w:t>
      </w:r>
      <w:r>
        <w:rPr>
          <w:rFonts w:hint="eastAsia"/>
        </w:rPr>
        <w:t>条律师须披露发行人特殊的关联关系。</w:t>
      </w:r>
    </w:p>
    <w:p w:rsidR="00E00F21" w:rsidRDefault="00071DEB" w:rsidP="000B088E">
      <w:pPr>
        <w:ind w:firstLineChars="200" w:firstLine="420"/>
      </w:pPr>
      <w:r>
        <w:rPr>
          <w:rFonts w:hint="eastAsia"/>
        </w:rPr>
        <w:t>除本指引第</w:t>
      </w:r>
      <w:r>
        <w:rPr>
          <w:rFonts w:hint="eastAsia"/>
        </w:rPr>
        <w:t>66</w:t>
      </w:r>
      <w:r>
        <w:rPr>
          <w:rFonts w:hint="eastAsia"/>
        </w:rPr>
        <w:t>条所列相关内容外，律师还应当尽职查验以下文件或事项：</w:t>
      </w:r>
    </w:p>
    <w:p w:rsidR="00E00F21" w:rsidRDefault="00071DEB" w:rsidP="000B088E">
      <w:pPr>
        <w:ind w:firstLineChars="200" w:firstLine="420"/>
      </w:pPr>
      <w:r>
        <w:rPr>
          <w:rFonts w:hint="eastAsia"/>
        </w:rPr>
        <w:lastRenderedPageBreak/>
        <w:t>（</w:t>
      </w:r>
      <w:r>
        <w:rPr>
          <w:rFonts w:hint="eastAsia"/>
        </w:rPr>
        <w:t>1</w:t>
      </w:r>
      <w:r>
        <w:rPr>
          <w:rFonts w:hint="eastAsia"/>
        </w:rPr>
        <w:t>）发行人及发行上市有关中介机构及承办人员是否存在直接或间接的股权关系或其他利益安排、代持股权关系等情况的书面说明，必要时走访中介机构及有关承办人员，并制作访谈笔录；</w:t>
      </w:r>
    </w:p>
    <w:p w:rsidR="00E00F21" w:rsidRDefault="00071DEB" w:rsidP="000B088E">
      <w:pPr>
        <w:ind w:firstLineChars="200" w:firstLine="420"/>
      </w:pPr>
      <w:r>
        <w:rPr>
          <w:rFonts w:hint="eastAsia"/>
        </w:rPr>
        <w:t>（</w:t>
      </w:r>
      <w:r>
        <w:rPr>
          <w:rFonts w:hint="eastAsia"/>
        </w:rPr>
        <w:t>2</w:t>
      </w:r>
      <w:r>
        <w:rPr>
          <w:rFonts w:hint="eastAsia"/>
        </w:rPr>
        <w:t>）发行人主要股东、董事、监事、高级管理人员及核心技术人员与发行人的主要供应商、客户是否存在关联关系的情况说明，必要时走访发行人相关人员及其主要供应商、客户相关人员，并制作访谈笔录；</w:t>
      </w:r>
    </w:p>
    <w:p w:rsidR="00E00F21" w:rsidRDefault="00071DEB" w:rsidP="000B088E">
      <w:pPr>
        <w:ind w:firstLineChars="200" w:firstLine="420"/>
      </w:pPr>
      <w:r>
        <w:rPr>
          <w:rFonts w:hint="eastAsia"/>
        </w:rPr>
        <w:t>（</w:t>
      </w:r>
      <w:r>
        <w:rPr>
          <w:rFonts w:hint="eastAsia"/>
        </w:rPr>
        <w:t>3</w:t>
      </w:r>
      <w:r>
        <w:rPr>
          <w:rFonts w:hint="eastAsia"/>
        </w:rPr>
        <w:t>）发行人法定申报期间由关联方转变为非关联方的，相关单位的工商变更登记资料原件、相关关联协议及发行人就上述转变对发行人造成影响的书面说明，必要时走访与发行人有重要业务往来的关联方及非关联方相关人员，并制作访谈笔录；</w:t>
      </w:r>
    </w:p>
    <w:p w:rsidR="00E00F21" w:rsidRDefault="00071DEB" w:rsidP="000B088E">
      <w:pPr>
        <w:ind w:firstLineChars="200" w:firstLine="420"/>
      </w:pPr>
      <w:r>
        <w:rPr>
          <w:rFonts w:hint="eastAsia"/>
        </w:rPr>
        <w:t>（</w:t>
      </w:r>
      <w:r>
        <w:rPr>
          <w:rFonts w:hint="eastAsia"/>
        </w:rPr>
        <w:t>4</w:t>
      </w:r>
      <w:r>
        <w:rPr>
          <w:rFonts w:hint="eastAsia"/>
        </w:rPr>
        <w:t>）其他发行人存在的有特殊关联关系或特殊安排情况的书面说明。</w:t>
      </w:r>
    </w:p>
    <w:p w:rsidR="00E00F21" w:rsidRDefault="00071DEB" w:rsidP="000B088E">
      <w:pPr>
        <w:ind w:firstLineChars="200" w:firstLine="420"/>
      </w:pPr>
      <w:r>
        <w:rPr>
          <w:rFonts w:hint="eastAsia"/>
        </w:rPr>
        <w:t>第</w:t>
      </w:r>
      <w:r>
        <w:rPr>
          <w:rFonts w:hint="eastAsia"/>
        </w:rPr>
        <w:t>68</w:t>
      </w:r>
      <w:r>
        <w:rPr>
          <w:rFonts w:hint="eastAsia"/>
        </w:rPr>
        <w:t>条律师须披露发行人规范关联交易的制度及措施。</w:t>
      </w:r>
    </w:p>
    <w:p w:rsidR="00E00F21" w:rsidRDefault="00071DEB" w:rsidP="000B088E">
      <w:pPr>
        <w:ind w:firstLineChars="200" w:firstLine="420"/>
      </w:pPr>
      <w:r>
        <w:rPr>
          <w:rFonts w:hint="eastAsia"/>
        </w:rPr>
        <w:t>律师除应尽职查验本指引第</w:t>
      </w:r>
      <w:r>
        <w:rPr>
          <w:rFonts w:hint="eastAsia"/>
        </w:rPr>
        <w:t>66</w:t>
      </w:r>
      <w:r>
        <w:rPr>
          <w:rFonts w:hint="eastAsia"/>
        </w:rPr>
        <w:t>条所列相关文件或事项外，还应当尽职查验以下文件或事项：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）发行人关联方减少及规范关联交易承诺函原件；</w:t>
      </w:r>
    </w:p>
    <w:p w:rsidR="00E00F21" w:rsidRDefault="00071DEB" w:rsidP="000B088E">
      <w:pPr>
        <w:ind w:firstLineChars="200" w:firstLine="420"/>
      </w:pPr>
      <w:r>
        <w:rPr>
          <w:rFonts w:hint="eastAsia"/>
        </w:rPr>
        <w:t>（</w:t>
      </w:r>
      <w:r>
        <w:rPr>
          <w:rFonts w:hint="eastAsia"/>
        </w:rPr>
        <w:t>2</w:t>
      </w:r>
      <w:r>
        <w:rPr>
          <w:rFonts w:hint="eastAsia"/>
        </w:rPr>
        <w:t>）发行人股东会、董事会通过的关于减少及规范关联交易的有关制度及实际执行情况的说明。</w:t>
      </w:r>
    </w:p>
    <w:p w:rsidR="00E00F21" w:rsidRDefault="00071DEB" w:rsidP="000B088E">
      <w:pPr>
        <w:ind w:firstLineChars="200" w:firstLine="420"/>
      </w:pPr>
      <w:r>
        <w:rPr>
          <w:rFonts w:hint="eastAsia"/>
        </w:rPr>
        <w:t>第</w:t>
      </w:r>
      <w:r>
        <w:rPr>
          <w:rFonts w:hint="eastAsia"/>
        </w:rPr>
        <w:t>69</w:t>
      </w:r>
      <w:r>
        <w:rPr>
          <w:rFonts w:hint="eastAsia"/>
        </w:rPr>
        <w:t>条律师须披露发行人同业竞争情况及发行人的披露情况。</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）发行人及发行人控股股东、实际控制人及其控制的其他企业、持有发行人</w:t>
      </w:r>
      <w:r>
        <w:rPr>
          <w:rFonts w:hint="eastAsia"/>
        </w:rPr>
        <w:t>5%</w:t>
      </w:r>
      <w:r>
        <w:rPr>
          <w:rFonts w:hint="eastAsia"/>
        </w:rPr>
        <w:t>以上股份股东及其控制的其他企业主营业务情况的说明，包括业务、产品、技术方面是否相同或相似的情形，是否存在上下游关系，供应商和客户是否存在重叠等，涉及以上相关主体调整变更主营业务（包括但不限于企业法人营业执照变更，公司章程变更，避免同业竞争的相关股东会、董事会决议等），业务渠道整体转让、业务剥离、停产转产等情况；</w:t>
      </w:r>
    </w:p>
    <w:p w:rsidR="00E00F21" w:rsidRDefault="00071DEB" w:rsidP="000B088E">
      <w:pPr>
        <w:ind w:firstLineChars="200" w:firstLine="420"/>
      </w:pPr>
      <w:r>
        <w:rPr>
          <w:rFonts w:hint="eastAsia"/>
        </w:rPr>
        <w:t>（</w:t>
      </w:r>
      <w:r>
        <w:rPr>
          <w:rFonts w:hint="eastAsia"/>
        </w:rPr>
        <w:t>2</w:t>
      </w:r>
      <w:r>
        <w:rPr>
          <w:rFonts w:hint="eastAsia"/>
        </w:rPr>
        <w:t>）发行人为避免同业竞争采取的措施，包括但不限于资产转让、股权转让的相关协议、价款支付情况，转让标的实际登记、交接情况，发行人控股股东、实际控制人变更及其出资结构调整等情况；</w:t>
      </w:r>
    </w:p>
    <w:p w:rsidR="00E00F21" w:rsidRDefault="00071DEB" w:rsidP="000B088E">
      <w:pPr>
        <w:ind w:firstLineChars="200" w:firstLine="420"/>
      </w:pPr>
      <w:r>
        <w:rPr>
          <w:rFonts w:hint="eastAsia"/>
        </w:rPr>
        <w:t>（</w:t>
      </w:r>
      <w:r>
        <w:rPr>
          <w:rFonts w:hint="eastAsia"/>
        </w:rPr>
        <w:t>3</w:t>
      </w:r>
      <w:r>
        <w:rPr>
          <w:rFonts w:hint="eastAsia"/>
        </w:rPr>
        <w:t>）发行人及发行人控股股东、实际控制人、持有发行人</w:t>
      </w:r>
      <w:r>
        <w:rPr>
          <w:rFonts w:hint="eastAsia"/>
        </w:rPr>
        <w:t>5%</w:t>
      </w:r>
      <w:r>
        <w:rPr>
          <w:rFonts w:hint="eastAsia"/>
        </w:rPr>
        <w:t>以上股份股东避免同业竞争的其他措施；</w:t>
      </w:r>
    </w:p>
    <w:p w:rsidR="00E00F21" w:rsidRDefault="00071DEB" w:rsidP="000B088E">
      <w:pPr>
        <w:ind w:firstLineChars="200" w:firstLine="420"/>
      </w:pPr>
      <w:r>
        <w:rPr>
          <w:rFonts w:hint="eastAsia"/>
        </w:rPr>
        <w:t>（</w:t>
      </w:r>
      <w:r>
        <w:rPr>
          <w:rFonts w:hint="eastAsia"/>
        </w:rPr>
        <w:t>4</w:t>
      </w:r>
      <w:r>
        <w:rPr>
          <w:rFonts w:hint="eastAsia"/>
        </w:rPr>
        <w:t>）发行人控股股东、实际控制人、董事、高级管理人员、持有发行人</w:t>
      </w:r>
      <w:r>
        <w:rPr>
          <w:rFonts w:hint="eastAsia"/>
        </w:rPr>
        <w:t>5%</w:t>
      </w:r>
      <w:r>
        <w:rPr>
          <w:rFonts w:hint="eastAsia"/>
        </w:rPr>
        <w:t>以上股份股东关于避免同业竞争所签署的协议、所出具的书面承诺或声明；</w:t>
      </w:r>
    </w:p>
    <w:p w:rsidR="00E00F21" w:rsidRDefault="00071DEB" w:rsidP="000B088E">
      <w:pPr>
        <w:ind w:firstLineChars="200" w:firstLine="420"/>
      </w:pPr>
      <w:r>
        <w:rPr>
          <w:rFonts w:hint="eastAsia"/>
        </w:rPr>
        <w:t>（</w:t>
      </w:r>
      <w:r>
        <w:rPr>
          <w:rFonts w:hint="eastAsia"/>
        </w:rPr>
        <w:t>5</w:t>
      </w:r>
      <w:r>
        <w:rPr>
          <w:rFonts w:hint="eastAsia"/>
        </w:rPr>
        <w:t>）对以上相关人员进行访谈，制作访谈笔录；</w:t>
      </w:r>
    </w:p>
    <w:p w:rsidR="00E00F21" w:rsidRDefault="00071DEB" w:rsidP="000B088E">
      <w:pPr>
        <w:ind w:firstLineChars="200" w:firstLine="420"/>
      </w:pPr>
      <w:r>
        <w:rPr>
          <w:rFonts w:hint="eastAsia"/>
        </w:rPr>
        <w:t>（</w:t>
      </w:r>
      <w:r>
        <w:rPr>
          <w:rFonts w:hint="eastAsia"/>
        </w:rPr>
        <w:t>6</w:t>
      </w:r>
      <w:r>
        <w:rPr>
          <w:rFonts w:hint="eastAsia"/>
        </w:rPr>
        <w:t>）发行人控股股东或实际控制人及其控制的其他企业法定申报期间的审计报告；</w:t>
      </w:r>
    </w:p>
    <w:p w:rsidR="00E00F21" w:rsidRDefault="00071DEB" w:rsidP="000B088E">
      <w:pPr>
        <w:ind w:firstLineChars="200" w:firstLine="420"/>
      </w:pPr>
      <w:r>
        <w:rPr>
          <w:rFonts w:hint="eastAsia"/>
        </w:rPr>
        <w:t>（</w:t>
      </w:r>
      <w:r>
        <w:rPr>
          <w:rFonts w:hint="eastAsia"/>
        </w:rPr>
        <w:t>7</w:t>
      </w:r>
      <w:r>
        <w:rPr>
          <w:rFonts w:hint="eastAsia"/>
        </w:rPr>
        <w:t>）发行人就同业竞争情况对发行人业务经营影响的书面说明；</w:t>
      </w:r>
    </w:p>
    <w:p w:rsidR="00E00F21" w:rsidRDefault="00071DEB" w:rsidP="000B088E">
      <w:pPr>
        <w:ind w:firstLineChars="200" w:firstLine="420"/>
      </w:pPr>
      <w:r>
        <w:rPr>
          <w:rFonts w:hint="eastAsia"/>
        </w:rPr>
        <w:t>（</w:t>
      </w:r>
      <w:r>
        <w:rPr>
          <w:rFonts w:hint="eastAsia"/>
        </w:rPr>
        <w:t>8</w:t>
      </w:r>
      <w:r>
        <w:rPr>
          <w:rFonts w:hint="eastAsia"/>
        </w:rPr>
        <w:t>）发行人法定申报期间的审计报告、招股说明书（申报稿）及其他涉及同业竞争的资料。</w:t>
      </w:r>
    </w:p>
    <w:p w:rsidR="00071DEB" w:rsidRDefault="00071DEB" w:rsidP="000B088E">
      <w:pPr>
        <w:ind w:firstLineChars="200" w:firstLine="420"/>
      </w:pPr>
    </w:p>
    <w:p w:rsidR="00E00F21" w:rsidRDefault="00071DEB" w:rsidP="000B088E">
      <w:pPr>
        <w:ind w:firstLineChars="200" w:firstLine="420"/>
      </w:pPr>
      <w:r>
        <w:rPr>
          <w:rFonts w:hint="eastAsia"/>
        </w:rPr>
        <w:t>第</w:t>
      </w:r>
      <w:r>
        <w:rPr>
          <w:rFonts w:hint="eastAsia"/>
        </w:rPr>
        <w:t>70</w:t>
      </w:r>
      <w:r>
        <w:rPr>
          <w:rFonts w:hint="eastAsia"/>
        </w:rPr>
        <w:t>条律师须披露发行人避免同业竞争的措施或承诺。</w:t>
      </w:r>
    </w:p>
    <w:p w:rsidR="00E00F21" w:rsidRDefault="00071DEB" w:rsidP="000B088E">
      <w:pPr>
        <w:ind w:firstLineChars="200" w:firstLine="420"/>
      </w:pPr>
      <w:r>
        <w:rPr>
          <w:rFonts w:hint="eastAsia"/>
        </w:rPr>
        <w:t>律师应当尽职查验发行人控股股东、实际控制人关于避免同业竞争的承诺函或避免同业竞争协议原件。</w:t>
      </w:r>
    </w:p>
    <w:p w:rsidR="00071DEB" w:rsidRDefault="00071DEB" w:rsidP="000B088E">
      <w:pPr>
        <w:ind w:firstLineChars="200" w:firstLine="420"/>
      </w:pPr>
    </w:p>
    <w:p w:rsidR="00E00F21" w:rsidRDefault="00071DEB" w:rsidP="000B088E">
      <w:pPr>
        <w:ind w:firstLineChars="200" w:firstLine="420"/>
      </w:pPr>
      <w:r>
        <w:rPr>
          <w:rFonts w:hint="eastAsia"/>
        </w:rPr>
        <w:t>第十</w:t>
      </w:r>
      <w:r w:rsidR="001D2C7A">
        <w:rPr>
          <w:rFonts w:hint="eastAsia"/>
        </w:rPr>
        <w:t>节</w:t>
      </w:r>
      <w:r>
        <w:rPr>
          <w:rFonts w:hint="eastAsia"/>
        </w:rPr>
        <w:t>发行人的主要财产</w:t>
      </w:r>
    </w:p>
    <w:p w:rsidR="00880D62" w:rsidRDefault="00880D62" w:rsidP="000B088E">
      <w:pPr>
        <w:ind w:firstLineChars="200" w:firstLine="420"/>
      </w:pPr>
    </w:p>
    <w:p w:rsidR="00E00F21" w:rsidRDefault="00071DEB" w:rsidP="000B088E">
      <w:pPr>
        <w:ind w:firstLineChars="200" w:firstLine="420"/>
      </w:pPr>
      <w:r>
        <w:rPr>
          <w:rFonts w:hint="eastAsia"/>
        </w:rPr>
        <w:t>第</w:t>
      </w:r>
      <w:r>
        <w:rPr>
          <w:rFonts w:hint="eastAsia"/>
        </w:rPr>
        <w:t>71</w:t>
      </w:r>
      <w:r>
        <w:rPr>
          <w:rFonts w:hint="eastAsia"/>
        </w:rPr>
        <w:t>条律师须论证发行人拥有的土地使用权和房产合法有效，不存在权属纠纷，并应参照本指引第</w:t>
      </w:r>
      <w:r>
        <w:rPr>
          <w:rFonts w:hint="eastAsia"/>
        </w:rPr>
        <w:t>24</w:t>
      </w:r>
      <w:r>
        <w:rPr>
          <w:rFonts w:hint="eastAsia"/>
        </w:rPr>
        <w:t>条要求的查验事项，对发行人取得土地、房地产产权证书的过程，权属证</w:t>
      </w:r>
      <w:r>
        <w:rPr>
          <w:rFonts w:hint="eastAsia"/>
        </w:rPr>
        <w:lastRenderedPageBreak/>
        <w:t>书原件，资产权属性质，是否存在权利限制及纠纷等情况进行尽职查验。</w:t>
      </w:r>
    </w:p>
    <w:p w:rsidR="00E00F21" w:rsidRDefault="00071DEB" w:rsidP="000B088E">
      <w:pPr>
        <w:ind w:firstLineChars="200" w:firstLine="420"/>
      </w:pPr>
      <w:r>
        <w:rPr>
          <w:rFonts w:hint="eastAsia"/>
        </w:rPr>
        <w:t>就土地使用权的取得，应同时核查发行人在取得及使用土地使用权过程中是否存在违法违规行为，是否受到行政处罚；如以自建方式取得房屋所有权的，应核查《建设用地批准证书》《建设用地规划许可证》《建设工程规划许可证》《建筑工程施工许可证》《房产证》等相关文件，核查建设过程中涉及的规划、施工、竣工等相关手续是否完备有效；以受让方式取得房屋所有权的，应核查转让协议、价款支付凭证、房产证等相关文件。</w:t>
      </w:r>
    </w:p>
    <w:p w:rsidR="00E00F21" w:rsidRDefault="00071DEB" w:rsidP="000B088E">
      <w:pPr>
        <w:ind w:firstLineChars="200" w:firstLine="420"/>
      </w:pPr>
      <w:r>
        <w:rPr>
          <w:rFonts w:hint="eastAsia"/>
        </w:rPr>
        <w:t>第</w:t>
      </w:r>
      <w:r>
        <w:rPr>
          <w:rFonts w:hint="eastAsia"/>
        </w:rPr>
        <w:t>72</w:t>
      </w:r>
      <w:r>
        <w:rPr>
          <w:rFonts w:hint="eastAsia"/>
        </w:rPr>
        <w:t>条律师须论证发行人商标的取得符合法律规定，且已取得完备的权属证书，不存在产权纠纷或潜在法律纠纷；发行人申请的商标已获有效受理。</w:t>
      </w:r>
    </w:p>
    <w:p w:rsidR="00E00F21" w:rsidRDefault="00071DEB" w:rsidP="000B088E">
      <w:pPr>
        <w:ind w:firstLineChars="200" w:firstLine="420"/>
      </w:pPr>
      <w:r>
        <w:rPr>
          <w:rFonts w:hint="eastAsia"/>
        </w:rPr>
        <w:t>律师除应对本指引第</w:t>
      </w:r>
      <w:r>
        <w:rPr>
          <w:rFonts w:hint="eastAsia"/>
        </w:rPr>
        <w:t>24</w:t>
      </w:r>
      <w:r>
        <w:rPr>
          <w:rFonts w:hint="eastAsia"/>
        </w:rPr>
        <w:t>条要求的查验事项尽职查验外，还应尽职查验以下内容和事项：</w:t>
      </w:r>
    </w:p>
    <w:p w:rsidR="00E00F21" w:rsidRDefault="00071DEB" w:rsidP="000B088E">
      <w:pPr>
        <w:ind w:firstLineChars="200" w:firstLine="420"/>
      </w:pPr>
      <w:r>
        <w:rPr>
          <w:rFonts w:hint="eastAsia"/>
        </w:rPr>
        <w:t>（</w:t>
      </w:r>
      <w:r>
        <w:rPr>
          <w:rFonts w:hint="eastAsia"/>
        </w:rPr>
        <w:t>1</w:t>
      </w:r>
      <w:r>
        <w:rPr>
          <w:rFonts w:hint="eastAsia"/>
        </w:rPr>
        <w:t>）发行人及其子公司、分支机构与商标委托代理机构签署的委托申请协议；</w:t>
      </w:r>
    </w:p>
    <w:p w:rsidR="00E00F21" w:rsidRDefault="00071DEB" w:rsidP="000B088E">
      <w:pPr>
        <w:ind w:firstLineChars="200" w:firstLine="420"/>
      </w:pPr>
      <w:r>
        <w:rPr>
          <w:rFonts w:hint="eastAsia"/>
        </w:rPr>
        <w:t>（</w:t>
      </w:r>
      <w:r>
        <w:rPr>
          <w:rFonts w:hint="eastAsia"/>
        </w:rPr>
        <w:t>2</w:t>
      </w:r>
      <w:r>
        <w:rPr>
          <w:rFonts w:hint="eastAsia"/>
        </w:rPr>
        <w:t>）申请商标主体的主体资格证明文件；</w:t>
      </w:r>
    </w:p>
    <w:p w:rsidR="00E00F21" w:rsidRDefault="00071DEB" w:rsidP="000B088E">
      <w:pPr>
        <w:ind w:firstLineChars="200" w:firstLine="420"/>
      </w:pPr>
      <w:r>
        <w:rPr>
          <w:rFonts w:hint="eastAsia"/>
        </w:rPr>
        <w:t>（</w:t>
      </w:r>
      <w:r>
        <w:rPr>
          <w:rFonts w:hint="eastAsia"/>
        </w:rPr>
        <w:t>3</w:t>
      </w:r>
      <w:r>
        <w:rPr>
          <w:rFonts w:hint="eastAsia"/>
        </w:rPr>
        <w:t>）商标注册申请书；</w:t>
      </w:r>
    </w:p>
    <w:p w:rsidR="00E00F21" w:rsidRDefault="00071DEB" w:rsidP="000B088E">
      <w:pPr>
        <w:ind w:firstLineChars="200" w:firstLine="420"/>
      </w:pPr>
      <w:r>
        <w:rPr>
          <w:rFonts w:hint="eastAsia"/>
        </w:rPr>
        <w:t>（</w:t>
      </w:r>
      <w:r>
        <w:rPr>
          <w:rFonts w:hint="eastAsia"/>
        </w:rPr>
        <w:t>4</w:t>
      </w:r>
      <w:r>
        <w:rPr>
          <w:rFonts w:hint="eastAsia"/>
        </w:rPr>
        <w:t>）商标受理通知书、商标注册申请补正通知书（如有）、商标审查意见书（如有）；</w:t>
      </w:r>
    </w:p>
    <w:p w:rsidR="00E00F21" w:rsidRDefault="00071DEB" w:rsidP="000B088E">
      <w:pPr>
        <w:ind w:firstLineChars="200" w:firstLine="420"/>
      </w:pPr>
      <w:r>
        <w:rPr>
          <w:rFonts w:hint="eastAsia"/>
        </w:rPr>
        <w:t>（</w:t>
      </w:r>
      <w:r>
        <w:rPr>
          <w:rFonts w:hint="eastAsia"/>
        </w:rPr>
        <w:t>5</w:t>
      </w:r>
      <w:r>
        <w:rPr>
          <w:rFonts w:hint="eastAsia"/>
        </w:rPr>
        <w:t>）商标公告相关文件，商标复核、复审申请书（如有）；</w:t>
      </w:r>
    </w:p>
    <w:p w:rsidR="00E00F21" w:rsidRDefault="00071DEB" w:rsidP="000B088E">
      <w:pPr>
        <w:ind w:firstLineChars="200" w:firstLine="420"/>
      </w:pPr>
      <w:r>
        <w:rPr>
          <w:rFonts w:hint="eastAsia"/>
        </w:rPr>
        <w:t>（</w:t>
      </w:r>
      <w:r>
        <w:rPr>
          <w:rFonts w:hint="eastAsia"/>
        </w:rPr>
        <w:t>6</w:t>
      </w:r>
      <w:r>
        <w:rPr>
          <w:rFonts w:hint="eastAsia"/>
        </w:rPr>
        <w:t>）商标登记费及年费缴纳凭证；</w:t>
      </w:r>
    </w:p>
    <w:p w:rsidR="00E00F21" w:rsidRDefault="00071DEB" w:rsidP="000B088E">
      <w:pPr>
        <w:ind w:firstLineChars="200" w:firstLine="420"/>
      </w:pPr>
      <w:r>
        <w:rPr>
          <w:rFonts w:hint="eastAsia"/>
        </w:rPr>
        <w:t>（</w:t>
      </w:r>
      <w:r>
        <w:rPr>
          <w:rFonts w:hint="eastAsia"/>
        </w:rPr>
        <w:t>7</w:t>
      </w:r>
      <w:r>
        <w:rPr>
          <w:rFonts w:hint="eastAsia"/>
        </w:rPr>
        <w:t>）商标局官方网站检索注册商标情况，并制作检索证据；</w:t>
      </w:r>
    </w:p>
    <w:p w:rsidR="00E00F21" w:rsidRDefault="00071DEB" w:rsidP="000B088E">
      <w:pPr>
        <w:ind w:firstLineChars="200" w:firstLine="420"/>
      </w:pPr>
      <w:r>
        <w:rPr>
          <w:rFonts w:hint="eastAsia"/>
        </w:rPr>
        <w:t>（</w:t>
      </w:r>
      <w:r>
        <w:rPr>
          <w:rFonts w:hint="eastAsia"/>
        </w:rPr>
        <w:t>8</w:t>
      </w:r>
      <w:r>
        <w:rPr>
          <w:rFonts w:hint="eastAsia"/>
        </w:rPr>
        <w:t>）发行人及其子公司、分支机构通过受让取得商标权的转让协议、变更申请文件及协议实际履行情况的书面说明；</w:t>
      </w:r>
    </w:p>
    <w:p w:rsidR="00E00F21" w:rsidRDefault="00071DEB" w:rsidP="000B088E">
      <w:pPr>
        <w:ind w:firstLineChars="200" w:firstLine="420"/>
      </w:pPr>
      <w:r>
        <w:rPr>
          <w:rFonts w:hint="eastAsia"/>
        </w:rPr>
        <w:t>（</w:t>
      </w:r>
      <w:r>
        <w:rPr>
          <w:rFonts w:hint="eastAsia"/>
        </w:rPr>
        <w:t>9</w:t>
      </w:r>
      <w:r>
        <w:rPr>
          <w:rFonts w:hint="eastAsia"/>
        </w:rPr>
        <w:t>）发行人及其子公司、分支机构取得的商标权属证书原件；</w:t>
      </w:r>
    </w:p>
    <w:p w:rsidR="00E00F21" w:rsidRDefault="00071DEB" w:rsidP="000B088E">
      <w:pPr>
        <w:ind w:firstLineChars="200" w:firstLine="420"/>
      </w:pPr>
      <w:r>
        <w:rPr>
          <w:rFonts w:hint="eastAsia"/>
        </w:rPr>
        <w:t>（</w:t>
      </w:r>
      <w:r>
        <w:rPr>
          <w:rFonts w:hint="eastAsia"/>
        </w:rPr>
        <w:t>10</w:t>
      </w:r>
      <w:r>
        <w:rPr>
          <w:rFonts w:hint="eastAsia"/>
        </w:rPr>
        <w:t>）发行人对所拥有的商标权属是否存在权利限制、权属纠纷等情况进行的书面说明。</w:t>
      </w:r>
    </w:p>
    <w:p w:rsidR="00E00F21" w:rsidRDefault="00071DEB" w:rsidP="000B088E">
      <w:pPr>
        <w:ind w:firstLineChars="200" w:firstLine="420"/>
      </w:pPr>
      <w:r>
        <w:rPr>
          <w:rFonts w:hint="eastAsia"/>
        </w:rPr>
        <w:t>第</w:t>
      </w:r>
      <w:r>
        <w:rPr>
          <w:rFonts w:hint="eastAsia"/>
        </w:rPr>
        <w:t>73</w:t>
      </w:r>
      <w:r>
        <w:rPr>
          <w:rFonts w:hint="eastAsia"/>
        </w:rPr>
        <w:t>条律师须论证发行人专利权的取得符合法律规定，且已取得完备的权属证书，不存在产权纠纷或潜在法律纠纷；发行人正在申请的专利已获受理。</w:t>
      </w:r>
    </w:p>
    <w:p w:rsidR="00E00F21" w:rsidRDefault="00071DEB" w:rsidP="000B088E">
      <w:pPr>
        <w:ind w:firstLineChars="200" w:firstLine="420"/>
      </w:pPr>
      <w:r>
        <w:rPr>
          <w:rFonts w:hint="eastAsia"/>
        </w:rPr>
        <w:t>律师除应对本指引第</w:t>
      </w:r>
      <w:r>
        <w:rPr>
          <w:rFonts w:hint="eastAsia"/>
        </w:rPr>
        <w:t>24</w:t>
      </w:r>
      <w:r>
        <w:rPr>
          <w:rFonts w:hint="eastAsia"/>
        </w:rPr>
        <w:t>条要求的查验事项尽职查验外，还应尽职查验以下内容和事项：</w:t>
      </w:r>
    </w:p>
    <w:p w:rsidR="00E00F21" w:rsidRDefault="00071DEB" w:rsidP="000B088E">
      <w:pPr>
        <w:ind w:firstLineChars="200" w:firstLine="420"/>
      </w:pPr>
      <w:r>
        <w:rPr>
          <w:rFonts w:hint="eastAsia"/>
        </w:rPr>
        <w:t>（</w:t>
      </w:r>
      <w:r>
        <w:rPr>
          <w:rFonts w:hint="eastAsia"/>
        </w:rPr>
        <w:t>1</w:t>
      </w:r>
      <w:r>
        <w:rPr>
          <w:rFonts w:hint="eastAsia"/>
        </w:rPr>
        <w:t>）发行人与专利委托代理机构签署的委托申请协议；</w:t>
      </w:r>
    </w:p>
    <w:p w:rsidR="00E00F21" w:rsidRDefault="00071DEB" w:rsidP="000B088E">
      <w:pPr>
        <w:ind w:firstLineChars="200" w:firstLine="420"/>
      </w:pPr>
      <w:r>
        <w:rPr>
          <w:rFonts w:hint="eastAsia"/>
        </w:rPr>
        <w:t>（</w:t>
      </w:r>
      <w:r>
        <w:rPr>
          <w:rFonts w:hint="eastAsia"/>
        </w:rPr>
        <w:t>2</w:t>
      </w:r>
      <w:r>
        <w:rPr>
          <w:rFonts w:hint="eastAsia"/>
        </w:rPr>
        <w:t>）发行人及其子公司、分支机构与专利委托代理机构签署的委托申请协议；</w:t>
      </w:r>
    </w:p>
    <w:p w:rsidR="00E00F21" w:rsidRDefault="00071DEB" w:rsidP="000B088E">
      <w:pPr>
        <w:ind w:firstLineChars="200" w:firstLine="420"/>
      </w:pPr>
      <w:r>
        <w:rPr>
          <w:rFonts w:hint="eastAsia"/>
        </w:rPr>
        <w:t>（</w:t>
      </w:r>
      <w:r>
        <w:rPr>
          <w:rFonts w:hint="eastAsia"/>
        </w:rPr>
        <w:t>3</w:t>
      </w:r>
      <w:r>
        <w:rPr>
          <w:rFonts w:hint="eastAsia"/>
        </w:rPr>
        <w:t>）申请专利主体的主体资格证明文件；</w:t>
      </w:r>
    </w:p>
    <w:p w:rsidR="00E00F21" w:rsidRDefault="00071DEB" w:rsidP="000B088E">
      <w:pPr>
        <w:ind w:firstLineChars="200" w:firstLine="420"/>
      </w:pPr>
      <w:r>
        <w:rPr>
          <w:rFonts w:hint="eastAsia"/>
        </w:rPr>
        <w:t>（</w:t>
      </w:r>
      <w:r>
        <w:rPr>
          <w:rFonts w:hint="eastAsia"/>
        </w:rPr>
        <w:t>4</w:t>
      </w:r>
      <w:r>
        <w:rPr>
          <w:rFonts w:hint="eastAsia"/>
        </w:rPr>
        <w:t>）专利注册申请书、提交的专利申请说明文件；</w:t>
      </w:r>
    </w:p>
    <w:p w:rsidR="00E00F21" w:rsidRDefault="00071DEB" w:rsidP="000B088E">
      <w:pPr>
        <w:ind w:firstLineChars="200" w:firstLine="420"/>
      </w:pPr>
      <w:r>
        <w:rPr>
          <w:rFonts w:hint="eastAsia"/>
        </w:rPr>
        <w:t>（</w:t>
      </w:r>
      <w:r>
        <w:rPr>
          <w:rFonts w:hint="eastAsia"/>
        </w:rPr>
        <w:t>5</w:t>
      </w:r>
      <w:r>
        <w:rPr>
          <w:rFonts w:hint="eastAsia"/>
        </w:rPr>
        <w:t>）专利申请受理通知书；</w:t>
      </w:r>
    </w:p>
    <w:p w:rsidR="00E00F21" w:rsidRDefault="00071DEB" w:rsidP="000B088E">
      <w:pPr>
        <w:ind w:firstLineChars="200" w:firstLine="420"/>
      </w:pPr>
      <w:r>
        <w:rPr>
          <w:rFonts w:hint="eastAsia"/>
        </w:rPr>
        <w:t>（</w:t>
      </w:r>
      <w:r>
        <w:rPr>
          <w:rFonts w:hint="eastAsia"/>
        </w:rPr>
        <w:t>6</w:t>
      </w:r>
      <w:r>
        <w:rPr>
          <w:rFonts w:hint="eastAsia"/>
        </w:rPr>
        <w:t>）专利公告相关文件，复核、复审申请书（如有）；</w:t>
      </w:r>
    </w:p>
    <w:p w:rsidR="00E00F21" w:rsidRDefault="00071DEB" w:rsidP="000B088E">
      <w:pPr>
        <w:ind w:firstLineChars="200" w:firstLine="420"/>
      </w:pPr>
      <w:r>
        <w:rPr>
          <w:rFonts w:hint="eastAsia"/>
        </w:rPr>
        <w:t>（</w:t>
      </w:r>
      <w:r>
        <w:rPr>
          <w:rFonts w:hint="eastAsia"/>
        </w:rPr>
        <w:t>7</w:t>
      </w:r>
      <w:r>
        <w:rPr>
          <w:rFonts w:hint="eastAsia"/>
        </w:rPr>
        <w:t>）专利登记费及年费缴纳凭证；</w:t>
      </w:r>
    </w:p>
    <w:p w:rsidR="00E00F21" w:rsidRDefault="00071DEB" w:rsidP="000B088E">
      <w:pPr>
        <w:ind w:firstLineChars="200" w:firstLine="420"/>
      </w:pPr>
      <w:r>
        <w:rPr>
          <w:rFonts w:hint="eastAsia"/>
        </w:rPr>
        <w:t>（</w:t>
      </w:r>
      <w:r>
        <w:rPr>
          <w:rFonts w:hint="eastAsia"/>
        </w:rPr>
        <w:t>8</w:t>
      </w:r>
      <w:r>
        <w:rPr>
          <w:rFonts w:hint="eastAsia"/>
        </w:rPr>
        <w:t>）国家知识产权局官方网站检索注册专利状态等情况，并制作检索证据；</w:t>
      </w:r>
    </w:p>
    <w:p w:rsidR="00E00F21" w:rsidRDefault="00071DEB" w:rsidP="000B088E">
      <w:pPr>
        <w:ind w:firstLineChars="200" w:firstLine="420"/>
      </w:pPr>
      <w:r>
        <w:rPr>
          <w:rFonts w:hint="eastAsia"/>
        </w:rPr>
        <w:t>（</w:t>
      </w:r>
      <w:r>
        <w:rPr>
          <w:rFonts w:hint="eastAsia"/>
        </w:rPr>
        <w:t>9</w:t>
      </w:r>
      <w:r>
        <w:rPr>
          <w:rFonts w:hint="eastAsia"/>
        </w:rPr>
        <w:t>）发行人及其子公司、分支机构通过受让取得专利权（含专利申请权）的转让协议、变更申请文件及协议实际履行情况的书面说明；</w:t>
      </w:r>
    </w:p>
    <w:p w:rsidR="00E00F21" w:rsidRDefault="00071DEB" w:rsidP="000B088E">
      <w:pPr>
        <w:ind w:firstLineChars="200" w:firstLine="420"/>
      </w:pPr>
      <w:r>
        <w:rPr>
          <w:rFonts w:hint="eastAsia"/>
        </w:rPr>
        <w:t>（</w:t>
      </w:r>
      <w:r>
        <w:rPr>
          <w:rFonts w:hint="eastAsia"/>
        </w:rPr>
        <w:t>10</w:t>
      </w:r>
      <w:r>
        <w:rPr>
          <w:rFonts w:hint="eastAsia"/>
        </w:rPr>
        <w:t>）发行人及其子公司、分支机构取得的专利权属证书原件；</w:t>
      </w:r>
    </w:p>
    <w:p w:rsidR="00E00F21" w:rsidRDefault="00071DEB" w:rsidP="000B088E">
      <w:pPr>
        <w:ind w:firstLineChars="200" w:firstLine="420"/>
      </w:pPr>
      <w:r>
        <w:rPr>
          <w:rFonts w:hint="eastAsia"/>
        </w:rPr>
        <w:t>（</w:t>
      </w:r>
      <w:r>
        <w:rPr>
          <w:rFonts w:hint="eastAsia"/>
        </w:rPr>
        <w:t>11</w:t>
      </w:r>
      <w:r>
        <w:rPr>
          <w:rFonts w:hint="eastAsia"/>
        </w:rPr>
        <w:t>）发行人对拥有的专利权属是否存在权利限制、权属纠纷、是否属于职务发明等情况进行的书面说明。</w:t>
      </w:r>
    </w:p>
    <w:p w:rsidR="00E00F21" w:rsidRDefault="00071DEB" w:rsidP="000B088E">
      <w:pPr>
        <w:ind w:firstLineChars="200" w:firstLine="420"/>
      </w:pPr>
      <w:r>
        <w:rPr>
          <w:rFonts w:hint="eastAsia"/>
        </w:rPr>
        <w:t>第</w:t>
      </w:r>
      <w:r>
        <w:rPr>
          <w:rFonts w:hint="eastAsia"/>
        </w:rPr>
        <w:t>74</w:t>
      </w:r>
      <w:r>
        <w:rPr>
          <w:rFonts w:hint="eastAsia"/>
        </w:rPr>
        <w:t>条律师须论证发行人的主要生产经营设备、大宗产品和重要原料的取得符合法律规定，且拥有完备的权利，不存在产权纠纷或潜在的法律纠纷。</w:t>
      </w:r>
    </w:p>
    <w:p w:rsidR="00E00F21" w:rsidRDefault="00071DEB" w:rsidP="000B088E">
      <w:pPr>
        <w:ind w:firstLineChars="200" w:firstLine="420"/>
      </w:pPr>
      <w:r>
        <w:rPr>
          <w:rFonts w:hint="eastAsia"/>
        </w:rPr>
        <w:t>律师应参照本指引第</w:t>
      </w:r>
      <w:r>
        <w:rPr>
          <w:rFonts w:hint="eastAsia"/>
        </w:rPr>
        <w:t>24</w:t>
      </w:r>
      <w:r>
        <w:rPr>
          <w:rFonts w:hint="eastAsia"/>
        </w:rPr>
        <w:t>条的要求对发行人拥有的主要生产经营设备、大宗产品和重要原材料情况进行尽职查验，必要时实地查验及走访发行人相关负责人员，并制作现场查验记录及访谈笔录。</w:t>
      </w:r>
    </w:p>
    <w:p w:rsidR="00E00F21" w:rsidRDefault="00071DEB" w:rsidP="000B088E">
      <w:pPr>
        <w:ind w:firstLineChars="200" w:firstLine="420"/>
      </w:pPr>
      <w:r>
        <w:rPr>
          <w:rFonts w:hint="eastAsia"/>
        </w:rPr>
        <w:t>第</w:t>
      </w:r>
      <w:r>
        <w:rPr>
          <w:rFonts w:hint="eastAsia"/>
        </w:rPr>
        <w:t>75</w:t>
      </w:r>
      <w:r>
        <w:rPr>
          <w:rFonts w:hint="eastAsia"/>
        </w:rPr>
        <w:t>条律师须论证发行人对其银行存款拥有完备的权利，不存在产权纠纷或潜在的法律纠纷，并应按要求对发行人的存款证明文件的原件进行尽职查验。</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lastRenderedPageBreak/>
        <w:t>（</w:t>
      </w:r>
      <w:r>
        <w:rPr>
          <w:rFonts w:hint="eastAsia"/>
        </w:rPr>
        <w:t>1</w:t>
      </w:r>
      <w:r>
        <w:rPr>
          <w:rFonts w:hint="eastAsia"/>
        </w:rPr>
        <w:t>）发行人的银行开户证明、银行贷款卡、银行资信证明文件；</w:t>
      </w:r>
    </w:p>
    <w:p w:rsidR="00E00F21" w:rsidRDefault="00071DEB" w:rsidP="000B088E">
      <w:pPr>
        <w:ind w:firstLineChars="200" w:firstLine="420"/>
      </w:pPr>
      <w:r>
        <w:rPr>
          <w:rFonts w:hint="eastAsia"/>
        </w:rPr>
        <w:t>（</w:t>
      </w:r>
      <w:r>
        <w:rPr>
          <w:rFonts w:hint="eastAsia"/>
        </w:rPr>
        <w:t>2</w:t>
      </w:r>
      <w:r>
        <w:rPr>
          <w:rFonts w:hint="eastAsia"/>
        </w:rPr>
        <w:t>）发行人法定申报期间的审计报告；</w:t>
      </w:r>
    </w:p>
    <w:p w:rsidR="00E00F21" w:rsidRDefault="00071DEB" w:rsidP="000B088E">
      <w:pPr>
        <w:ind w:firstLineChars="200" w:firstLine="420"/>
      </w:pPr>
      <w:r>
        <w:rPr>
          <w:rFonts w:hint="eastAsia"/>
        </w:rPr>
        <w:t>（</w:t>
      </w:r>
      <w:r>
        <w:rPr>
          <w:rFonts w:hint="eastAsia"/>
        </w:rPr>
        <w:t>3</w:t>
      </w:r>
      <w:r>
        <w:rPr>
          <w:rFonts w:hint="eastAsia"/>
        </w:rPr>
        <w:t>）发行人对其银行存款拥有完备的权利，不存在产权纠纷或潜在的法律纠纷的书面说明；</w:t>
      </w:r>
    </w:p>
    <w:p w:rsidR="00E00F21" w:rsidRDefault="00071DEB" w:rsidP="000B088E">
      <w:pPr>
        <w:ind w:firstLineChars="200" w:firstLine="420"/>
      </w:pPr>
      <w:r>
        <w:rPr>
          <w:rFonts w:hint="eastAsia"/>
        </w:rPr>
        <w:t>（</w:t>
      </w:r>
      <w:r>
        <w:rPr>
          <w:rFonts w:hint="eastAsia"/>
        </w:rPr>
        <w:t>4</w:t>
      </w:r>
      <w:r>
        <w:rPr>
          <w:rFonts w:hint="eastAsia"/>
        </w:rPr>
        <w:t>）律师应前往银行打印发行人存款情况流水单，并由银行加盖公章；</w:t>
      </w:r>
    </w:p>
    <w:p w:rsidR="00E00F21" w:rsidRDefault="00071DEB" w:rsidP="000B088E">
      <w:pPr>
        <w:ind w:firstLineChars="200" w:firstLine="420"/>
      </w:pPr>
      <w:r>
        <w:rPr>
          <w:rFonts w:hint="eastAsia"/>
        </w:rPr>
        <w:t>（</w:t>
      </w:r>
      <w:r>
        <w:rPr>
          <w:rFonts w:hint="eastAsia"/>
        </w:rPr>
        <w:t>5</w:t>
      </w:r>
      <w:r>
        <w:rPr>
          <w:rFonts w:hint="eastAsia"/>
        </w:rPr>
        <w:t>）走访银行相关负责人员，制作访谈笔录或查验记录。</w:t>
      </w:r>
    </w:p>
    <w:p w:rsidR="00E00F21" w:rsidRDefault="00071DEB" w:rsidP="000B088E">
      <w:pPr>
        <w:ind w:firstLineChars="200" w:firstLine="420"/>
      </w:pPr>
      <w:r>
        <w:rPr>
          <w:rFonts w:hint="eastAsia"/>
        </w:rPr>
        <w:t>第</w:t>
      </w:r>
      <w:r>
        <w:rPr>
          <w:rFonts w:hint="eastAsia"/>
        </w:rPr>
        <w:t>76</w:t>
      </w:r>
      <w:r>
        <w:rPr>
          <w:rFonts w:hint="eastAsia"/>
        </w:rPr>
        <w:t>条律师须论证发行人对主要财产的权利负担系其生产经营的正常所需，对其发行上市不存在实质性法律障碍，并应按要求对发行人的权利负担清单进行尽职查验。</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涉及对发行人的主要财产权利设立权利负担的文件（包括但不限于设立抵押、质押的协议及主协议，设定抵押财产的清单、权利限制类型、权利限制期限、权利限制的登记或备案情况说明，抵押资产取得的他项权利证书、登记备案文件、其他权利人对相关抵押资产权利限制的知晓情况等）；</w:t>
      </w:r>
    </w:p>
    <w:p w:rsidR="00E00F21" w:rsidRDefault="00071DEB" w:rsidP="000B088E">
      <w:pPr>
        <w:ind w:firstLineChars="200" w:firstLine="420"/>
      </w:pPr>
      <w:r>
        <w:rPr>
          <w:rFonts w:hint="eastAsia"/>
        </w:rPr>
        <w:t>（</w:t>
      </w:r>
      <w:r>
        <w:rPr>
          <w:rFonts w:hint="eastAsia"/>
        </w:rPr>
        <w:t>2</w:t>
      </w:r>
      <w:r>
        <w:rPr>
          <w:rFonts w:hint="eastAsia"/>
        </w:rPr>
        <w:t>）发行人对主要资产设立权利负担所进行的内部决策及授权委托文件（包括但不限于发行人股东会决议、董事会决议、总经理办公会议文件，授权委托相关人员办理签署权利设定负担协议文件及办理有关登记备案手续的授权委托书原件等）；</w:t>
      </w:r>
    </w:p>
    <w:p w:rsidR="00E00F21" w:rsidRDefault="00071DEB" w:rsidP="000B088E">
      <w:pPr>
        <w:ind w:firstLineChars="200" w:firstLine="420"/>
      </w:pPr>
      <w:r>
        <w:rPr>
          <w:rFonts w:hint="eastAsia"/>
        </w:rPr>
        <w:t>（</w:t>
      </w:r>
      <w:r>
        <w:rPr>
          <w:rFonts w:hint="eastAsia"/>
        </w:rPr>
        <w:t>3</w:t>
      </w:r>
      <w:r>
        <w:rPr>
          <w:rFonts w:hint="eastAsia"/>
        </w:rPr>
        <w:t>）发行人法定申报期间的审计报告；</w:t>
      </w:r>
    </w:p>
    <w:p w:rsidR="00E00F21" w:rsidRDefault="00071DEB" w:rsidP="000B088E">
      <w:pPr>
        <w:ind w:firstLineChars="200" w:firstLine="420"/>
      </w:pPr>
      <w:r>
        <w:rPr>
          <w:rFonts w:hint="eastAsia"/>
        </w:rPr>
        <w:t>（</w:t>
      </w:r>
      <w:r>
        <w:rPr>
          <w:rFonts w:hint="eastAsia"/>
        </w:rPr>
        <w:t>4</w:t>
      </w:r>
      <w:r>
        <w:rPr>
          <w:rFonts w:hint="eastAsia"/>
        </w:rPr>
        <w:t>）发行人对设定财产抵押的原因、发行人解除主要财产权利负担的能力及相关事项的实际履行情况，对发行人的生产经营可能造成何种影响的书面说明；</w:t>
      </w:r>
    </w:p>
    <w:p w:rsidR="00E00F21" w:rsidRDefault="00071DEB" w:rsidP="000B088E">
      <w:pPr>
        <w:ind w:firstLineChars="200" w:firstLine="420"/>
      </w:pPr>
      <w:r>
        <w:rPr>
          <w:rFonts w:hint="eastAsia"/>
        </w:rPr>
        <w:t>（</w:t>
      </w:r>
      <w:r>
        <w:rPr>
          <w:rFonts w:hint="eastAsia"/>
        </w:rPr>
        <w:t>5</w:t>
      </w:r>
      <w:r>
        <w:rPr>
          <w:rFonts w:hint="eastAsia"/>
        </w:rPr>
        <w:t>）发行人基于所处行业特点设定上述财产权利负担的必要性、合理性的分析意见等资料；</w:t>
      </w:r>
    </w:p>
    <w:p w:rsidR="00E00F21" w:rsidRDefault="00071DEB" w:rsidP="000B088E">
      <w:pPr>
        <w:ind w:firstLineChars="200" w:firstLine="420"/>
      </w:pPr>
      <w:r>
        <w:rPr>
          <w:rFonts w:hint="eastAsia"/>
        </w:rPr>
        <w:t>（</w:t>
      </w:r>
      <w:r>
        <w:rPr>
          <w:rFonts w:hint="eastAsia"/>
        </w:rPr>
        <w:t>6</w:t>
      </w:r>
      <w:r>
        <w:rPr>
          <w:rFonts w:hint="eastAsia"/>
        </w:rPr>
        <w:t>）必要时走访发行人审计机构、本次发行承销商、行业咨询机构及其相关人员，并制作访谈笔录；</w:t>
      </w:r>
    </w:p>
    <w:p w:rsidR="00E00F21" w:rsidRDefault="00071DEB" w:rsidP="000B088E">
      <w:pPr>
        <w:ind w:firstLineChars="200" w:firstLine="420"/>
      </w:pPr>
      <w:r>
        <w:rPr>
          <w:rFonts w:hint="eastAsia"/>
        </w:rPr>
        <w:t>（</w:t>
      </w:r>
      <w:r>
        <w:rPr>
          <w:rFonts w:hint="eastAsia"/>
        </w:rPr>
        <w:t>7</w:t>
      </w:r>
      <w:r>
        <w:rPr>
          <w:rFonts w:hint="eastAsia"/>
        </w:rPr>
        <w:t>）必要时走访发行人及发行人财产设定权利负担的权利人及其相关人员，并制作访谈笔录。</w:t>
      </w:r>
    </w:p>
    <w:p w:rsidR="00071DEB" w:rsidRDefault="00071DEB" w:rsidP="000B088E">
      <w:pPr>
        <w:ind w:firstLineChars="200" w:firstLine="420"/>
      </w:pPr>
    </w:p>
    <w:p w:rsidR="00E00F21" w:rsidRDefault="00071DEB" w:rsidP="000B088E">
      <w:pPr>
        <w:ind w:firstLineChars="200" w:firstLine="420"/>
      </w:pPr>
      <w:r>
        <w:rPr>
          <w:rFonts w:hint="eastAsia"/>
        </w:rPr>
        <w:t>第十一</w:t>
      </w:r>
      <w:r w:rsidR="001D2C7A">
        <w:rPr>
          <w:rFonts w:hint="eastAsia"/>
        </w:rPr>
        <w:t>节</w:t>
      </w:r>
      <w:r>
        <w:rPr>
          <w:rFonts w:hint="eastAsia"/>
        </w:rPr>
        <w:t>发行人的重大债权债务</w:t>
      </w:r>
    </w:p>
    <w:p w:rsidR="00880D62" w:rsidRDefault="00880D62" w:rsidP="000B088E">
      <w:pPr>
        <w:ind w:firstLineChars="200" w:firstLine="420"/>
      </w:pPr>
    </w:p>
    <w:p w:rsidR="00E00F21" w:rsidRDefault="00071DEB" w:rsidP="000B088E">
      <w:pPr>
        <w:ind w:firstLineChars="200" w:firstLine="420"/>
      </w:pPr>
      <w:r>
        <w:rPr>
          <w:rFonts w:hint="eastAsia"/>
        </w:rPr>
        <w:t>第</w:t>
      </w:r>
      <w:r>
        <w:rPr>
          <w:rFonts w:hint="eastAsia"/>
        </w:rPr>
        <w:t>77</w:t>
      </w:r>
      <w:r>
        <w:rPr>
          <w:rFonts w:hint="eastAsia"/>
        </w:rPr>
        <w:t>条律师须披露发行人（包括发行人主体以及发行人控股子公司，下同）的重大合同是否合法有效，是否存在潜在风险；若存在潜在风险，是否对发行人生产经营以及本次发行上市有重大不利影响；合同主体是否变更为发行人；合同履行是否存在法律障碍。</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）未来可能对发行人产生重要影响包括存在风险与纠纷的重大业务合同：</w:t>
      </w:r>
    </w:p>
    <w:p w:rsidR="00E00F21" w:rsidRDefault="00071DEB" w:rsidP="000B088E">
      <w:pPr>
        <w:ind w:firstLineChars="200" w:firstLine="420"/>
      </w:pPr>
      <w:r>
        <w:rPr>
          <w:rFonts w:hint="eastAsia"/>
        </w:rPr>
        <w:t>①与发行人的业务、资产相关的合同或协议：发行人及发行人的子公司签署且正在履行的主要合同，包括但不限于采购合同、销售合同、借款合同、担保合同、资产（股权）买卖、转让合同、资产租赁合同、人财物保险合同、业务技术合作（开发）协议、劳动合同及保密协议、职务发明及专利归属、使用协议等文件原件；</w:t>
      </w:r>
    </w:p>
    <w:p w:rsidR="00E00F21" w:rsidRDefault="00071DEB" w:rsidP="000B088E">
      <w:pPr>
        <w:ind w:firstLineChars="200" w:firstLine="420"/>
      </w:pPr>
      <w:r>
        <w:rPr>
          <w:rFonts w:hint="eastAsia"/>
        </w:rPr>
        <w:t>②与发行人参与经营投资相关的合同或协议：涉及发行人及其子公司合资、联营、挂靠、合伙、投资及参与利润共享等协议原件；</w:t>
      </w:r>
    </w:p>
    <w:p w:rsidR="00E00F21" w:rsidRDefault="00071DEB" w:rsidP="000B088E">
      <w:pPr>
        <w:ind w:firstLineChars="200" w:firstLine="420"/>
      </w:pPr>
      <w:r>
        <w:rPr>
          <w:rFonts w:hint="eastAsia"/>
        </w:rPr>
        <w:t>③发行人避免同业竞争、减少规范关联交易的有关协议原件（如有）；</w:t>
      </w:r>
    </w:p>
    <w:p w:rsidR="00E00F21" w:rsidRDefault="00071DEB" w:rsidP="000B088E">
      <w:pPr>
        <w:ind w:firstLineChars="200" w:firstLine="420"/>
      </w:pPr>
      <w:r>
        <w:rPr>
          <w:rFonts w:hint="eastAsia"/>
        </w:rPr>
        <w:t>④发行人建设施工类合同原件；</w:t>
      </w:r>
    </w:p>
    <w:p w:rsidR="00E00F21" w:rsidRDefault="00071DEB" w:rsidP="000B088E">
      <w:pPr>
        <w:ind w:firstLineChars="200" w:firstLine="420"/>
      </w:pPr>
      <w:r>
        <w:rPr>
          <w:rFonts w:hint="eastAsia"/>
        </w:rPr>
        <w:t>⑤发行人与本次发行承销商的承销、保荐合同原件。</w:t>
      </w:r>
    </w:p>
    <w:p w:rsidR="00E00F21" w:rsidRDefault="00071DEB" w:rsidP="000B088E">
      <w:pPr>
        <w:ind w:firstLineChars="200" w:firstLine="420"/>
      </w:pPr>
      <w:r>
        <w:rPr>
          <w:rFonts w:hint="eastAsia"/>
        </w:rPr>
        <w:t>（</w:t>
      </w:r>
      <w:r>
        <w:rPr>
          <w:rFonts w:hint="eastAsia"/>
        </w:rPr>
        <w:t>2</w:t>
      </w:r>
      <w:r>
        <w:rPr>
          <w:rFonts w:hint="eastAsia"/>
        </w:rPr>
        <w:t>）发行人及发行人子公司与合同管理有关的各项制度（如有）。</w:t>
      </w:r>
    </w:p>
    <w:p w:rsidR="00E00F21" w:rsidRDefault="00071DEB" w:rsidP="000B088E">
      <w:pPr>
        <w:ind w:firstLineChars="200" w:firstLine="420"/>
      </w:pPr>
      <w:r>
        <w:rPr>
          <w:rFonts w:hint="eastAsia"/>
        </w:rPr>
        <w:t>（</w:t>
      </w:r>
      <w:r>
        <w:rPr>
          <w:rFonts w:hint="eastAsia"/>
        </w:rPr>
        <w:t>3</w:t>
      </w:r>
      <w:r>
        <w:rPr>
          <w:rFonts w:hint="eastAsia"/>
        </w:rPr>
        <w:t>）发行人内部对重大合同签署审批流程文件原件，包括但不限于合同签署事项说明</w:t>
      </w:r>
      <w:r>
        <w:rPr>
          <w:rFonts w:hint="eastAsia"/>
        </w:rPr>
        <w:lastRenderedPageBreak/>
        <w:t>单、发行人内部各部门的审批及意见单、发行人涉及协议签署的内部各类决议及批示文件等。</w:t>
      </w:r>
    </w:p>
    <w:p w:rsidR="00E00F21" w:rsidRDefault="00071DEB" w:rsidP="000B088E">
      <w:pPr>
        <w:ind w:firstLineChars="200" w:firstLine="420"/>
      </w:pPr>
      <w:r>
        <w:rPr>
          <w:rFonts w:hint="eastAsia"/>
        </w:rPr>
        <w:t>（</w:t>
      </w:r>
      <w:r>
        <w:rPr>
          <w:rFonts w:hint="eastAsia"/>
        </w:rPr>
        <w:t>4</w:t>
      </w:r>
      <w:r>
        <w:rPr>
          <w:rFonts w:hint="eastAsia"/>
        </w:rPr>
        <w:t>）发行人政府主管部门对发行人签署相关合同前后需出具的登记、备案等文件原件（如需）。</w:t>
      </w:r>
    </w:p>
    <w:p w:rsidR="00E00F21" w:rsidRDefault="00071DEB" w:rsidP="000B088E">
      <w:pPr>
        <w:ind w:firstLineChars="200" w:firstLine="420"/>
      </w:pPr>
      <w:r>
        <w:rPr>
          <w:rFonts w:hint="eastAsia"/>
        </w:rPr>
        <w:t>（</w:t>
      </w:r>
      <w:r>
        <w:rPr>
          <w:rFonts w:hint="eastAsia"/>
        </w:rPr>
        <w:t>5</w:t>
      </w:r>
      <w:r>
        <w:rPr>
          <w:rFonts w:hint="eastAsia"/>
        </w:rPr>
        <w:t>）如发行人以上签署的合同发生合同主要条款变更、履行主体变更或名称变更的，发行人向以上协议相对方或利益相关方发出变更履行的书面通知书（含送达方式、送达单据、对方签收单）及对方是否同意合同内容变更，是否继续履行原合同，履行是否存在纠纷、诉讼的书面确认文件原件（适用于以资产新设成立股份公司，业务整合、剥离，业务模式调整等情况下发行人履行内容、履约主体发生变更等情形）。</w:t>
      </w:r>
    </w:p>
    <w:p w:rsidR="00E00F21" w:rsidRDefault="00071DEB" w:rsidP="000B088E">
      <w:pPr>
        <w:ind w:firstLineChars="200" w:firstLine="420"/>
      </w:pPr>
      <w:r>
        <w:rPr>
          <w:rFonts w:hint="eastAsia"/>
        </w:rPr>
        <w:t>（</w:t>
      </w:r>
      <w:r>
        <w:rPr>
          <w:rFonts w:hint="eastAsia"/>
        </w:rPr>
        <w:t>6</w:t>
      </w:r>
      <w:r>
        <w:rPr>
          <w:rFonts w:hint="eastAsia"/>
        </w:rPr>
        <w:t>）发行人对以上合同真实性、履行情况及是否存在纠纷、诉讼情况的书面说明或承诺。</w:t>
      </w:r>
    </w:p>
    <w:p w:rsidR="00E00F21" w:rsidRDefault="00071DEB" w:rsidP="000B088E">
      <w:pPr>
        <w:ind w:firstLineChars="200" w:firstLine="420"/>
      </w:pPr>
      <w:r>
        <w:rPr>
          <w:rFonts w:hint="eastAsia"/>
        </w:rPr>
        <w:t>（</w:t>
      </w:r>
      <w:r>
        <w:rPr>
          <w:rFonts w:hint="eastAsia"/>
        </w:rPr>
        <w:t>7</w:t>
      </w:r>
      <w:r>
        <w:rPr>
          <w:rFonts w:hint="eastAsia"/>
        </w:rPr>
        <w:t>）律师应对以上合同的真实性、有效性及实际履行情况进行核查，如发现协议的签订、履行存在异常的，应走访合同相对方并制作访谈笔录，或向合同相对方发出函证并取得其回执；对于以邮件形式发送的合同，律师可查验相关邮件发送记录，并制作查验记录。</w:t>
      </w:r>
    </w:p>
    <w:p w:rsidR="00E00F21" w:rsidRDefault="00071DEB" w:rsidP="000B088E">
      <w:pPr>
        <w:ind w:firstLineChars="200" w:firstLine="420"/>
      </w:pPr>
      <w:r>
        <w:rPr>
          <w:rFonts w:hint="eastAsia"/>
        </w:rPr>
        <w:t>（</w:t>
      </w:r>
      <w:r>
        <w:rPr>
          <w:rFonts w:hint="eastAsia"/>
        </w:rPr>
        <w:t>8</w:t>
      </w:r>
      <w:r>
        <w:rPr>
          <w:rFonts w:hint="eastAsia"/>
        </w:rPr>
        <w:t>）律师在核查过程中如对发行人与境外机构签署的重大合同的真实性及有效性产生疑问的，可要求发行人聘请境外当地律师出具法律意见。</w:t>
      </w:r>
    </w:p>
    <w:p w:rsidR="00E00F21" w:rsidRDefault="00071DEB" w:rsidP="000B088E">
      <w:pPr>
        <w:ind w:firstLineChars="200" w:firstLine="420"/>
      </w:pPr>
      <w:r>
        <w:rPr>
          <w:rFonts w:hint="eastAsia"/>
        </w:rPr>
        <w:t>第</w:t>
      </w:r>
      <w:r>
        <w:rPr>
          <w:rFonts w:hint="eastAsia"/>
        </w:rPr>
        <w:t>78</w:t>
      </w:r>
      <w:r>
        <w:rPr>
          <w:rFonts w:hint="eastAsia"/>
        </w:rPr>
        <w:t>条律师须论证发行人有无因环境保护、知识产权、产品质量、劳动安全、人身权等原因产生的侵权之债，如有相关的侵权之债，是否对发行人的生产经营造成重大不利影响，发行人是否存在严重损害社会投资者及社会公共利益的行为。</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及发行人控股股东、实际控制人关于发行人法定申报期间是否存在因环境保护、知识产权、产品质量、劳动安全、人身权等原因产生的侵权之债的说明；如存在，应提供情况说明、诉讼仲裁文件、判决裁定书、执行通知书等详细资料；</w:t>
      </w:r>
    </w:p>
    <w:p w:rsidR="00E00F21" w:rsidRDefault="00071DEB" w:rsidP="000B088E">
      <w:pPr>
        <w:ind w:firstLineChars="200" w:firstLine="420"/>
      </w:pPr>
      <w:r>
        <w:rPr>
          <w:rFonts w:hint="eastAsia"/>
        </w:rPr>
        <w:t>（</w:t>
      </w:r>
      <w:r>
        <w:rPr>
          <w:rFonts w:hint="eastAsia"/>
        </w:rPr>
        <w:t>2</w:t>
      </w:r>
      <w:r>
        <w:rPr>
          <w:rFonts w:hint="eastAsia"/>
        </w:rPr>
        <w:t>）走访发行人及发行人实际控制人、主要负责人员，并制作访谈笔录；</w:t>
      </w:r>
    </w:p>
    <w:p w:rsidR="00071DEB" w:rsidRDefault="00071DEB" w:rsidP="000B088E">
      <w:pPr>
        <w:ind w:firstLineChars="200" w:firstLine="420"/>
      </w:pPr>
    </w:p>
    <w:p w:rsidR="00E00F21" w:rsidRDefault="00071DEB" w:rsidP="000B088E">
      <w:pPr>
        <w:ind w:firstLineChars="200" w:firstLine="420"/>
      </w:pPr>
      <w:r>
        <w:rPr>
          <w:rFonts w:hint="eastAsia"/>
        </w:rPr>
        <w:t>（</w:t>
      </w:r>
      <w:r>
        <w:rPr>
          <w:rFonts w:hint="eastAsia"/>
        </w:rPr>
        <w:t>3</w:t>
      </w:r>
      <w:r>
        <w:rPr>
          <w:rFonts w:hint="eastAsia"/>
        </w:rPr>
        <w:t>）通过包括但不限于网站在内的公开信息查询发行人是否存在相关侵权之债；</w:t>
      </w:r>
    </w:p>
    <w:p w:rsidR="00E00F21" w:rsidRDefault="00071DEB" w:rsidP="000B088E">
      <w:pPr>
        <w:ind w:firstLineChars="200" w:firstLine="420"/>
      </w:pPr>
      <w:r>
        <w:rPr>
          <w:rFonts w:hint="eastAsia"/>
        </w:rPr>
        <w:t>（</w:t>
      </w:r>
      <w:r>
        <w:rPr>
          <w:rFonts w:hint="eastAsia"/>
        </w:rPr>
        <w:t>4</w:t>
      </w:r>
      <w:r>
        <w:rPr>
          <w:rFonts w:hint="eastAsia"/>
        </w:rPr>
        <w:t>）必要时应实地走访发行人所在地环境保护局、知识产权局、质量技术监督局、消费者协会、安全生产监督管理局、公安局、法院、仲裁委等相关部门，并制作访谈笔录或查验记录；</w:t>
      </w:r>
    </w:p>
    <w:p w:rsidR="00E00F21" w:rsidRDefault="00071DEB" w:rsidP="000B088E">
      <w:pPr>
        <w:ind w:firstLineChars="200" w:firstLine="420"/>
      </w:pPr>
      <w:r>
        <w:rPr>
          <w:rFonts w:hint="eastAsia"/>
        </w:rPr>
        <w:t>（</w:t>
      </w:r>
      <w:r>
        <w:rPr>
          <w:rFonts w:hint="eastAsia"/>
        </w:rPr>
        <w:t>5</w:t>
      </w:r>
      <w:r>
        <w:rPr>
          <w:rFonts w:hint="eastAsia"/>
        </w:rPr>
        <w:t>）关于环境保护，可实地查验发行人的环保设备、设施，并走访周边可能受到影响的居民，并制作查验记录及访谈笔录；</w:t>
      </w:r>
    </w:p>
    <w:p w:rsidR="00E00F21" w:rsidRDefault="00071DEB" w:rsidP="000B088E">
      <w:pPr>
        <w:ind w:firstLineChars="200" w:firstLine="420"/>
      </w:pPr>
      <w:r>
        <w:rPr>
          <w:rFonts w:hint="eastAsia"/>
        </w:rPr>
        <w:t>（</w:t>
      </w:r>
      <w:r>
        <w:rPr>
          <w:rFonts w:hint="eastAsia"/>
        </w:rPr>
        <w:t>6</w:t>
      </w:r>
      <w:r>
        <w:rPr>
          <w:rFonts w:hint="eastAsia"/>
        </w:rPr>
        <w:t>）关于劳动安全，可实地查验发行人员工的工作环境、工作条件，并走访发行人的员工，并制作查验记录及访谈笔录。</w:t>
      </w:r>
    </w:p>
    <w:p w:rsidR="00E00F21" w:rsidRDefault="00071DEB" w:rsidP="000B088E">
      <w:pPr>
        <w:ind w:firstLineChars="200" w:firstLine="420"/>
      </w:pPr>
      <w:r>
        <w:rPr>
          <w:rFonts w:hint="eastAsia"/>
        </w:rPr>
        <w:t>第</w:t>
      </w:r>
      <w:r>
        <w:rPr>
          <w:rFonts w:hint="eastAsia"/>
        </w:rPr>
        <w:t>79</w:t>
      </w:r>
      <w:r>
        <w:rPr>
          <w:rFonts w:hint="eastAsia"/>
        </w:rPr>
        <w:t>条律师需论证发行人与关联方之间不存在其他重大债权债务关系及相互提供担保的情况。特殊情况下，发行人应就是否存在其他重大债权债务关系及提供担保情况出具书面说明，无需另行核查其他文件。</w:t>
      </w:r>
    </w:p>
    <w:p w:rsidR="00E00F21" w:rsidRDefault="00071DEB" w:rsidP="000B088E">
      <w:pPr>
        <w:ind w:firstLineChars="200" w:firstLine="420"/>
      </w:pPr>
      <w:r>
        <w:rPr>
          <w:rFonts w:hint="eastAsia"/>
        </w:rPr>
        <w:t>第</w:t>
      </w:r>
      <w:r>
        <w:rPr>
          <w:rFonts w:hint="eastAsia"/>
        </w:rPr>
        <w:t>80</w:t>
      </w:r>
      <w:r>
        <w:rPr>
          <w:rFonts w:hint="eastAsia"/>
        </w:rPr>
        <w:t>条律师须论证发行人目前金额较大的其他应收、应付款系因正常的生产经营活动发生，合法有效。</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）发行人法定申报期间的审计报告原件；</w:t>
      </w:r>
    </w:p>
    <w:p w:rsidR="00E00F21" w:rsidRDefault="00071DEB" w:rsidP="000B088E">
      <w:pPr>
        <w:ind w:firstLineChars="200" w:firstLine="420"/>
      </w:pPr>
      <w:r>
        <w:rPr>
          <w:rFonts w:hint="eastAsia"/>
        </w:rPr>
        <w:t>（</w:t>
      </w:r>
      <w:r>
        <w:rPr>
          <w:rFonts w:hint="eastAsia"/>
        </w:rPr>
        <w:t>2</w:t>
      </w:r>
      <w:r>
        <w:rPr>
          <w:rFonts w:hint="eastAsia"/>
        </w:rPr>
        <w:t>）发行人截至申报基准日的其他应收、应付款明细清单；律师应对清单中的款项进行核查（如数量过多，可实行抽查），包括对方当事人、合同签订、履行情况等，如发现异常，应走访发行人的财务主管人员、对方当事人，并制作访谈笔录，或向对方当事人发出函证并取得其回执。</w:t>
      </w:r>
    </w:p>
    <w:p w:rsidR="00071DEB" w:rsidRDefault="00071DEB" w:rsidP="000B088E">
      <w:pPr>
        <w:ind w:firstLineChars="200" w:firstLine="420"/>
      </w:pPr>
    </w:p>
    <w:p w:rsidR="00E00F21" w:rsidRDefault="00071DEB" w:rsidP="000B088E">
      <w:pPr>
        <w:ind w:firstLineChars="200" w:firstLine="420"/>
      </w:pPr>
      <w:r>
        <w:rPr>
          <w:rFonts w:hint="eastAsia"/>
        </w:rPr>
        <w:lastRenderedPageBreak/>
        <w:t>第十二</w:t>
      </w:r>
      <w:r w:rsidR="001D2C7A">
        <w:rPr>
          <w:rFonts w:hint="eastAsia"/>
        </w:rPr>
        <w:t>节</w:t>
      </w:r>
      <w:r>
        <w:rPr>
          <w:rFonts w:hint="eastAsia"/>
        </w:rPr>
        <w:t>发行人重大资产变化及收购兼并</w:t>
      </w:r>
    </w:p>
    <w:p w:rsidR="00880D62" w:rsidRDefault="00880D62" w:rsidP="000B088E">
      <w:pPr>
        <w:ind w:firstLineChars="200" w:firstLine="420"/>
      </w:pPr>
    </w:p>
    <w:p w:rsidR="00E00F21" w:rsidRDefault="00071DEB" w:rsidP="000B088E">
      <w:pPr>
        <w:ind w:firstLineChars="200" w:firstLine="420"/>
      </w:pPr>
      <w:r>
        <w:rPr>
          <w:rFonts w:hint="eastAsia"/>
        </w:rPr>
        <w:t>第</w:t>
      </w:r>
      <w:r>
        <w:rPr>
          <w:rFonts w:hint="eastAsia"/>
        </w:rPr>
        <w:t>81</w:t>
      </w:r>
      <w:r>
        <w:rPr>
          <w:rFonts w:hint="eastAsia"/>
        </w:rPr>
        <w:t>条律师须论证发行人设立至今发生的合并、分立、增资扩股、减少注册资本、重大资产收购或出售符合《中华人民共和国公司法》等当时有效的法律、法规和规范性文件的规定，并已履行了必要的法律手续。</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及交易对方关于重大资产收购、出售以及其他重大资产重组作出的包括但不限于董事会决议、股东（大）会决议、总经理办公室会议文件，上级主管部门的请示及批复文件（涉及国有、集体资产的）原件；</w:t>
      </w:r>
    </w:p>
    <w:p w:rsidR="00E00F21" w:rsidRDefault="00071DEB" w:rsidP="000B088E">
      <w:pPr>
        <w:ind w:firstLineChars="200" w:firstLine="420"/>
      </w:pPr>
      <w:r>
        <w:rPr>
          <w:rFonts w:hint="eastAsia"/>
        </w:rPr>
        <w:t>（</w:t>
      </w:r>
      <w:r>
        <w:rPr>
          <w:rFonts w:hint="eastAsia"/>
        </w:rPr>
        <w:t>2</w:t>
      </w:r>
      <w:r>
        <w:rPr>
          <w:rFonts w:hint="eastAsia"/>
        </w:rPr>
        <w:t>）发行人的重大资产收购、出售以及其他重大资产重组协议；</w:t>
      </w:r>
    </w:p>
    <w:p w:rsidR="00E00F21" w:rsidRDefault="00071DEB" w:rsidP="000B088E">
      <w:pPr>
        <w:ind w:firstLineChars="200" w:firstLine="420"/>
      </w:pPr>
      <w:r>
        <w:rPr>
          <w:rFonts w:hint="eastAsia"/>
        </w:rPr>
        <w:t>（</w:t>
      </w:r>
      <w:r>
        <w:rPr>
          <w:rFonts w:hint="eastAsia"/>
        </w:rPr>
        <w:t>3</w:t>
      </w:r>
      <w:r>
        <w:rPr>
          <w:rFonts w:hint="eastAsia"/>
        </w:rPr>
        <w:t>）发行人的重大资产收购、出售以及其他重大资产重组的政府批准的原件（如需）；</w:t>
      </w:r>
    </w:p>
    <w:p w:rsidR="00E00F21" w:rsidRDefault="00071DEB" w:rsidP="000B088E">
      <w:pPr>
        <w:ind w:firstLineChars="200" w:firstLine="420"/>
      </w:pPr>
      <w:r>
        <w:rPr>
          <w:rFonts w:hint="eastAsia"/>
        </w:rPr>
        <w:t>（</w:t>
      </w:r>
      <w:r>
        <w:rPr>
          <w:rFonts w:hint="eastAsia"/>
        </w:rPr>
        <w:t>4</w:t>
      </w:r>
      <w:r>
        <w:rPr>
          <w:rFonts w:hint="eastAsia"/>
        </w:rPr>
        <w:t>）发行人的重大资产收购、出售以及其他重大资产重组的审计、评估报告原件；</w:t>
      </w:r>
    </w:p>
    <w:p w:rsidR="00E00F21" w:rsidRDefault="00071DEB" w:rsidP="000B088E">
      <w:pPr>
        <w:ind w:firstLineChars="200" w:firstLine="420"/>
      </w:pPr>
      <w:r>
        <w:rPr>
          <w:rFonts w:hint="eastAsia"/>
        </w:rPr>
        <w:t>（</w:t>
      </w:r>
      <w:r>
        <w:rPr>
          <w:rFonts w:hint="eastAsia"/>
        </w:rPr>
        <w:t>5</w:t>
      </w:r>
      <w:r>
        <w:rPr>
          <w:rFonts w:hint="eastAsia"/>
        </w:rPr>
        <w:t>）发行人的重大资产收购、出售以及其他重大资产重组债权人同意的原件（如需要）；</w:t>
      </w:r>
    </w:p>
    <w:p w:rsidR="00E00F21" w:rsidRDefault="00071DEB" w:rsidP="000B088E">
      <w:pPr>
        <w:ind w:firstLineChars="200" w:firstLine="420"/>
      </w:pPr>
      <w:r>
        <w:rPr>
          <w:rFonts w:hint="eastAsia"/>
        </w:rPr>
        <w:t>（</w:t>
      </w:r>
      <w:r>
        <w:rPr>
          <w:rFonts w:hint="eastAsia"/>
        </w:rPr>
        <w:t>6</w:t>
      </w:r>
      <w:r>
        <w:rPr>
          <w:rFonts w:hint="eastAsia"/>
        </w:rPr>
        <w:t>）发行人最近一年及一期内收购兼并其他企业资产（或股权），且被收购企业资产总额或营业收入或净利润超过收购前发行人相应项目</w:t>
      </w:r>
      <w:r>
        <w:rPr>
          <w:rFonts w:hint="eastAsia"/>
        </w:rPr>
        <w:t>20%</w:t>
      </w:r>
      <w:r>
        <w:rPr>
          <w:rFonts w:hint="eastAsia"/>
        </w:rPr>
        <w:t>（含）的，查验被收购企业收购前一年的利润表；</w:t>
      </w:r>
    </w:p>
    <w:p w:rsidR="00E00F21" w:rsidRDefault="00071DEB" w:rsidP="000B088E">
      <w:pPr>
        <w:ind w:firstLineChars="200" w:firstLine="420"/>
      </w:pPr>
      <w:r>
        <w:rPr>
          <w:rFonts w:hint="eastAsia"/>
        </w:rPr>
        <w:t>（</w:t>
      </w:r>
      <w:r>
        <w:rPr>
          <w:rFonts w:hint="eastAsia"/>
        </w:rPr>
        <w:t>7</w:t>
      </w:r>
      <w:r>
        <w:rPr>
          <w:rFonts w:hint="eastAsia"/>
        </w:rPr>
        <w:t>）发行人重大资产收购、出售以及其他重大资产重组协议实施履行的证明文件原件、资产转让对价实际支付凭证，若取得资产需要依法进行变更登记的，查验取得登记机关制作的财产权利证书原件。</w:t>
      </w:r>
    </w:p>
    <w:p w:rsidR="00E00F21" w:rsidRDefault="00071DEB" w:rsidP="000B088E">
      <w:pPr>
        <w:ind w:firstLineChars="200" w:firstLine="420"/>
      </w:pPr>
      <w:r>
        <w:rPr>
          <w:rFonts w:hint="eastAsia"/>
        </w:rPr>
        <w:t>第</w:t>
      </w:r>
      <w:r>
        <w:rPr>
          <w:rFonts w:hint="eastAsia"/>
        </w:rPr>
        <w:t>82</w:t>
      </w:r>
      <w:r>
        <w:rPr>
          <w:rFonts w:hint="eastAsia"/>
        </w:rPr>
        <w:t>条律师须论证发行人拟进行的资产置换、资产剥离、资产出售或收购符合《中华人民共和国公司法》等法律、法规和规范性文件的规定，并已履行了必要的法律手续，对发行人发行上市条件不产生实质性影响。</w:t>
      </w:r>
    </w:p>
    <w:p w:rsidR="00E00F21" w:rsidRDefault="00071DEB" w:rsidP="000B088E">
      <w:pPr>
        <w:ind w:firstLineChars="200" w:firstLine="420"/>
      </w:pPr>
      <w:r>
        <w:rPr>
          <w:rFonts w:hint="eastAsia"/>
        </w:rPr>
        <w:t>律师在按照本指引第</w:t>
      </w:r>
      <w:r>
        <w:rPr>
          <w:rFonts w:hint="eastAsia"/>
        </w:rPr>
        <w:t>81</w:t>
      </w:r>
      <w:r>
        <w:rPr>
          <w:rFonts w:hint="eastAsia"/>
        </w:rPr>
        <w:t>条所列相关内容进行查验的基础上，取得发行人关于拟进行的资产置换、资产剥离、资产出售或收购作出的说明，并要求发行人提供相关文件。</w:t>
      </w:r>
    </w:p>
    <w:p w:rsidR="00071DEB" w:rsidRDefault="00071DEB" w:rsidP="000B088E">
      <w:pPr>
        <w:ind w:firstLineChars="200" w:firstLine="420"/>
      </w:pPr>
    </w:p>
    <w:p w:rsidR="00E00F21" w:rsidRDefault="00071DEB" w:rsidP="000B088E">
      <w:pPr>
        <w:ind w:firstLineChars="200" w:firstLine="420"/>
      </w:pPr>
      <w:r>
        <w:rPr>
          <w:rFonts w:hint="eastAsia"/>
        </w:rPr>
        <w:t>第十三</w:t>
      </w:r>
      <w:r w:rsidR="001D2C7A">
        <w:rPr>
          <w:rFonts w:hint="eastAsia"/>
        </w:rPr>
        <w:t>节</w:t>
      </w:r>
      <w:r>
        <w:rPr>
          <w:rFonts w:hint="eastAsia"/>
        </w:rPr>
        <w:t>发行人公司章程的制定与修改</w:t>
      </w:r>
    </w:p>
    <w:p w:rsidR="00880D62" w:rsidRDefault="00880D62" w:rsidP="000B088E">
      <w:pPr>
        <w:ind w:firstLineChars="200" w:firstLine="420"/>
      </w:pPr>
    </w:p>
    <w:p w:rsidR="00E00F21" w:rsidRDefault="00071DEB" w:rsidP="000B088E">
      <w:pPr>
        <w:ind w:firstLineChars="200" w:firstLine="420"/>
      </w:pPr>
      <w:r>
        <w:rPr>
          <w:rFonts w:hint="eastAsia"/>
        </w:rPr>
        <w:t>第</w:t>
      </w:r>
      <w:r>
        <w:rPr>
          <w:rFonts w:hint="eastAsia"/>
        </w:rPr>
        <w:t>83</w:t>
      </w:r>
      <w:r>
        <w:rPr>
          <w:rFonts w:hint="eastAsia"/>
        </w:rPr>
        <w:t>条律师须论证发行人（含发行人改制为股份有限公司之前期间）公司章程的制定和修订程序符合当时有效的法律、法规和规范性文件的规定；发行人的公司章程草案符合上市公司章程的要求，公司章程草案将于发行人本次发行及上市完成后生效，并取代发行人目前有效的公司章程。</w:t>
      </w:r>
    </w:p>
    <w:p w:rsidR="00E00F21" w:rsidRDefault="00071DEB" w:rsidP="000B088E">
      <w:pPr>
        <w:ind w:firstLineChars="200" w:firstLine="420"/>
      </w:pPr>
      <w:r>
        <w:rPr>
          <w:rFonts w:hint="eastAsia"/>
        </w:rPr>
        <w:t>律师应当尽职查验以下文件或事项，同时取得工商登记备案的文本，并关注股东签署情况：</w:t>
      </w:r>
    </w:p>
    <w:p w:rsidR="00E00F21" w:rsidRDefault="00071DEB" w:rsidP="000B088E">
      <w:pPr>
        <w:ind w:firstLineChars="200" w:firstLine="420"/>
      </w:pPr>
      <w:r>
        <w:rPr>
          <w:rFonts w:hint="eastAsia"/>
        </w:rPr>
        <w:t>（</w:t>
      </w:r>
      <w:r>
        <w:rPr>
          <w:rFonts w:hint="eastAsia"/>
        </w:rPr>
        <w:t>1</w:t>
      </w:r>
      <w:r>
        <w:rPr>
          <w:rFonts w:hint="eastAsia"/>
        </w:rPr>
        <w:t>）发行人设立之日起各阶段制定的章程及此后历次修改的章程或章程修正案；</w:t>
      </w:r>
    </w:p>
    <w:p w:rsidR="00E00F21" w:rsidRDefault="00071DEB" w:rsidP="000B088E">
      <w:pPr>
        <w:ind w:firstLineChars="200" w:firstLine="420"/>
      </w:pPr>
      <w:r>
        <w:rPr>
          <w:rFonts w:hint="eastAsia"/>
        </w:rPr>
        <w:t>（</w:t>
      </w:r>
      <w:r>
        <w:rPr>
          <w:rFonts w:hint="eastAsia"/>
        </w:rPr>
        <w:t>2</w:t>
      </w:r>
      <w:r>
        <w:rPr>
          <w:rFonts w:hint="eastAsia"/>
        </w:rPr>
        <w:t>）发行人设立之日起各阶段制定的章程及此后历次修改章程，包括但不限于股东会决议、董事会决议、总经理办公会议决议、上级主管部门（单位）的批复文件等；</w:t>
      </w:r>
    </w:p>
    <w:p w:rsidR="00E00F21" w:rsidRDefault="00071DEB" w:rsidP="000B088E">
      <w:pPr>
        <w:ind w:firstLineChars="200" w:firstLine="420"/>
      </w:pPr>
      <w:r>
        <w:rPr>
          <w:rFonts w:hint="eastAsia"/>
        </w:rPr>
        <w:t>（</w:t>
      </w:r>
      <w:r>
        <w:rPr>
          <w:rFonts w:hint="eastAsia"/>
        </w:rPr>
        <w:t>3</w:t>
      </w:r>
      <w:r>
        <w:rPr>
          <w:rFonts w:hint="eastAsia"/>
        </w:rPr>
        <w:t>）发行人设立股份公司时（包含整体变更为股份有限公司）全体发起人制定的公司章程，及此后历次修改的章程或章程修正案及股东会决议文件；</w:t>
      </w:r>
    </w:p>
    <w:p w:rsidR="00E00F21" w:rsidRDefault="00071DEB" w:rsidP="000B088E">
      <w:pPr>
        <w:ind w:firstLineChars="200" w:firstLine="420"/>
      </w:pPr>
      <w:r>
        <w:rPr>
          <w:rFonts w:hint="eastAsia"/>
        </w:rPr>
        <w:t>（</w:t>
      </w:r>
      <w:r>
        <w:rPr>
          <w:rFonts w:hint="eastAsia"/>
        </w:rPr>
        <w:t>4</w:t>
      </w:r>
      <w:r>
        <w:rPr>
          <w:rFonts w:hint="eastAsia"/>
        </w:rPr>
        <w:t>）发行人历次章程的制定、变更等情况，必要时走访相关政府备案登记部门或发行人相关负责人员，并制作访谈笔录。</w:t>
      </w:r>
    </w:p>
    <w:p w:rsidR="00E00F21" w:rsidRDefault="00E00F21" w:rsidP="000B088E">
      <w:pPr>
        <w:ind w:firstLineChars="200" w:firstLine="420"/>
      </w:pPr>
    </w:p>
    <w:p w:rsidR="00E00F21" w:rsidRDefault="00071DEB" w:rsidP="000B088E">
      <w:pPr>
        <w:ind w:firstLineChars="200" w:firstLine="420"/>
      </w:pPr>
      <w:r>
        <w:rPr>
          <w:rFonts w:hint="eastAsia"/>
        </w:rPr>
        <w:t>第十四</w:t>
      </w:r>
      <w:r w:rsidR="001D2C7A">
        <w:rPr>
          <w:rFonts w:hint="eastAsia"/>
        </w:rPr>
        <w:t>节</w:t>
      </w:r>
      <w:r>
        <w:rPr>
          <w:rFonts w:hint="eastAsia"/>
        </w:rPr>
        <w:t>发行人股东大会、董事会、议事规则及规范运作</w:t>
      </w:r>
    </w:p>
    <w:p w:rsidR="00880D62" w:rsidRDefault="00880D62" w:rsidP="000B088E">
      <w:pPr>
        <w:ind w:firstLineChars="200" w:firstLine="420"/>
      </w:pPr>
    </w:p>
    <w:p w:rsidR="00E00F21" w:rsidRDefault="00071DEB" w:rsidP="000B088E">
      <w:pPr>
        <w:ind w:firstLineChars="200" w:firstLine="420"/>
      </w:pPr>
      <w:r>
        <w:rPr>
          <w:rFonts w:hint="eastAsia"/>
        </w:rPr>
        <w:t>第</w:t>
      </w:r>
      <w:r>
        <w:rPr>
          <w:rFonts w:hint="eastAsia"/>
        </w:rPr>
        <w:t>84</w:t>
      </w:r>
      <w:r>
        <w:rPr>
          <w:rFonts w:hint="eastAsia"/>
        </w:rPr>
        <w:t>条律师须论证发行人按照《中华人民共和国公司法》的有关规定设立了股东大会、</w:t>
      </w:r>
      <w:r>
        <w:rPr>
          <w:rFonts w:hint="eastAsia"/>
        </w:rPr>
        <w:lastRenderedPageBreak/>
        <w:t>监事会、董事会、总经理等高级管理人员及公司各部门，发行人具有健全的法人组织结构。</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）发行人提供的组织机构图；</w:t>
      </w:r>
    </w:p>
    <w:p w:rsidR="00E00F21" w:rsidRDefault="00071DEB" w:rsidP="000B088E">
      <w:pPr>
        <w:ind w:firstLineChars="200" w:firstLine="420"/>
      </w:pPr>
      <w:r>
        <w:rPr>
          <w:rFonts w:hint="eastAsia"/>
        </w:rPr>
        <w:t>（</w:t>
      </w:r>
      <w:r>
        <w:rPr>
          <w:rFonts w:hint="eastAsia"/>
        </w:rPr>
        <w:t>2</w:t>
      </w:r>
      <w:r>
        <w:rPr>
          <w:rFonts w:hint="eastAsia"/>
        </w:rPr>
        <w:t>）发行人股东大会、董事会、监事会、总经理办公会等会议文件资料；</w:t>
      </w:r>
    </w:p>
    <w:p w:rsidR="00E00F21" w:rsidRDefault="00071DEB" w:rsidP="000B088E">
      <w:pPr>
        <w:ind w:firstLineChars="200" w:firstLine="420"/>
      </w:pPr>
      <w:r>
        <w:rPr>
          <w:rFonts w:hint="eastAsia"/>
        </w:rPr>
        <w:t>（</w:t>
      </w:r>
      <w:r>
        <w:rPr>
          <w:rFonts w:hint="eastAsia"/>
        </w:rPr>
        <w:t>3</w:t>
      </w:r>
      <w:r>
        <w:rPr>
          <w:rFonts w:hint="eastAsia"/>
        </w:rPr>
        <w:t>）发行人现行有效的公司章程；</w:t>
      </w:r>
    </w:p>
    <w:p w:rsidR="00E00F21" w:rsidRDefault="00071DEB" w:rsidP="000B088E">
      <w:pPr>
        <w:ind w:firstLineChars="200" w:firstLine="420"/>
      </w:pPr>
      <w:r>
        <w:rPr>
          <w:rFonts w:hint="eastAsia"/>
        </w:rPr>
        <w:t>（</w:t>
      </w:r>
      <w:r>
        <w:rPr>
          <w:rFonts w:hint="eastAsia"/>
        </w:rPr>
        <w:t>4</w:t>
      </w:r>
      <w:r>
        <w:rPr>
          <w:rFonts w:hint="eastAsia"/>
        </w:rPr>
        <w:t>）发行人设置相关部门的决议文件、会议召开通知、会议参加人员签名的现场会议记录、会议决议执行情况的说明（如有）；</w:t>
      </w:r>
    </w:p>
    <w:p w:rsidR="00E00F21" w:rsidRDefault="00071DEB" w:rsidP="000B088E">
      <w:pPr>
        <w:ind w:firstLineChars="200" w:firstLine="420"/>
      </w:pPr>
      <w:r>
        <w:rPr>
          <w:rFonts w:hint="eastAsia"/>
        </w:rPr>
        <w:t>（</w:t>
      </w:r>
      <w:r>
        <w:rPr>
          <w:rFonts w:hint="eastAsia"/>
        </w:rPr>
        <w:t>5</w:t>
      </w:r>
      <w:r>
        <w:rPr>
          <w:rFonts w:hint="eastAsia"/>
        </w:rPr>
        <w:t>）发行人经股东大会、董事会决议、总经理办公会等会议决议，通过设立发行人各部门、制定的议事规则、内部制度，发行人相关部门有关人员的任命决议文件原件；</w:t>
      </w:r>
    </w:p>
    <w:p w:rsidR="00E00F21" w:rsidRDefault="00071DEB" w:rsidP="000B088E">
      <w:pPr>
        <w:ind w:firstLineChars="200" w:firstLine="420"/>
      </w:pPr>
      <w:r>
        <w:rPr>
          <w:rFonts w:hint="eastAsia"/>
        </w:rPr>
        <w:t>（</w:t>
      </w:r>
      <w:r>
        <w:rPr>
          <w:rFonts w:hint="eastAsia"/>
        </w:rPr>
        <w:t>6</w:t>
      </w:r>
      <w:r>
        <w:rPr>
          <w:rFonts w:hint="eastAsia"/>
        </w:rPr>
        <w:t>）必要时，走访相关部门人员，并制作访谈笔录。</w:t>
      </w:r>
    </w:p>
    <w:p w:rsidR="00E00F21" w:rsidRDefault="00071DEB" w:rsidP="000B088E">
      <w:pPr>
        <w:ind w:firstLineChars="200" w:firstLine="420"/>
      </w:pPr>
      <w:r>
        <w:rPr>
          <w:rFonts w:hint="eastAsia"/>
        </w:rPr>
        <w:t>第</w:t>
      </w:r>
      <w:r>
        <w:rPr>
          <w:rFonts w:hint="eastAsia"/>
        </w:rPr>
        <w:t>85</w:t>
      </w:r>
      <w:r>
        <w:rPr>
          <w:rFonts w:hint="eastAsia"/>
        </w:rPr>
        <w:t>条律师须论证发行人具有健全的股东大会、董事会及监事会议事规则，发行人上述议事规则符合相关法律、法规和规范性文件的规定。</w:t>
      </w:r>
    </w:p>
    <w:p w:rsidR="00E00F21" w:rsidRDefault="00071DEB" w:rsidP="000B088E">
      <w:pPr>
        <w:ind w:firstLineChars="200" w:firstLine="420"/>
      </w:pPr>
      <w:r>
        <w:rPr>
          <w:rFonts w:hint="eastAsia"/>
        </w:rPr>
        <w:t>律师应当尽职查验发行人的股东（大）会、董事会、监事会议事规则并由公司加盖印章。</w:t>
      </w:r>
    </w:p>
    <w:p w:rsidR="00E00F21" w:rsidRDefault="00071DEB" w:rsidP="000B088E">
      <w:pPr>
        <w:ind w:firstLineChars="200" w:firstLine="420"/>
      </w:pPr>
      <w:r>
        <w:rPr>
          <w:rFonts w:hint="eastAsia"/>
        </w:rPr>
        <w:t>第</w:t>
      </w:r>
      <w:r>
        <w:rPr>
          <w:rFonts w:hint="eastAsia"/>
        </w:rPr>
        <w:t>86</w:t>
      </w:r>
      <w:r>
        <w:rPr>
          <w:rFonts w:hint="eastAsia"/>
        </w:rPr>
        <w:t>条律师须论证发行人股东大会、董事会、监事会的召开程序符合相关法律、法规和规范性文件的规定，股东大会、董事会、监事会的决议内容及签署合法、合规、真实、有效，股东大会或董事会的授权或重大决策等行为合法、合规、真实、有效。</w:t>
      </w:r>
    </w:p>
    <w:p w:rsidR="00E00F21" w:rsidRDefault="00071DEB" w:rsidP="000B088E">
      <w:pPr>
        <w:ind w:firstLineChars="200" w:firstLine="420"/>
      </w:pPr>
      <w:r>
        <w:rPr>
          <w:rFonts w:hint="eastAsia"/>
        </w:rPr>
        <w:t>律师应当尽职查验发行人最近法定申报期间股东（大）会、董事会、监事会的会议文件，包括书面会议通知、签到名册、会议记录、投票表决事项、监票事项、会议决议、执行情况记录等，应关注以下内容：</w:t>
      </w:r>
    </w:p>
    <w:p w:rsidR="00E00F21" w:rsidRDefault="00071DEB" w:rsidP="000B088E">
      <w:pPr>
        <w:ind w:firstLineChars="200" w:firstLine="420"/>
      </w:pPr>
      <w:r>
        <w:rPr>
          <w:rFonts w:hint="eastAsia"/>
        </w:rPr>
        <w:t>（</w:t>
      </w:r>
      <w:r>
        <w:rPr>
          <w:rFonts w:hint="eastAsia"/>
        </w:rPr>
        <w:t>1</w:t>
      </w:r>
      <w:r>
        <w:rPr>
          <w:rFonts w:hint="eastAsia"/>
        </w:rPr>
        <w:t>）是否依据有关法律、法规和公司章程提前通知并按通知内容召开股东（大）会、董事会、监事会，通知文件应包含会议通知的时间、地点、会议议题及议案、通知回执等；</w:t>
      </w:r>
    </w:p>
    <w:p w:rsidR="00E00F21" w:rsidRDefault="00071DEB" w:rsidP="000B088E">
      <w:pPr>
        <w:ind w:firstLineChars="200" w:firstLine="420"/>
      </w:pPr>
      <w:r>
        <w:rPr>
          <w:rFonts w:hint="eastAsia"/>
        </w:rPr>
        <w:t>（</w:t>
      </w:r>
      <w:r>
        <w:rPr>
          <w:rFonts w:hint="eastAsia"/>
        </w:rPr>
        <w:t>2</w:t>
      </w:r>
      <w:r>
        <w:rPr>
          <w:rFonts w:hint="eastAsia"/>
        </w:rPr>
        <w:t>）会议记录是否完整，会议记录中时间、地点、出席人数等要件是否齐备，会议文件是否归档保存；</w:t>
      </w:r>
    </w:p>
    <w:p w:rsidR="00E00F21" w:rsidRDefault="00071DEB" w:rsidP="000B088E">
      <w:pPr>
        <w:ind w:firstLineChars="200" w:firstLine="420"/>
      </w:pPr>
      <w:r>
        <w:rPr>
          <w:rFonts w:hint="eastAsia"/>
        </w:rPr>
        <w:t>（</w:t>
      </w:r>
      <w:r>
        <w:rPr>
          <w:rFonts w:hint="eastAsia"/>
        </w:rPr>
        <w:t>3</w:t>
      </w:r>
      <w:r>
        <w:rPr>
          <w:rFonts w:hint="eastAsia"/>
        </w:rPr>
        <w:t>）会议记录是否由出席股东、董事、监事及其他列席人员签署；</w:t>
      </w:r>
    </w:p>
    <w:p w:rsidR="00E00F21" w:rsidRDefault="00071DEB" w:rsidP="000B088E">
      <w:pPr>
        <w:ind w:firstLineChars="200" w:firstLine="420"/>
      </w:pPr>
      <w:r>
        <w:rPr>
          <w:rFonts w:hint="eastAsia"/>
        </w:rPr>
        <w:t>（</w:t>
      </w:r>
      <w:r>
        <w:rPr>
          <w:rFonts w:hint="eastAsia"/>
        </w:rPr>
        <w:t>4</w:t>
      </w:r>
      <w:r>
        <w:rPr>
          <w:rFonts w:hint="eastAsia"/>
        </w:rPr>
        <w:t>）委派代表的授权委托书及授权事项，包含委派代表的身份证明，委托人的身份证明文件；</w:t>
      </w:r>
    </w:p>
    <w:p w:rsidR="00E00F21" w:rsidRDefault="00071DEB" w:rsidP="000B088E">
      <w:pPr>
        <w:ind w:firstLineChars="200" w:firstLine="420"/>
      </w:pPr>
      <w:r>
        <w:rPr>
          <w:rFonts w:hint="eastAsia"/>
        </w:rPr>
        <w:t>（</w:t>
      </w:r>
      <w:r>
        <w:rPr>
          <w:rFonts w:hint="eastAsia"/>
        </w:rPr>
        <w:t>5</w:t>
      </w:r>
      <w:r>
        <w:rPr>
          <w:rFonts w:hint="eastAsia"/>
        </w:rPr>
        <w:t>）对重大投资、融资、经营决策、对外担保、关联交易等事项的决策过程中，是否履行了公司章程和相关议事规则规定的程序；</w:t>
      </w:r>
    </w:p>
    <w:p w:rsidR="00E00F21" w:rsidRDefault="00071DEB" w:rsidP="000B088E">
      <w:pPr>
        <w:ind w:firstLineChars="200" w:firstLine="420"/>
      </w:pPr>
      <w:r>
        <w:rPr>
          <w:rFonts w:hint="eastAsia"/>
        </w:rPr>
        <w:t>（</w:t>
      </w:r>
      <w:r>
        <w:rPr>
          <w:rFonts w:hint="eastAsia"/>
        </w:rPr>
        <w:t>6</w:t>
      </w:r>
      <w:r>
        <w:rPr>
          <w:rFonts w:hint="eastAsia"/>
        </w:rPr>
        <w:t>）涉及关联董事、关联股东或其他利益相关者应当回避的，该等人员是否回避；</w:t>
      </w:r>
    </w:p>
    <w:p w:rsidR="00E00F21" w:rsidRDefault="00071DEB" w:rsidP="000B088E">
      <w:pPr>
        <w:ind w:firstLineChars="200" w:firstLine="420"/>
      </w:pPr>
      <w:r>
        <w:rPr>
          <w:rFonts w:hint="eastAsia"/>
        </w:rPr>
        <w:t>（</w:t>
      </w:r>
      <w:r>
        <w:rPr>
          <w:rFonts w:hint="eastAsia"/>
        </w:rPr>
        <w:t>7</w:t>
      </w:r>
      <w:r>
        <w:rPr>
          <w:rFonts w:hint="eastAsia"/>
        </w:rPr>
        <w:t>）监事会及董事会专门委员会是否正常发挥作用，是否具备切实的监督手段，必要时检查相关会议文件记录；</w:t>
      </w:r>
    </w:p>
    <w:p w:rsidR="00E00F21" w:rsidRDefault="00071DEB" w:rsidP="000B088E">
      <w:pPr>
        <w:ind w:firstLineChars="200" w:firstLine="420"/>
      </w:pPr>
      <w:r>
        <w:rPr>
          <w:rFonts w:hint="eastAsia"/>
        </w:rPr>
        <w:t>（</w:t>
      </w:r>
      <w:r>
        <w:rPr>
          <w:rFonts w:hint="eastAsia"/>
        </w:rPr>
        <w:t>8</w:t>
      </w:r>
      <w:r>
        <w:rPr>
          <w:rFonts w:hint="eastAsia"/>
        </w:rPr>
        <w:t>）股东（大）会、董事会、监事会召集的过程及程序是否合法有效，决议的内容是否合法有效；</w:t>
      </w:r>
    </w:p>
    <w:p w:rsidR="00E00F21" w:rsidRDefault="00071DEB" w:rsidP="000B088E">
      <w:pPr>
        <w:ind w:firstLineChars="200" w:firstLine="420"/>
      </w:pPr>
      <w:r>
        <w:rPr>
          <w:rFonts w:hint="eastAsia"/>
        </w:rPr>
        <w:t>（</w:t>
      </w:r>
      <w:r>
        <w:rPr>
          <w:rFonts w:hint="eastAsia"/>
        </w:rPr>
        <w:t>9</w:t>
      </w:r>
      <w:r>
        <w:rPr>
          <w:rFonts w:hint="eastAsia"/>
        </w:rPr>
        <w:t>）股东（大）会、董事会、监事会决议的实际执行情况，执行方式是否符合法律规定及决议的内容；</w:t>
      </w:r>
    </w:p>
    <w:p w:rsidR="00E00F21" w:rsidRDefault="00071DEB" w:rsidP="000B088E">
      <w:pPr>
        <w:ind w:firstLineChars="200" w:firstLine="420"/>
      </w:pPr>
      <w:r>
        <w:rPr>
          <w:rFonts w:hint="eastAsia"/>
        </w:rPr>
        <w:t>（</w:t>
      </w:r>
      <w:r>
        <w:rPr>
          <w:rFonts w:hint="eastAsia"/>
        </w:rPr>
        <w:t>10</w:t>
      </w:r>
      <w:r>
        <w:rPr>
          <w:rFonts w:hint="eastAsia"/>
        </w:rPr>
        <w:t>）股东（大）会、董事会、监事会决议如未能执行的，相关执行者是否向决议机构汇报并说明原因；</w:t>
      </w:r>
    </w:p>
    <w:p w:rsidR="00E00F21" w:rsidRDefault="00071DEB" w:rsidP="000B088E">
      <w:pPr>
        <w:ind w:firstLineChars="200" w:firstLine="420"/>
      </w:pPr>
      <w:r>
        <w:rPr>
          <w:rFonts w:hint="eastAsia"/>
        </w:rPr>
        <w:t>（</w:t>
      </w:r>
      <w:r>
        <w:rPr>
          <w:rFonts w:hint="eastAsia"/>
        </w:rPr>
        <w:t>11</w:t>
      </w:r>
      <w:r>
        <w:rPr>
          <w:rFonts w:hint="eastAsia"/>
        </w:rPr>
        <w:t>）对于股东（大）会、董事会、监事会在召集、召开程序方面存在瑕疵的，应核查该等瑕疵产生的背景和原因、所采取的补救措施，是否影响决议的有效性，是否存在潜在纠纷。</w:t>
      </w:r>
    </w:p>
    <w:p w:rsidR="00071DEB" w:rsidRDefault="00071DEB" w:rsidP="000B088E">
      <w:pPr>
        <w:ind w:firstLineChars="200" w:firstLine="420"/>
      </w:pPr>
    </w:p>
    <w:p w:rsidR="00E00F21" w:rsidRDefault="00071DEB" w:rsidP="000B088E">
      <w:pPr>
        <w:ind w:firstLineChars="200" w:firstLine="420"/>
      </w:pPr>
      <w:r>
        <w:rPr>
          <w:rFonts w:hint="eastAsia"/>
        </w:rPr>
        <w:t>第十五</w:t>
      </w:r>
      <w:r w:rsidR="001D2C7A">
        <w:rPr>
          <w:rFonts w:hint="eastAsia"/>
        </w:rPr>
        <w:t>节</w:t>
      </w:r>
      <w:r>
        <w:rPr>
          <w:rFonts w:hint="eastAsia"/>
        </w:rPr>
        <w:t>发行人董事、监事和高级管理人员及其变化</w:t>
      </w:r>
    </w:p>
    <w:p w:rsidR="00880D62" w:rsidRDefault="00880D62" w:rsidP="000B088E">
      <w:pPr>
        <w:ind w:firstLineChars="200" w:firstLine="420"/>
      </w:pPr>
    </w:p>
    <w:p w:rsidR="00E00F21" w:rsidRDefault="00071DEB" w:rsidP="000B088E">
      <w:pPr>
        <w:ind w:firstLineChars="200" w:firstLine="420"/>
      </w:pPr>
      <w:r>
        <w:rPr>
          <w:rFonts w:hint="eastAsia"/>
        </w:rPr>
        <w:t>第</w:t>
      </w:r>
      <w:r>
        <w:rPr>
          <w:rFonts w:hint="eastAsia"/>
        </w:rPr>
        <w:t>87</w:t>
      </w:r>
      <w:r>
        <w:rPr>
          <w:rFonts w:hint="eastAsia"/>
        </w:rPr>
        <w:t>条律师须论证发行人董事、监事、高级管理人员具备法律、法规及规范性文件规</w:t>
      </w:r>
      <w:r>
        <w:rPr>
          <w:rFonts w:hint="eastAsia"/>
        </w:rPr>
        <w:lastRenderedPageBreak/>
        <w:t>定的任职资格，已经了解与股票发行上市有关的法律、法规，知悉上市公司及其董事、监事和高级管理人员的法定义务和责任。</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）发行人董事、监事、高级管理人员名单及任职文件；</w:t>
      </w:r>
    </w:p>
    <w:p w:rsidR="00E00F21" w:rsidRDefault="00071DEB" w:rsidP="000B088E">
      <w:pPr>
        <w:ind w:firstLineChars="200" w:firstLine="420"/>
      </w:pPr>
      <w:r>
        <w:rPr>
          <w:rFonts w:hint="eastAsia"/>
        </w:rPr>
        <w:t>（</w:t>
      </w:r>
      <w:r>
        <w:rPr>
          <w:rFonts w:hint="eastAsia"/>
        </w:rPr>
        <w:t>2</w:t>
      </w:r>
      <w:r>
        <w:rPr>
          <w:rFonts w:hint="eastAsia"/>
        </w:rPr>
        <w:t>）董事、监事、高级管理人员的简历、身份证明要求由本人签字确认，并加盖公司公章，结合相关股东大会、董事会、监事会决议文件确定提供文件及书面说明的真实性；</w:t>
      </w:r>
    </w:p>
    <w:p w:rsidR="00E00F21" w:rsidRDefault="00071DEB" w:rsidP="000B088E">
      <w:pPr>
        <w:ind w:firstLineChars="200" w:firstLine="420"/>
      </w:pPr>
      <w:r>
        <w:rPr>
          <w:rFonts w:hint="eastAsia"/>
        </w:rPr>
        <w:t>（</w:t>
      </w:r>
      <w:r>
        <w:rPr>
          <w:rFonts w:hint="eastAsia"/>
        </w:rPr>
        <w:t>3</w:t>
      </w:r>
      <w:r>
        <w:rPr>
          <w:rFonts w:hint="eastAsia"/>
        </w:rPr>
        <w:t>）董事、监事、高级管理人员的任职资格的说明文件，应说明是否符合《中华人民共和国公司法》规定的任职条件，说明与发行人是否存在关联关系，说明本人是否有重大诉讼、仲裁事项，是否有占用公司款项的情形，是否有其他控股或参股公司（与公司存在关联交易、同业竞争的需重点说明，并提供该公司的相关资料）；</w:t>
      </w:r>
    </w:p>
    <w:p w:rsidR="00E00F21" w:rsidRDefault="00071DEB" w:rsidP="000B088E">
      <w:pPr>
        <w:ind w:firstLineChars="200" w:firstLine="420"/>
      </w:pPr>
      <w:r>
        <w:rPr>
          <w:rFonts w:hint="eastAsia"/>
        </w:rPr>
        <w:t>（</w:t>
      </w:r>
      <w:r>
        <w:rPr>
          <w:rFonts w:hint="eastAsia"/>
        </w:rPr>
        <w:t>4</w:t>
      </w:r>
      <w:r>
        <w:rPr>
          <w:rFonts w:hint="eastAsia"/>
        </w:rPr>
        <w:t>）独立董事身份证明、任职资格证书，会计师至少占有</w:t>
      </w:r>
      <w:r>
        <w:rPr>
          <w:rFonts w:hint="eastAsia"/>
        </w:rPr>
        <w:t>1/3</w:t>
      </w:r>
      <w:r>
        <w:rPr>
          <w:rFonts w:hint="eastAsia"/>
        </w:rPr>
        <w:t>，其他独立董事作为各行业、各专业领域人士所需的工作履历、资格证书、学历证书等；</w:t>
      </w:r>
    </w:p>
    <w:p w:rsidR="00E00F21" w:rsidRDefault="00071DEB" w:rsidP="000B088E">
      <w:pPr>
        <w:ind w:firstLineChars="200" w:firstLine="420"/>
      </w:pPr>
      <w:r>
        <w:rPr>
          <w:rFonts w:hint="eastAsia"/>
        </w:rPr>
        <w:t>（</w:t>
      </w:r>
      <w:r>
        <w:rPr>
          <w:rFonts w:hint="eastAsia"/>
        </w:rPr>
        <w:t>5</w:t>
      </w:r>
      <w:r>
        <w:rPr>
          <w:rFonts w:hint="eastAsia"/>
        </w:rPr>
        <w:t>）工商管理部门、公安部门关于发行人董事、监事、高级管理人员的资料，要求向工商管理部门、公安部门调取并加盖印章，必要时走访相关部门的相关人员，制作访谈笔录；</w:t>
      </w:r>
    </w:p>
    <w:p w:rsidR="00E00F21" w:rsidRDefault="00071DEB" w:rsidP="000B088E">
      <w:pPr>
        <w:ind w:firstLineChars="200" w:firstLine="420"/>
      </w:pPr>
      <w:r>
        <w:rPr>
          <w:rFonts w:hint="eastAsia"/>
        </w:rPr>
        <w:t>（</w:t>
      </w:r>
      <w:r>
        <w:rPr>
          <w:rFonts w:hint="eastAsia"/>
        </w:rPr>
        <w:t>6</w:t>
      </w:r>
      <w:r>
        <w:rPr>
          <w:rFonts w:hint="eastAsia"/>
        </w:rPr>
        <w:t>）当地证监局验收合格的证明文件，要求参阅并核对原件；</w:t>
      </w:r>
    </w:p>
    <w:p w:rsidR="00E00F21" w:rsidRDefault="00071DEB" w:rsidP="000B088E">
      <w:pPr>
        <w:ind w:firstLineChars="200" w:firstLine="420"/>
      </w:pPr>
      <w:r>
        <w:rPr>
          <w:rFonts w:hint="eastAsia"/>
        </w:rPr>
        <w:t>（</w:t>
      </w:r>
      <w:r>
        <w:rPr>
          <w:rFonts w:hint="eastAsia"/>
        </w:rPr>
        <w:t>7</w:t>
      </w:r>
      <w:r>
        <w:rPr>
          <w:rFonts w:hint="eastAsia"/>
        </w:rPr>
        <w:t>）核查发行人董事、监事、高级管理人员是否尽到了勤勉义务，核查参加公司各项会议的参会情况、会议记录等。</w:t>
      </w:r>
    </w:p>
    <w:p w:rsidR="00E00F21" w:rsidRDefault="00071DEB" w:rsidP="000B088E">
      <w:pPr>
        <w:ind w:firstLineChars="200" w:firstLine="420"/>
      </w:pPr>
      <w:r>
        <w:rPr>
          <w:rFonts w:hint="eastAsia"/>
        </w:rPr>
        <w:t>第</w:t>
      </w:r>
      <w:r>
        <w:rPr>
          <w:rFonts w:hint="eastAsia"/>
        </w:rPr>
        <w:t>88</w:t>
      </w:r>
      <w:r>
        <w:rPr>
          <w:rFonts w:hint="eastAsia"/>
        </w:rPr>
        <w:t>条律师须论证发行人报告期内历次董事、监事、高级管理人员的变化均履行了相应的程序，该等变化不属于重大变化，不会对本次发行上市构成实质障碍。</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报告期内涉及发行人变更董事、监事、高级管理人员的股东大会、董事会、监事会全部会议文件（包括但不限于会议通知、会议议案、会议决议、会议记录、签到表、选票等），要求查验原件且届次连贯，确保没有遗漏；</w:t>
      </w:r>
    </w:p>
    <w:p w:rsidR="00E00F21" w:rsidRDefault="00071DEB" w:rsidP="000B088E">
      <w:pPr>
        <w:ind w:firstLineChars="200" w:firstLine="420"/>
      </w:pPr>
      <w:r>
        <w:rPr>
          <w:rFonts w:hint="eastAsia"/>
        </w:rPr>
        <w:t>（</w:t>
      </w:r>
      <w:r>
        <w:rPr>
          <w:rFonts w:hint="eastAsia"/>
        </w:rPr>
        <w:t>2</w:t>
      </w:r>
      <w:r>
        <w:rPr>
          <w:rFonts w:hint="eastAsia"/>
        </w:rPr>
        <w:t>）工商管理部门关于历次董事、监事、高级管理人员变更的备案文件，要求向工商管理部门调取，加盖工商管理部门印章，并应与相应的变更会议文件相对应，必要时走访相关部门及人员，并制作访谈笔录；</w:t>
      </w:r>
    </w:p>
    <w:p w:rsidR="00E00F21" w:rsidRDefault="00071DEB" w:rsidP="000B088E">
      <w:pPr>
        <w:ind w:firstLineChars="200" w:firstLine="420"/>
      </w:pPr>
      <w:r>
        <w:rPr>
          <w:rFonts w:hint="eastAsia"/>
        </w:rPr>
        <w:t>（</w:t>
      </w:r>
      <w:r>
        <w:rPr>
          <w:rFonts w:hint="eastAsia"/>
        </w:rPr>
        <w:t>3</w:t>
      </w:r>
      <w:r>
        <w:rPr>
          <w:rFonts w:hint="eastAsia"/>
        </w:rPr>
        <w:t>）历次工商变更对应修改公司章程董事会、监事会、高级管理人员任职资格、职能等条款的，要求查验原件且应与工商备案的章程相对应；</w:t>
      </w:r>
    </w:p>
    <w:p w:rsidR="00E00F21" w:rsidRDefault="00071DEB" w:rsidP="000B088E">
      <w:pPr>
        <w:ind w:firstLineChars="200" w:firstLine="420"/>
      </w:pPr>
      <w:r>
        <w:rPr>
          <w:rFonts w:hint="eastAsia"/>
        </w:rPr>
        <w:t>（</w:t>
      </w:r>
      <w:r>
        <w:rPr>
          <w:rFonts w:hint="eastAsia"/>
        </w:rPr>
        <w:t>4</w:t>
      </w:r>
      <w:r>
        <w:rPr>
          <w:rFonts w:hint="eastAsia"/>
        </w:rPr>
        <w:t>）其他可以证明发行人董事、监事、高级管理人员变化不属于重大变化，不会对本次上市构成实质障碍的书面资料，必要时走访相关人员，并制作访谈笔录。</w:t>
      </w:r>
    </w:p>
    <w:p w:rsidR="00E00F21" w:rsidRDefault="00071DEB" w:rsidP="000B088E">
      <w:pPr>
        <w:ind w:firstLineChars="200" w:firstLine="420"/>
      </w:pPr>
      <w:r>
        <w:rPr>
          <w:rFonts w:hint="eastAsia"/>
        </w:rPr>
        <w:t>第</w:t>
      </w:r>
      <w:r>
        <w:rPr>
          <w:rFonts w:hint="eastAsia"/>
        </w:rPr>
        <w:t>89</w:t>
      </w:r>
      <w:r>
        <w:rPr>
          <w:rFonts w:hint="eastAsia"/>
        </w:rPr>
        <w:t>条律师须论证发行人已设立了独立董事制度，且该制度符合法律、法规及规范性文件的规定，独立董事任职资格合法有效。</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）发行人关于审议通过独立董事制度的董事会、股东大会决议原件；</w:t>
      </w:r>
    </w:p>
    <w:p w:rsidR="00E00F21" w:rsidRDefault="00071DEB" w:rsidP="000B088E">
      <w:pPr>
        <w:ind w:firstLineChars="200" w:firstLine="420"/>
      </w:pPr>
      <w:r>
        <w:rPr>
          <w:rFonts w:hint="eastAsia"/>
        </w:rPr>
        <w:t>（</w:t>
      </w:r>
      <w:r>
        <w:rPr>
          <w:rFonts w:hint="eastAsia"/>
        </w:rPr>
        <w:t>2</w:t>
      </w:r>
      <w:r>
        <w:rPr>
          <w:rFonts w:hint="eastAsia"/>
        </w:rPr>
        <w:t>）发行人关于选举产生独立董事的股东大会文件的原件，包括但不限于通知、议案、决议、会议记录、签到表、选票等，并与工商备案文件相对应；</w:t>
      </w:r>
    </w:p>
    <w:p w:rsidR="00E00F21" w:rsidRDefault="00071DEB" w:rsidP="000B088E">
      <w:pPr>
        <w:ind w:firstLineChars="200" w:firstLine="420"/>
      </w:pPr>
      <w:r>
        <w:rPr>
          <w:rFonts w:hint="eastAsia"/>
        </w:rPr>
        <w:t>（</w:t>
      </w:r>
      <w:r>
        <w:rPr>
          <w:rFonts w:hint="eastAsia"/>
        </w:rPr>
        <w:t>3</w:t>
      </w:r>
      <w:r>
        <w:rPr>
          <w:rFonts w:hint="eastAsia"/>
        </w:rPr>
        <w:t>）发行人关于设立独立董事的章程或修正案原件，审议通过以上章程或修正案的董事会、股东大会会议文件，并与工商备案资料相对应；</w:t>
      </w:r>
    </w:p>
    <w:p w:rsidR="00E00F21" w:rsidRDefault="00071DEB" w:rsidP="000B088E">
      <w:pPr>
        <w:ind w:firstLineChars="200" w:firstLine="420"/>
      </w:pPr>
      <w:r>
        <w:rPr>
          <w:rFonts w:hint="eastAsia"/>
        </w:rPr>
        <w:t>（</w:t>
      </w:r>
      <w:r>
        <w:rPr>
          <w:rFonts w:hint="eastAsia"/>
        </w:rPr>
        <w:t>4</w:t>
      </w:r>
      <w:r>
        <w:rPr>
          <w:rFonts w:hint="eastAsia"/>
        </w:rPr>
        <w:t>）独立董事任职资格证书、简历、目前在其他企业或机构任职情况的说明及身份证明文件原件；</w:t>
      </w:r>
    </w:p>
    <w:p w:rsidR="00E00F21" w:rsidRDefault="00071DEB" w:rsidP="000B088E">
      <w:pPr>
        <w:ind w:firstLineChars="200" w:firstLine="420"/>
      </w:pPr>
      <w:r>
        <w:rPr>
          <w:rFonts w:hint="eastAsia"/>
        </w:rPr>
        <w:t>（</w:t>
      </w:r>
      <w:r>
        <w:rPr>
          <w:rFonts w:hint="eastAsia"/>
        </w:rPr>
        <w:t>5</w:t>
      </w:r>
      <w:r>
        <w:rPr>
          <w:rFonts w:hint="eastAsia"/>
        </w:rPr>
        <w:t>）历次变更独立董事时相应工商备案登记资料原件；</w:t>
      </w:r>
    </w:p>
    <w:p w:rsidR="00E00F21" w:rsidRDefault="00071DEB" w:rsidP="000B088E">
      <w:pPr>
        <w:ind w:firstLineChars="200" w:firstLine="420"/>
      </w:pPr>
      <w:r>
        <w:rPr>
          <w:rFonts w:hint="eastAsia"/>
        </w:rPr>
        <w:t>（</w:t>
      </w:r>
      <w:r>
        <w:rPr>
          <w:rFonts w:hint="eastAsia"/>
        </w:rPr>
        <w:t>6</w:t>
      </w:r>
      <w:r>
        <w:rPr>
          <w:rFonts w:hint="eastAsia"/>
        </w:rPr>
        <w:t>）独立董事关于具备任职资格的承诺；</w:t>
      </w:r>
    </w:p>
    <w:p w:rsidR="00E00F21" w:rsidRDefault="00071DEB" w:rsidP="000B088E">
      <w:pPr>
        <w:ind w:firstLineChars="200" w:firstLine="420"/>
      </w:pPr>
      <w:r>
        <w:rPr>
          <w:rFonts w:hint="eastAsia"/>
        </w:rPr>
        <w:t>（</w:t>
      </w:r>
      <w:r>
        <w:rPr>
          <w:rFonts w:hint="eastAsia"/>
        </w:rPr>
        <w:t>7</w:t>
      </w:r>
      <w:r>
        <w:rPr>
          <w:rFonts w:hint="eastAsia"/>
        </w:rPr>
        <w:t>）独立董事的述职报告、需独立董事发表的独立意见、独立董事出席历次董事会的会议记录及签到证明；</w:t>
      </w:r>
    </w:p>
    <w:p w:rsidR="00E00F21" w:rsidRDefault="00071DEB" w:rsidP="000B088E">
      <w:pPr>
        <w:ind w:firstLineChars="200" w:firstLine="420"/>
      </w:pPr>
      <w:r>
        <w:rPr>
          <w:rFonts w:hint="eastAsia"/>
        </w:rPr>
        <w:lastRenderedPageBreak/>
        <w:t>（</w:t>
      </w:r>
      <w:r>
        <w:rPr>
          <w:rFonts w:hint="eastAsia"/>
        </w:rPr>
        <w:t>8</w:t>
      </w:r>
      <w:r>
        <w:rPr>
          <w:rFonts w:hint="eastAsia"/>
        </w:rPr>
        <w:t>）独立董事津贴制定及通过的相关决议、独立董事津贴发放实际执行情况的凭证（如有）。</w:t>
      </w:r>
    </w:p>
    <w:p w:rsidR="00071DEB" w:rsidRDefault="00071DEB" w:rsidP="000B088E">
      <w:pPr>
        <w:ind w:firstLineChars="200" w:firstLine="420"/>
      </w:pPr>
    </w:p>
    <w:p w:rsidR="00E00F21" w:rsidRDefault="00071DEB" w:rsidP="000B088E">
      <w:pPr>
        <w:ind w:firstLineChars="200" w:firstLine="420"/>
      </w:pPr>
      <w:r>
        <w:rPr>
          <w:rFonts w:hint="eastAsia"/>
        </w:rPr>
        <w:t>第十六</w:t>
      </w:r>
      <w:r w:rsidR="001D2C7A">
        <w:rPr>
          <w:rFonts w:hint="eastAsia"/>
        </w:rPr>
        <w:t>节</w:t>
      </w:r>
      <w:r>
        <w:rPr>
          <w:rFonts w:hint="eastAsia"/>
        </w:rPr>
        <w:t>发行人的税务</w:t>
      </w:r>
    </w:p>
    <w:p w:rsidR="00880D62" w:rsidRDefault="00880D62" w:rsidP="000B088E">
      <w:pPr>
        <w:ind w:firstLineChars="200" w:firstLine="420"/>
      </w:pPr>
    </w:p>
    <w:p w:rsidR="00071DEB" w:rsidRDefault="00071DEB" w:rsidP="000B088E">
      <w:pPr>
        <w:ind w:firstLineChars="200" w:firstLine="420"/>
      </w:pPr>
      <w:r>
        <w:rPr>
          <w:rFonts w:hint="eastAsia"/>
        </w:rPr>
        <w:t>第</w:t>
      </w:r>
      <w:r>
        <w:rPr>
          <w:rFonts w:hint="eastAsia"/>
        </w:rPr>
        <w:t>90</w:t>
      </w:r>
      <w:r>
        <w:rPr>
          <w:rFonts w:hint="eastAsia"/>
        </w:rPr>
        <w:t>条律师须论证发行人已在国家税务局和地方税务局办理国税和地税登记，并应当尽职查验发行人的税务登记证原件。</w:t>
      </w:r>
    </w:p>
    <w:p w:rsidR="00E00F21" w:rsidRDefault="00071DEB" w:rsidP="000B088E">
      <w:pPr>
        <w:ind w:firstLineChars="200" w:firstLine="420"/>
      </w:pPr>
      <w:r>
        <w:rPr>
          <w:rFonts w:hint="eastAsia"/>
        </w:rPr>
        <w:t>第</w:t>
      </w:r>
      <w:r>
        <w:rPr>
          <w:rFonts w:hint="eastAsia"/>
        </w:rPr>
        <w:t>91</w:t>
      </w:r>
      <w:r>
        <w:rPr>
          <w:rFonts w:hint="eastAsia"/>
        </w:rPr>
        <w:t>条律师须论证发行人目前执行的税种、税率真实且符合相关税收法律、法规和规范性文件的规定。</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）发行人法定申报期间的审计报告原件；</w:t>
      </w:r>
    </w:p>
    <w:p w:rsidR="00E00F21" w:rsidRDefault="00071DEB" w:rsidP="000B088E">
      <w:pPr>
        <w:ind w:firstLineChars="200" w:firstLine="420"/>
      </w:pPr>
      <w:r>
        <w:rPr>
          <w:rFonts w:hint="eastAsia"/>
        </w:rPr>
        <w:t>（</w:t>
      </w:r>
      <w:r>
        <w:rPr>
          <w:rFonts w:hint="eastAsia"/>
        </w:rPr>
        <w:t>2</w:t>
      </w:r>
      <w:r>
        <w:rPr>
          <w:rFonts w:hint="eastAsia"/>
        </w:rPr>
        <w:t>）发行人及其子公司提供的书面说明及纳税申报表原件。</w:t>
      </w:r>
    </w:p>
    <w:p w:rsidR="00E00F21" w:rsidRDefault="00071DEB" w:rsidP="000B088E">
      <w:pPr>
        <w:ind w:firstLineChars="200" w:firstLine="420"/>
      </w:pPr>
      <w:r>
        <w:rPr>
          <w:rFonts w:hint="eastAsia"/>
        </w:rPr>
        <w:t>第</w:t>
      </w:r>
      <w:r>
        <w:rPr>
          <w:rFonts w:hint="eastAsia"/>
        </w:rPr>
        <w:t>92</w:t>
      </w:r>
      <w:r>
        <w:rPr>
          <w:rFonts w:hint="eastAsia"/>
        </w:rPr>
        <w:t>条律师须披露发行人及其子公司目前享受的税收优惠情况。</w:t>
      </w:r>
    </w:p>
    <w:p w:rsidR="00E00F21" w:rsidRDefault="00071DEB" w:rsidP="000B088E">
      <w:pPr>
        <w:ind w:firstLineChars="200" w:firstLine="420"/>
      </w:pPr>
      <w:r>
        <w:rPr>
          <w:rFonts w:hint="eastAsia"/>
        </w:rPr>
        <w:t>律师应尽职查验以下文件及事项：</w:t>
      </w:r>
    </w:p>
    <w:p w:rsidR="00E00F21" w:rsidRDefault="00071DEB" w:rsidP="000B088E">
      <w:pPr>
        <w:ind w:firstLineChars="200" w:firstLine="420"/>
      </w:pPr>
      <w:r>
        <w:rPr>
          <w:rFonts w:hint="eastAsia"/>
        </w:rPr>
        <w:t>（</w:t>
      </w:r>
      <w:r>
        <w:rPr>
          <w:rFonts w:hint="eastAsia"/>
        </w:rPr>
        <w:t>1</w:t>
      </w:r>
      <w:r>
        <w:rPr>
          <w:rFonts w:hint="eastAsia"/>
        </w:rPr>
        <w:t>）与发行人董事、高级管理人员、财务负责人进行访谈，并制作访谈笔录；</w:t>
      </w:r>
    </w:p>
    <w:p w:rsidR="00E00F21" w:rsidRDefault="00071DEB" w:rsidP="000B088E">
      <w:pPr>
        <w:ind w:firstLineChars="200" w:firstLine="420"/>
      </w:pPr>
      <w:r>
        <w:rPr>
          <w:rFonts w:hint="eastAsia"/>
        </w:rPr>
        <w:t>（</w:t>
      </w:r>
      <w:r>
        <w:rPr>
          <w:rFonts w:hint="eastAsia"/>
        </w:rPr>
        <w:t>2</w:t>
      </w:r>
      <w:r>
        <w:rPr>
          <w:rFonts w:hint="eastAsia"/>
        </w:rPr>
        <w:t>）发行人对税收优惠情况出具的书面说明文件原件；</w:t>
      </w:r>
    </w:p>
    <w:p w:rsidR="00E00F21" w:rsidRDefault="00071DEB" w:rsidP="000B088E">
      <w:pPr>
        <w:ind w:firstLineChars="200" w:firstLine="420"/>
      </w:pPr>
      <w:r>
        <w:rPr>
          <w:rFonts w:hint="eastAsia"/>
        </w:rPr>
        <w:t>（</w:t>
      </w:r>
      <w:r>
        <w:rPr>
          <w:rFonts w:hint="eastAsia"/>
        </w:rPr>
        <w:t>3</w:t>
      </w:r>
      <w:r>
        <w:rPr>
          <w:rFonts w:hint="eastAsia"/>
        </w:rPr>
        <w:t>）税务部门依法出具的《减免税通知书》或其他确认该项税收优惠合法有效的证明文件原件，必要时向相关税务部门发出函证或走访相关人员，并制作访谈笔录。</w:t>
      </w:r>
    </w:p>
    <w:p w:rsidR="00071DEB" w:rsidRDefault="00071DEB" w:rsidP="000B088E">
      <w:pPr>
        <w:ind w:firstLineChars="200" w:firstLine="420"/>
      </w:pPr>
    </w:p>
    <w:p w:rsidR="00E00F21" w:rsidRDefault="00071DEB" w:rsidP="000B088E">
      <w:pPr>
        <w:ind w:firstLineChars="200" w:firstLine="420"/>
      </w:pPr>
      <w:r>
        <w:rPr>
          <w:rFonts w:hint="eastAsia"/>
        </w:rPr>
        <w:t>第</w:t>
      </w:r>
      <w:r>
        <w:rPr>
          <w:rFonts w:hint="eastAsia"/>
        </w:rPr>
        <w:t>93</w:t>
      </w:r>
      <w:r>
        <w:rPr>
          <w:rFonts w:hint="eastAsia"/>
        </w:rPr>
        <w:t>条律师须论证发行人在法定申报期间不存在因违反税收法律法规被有关税务部门处罚的情况。</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）发行人及其全资控股子公司（非企业法人）出具的书面说明文件或承诺函原件；</w:t>
      </w:r>
    </w:p>
    <w:p w:rsidR="00E00F21" w:rsidRDefault="00071DEB" w:rsidP="000B088E">
      <w:pPr>
        <w:ind w:firstLineChars="200" w:firstLine="420"/>
      </w:pPr>
      <w:r>
        <w:rPr>
          <w:rFonts w:hint="eastAsia"/>
        </w:rPr>
        <w:t>（</w:t>
      </w:r>
      <w:r>
        <w:rPr>
          <w:rFonts w:hint="eastAsia"/>
        </w:rPr>
        <w:t>2</w:t>
      </w:r>
      <w:r>
        <w:rPr>
          <w:rFonts w:hint="eastAsia"/>
        </w:rPr>
        <w:t>）税务部门出具的证明发行人法定申报期间依法纳税，未发现因违反税务法律、法规被有关税务部门处罚的证明文件原件，必要时向有关税务部门进行函证或走访相关人员，并制作访谈笔录。</w:t>
      </w:r>
    </w:p>
    <w:p w:rsidR="00E00F21" w:rsidRDefault="00071DEB" w:rsidP="000B088E">
      <w:pPr>
        <w:ind w:firstLineChars="200" w:firstLine="420"/>
      </w:pPr>
      <w:r>
        <w:rPr>
          <w:rFonts w:hint="eastAsia"/>
        </w:rPr>
        <w:t>第</w:t>
      </w:r>
      <w:r>
        <w:rPr>
          <w:rFonts w:hint="eastAsia"/>
        </w:rPr>
        <w:t>94</w:t>
      </w:r>
      <w:r>
        <w:rPr>
          <w:rFonts w:hint="eastAsia"/>
        </w:rPr>
        <w:t>条律师须披露发行人法定申报期间是否存在政府补贴及补贴数额情况。</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）发行人出具的关于收到政府补贴的时间、名称、数额及依据的说明文件原件；</w:t>
      </w:r>
    </w:p>
    <w:p w:rsidR="00E00F21" w:rsidRDefault="00071DEB" w:rsidP="000B088E">
      <w:pPr>
        <w:ind w:firstLineChars="200" w:firstLine="420"/>
      </w:pPr>
      <w:r>
        <w:rPr>
          <w:rFonts w:hint="eastAsia"/>
        </w:rPr>
        <w:t>（</w:t>
      </w:r>
      <w:r>
        <w:rPr>
          <w:rFonts w:hint="eastAsia"/>
        </w:rPr>
        <w:t>2</w:t>
      </w:r>
      <w:r>
        <w:rPr>
          <w:rFonts w:hint="eastAsia"/>
        </w:rPr>
        <w:t>）发行人提供的政府补贴入账的凭证；</w:t>
      </w:r>
    </w:p>
    <w:p w:rsidR="00E00F21" w:rsidRDefault="00071DEB" w:rsidP="000B088E">
      <w:pPr>
        <w:ind w:firstLineChars="200" w:firstLine="420"/>
      </w:pPr>
      <w:r>
        <w:rPr>
          <w:rFonts w:hint="eastAsia"/>
        </w:rPr>
        <w:t>（</w:t>
      </w:r>
      <w:r>
        <w:rPr>
          <w:rFonts w:hint="eastAsia"/>
        </w:rPr>
        <w:t>3</w:t>
      </w:r>
      <w:r>
        <w:rPr>
          <w:rFonts w:hint="eastAsia"/>
        </w:rPr>
        <w:t>）相关政府补贴批准文件或依据原件，必要时向有关政府部门进行函证或走访，并制作访谈笔录。</w:t>
      </w:r>
    </w:p>
    <w:p w:rsidR="00071DEB" w:rsidRDefault="00071DEB" w:rsidP="000B088E">
      <w:pPr>
        <w:ind w:firstLineChars="200" w:firstLine="420"/>
      </w:pPr>
    </w:p>
    <w:p w:rsidR="00E00F21" w:rsidRDefault="00071DEB" w:rsidP="000B088E">
      <w:pPr>
        <w:ind w:firstLineChars="200" w:firstLine="420"/>
      </w:pPr>
      <w:r>
        <w:rPr>
          <w:rFonts w:hint="eastAsia"/>
        </w:rPr>
        <w:t>第十七</w:t>
      </w:r>
      <w:r w:rsidR="001D2C7A">
        <w:rPr>
          <w:rFonts w:hint="eastAsia"/>
        </w:rPr>
        <w:t>节</w:t>
      </w:r>
      <w:r>
        <w:rPr>
          <w:rFonts w:hint="eastAsia"/>
        </w:rPr>
        <w:t>发行人的环境保护和产品质量、技术等标准</w:t>
      </w:r>
    </w:p>
    <w:p w:rsidR="00880D62" w:rsidRDefault="00880D62" w:rsidP="000B088E">
      <w:pPr>
        <w:ind w:firstLineChars="200" w:firstLine="420"/>
      </w:pPr>
    </w:p>
    <w:p w:rsidR="00E00F21" w:rsidRDefault="00071DEB" w:rsidP="000B088E">
      <w:pPr>
        <w:ind w:firstLineChars="200" w:firstLine="420"/>
      </w:pPr>
      <w:r>
        <w:rPr>
          <w:rFonts w:hint="eastAsia"/>
        </w:rPr>
        <w:t>第</w:t>
      </w:r>
      <w:r>
        <w:rPr>
          <w:rFonts w:hint="eastAsia"/>
        </w:rPr>
        <w:t>95</w:t>
      </w:r>
      <w:r>
        <w:rPr>
          <w:rFonts w:hint="eastAsia"/>
        </w:rPr>
        <w:t>条律师须论证发行人的生产经营活动和拟投资项目是否符合有关环境保护的要求，法定申报期间是否因违反有关环境保护方面的法律、法规和规范性文件而被处罚。</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）发行人日常经营所需的防止环境污染许可证、保障自然资源合理开发和利用许可证等，包括但不限于排污许可证，危险废物收集、储存、处置许可证，采矿许可证，水资源开采许可证等证书原件；</w:t>
      </w:r>
    </w:p>
    <w:p w:rsidR="00E00F21" w:rsidRDefault="00071DEB" w:rsidP="000B088E">
      <w:pPr>
        <w:ind w:firstLineChars="200" w:firstLine="420"/>
      </w:pPr>
      <w:r>
        <w:rPr>
          <w:rFonts w:hint="eastAsia"/>
        </w:rPr>
        <w:t>（</w:t>
      </w:r>
      <w:r>
        <w:rPr>
          <w:rFonts w:hint="eastAsia"/>
        </w:rPr>
        <w:t>2</w:t>
      </w:r>
      <w:r>
        <w:rPr>
          <w:rFonts w:hint="eastAsia"/>
        </w:rPr>
        <w:t>）发行人就改善环境、减少排污等的资金设备投入的支出凭证；</w:t>
      </w:r>
    </w:p>
    <w:p w:rsidR="00E00F21" w:rsidRDefault="00071DEB" w:rsidP="000B088E">
      <w:pPr>
        <w:ind w:firstLineChars="200" w:firstLine="420"/>
      </w:pPr>
      <w:r>
        <w:rPr>
          <w:rFonts w:hint="eastAsia"/>
        </w:rPr>
        <w:t>（</w:t>
      </w:r>
      <w:r>
        <w:rPr>
          <w:rFonts w:hint="eastAsia"/>
        </w:rPr>
        <w:t>3</w:t>
      </w:r>
      <w:r>
        <w:rPr>
          <w:rFonts w:hint="eastAsia"/>
        </w:rPr>
        <w:t>）发行人制定的环境保护相关制度、人员及支出凭证；</w:t>
      </w:r>
    </w:p>
    <w:p w:rsidR="00E00F21" w:rsidRDefault="00071DEB" w:rsidP="000B088E">
      <w:pPr>
        <w:ind w:firstLineChars="200" w:firstLine="420"/>
      </w:pPr>
      <w:r>
        <w:rPr>
          <w:rFonts w:hint="eastAsia"/>
        </w:rPr>
        <w:t>（</w:t>
      </w:r>
      <w:r>
        <w:rPr>
          <w:rFonts w:hint="eastAsia"/>
        </w:rPr>
        <w:t>4</w:t>
      </w:r>
      <w:r>
        <w:rPr>
          <w:rFonts w:hint="eastAsia"/>
        </w:rPr>
        <w:t>）发行人与外包排污部门签署的书面委托协议原件，相关协议执行情况的书面说明；</w:t>
      </w:r>
    </w:p>
    <w:p w:rsidR="00E00F21" w:rsidRDefault="00071DEB" w:rsidP="000B088E">
      <w:pPr>
        <w:ind w:firstLineChars="200" w:firstLine="420"/>
      </w:pPr>
      <w:r>
        <w:rPr>
          <w:rFonts w:hint="eastAsia"/>
        </w:rPr>
        <w:lastRenderedPageBreak/>
        <w:t>（</w:t>
      </w:r>
      <w:r>
        <w:rPr>
          <w:rFonts w:hint="eastAsia"/>
        </w:rPr>
        <w:t>5</w:t>
      </w:r>
      <w:r>
        <w:rPr>
          <w:rFonts w:hint="eastAsia"/>
        </w:rPr>
        <w:t>）发行人所属当地政府或环保部门公开或第三方评估的环境信息；</w:t>
      </w:r>
    </w:p>
    <w:p w:rsidR="00E00F21" w:rsidRDefault="00071DEB" w:rsidP="000B088E">
      <w:pPr>
        <w:ind w:firstLineChars="200" w:firstLine="420"/>
      </w:pPr>
      <w:r>
        <w:rPr>
          <w:rFonts w:hint="eastAsia"/>
        </w:rPr>
        <w:t>（</w:t>
      </w:r>
      <w:r>
        <w:rPr>
          <w:rFonts w:hint="eastAsia"/>
        </w:rPr>
        <w:t>6</w:t>
      </w:r>
      <w:r>
        <w:rPr>
          <w:rFonts w:hint="eastAsia"/>
        </w:rPr>
        <w:t>）发行人根据相关规定被环保部门要求整改的，所履行整改事项完成实施情况的书面说明，必要时走访各相关部门及人员，并制作访谈笔录。</w:t>
      </w:r>
    </w:p>
    <w:p w:rsidR="00E00F21" w:rsidRDefault="00071DEB" w:rsidP="000B088E">
      <w:pPr>
        <w:ind w:firstLineChars="200" w:firstLine="420"/>
      </w:pPr>
      <w:r>
        <w:rPr>
          <w:rFonts w:hint="eastAsia"/>
        </w:rPr>
        <w:t>第</w:t>
      </w:r>
      <w:r>
        <w:rPr>
          <w:rFonts w:hint="eastAsia"/>
        </w:rPr>
        <w:t>96</w:t>
      </w:r>
      <w:r>
        <w:rPr>
          <w:rFonts w:hint="eastAsia"/>
        </w:rPr>
        <w:t>条律师须论证发行人的产品是否符合有关产品质量和技术监督标准，法定申报期间是否因违反有关产品质量和技术监督方面的法律、法规而受到处罚。</w:t>
      </w:r>
    </w:p>
    <w:p w:rsidR="00E00F21" w:rsidRDefault="00071DEB" w:rsidP="000B088E">
      <w:pPr>
        <w:ind w:firstLineChars="200" w:firstLine="420"/>
      </w:pPr>
      <w:r>
        <w:rPr>
          <w:rFonts w:hint="eastAsia"/>
        </w:rPr>
        <w:t>律师应当尽职查验发行人法定申报期间生产的各种产品符合国家及行业的相关产品质量标准和技术监督标准，法定申报期间没有违反有关产品质量和技术监督方面的法律、法规的行为的证明原件。该证明由主管质量技术监督部门出具，如遇特殊行业，如食品、养殖、危险品等特种行业应由相应主管部门出具，必要时走访相关部门及人员，并制作访谈笔录。</w:t>
      </w:r>
    </w:p>
    <w:p w:rsidR="00071DEB" w:rsidRDefault="00071DEB" w:rsidP="000B088E">
      <w:pPr>
        <w:ind w:firstLineChars="200" w:firstLine="420"/>
      </w:pPr>
    </w:p>
    <w:p w:rsidR="00E00F21" w:rsidRDefault="00071DEB" w:rsidP="000B088E">
      <w:pPr>
        <w:ind w:firstLineChars="200" w:firstLine="420"/>
      </w:pPr>
      <w:r>
        <w:rPr>
          <w:rFonts w:hint="eastAsia"/>
        </w:rPr>
        <w:t>第十八</w:t>
      </w:r>
      <w:r w:rsidR="001D2C7A">
        <w:rPr>
          <w:rFonts w:hint="eastAsia"/>
        </w:rPr>
        <w:t>节</w:t>
      </w:r>
      <w:r>
        <w:rPr>
          <w:rFonts w:hint="eastAsia"/>
        </w:rPr>
        <w:t>发行人募集资金的运用</w:t>
      </w:r>
    </w:p>
    <w:p w:rsidR="00880D62" w:rsidRDefault="00880D62" w:rsidP="000B088E">
      <w:pPr>
        <w:ind w:firstLineChars="200" w:firstLine="420"/>
      </w:pPr>
    </w:p>
    <w:p w:rsidR="00E00F21" w:rsidRDefault="00071DEB" w:rsidP="000B088E">
      <w:pPr>
        <w:ind w:firstLineChars="200" w:firstLine="420"/>
      </w:pPr>
      <w:r>
        <w:rPr>
          <w:rFonts w:hint="eastAsia"/>
        </w:rPr>
        <w:t>第</w:t>
      </w:r>
      <w:r>
        <w:rPr>
          <w:rFonts w:hint="eastAsia"/>
        </w:rPr>
        <w:t>97</w:t>
      </w:r>
      <w:r>
        <w:rPr>
          <w:rFonts w:hint="eastAsia"/>
        </w:rPr>
        <w:t>条律师须论证发行人募集资金投向的具体情况及是否已经发行人所属有权管理机构批准。</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）发行人募集资金项目可行性研究报告原件，以确认项目的可行性及项目的具体内容及是否符合国家的产业政策。</w:t>
      </w:r>
    </w:p>
    <w:p w:rsidR="00E00F21" w:rsidRDefault="00071DEB" w:rsidP="000B088E">
      <w:pPr>
        <w:ind w:firstLineChars="200" w:firstLine="420"/>
      </w:pPr>
      <w:r>
        <w:rPr>
          <w:rFonts w:hint="eastAsia"/>
        </w:rPr>
        <w:t>（</w:t>
      </w:r>
      <w:r>
        <w:rPr>
          <w:rFonts w:hint="eastAsia"/>
        </w:rPr>
        <w:t>2</w:t>
      </w:r>
      <w:r>
        <w:rPr>
          <w:rFonts w:hint="eastAsia"/>
        </w:rPr>
        <w:t>）发行人募集资金项目批准的董事会、股东大会决议、会议记录原件。</w:t>
      </w:r>
    </w:p>
    <w:p w:rsidR="00E00F21" w:rsidRDefault="00071DEB" w:rsidP="000B088E">
      <w:pPr>
        <w:ind w:firstLineChars="200" w:firstLine="420"/>
      </w:pPr>
      <w:r>
        <w:rPr>
          <w:rFonts w:hint="eastAsia"/>
        </w:rPr>
        <w:t>第</w:t>
      </w:r>
      <w:r>
        <w:rPr>
          <w:rFonts w:hint="eastAsia"/>
        </w:rPr>
        <w:t>98</w:t>
      </w:r>
      <w:r>
        <w:rPr>
          <w:rFonts w:hint="eastAsia"/>
        </w:rPr>
        <w:t>条律师须论证发行人募集资金投资项目是否已经按照有关投资管理法律、法规的规定，办理了相应的行政许可或备案手续。</w:t>
      </w:r>
    </w:p>
    <w:p w:rsidR="00E00F21" w:rsidRDefault="00071DEB" w:rsidP="000B088E">
      <w:pPr>
        <w:ind w:firstLineChars="200" w:firstLine="420"/>
      </w:pPr>
      <w:r>
        <w:rPr>
          <w:rFonts w:hint="eastAsia"/>
        </w:rPr>
        <w:t>律师应当尽职查验有权管理机构对项目的行政审批、许可及备案文件原件，以确认项目是否按照项目投资程序办理相应的投资监管程序。</w:t>
      </w:r>
    </w:p>
    <w:p w:rsidR="00E00F21" w:rsidRDefault="00071DEB" w:rsidP="000B088E">
      <w:pPr>
        <w:ind w:firstLineChars="200" w:firstLine="420"/>
      </w:pPr>
      <w:r>
        <w:rPr>
          <w:rFonts w:hint="eastAsia"/>
        </w:rPr>
        <w:t>第</w:t>
      </w:r>
      <w:r>
        <w:rPr>
          <w:rFonts w:hint="eastAsia"/>
        </w:rPr>
        <w:t>99</w:t>
      </w:r>
      <w:r>
        <w:rPr>
          <w:rFonts w:hint="eastAsia"/>
        </w:rPr>
        <w:t>条律师须论证发行人募集资金投资项目是否符合有关环境保护的要求。</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）募投项目有关的环境影响评价文件及环保“三同时”批准文件原件，并在必要时向有关环保部门进行函证或取得其书面确认；</w:t>
      </w:r>
    </w:p>
    <w:p w:rsidR="00E00F21" w:rsidRDefault="00071DEB" w:rsidP="000B088E">
      <w:pPr>
        <w:ind w:firstLineChars="200" w:firstLine="420"/>
      </w:pPr>
      <w:r>
        <w:rPr>
          <w:rFonts w:hint="eastAsia"/>
        </w:rPr>
        <w:t>（</w:t>
      </w:r>
      <w:r>
        <w:rPr>
          <w:rFonts w:hint="eastAsia"/>
        </w:rPr>
        <w:t>2</w:t>
      </w:r>
      <w:r>
        <w:rPr>
          <w:rFonts w:hint="eastAsia"/>
        </w:rPr>
        <w:t>）必要时向有关环保部门进行函证或走访相关人员，并制作访谈笔录。</w:t>
      </w:r>
    </w:p>
    <w:p w:rsidR="00E00F21" w:rsidRDefault="00071DEB" w:rsidP="000B088E">
      <w:pPr>
        <w:ind w:firstLineChars="200" w:firstLine="420"/>
      </w:pPr>
      <w:r>
        <w:rPr>
          <w:rFonts w:hint="eastAsia"/>
        </w:rPr>
        <w:t>第</w:t>
      </w:r>
      <w:r>
        <w:rPr>
          <w:rFonts w:hint="eastAsia"/>
        </w:rPr>
        <w:t>100</w:t>
      </w:r>
      <w:r>
        <w:rPr>
          <w:rFonts w:hint="eastAsia"/>
        </w:rPr>
        <w:t>条律师须论证发行人募集资金投资项目是否与他人合作。</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）发行人关于募投项目是否与他人合作的书面说明；</w:t>
      </w:r>
    </w:p>
    <w:p w:rsidR="00E00F21" w:rsidRDefault="00071DEB" w:rsidP="000B088E">
      <w:pPr>
        <w:ind w:firstLineChars="200" w:firstLine="420"/>
      </w:pPr>
      <w:r>
        <w:rPr>
          <w:rFonts w:hint="eastAsia"/>
        </w:rPr>
        <w:t>（</w:t>
      </w:r>
      <w:r>
        <w:rPr>
          <w:rFonts w:hint="eastAsia"/>
        </w:rPr>
        <w:t>2</w:t>
      </w:r>
      <w:r>
        <w:rPr>
          <w:rFonts w:hint="eastAsia"/>
        </w:rPr>
        <w:t>）就拟投资主体及项目作出的董事会、股东大会决议文件；</w:t>
      </w:r>
    </w:p>
    <w:p w:rsidR="00E00F21" w:rsidRDefault="00071DEB" w:rsidP="000B088E">
      <w:pPr>
        <w:ind w:firstLineChars="200" w:firstLine="420"/>
      </w:pPr>
      <w:r>
        <w:rPr>
          <w:rFonts w:hint="eastAsia"/>
        </w:rPr>
        <w:t>（</w:t>
      </w:r>
      <w:r>
        <w:rPr>
          <w:rFonts w:hint="eastAsia"/>
        </w:rPr>
        <w:t>3</w:t>
      </w:r>
      <w:r>
        <w:rPr>
          <w:rFonts w:hint="eastAsia"/>
        </w:rPr>
        <w:t>）项目拟投资主体的营业执照、公司章程等工商登记资料、批准证书及相应的许可文件，如项目拟用于向其他企业投资，对上述被投资主体、所从事业务及投资风险情况予以查验，必要时，向有关主管部门及相关被投资主体进行函证或走访相关部门，并制作访谈笔录；</w:t>
      </w:r>
    </w:p>
    <w:p w:rsidR="00E00F21" w:rsidRDefault="00071DEB" w:rsidP="000B088E">
      <w:pPr>
        <w:ind w:firstLineChars="200" w:firstLine="420"/>
      </w:pPr>
      <w:r>
        <w:rPr>
          <w:rFonts w:hint="eastAsia"/>
        </w:rPr>
        <w:t>（</w:t>
      </w:r>
      <w:r>
        <w:rPr>
          <w:rFonts w:hint="eastAsia"/>
        </w:rPr>
        <w:t>4</w:t>
      </w:r>
      <w:r>
        <w:rPr>
          <w:rFonts w:hint="eastAsia"/>
        </w:rPr>
        <w:t>）必要时实地查验拟投资主体，并制作查验记录；</w:t>
      </w:r>
    </w:p>
    <w:p w:rsidR="00E00F21" w:rsidRDefault="00071DEB" w:rsidP="000B088E">
      <w:pPr>
        <w:ind w:firstLineChars="200" w:firstLine="420"/>
      </w:pPr>
      <w:r>
        <w:rPr>
          <w:rFonts w:hint="eastAsia"/>
        </w:rPr>
        <w:t>（</w:t>
      </w:r>
      <w:r>
        <w:rPr>
          <w:rFonts w:hint="eastAsia"/>
        </w:rPr>
        <w:t>5</w:t>
      </w:r>
      <w:r>
        <w:rPr>
          <w:rFonts w:hint="eastAsia"/>
        </w:rPr>
        <w:t>）有权部门对拟投资主体就公司经营合规性所出具的函证、书面确认书或向有关部门查询相关资料的书面记录；</w:t>
      </w:r>
    </w:p>
    <w:p w:rsidR="00E00F21" w:rsidRDefault="00071DEB" w:rsidP="000B088E">
      <w:pPr>
        <w:ind w:firstLineChars="200" w:firstLine="420"/>
      </w:pPr>
      <w:r>
        <w:rPr>
          <w:rFonts w:hint="eastAsia"/>
        </w:rPr>
        <w:t>（</w:t>
      </w:r>
      <w:r>
        <w:rPr>
          <w:rFonts w:hint="eastAsia"/>
        </w:rPr>
        <w:t>6</w:t>
      </w:r>
      <w:r>
        <w:rPr>
          <w:rFonts w:hint="eastAsia"/>
        </w:rPr>
        <w:t>）若前述投资涉及国有资产转让的，需查验有关国有资产管理部门对有关国有资产转让的评估文件、批准文件，相关产权交易登记、确认的相关原件，必要时向有关国资部门进行函证或走访相关部门，并制作访谈笔录；</w:t>
      </w:r>
    </w:p>
    <w:p w:rsidR="00E00F21" w:rsidRDefault="00071DEB" w:rsidP="000B088E">
      <w:pPr>
        <w:ind w:firstLineChars="200" w:firstLine="420"/>
      </w:pPr>
      <w:r>
        <w:rPr>
          <w:rFonts w:hint="eastAsia"/>
        </w:rPr>
        <w:t>（</w:t>
      </w:r>
      <w:r>
        <w:rPr>
          <w:rFonts w:hint="eastAsia"/>
        </w:rPr>
        <w:t>7</w:t>
      </w:r>
      <w:r>
        <w:rPr>
          <w:rFonts w:hint="eastAsia"/>
        </w:rPr>
        <w:t>）项目资金拟用于收购资产的</w:t>
      </w:r>
      <w:r>
        <w:rPr>
          <w:rFonts w:hint="eastAsia"/>
        </w:rPr>
        <w:t xml:space="preserve">, </w:t>
      </w:r>
      <w:r>
        <w:rPr>
          <w:rFonts w:hint="eastAsia"/>
        </w:rPr>
        <w:t>项目收购资产出让方的营业执照、公司章程、批准证书及自然人身份证明文件、出售资产的权属证明文件、购买协议、支付凭证及已取得的权属文件原件等资料，必要时走访相关主体或人员，并制作访谈笔录；</w:t>
      </w:r>
    </w:p>
    <w:p w:rsidR="00E00F21" w:rsidRDefault="00071DEB" w:rsidP="000B088E">
      <w:pPr>
        <w:ind w:firstLineChars="200" w:firstLine="420"/>
      </w:pPr>
      <w:r>
        <w:rPr>
          <w:rFonts w:hint="eastAsia"/>
        </w:rPr>
        <w:lastRenderedPageBreak/>
        <w:t>（</w:t>
      </w:r>
      <w:r>
        <w:rPr>
          <w:rFonts w:hint="eastAsia"/>
        </w:rPr>
        <w:t>8</w:t>
      </w:r>
      <w:r>
        <w:rPr>
          <w:rFonts w:hint="eastAsia"/>
        </w:rPr>
        <w:t>）拟收购资产为在建工程的，工程规划、批准建设及施工各阶段应取得的相关批准文件、工程施工合同文件及工程款项支付凭证原件，必要时实地查验拟收购资产，并制作现场查验记录；</w:t>
      </w:r>
    </w:p>
    <w:p w:rsidR="00E00F21" w:rsidRDefault="00071DEB" w:rsidP="000B088E">
      <w:pPr>
        <w:ind w:firstLineChars="200" w:firstLine="420"/>
      </w:pPr>
      <w:r>
        <w:rPr>
          <w:rFonts w:hint="eastAsia"/>
        </w:rPr>
        <w:t>（</w:t>
      </w:r>
      <w:r>
        <w:rPr>
          <w:rFonts w:hint="eastAsia"/>
        </w:rPr>
        <w:t>9</w:t>
      </w:r>
      <w:r>
        <w:rPr>
          <w:rFonts w:hint="eastAsia"/>
        </w:rPr>
        <w:t>）拟收购资产资产评估报告原件（如有）；</w:t>
      </w:r>
    </w:p>
    <w:p w:rsidR="00E00F21" w:rsidRDefault="00071DEB" w:rsidP="000B088E">
      <w:pPr>
        <w:ind w:firstLineChars="200" w:firstLine="420"/>
      </w:pPr>
      <w:r>
        <w:rPr>
          <w:rFonts w:hint="eastAsia"/>
        </w:rPr>
        <w:t>（</w:t>
      </w:r>
      <w:r>
        <w:rPr>
          <w:rFonts w:hint="eastAsia"/>
        </w:rPr>
        <w:t>10</w:t>
      </w:r>
      <w:r>
        <w:rPr>
          <w:rFonts w:hint="eastAsia"/>
        </w:rPr>
        <w:t>）资产出让方就资产出让作出的董事会或股东会决议文件，并确认上述决议文件是否依据其内部程序合法作出；</w:t>
      </w:r>
    </w:p>
    <w:p w:rsidR="00E00F21" w:rsidRDefault="00071DEB" w:rsidP="000B088E">
      <w:pPr>
        <w:ind w:firstLineChars="200" w:firstLine="420"/>
      </w:pPr>
      <w:r>
        <w:rPr>
          <w:rFonts w:hint="eastAsia"/>
        </w:rPr>
        <w:t>（</w:t>
      </w:r>
      <w:r>
        <w:rPr>
          <w:rFonts w:hint="eastAsia"/>
        </w:rPr>
        <w:t>11</w:t>
      </w:r>
      <w:r>
        <w:rPr>
          <w:rFonts w:hint="eastAsia"/>
        </w:rPr>
        <w:t>）发行人签署的投资、资产购买等项目资金使用协议、意向文件原件，对发行人是否存在重大法律风险。</w:t>
      </w:r>
    </w:p>
    <w:p w:rsidR="00E00F21" w:rsidRDefault="00071DEB" w:rsidP="000B088E">
      <w:pPr>
        <w:ind w:firstLineChars="200" w:firstLine="420"/>
      </w:pPr>
      <w:r>
        <w:rPr>
          <w:rFonts w:hint="eastAsia"/>
        </w:rPr>
        <w:t>第</w:t>
      </w:r>
      <w:r>
        <w:rPr>
          <w:rFonts w:hint="eastAsia"/>
        </w:rPr>
        <w:t>101</w:t>
      </w:r>
      <w:r>
        <w:rPr>
          <w:rFonts w:hint="eastAsia"/>
        </w:rPr>
        <w:t>条律师须论证发行人募集资金投资项目是否有明确的使用方向，募集资金是否用于发行人主营业务。发行人募集资金使用项目是否属于持有交易性金融资产和可供出售的金融资产、借予他人、委托理财等财务性投资，或直接或者间接投资于以买卖有价证券为主要业务的公司。</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）发行人就项目主要投向出具的书面说明；</w:t>
      </w:r>
    </w:p>
    <w:p w:rsidR="00E00F21" w:rsidRDefault="00071DEB" w:rsidP="000B088E">
      <w:pPr>
        <w:ind w:firstLineChars="200" w:firstLine="420"/>
      </w:pPr>
      <w:r>
        <w:rPr>
          <w:rFonts w:hint="eastAsia"/>
        </w:rPr>
        <w:t>（</w:t>
      </w:r>
      <w:r>
        <w:rPr>
          <w:rFonts w:hint="eastAsia"/>
        </w:rPr>
        <w:t>2</w:t>
      </w:r>
      <w:r>
        <w:rPr>
          <w:rFonts w:hint="eastAsia"/>
        </w:rPr>
        <w:t>）必要时，走访发行人董事、总经理及相关业务负责人，并制作访谈笔录。</w:t>
      </w:r>
    </w:p>
    <w:p w:rsidR="00E00F21" w:rsidRDefault="00071DEB" w:rsidP="000B088E">
      <w:pPr>
        <w:ind w:firstLineChars="200" w:firstLine="420"/>
      </w:pPr>
      <w:r>
        <w:rPr>
          <w:rFonts w:hint="eastAsia"/>
        </w:rPr>
        <w:t>第</w:t>
      </w:r>
      <w:r>
        <w:rPr>
          <w:rFonts w:hint="eastAsia"/>
        </w:rPr>
        <w:t>102</w:t>
      </w:r>
      <w:r>
        <w:rPr>
          <w:rFonts w:hint="eastAsia"/>
        </w:rPr>
        <w:t>条律师须论证发行人募集资金投资项目是否与发行人现有生产经营规模、财务状况、技术水平和管理能力等相适应。</w:t>
      </w:r>
    </w:p>
    <w:p w:rsidR="00E00F21" w:rsidRDefault="00071DEB" w:rsidP="000B088E">
      <w:pPr>
        <w:ind w:firstLineChars="200" w:firstLine="420"/>
      </w:pPr>
      <w:r>
        <w:rPr>
          <w:rFonts w:hint="eastAsia"/>
        </w:rPr>
        <w:t>在本指引第</w:t>
      </w:r>
      <w:r>
        <w:rPr>
          <w:rFonts w:hint="eastAsia"/>
        </w:rPr>
        <w:t>97</w:t>
      </w:r>
      <w:r>
        <w:rPr>
          <w:rFonts w:hint="eastAsia"/>
        </w:rPr>
        <w:t>条至第</w:t>
      </w:r>
      <w:r>
        <w:rPr>
          <w:rFonts w:hint="eastAsia"/>
        </w:rPr>
        <w:t>101</w:t>
      </w:r>
      <w:r>
        <w:rPr>
          <w:rFonts w:hint="eastAsia"/>
        </w:rPr>
        <w:t>条要求综合查验的基础上，律师还应当尽职查验以下文件或事项：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）发行人法定申报期间的财务审计报告及评估报告；</w:t>
      </w:r>
    </w:p>
    <w:p w:rsidR="00E00F21" w:rsidRDefault="00071DEB" w:rsidP="000B088E">
      <w:pPr>
        <w:ind w:firstLineChars="200" w:firstLine="420"/>
      </w:pPr>
      <w:r>
        <w:rPr>
          <w:rFonts w:hint="eastAsia"/>
        </w:rPr>
        <w:t>（</w:t>
      </w:r>
      <w:r>
        <w:rPr>
          <w:rFonts w:hint="eastAsia"/>
        </w:rPr>
        <w:t>2</w:t>
      </w:r>
      <w:r>
        <w:rPr>
          <w:rFonts w:hint="eastAsia"/>
        </w:rPr>
        <w:t>）必要时走访发行人股东、董事、总经理及相关业务、财务负责人，并制作访谈笔录。</w:t>
      </w:r>
    </w:p>
    <w:p w:rsidR="00E00F21" w:rsidRDefault="00071DEB" w:rsidP="000B088E">
      <w:pPr>
        <w:ind w:firstLineChars="200" w:firstLine="420"/>
      </w:pPr>
      <w:r>
        <w:rPr>
          <w:rFonts w:hint="eastAsia"/>
        </w:rPr>
        <w:t>（</w:t>
      </w:r>
      <w:r>
        <w:rPr>
          <w:rFonts w:hint="eastAsia"/>
        </w:rPr>
        <w:t>3</w:t>
      </w:r>
      <w:r>
        <w:rPr>
          <w:rFonts w:hint="eastAsia"/>
        </w:rPr>
        <w:t>）必要时，走访发行人相关行业协会、行业专业人士，并制作访谈笔录。</w:t>
      </w:r>
    </w:p>
    <w:p w:rsidR="00E00F21" w:rsidRDefault="00071DEB" w:rsidP="000B088E">
      <w:pPr>
        <w:ind w:firstLineChars="200" w:firstLine="420"/>
      </w:pPr>
      <w:r>
        <w:rPr>
          <w:rFonts w:hint="eastAsia"/>
        </w:rPr>
        <w:t>第</w:t>
      </w:r>
      <w:r>
        <w:rPr>
          <w:rFonts w:hint="eastAsia"/>
        </w:rPr>
        <w:t>103</w:t>
      </w:r>
      <w:r>
        <w:rPr>
          <w:rFonts w:hint="eastAsia"/>
        </w:rPr>
        <w:t>条律师须论证发行人募集资金投资项目是否符合国家产业政策、投资管理、环境保护、土地管理以及其他法律、法规和规章的规定。</w:t>
      </w:r>
    </w:p>
    <w:p w:rsidR="00E00F21" w:rsidRDefault="00071DEB" w:rsidP="000B088E">
      <w:pPr>
        <w:ind w:firstLineChars="200" w:firstLine="420"/>
      </w:pPr>
      <w:r>
        <w:rPr>
          <w:rFonts w:hint="eastAsia"/>
        </w:rPr>
        <w:t>在本指引第</w:t>
      </w:r>
      <w:r>
        <w:rPr>
          <w:rFonts w:hint="eastAsia"/>
        </w:rPr>
        <w:t>97</w:t>
      </w:r>
      <w:r>
        <w:rPr>
          <w:rFonts w:hint="eastAsia"/>
        </w:rPr>
        <w:t>条至第</w:t>
      </w:r>
      <w:r>
        <w:rPr>
          <w:rFonts w:hint="eastAsia"/>
        </w:rPr>
        <w:t>101</w:t>
      </w:r>
      <w:r>
        <w:rPr>
          <w:rFonts w:hint="eastAsia"/>
        </w:rPr>
        <w:t>条要求综合查验的基础上，律师还应当尽职查验以下文件或事项：</w:t>
      </w:r>
    </w:p>
    <w:p w:rsidR="00E00F21" w:rsidRDefault="00071DEB" w:rsidP="000B088E">
      <w:pPr>
        <w:ind w:firstLineChars="200" w:firstLine="420"/>
      </w:pPr>
      <w:r>
        <w:rPr>
          <w:rFonts w:hint="eastAsia"/>
        </w:rPr>
        <w:t>（</w:t>
      </w:r>
      <w:r>
        <w:rPr>
          <w:rFonts w:hint="eastAsia"/>
        </w:rPr>
        <w:t>1</w:t>
      </w:r>
      <w:r>
        <w:rPr>
          <w:rFonts w:hint="eastAsia"/>
        </w:rPr>
        <w:t>）与募投项目有关土地使用权取得相关手续（如有）文件原件；</w:t>
      </w:r>
    </w:p>
    <w:p w:rsidR="00071DEB" w:rsidRDefault="00071DEB" w:rsidP="000B088E">
      <w:pPr>
        <w:ind w:firstLineChars="200" w:firstLine="420"/>
      </w:pPr>
      <w:r>
        <w:rPr>
          <w:rFonts w:hint="eastAsia"/>
        </w:rPr>
        <w:t>（</w:t>
      </w:r>
      <w:r>
        <w:rPr>
          <w:rFonts w:hint="eastAsia"/>
        </w:rPr>
        <w:t>2</w:t>
      </w:r>
      <w:r>
        <w:rPr>
          <w:rFonts w:hint="eastAsia"/>
        </w:rPr>
        <w:t>）发行人已经取得有关行业产业政策、投资管理、环境保护、土地管理等行政许可或批准文件、证书、证明原件。</w:t>
      </w:r>
    </w:p>
    <w:p w:rsidR="00E00F21" w:rsidRDefault="00071DEB" w:rsidP="000B088E">
      <w:pPr>
        <w:ind w:firstLineChars="200" w:firstLine="420"/>
      </w:pPr>
      <w:r>
        <w:rPr>
          <w:rFonts w:hint="eastAsia"/>
        </w:rPr>
        <w:t>第</w:t>
      </w:r>
      <w:r>
        <w:rPr>
          <w:rFonts w:hint="eastAsia"/>
        </w:rPr>
        <w:t>104</w:t>
      </w:r>
      <w:r>
        <w:rPr>
          <w:rFonts w:hint="eastAsia"/>
        </w:rPr>
        <w:t>条律师须论证发行人董事会是否已对募集资金投资项目的可行性进行认真分析，确信投资项目具有较好的市场前景和盈利能力，有效防范投资风险，提高募集资金使用效益。</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）发行人批准募投项目董事会、股东大会决议文件原件；</w:t>
      </w:r>
    </w:p>
    <w:p w:rsidR="00E00F21" w:rsidRDefault="00071DEB" w:rsidP="000B088E">
      <w:pPr>
        <w:ind w:firstLineChars="200" w:firstLine="420"/>
      </w:pPr>
      <w:r>
        <w:rPr>
          <w:rFonts w:hint="eastAsia"/>
        </w:rPr>
        <w:t>（</w:t>
      </w:r>
      <w:r>
        <w:rPr>
          <w:rFonts w:hint="eastAsia"/>
        </w:rPr>
        <w:t>2</w:t>
      </w:r>
      <w:r>
        <w:rPr>
          <w:rFonts w:hint="eastAsia"/>
        </w:rPr>
        <w:t>）必要时走访发行人董事、高级管理人员及相关业务、财务负责人，并制作访谈笔录。</w:t>
      </w:r>
    </w:p>
    <w:p w:rsidR="00E00F21" w:rsidRDefault="00071DEB" w:rsidP="000B088E">
      <w:pPr>
        <w:ind w:firstLineChars="200" w:firstLine="420"/>
      </w:pPr>
      <w:r>
        <w:rPr>
          <w:rFonts w:hint="eastAsia"/>
        </w:rPr>
        <w:t>第</w:t>
      </w:r>
      <w:r>
        <w:rPr>
          <w:rFonts w:hint="eastAsia"/>
        </w:rPr>
        <w:t>105</w:t>
      </w:r>
      <w:r>
        <w:rPr>
          <w:rFonts w:hint="eastAsia"/>
        </w:rPr>
        <w:t>条律师须论证发行人募集资金投资项目实施后，是否会产生同业竞争或者对发行人的独立性产生不利影响。</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）发行人控股股东、实际控制人对募投项目实施后是否存在同业竞争、对发行人独立性产生影响的书面说明或承诺；</w:t>
      </w:r>
    </w:p>
    <w:p w:rsidR="00071DEB" w:rsidRDefault="00071DEB" w:rsidP="000B088E">
      <w:pPr>
        <w:ind w:firstLineChars="200" w:firstLine="420"/>
      </w:pPr>
      <w:r>
        <w:rPr>
          <w:rFonts w:hint="eastAsia"/>
        </w:rPr>
        <w:t>（</w:t>
      </w:r>
      <w:r>
        <w:rPr>
          <w:rFonts w:hint="eastAsia"/>
        </w:rPr>
        <w:t>2</w:t>
      </w:r>
      <w:r>
        <w:rPr>
          <w:rFonts w:hint="eastAsia"/>
        </w:rPr>
        <w:t>）发行人控股股东、实际控制人控制的其他企业的营业执照、公司章程、行业经营许可证照等文件原件。</w:t>
      </w:r>
    </w:p>
    <w:p w:rsidR="00E00F21" w:rsidRDefault="00071DEB" w:rsidP="000B088E">
      <w:pPr>
        <w:ind w:firstLineChars="200" w:firstLine="420"/>
      </w:pPr>
      <w:r>
        <w:rPr>
          <w:rFonts w:hint="eastAsia"/>
        </w:rPr>
        <w:t>第</w:t>
      </w:r>
      <w:r>
        <w:rPr>
          <w:rFonts w:hint="eastAsia"/>
        </w:rPr>
        <w:t>106</w:t>
      </w:r>
      <w:r>
        <w:rPr>
          <w:rFonts w:hint="eastAsia"/>
        </w:rPr>
        <w:t>条律师须论证发行人董事会是否已经建立募集资金专项存储制度，募集资金是否</w:t>
      </w:r>
      <w:r>
        <w:rPr>
          <w:rFonts w:hint="eastAsia"/>
        </w:rPr>
        <w:lastRenderedPageBreak/>
        <w:t>将存放于董事会决定的专项账户、专款专用。</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）发行人募集资金专项存储管理办法、发行人就关于建立募集资金专项存储制度的相关董事会、股东大会决议文件原件；</w:t>
      </w:r>
    </w:p>
    <w:p w:rsidR="00E00F21" w:rsidRDefault="00071DEB" w:rsidP="000B088E">
      <w:pPr>
        <w:ind w:firstLineChars="200" w:firstLine="420"/>
      </w:pPr>
      <w:r>
        <w:rPr>
          <w:rFonts w:hint="eastAsia"/>
        </w:rPr>
        <w:t>（</w:t>
      </w:r>
      <w:r>
        <w:rPr>
          <w:rFonts w:hint="eastAsia"/>
        </w:rPr>
        <w:t>2</w:t>
      </w:r>
      <w:r>
        <w:rPr>
          <w:rFonts w:hint="eastAsia"/>
        </w:rPr>
        <w:t>）专项账户开户协议与开户证明文件原件。</w:t>
      </w:r>
    </w:p>
    <w:p w:rsidR="00E00F21" w:rsidRDefault="00E00F21" w:rsidP="000B088E">
      <w:pPr>
        <w:ind w:firstLineChars="200" w:firstLine="420"/>
      </w:pPr>
    </w:p>
    <w:p w:rsidR="00071DEB" w:rsidRDefault="00071DEB" w:rsidP="000B088E">
      <w:pPr>
        <w:ind w:firstLineChars="200" w:firstLine="420"/>
      </w:pPr>
    </w:p>
    <w:p w:rsidR="00E00F21" w:rsidRDefault="00071DEB" w:rsidP="000B088E">
      <w:pPr>
        <w:ind w:firstLineChars="200" w:firstLine="420"/>
      </w:pPr>
      <w:r>
        <w:rPr>
          <w:rFonts w:hint="eastAsia"/>
        </w:rPr>
        <w:t>第十九</w:t>
      </w:r>
      <w:r w:rsidR="001D2C7A">
        <w:rPr>
          <w:rFonts w:hint="eastAsia"/>
        </w:rPr>
        <w:t>节</w:t>
      </w:r>
      <w:r>
        <w:rPr>
          <w:rFonts w:hint="eastAsia"/>
        </w:rPr>
        <w:t>发行人业务发展目标</w:t>
      </w:r>
    </w:p>
    <w:p w:rsidR="00880D62" w:rsidRDefault="00880D62" w:rsidP="000B088E">
      <w:pPr>
        <w:ind w:firstLineChars="200" w:firstLine="420"/>
      </w:pPr>
    </w:p>
    <w:p w:rsidR="00E00F21" w:rsidRDefault="00071DEB" w:rsidP="000B088E">
      <w:pPr>
        <w:ind w:firstLineChars="200" w:firstLine="420"/>
      </w:pPr>
      <w:r>
        <w:rPr>
          <w:rFonts w:hint="eastAsia"/>
        </w:rPr>
        <w:t>第</w:t>
      </w:r>
      <w:r>
        <w:rPr>
          <w:rFonts w:hint="eastAsia"/>
        </w:rPr>
        <w:t>107</w:t>
      </w:r>
      <w:r>
        <w:rPr>
          <w:rFonts w:hint="eastAsia"/>
        </w:rPr>
        <w:t>条律师须论证发行人业务发展目标是否符合国家法律、法规和规范性文件的规定，是否与其主营业务一致，是否存在潜在的法律风险。</w:t>
      </w:r>
    </w:p>
    <w:p w:rsidR="00E00F21" w:rsidRDefault="00071DEB" w:rsidP="000B088E">
      <w:pPr>
        <w:ind w:firstLineChars="200" w:firstLine="420"/>
      </w:pPr>
      <w:r>
        <w:rPr>
          <w:rFonts w:hint="eastAsia"/>
        </w:rPr>
        <w:t>在本章第八节“发行人的业务”有关事项查验的基础上，律师应当尽职查验如下文件：</w:t>
      </w:r>
    </w:p>
    <w:p w:rsidR="00E00F21" w:rsidRDefault="00071DEB" w:rsidP="000B088E">
      <w:pPr>
        <w:ind w:firstLineChars="200" w:firstLine="420"/>
      </w:pPr>
      <w:r>
        <w:rPr>
          <w:rFonts w:hint="eastAsia"/>
        </w:rPr>
        <w:t>（</w:t>
      </w:r>
      <w:r>
        <w:rPr>
          <w:rFonts w:hint="eastAsia"/>
        </w:rPr>
        <w:t>1</w:t>
      </w:r>
      <w:r>
        <w:rPr>
          <w:rFonts w:hint="eastAsia"/>
        </w:rPr>
        <w:t>）发行人就业务发展目标与主营业务是否一致所出具的书面确认文件；</w:t>
      </w:r>
    </w:p>
    <w:p w:rsidR="00E00F21" w:rsidRDefault="00071DEB" w:rsidP="000B088E">
      <w:pPr>
        <w:ind w:firstLineChars="200" w:firstLine="420"/>
      </w:pPr>
      <w:r>
        <w:rPr>
          <w:rFonts w:hint="eastAsia"/>
        </w:rPr>
        <w:t>（</w:t>
      </w:r>
      <w:r>
        <w:rPr>
          <w:rFonts w:hint="eastAsia"/>
        </w:rPr>
        <w:t>2</w:t>
      </w:r>
      <w:r>
        <w:rPr>
          <w:rFonts w:hint="eastAsia"/>
        </w:rPr>
        <w:t>）发行人就业务发展目标所作的相关董事会、股东大会决议文件原件；</w:t>
      </w:r>
    </w:p>
    <w:p w:rsidR="00E00F21" w:rsidRDefault="00071DEB" w:rsidP="000B088E">
      <w:pPr>
        <w:ind w:firstLineChars="200" w:firstLine="420"/>
      </w:pPr>
      <w:r>
        <w:rPr>
          <w:rFonts w:hint="eastAsia"/>
        </w:rPr>
        <w:t>（</w:t>
      </w:r>
      <w:r>
        <w:rPr>
          <w:rFonts w:hint="eastAsia"/>
        </w:rPr>
        <w:t>3</w:t>
      </w:r>
      <w:r>
        <w:rPr>
          <w:rFonts w:hint="eastAsia"/>
        </w:rPr>
        <w:t>）必要时，走访发行人董事、高级管理人员及发行人相关业务负责人，就业务发展目标制作访谈笔录。</w:t>
      </w:r>
    </w:p>
    <w:p w:rsidR="00071DEB" w:rsidRDefault="00071DEB" w:rsidP="000B088E">
      <w:pPr>
        <w:ind w:firstLineChars="200" w:firstLine="420"/>
      </w:pPr>
    </w:p>
    <w:p w:rsidR="00E00F21" w:rsidRDefault="00071DEB" w:rsidP="000B088E">
      <w:pPr>
        <w:ind w:firstLineChars="200" w:firstLine="420"/>
      </w:pPr>
      <w:r>
        <w:rPr>
          <w:rFonts w:hint="eastAsia"/>
        </w:rPr>
        <w:t>第二十</w:t>
      </w:r>
      <w:r w:rsidR="001D2C7A">
        <w:rPr>
          <w:rFonts w:hint="eastAsia"/>
        </w:rPr>
        <w:t>节</w:t>
      </w:r>
      <w:r>
        <w:rPr>
          <w:rFonts w:hint="eastAsia"/>
        </w:rPr>
        <w:t>诉讼、仲裁或行政处罚</w:t>
      </w:r>
    </w:p>
    <w:p w:rsidR="00880D62" w:rsidRDefault="00880D62" w:rsidP="000B088E">
      <w:pPr>
        <w:ind w:firstLineChars="200" w:firstLine="420"/>
      </w:pPr>
    </w:p>
    <w:p w:rsidR="00E00F21" w:rsidRDefault="00071DEB" w:rsidP="000B088E">
      <w:pPr>
        <w:ind w:firstLineChars="200" w:firstLine="420"/>
      </w:pPr>
      <w:r>
        <w:rPr>
          <w:rFonts w:hint="eastAsia"/>
        </w:rPr>
        <w:t>第</w:t>
      </w:r>
      <w:r>
        <w:rPr>
          <w:rFonts w:hint="eastAsia"/>
        </w:rPr>
        <w:t>108</w:t>
      </w:r>
      <w:r>
        <w:rPr>
          <w:rFonts w:hint="eastAsia"/>
        </w:rPr>
        <w:t>条律师须论证目前发行人及其控股子公司、持有发行人</w:t>
      </w:r>
      <w:r>
        <w:rPr>
          <w:rFonts w:hint="eastAsia"/>
        </w:rPr>
        <w:t>5%</w:t>
      </w:r>
      <w:r>
        <w:rPr>
          <w:rFonts w:hint="eastAsia"/>
        </w:rPr>
        <w:t>以上股份的主要股东、实际控制人、发行人的董事长、总经理存在的案件对本次发行及上市不存在法律障碍。</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）发行人及其控股子公司、持有发行人</w:t>
      </w:r>
      <w:r>
        <w:rPr>
          <w:rFonts w:hint="eastAsia"/>
        </w:rPr>
        <w:t>5%</w:t>
      </w:r>
      <w:r>
        <w:rPr>
          <w:rFonts w:hint="eastAsia"/>
        </w:rPr>
        <w:t>以上股份的股东关于是否存在尚未了结的或可预见的重大诉讼、仲裁及行政处罚案件的说明；如存在，应提供全部相关文件；</w:t>
      </w:r>
    </w:p>
    <w:p w:rsidR="00E00F21" w:rsidRDefault="00071DEB" w:rsidP="000B088E">
      <w:pPr>
        <w:ind w:firstLineChars="200" w:firstLine="420"/>
      </w:pPr>
      <w:r>
        <w:rPr>
          <w:rFonts w:hint="eastAsia"/>
        </w:rPr>
        <w:t>（</w:t>
      </w:r>
      <w:r>
        <w:rPr>
          <w:rFonts w:hint="eastAsia"/>
        </w:rPr>
        <w:t>2</w:t>
      </w:r>
      <w:r>
        <w:rPr>
          <w:rFonts w:hint="eastAsia"/>
        </w:rPr>
        <w:t>）查询发行人及其控股子公司、持有发行人</w:t>
      </w:r>
      <w:r>
        <w:rPr>
          <w:rFonts w:hint="eastAsia"/>
        </w:rPr>
        <w:t>5%</w:t>
      </w:r>
      <w:r>
        <w:rPr>
          <w:rFonts w:hint="eastAsia"/>
        </w:rPr>
        <w:t>以上股份的股东住所地、主要经营地、主要客户所在地司法机关公告信息；</w:t>
      </w:r>
    </w:p>
    <w:p w:rsidR="00E00F21" w:rsidRDefault="00071DEB" w:rsidP="000B088E">
      <w:pPr>
        <w:ind w:firstLineChars="200" w:firstLine="420"/>
      </w:pPr>
      <w:r>
        <w:rPr>
          <w:rFonts w:hint="eastAsia"/>
        </w:rPr>
        <w:t>（</w:t>
      </w:r>
      <w:r>
        <w:rPr>
          <w:rFonts w:hint="eastAsia"/>
        </w:rPr>
        <w:t>3</w:t>
      </w:r>
      <w:r>
        <w:rPr>
          <w:rFonts w:hint="eastAsia"/>
        </w:rPr>
        <w:t>）通过包括但不限于网站在内的公开信息查询相关诉讼、仲裁及行政处罚案件情况；</w:t>
      </w:r>
    </w:p>
    <w:p w:rsidR="00E00F21" w:rsidRDefault="00071DEB" w:rsidP="000B088E">
      <w:pPr>
        <w:ind w:firstLineChars="200" w:firstLine="420"/>
      </w:pPr>
      <w:r>
        <w:rPr>
          <w:rFonts w:hint="eastAsia"/>
        </w:rPr>
        <w:t>（</w:t>
      </w:r>
      <w:r>
        <w:rPr>
          <w:rFonts w:hint="eastAsia"/>
        </w:rPr>
        <w:t>4</w:t>
      </w:r>
      <w:r>
        <w:rPr>
          <w:rFonts w:hint="eastAsia"/>
        </w:rPr>
        <w:t>）就发行人及其子公司可能涉及的重大诉讼、仲裁及行政处罚案件，对发行人及其子公司办公室主管人员、法务主管人员、邮件收发人员、常年法律顾问进行访谈，并制作访谈笔录，同时应查验发行人及其子公司的用印情况，并制作查验记录；</w:t>
      </w:r>
    </w:p>
    <w:p w:rsidR="00E00F21" w:rsidRDefault="00071DEB" w:rsidP="000B088E">
      <w:pPr>
        <w:ind w:firstLineChars="200" w:firstLine="420"/>
      </w:pPr>
      <w:r>
        <w:rPr>
          <w:rFonts w:hint="eastAsia"/>
        </w:rPr>
        <w:t>（</w:t>
      </w:r>
      <w:r>
        <w:rPr>
          <w:rFonts w:hint="eastAsia"/>
        </w:rPr>
        <w:t>5</w:t>
      </w:r>
      <w:r>
        <w:rPr>
          <w:rFonts w:hint="eastAsia"/>
        </w:rPr>
        <w:t>）审查发行人及其子公司主要合同条款及履行情况，如发现异常，应对合同相对方进行访谈并制作访谈笔录，或向合同相对方发出函证并取得其回执；</w:t>
      </w:r>
    </w:p>
    <w:p w:rsidR="00E00F21" w:rsidRDefault="00071DEB" w:rsidP="000B088E">
      <w:pPr>
        <w:ind w:firstLineChars="200" w:firstLine="420"/>
      </w:pPr>
      <w:r>
        <w:rPr>
          <w:rFonts w:hint="eastAsia"/>
        </w:rPr>
        <w:t>（</w:t>
      </w:r>
      <w:r>
        <w:rPr>
          <w:rFonts w:hint="eastAsia"/>
        </w:rPr>
        <w:t>6</w:t>
      </w:r>
      <w:r>
        <w:rPr>
          <w:rFonts w:hint="eastAsia"/>
        </w:rPr>
        <w:t>）核查过程中如发现异常情况，应向发行人及其子公司住所地、主要经营地、主要客户所在地法院、仲裁委员会、行政主管机关、消费者协会发出函证并取得其回执，或直接走访并制作访谈笔录或查验记录。</w:t>
      </w:r>
    </w:p>
    <w:p w:rsidR="00E00F21" w:rsidRDefault="00071DEB" w:rsidP="000B088E">
      <w:pPr>
        <w:ind w:firstLineChars="200" w:firstLine="420"/>
      </w:pPr>
      <w:r>
        <w:rPr>
          <w:rFonts w:hint="eastAsia"/>
        </w:rPr>
        <w:t>第</w:t>
      </w:r>
      <w:r>
        <w:rPr>
          <w:rFonts w:hint="eastAsia"/>
        </w:rPr>
        <w:t>109</w:t>
      </w:r>
      <w:r>
        <w:rPr>
          <w:rFonts w:hint="eastAsia"/>
        </w:rPr>
        <w:t>条律师须论证发行人及其控股子公司、发行人的主要股东、实际控制人不存在尚未了结的或可预见的重大诉讼、仲裁及行政处罚案件。</w:t>
      </w:r>
    </w:p>
    <w:p w:rsidR="00E00F21" w:rsidRDefault="00071DEB" w:rsidP="000B088E">
      <w:pPr>
        <w:ind w:firstLineChars="200" w:firstLine="420"/>
      </w:pPr>
      <w:r>
        <w:rPr>
          <w:rFonts w:hint="eastAsia"/>
        </w:rPr>
        <w:t>律师还应当尽职查验以下文件或事项：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）发行人实际控制人、董事、监事、高级管理人员关于是否存在重大诉讼、仲裁、行政处罚的书面说明；如存在，应提供全部相关文件；</w:t>
      </w:r>
    </w:p>
    <w:p w:rsidR="00E00F21" w:rsidRDefault="00071DEB" w:rsidP="000B088E">
      <w:pPr>
        <w:ind w:firstLineChars="200" w:firstLine="420"/>
      </w:pPr>
      <w:r>
        <w:rPr>
          <w:rFonts w:hint="eastAsia"/>
        </w:rPr>
        <w:t>（</w:t>
      </w:r>
      <w:r>
        <w:rPr>
          <w:rFonts w:hint="eastAsia"/>
        </w:rPr>
        <w:t>2</w:t>
      </w:r>
      <w:r>
        <w:rPr>
          <w:rFonts w:hint="eastAsia"/>
        </w:rPr>
        <w:t>）查询发行人实际控制人、董事长、总经理户籍所在地或经常居住地司法机关公告信息；</w:t>
      </w:r>
    </w:p>
    <w:p w:rsidR="00E00F21" w:rsidRDefault="00071DEB" w:rsidP="000B088E">
      <w:pPr>
        <w:ind w:firstLineChars="200" w:firstLine="420"/>
      </w:pPr>
      <w:r>
        <w:rPr>
          <w:rFonts w:hint="eastAsia"/>
        </w:rPr>
        <w:t>（</w:t>
      </w:r>
      <w:r>
        <w:rPr>
          <w:rFonts w:hint="eastAsia"/>
        </w:rPr>
        <w:t>3</w:t>
      </w:r>
      <w:r>
        <w:rPr>
          <w:rFonts w:hint="eastAsia"/>
        </w:rPr>
        <w:t>）通过包括但不限于网站在内的公开信息查询相关诉讼、仲裁及行政处罚案件情况；</w:t>
      </w:r>
    </w:p>
    <w:p w:rsidR="00E00F21" w:rsidRDefault="00071DEB" w:rsidP="000B088E">
      <w:pPr>
        <w:ind w:firstLineChars="200" w:firstLine="420"/>
      </w:pPr>
      <w:r>
        <w:rPr>
          <w:rFonts w:hint="eastAsia"/>
        </w:rPr>
        <w:t>（</w:t>
      </w:r>
      <w:r>
        <w:rPr>
          <w:rFonts w:hint="eastAsia"/>
        </w:rPr>
        <w:t>4</w:t>
      </w:r>
      <w:r>
        <w:rPr>
          <w:rFonts w:hint="eastAsia"/>
        </w:rPr>
        <w:t>）就发行人实际控制人、董事长、总经理可能涉及的重大诉讼、仲裁及行政处罚案</w:t>
      </w:r>
      <w:r>
        <w:rPr>
          <w:rFonts w:hint="eastAsia"/>
        </w:rPr>
        <w:lastRenderedPageBreak/>
        <w:t>件，走访发行人办公室的主管人员、邮件收发人员，并制作访谈笔录；</w:t>
      </w:r>
    </w:p>
    <w:p w:rsidR="00071DEB" w:rsidRDefault="00071DEB" w:rsidP="000B088E">
      <w:pPr>
        <w:ind w:firstLineChars="200" w:firstLine="420"/>
      </w:pPr>
      <w:r>
        <w:rPr>
          <w:rFonts w:hint="eastAsia"/>
        </w:rPr>
        <w:t>（</w:t>
      </w:r>
      <w:r>
        <w:rPr>
          <w:rFonts w:hint="eastAsia"/>
        </w:rPr>
        <w:t>5</w:t>
      </w:r>
      <w:r>
        <w:rPr>
          <w:rFonts w:hint="eastAsia"/>
        </w:rPr>
        <w:t>）核查过程中如发现异常情况，可走访发行人的实际控制人、董事长、总经理户籍所在地或经常居住地法院、仲裁委员会、公安机关，并制作访谈笔录或查验记录，或向上述机构发出函证并取得其回执。</w:t>
      </w:r>
    </w:p>
    <w:p w:rsidR="00E00F21" w:rsidRDefault="00071DEB" w:rsidP="000B088E">
      <w:pPr>
        <w:ind w:firstLineChars="200" w:firstLine="420"/>
      </w:pPr>
      <w:r>
        <w:rPr>
          <w:rFonts w:hint="eastAsia"/>
        </w:rPr>
        <w:t>第</w:t>
      </w:r>
      <w:r>
        <w:rPr>
          <w:rFonts w:hint="eastAsia"/>
        </w:rPr>
        <w:t>110</w:t>
      </w:r>
      <w:r>
        <w:rPr>
          <w:rFonts w:hint="eastAsia"/>
        </w:rPr>
        <w:t>条律师须论证发行人的董事长及总经理不存在尚未了结的或可预见的重大诉讼、仲裁及行政处罚案件。</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）发行人董事、监事、高级管理人员出具的无重大诉讼、仲裁、行政处罚的书面承诺；</w:t>
      </w:r>
    </w:p>
    <w:p w:rsidR="00E00F21" w:rsidRDefault="00071DEB" w:rsidP="000B088E">
      <w:pPr>
        <w:ind w:firstLineChars="200" w:firstLine="420"/>
      </w:pPr>
      <w:r>
        <w:rPr>
          <w:rFonts w:hint="eastAsia"/>
        </w:rPr>
        <w:t>（</w:t>
      </w:r>
      <w:r>
        <w:rPr>
          <w:rFonts w:hint="eastAsia"/>
        </w:rPr>
        <w:t>2</w:t>
      </w:r>
      <w:r>
        <w:rPr>
          <w:rFonts w:hint="eastAsia"/>
        </w:rPr>
        <w:t>）董事长、总经理住所地人民法院的相关公告，必要时走访发行人相关司法主管部门，并制作访谈笔录。</w:t>
      </w:r>
    </w:p>
    <w:p w:rsidR="00071DEB" w:rsidRDefault="00071DEB" w:rsidP="000B088E">
      <w:pPr>
        <w:ind w:firstLineChars="200" w:firstLine="420"/>
      </w:pPr>
    </w:p>
    <w:p w:rsidR="00E00F21" w:rsidRDefault="00071DEB" w:rsidP="000B088E">
      <w:pPr>
        <w:ind w:firstLineChars="200" w:firstLine="420"/>
      </w:pPr>
      <w:r>
        <w:rPr>
          <w:rFonts w:hint="eastAsia"/>
        </w:rPr>
        <w:t>第二十一</w:t>
      </w:r>
      <w:r w:rsidR="001D2C7A">
        <w:rPr>
          <w:rFonts w:hint="eastAsia"/>
        </w:rPr>
        <w:t>节</w:t>
      </w:r>
      <w:r>
        <w:rPr>
          <w:rFonts w:hint="eastAsia"/>
        </w:rPr>
        <w:t>发行人招股意向书法律风险的评价</w:t>
      </w:r>
    </w:p>
    <w:p w:rsidR="00880D62" w:rsidRDefault="00880D62" w:rsidP="000B088E">
      <w:pPr>
        <w:ind w:firstLineChars="200" w:firstLine="420"/>
      </w:pPr>
    </w:p>
    <w:p w:rsidR="00E00F21" w:rsidRDefault="00071DEB" w:rsidP="000B088E">
      <w:pPr>
        <w:ind w:firstLineChars="200" w:firstLine="420"/>
      </w:pPr>
      <w:r>
        <w:rPr>
          <w:rFonts w:hint="eastAsia"/>
        </w:rPr>
        <w:t>第</w:t>
      </w:r>
      <w:r>
        <w:rPr>
          <w:rFonts w:hint="eastAsia"/>
        </w:rPr>
        <w:t>111</w:t>
      </w:r>
      <w:r>
        <w:rPr>
          <w:rFonts w:hint="eastAsia"/>
        </w:rPr>
        <w:t>条律师须论述发行人的招股意向书是否存在法律风险。</w:t>
      </w:r>
    </w:p>
    <w:p w:rsidR="00E00F21" w:rsidRDefault="00071DEB" w:rsidP="000B088E">
      <w:pPr>
        <w:ind w:firstLineChars="200" w:firstLine="420"/>
      </w:pPr>
      <w:r>
        <w:rPr>
          <w:rFonts w:hint="eastAsia"/>
        </w:rPr>
        <w:t>律师应当尽职查验以下文件或事项：</w:t>
      </w:r>
    </w:p>
    <w:p w:rsidR="00E00F21" w:rsidRDefault="00071DEB" w:rsidP="000B088E">
      <w:pPr>
        <w:ind w:firstLineChars="200" w:firstLine="420"/>
      </w:pPr>
      <w:r>
        <w:rPr>
          <w:rFonts w:hint="eastAsia"/>
        </w:rPr>
        <w:t>（</w:t>
      </w:r>
      <w:r>
        <w:rPr>
          <w:rFonts w:hint="eastAsia"/>
        </w:rPr>
        <w:t>1</w:t>
      </w:r>
      <w:r>
        <w:rPr>
          <w:rFonts w:hint="eastAsia"/>
        </w:rPr>
        <w:t>）发行人招股说明书（申报稿）；</w:t>
      </w:r>
    </w:p>
    <w:p w:rsidR="00E00F21" w:rsidRDefault="00071DEB" w:rsidP="000B088E">
      <w:pPr>
        <w:ind w:firstLineChars="200" w:firstLine="420"/>
      </w:pPr>
      <w:r>
        <w:rPr>
          <w:rFonts w:hint="eastAsia"/>
        </w:rPr>
        <w:t>（</w:t>
      </w:r>
      <w:r>
        <w:rPr>
          <w:rFonts w:hint="eastAsia"/>
        </w:rPr>
        <w:t>2</w:t>
      </w:r>
      <w:r>
        <w:rPr>
          <w:rFonts w:hint="eastAsia"/>
        </w:rPr>
        <w:t>）如有券商律师的，应查验券商律师的验证笔录。</w:t>
      </w:r>
    </w:p>
    <w:p w:rsidR="00E00F21" w:rsidRDefault="00E00F21" w:rsidP="000B088E">
      <w:pPr>
        <w:ind w:firstLineChars="200" w:firstLine="420"/>
      </w:pPr>
    </w:p>
    <w:p w:rsidR="00E00F21" w:rsidRDefault="00071DEB" w:rsidP="000B088E">
      <w:pPr>
        <w:ind w:firstLineChars="200" w:firstLine="420"/>
      </w:pPr>
      <w:r>
        <w:rPr>
          <w:rFonts w:hint="eastAsia"/>
        </w:rPr>
        <w:t>（本操作指引由中华全国律师协会金融证券保险专业委员会负责起草。执笔人：梁立新、赵威、孙艳、刘维、倪俊骥；审稿人：吕红兵、张宏久、朱振武、王建平、袁爱平、张诗伟、季猛、李小海）</w:t>
      </w:r>
    </w:p>
    <w:p w:rsidR="00E00F21" w:rsidRDefault="00E00F21" w:rsidP="000B088E">
      <w:pPr>
        <w:ind w:firstLineChars="200" w:firstLine="420"/>
      </w:pPr>
    </w:p>
    <w:p w:rsidR="00E00F21" w:rsidRDefault="00E00F21" w:rsidP="000B088E">
      <w:pPr>
        <w:ind w:firstLineChars="200" w:firstLine="420"/>
      </w:pPr>
    </w:p>
    <w:p w:rsidR="00E00F21" w:rsidRDefault="00E00F21" w:rsidP="000B088E">
      <w:pPr>
        <w:ind w:firstLineChars="200" w:firstLine="420"/>
      </w:pPr>
    </w:p>
    <w:p w:rsidR="00E00F21" w:rsidRDefault="00E00F21" w:rsidP="000B088E">
      <w:pPr>
        <w:ind w:firstLineChars="200" w:firstLine="420"/>
      </w:pPr>
    </w:p>
    <w:p w:rsidR="00071DEB" w:rsidRDefault="00071DEB" w:rsidP="000B088E">
      <w:pPr>
        <w:ind w:firstLineChars="200" w:firstLine="420"/>
      </w:pPr>
    </w:p>
    <w:p w:rsidR="00880D62" w:rsidRDefault="00880D62" w:rsidP="000B088E">
      <w:pPr>
        <w:ind w:firstLineChars="200" w:firstLine="420"/>
        <w:sectPr w:rsidR="00880D62">
          <w:pgSz w:w="11906" w:h="16838"/>
          <w:pgMar w:top="1440" w:right="1800" w:bottom="1440" w:left="1800" w:header="851" w:footer="992" w:gutter="0"/>
          <w:cols w:space="425"/>
          <w:docGrid w:type="lines" w:linePitch="312"/>
        </w:sectPr>
      </w:pPr>
    </w:p>
    <w:p w:rsidR="00E00F21" w:rsidRDefault="00E00F21" w:rsidP="00880D62"/>
    <w:p w:rsidR="00E00F21" w:rsidRDefault="00E00F21" w:rsidP="00880D62"/>
    <w:p w:rsidR="00E00F21" w:rsidRDefault="00E00F21" w:rsidP="00880D62"/>
    <w:p w:rsidR="00E00F21" w:rsidRDefault="00071DEB" w:rsidP="00880D62">
      <w:pPr>
        <w:pStyle w:val="2"/>
        <w:jc w:val="center"/>
      </w:pPr>
      <w:r>
        <w:rPr>
          <w:rFonts w:hint="eastAsia"/>
        </w:rPr>
        <w:t>律师代理商标注册申请业务操作指引</w:t>
      </w:r>
    </w:p>
    <w:p w:rsidR="00E00F21" w:rsidRDefault="00E00F21" w:rsidP="00880D62"/>
    <w:p w:rsidR="00E00F21" w:rsidRDefault="00E00F21" w:rsidP="00880D62"/>
    <w:p w:rsidR="00071DEB" w:rsidRDefault="00071DEB" w:rsidP="00880D62">
      <w:r>
        <w:rPr>
          <w:rFonts w:hint="eastAsia"/>
        </w:rPr>
        <w:t>目录</w:t>
      </w:r>
    </w:p>
    <w:p w:rsidR="00071DEB" w:rsidRDefault="00071DEB" w:rsidP="00880D62">
      <w:r>
        <w:rPr>
          <w:rFonts w:hint="eastAsia"/>
        </w:rPr>
        <w:t>第一</w:t>
      </w:r>
      <w:r w:rsidR="001D2C7A">
        <w:rPr>
          <w:rFonts w:hint="eastAsia"/>
        </w:rPr>
        <w:t>章</w:t>
      </w:r>
      <w:r>
        <w:rPr>
          <w:rFonts w:hint="eastAsia"/>
        </w:rPr>
        <w:t>总则</w:t>
      </w:r>
      <w:r>
        <w:rPr>
          <w:rFonts w:hint="eastAsia"/>
        </w:rPr>
        <w:t xml:space="preserve"> / 129</w:t>
      </w:r>
    </w:p>
    <w:p w:rsidR="00E00F21" w:rsidRDefault="00071DEB" w:rsidP="00880D62">
      <w:r>
        <w:rPr>
          <w:rFonts w:hint="eastAsia"/>
        </w:rPr>
        <w:t>第二</w:t>
      </w:r>
      <w:r w:rsidR="001D2C7A">
        <w:rPr>
          <w:rFonts w:hint="eastAsia"/>
        </w:rPr>
        <w:t>章</w:t>
      </w:r>
      <w:r>
        <w:rPr>
          <w:rFonts w:hint="eastAsia"/>
        </w:rPr>
        <w:t>商标注册需确定的事项</w:t>
      </w:r>
      <w:r>
        <w:rPr>
          <w:rFonts w:hint="eastAsia"/>
        </w:rPr>
        <w:t xml:space="preserve"> / 132</w:t>
      </w:r>
    </w:p>
    <w:p w:rsidR="00E00F21" w:rsidRDefault="00071DEB" w:rsidP="000B088E">
      <w:pPr>
        <w:ind w:firstLineChars="200" w:firstLine="420"/>
      </w:pPr>
      <w:r>
        <w:rPr>
          <w:rFonts w:hint="eastAsia"/>
        </w:rPr>
        <w:t>第一</w:t>
      </w:r>
      <w:r w:rsidR="001D2C7A">
        <w:rPr>
          <w:rFonts w:hint="eastAsia"/>
        </w:rPr>
        <w:t>节</w:t>
      </w:r>
      <w:r>
        <w:rPr>
          <w:rFonts w:hint="eastAsia"/>
        </w:rPr>
        <w:t>申请主体的确定</w:t>
      </w:r>
      <w:r>
        <w:rPr>
          <w:rFonts w:hint="eastAsia"/>
        </w:rPr>
        <w:t xml:space="preserve"> / 132</w:t>
      </w:r>
    </w:p>
    <w:p w:rsidR="00E00F21" w:rsidRDefault="00071DEB" w:rsidP="000B088E">
      <w:pPr>
        <w:ind w:firstLineChars="200" w:firstLine="420"/>
      </w:pPr>
      <w:r>
        <w:rPr>
          <w:rFonts w:hint="eastAsia"/>
        </w:rPr>
        <w:t>第二</w:t>
      </w:r>
      <w:r w:rsidR="001D2C7A">
        <w:rPr>
          <w:rFonts w:hint="eastAsia"/>
        </w:rPr>
        <w:t>节</w:t>
      </w:r>
      <w:r>
        <w:rPr>
          <w:rFonts w:hint="eastAsia"/>
        </w:rPr>
        <w:t>商标的确定</w:t>
      </w:r>
      <w:r>
        <w:rPr>
          <w:rFonts w:hint="eastAsia"/>
        </w:rPr>
        <w:t xml:space="preserve"> / 133</w:t>
      </w:r>
    </w:p>
    <w:p w:rsidR="00E00F21" w:rsidRDefault="00071DEB" w:rsidP="000B088E">
      <w:pPr>
        <w:ind w:firstLineChars="200" w:firstLine="420"/>
      </w:pPr>
      <w:r>
        <w:rPr>
          <w:rFonts w:hint="eastAsia"/>
        </w:rPr>
        <w:t>第三</w:t>
      </w:r>
      <w:r w:rsidR="001D2C7A">
        <w:rPr>
          <w:rFonts w:hint="eastAsia"/>
        </w:rPr>
        <w:t>节</w:t>
      </w:r>
      <w:r>
        <w:rPr>
          <w:rFonts w:hint="eastAsia"/>
        </w:rPr>
        <w:t>商品的确定</w:t>
      </w:r>
      <w:r>
        <w:rPr>
          <w:rFonts w:hint="eastAsia"/>
        </w:rPr>
        <w:t xml:space="preserve"> / 137</w:t>
      </w:r>
    </w:p>
    <w:p w:rsidR="00E00F21" w:rsidRDefault="00071DEB" w:rsidP="000B088E">
      <w:pPr>
        <w:ind w:firstLineChars="200" w:firstLine="420"/>
      </w:pPr>
      <w:r>
        <w:rPr>
          <w:rFonts w:hint="eastAsia"/>
        </w:rPr>
        <w:t>第四</w:t>
      </w:r>
      <w:r w:rsidR="001D2C7A">
        <w:rPr>
          <w:rFonts w:hint="eastAsia"/>
        </w:rPr>
        <w:t>节</w:t>
      </w:r>
      <w:r>
        <w:rPr>
          <w:rFonts w:hint="eastAsia"/>
        </w:rPr>
        <w:t>商标查询</w:t>
      </w:r>
      <w:r>
        <w:rPr>
          <w:rFonts w:hint="eastAsia"/>
        </w:rPr>
        <w:t xml:space="preserve"> / 138</w:t>
      </w:r>
    </w:p>
    <w:p w:rsidR="00071DEB" w:rsidRDefault="00071DEB" w:rsidP="000B088E">
      <w:pPr>
        <w:ind w:firstLineChars="200" w:firstLine="420"/>
      </w:pPr>
      <w:r>
        <w:rPr>
          <w:rFonts w:hint="eastAsia"/>
        </w:rPr>
        <w:t>第五</w:t>
      </w:r>
      <w:r w:rsidR="001D2C7A">
        <w:rPr>
          <w:rFonts w:hint="eastAsia"/>
        </w:rPr>
        <w:t>节</w:t>
      </w:r>
      <w:r>
        <w:rPr>
          <w:rFonts w:hint="eastAsia"/>
        </w:rPr>
        <w:t>其他需确定的事项</w:t>
      </w:r>
      <w:r>
        <w:rPr>
          <w:rFonts w:hint="eastAsia"/>
        </w:rPr>
        <w:t xml:space="preserve"> / 144</w:t>
      </w:r>
    </w:p>
    <w:p w:rsidR="00E00F21" w:rsidRDefault="00071DEB" w:rsidP="00880D62">
      <w:r>
        <w:rPr>
          <w:rFonts w:hint="eastAsia"/>
        </w:rPr>
        <w:t>第三</w:t>
      </w:r>
      <w:r w:rsidR="001D2C7A">
        <w:rPr>
          <w:rFonts w:hint="eastAsia"/>
        </w:rPr>
        <w:t>章</w:t>
      </w:r>
      <w:r>
        <w:rPr>
          <w:rFonts w:hint="eastAsia"/>
        </w:rPr>
        <w:t>申请文件的准备</w:t>
      </w:r>
      <w:r>
        <w:rPr>
          <w:rFonts w:hint="eastAsia"/>
        </w:rPr>
        <w:t xml:space="preserve"> / 146</w:t>
      </w:r>
    </w:p>
    <w:p w:rsidR="00E00F21" w:rsidRDefault="00071DEB" w:rsidP="000B088E">
      <w:pPr>
        <w:ind w:firstLineChars="200" w:firstLine="420"/>
      </w:pPr>
      <w:r>
        <w:rPr>
          <w:rFonts w:hint="eastAsia"/>
        </w:rPr>
        <w:t>第一</w:t>
      </w:r>
      <w:r w:rsidR="001D2C7A">
        <w:rPr>
          <w:rFonts w:hint="eastAsia"/>
        </w:rPr>
        <w:t>节</w:t>
      </w:r>
      <w:r>
        <w:rPr>
          <w:rFonts w:hint="eastAsia"/>
        </w:rPr>
        <w:t>一般商标注册申请的文件准备</w:t>
      </w:r>
      <w:r>
        <w:rPr>
          <w:rFonts w:hint="eastAsia"/>
        </w:rPr>
        <w:t xml:space="preserve"> / 146</w:t>
      </w:r>
    </w:p>
    <w:p w:rsidR="00071DEB" w:rsidRDefault="00071DEB" w:rsidP="000B088E">
      <w:pPr>
        <w:ind w:firstLineChars="200" w:firstLine="420"/>
      </w:pPr>
      <w:r>
        <w:rPr>
          <w:rFonts w:hint="eastAsia"/>
        </w:rPr>
        <w:t>第二</w:t>
      </w:r>
      <w:r w:rsidR="001D2C7A">
        <w:rPr>
          <w:rFonts w:hint="eastAsia"/>
        </w:rPr>
        <w:t>节</w:t>
      </w:r>
      <w:r>
        <w:rPr>
          <w:rFonts w:hint="eastAsia"/>
        </w:rPr>
        <w:t>特殊类型商标注册申请的附加文件</w:t>
      </w:r>
      <w:r>
        <w:rPr>
          <w:rFonts w:hint="eastAsia"/>
        </w:rPr>
        <w:t xml:space="preserve"> / 150</w:t>
      </w:r>
    </w:p>
    <w:p w:rsidR="00071DEB" w:rsidRDefault="00071DEB" w:rsidP="00880D62">
      <w:r>
        <w:rPr>
          <w:rFonts w:hint="eastAsia"/>
        </w:rPr>
        <w:t>第四</w:t>
      </w:r>
      <w:r w:rsidR="001D2C7A">
        <w:rPr>
          <w:rFonts w:hint="eastAsia"/>
        </w:rPr>
        <w:t>章</w:t>
      </w:r>
      <w:r>
        <w:rPr>
          <w:rFonts w:hint="eastAsia"/>
        </w:rPr>
        <w:t>申请文件的递交</w:t>
      </w:r>
      <w:r>
        <w:rPr>
          <w:rFonts w:hint="eastAsia"/>
        </w:rPr>
        <w:t xml:space="preserve"> / 152</w:t>
      </w:r>
    </w:p>
    <w:p w:rsidR="00071DEB" w:rsidRDefault="00071DEB" w:rsidP="00880D62">
      <w:r>
        <w:rPr>
          <w:rFonts w:hint="eastAsia"/>
        </w:rPr>
        <w:t>第五</w:t>
      </w:r>
      <w:r w:rsidR="001D2C7A">
        <w:rPr>
          <w:rFonts w:hint="eastAsia"/>
        </w:rPr>
        <w:t>章</w:t>
      </w:r>
      <w:r>
        <w:rPr>
          <w:rFonts w:hint="eastAsia"/>
        </w:rPr>
        <w:t>受理后的程序</w:t>
      </w:r>
      <w:r>
        <w:rPr>
          <w:rFonts w:hint="eastAsia"/>
        </w:rPr>
        <w:t xml:space="preserve"> / 155</w:t>
      </w:r>
    </w:p>
    <w:p w:rsidR="00071DEB" w:rsidRDefault="00071DEB" w:rsidP="00880D62">
      <w:r>
        <w:rPr>
          <w:rFonts w:hint="eastAsia"/>
        </w:rPr>
        <w:t>第六</w:t>
      </w:r>
      <w:r w:rsidR="001D2C7A">
        <w:rPr>
          <w:rFonts w:hint="eastAsia"/>
        </w:rPr>
        <w:t>章</w:t>
      </w:r>
      <w:r>
        <w:rPr>
          <w:rFonts w:hint="eastAsia"/>
        </w:rPr>
        <w:t>商标注册后的注意事项</w:t>
      </w:r>
      <w:r>
        <w:rPr>
          <w:rFonts w:hint="eastAsia"/>
        </w:rPr>
        <w:t xml:space="preserve"> / 158</w:t>
      </w:r>
    </w:p>
    <w:p w:rsidR="00E00F21" w:rsidRDefault="00071DEB" w:rsidP="00880D62">
      <w:r>
        <w:rPr>
          <w:rFonts w:hint="eastAsia"/>
        </w:rPr>
        <w:t>第七</w:t>
      </w:r>
      <w:r w:rsidR="001D2C7A">
        <w:rPr>
          <w:rFonts w:hint="eastAsia"/>
        </w:rPr>
        <w:t>章</w:t>
      </w:r>
      <w:r>
        <w:rPr>
          <w:rFonts w:hint="eastAsia"/>
        </w:rPr>
        <w:t>案件管理</w:t>
      </w:r>
      <w:r>
        <w:rPr>
          <w:rFonts w:hint="eastAsia"/>
        </w:rPr>
        <w:t xml:space="preserve"> / 160</w:t>
      </w:r>
    </w:p>
    <w:p w:rsidR="00071DEB" w:rsidRDefault="00071DEB" w:rsidP="00880D62"/>
    <w:p w:rsidR="00880D62" w:rsidRDefault="00880D62" w:rsidP="00880D62"/>
    <w:p w:rsidR="00071DEB" w:rsidRDefault="00071DEB" w:rsidP="000B088E">
      <w:pPr>
        <w:ind w:firstLineChars="200" w:firstLine="420"/>
      </w:pPr>
      <w:r>
        <w:rPr>
          <w:rFonts w:hint="eastAsia"/>
        </w:rPr>
        <w:t>第一章</w:t>
      </w:r>
    </w:p>
    <w:p w:rsidR="00E00F21" w:rsidRDefault="00071DEB" w:rsidP="000B088E">
      <w:pPr>
        <w:ind w:firstLineChars="200" w:firstLine="420"/>
      </w:pPr>
      <w:r>
        <w:rPr>
          <w:rFonts w:hint="eastAsia"/>
        </w:rPr>
        <w:t>总则</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1</w:t>
      </w:r>
      <w:r>
        <w:rPr>
          <w:rFonts w:hint="eastAsia"/>
        </w:rPr>
        <w:t>条宗旨和说明</w:t>
      </w:r>
    </w:p>
    <w:p w:rsidR="00071DEB" w:rsidRDefault="00071DEB" w:rsidP="000B088E">
      <w:pPr>
        <w:ind w:firstLineChars="200" w:firstLine="420"/>
      </w:pPr>
    </w:p>
    <w:p w:rsidR="00E00F21" w:rsidRDefault="00071DEB" w:rsidP="000B088E">
      <w:pPr>
        <w:ind w:firstLineChars="200" w:firstLine="420"/>
      </w:pPr>
      <w:r>
        <w:rPr>
          <w:rFonts w:hint="eastAsia"/>
        </w:rPr>
        <w:t>2012</w:t>
      </w:r>
      <w:r>
        <w:rPr>
          <w:rFonts w:hint="eastAsia"/>
        </w:rPr>
        <w:t>年</w:t>
      </w:r>
      <w:r>
        <w:rPr>
          <w:rFonts w:hint="eastAsia"/>
        </w:rPr>
        <w:t>11</w:t>
      </w:r>
      <w:r>
        <w:rPr>
          <w:rFonts w:hint="eastAsia"/>
        </w:rPr>
        <w:t>月</w:t>
      </w:r>
      <w:r>
        <w:rPr>
          <w:rFonts w:hint="eastAsia"/>
        </w:rPr>
        <w:t>6</w:t>
      </w:r>
      <w:r>
        <w:rPr>
          <w:rFonts w:hint="eastAsia"/>
        </w:rPr>
        <w:t>日，司法部、国家工商行政管理总局联合发布《律师事务所从事商标代理业务管理办法》。根据该办法，自</w:t>
      </w:r>
      <w:r>
        <w:rPr>
          <w:rFonts w:hint="eastAsia"/>
        </w:rPr>
        <w:t>2013</w:t>
      </w:r>
      <w:r>
        <w:rPr>
          <w:rFonts w:hint="eastAsia"/>
        </w:rPr>
        <w:t>年</w:t>
      </w:r>
      <w:r>
        <w:rPr>
          <w:rFonts w:hint="eastAsia"/>
        </w:rPr>
        <w:t>1</w:t>
      </w:r>
      <w:r>
        <w:rPr>
          <w:rFonts w:hint="eastAsia"/>
        </w:rPr>
        <w:t>月</w:t>
      </w:r>
      <w:r>
        <w:rPr>
          <w:rFonts w:hint="eastAsia"/>
        </w:rPr>
        <w:t>1</w:t>
      </w:r>
      <w:r>
        <w:rPr>
          <w:rFonts w:hint="eastAsia"/>
        </w:rPr>
        <w:t>日起，凡在国家工商总局商标局办理备案的律师事务所，均可从事商标注册申请、商标注册驳回复审等商标局和商标评审委员会主管的商标代理业务。加之律师事务所之前无须备案即可继续从事的商标国际注册、商标行政复议、商标诉讼、商标纠纷调解仲裁等商标代理法律事务，意味着律师事务所可全面介入商标代理业务，律师商标法律服务进入一个新的阶段。为提高律师办理商标注册申请业务的服务质量，维护商标申请人的合法权益，促进商标申请的顺利进行，特编写本指引。</w:t>
      </w:r>
    </w:p>
    <w:p w:rsidR="00E00F21" w:rsidRDefault="00071DEB" w:rsidP="000B088E">
      <w:pPr>
        <w:ind w:firstLineChars="200" w:firstLine="420"/>
      </w:pPr>
      <w:r>
        <w:rPr>
          <w:rFonts w:hint="eastAsia"/>
        </w:rPr>
        <w:t>该指引仅为律师提供办理商标注册申请业务的借鉴、经验，并非强制性或规范性规定，仅供律师在实际业务中参考。</w:t>
      </w:r>
    </w:p>
    <w:p w:rsidR="00071DEB" w:rsidRDefault="00071DEB" w:rsidP="000B088E">
      <w:pPr>
        <w:ind w:firstLineChars="200" w:firstLine="420"/>
      </w:pPr>
    </w:p>
    <w:p w:rsidR="00E00F21" w:rsidRDefault="00071DEB" w:rsidP="000B088E">
      <w:pPr>
        <w:ind w:firstLineChars="200" w:firstLine="420"/>
      </w:pPr>
      <w:r>
        <w:rPr>
          <w:rFonts w:hint="eastAsia"/>
        </w:rPr>
        <w:t>第</w:t>
      </w:r>
      <w:r>
        <w:rPr>
          <w:rFonts w:hint="eastAsia"/>
        </w:rPr>
        <w:t>2</w:t>
      </w:r>
      <w:r>
        <w:rPr>
          <w:rFonts w:hint="eastAsia"/>
        </w:rPr>
        <w:t>条缩略语</w:t>
      </w:r>
    </w:p>
    <w:p w:rsidR="00E00F21" w:rsidRDefault="00071DEB" w:rsidP="000B088E">
      <w:pPr>
        <w:ind w:firstLineChars="200" w:firstLine="420"/>
      </w:pPr>
      <w:r>
        <w:rPr>
          <w:rFonts w:hint="eastAsia"/>
        </w:rPr>
        <w:t xml:space="preserve">2.1    </w:t>
      </w:r>
      <w:r>
        <w:rPr>
          <w:rFonts w:hint="eastAsia"/>
        </w:rPr>
        <w:t>《商标法》：《中华人民共和国商标法》（</w:t>
      </w:r>
      <w:r>
        <w:rPr>
          <w:rFonts w:hint="eastAsia"/>
        </w:rPr>
        <w:t>2013</w:t>
      </w:r>
      <w:r>
        <w:rPr>
          <w:rFonts w:hint="eastAsia"/>
        </w:rPr>
        <w:t>年</w:t>
      </w:r>
      <w:r>
        <w:rPr>
          <w:rFonts w:hint="eastAsia"/>
        </w:rPr>
        <w:t>8</w:t>
      </w:r>
      <w:r>
        <w:rPr>
          <w:rFonts w:hint="eastAsia"/>
        </w:rPr>
        <w:t>月</w:t>
      </w:r>
      <w:r>
        <w:rPr>
          <w:rFonts w:hint="eastAsia"/>
        </w:rPr>
        <w:t>30</w:t>
      </w:r>
      <w:r>
        <w:rPr>
          <w:rFonts w:hint="eastAsia"/>
        </w:rPr>
        <w:t>日全国人大常委会修改，</w:t>
      </w:r>
      <w:r>
        <w:rPr>
          <w:rFonts w:hint="eastAsia"/>
        </w:rPr>
        <w:t>2014</w:t>
      </w:r>
      <w:r>
        <w:rPr>
          <w:rFonts w:hint="eastAsia"/>
        </w:rPr>
        <w:t>年</w:t>
      </w:r>
      <w:r>
        <w:rPr>
          <w:rFonts w:hint="eastAsia"/>
        </w:rPr>
        <w:t>5</w:t>
      </w:r>
      <w:r>
        <w:rPr>
          <w:rFonts w:hint="eastAsia"/>
        </w:rPr>
        <w:t>月</w:t>
      </w:r>
      <w:r>
        <w:rPr>
          <w:rFonts w:hint="eastAsia"/>
        </w:rPr>
        <w:t>1</w:t>
      </w:r>
      <w:r>
        <w:rPr>
          <w:rFonts w:hint="eastAsia"/>
        </w:rPr>
        <w:t>日起实施），也称</w:t>
      </w:r>
      <w:r>
        <w:rPr>
          <w:rFonts w:hint="eastAsia"/>
        </w:rPr>
        <w:t>2013</w:t>
      </w:r>
      <w:r>
        <w:rPr>
          <w:rFonts w:hint="eastAsia"/>
        </w:rPr>
        <w:t>年《商标法》</w:t>
      </w:r>
    </w:p>
    <w:p w:rsidR="00E00F21" w:rsidRDefault="00071DEB" w:rsidP="000B088E">
      <w:pPr>
        <w:ind w:firstLineChars="200" w:firstLine="420"/>
      </w:pPr>
      <w:r>
        <w:rPr>
          <w:rFonts w:hint="eastAsia"/>
        </w:rPr>
        <w:t>2.2    2001</w:t>
      </w:r>
      <w:r>
        <w:rPr>
          <w:rFonts w:hint="eastAsia"/>
        </w:rPr>
        <w:t>年《商标法》：《中华人民共和国商标法》（</w:t>
      </w:r>
      <w:r>
        <w:rPr>
          <w:rFonts w:hint="eastAsia"/>
        </w:rPr>
        <w:t>2001</w:t>
      </w:r>
      <w:r>
        <w:rPr>
          <w:rFonts w:hint="eastAsia"/>
        </w:rPr>
        <w:t>年修正）</w:t>
      </w:r>
    </w:p>
    <w:p w:rsidR="00E00F21" w:rsidRDefault="00071DEB" w:rsidP="000B088E">
      <w:pPr>
        <w:ind w:firstLineChars="200" w:firstLine="420"/>
      </w:pPr>
      <w:r>
        <w:rPr>
          <w:rFonts w:hint="eastAsia"/>
        </w:rPr>
        <w:lastRenderedPageBreak/>
        <w:t xml:space="preserve">2.3    </w:t>
      </w:r>
      <w:r>
        <w:rPr>
          <w:rFonts w:hint="eastAsia"/>
        </w:rPr>
        <w:t>《商标法实施条例》：《中华人民共和国商标法实施条例》（</w:t>
      </w:r>
      <w:r>
        <w:rPr>
          <w:rFonts w:hint="eastAsia"/>
        </w:rPr>
        <w:t>2014</w:t>
      </w:r>
      <w:r>
        <w:rPr>
          <w:rFonts w:hint="eastAsia"/>
        </w:rPr>
        <w:t>年）</w:t>
      </w:r>
    </w:p>
    <w:p w:rsidR="00E00F21" w:rsidRDefault="00071DEB" w:rsidP="000B088E">
      <w:pPr>
        <w:ind w:firstLineChars="200" w:firstLine="420"/>
      </w:pPr>
      <w:r>
        <w:rPr>
          <w:rFonts w:hint="eastAsia"/>
        </w:rPr>
        <w:t xml:space="preserve">2.4    </w:t>
      </w:r>
      <w:r>
        <w:rPr>
          <w:rFonts w:hint="eastAsia"/>
        </w:rPr>
        <w:t>《类似商品和服务区分表》：《类似商品和服务区分表——基于尼斯分类第十版（</w:t>
      </w:r>
      <w:r>
        <w:rPr>
          <w:rFonts w:hint="eastAsia"/>
        </w:rPr>
        <w:t>2015</w:t>
      </w:r>
      <w:r>
        <w:rPr>
          <w:rFonts w:hint="eastAsia"/>
        </w:rPr>
        <w:t>文本）》</w:t>
      </w:r>
    </w:p>
    <w:p w:rsidR="00E00F21" w:rsidRDefault="00071DEB" w:rsidP="000B088E">
      <w:pPr>
        <w:ind w:firstLineChars="200" w:firstLine="420"/>
      </w:pPr>
      <w:r>
        <w:rPr>
          <w:rFonts w:hint="eastAsia"/>
        </w:rPr>
        <w:t xml:space="preserve">2.5    </w:t>
      </w:r>
      <w:r>
        <w:rPr>
          <w:rFonts w:hint="eastAsia"/>
        </w:rPr>
        <w:t>尼斯分类：世界知识产权组织根据《商标注册用商品和服务国际分类尼斯协定》制定的《商标注册用商品和服务国际分类》，也称国际分类</w:t>
      </w:r>
    </w:p>
    <w:p w:rsidR="00E00F21" w:rsidRDefault="00071DEB" w:rsidP="000B088E">
      <w:pPr>
        <w:ind w:firstLineChars="200" w:firstLine="420"/>
      </w:pPr>
      <w:r>
        <w:rPr>
          <w:rFonts w:hint="eastAsia"/>
        </w:rPr>
        <w:t xml:space="preserve">2.6    </w:t>
      </w:r>
      <w:r>
        <w:rPr>
          <w:rFonts w:hint="eastAsia"/>
        </w:rPr>
        <w:t>《审查标准》：</w:t>
      </w:r>
      <w:r>
        <w:rPr>
          <w:rFonts w:hint="eastAsia"/>
        </w:rPr>
        <w:t>2005</w:t>
      </w:r>
      <w:r>
        <w:rPr>
          <w:rFonts w:hint="eastAsia"/>
        </w:rPr>
        <w:t>年商标局和商评委联合发布的《商标审查标准》</w:t>
      </w:r>
    </w:p>
    <w:p w:rsidR="00E00F21" w:rsidRDefault="00071DEB" w:rsidP="000B088E">
      <w:pPr>
        <w:ind w:firstLineChars="200" w:firstLine="420"/>
      </w:pPr>
      <w:r>
        <w:rPr>
          <w:rFonts w:hint="eastAsia"/>
        </w:rPr>
        <w:t xml:space="preserve">2.7    </w:t>
      </w:r>
      <w:r>
        <w:rPr>
          <w:rFonts w:hint="eastAsia"/>
        </w:rPr>
        <w:t>指引：律师代理商标注册申请业务操作指引</w:t>
      </w:r>
    </w:p>
    <w:p w:rsidR="00E00F21" w:rsidRDefault="00071DEB" w:rsidP="000B088E">
      <w:pPr>
        <w:ind w:firstLineChars="200" w:firstLine="420"/>
      </w:pPr>
      <w:r>
        <w:rPr>
          <w:rFonts w:hint="eastAsia"/>
        </w:rPr>
        <w:t xml:space="preserve">2.8    </w:t>
      </w:r>
      <w:r>
        <w:rPr>
          <w:rFonts w:hint="eastAsia"/>
        </w:rPr>
        <w:t>商标局：中华人民共和国工商行政管理总局商标局</w:t>
      </w:r>
    </w:p>
    <w:p w:rsidR="00E00F21" w:rsidRDefault="00071DEB" w:rsidP="000B088E">
      <w:pPr>
        <w:ind w:firstLineChars="200" w:firstLine="420"/>
      </w:pPr>
      <w:r>
        <w:rPr>
          <w:rFonts w:hint="eastAsia"/>
        </w:rPr>
        <w:t xml:space="preserve">2.9    </w:t>
      </w:r>
      <w:r>
        <w:rPr>
          <w:rFonts w:hint="eastAsia"/>
        </w:rPr>
        <w:t>商评委：中华人民共和国工商行政管理总局商标评审委员会</w:t>
      </w:r>
    </w:p>
    <w:p w:rsidR="00E00F21" w:rsidRDefault="00071DEB" w:rsidP="000B088E">
      <w:pPr>
        <w:ind w:firstLineChars="200" w:firstLine="420"/>
      </w:pPr>
      <w:r>
        <w:rPr>
          <w:rFonts w:hint="eastAsia"/>
        </w:rPr>
        <w:t xml:space="preserve">2.10    </w:t>
      </w:r>
      <w:r>
        <w:rPr>
          <w:rFonts w:hint="eastAsia"/>
        </w:rPr>
        <w:t>代理机构：在商标局备案的从事商标代理业务的律师事务所、知识产权代理公司</w:t>
      </w:r>
    </w:p>
    <w:p w:rsidR="00880D62" w:rsidRDefault="00880D62" w:rsidP="000B088E">
      <w:pPr>
        <w:ind w:firstLineChars="200" w:firstLine="420"/>
      </w:pPr>
    </w:p>
    <w:p w:rsidR="00E00F21" w:rsidRDefault="00071DEB" w:rsidP="000B088E">
      <w:pPr>
        <w:ind w:firstLineChars="200" w:firstLine="420"/>
      </w:pPr>
      <w:r>
        <w:rPr>
          <w:rFonts w:hint="eastAsia"/>
        </w:rPr>
        <w:t>第</w:t>
      </w:r>
      <w:r>
        <w:rPr>
          <w:rFonts w:hint="eastAsia"/>
        </w:rPr>
        <w:t>3</w:t>
      </w:r>
      <w:r>
        <w:rPr>
          <w:rFonts w:hint="eastAsia"/>
        </w:rPr>
        <w:t>条商标及商标注册原因</w:t>
      </w:r>
    </w:p>
    <w:p w:rsidR="00E00F21" w:rsidRDefault="00071DEB" w:rsidP="000B088E">
      <w:pPr>
        <w:ind w:firstLineChars="200" w:firstLine="420"/>
      </w:pPr>
      <w:r>
        <w:rPr>
          <w:rFonts w:hint="eastAsia"/>
        </w:rPr>
        <w:t xml:space="preserve">3.1    </w:t>
      </w:r>
      <w:r>
        <w:rPr>
          <w:rFonts w:hint="eastAsia"/>
        </w:rPr>
        <w:t>商标</w:t>
      </w:r>
    </w:p>
    <w:p w:rsidR="00E00F21" w:rsidRDefault="00071DEB" w:rsidP="000B088E">
      <w:pPr>
        <w:ind w:firstLineChars="200" w:firstLine="420"/>
      </w:pPr>
      <w:r>
        <w:rPr>
          <w:rFonts w:hint="eastAsia"/>
        </w:rPr>
        <w:t>《商标法》第</w:t>
      </w:r>
      <w:r>
        <w:rPr>
          <w:rFonts w:hint="eastAsia"/>
        </w:rPr>
        <w:t>8</w:t>
      </w:r>
      <w:r>
        <w:rPr>
          <w:rFonts w:hint="eastAsia"/>
        </w:rPr>
        <w:t>条规定：“任何能够将自然人、法人或者其他组织的商品与他人的商品区别开的标志，包括文字、图形、字母、数字、三维标志、颜色组合和声音等，以及上述要素的组合，均可以作为商标申请注册。”第</w:t>
      </w:r>
      <w:r>
        <w:rPr>
          <w:rFonts w:hint="eastAsia"/>
        </w:rPr>
        <w:t>4</w:t>
      </w:r>
      <w:r>
        <w:rPr>
          <w:rFonts w:hint="eastAsia"/>
        </w:rPr>
        <w:t>条第</w:t>
      </w:r>
      <w:r>
        <w:rPr>
          <w:rFonts w:hint="eastAsia"/>
        </w:rPr>
        <w:t>2</w:t>
      </w:r>
      <w:r>
        <w:rPr>
          <w:rFonts w:hint="eastAsia"/>
        </w:rPr>
        <w:t>款规定：“本法有关商品商标的规定，适用于服务商标。”商标是指能将不同经营者的商品</w:t>
      </w:r>
      <w:r>
        <w:rPr>
          <w:rFonts w:hint="eastAsia"/>
        </w:rPr>
        <w:t>/</w:t>
      </w:r>
      <w:r>
        <w:rPr>
          <w:rFonts w:hint="eastAsia"/>
        </w:rPr>
        <w:t>服务加以区分的标志。如果一个标志不能起到这种区分作用，它就不能成为商标。</w:t>
      </w:r>
    </w:p>
    <w:p w:rsidR="00E00F21" w:rsidRDefault="00071DEB" w:rsidP="000B088E">
      <w:pPr>
        <w:ind w:firstLineChars="200" w:firstLine="420"/>
      </w:pPr>
      <w:r>
        <w:rPr>
          <w:rFonts w:hint="eastAsia"/>
        </w:rPr>
        <w:t xml:space="preserve">3.2    </w:t>
      </w:r>
      <w:r>
        <w:rPr>
          <w:rFonts w:hint="eastAsia"/>
        </w:rPr>
        <w:t>获得专用权</w:t>
      </w:r>
    </w:p>
    <w:p w:rsidR="00E00F21" w:rsidRDefault="00071DEB" w:rsidP="000B088E">
      <w:pPr>
        <w:ind w:firstLineChars="200" w:firstLine="420"/>
      </w:pPr>
      <w:r>
        <w:rPr>
          <w:rFonts w:hint="eastAsia"/>
        </w:rPr>
        <w:t>虽然《商标法》并没有强制要求注册商标，但为了获得商标专用权，就需要申请注册。商标注册成功后，注册人可以享有对该商标独占地位的专用权，其他人有下列行为的均构成侵权：</w:t>
      </w:r>
    </w:p>
    <w:p w:rsidR="00E00F21" w:rsidRDefault="00071DEB" w:rsidP="000B088E">
      <w:pPr>
        <w:ind w:firstLineChars="200" w:firstLine="420"/>
      </w:pPr>
      <w:r>
        <w:rPr>
          <w:rFonts w:hint="eastAsia"/>
        </w:rPr>
        <w:t xml:space="preserve">3.2.1    </w:t>
      </w:r>
      <w:r>
        <w:rPr>
          <w:rFonts w:hint="eastAsia"/>
        </w:rPr>
        <w:t>未经商标注册人的许可，在同一种商品上使用与其注册商标相同的商标，即商标假冒行为；</w:t>
      </w:r>
    </w:p>
    <w:p w:rsidR="00E00F21" w:rsidRDefault="00071DEB" w:rsidP="000B088E">
      <w:pPr>
        <w:ind w:firstLineChars="200" w:firstLine="420"/>
      </w:pPr>
      <w:r>
        <w:rPr>
          <w:rFonts w:hint="eastAsia"/>
        </w:rPr>
        <w:t xml:space="preserve">3.2.2    </w:t>
      </w:r>
      <w:r>
        <w:rPr>
          <w:rFonts w:hint="eastAsia"/>
        </w:rPr>
        <w:t>未经商标注册人的许可，在同一种商品上使用与其注册商标近似的商标，或者在类似商品上使用与其注册商标相同或者近似的商标，容易导致混淆的；</w:t>
      </w:r>
    </w:p>
    <w:p w:rsidR="00E00F21" w:rsidRDefault="00071DEB" w:rsidP="000B088E">
      <w:pPr>
        <w:ind w:firstLineChars="200" w:firstLine="420"/>
      </w:pPr>
      <w:r>
        <w:rPr>
          <w:rFonts w:hint="eastAsia"/>
        </w:rPr>
        <w:t xml:space="preserve">3.2.3    </w:t>
      </w:r>
      <w:r>
        <w:rPr>
          <w:rFonts w:hint="eastAsia"/>
        </w:rPr>
        <w:t>销售侵犯注册商标专用权的商品的；</w:t>
      </w:r>
    </w:p>
    <w:p w:rsidR="00E00F21" w:rsidRDefault="00071DEB" w:rsidP="000B088E">
      <w:pPr>
        <w:ind w:firstLineChars="200" w:firstLine="420"/>
      </w:pPr>
      <w:r>
        <w:rPr>
          <w:rFonts w:hint="eastAsia"/>
        </w:rPr>
        <w:t xml:space="preserve">3.2.4    </w:t>
      </w:r>
      <w:r>
        <w:rPr>
          <w:rFonts w:hint="eastAsia"/>
        </w:rPr>
        <w:t>伪造、擅自制造他人注册商标标识或者销售伪造、擅自制造的注册商标标识的；</w:t>
      </w:r>
    </w:p>
    <w:p w:rsidR="00E00F21" w:rsidRDefault="00071DEB" w:rsidP="000B088E">
      <w:pPr>
        <w:ind w:firstLineChars="200" w:firstLine="420"/>
      </w:pPr>
      <w:r>
        <w:rPr>
          <w:rFonts w:hint="eastAsia"/>
        </w:rPr>
        <w:t xml:space="preserve">3.2.5    </w:t>
      </w:r>
      <w:r>
        <w:rPr>
          <w:rFonts w:hint="eastAsia"/>
        </w:rPr>
        <w:t>未经商标注册人同意，更换其注册商标并将该更换商标的商品又投入市场的，即反向假冒行为；</w:t>
      </w:r>
    </w:p>
    <w:p w:rsidR="00E00F21" w:rsidRDefault="00071DEB" w:rsidP="000B088E">
      <w:pPr>
        <w:ind w:firstLineChars="200" w:firstLine="420"/>
      </w:pPr>
      <w:r>
        <w:rPr>
          <w:rFonts w:hint="eastAsia"/>
        </w:rPr>
        <w:t xml:space="preserve">3.2.6    </w:t>
      </w:r>
      <w:r>
        <w:rPr>
          <w:rFonts w:hint="eastAsia"/>
        </w:rPr>
        <w:t>故意为侵犯他人商标专用权行为提供便利条件，帮助他人实施侵犯商标专用权行为的；</w:t>
      </w:r>
    </w:p>
    <w:p w:rsidR="00E00F21" w:rsidRDefault="00071DEB" w:rsidP="000B088E">
      <w:pPr>
        <w:ind w:firstLineChars="200" w:firstLine="420"/>
      </w:pPr>
      <w:r>
        <w:rPr>
          <w:rFonts w:hint="eastAsia"/>
        </w:rPr>
        <w:t xml:space="preserve">3.2.7    </w:t>
      </w:r>
      <w:r>
        <w:rPr>
          <w:rFonts w:hint="eastAsia"/>
        </w:rPr>
        <w:t>给他人的注册商标专用权造成其他损害的。</w:t>
      </w:r>
    </w:p>
    <w:p w:rsidR="00E00F21" w:rsidRDefault="00071DEB" w:rsidP="000B088E">
      <w:pPr>
        <w:ind w:firstLineChars="200" w:firstLine="420"/>
      </w:pPr>
      <w:r>
        <w:rPr>
          <w:rFonts w:hint="eastAsia"/>
        </w:rPr>
        <w:t>对上述侵权行为，商标注册人可以要求侵权人停止侵权、赔偿损失（包括维权的合理损失）等方式承担侵权责任。</w:t>
      </w:r>
    </w:p>
    <w:p w:rsidR="00071DEB" w:rsidRDefault="00071DEB" w:rsidP="000B088E">
      <w:pPr>
        <w:ind w:firstLineChars="200" w:firstLine="420"/>
      </w:pPr>
    </w:p>
    <w:p w:rsidR="00E00F21" w:rsidRDefault="00071DEB" w:rsidP="000B088E">
      <w:pPr>
        <w:ind w:firstLineChars="200" w:firstLine="420"/>
      </w:pPr>
      <w:r>
        <w:rPr>
          <w:rFonts w:hint="eastAsia"/>
        </w:rPr>
        <w:t xml:space="preserve">3.3    </w:t>
      </w:r>
      <w:r>
        <w:rPr>
          <w:rFonts w:hint="eastAsia"/>
        </w:rPr>
        <w:t>强制注册</w:t>
      </w:r>
    </w:p>
    <w:p w:rsidR="00E00F21" w:rsidRDefault="00071DEB" w:rsidP="000B088E">
      <w:pPr>
        <w:ind w:firstLineChars="200" w:firstLine="420"/>
      </w:pPr>
      <w:r>
        <w:rPr>
          <w:rFonts w:hint="eastAsia"/>
        </w:rPr>
        <w:t>商标注册以自愿注册为基本原则，但法律、行政法规规定必须使用注册商标的商品，必须申请商标注册，未经核准注册的，不得在市场销售（《商标法》第</w:t>
      </w:r>
      <w:r>
        <w:rPr>
          <w:rFonts w:hint="eastAsia"/>
        </w:rPr>
        <w:t>6</w:t>
      </w:r>
      <w:r>
        <w:rPr>
          <w:rFonts w:hint="eastAsia"/>
        </w:rPr>
        <w:t>条）。目前只有《中华人民共和国烟草专卖法》第</w:t>
      </w:r>
      <w:r>
        <w:rPr>
          <w:rFonts w:hint="eastAsia"/>
        </w:rPr>
        <w:t>20</w:t>
      </w:r>
      <w:r>
        <w:rPr>
          <w:rFonts w:hint="eastAsia"/>
        </w:rPr>
        <w:t>条规定卷烟、雪茄烟和有包装的烟丝必须申请商标注册。</w:t>
      </w:r>
    </w:p>
    <w:p w:rsidR="00E00F21" w:rsidRDefault="00071DEB" w:rsidP="000B088E">
      <w:pPr>
        <w:ind w:firstLineChars="200" w:firstLine="420"/>
      </w:pPr>
      <w:r>
        <w:rPr>
          <w:rFonts w:hint="eastAsia"/>
        </w:rPr>
        <w:t>违反必须使用注册商标规定的，由地方工商行政管理部门责令限期申请注册，违法经营额</w:t>
      </w:r>
      <w:r>
        <w:rPr>
          <w:rFonts w:hint="eastAsia"/>
        </w:rPr>
        <w:t>5</w:t>
      </w:r>
      <w:r>
        <w:rPr>
          <w:rFonts w:hint="eastAsia"/>
        </w:rPr>
        <w:t>万元以上的，可以处违法经营额</w:t>
      </w:r>
      <w:r>
        <w:rPr>
          <w:rFonts w:hint="eastAsia"/>
        </w:rPr>
        <w:t>20%</w:t>
      </w:r>
      <w:r>
        <w:rPr>
          <w:rFonts w:hint="eastAsia"/>
        </w:rPr>
        <w:t>以下的罚款，没有违法经营额或者违法经营额不足</w:t>
      </w:r>
      <w:r>
        <w:rPr>
          <w:rFonts w:hint="eastAsia"/>
        </w:rPr>
        <w:t>5</w:t>
      </w:r>
      <w:r>
        <w:rPr>
          <w:rFonts w:hint="eastAsia"/>
        </w:rPr>
        <w:t>万元的，可以处</w:t>
      </w:r>
      <w:r>
        <w:rPr>
          <w:rFonts w:hint="eastAsia"/>
        </w:rPr>
        <w:t>1</w:t>
      </w:r>
      <w:r>
        <w:rPr>
          <w:rFonts w:hint="eastAsia"/>
        </w:rPr>
        <w:t>万元以下的罚款（《商标法》第</w:t>
      </w:r>
      <w:r>
        <w:rPr>
          <w:rFonts w:hint="eastAsia"/>
        </w:rPr>
        <w:t>51</w:t>
      </w:r>
      <w:r>
        <w:rPr>
          <w:rFonts w:hint="eastAsia"/>
        </w:rPr>
        <w:t>条）</w:t>
      </w:r>
    </w:p>
    <w:p w:rsidR="00071DEB" w:rsidRDefault="00071DEB" w:rsidP="000B088E">
      <w:pPr>
        <w:ind w:firstLineChars="200" w:firstLine="420"/>
      </w:pPr>
    </w:p>
    <w:p w:rsidR="00880D62" w:rsidRPr="00880D62" w:rsidRDefault="00880D62" w:rsidP="000B088E">
      <w:pPr>
        <w:ind w:firstLineChars="200" w:firstLine="420"/>
      </w:pPr>
    </w:p>
    <w:p w:rsidR="00071DEB" w:rsidRDefault="00071DEB" w:rsidP="000B088E">
      <w:pPr>
        <w:ind w:firstLineChars="200" w:firstLine="420"/>
      </w:pPr>
      <w:r>
        <w:rPr>
          <w:rFonts w:hint="eastAsia"/>
        </w:rPr>
        <w:t>第二章</w:t>
      </w:r>
    </w:p>
    <w:p w:rsidR="00282D0E" w:rsidRDefault="00071DEB" w:rsidP="000B088E">
      <w:pPr>
        <w:ind w:firstLineChars="200" w:firstLine="420"/>
      </w:pPr>
      <w:r>
        <w:rPr>
          <w:rFonts w:hint="eastAsia"/>
        </w:rPr>
        <w:t>商标注册需确定的事项</w:t>
      </w:r>
    </w:p>
    <w:p w:rsidR="00282D0E" w:rsidRDefault="00282D0E" w:rsidP="000B088E">
      <w:pPr>
        <w:ind w:firstLineChars="200" w:firstLine="420"/>
      </w:pPr>
    </w:p>
    <w:p w:rsidR="00E00F21" w:rsidRDefault="00071DEB" w:rsidP="000B088E">
      <w:pPr>
        <w:ind w:firstLineChars="200" w:firstLine="420"/>
      </w:pPr>
      <w:r>
        <w:rPr>
          <w:rFonts w:hint="eastAsia"/>
        </w:rPr>
        <w:t>第一</w:t>
      </w:r>
      <w:r w:rsidR="001D2C7A">
        <w:rPr>
          <w:rFonts w:hint="eastAsia"/>
        </w:rPr>
        <w:t>节</w:t>
      </w:r>
      <w:r>
        <w:rPr>
          <w:rFonts w:hint="eastAsia"/>
        </w:rPr>
        <w:t>申请主体的确定</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4</w:t>
      </w:r>
      <w:r>
        <w:rPr>
          <w:rFonts w:hint="eastAsia"/>
        </w:rPr>
        <w:t>条可申请商标注册的主体</w:t>
      </w:r>
    </w:p>
    <w:p w:rsidR="00E00F21" w:rsidRDefault="00071DEB" w:rsidP="000B088E">
      <w:pPr>
        <w:ind w:firstLineChars="200" w:firstLine="420"/>
      </w:pPr>
      <w:r>
        <w:rPr>
          <w:rFonts w:hint="eastAsia"/>
        </w:rPr>
        <w:t>自然人、法人或者其他组织在生产经营活动中，对其商品或者服务需要取得商标专用权的，应当向商标局申请商标注册（《商标法》第</w:t>
      </w:r>
      <w:r>
        <w:rPr>
          <w:rFonts w:hint="eastAsia"/>
        </w:rPr>
        <w:t>4</w:t>
      </w:r>
      <w:r>
        <w:rPr>
          <w:rFonts w:hint="eastAsia"/>
        </w:rPr>
        <w:t>条第</w:t>
      </w:r>
      <w:r>
        <w:rPr>
          <w:rFonts w:hint="eastAsia"/>
        </w:rPr>
        <w:t>1</w:t>
      </w:r>
      <w:r>
        <w:rPr>
          <w:rFonts w:hint="eastAsia"/>
        </w:rPr>
        <w:t>款）。</w:t>
      </w:r>
    </w:p>
    <w:p w:rsidR="00E00F21" w:rsidRDefault="00071DEB" w:rsidP="000B088E">
      <w:pPr>
        <w:ind w:firstLineChars="200" w:firstLine="420"/>
      </w:pPr>
      <w:r>
        <w:rPr>
          <w:rFonts w:hint="eastAsia"/>
        </w:rPr>
        <w:t>根据《中华人民共和国民法通则》的规定，自然人即公民，公民依法享有民事权利，中华人民共和国公民都有权利申请商标注册；《中华人民共和国民法通则》第</w:t>
      </w:r>
      <w:r>
        <w:rPr>
          <w:rFonts w:hint="eastAsia"/>
        </w:rPr>
        <w:t>36</w:t>
      </w:r>
      <w:r>
        <w:rPr>
          <w:rFonts w:hint="eastAsia"/>
        </w:rPr>
        <w:t>条规定，法人是具有民事权利能力和民事行为能力，依法独立享有民事权利和承担民事义务的组织，包括企业、机关、事业单位和社会团体法人，但机关法人在实践中不能申请商标；其他组织是指不具有法人资格的企业、事业单位和社会团体等组织，例如律师事务所。</w:t>
      </w:r>
    </w:p>
    <w:p w:rsidR="00071DEB" w:rsidRDefault="00071DEB" w:rsidP="000B088E">
      <w:pPr>
        <w:ind w:firstLineChars="200" w:firstLine="420"/>
      </w:pPr>
    </w:p>
    <w:p w:rsidR="00E00F21" w:rsidRDefault="00071DEB" w:rsidP="000B088E">
      <w:pPr>
        <w:ind w:firstLineChars="200" w:firstLine="420"/>
      </w:pPr>
      <w:r>
        <w:rPr>
          <w:rFonts w:hint="eastAsia"/>
        </w:rPr>
        <w:t>第</w:t>
      </w:r>
      <w:r>
        <w:rPr>
          <w:rFonts w:hint="eastAsia"/>
        </w:rPr>
        <w:t>5</w:t>
      </w:r>
      <w:r>
        <w:rPr>
          <w:rFonts w:hint="eastAsia"/>
        </w:rPr>
        <w:t>条共同申请</w:t>
      </w:r>
    </w:p>
    <w:p w:rsidR="00E00F21" w:rsidRDefault="00071DEB" w:rsidP="000B088E">
      <w:pPr>
        <w:ind w:firstLineChars="200" w:firstLine="420"/>
      </w:pPr>
      <w:r>
        <w:rPr>
          <w:rFonts w:hint="eastAsia"/>
        </w:rPr>
        <w:t>两个以上的自然人、法人或者其他组织可以共同向商标局申请注册同一商标，共同享有和行使该商标专用权（《商标法》第</w:t>
      </w:r>
      <w:r>
        <w:rPr>
          <w:rFonts w:hint="eastAsia"/>
        </w:rPr>
        <w:t>5</w:t>
      </w:r>
      <w:r>
        <w:rPr>
          <w:rFonts w:hint="eastAsia"/>
        </w:rPr>
        <w:t>条）。</w:t>
      </w:r>
    </w:p>
    <w:p w:rsidR="00071DEB" w:rsidRDefault="00071DEB" w:rsidP="000B088E">
      <w:pPr>
        <w:ind w:firstLineChars="200" w:firstLine="420"/>
      </w:pPr>
    </w:p>
    <w:p w:rsidR="00E00F21" w:rsidRDefault="00071DEB" w:rsidP="000B088E">
      <w:pPr>
        <w:ind w:firstLineChars="200" w:firstLine="420"/>
      </w:pPr>
      <w:r>
        <w:rPr>
          <w:rFonts w:hint="eastAsia"/>
        </w:rPr>
        <w:t>第</w:t>
      </w:r>
      <w:r>
        <w:rPr>
          <w:rFonts w:hint="eastAsia"/>
        </w:rPr>
        <w:t>6</w:t>
      </w:r>
      <w:r>
        <w:rPr>
          <w:rFonts w:hint="eastAsia"/>
        </w:rPr>
        <w:t>条关于外国人和外国企业申请的特别规定</w:t>
      </w:r>
    </w:p>
    <w:p w:rsidR="00E00F21" w:rsidRDefault="00071DEB" w:rsidP="000B088E">
      <w:pPr>
        <w:ind w:firstLineChars="200" w:firstLine="420"/>
      </w:pPr>
      <w:r>
        <w:rPr>
          <w:rFonts w:hint="eastAsia"/>
        </w:rPr>
        <w:t>外国人或者外国企业在中国申请商标注册和办理其他商标事宜的，应当委托依法设立的中国商标代理机构办理（《商标法》第</w:t>
      </w:r>
      <w:r>
        <w:rPr>
          <w:rFonts w:hint="eastAsia"/>
        </w:rPr>
        <w:t>18</w:t>
      </w:r>
      <w:r>
        <w:rPr>
          <w:rFonts w:hint="eastAsia"/>
        </w:rPr>
        <w:t>条）</w:t>
      </w:r>
    </w:p>
    <w:p w:rsidR="00E00F21" w:rsidRDefault="00071DEB" w:rsidP="000B088E">
      <w:pPr>
        <w:ind w:firstLineChars="200" w:firstLine="420"/>
      </w:pPr>
      <w:r>
        <w:rPr>
          <w:rFonts w:hint="eastAsia"/>
        </w:rPr>
        <w:t>尽管《商标法》中只提到外国人或者外国企业可以依据相关规定在我国申请商标注册，但在实践中，外国其他组织同样可以申请。</w:t>
      </w:r>
    </w:p>
    <w:p w:rsidR="00E00F21" w:rsidRDefault="00071DEB" w:rsidP="000B088E">
      <w:pPr>
        <w:ind w:firstLineChars="200" w:firstLine="420"/>
      </w:pPr>
      <w:r>
        <w:rPr>
          <w:rFonts w:hint="eastAsia"/>
        </w:rPr>
        <w:t>我国港澳台地区申请人参照外国人办理的规定。</w:t>
      </w:r>
    </w:p>
    <w:p w:rsidR="00E00F21" w:rsidRDefault="00E00F21"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商标的确定</w:t>
      </w:r>
    </w:p>
    <w:p w:rsidR="00071DEB" w:rsidRDefault="00071DEB" w:rsidP="000B088E">
      <w:pPr>
        <w:ind w:firstLineChars="200" w:firstLine="420"/>
      </w:pPr>
    </w:p>
    <w:p w:rsidR="00E00F21" w:rsidRDefault="00071DEB" w:rsidP="000B088E">
      <w:pPr>
        <w:ind w:firstLineChars="200" w:firstLine="420"/>
      </w:pPr>
      <w:r>
        <w:rPr>
          <w:rFonts w:hint="eastAsia"/>
        </w:rPr>
        <w:t>第</w:t>
      </w:r>
      <w:r>
        <w:rPr>
          <w:rFonts w:hint="eastAsia"/>
        </w:rPr>
        <w:t>7</w:t>
      </w:r>
      <w:r>
        <w:rPr>
          <w:rFonts w:hint="eastAsia"/>
        </w:rPr>
        <w:t>条可以申请商标注册的标志</w:t>
      </w:r>
    </w:p>
    <w:p w:rsidR="00E00F21" w:rsidRDefault="00071DEB" w:rsidP="000B088E">
      <w:pPr>
        <w:ind w:firstLineChars="200" w:firstLine="420"/>
      </w:pPr>
      <w:r>
        <w:rPr>
          <w:rFonts w:hint="eastAsia"/>
        </w:rPr>
        <w:t>任何能够将自然人、法人或者其他组织的商品与他人的商品区别开的标志，包括文字、图形、字母、数字、三维标志、颜色组合和声音等，以及上述要素的组合，均可以作为商标申请注册（《商标法》第</w:t>
      </w:r>
      <w:r>
        <w:rPr>
          <w:rFonts w:hint="eastAsia"/>
        </w:rPr>
        <w:t>8</w:t>
      </w:r>
      <w:r>
        <w:rPr>
          <w:rFonts w:hint="eastAsia"/>
        </w:rPr>
        <w:t>条）。</w:t>
      </w:r>
    </w:p>
    <w:p w:rsidR="00E00F21" w:rsidRDefault="00071DEB" w:rsidP="000B088E">
      <w:pPr>
        <w:ind w:firstLineChars="200" w:firstLine="420"/>
      </w:pPr>
      <w:r>
        <w:rPr>
          <w:rFonts w:hint="eastAsia"/>
        </w:rPr>
        <w:t>声音可以注册为商标是</w:t>
      </w:r>
      <w:r>
        <w:rPr>
          <w:rFonts w:hint="eastAsia"/>
        </w:rPr>
        <w:t>2013</w:t>
      </w:r>
      <w:r>
        <w:rPr>
          <w:rFonts w:hint="eastAsia"/>
        </w:rPr>
        <w:t>年《商标法》新增加的，但该法仍将单一颜色和气味标志排除在外。</w:t>
      </w:r>
    </w:p>
    <w:p w:rsidR="00071DEB" w:rsidRDefault="00071DEB" w:rsidP="000B088E">
      <w:pPr>
        <w:ind w:firstLineChars="200" w:firstLine="420"/>
      </w:pPr>
    </w:p>
    <w:p w:rsidR="00E00F21" w:rsidRDefault="00071DEB" w:rsidP="000B088E">
      <w:pPr>
        <w:ind w:firstLineChars="200" w:firstLine="420"/>
      </w:pPr>
      <w:r>
        <w:rPr>
          <w:rFonts w:hint="eastAsia"/>
        </w:rPr>
        <w:t>第</w:t>
      </w:r>
      <w:r>
        <w:rPr>
          <w:rFonts w:hint="eastAsia"/>
        </w:rPr>
        <w:t>8</w:t>
      </w:r>
      <w:r>
        <w:rPr>
          <w:rFonts w:hint="eastAsia"/>
        </w:rPr>
        <w:t>条显著性要求</w:t>
      </w:r>
    </w:p>
    <w:p w:rsidR="00E00F21" w:rsidRDefault="00071DEB" w:rsidP="000B088E">
      <w:pPr>
        <w:ind w:firstLineChars="200" w:firstLine="420"/>
      </w:pPr>
      <w:r>
        <w:rPr>
          <w:rFonts w:hint="eastAsia"/>
        </w:rPr>
        <w:t>申请注册的商标，应当有显著特征，便于识别（《商标法》第</w:t>
      </w:r>
      <w:r>
        <w:rPr>
          <w:rFonts w:hint="eastAsia"/>
        </w:rPr>
        <w:t>9</w:t>
      </w:r>
      <w:r>
        <w:rPr>
          <w:rFonts w:hint="eastAsia"/>
        </w:rPr>
        <w:t>条）。下列标志不得作为商标注册（《商标法》第</w:t>
      </w:r>
      <w:r>
        <w:rPr>
          <w:rFonts w:hint="eastAsia"/>
        </w:rPr>
        <w:t>11</w:t>
      </w:r>
      <w:r>
        <w:rPr>
          <w:rFonts w:hint="eastAsia"/>
        </w:rPr>
        <w:t>条第</w:t>
      </w:r>
      <w:r>
        <w:rPr>
          <w:rFonts w:hint="eastAsia"/>
        </w:rPr>
        <w:t>1</w:t>
      </w:r>
      <w:r>
        <w:rPr>
          <w:rFonts w:hint="eastAsia"/>
        </w:rPr>
        <w:t>款）：</w:t>
      </w:r>
    </w:p>
    <w:p w:rsidR="00E00F21" w:rsidRDefault="00071DEB" w:rsidP="000B088E">
      <w:pPr>
        <w:ind w:firstLineChars="200" w:firstLine="420"/>
      </w:pPr>
      <w:r>
        <w:rPr>
          <w:rFonts w:hint="eastAsia"/>
        </w:rPr>
        <w:t xml:space="preserve">8.1    </w:t>
      </w:r>
      <w:r>
        <w:rPr>
          <w:rFonts w:hint="eastAsia"/>
        </w:rPr>
        <w:t>仅有本商品的通用名称、图形、型号的；</w:t>
      </w:r>
    </w:p>
    <w:p w:rsidR="00E00F21" w:rsidRDefault="00071DEB" w:rsidP="000B088E">
      <w:pPr>
        <w:ind w:firstLineChars="200" w:firstLine="420"/>
      </w:pPr>
      <w:r>
        <w:rPr>
          <w:rFonts w:hint="eastAsia"/>
        </w:rPr>
        <w:t xml:space="preserve">8.2    </w:t>
      </w:r>
      <w:r>
        <w:rPr>
          <w:rFonts w:hint="eastAsia"/>
        </w:rPr>
        <w:t>仅直接表示商品的质量、主要原料、功能、用途、重量、数量及其他特点的；</w:t>
      </w:r>
    </w:p>
    <w:p w:rsidR="00E00F21" w:rsidRDefault="00071DEB" w:rsidP="000B088E">
      <w:pPr>
        <w:ind w:firstLineChars="200" w:firstLine="420"/>
      </w:pPr>
      <w:r>
        <w:rPr>
          <w:rFonts w:hint="eastAsia"/>
        </w:rPr>
        <w:t xml:space="preserve">8.3    </w:t>
      </w:r>
      <w:r>
        <w:rPr>
          <w:rFonts w:hint="eastAsia"/>
        </w:rPr>
        <w:t>其他缺乏显著特征的。例如过于简单的图形、</w:t>
      </w:r>
      <w:r>
        <w:rPr>
          <w:rFonts w:hint="eastAsia"/>
        </w:rPr>
        <w:t>1</w:t>
      </w:r>
      <w:r>
        <w:rPr>
          <w:rFonts w:hint="eastAsia"/>
        </w:rPr>
        <w:t>—</w:t>
      </w:r>
      <w:r>
        <w:rPr>
          <w:rFonts w:hint="eastAsia"/>
        </w:rPr>
        <w:t>2</w:t>
      </w:r>
      <w:r>
        <w:rPr>
          <w:rFonts w:hint="eastAsia"/>
        </w:rPr>
        <w:t>个普通形式的字母等。</w:t>
      </w:r>
    </w:p>
    <w:p w:rsidR="00E00F21" w:rsidRDefault="00071DEB" w:rsidP="000B088E">
      <w:pPr>
        <w:ind w:firstLineChars="200" w:firstLine="420"/>
      </w:pPr>
      <w:r>
        <w:rPr>
          <w:rFonts w:hint="eastAsia"/>
        </w:rPr>
        <w:t>但经过使用取得显著特征，并便于识别的，可以作为商标注册（《商标法》第</w:t>
      </w:r>
      <w:r>
        <w:rPr>
          <w:rFonts w:hint="eastAsia"/>
        </w:rPr>
        <w:t>11</w:t>
      </w:r>
      <w:r>
        <w:rPr>
          <w:rFonts w:hint="eastAsia"/>
        </w:rPr>
        <w:t>条第</w:t>
      </w:r>
      <w:r>
        <w:rPr>
          <w:rFonts w:hint="eastAsia"/>
        </w:rPr>
        <w:t>2</w:t>
      </w:r>
      <w:r>
        <w:rPr>
          <w:rFonts w:hint="eastAsia"/>
        </w:rPr>
        <w:t>款），例如“两面针”“田七”商标。</w:t>
      </w:r>
    </w:p>
    <w:p w:rsidR="00E00F21" w:rsidRDefault="00071DEB" w:rsidP="000B088E">
      <w:pPr>
        <w:ind w:firstLineChars="200" w:firstLine="420"/>
      </w:pPr>
      <w:r>
        <w:rPr>
          <w:rFonts w:hint="eastAsia"/>
        </w:rPr>
        <w:lastRenderedPageBreak/>
        <w:t>第</w:t>
      </w:r>
      <w:r>
        <w:rPr>
          <w:rFonts w:hint="eastAsia"/>
        </w:rPr>
        <w:t>9</w:t>
      </w:r>
      <w:r>
        <w:rPr>
          <w:rFonts w:hint="eastAsia"/>
        </w:rPr>
        <w:t>条三维标志显著性要求</w:t>
      </w:r>
    </w:p>
    <w:p w:rsidR="00E00F21" w:rsidRDefault="00071DEB" w:rsidP="000B088E">
      <w:pPr>
        <w:ind w:firstLineChars="200" w:firstLine="420"/>
      </w:pPr>
      <w:r>
        <w:rPr>
          <w:rFonts w:hint="eastAsia"/>
        </w:rPr>
        <w:t>以三维标志申请注册商标的，仅由商品自身的性质产生的形状、为获得技术效果而需有的商品形状或者使商品具有实质性价值的形状，不得注册（《商标法》第</w:t>
      </w:r>
      <w:r>
        <w:rPr>
          <w:rFonts w:hint="eastAsia"/>
        </w:rPr>
        <w:t>12</w:t>
      </w:r>
      <w:r>
        <w:rPr>
          <w:rFonts w:hint="eastAsia"/>
        </w:rPr>
        <w:t>条）。</w:t>
      </w:r>
    </w:p>
    <w:p w:rsidR="00E00F21" w:rsidRDefault="00071DEB" w:rsidP="000B088E">
      <w:pPr>
        <w:ind w:firstLineChars="200" w:firstLine="420"/>
      </w:pPr>
      <w:r>
        <w:rPr>
          <w:rFonts w:hint="eastAsia"/>
        </w:rPr>
        <w:t xml:space="preserve">9.1    </w:t>
      </w:r>
      <w:r>
        <w:rPr>
          <w:rFonts w:hint="eastAsia"/>
        </w:rPr>
        <w:t>由商品自身的性质产生的形状，是指为实现商品固有的功能和用途所必须采用的或者通常采用的形状。例如下列三维标志指定使用于安全扣商品。</w:t>
      </w:r>
    </w:p>
    <w:p w:rsidR="00E00F21" w:rsidRDefault="00071DEB" w:rsidP="000B088E">
      <w:pPr>
        <w:ind w:firstLineChars="200" w:firstLine="420"/>
      </w:pPr>
      <w:r>
        <w:rPr>
          <w:rFonts w:hint="eastAsia"/>
        </w:rPr>
        <w:t xml:space="preserve">9.2    </w:t>
      </w:r>
      <w:r>
        <w:rPr>
          <w:rFonts w:hint="eastAsia"/>
        </w:rPr>
        <w:t>为获得技术效果而需有的商品形状，是指为使商品具备特定的功能，或者使商品固有的功能更容易实现所必需使用的形状。例如下列三维标志指定使用于容器商品。</w:t>
      </w:r>
    </w:p>
    <w:p w:rsidR="00E00F21" w:rsidRDefault="00071DEB" w:rsidP="000B088E">
      <w:pPr>
        <w:ind w:firstLineChars="200" w:firstLine="420"/>
      </w:pPr>
      <w:r>
        <w:rPr>
          <w:rFonts w:hint="eastAsia"/>
        </w:rPr>
        <w:t xml:space="preserve">9.3    </w:t>
      </w:r>
      <w:r>
        <w:rPr>
          <w:rFonts w:hint="eastAsia"/>
        </w:rPr>
        <w:t>使商品具有实质性价值的形状，是指为使商品的外观和造型影响商品价值所使用的形状。例如下列三维标志指定使用于瓷器装饰品。</w:t>
      </w:r>
    </w:p>
    <w:p w:rsidR="00071DEB" w:rsidRDefault="00071DEB" w:rsidP="000B088E">
      <w:pPr>
        <w:ind w:firstLineChars="200" w:firstLine="420"/>
      </w:pPr>
    </w:p>
    <w:p w:rsidR="00E00F21" w:rsidRDefault="00071DEB" w:rsidP="000B088E">
      <w:pPr>
        <w:ind w:firstLineChars="200" w:firstLine="420"/>
      </w:pPr>
      <w:r>
        <w:rPr>
          <w:rFonts w:hint="eastAsia"/>
        </w:rPr>
        <w:t>第</w:t>
      </w:r>
      <w:r>
        <w:rPr>
          <w:rFonts w:hint="eastAsia"/>
        </w:rPr>
        <w:t>10</w:t>
      </w:r>
      <w:r>
        <w:rPr>
          <w:rFonts w:hint="eastAsia"/>
        </w:rPr>
        <w:t>条不得用做商标的标志</w:t>
      </w:r>
    </w:p>
    <w:p w:rsidR="00E00F21" w:rsidRDefault="00071DEB" w:rsidP="000B088E">
      <w:pPr>
        <w:ind w:firstLineChars="200" w:firstLine="420"/>
      </w:pPr>
      <w:r>
        <w:rPr>
          <w:rFonts w:hint="eastAsia"/>
        </w:rPr>
        <w:t>根据《商标法》第</w:t>
      </w:r>
      <w:r>
        <w:rPr>
          <w:rFonts w:hint="eastAsia"/>
        </w:rPr>
        <w:t>10</w:t>
      </w:r>
      <w:r>
        <w:rPr>
          <w:rFonts w:hint="eastAsia"/>
        </w:rPr>
        <w:t>条的规定，下列标志不得作为商标使用。不能作为商标使用的标志，当然也不能申请注册。</w:t>
      </w:r>
    </w:p>
    <w:p w:rsidR="00E00F21" w:rsidRDefault="00071DEB" w:rsidP="000B088E">
      <w:pPr>
        <w:ind w:firstLineChars="200" w:firstLine="420"/>
      </w:pPr>
      <w:r>
        <w:rPr>
          <w:rFonts w:hint="eastAsia"/>
        </w:rPr>
        <w:t xml:space="preserve">10.1    </w:t>
      </w:r>
      <w:r>
        <w:rPr>
          <w:rFonts w:hint="eastAsia"/>
        </w:rPr>
        <w:t>同中华人民共和国的国家名称、国旗、国徽、国歌、军旗、军徽、军歌、勋章等相同或者近似的，以及同中央国家机关的名称、标志、所在地特定地点的名称或者标志性建筑物的名称、图形相同的标志。</w:t>
      </w:r>
    </w:p>
    <w:p w:rsidR="00E00F21" w:rsidRDefault="00071DEB" w:rsidP="000B088E">
      <w:pPr>
        <w:ind w:firstLineChars="200" w:firstLine="420"/>
      </w:pPr>
      <w:r>
        <w:rPr>
          <w:rFonts w:hint="eastAsia"/>
        </w:rPr>
        <w:t>根据《含“中国”及首字为“国”字商标的审查审理标准》</w:t>
      </w:r>
      <w:r>
        <w:rPr>
          <w:rFonts w:hint="eastAsia"/>
        </w:rPr>
        <w:t>http://www.shangbiaofalv.org/article.php?id=237</w:t>
      </w:r>
      <w:r>
        <w:rPr>
          <w:rFonts w:hint="eastAsia"/>
        </w:rPr>
        <w:t>，申请商标和企业名称一致，且企业名称是经国务院或其授权机关批准的，商标中允许包含“中国”字样，例如中国国际航空公司。</w:t>
      </w:r>
    </w:p>
    <w:p w:rsidR="00E00F21" w:rsidRDefault="00071DEB" w:rsidP="000B088E">
      <w:pPr>
        <w:ind w:firstLineChars="200" w:firstLine="420"/>
      </w:pPr>
      <w:r>
        <w:rPr>
          <w:rFonts w:hint="eastAsia"/>
        </w:rPr>
        <w:t>另外，根据审查标准，下列标志也允许申请：描述客观存在事物，不会使公众误认的，例如“中华鲟”；标志中所含国名与其他具备显著特征的标志相互独立，国名仅起真实表示申请人所属国作用的，例如中国长城。</w:t>
      </w:r>
    </w:p>
    <w:p w:rsidR="00E00F21" w:rsidRDefault="00071DEB" w:rsidP="000B088E">
      <w:pPr>
        <w:ind w:firstLineChars="200" w:firstLine="420"/>
      </w:pPr>
      <w:r>
        <w:rPr>
          <w:rFonts w:hint="eastAsia"/>
        </w:rPr>
        <w:t xml:space="preserve">10.2    </w:t>
      </w:r>
      <w:r>
        <w:rPr>
          <w:rFonts w:hint="eastAsia"/>
        </w:rPr>
        <w:t>同外国的国家名称、国旗、国徽、军旗等相同或者近似的，但经该国政府同意的除外。根据审查标准，下面几种情况例外：</w:t>
      </w:r>
    </w:p>
    <w:p w:rsidR="00E00F21" w:rsidRDefault="00071DEB" w:rsidP="000B088E">
      <w:pPr>
        <w:ind w:firstLineChars="200" w:firstLine="420"/>
      </w:pPr>
      <w:r>
        <w:rPr>
          <w:rFonts w:hint="eastAsia"/>
        </w:rPr>
        <w:t xml:space="preserve">10.2.1    </w:t>
      </w:r>
      <w:r>
        <w:rPr>
          <w:rFonts w:hint="eastAsia"/>
        </w:rPr>
        <w:t>提交经该国政府同意的书面证明文件的。申请人就该商标在该外国已经获得注册的，视为该外国政府同意。</w:t>
      </w:r>
    </w:p>
    <w:p w:rsidR="00E00F21" w:rsidRDefault="00071DEB" w:rsidP="000B088E">
      <w:pPr>
        <w:ind w:firstLineChars="200" w:firstLine="420"/>
      </w:pPr>
      <w:r>
        <w:rPr>
          <w:rFonts w:hint="eastAsia"/>
        </w:rPr>
        <w:t xml:space="preserve">10.2.2    </w:t>
      </w:r>
      <w:r>
        <w:rPr>
          <w:rFonts w:hint="eastAsia"/>
        </w:rPr>
        <w:t>具有明确的其他含义且不会造成公众误认的。例如</w:t>
      </w:r>
      <w:r>
        <w:rPr>
          <w:rFonts w:hint="eastAsia"/>
        </w:rPr>
        <w:t>TURKEY</w:t>
      </w:r>
      <w:r>
        <w:rPr>
          <w:rFonts w:hint="eastAsia"/>
        </w:rPr>
        <w:t>与土耳其国名相同，但英文含义为“火鸡”。</w:t>
      </w:r>
    </w:p>
    <w:p w:rsidR="00E00F21" w:rsidRDefault="00071DEB" w:rsidP="000B088E">
      <w:pPr>
        <w:ind w:firstLineChars="200" w:firstLine="420"/>
      </w:pPr>
      <w:r>
        <w:rPr>
          <w:rFonts w:hint="eastAsia"/>
        </w:rPr>
        <w:t xml:space="preserve">10.2.3    </w:t>
      </w:r>
      <w:r>
        <w:rPr>
          <w:rFonts w:hint="eastAsia"/>
        </w:rPr>
        <w:t>商标含有与外国国家名称相同或近似的文字，但其整体是企业名称且与申请人名义一致的。例如新加坡航空股份有限公司。</w:t>
      </w:r>
    </w:p>
    <w:p w:rsidR="00E00F21" w:rsidRDefault="00071DEB" w:rsidP="000B088E">
      <w:pPr>
        <w:ind w:firstLineChars="200" w:firstLine="420"/>
      </w:pPr>
      <w:r>
        <w:rPr>
          <w:rFonts w:hint="eastAsia"/>
        </w:rPr>
        <w:t xml:space="preserve">10.2.4    </w:t>
      </w:r>
      <w:r>
        <w:rPr>
          <w:rFonts w:hint="eastAsia"/>
        </w:rPr>
        <w:t>商标所含国名与其他具备显著特征的标志相互独立，国名仅起真实表示申请人所属国作用的。</w:t>
      </w:r>
    </w:p>
    <w:p w:rsidR="00E00F21" w:rsidRDefault="00071DEB" w:rsidP="000B088E">
      <w:pPr>
        <w:ind w:firstLineChars="200" w:firstLine="420"/>
      </w:pPr>
      <w:r>
        <w:rPr>
          <w:rFonts w:hint="eastAsia"/>
        </w:rPr>
        <w:t xml:space="preserve">10.3    </w:t>
      </w:r>
      <w:r>
        <w:rPr>
          <w:rFonts w:hint="eastAsia"/>
        </w:rPr>
        <w:t>同政府间国际组织的名称、旗帜、徽记等相同或者近似的，但经该组织同意或者不易误导公众的除外。</w:t>
      </w:r>
    </w:p>
    <w:p w:rsidR="00E00F21" w:rsidRDefault="00071DEB" w:rsidP="000B088E">
      <w:pPr>
        <w:ind w:firstLineChars="200" w:firstLine="420"/>
      </w:pPr>
      <w:r>
        <w:rPr>
          <w:rFonts w:hint="eastAsia"/>
        </w:rPr>
        <w:t xml:space="preserve">10.4    </w:t>
      </w:r>
      <w:r>
        <w:rPr>
          <w:rFonts w:hint="eastAsia"/>
        </w:rPr>
        <w:t>与表明实施控制、予以保证的官方标志、检验印记相同或者近似的，但经授权的除外。例如质检总局的免检标志。</w:t>
      </w:r>
    </w:p>
    <w:p w:rsidR="00E00F21" w:rsidRDefault="00071DEB" w:rsidP="000B088E">
      <w:pPr>
        <w:ind w:firstLineChars="200" w:firstLine="420"/>
      </w:pPr>
      <w:r>
        <w:rPr>
          <w:rFonts w:hint="eastAsia"/>
        </w:rPr>
        <w:t xml:space="preserve">10.5    </w:t>
      </w:r>
      <w:r>
        <w:rPr>
          <w:rFonts w:hint="eastAsia"/>
        </w:rPr>
        <w:t>同“红十字”“红新月”的名称、标志相同或者近似的。</w:t>
      </w:r>
    </w:p>
    <w:p w:rsidR="00E00F21" w:rsidRDefault="00071DEB" w:rsidP="000B088E">
      <w:pPr>
        <w:ind w:firstLineChars="200" w:firstLine="420"/>
      </w:pPr>
      <w:r>
        <w:rPr>
          <w:rFonts w:hint="eastAsia"/>
        </w:rPr>
        <w:t xml:space="preserve">10.6    </w:t>
      </w:r>
      <w:r>
        <w:rPr>
          <w:rFonts w:hint="eastAsia"/>
        </w:rPr>
        <w:t>带有民族歧视性的。</w:t>
      </w:r>
    </w:p>
    <w:p w:rsidR="00E00F21" w:rsidRDefault="00071DEB" w:rsidP="000B088E">
      <w:pPr>
        <w:ind w:firstLineChars="200" w:firstLine="420"/>
      </w:pPr>
      <w:r>
        <w:rPr>
          <w:rFonts w:hint="eastAsia"/>
        </w:rPr>
        <w:t xml:space="preserve">10.7    </w:t>
      </w:r>
      <w:r>
        <w:rPr>
          <w:rFonts w:hint="eastAsia"/>
        </w:rPr>
        <w:t>带有欺骗性，容易使公众对商品的质量等特点或者产地产生误认的。例如“国酒”在“白酒”商品上的申请。</w:t>
      </w:r>
    </w:p>
    <w:p w:rsidR="00E00F21" w:rsidRDefault="00071DEB" w:rsidP="000B088E">
      <w:pPr>
        <w:ind w:firstLineChars="200" w:firstLine="420"/>
      </w:pPr>
      <w:r>
        <w:rPr>
          <w:rFonts w:hint="eastAsia"/>
        </w:rPr>
        <w:t xml:space="preserve">10.8    </w:t>
      </w:r>
      <w:r>
        <w:rPr>
          <w:rFonts w:hint="eastAsia"/>
        </w:rPr>
        <w:t>有害于社会主义道德风尚或者有其他不良影响的。例如申请“毛泽东”商标。</w:t>
      </w:r>
    </w:p>
    <w:p w:rsidR="00E00F21" w:rsidRDefault="00071DEB" w:rsidP="000B088E">
      <w:pPr>
        <w:ind w:firstLineChars="200" w:firstLine="420"/>
      </w:pPr>
      <w:r>
        <w:rPr>
          <w:rFonts w:hint="eastAsia"/>
        </w:rPr>
        <w:t xml:space="preserve">10.9    </w:t>
      </w:r>
      <w:r>
        <w:rPr>
          <w:rFonts w:hint="eastAsia"/>
        </w:rPr>
        <w:t>县级以上行政区划的地名或者公众知晓的外国地名，不得作为商标，但是下面三种情况除外：</w:t>
      </w:r>
    </w:p>
    <w:p w:rsidR="00E00F21" w:rsidRDefault="00071DEB" w:rsidP="000B088E">
      <w:pPr>
        <w:ind w:firstLineChars="200" w:firstLine="420"/>
      </w:pPr>
      <w:r>
        <w:rPr>
          <w:rFonts w:hint="eastAsia"/>
        </w:rPr>
        <w:t xml:space="preserve">10.9.1    </w:t>
      </w:r>
      <w:r>
        <w:rPr>
          <w:rFonts w:hint="eastAsia"/>
        </w:rPr>
        <w:t>地名具有其他含义，例如“黄山”“凤凰”商标。</w:t>
      </w:r>
    </w:p>
    <w:p w:rsidR="00E00F21" w:rsidRDefault="00071DEB" w:rsidP="000B088E">
      <w:pPr>
        <w:ind w:firstLineChars="200" w:firstLine="420"/>
      </w:pPr>
      <w:r>
        <w:rPr>
          <w:rFonts w:hint="eastAsia"/>
        </w:rPr>
        <w:lastRenderedPageBreak/>
        <w:t xml:space="preserve">10.9.2    </w:t>
      </w:r>
      <w:r>
        <w:rPr>
          <w:rFonts w:hint="eastAsia"/>
        </w:rPr>
        <w:t>地名作为集体商标、证明商标组成部分，例如“温县铁棍山药”。</w:t>
      </w:r>
    </w:p>
    <w:p w:rsidR="00E00F21" w:rsidRDefault="00071DEB" w:rsidP="000B088E">
      <w:pPr>
        <w:ind w:firstLineChars="200" w:firstLine="420"/>
      </w:pPr>
      <w:r>
        <w:rPr>
          <w:rFonts w:hint="eastAsia"/>
        </w:rPr>
        <w:t xml:space="preserve">10.9.3    </w:t>
      </w:r>
      <w:r>
        <w:rPr>
          <w:rFonts w:hint="eastAsia"/>
        </w:rPr>
        <w:t>《商标法》生效前已经注册的。</w:t>
      </w:r>
    </w:p>
    <w:p w:rsidR="00071DEB" w:rsidRDefault="00071DEB" w:rsidP="000B088E">
      <w:pPr>
        <w:ind w:firstLineChars="200" w:firstLine="420"/>
      </w:pPr>
    </w:p>
    <w:p w:rsidR="00E00F21" w:rsidRDefault="00071DEB" w:rsidP="000B088E">
      <w:pPr>
        <w:ind w:firstLineChars="200" w:firstLine="420"/>
      </w:pPr>
      <w:r>
        <w:rPr>
          <w:rFonts w:hint="eastAsia"/>
        </w:rPr>
        <w:t>第</w:t>
      </w:r>
      <w:r>
        <w:rPr>
          <w:rFonts w:hint="eastAsia"/>
        </w:rPr>
        <w:t>11</w:t>
      </w:r>
      <w:r>
        <w:rPr>
          <w:rFonts w:hint="eastAsia"/>
        </w:rPr>
        <w:t>条相对理由</w:t>
      </w:r>
    </w:p>
    <w:p w:rsidR="00071DEB" w:rsidRDefault="00071DEB" w:rsidP="000B088E">
      <w:pPr>
        <w:ind w:firstLineChars="200" w:firstLine="420"/>
      </w:pPr>
      <w:r>
        <w:rPr>
          <w:rFonts w:hint="eastAsia"/>
        </w:rPr>
        <w:t>指引第</w:t>
      </w:r>
      <w:r>
        <w:rPr>
          <w:rFonts w:hint="eastAsia"/>
        </w:rPr>
        <w:t>8</w:t>
      </w:r>
      <w:r>
        <w:rPr>
          <w:rFonts w:hint="eastAsia"/>
        </w:rPr>
        <w:t>、</w:t>
      </w:r>
      <w:r>
        <w:rPr>
          <w:rFonts w:hint="eastAsia"/>
        </w:rPr>
        <w:t>9</w:t>
      </w:r>
      <w:r>
        <w:rPr>
          <w:rFonts w:hint="eastAsia"/>
        </w:rPr>
        <w:t>条中涉及缺乏显著性的条款一般称为禁注条款，指引第</w:t>
      </w:r>
      <w:r>
        <w:rPr>
          <w:rFonts w:hint="eastAsia"/>
        </w:rPr>
        <w:t>10</w:t>
      </w:r>
      <w:r>
        <w:rPr>
          <w:rFonts w:hint="eastAsia"/>
        </w:rPr>
        <w:t>条提到的不能作为商标使用的相关条款一般称为禁用条款，禁注条款和禁用条款通常称为阻碍商标注册的绝对理由；此外，根据《商标法》第</w:t>
      </w:r>
      <w:r>
        <w:rPr>
          <w:rFonts w:hint="eastAsia"/>
        </w:rPr>
        <w:t>30</w:t>
      </w:r>
      <w:r>
        <w:rPr>
          <w:rFonts w:hint="eastAsia"/>
        </w:rPr>
        <w:t>、</w:t>
      </w:r>
      <w:r>
        <w:rPr>
          <w:rFonts w:hint="eastAsia"/>
        </w:rPr>
        <w:t>31</w:t>
      </w:r>
      <w:r>
        <w:rPr>
          <w:rFonts w:hint="eastAsia"/>
        </w:rPr>
        <w:t>条的规定，商标申请时如果在相同或者类似商品上已经有在先注册或在先申请商标的存在，同样会阻碍申请商标的成功注册，这类理由通常称为相对理由。相对理由的排除需要通过商标查询，商标查询作为商标注册申请的重要环节将在本章第四节单独阐述。</w:t>
      </w:r>
    </w:p>
    <w:p w:rsidR="006977A4" w:rsidRDefault="006977A4" w:rsidP="000B088E">
      <w:pPr>
        <w:ind w:firstLineChars="200" w:firstLine="420"/>
      </w:pPr>
    </w:p>
    <w:p w:rsidR="00E00F21" w:rsidRDefault="00071DEB" w:rsidP="000B088E">
      <w:pPr>
        <w:ind w:firstLineChars="200" w:firstLine="420"/>
      </w:pPr>
      <w:r>
        <w:rPr>
          <w:rFonts w:hint="eastAsia"/>
        </w:rPr>
        <w:t>第</w:t>
      </w:r>
      <w:r>
        <w:rPr>
          <w:rFonts w:hint="eastAsia"/>
        </w:rPr>
        <w:t>12</w:t>
      </w:r>
      <w:r>
        <w:rPr>
          <w:rFonts w:hint="eastAsia"/>
        </w:rPr>
        <w:t>条组合商标</w:t>
      </w:r>
    </w:p>
    <w:p w:rsidR="00E00F21" w:rsidRDefault="00071DEB" w:rsidP="000B088E">
      <w:pPr>
        <w:ind w:firstLineChars="200" w:firstLine="420"/>
      </w:pPr>
      <w:r>
        <w:rPr>
          <w:rFonts w:hint="eastAsia"/>
        </w:rPr>
        <w:t>根据《商标法》第</w:t>
      </w:r>
      <w:r>
        <w:rPr>
          <w:rFonts w:hint="eastAsia"/>
        </w:rPr>
        <w:t>8</w:t>
      </w:r>
      <w:r>
        <w:rPr>
          <w:rFonts w:hint="eastAsia"/>
        </w:rPr>
        <w:t>条的规定，图形和文字等要素商标可以分别申请商标，也可以组合在一起申请商标。图形和文字分别注册商标的情形下，各商标可以单独使用也可以任意组合使用，组合商标只能组合使用，不能拆分，且只能按照注册时的组合方式，同比例大小进行调整，否则就属于自行改变注册商标的行为（详见本指引第</w:t>
      </w:r>
      <w:r>
        <w:rPr>
          <w:rFonts w:hint="eastAsia"/>
        </w:rPr>
        <w:t>47</w:t>
      </w:r>
      <w:r>
        <w:rPr>
          <w:rFonts w:hint="eastAsia"/>
        </w:rPr>
        <w:t>条中“商标的改变”部分的说明），分开申请更方便商标的使用。</w:t>
      </w:r>
    </w:p>
    <w:p w:rsidR="00071DEB" w:rsidRDefault="00071DEB" w:rsidP="000B088E">
      <w:pPr>
        <w:ind w:firstLineChars="200" w:firstLine="420"/>
      </w:pPr>
    </w:p>
    <w:p w:rsidR="00E00F21" w:rsidRDefault="00071DEB" w:rsidP="000B088E">
      <w:pPr>
        <w:ind w:firstLineChars="200" w:firstLine="420"/>
      </w:pPr>
      <w:r>
        <w:rPr>
          <w:rFonts w:hint="eastAsia"/>
        </w:rPr>
        <w:t>第三</w:t>
      </w:r>
      <w:r w:rsidR="001D2C7A">
        <w:rPr>
          <w:rFonts w:hint="eastAsia"/>
        </w:rPr>
        <w:t>节</w:t>
      </w:r>
      <w:r>
        <w:rPr>
          <w:rFonts w:hint="eastAsia"/>
        </w:rPr>
        <w:t>商品的确定</w:t>
      </w:r>
    </w:p>
    <w:p w:rsidR="00880D62" w:rsidRDefault="00880D62" w:rsidP="000B088E">
      <w:pPr>
        <w:ind w:firstLineChars="200" w:firstLine="420"/>
      </w:pPr>
    </w:p>
    <w:p w:rsidR="00E00F21" w:rsidRDefault="00071DEB" w:rsidP="000B088E">
      <w:pPr>
        <w:ind w:firstLineChars="200" w:firstLine="420"/>
      </w:pPr>
      <w:r>
        <w:rPr>
          <w:rFonts w:hint="eastAsia"/>
        </w:rPr>
        <w:t>第</w:t>
      </w:r>
      <w:r>
        <w:rPr>
          <w:rFonts w:hint="eastAsia"/>
        </w:rPr>
        <w:t>13</w:t>
      </w:r>
      <w:r>
        <w:rPr>
          <w:rFonts w:hint="eastAsia"/>
        </w:rPr>
        <w:t>条确定商品的依据</w:t>
      </w:r>
    </w:p>
    <w:p w:rsidR="00E00F21" w:rsidRDefault="00071DEB" w:rsidP="000B088E">
      <w:pPr>
        <w:ind w:firstLineChars="200" w:firstLine="420"/>
      </w:pPr>
      <w:r>
        <w:rPr>
          <w:rFonts w:hint="eastAsia"/>
        </w:rPr>
        <w:t>商标要使用于一定的商品或服务上，因此在申请商标注册时，必须指明具体的商品和服务名称。为了方便申请人选择商品和商标局的审查，商标局根据尼斯分类制定了《类似商品和服务区分表——基于尼斯分类第十版（</w:t>
      </w:r>
      <w:r>
        <w:rPr>
          <w:rFonts w:hint="eastAsia"/>
        </w:rPr>
        <w:t>2015</w:t>
      </w:r>
      <w:r>
        <w:rPr>
          <w:rFonts w:hint="eastAsia"/>
        </w:rPr>
        <w:t>文本）》。商标注册申请人应当按规定的商品分类表填报使用商标的商品类别和商品名称，提出注册申请（《商标法》第</w:t>
      </w:r>
      <w:r>
        <w:rPr>
          <w:rFonts w:hint="eastAsia"/>
        </w:rPr>
        <w:t>22</w:t>
      </w:r>
      <w:r>
        <w:rPr>
          <w:rFonts w:hint="eastAsia"/>
        </w:rPr>
        <w:t>条）。</w:t>
      </w:r>
    </w:p>
    <w:p w:rsidR="00071DEB" w:rsidRDefault="00071DEB" w:rsidP="000B088E">
      <w:pPr>
        <w:ind w:firstLineChars="200" w:firstLine="420"/>
      </w:pPr>
    </w:p>
    <w:p w:rsidR="00E00F21" w:rsidRDefault="00071DEB" w:rsidP="000B088E">
      <w:pPr>
        <w:ind w:firstLineChars="200" w:firstLine="420"/>
      </w:pPr>
      <w:r>
        <w:rPr>
          <w:rFonts w:hint="eastAsia"/>
        </w:rPr>
        <w:t>第</w:t>
      </w:r>
      <w:r>
        <w:rPr>
          <w:rFonts w:hint="eastAsia"/>
        </w:rPr>
        <w:t>14</w:t>
      </w:r>
      <w:r>
        <w:rPr>
          <w:rFonts w:hint="eastAsia"/>
        </w:rPr>
        <w:t>条一标多类</w:t>
      </w:r>
    </w:p>
    <w:p w:rsidR="00E00F21" w:rsidRDefault="00071DEB" w:rsidP="000B088E">
      <w:pPr>
        <w:ind w:firstLineChars="200" w:firstLine="420"/>
      </w:pPr>
      <w:r>
        <w:rPr>
          <w:rFonts w:hint="eastAsia"/>
        </w:rPr>
        <w:t>2013</w:t>
      </w:r>
      <w:r>
        <w:rPr>
          <w:rFonts w:hint="eastAsia"/>
        </w:rPr>
        <w:t>年《商标法》第</w:t>
      </w:r>
      <w:r>
        <w:rPr>
          <w:rFonts w:hint="eastAsia"/>
        </w:rPr>
        <w:t>22</w:t>
      </w:r>
      <w:r>
        <w:rPr>
          <w:rFonts w:hint="eastAsia"/>
        </w:rPr>
        <w:t>条规定，申请人可以递交一份申请就多个类别的商品申请注册同一商标，即一标多类原则。根据此规定，如果申请人需要就多个类别的商品申请同一商标只需递交一份申请书，只要在申请书中增加不同类别的商品即可。而</w:t>
      </w:r>
      <w:r>
        <w:rPr>
          <w:rFonts w:hint="eastAsia"/>
        </w:rPr>
        <w:t>2001</w:t>
      </w:r>
      <w:r>
        <w:rPr>
          <w:rFonts w:hint="eastAsia"/>
        </w:rPr>
        <w:t>年《商标法》采用的是一标一类原则，即使商标相同，就不同类别的商品上须分别递交申请书。</w:t>
      </w:r>
      <w:r>
        <w:rPr>
          <w:rFonts w:hint="eastAsia"/>
        </w:rPr>
        <w:t>2013</w:t>
      </w:r>
      <w:r>
        <w:rPr>
          <w:rFonts w:hint="eastAsia"/>
        </w:rPr>
        <w:t>年《商标法》的这项新变化，可以在很大程度上减轻代理人的工作量、方便申请文件的准备。</w:t>
      </w:r>
    </w:p>
    <w:p w:rsidR="00E00F21" w:rsidRDefault="00E00F21" w:rsidP="000B088E">
      <w:pPr>
        <w:ind w:firstLineChars="200" w:firstLine="420"/>
      </w:pPr>
    </w:p>
    <w:p w:rsidR="00E00F21" w:rsidRDefault="00071DEB" w:rsidP="000B088E">
      <w:pPr>
        <w:ind w:firstLineChars="200" w:firstLine="420"/>
      </w:pPr>
      <w:r>
        <w:rPr>
          <w:rFonts w:hint="eastAsia"/>
        </w:rPr>
        <w:t>第</w:t>
      </w:r>
      <w:r>
        <w:rPr>
          <w:rFonts w:hint="eastAsia"/>
        </w:rPr>
        <w:t>15</w:t>
      </w:r>
      <w:r>
        <w:rPr>
          <w:rFonts w:hint="eastAsia"/>
        </w:rPr>
        <w:t>条对自然人选择商品和服务范围的限制</w:t>
      </w:r>
    </w:p>
    <w:p w:rsidR="00E00F21" w:rsidRDefault="00071DEB" w:rsidP="000B088E">
      <w:pPr>
        <w:ind w:firstLineChars="200" w:firstLine="420"/>
      </w:pPr>
      <w:r>
        <w:rPr>
          <w:rFonts w:hint="eastAsia"/>
        </w:rPr>
        <w:t>对法人和其他组织申请商标指定商品和服务的范围，法律文件没有限制性规定，但对自然人申请有一定的限制。根据商标局</w:t>
      </w:r>
      <w:r>
        <w:rPr>
          <w:rFonts w:hint="eastAsia"/>
        </w:rPr>
        <w:t>2007</w:t>
      </w:r>
      <w:r>
        <w:rPr>
          <w:rFonts w:hint="eastAsia"/>
        </w:rPr>
        <w:t>年《自然人办理商标注册申请注意事项》，自然人提出商标注册申请的商品和服务范围，应以其在营业执照或有关登记文件核准的经营范围为限，或者以其自营的农副产品为限。</w:t>
      </w:r>
    </w:p>
    <w:p w:rsidR="00E00F21" w:rsidRDefault="00071DEB" w:rsidP="000B088E">
      <w:pPr>
        <w:ind w:firstLineChars="200" w:firstLine="420"/>
      </w:pPr>
      <w:r>
        <w:rPr>
          <w:rFonts w:hint="eastAsia"/>
        </w:rPr>
        <w:t>需要注意的是，商标局在实践中对外国人的申请没有上述限制。</w:t>
      </w:r>
    </w:p>
    <w:p w:rsidR="00880D62" w:rsidRDefault="00880D62" w:rsidP="000B088E">
      <w:pPr>
        <w:ind w:firstLineChars="200" w:firstLine="420"/>
      </w:pPr>
    </w:p>
    <w:p w:rsidR="00E00F21" w:rsidRDefault="00071DEB" w:rsidP="000B088E">
      <w:pPr>
        <w:ind w:firstLineChars="200" w:firstLine="420"/>
      </w:pPr>
      <w:r>
        <w:rPr>
          <w:rFonts w:hint="eastAsia"/>
        </w:rPr>
        <w:t>第</w:t>
      </w:r>
      <w:r>
        <w:rPr>
          <w:rFonts w:hint="eastAsia"/>
        </w:rPr>
        <w:t>16</w:t>
      </w:r>
      <w:r>
        <w:rPr>
          <w:rFonts w:hint="eastAsia"/>
        </w:rPr>
        <w:t>条商品</w:t>
      </w:r>
      <w:r>
        <w:rPr>
          <w:rFonts w:hint="eastAsia"/>
        </w:rPr>
        <w:t>/</w:t>
      </w:r>
      <w:r>
        <w:rPr>
          <w:rFonts w:hint="eastAsia"/>
        </w:rPr>
        <w:t>服务项目的选择</w:t>
      </w:r>
    </w:p>
    <w:p w:rsidR="00E00F21" w:rsidRDefault="00071DEB" w:rsidP="000B088E">
      <w:pPr>
        <w:ind w:firstLineChars="200" w:firstLine="420"/>
      </w:pPr>
      <w:r>
        <w:rPr>
          <w:rFonts w:hint="eastAsia"/>
        </w:rPr>
        <w:t xml:space="preserve">16.1    </w:t>
      </w:r>
      <w:r>
        <w:rPr>
          <w:rFonts w:hint="eastAsia"/>
        </w:rPr>
        <w:t>《类似商品和服务区分表》将商品和服务分为</w:t>
      </w:r>
      <w:r>
        <w:rPr>
          <w:rFonts w:hint="eastAsia"/>
        </w:rPr>
        <w:t>45</w:t>
      </w:r>
      <w:r>
        <w:rPr>
          <w:rFonts w:hint="eastAsia"/>
        </w:rPr>
        <w:t>个类别，其中</w:t>
      </w:r>
      <w:r>
        <w:rPr>
          <w:rFonts w:hint="eastAsia"/>
        </w:rPr>
        <w:t>1</w:t>
      </w:r>
      <w:r>
        <w:rPr>
          <w:rFonts w:hint="eastAsia"/>
        </w:rPr>
        <w:t>—</w:t>
      </w:r>
      <w:r>
        <w:rPr>
          <w:rFonts w:hint="eastAsia"/>
        </w:rPr>
        <w:t>34</w:t>
      </w:r>
      <w:r>
        <w:rPr>
          <w:rFonts w:hint="eastAsia"/>
        </w:rPr>
        <w:t>类是商品项目，</w:t>
      </w:r>
      <w:r>
        <w:rPr>
          <w:rFonts w:hint="eastAsia"/>
        </w:rPr>
        <w:t>35</w:t>
      </w:r>
      <w:r>
        <w:rPr>
          <w:rFonts w:hint="eastAsia"/>
        </w:rPr>
        <w:t>—</w:t>
      </w:r>
      <w:r>
        <w:rPr>
          <w:rFonts w:hint="eastAsia"/>
        </w:rPr>
        <w:t>45</w:t>
      </w:r>
      <w:r>
        <w:rPr>
          <w:rFonts w:hint="eastAsia"/>
        </w:rPr>
        <w:t>类是服务项目。每个类别都有标题和注释，申请人可根据标题和注释初步判断申请商标的商品</w:t>
      </w:r>
      <w:r>
        <w:rPr>
          <w:rFonts w:hint="eastAsia"/>
        </w:rPr>
        <w:t>/</w:t>
      </w:r>
      <w:r>
        <w:rPr>
          <w:rFonts w:hint="eastAsia"/>
        </w:rPr>
        <w:t>服务属于哪个类别，然后再在这个类别中选择具体的商品</w:t>
      </w:r>
      <w:r>
        <w:rPr>
          <w:rFonts w:hint="eastAsia"/>
        </w:rPr>
        <w:t>/</w:t>
      </w:r>
      <w:r>
        <w:rPr>
          <w:rFonts w:hint="eastAsia"/>
        </w:rPr>
        <w:t>服务项目名</w:t>
      </w:r>
      <w:r>
        <w:rPr>
          <w:rFonts w:hint="eastAsia"/>
        </w:rPr>
        <w:lastRenderedPageBreak/>
        <w:t>称。</w:t>
      </w:r>
    </w:p>
    <w:p w:rsidR="00E00F21" w:rsidRDefault="00071DEB" w:rsidP="000B088E">
      <w:pPr>
        <w:ind w:firstLineChars="200" w:firstLine="420"/>
      </w:pPr>
      <w:r>
        <w:rPr>
          <w:rFonts w:hint="eastAsia"/>
        </w:rPr>
        <w:t xml:space="preserve">16.2    </w:t>
      </w:r>
      <w:r>
        <w:rPr>
          <w:rFonts w:hint="eastAsia"/>
        </w:rPr>
        <w:t>每个类别又将商品或服务项目分为不同类似群，同一个类似群内的商品</w:t>
      </w:r>
      <w:r>
        <w:rPr>
          <w:rFonts w:hint="eastAsia"/>
        </w:rPr>
        <w:t>/</w:t>
      </w:r>
      <w:r>
        <w:rPr>
          <w:rFonts w:hint="eastAsia"/>
        </w:rPr>
        <w:t>服务项目通常是类似的。提出商标注册申请时不能填写类别标题内的名称、注释部分的名称和类似群名称。</w:t>
      </w:r>
    </w:p>
    <w:p w:rsidR="00E00F21" w:rsidRDefault="00071DEB" w:rsidP="000B088E">
      <w:pPr>
        <w:ind w:firstLineChars="200" w:firstLine="420"/>
      </w:pPr>
      <w:r>
        <w:rPr>
          <w:rFonts w:hint="eastAsia"/>
        </w:rPr>
        <w:t xml:space="preserve">16.3    </w:t>
      </w:r>
      <w:r>
        <w:rPr>
          <w:rFonts w:hint="eastAsia"/>
        </w:rPr>
        <w:t>某些大众通行的商品称呼可能分散在不同的类别中，比如“家用电器”，涉及《类似商品和服务区分表》中至少五个类别的商品，如第七类的洗衣机、家用电动碾磨机；第八类的电动刮胡刀；第九类的电视机；第十类的电动按摩器；第十一类的电冰箱、电热水器等。诸如此类的情况还有“塑料制品”“皮制品”等。因此，在《类似商品和服务区分表》中选择类别和商品时应当尽量全面、准确，既要根据申请人当前的经营需要，又要兼顾未来的行业发展。</w:t>
      </w:r>
    </w:p>
    <w:p w:rsidR="00E00F21" w:rsidRDefault="00071DEB" w:rsidP="000B088E">
      <w:pPr>
        <w:ind w:firstLineChars="200" w:firstLine="420"/>
      </w:pPr>
      <w:r>
        <w:rPr>
          <w:rFonts w:hint="eastAsia"/>
        </w:rPr>
        <w:t xml:space="preserve">16.4    </w:t>
      </w:r>
      <w:r>
        <w:rPr>
          <w:rFonts w:hint="eastAsia"/>
        </w:rPr>
        <w:t>对于《类似商品和服务区分表》中没有的商品</w:t>
      </w:r>
      <w:r>
        <w:rPr>
          <w:rFonts w:hint="eastAsia"/>
        </w:rPr>
        <w:t>/</w:t>
      </w:r>
      <w:r>
        <w:rPr>
          <w:rFonts w:hint="eastAsia"/>
        </w:rPr>
        <w:t>服务项目，应当根据商品的原料、功能，服务的特点及附属物从属于主物等原则自行划分到最接近的类别中。例如“羊奶”划分在第</w:t>
      </w:r>
      <w:r>
        <w:rPr>
          <w:rFonts w:hint="eastAsia"/>
        </w:rPr>
        <w:t>29</w:t>
      </w:r>
      <w:r>
        <w:rPr>
          <w:rFonts w:hint="eastAsia"/>
        </w:rPr>
        <w:t>类。</w:t>
      </w:r>
    </w:p>
    <w:p w:rsidR="00071DEB" w:rsidRDefault="00071DEB" w:rsidP="000B088E">
      <w:pPr>
        <w:ind w:firstLineChars="200" w:firstLine="420"/>
      </w:pPr>
    </w:p>
    <w:p w:rsidR="00E00F21" w:rsidRDefault="00071DEB" w:rsidP="000B088E">
      <w:pPr>
        <w:ind w:firstLineChars="200" w:firstLine="420"/>
      </w:pPr>
      <w:r>
        <w:rPr>
          <w:rFonts w:hint="eastAsia"/>
        </w:rPr>
        <w:t>第四</w:t>
      </w:r>
      <w:r w:rsidR="001D2C7A">
        <w:rPr>
          <w:rFonts w:hint="eastAsia"/>
        </w:rPr>
        <w:t>节</w:t>
      </w:r>
      <w:r>
        <w:rPr>
          <w:rFonts w:hint="eastAsia"/>
        </w:rPr>
        <w:t>商标查询</w:t>
      </w:r>
    </w:p>
    <w:p w:rsidR="00880D62" w:rsidRDefault="00880D62" w:rsidP="000B088E">
      <w:pPr>
        <w:ind w:firstLineChars="200" w:firstLine="420"/>
      </w:pPr>
    </w:p>
    <w:p w:rsidR="00E00F21" w:rsidRDefault="00071DEB" w:rsidP="000B088E">
      <w:pPr>
        <w:ind w:firstLineChars="200" w:firstLine="420"/>
      </w:pPr>
      <w:r>
        <w:rPr>
          <w:rFonts w:hint="eastAsia"/>
        </w:rPr>
        <w:t>第</w:t>
      </w:r>
      <w:r>
        <w:rPr>
          <w:rFonts w:hint="eastAsia"/>
        </w:rPr>
        <w:t>17</w:t>
      </w:r>
      <w:r>
        <w:rPr>
          <w:rFonts w:hint="eastAsia"/>
        </w:rPr>
        <w:t>条查询目的</w:t>
      </w:r>
    </w:p>
    <w:p w:rsidR="00E00F21" w:rsidRDefault="00071DEB" w:rsidP="000B088E">
      <w:pPr>
        <w:ind w:firstLineChars="200" w:firstLine="420"/>
      </w:pPr>
      <w:r>
        <w:rPr>
          <w:rFonts w:hint="eastAsia"/>
        </w:rPr>
        <w:t>商标、商品的类别和具体商品</w:t>
      </w:r>
      <w:r>
        <w:rPr>
          <w:rFonts w:hint="eastAsia"/>
        </w:rPr>
        <w:t>/</w:t>
      </w:r>
      <w:r>
        <w:rPr>
          <w:rFonts w:hint="eastAsia"/>
        </w:rPr>
        <w:t>服务项目确定后就可以查询申请商标是否有在先的权利阻碍。在先权利包括相同类似商品上在先注册和在先申请的相同近似商标，这两种情况都可以作为驳回的理由。查询的目的就是在递交申请前了解在先商标情况，预测申请的前景并采取相应的措施排除在先商标。</w:t>
      </w:r>
    </w:p>
    <w:p w:rsidR="00071DEB" w:rsidRDefault="00071DEB" w:rsidP="000B088E">
      <w:pPr>
        <w:ind w:firstLineChars="200" w:firstLine="420"/>
      </w:pPr>
    </w:p>
    <w:p w:rsidR="00E00F21" w:rsidRDefault="00071DEB" w:rsidP="000B088E">
      <w:pPr>
        <w:ind w:firstLineChars="200" w:firstLine="420"/>
      </w:pPr>
      <w:r>
        <w:rPr>
          <w:rFonts w:hint="eastAsia"/>
        </w:rPr>
        <w:t>第</w:t>
      </w:r>
      <w:r>
        <w:rPr>
          <w:rFonts w:hint="eastAsia"/>
        </w:rPr>
        <w:t>18</w:t>
      </w:r>
      <w:r>
        <w:rPr>
          <w:rFonts w:hint="eastAsia"/>
        </w:rPr>
        <w:t>条查询方式</w:t>
      </w:r>
    </w:p>
    <w:p w:rsidR="00E00F21" w:rsidRDefault="00071DEB" w:rsidP="000B088E">
      <w:pPr>
        <w:ind w:firstLineChars="200" w:firstLine="420"/>
      </w:pPr>
      <w:r>
        <w:rPr>
          <w:rFonts w:hint="eastAsia"/>
        </w:rPr>
        <w:t xml:space="preserve">18.1    </w:t>
      </w:r>
      <w:r>
        <w:rPr>
          <w:rFonts w:hint="eastAsia"/>
        </w:rPr>
        <w:t>进入商标局官网</w:t>
      </w:r>
      <w:r>
        <w:rPr>
          <w:rFonts w:hint="eastAsia"/>
        </w:rPr>
        <w:t xml:space="preserve"> http://sbj.saic.gov.cn/</w:t>
      </w:r>
      <w:r>
        <w:rPr>
          <w:rFonts w:hint="eastAsia"/>
        </w:rPr>
        <w:t>，点击导航栏的“商标查询”进入查询页面。</w:t>
      </w:r>
    </w:p>
    <w:p w:rsidR="00E00F21" w:rsidRDefault="00071DEB" w:rsidP="000B088E">
      <w:pPr>
        <w:ind w:firstLineChars="200" w:firstLine="420"/>
      </w:pPr>
      <w:r>
        <w:rPr>
          <w:rFonts w:hint="eastAsia"/>
        </w:rPr>
        <w:t xml:space="preserve">18.2    </w:t>
      </w:r>
      <w:r>
        <w:rPr>
          <w:rFonts w:hint="eastAsia"/>
        </w:rPr>
        <w:t>查询分为三种：商标近似查询、商标综合查询和商标状态查询。</w:t>
      </w:r>
    </w:p>
    <w:p w:rsidR="006977A4" w:rsidRDefault="00071DEB" w:rsidP="000B088E">
      <w:pPr>
        <w:ind w:firstLineChars="200" w:firstLine="420"/>
      </w:pPr>
      <w:r>
        <w:rPr>
          <w:rFonts w:hint="eastAsia"/>
        </w:rPr>
        <w:t xml:space="preserve">18.2.1    </w:t>
      </w:r>
      <w:r>
        <w:rPr>
          <w:rFonts w:hint="eastAsia"/>
        </w:rPr>
        <w:t>商标近似查询：按图形、文字等商标组成要素分别提供近似检索功能，用户可以自行检索在相同或类似商品上是否已有相同或近似商标。</w:t>
      </w:r>
    </w:p>
    <w:p w:rsidR="006977A4" w:rsidRDefault="00071DEB" w:rsidP="000B088E">
      <w:pPr>
        <w:ind w:firstLineChars="200" w:firstLine="420"/>
      </w:pPr>
      <w:r>
        <w:rPr>
          <w:rFonts w:hint="eastAsia"/>
        </w:rPr>
        <w:t xml:space="preserve">18.2.2    </w:t>
      </w:r>
      <w:r>
        <w:rPr>
          <w:rFonts w:hint="eastAsia"/>
        </w:rPr>
        <w:t>商标综合查询：用户可以按商标号、商标、申请人名称等方式，查询某一商标、完全包含某组文字的商标以及某一申请人的所有商标的有关信息。</w:t>
      </w:r>
    </w:p>
    <w:p w:rsidR="00E00F21" w:rsidRDefault="00071DEB" w:rsidP="000B088E">
      <w:pPr>
        <w:ind w:firstLineChars="200" w:firstLine="420"/>
      </w:pPr>
      <w:r>
        <w:rPr>
          <w:rFonts w:hint="eastAsia"/>
        </w:rPr>
        <w:t xml:space="preserve">18.2.3    </w:t>
      </w:r>
      <w:r>
        <w:rPr>
          <w:rFonts w:hint="eastAsia"/>
        </w:rPr>
        <w:t>商标状态查询：用户可以通过商标申请号或注册号查询有关商标在业务流程中的状态。</w:t>
      </w:r>
    </w:p>
    <w:p w:rsidR="00E00F21" w:rsidRDefault="00071DEB" w:rsidP="000B088E">
      <w:pPr>
        <w:ind w:firstLineChars="200" w:firstLine="420"/>
      </w:pPr>
      <w:r>
        <w:rPr>
          <w:rFonts w:hint="eastAsia"/>
        </w:rPr>
        <w:t xml:space="preserve">18.3    </w:t>
      </w:r>
      <w:r>
        <w:rPr>
          <w:rFonts w:hint="eastAsia"/>
        </w:rPr>
        <w:t>用户可以根据网上的相应提示进行查询，也可进一步下载“商标网上查询系统操作手册”</w:t>
      </w:r>
      <w:r>
        <w:rPr>
          <w:rFonts w:hint="eastAsia"/>
        </w:rPr>
        <w:t xml:space="preserve"> http://www.shangbiaofalv.org/article.php?id=769</w:t>
      </w:r>
      <w:r>
        <w:rPr>
          <w:rFonts w:hint="eastAsia"/>
        </w:rPr>
        <w:t>，根据手册的说明查询。</w:t>
      </w:r>
    </w:p>
    <w:p w:rsidR="00071DEB" w:rsidRDefault="00071DEB" w:rsidP="000B088E">
      <w:pPr>
        <w:ind w:firstLineChars="200" w:firstLine="420"/>
      </w:pPr>
    </w:p>
    <w:p w:rsidR="00E00F21" w:rsidRDefault="00071DEB" w:rsidP="000B088E">
      <w:pPr>
        <w:ind w:firstLineChars="200" w:firstLine="420"/>
      </w:pPr>
      <w:r>
        <w:rPr>
          <w:rFonts w:hint="eastAsia"/>
        </w:rPr>
        <w:t>第</w:t>
      </w:r>
      <w:r>
        <w:rPr>
          <w:rFonts w:hint="eastAsia"/>
        </w:rPr>
        <w:t>19</w:t>
      </w:r>
      <w:r>
        <w:rPr>
          <w:rFonts w:hint="eastAsia"/>
        </w:rPr>
        <w:t>条查询结果分析</w:t>
      </w:r>
    </w:p>
    <w:p w:rsidR="00E00F21" w:rsidRDefault="00071DEB" w:rsidP="000B088E">
      <w:pPr>
        <w:ind w:firstLineChars="200" w:firstLine="420"/>
      </w:pPr>
      <w:r>
        <w:rPr>
          <w:rFonts w:hint="eastAsia"/>
        </w:rPr>
        <w:t>取得查询结果后，律师一般需要根据商标局网站的查询结果作进一步的分析，包括在先商标的状态、商标近似的判定、相应法律措施等，出具可注册性法律意见书，以使客户获得更准确的注册预期。</w:t>
      </w:r>
    </w:p>
    <w:p w:rsidR="00E00F21" w:rsidRDefault="00071DEB" w:rsidP="000B088E">
      <w:pPr>
        <w:ind w:firstLineChars="200" w:firstLine="420"/>
      </w:pPr>
      <w:r>
        <w:rPr>
          <w:rFonts w:hint="eastAsia"/>
        </w:rPr>
        <w:t>上述“商标近似的判定”分为两个步骤：首先应认定指定使用的商品</w:t>
      </w:r>
      <w:r>
        <w:rPr>
          <w:rFonts w:hint="eastAsia"/>
        </w:rPr>
        <w:t>/</w:t>
      </w:r>
      <w:r>
        <w:rPr>
          <w:rFonts w:hint="eastAsia"/>
        </w:rPr>
        <w:t>服务是否属于类似商品</w:t>
      </w:r>
      <w:r>
        <w:rPr>
          <w:rFonts w:hint="eastAsia"/>
        </w:rPr>
        <w:t>/</w:t>
      </w:r>
      <w:r>
        <w:rPr>
          <w:rFonts w:hint="eastAsia"/>
        </w:rPr>
        <w:t>服务；其次从商标本身的形、音、义和整体表现形式等方面，以相关公众的一般注意力为标准，采取整体观察与比对主要部分的方法，判断商标标志本身是否近似。</w:t>
      </w:r>
    </w:p>
    <w:p w:rsidR="00E00F21" w:rsidRDefault="00071DEB" w:rsidP="000B088E">
      <w:pPr>
        <w:ind w:firstLineChars="200" w:firstLine="420"/>
      </w:pPr>
      <w:r>
        <w:rPr>
          <w:rFonts w:hint="eastAsia"/>
        </w:rPr>
        <w:t xml:space="preserve">19.1    </w:t>
      </w:r>
      <w:r>
        <w:rPr>
          <w:rFonts w:hint="eastAsia"/>
        </w:rPr>
        <w:t>引证商标的状态</w:t>
      </w:r>
    </w:p>
    <w:p w:rsidR="00071DEB" w:rsidRDefault="00071DEB" w:rsidP="000B088E">
      <w:pPr>
        <w:ind w:firstLineChars="200" w:firstLine="420"/>
      </w:pPr>
    </w:p>
    <w:p w:rsidR="00E00F21" w:rsidRDefault="00071DEB" w:rsidP="000B088E">
      <w:pPr>
        <w:ind w:firstLineChars="200" w:firstLine="420"/>
      </w:pPr>
      <w:r>
        <w:rPr>
          <w:rFonts w:hint="eastAsia"/>
        </w:rPr>
        <w:lastRenderedPageBreak/>
        <w:t>商标详细信息页面有“商标流程”项，点击后便显示商标当前的状态。如果显示商标已无效，该商标就不再是申请商标的阻碍。</w:t>
      </w:r>
    </w:p>
    <w:p w:rsidR="00E00F21" w:rsidRDefault="00071DEB" w:rsidP="000B088E">
      <w:pPr>
        <w:ind w:firstLineChars="200" w:firstLine="420"/>
      </w:pPr>
      <w:r>
        <w:rPr>
          <w:rFonts w:hint="eastAsia"/>
        </w:rPr>
        <w:t xml:space="preserve">19.2    </w:t>
      </w:r>
      <w:r>
        <w:rPr>
          <w:rFonts w:hint="eastAsia"/>
        </w:rPr>
        <w:t>商品类似的判断</w:t>
      </w:r>
    </w:p>
    <w:p w:rsidR="00E00F21" w:rsidRDefault="00071DEB" w:rsidP="000B088E">
      <w:pPr>
        <w:ind w:firstLineChars="200" w:firstLine="420"/>
      </w:pPr>
      <w:r>
        <w:rPr>
          <w:rFonts w:hint="eastAsia"/>
        </w:rPr>
        <w:t>类似商品是指在功能、用途、生产部门、销售渠道、消费对象等方面相同或基本相同的商品。</w:t>
      </w:r>
    </w:p>
    <w:p w:rsidR="00E00F21" w:rsidRDefault="00071DEB" w:rsidP="000B088E">
      <w:pPr>
        <w:ind w:firstLineChars="200" w:firstLine="420"/>
      </w:pPr>
      <w:r>
        <w:rPr>
          <w:rFonts w:hint="eastAsia"/>
        </w:rPr>
        <w:t>类似服务是指在服务的目的、内容、方式、对象等方面相同或基本相同的服务。</w:t>
      </w:r>
    </w:p>
    <w:p w:rsidR="00E00F21" w:rsidRDefault="00071DEB" w:rsidP="000B088E">
      <w:pPr>
        <w:ind w:firstLineChars="200" w:firstLine="420"/>
      </w:pPr>
      <w:r>
        <w:rPr>
          <w:rFonts w:hint="eastAsia"/>
        </w:rPr>
        <w:t>商标注册申请中类似商品或者服务的认定，以《类似商品和服务区分表》作为参考。如果两个商标指定商品</w:t>
      </w:r>
      <w:r>
        <w:rPr>
          <w:rFonts w:hint="eastAsia"/>
        </w:rPr>
        <w:t>/</w:t>
      </w:r>
      <w:r>
        <w:rPr>
          <w:rFonts w:hint="eastAsia"/>
        </w:rPr>
        <w:t>服务属于《类似商品和服务区分表》中的一个类似群，则原则上属于类似商品</w:t>
      </w:r>
      <w:r>
        <w:rPr>
          <w:rFonts w:hint="eastAsia"/>
        </w:rPr>
        <w:t>/</w:t>
      </w:r>
      <w:r>
        <w:rPr>
          <w:rFonts w:hint="eastAsia"/>
        </w:rPr>
        <w:t>服务。但也有一些例外，比如同一类似群内的不同段落之间可能互不类似，这需要查阅《类似商品和服务区分表》中类似群的注释来判定；不同类别之间的商品</w:t>
      </w:r>
      <w:r>
        <w:rPr>
          <w:rFonts w:hint="eastAsia"/>
        </w:rPr>
        <w:t>/</w:t>
      </w:r>
      <w:r>
        <w:rPr>
          <w:rFonts w:hint="eastAsia"/>
        </w:rPr>
        <w:t>服务有时也会判为类似，在查询的时候可以选择交叉检索或者通过查阅《类似商品和服务区分表》类似群的注释来确定。</w:t>
      </w:r>
    </w:p>
    <w:p w:rsidR="00E00F21" w:rsidRDefault="00071DEB" w:rsidP="000B088E">
      <w:pPr>
        <w:ind w:firstLineChars="200" w:firstLine="420"/>
      </w:pPr>
      <w:r>
        <w:rPr>
          <w:rFonts w:hint="eastAsia"/>
        </w:rPr>
        <w:t xml:space="preserve">19.3    </w:t>
      </w:r>
      <w:r>
        <w:rPr>
          <w:rFonts w:hint="eastAsia"/>
        </w:rPr>
        <w:t>商标本身近似的判断</w:t>
      </w:r>
    </w:p>
    <w:p w:rsidR="00E00F21" w:rsidRDefault="00071DEB" w:rsidP="000B088E">
      <w:pPr>
        <w:ind w:firstLineChars="200" w:firstLine="420"/>
      </w:pPr>
      <w:r>
        <w:rPr>
          <w:rFonts w:hint="eastAsia"/>
        </w:rPr>
        <w:t>商标近似是指商标文字的字形、读音、含义近似，商标图形的构图、着色、外观近似，或者文字和图形组合的整体排列组合方式和外观近似，立体商标的三维标志的形状和外观近似，颜色商标的颜色或者颜色组合近似，使用在同一种或者类似商品或者服务上易使相关公众对商品或者服务的来源产生误认。下面结合商标审查标准，从文字商标、图形商标、文字图形组合商标、立体商标、颜色组合商标几个方面具体分析商标近似的判断标准：</w:t>
      </w:r>
    </w:p>
    <w:p w:rsidR="00E00F21" w:rsidRDefault="00071DEB" w:rsidP="000B088E">
      <w:pPr>
        <w:ind w:firstLineChars="200" w:firstLine="420"/>
      </w:pPr>
      <w:r>
        <w:rPr>
          <w:rFonts w:hint="eastAsia"/>
        </w:rPr>
        <w:t xml:space="preserve">19.3.1    </w:t>
      </w:r>
      <w:r>
        <w:rPr>
          <w:rFonts w:hint="eastAsia"/>
        </w:rPr>
        <w:t>文字商标近似的判断</w:t>
      </w:r>
    </w:p>
    <w:p w:rsidR="00E00F21" w:rsidRDefault="00071DEB" w:rsidP="000B088E">
      <w:pPr>
        <w:ind w:firstLineChars="200" w:firstLine="420"/>
      </w:pPr>
      <w:r>
        <w:rPr>
          <w:rFonts w:hint="eastAsia"/>
        </w:rPr>
        <w:t>（</w:t>
      </w:r>
      <w:r>
        <w:rPr>
          <w:rFonts w:hint="eastAsia"/>
        </w:rPr>
        <w:t>1</w:t>
      </w:r>
      <w:r>
        <w:rPr>
          <w:rFonts w:hint="eastAsia"/>
        </w:rPr>
        <w:t>）文字商标的构成相同，仅字体或设计、排列顺序不同，易使相关公众对商品或者服务的来源产生误认的。例如安迪和迪安。</w:t>
      </w:r>
    </w:p>
    <w:p w:rsidR="00E00F21" w:rsidRDefault="00071DEB" w:rsidP="000B088E">
      <w:pPr>
        <w:ind w:firstLineChars="200" w:firstLine="420"/>
      </w:pPr>
      <w:r>
        <w:rPr>
          <w:rFonts w:hint="eastAsia"/>
        </w:rPr>
        <w:t>（</w:t>
      </w:r>
      <w:r>
        <w:rPr>
          <w:rFonts w:hint="eastAsia"/>
        </w:rPr>
        <w:t>2</w:t>
      </w:r>
      <w:r>
        <w:rPr>
          <w:rFonts w:hint="eastAsia"/>
        </w:rPr>
        <w:t>）中文商标由三个或者三个以上汉字构成，仅个别汉字不同，整体无含义或者含义无明显区别，易使相关公众对商品或者服务的来源产生误认的。例如帕尔斯和帕洛尔斯。</w:t>
      </w:r>
    </w:p>
    <w:p w:rsidR="00E00F21" w:rsidRDefault="00071DEB" w:rsidP="000B088E">
      <w:pPr>
        <w:ind w:firstLineChars="200" w:firstLine="420"/>
      </w:pPr>
      <w:r>
        <w:rPr>
          <w:rFonts w:hint="eastAsia"/>
        </w:rPr>
        <w:t>（</w:t>
      </w:r>
      <w:r>
        <w:rPr>
          <w:rFonts w:hint="eastAsia"/>
        </w:rPr>
        <w:t>3</w:t>
      </w:r>
      <w:r>
        <w:rPr>
          <w:rFonts w:hint="eastAsia"/>
        </w:rPr>
        <w:t>）外文商标由四个或者四个以上字母构成，仅个别字母不同，整体无含义或者含义无明显区别，易使相关公众对商品或者服务的来源产生误认的。例如</w:t>
      </w:r>
      <w:r>
        <w:rPr>
          <w:rFonts w:hint="eastAsia"/>
        </w:rPr>
        <w:t>somi</w:t>
      </w:r>
      <w:r>
        <w:rPr>
          <w:rFonts w:hint="eastAsia"/>
        </w:rPr>
        <w:t>和</w:t>
      </w:r>
      <w:r>
        <w:rPr>
          <w:rFonts w:hint="eastAsia"/>
        </w:rPr>
        <w:t>somis</w:t>
      </w:r>
      <w:r>
        <w:rPr>
          <w:rFonts w:hint="eastAsia"/>
        </w:rPr>
        <w:t>。</w:t>
      </w:r>
    </w:p>
    <w:p w:rsidR="00E00F21" w:rsidRDefault="00071DEB" w:rsidP="000B088E">
      <w:pPr>
        <w:ind w:firstLineChars="200" w:firstLine="420"/>
      </w:pPr>
      <w:r>
        <w:rPr>
          <w:rFonts w:hint="eastAsia"/>
        </w:rPr>
        <w:t>（</w:t>
      </w:r>
      <w:r>
        <w:rPr>
          <w:rFonts w:hint="eastAsia"/>
        </w:rPr>
        <w:t>4</w:t>
      </w:r>
      <w:r>
        <w:rPr>
          <w:rFonts w:hint="eastAsia"/>
        </w:rPr>
        <w:t>）商标文字字形近似，易使相关公众对商品或者服务的来源产生误认的。例如花中王和花中玉。</w:t>
      </w:r>
    </w:p>
    <w:p w:rsidR="00E00F21" w:rsidRDefault="00071DEB" w:rsidP="000B088E">
      <w:pPr>
        <w:ind w:firstLineChars="200" w:firstLine="420"/>
      </w:pPr>
      <w:r>
        <w:rPr>
          <w:rFonts w:hint="eastAsia"/>
        </w:rPr>
        <w:t>（</w:t>
      </w:r>
      <w:r>
        <w:rPr>
          <w:rFonts w:hint="eastAsia"/>
        </w:rPr>
        <w:t>5</w:t>
      </w:r>
      <w:r>
        <w:rPr>
          <w:rFonts w:hint="eastAsia"/>
        </w:rPr>
        <w:t>）商标文字读音相同或者近似，且字形或者整体外观近似，易使相关公众对商品或者服务的来源产生误认的。例如惠特曼和蕙特曼。</w:t>
      </w:r>
    </w:p>
    <w:p w:rsidR="00E00F21" w:rsidRDefault="00071DEB" w:rsidP="000B088E">
      <w:pPr>
        <w:ind w:firstLineChars="200" w:firstLine="420"/>
      </w:pPr>
      <w:r>
        <w:rPr>
          <w:rFonts w:hint="eastAsia"/>
        </w:rPr>
        <w:t>（</w:t>
      </w:r>
      <w:r>
        <w:rPr>
          <w:rFonts w:hint="eastAsia"/>
        </w:rPr>
        <w:t>6</w:t>
      </w:r>
      <w:r>
        <w:rPr>
          <w:rFonts w:hint="eastAsia"/>
        </w:rPr>
        <w:t>）商标文字含义相同或近似，易使相关公众对商品或者服务的来源产生误认的。例如</w:t>
      </w:r>
      <w:r>
        <w:rPr>
          <w:rFonts w:hint="eastAsia"/>
        </w:rPr>
        <w:t>crown</w:t>
      </w:r>
      <w:r>
        <w:rPr>
          <w:rFonts w:hint="eastAsia"/>
        </w:rPr>
        <w:t>和皇冠。</w:t>
      </w:r>
    </w:p>
    <w:p w:rsidR="00E00F21" w:rsidRDefault="00071DEB" w:rsidP="000B088E">
      <w:pPr>
        <w:ind w:firstLineChars="200" w:firstLine="420"/>
      </w:pPr>
      <w:r>
        <w:rPr>
          <w:rFonts w:hint="eastAsia"/>
        </w:rPr>
        <w:t>（</w:t>
      </w:r>
      <w:r>
        <w:rPr>
          <w:rFonts w:hint="eastAsia"/>
        </w:rPr>
        <w:t>7</w:t>
      </w:r>
      <w:r>
        <w:rPr>
          <w:rFonts w:hint="eastAsia"/>
        </w:rPr>
        <w:t>）商标文字由字、词重叠而成，易使相关公众对商品或者服务的来源产生误认的。例如哈罗和哈罗哈罗。</w:t>
      </w:r>
    </w:p>
    <w:p w:rsidR="00E00F21" w:rsidRDefault="00071DEB" w:rsidP="000B088E">
      <w:pPr>
        <w:ind w:firstLineChars="200" w:firstLine="420"/>
      </w:pPr>
      <w:r>
        <w:rPr>
          <w:rFonts w:hint="eastAsia"/>
        </w:rPr>
        <w:t>（</w:t>
      </w:r>
      <w:r>
        <w:rPr>
          <w:rFonts w:hint="eastAsia"/>
        </w:rPr>
        <w:t>8</w:t>
      </w:r>
      <w:r>
        <w:rPr>
          <w:rFonts w:hint="eastAsia"/>
        </w:rPr>
        <w:t>）外文商标仅在形式上发生单复数、动名词、缩写、添加冠词、比较级或最高级、词性等变化，但表述的含义基本相同，易使相关公众对商品或者服务的来源产生误认的。例如</w:t>
      </w:r>
      <w:r>
        <w:rPr>
          <w:rFonts w:hint="eastAsia"/>
        </w:rPr>
        <w:t>sail</w:t>
      </w:r>
      <w:r>
        <w:rPr>
          <w:rFonts w:hint="eastAsia"/>
        </w:rPr>
        <w:t>和</w:t>
      </w:r>
      <w:r>
        <w:rPr>
          <w:rFonts w:hint="eastAsia"/>
        </w:rPr>
        <w:t>sailing</w:t>
      </w:r>
      <w:r>
        <w:rPr>
          <w:rFonts w:hint="eastAsia"/>
        </w:rPr>
        <w:t>。</w:t>
      </w:r>
    </w:p>
    <w:p w:rsidR="00E00F21" w:rsidRDefault="00071DEB" w:rsidP="000B088E">
      <w:pPr>
        <w:ind w:firstLineChars="200" w:firstLine="420"/>
      </w:pPr>
      <w:r>
        <w:rPr>
          <w:rFonts w:hint="eastAsia"/>
        </w:rPr>
        <w:t>（</w:t>
      </w:r>
      <w:r>
        <w:rPr>
          <w:rFonts w:hint="eastAsia"/>
        </w:rPr>
        <w:t>9</w:t>
      </w:r>
      <w:r>
        <w:rPr>
          <w:rFonts w:hint="eastAsia"/>
        </w:rPr>
        <w:t>）商标是在他人在先商标中加上本商品</w:t>
      </w:r>
      <w:r>
        <w:rPr>
          <w:rFonts w:hint="eastAsia"/>
        </w:rPr>
        <w:t>/</w:t>
      </w:r>
      <w:r>
        <w:rPr>
          <w:rFonts w:hint="eastAsia"/>
        </w:rPr>
        <w:t>服务的通用名称、型号、质量、经营场所、描述性词汇等显著性不强的词汇，易使相关公众对商品或者服务的来源产生误认的。例如蒙原和蒙原肥羊。</w:t>
      </w:r>
    </w:p>
    <w:p w:rsidR="00E00F21" w:rsidRDefault="00071DEB" w:rsidP="000B088E">
      <w:pPr>
        <w:ind w:firstLineChars="200" w:firstLine="420"/>
      </w:pPr>
      <w:r>
        <w:rPr>
          <w:rFonts w:hint="eastAsia"/>
        </w:rPr>
        <w:t>（</w:t>
      </w:r>
      <w:r>
        <w:rPr>
          <w:rFonts w:hint="eastAsia"/>
        </w:rPr>
        <w:t>10</w:t>
      </w:r>
      <w:r>
        <w:rPr>
          <w:rFonts w:hint="eastAsia"/>
        </w:rPr>
        <w:t>）商标完整地包含他人有一定知名度或者显著性较强的文字商标，易使相关公众认为属于系列商标而对商品或者服务的来源产生误认的。例如星星梦特娇和梦特娇。</w:t>
      </w:r>
    </w:p>
    <w:p w:rsidR="00E00F21" w:rsidRDefault="00071DEB" w:rsidP="000B088E">
      <w:pPr>
        <w:ind w:firstLineChars="200" w:firstLine="420"/>
      </w:pPr>
      <w:r>
        <w:rPr>
          <w:rFonts w:hint="eastAsia"/>
        </w:rPr>
        <w:t xml:space="preserve">19.3.2    </w:t>
      </w:r>
      <w:r>
        <w:rPr>
          <w:rFonts w:hint="eastAsia"/>
        </w:rPr>
        <w:t>图形商标近似的判断</w:t>
      </w:r>
    </w:p>
    <w:p w:rsidR="00E00F21" w:rsidRDefault="00071DEB" w:rsidP="000B088E">
      <w:pPr>
        <w:ind w:firstLineChars="200" w:firstLine="420"/>
      </w:pPr>
      <w:r>
        <w:rPr>
          <w:rFonts w:hint="eastAsia"/>
        </w:rPr>
        <w:t>（</w:t>
      </w:r>
      <w:r>
        <w:rPr>
          <w:rFonts w:hint="eastAsia"/>
        </w:rPr>
        <w:t>1</w:t>
      </w:r>
      <w:r>
        <w:rPr>
          <w:rFonts w:hint="eastAsia"/>
        </w:rPr>
        <w:t>）商标图形的构图和整体外观近似，易使相关公众对商品或者服务的来源产生误认的。例如：</w:t>
      </w:r>
    </w:p>
    <w:p w:rsidR="00E00F21" w:rsidRDefault="00071DEB" w:rsidP="000B088E">
      <w:pPr>
        <w:ind w:firstLineChars="200" w:firstLine="420"/>
      </w:pPr>
      <w:r>
        <w:rPr>
          <w:rFonts w:hint="eastAsia"/>
        </w:rPr>
        <w:lastRenderedPageBreak/>
        <w:t>（</w:t>
      </w:r>
      <w:r>
        <w:rPr>
          <w:rFonts w:hint="eastAsia"/>
        </w:rPr>
        <w:t>2</w:t>
      </w:r>
      <w:r>
        <w:rPr>
          <w:rFonts w:hint="eastAsia"/>
        </w:rPr>
        <w:t>）商标完整地包含他人有一定知名度或者显著性较强的图形商标，易使相关公众认为属于系列商标而对商品或者服务的来源产生误认的。例如：</w:t>
      </w:r>
    </w:p>
    <w:p w:rsidR="00E00F21" w:rsidRDefault="00071DEB" w:rsidP="000B088E">
      <w:pPr>
        <w:ind w:firstLineChars="200" w:firstLine="420"/>
      </w:pPr>
      <w:r>
        <w:rPr>
          <w:rFonts w:hint="eastAsia"/>
        </w:rPr>
        <w:t xml:space="preserve">19.3.3    </w:t>
      </w:r>
      <w:r>
        <w:rPr>
          <w:rFonts w:hint="eastAsia"/>
        </w:rPr>
        <w:t>文字图形组合商标近似的判断</w:t>
      </w:r>
    </w:p>
    <w:p w:rsidR="00E00F21" w:rsidRDefault="00071DEB" w:rsidP="000B088E">
      <w:pPr>
        <w:ind w:firstLineChars="200" w:firstLine="420"/>
      </w:pPr>
      <w:r>
        <w:rPr>
          <w:rFonts w:hint="eastAsia"/>
        </w:rPr>
        <w:t>（</w:t>
      </w:r>
      <w:r>
        <w:rPr>
          <w:rFonts w:hint="eastAsia"/>
        </w:rPr>
        <w:t>1</w:t>
      </w:r>
      <w:r>
        <w:rPr>
          <w:rFonts w:hint="eastAsia"/>
        </w:rPr>
        <w:t>）商标文字部分相同或近似，易使相关公众对商品或者服务的来源产生误认的。例如：</w:t>
      </w:r>
    </w:p>
    <w:p w:rsidR="00E00F21" w:rsidRDefault="00071DEB" w:rsidP="000B088E">
      <w:pPr>
        <w:ind w:firstLineChars="200" w:firstLine="420"/>
      </w:pPr>
      <w:r>
        <w:rPr>
          <w:rFonts w:hint="eastAsia"/>
        </w:rPr>
        <w:t>和</w:t>
      </w:r>
    </w:p>
    <w:p w:rsidR="00E00F21" w:rsidRDefault="00071DEB" w:rsidP="000B088E">
      <w:pPr>
        <w:ind w:firstLineChars="200" w:firstLine="420"/>
      </w:pPr>
      <w:r>
        <w:rPr>
          <w:rFonts w:hint="eastAsia"/>
        </w:rPr>
        <w:t>（</w:t>
      </w:r>
      <w:r>
        <w:rPr>
          <w:rFonts w:hint="eastAsia"/>
        </w:rPr>
        <w:t>2</w:t>
      </w:r>
      <w:r>
        <w:rPr>
          <w:rFonts w:hint="eastAsia"/>
        </w:rPr>
        <w:t>）商标图形部分近似，易使相关公众对商品或者服务的来源产生误认的。例如：</w:t>
      </w:r>
    </w:p>
    <w:p w:rsidR="00E00F21" w:rsidRDefault="00071DEB" w:rsidP="000B088E">
      <w:pPr>
        <w:ind w:firstLineChars="200" w:firstLine="420"/>
      </w:pPr>
      <w:r>
        <w:rPr>
          <w:rFonts w:hint="eastAsia"/>
        </w:rPr>
        <w:t>和</w:t>
      </w:r>
    </w:p>
    <w:p w:rsidR="00E00F21" w:rsidRDefault="00071DEB" w:rsidP="000B088E">
      <w:pPr>
        <w:ind w:firstLineChars="200" w:firstLine="420"/>
      </w:pPr>
      <w:r>
        <w:rPr>
          <w:rFonts w:hint="eastAsia"/>
        </w:rPr>
        <w:t>（</w:t>
      </w:r>
      <w:r>
        <w:rPr>
          <w:rFonts w:hint="eastAsia"/>
        </w:rPr>
        <w:t>3</w:t>
      </w:r>
      <w:r>
        <w:rPr>
          <w:rFonts w:hint="eastAsia"/>
        </w:rPr>
        <w:t>）商标文字、图形不同，但排列组合方式或者整体描述的事物基本相同，使商标整体外观或者含义近似，易使相关公众对商品或者服务的来源产生误认的。例如：</w:t>
      </w:r>
    </w:p>
    <w:p w:rsidR="00E00F21" w:rsidRDefault="00071DEB" w:rsidP="000B088E">
      <w:pPr>
        <w:ind w:firstLineChars="200" w:firstLine="420"/>
      </w:pPr>
      <w:r>
        <w:rPr>
          <w:rFonts w:hint="eastAsia"/>
        </w:rPr>
        <w:t>和</w:t>
      </w:r>
    </w:p>
    <w:p w:rsidR="00E00F21" w:rsidRDefault="00071DEB" w:rsidP="000B088E">
      <w:pPr>
        <w:ind w:firstLineChars="200" w:firstLine="420"/>
      </w:pPr>
      <w:r>
        <w:rPr>
          <w:rFonts w:hint="eastAsia"/>
        </w:rPr>
        <w:t xml:space="preserve">19.3.4    </w:t>
      </w:r>
      <w:r>
        <w:rPr>
          <w:rFonts w:hint="eastAsia"/>
        </w:rPr>
        <w:t>立体商标近似的判断</w:t>
      </w:r>
    </w:p>
    <w:p w:rsidR="00E00F21" w:rsidRDefault="00071DEB" w:rsidP="000B088E">
      <w:pPr>
        <w:ind w:firstLineChars="200" w:firstLine="420"/>
      </w:pPr>
      <w:r>
        <w:rPr>
          <w:rFonts w:hint="eastAsia"/>
        </w:rPr>
        <w:t>（</w:t>
      </w:r>
      <w:r>
        <w:rPr>
          <w:rFonts w:hint="eastAsia"/>
        </w:rPr>
        <w:t>1</w:t>
      </w:r>
      <w:r>
        <w:rPr>
          <w:rFonts w:hint="eastAsia"/>
        </w:rPr>
        <w:t>）两商标均由单一的三维标志构成，两商标三维标志的结构、形状和整体视觉效果相同或近似，易使相关公众对商品或者服务的来源产生误认的。</w:t>
      </w:r>
    </w:p>
    <w:p w:rsidR="00E00F21" w:rsidRDefault="00071DEB" w:rsidP="000B088E">
      <w:pPr>
        <w:ind w:firstLineChars="200" w:firstLine="420"/>
      </w:pPr>
      <w:r>
        <w:rPr>
          <w:rFonts w:hint="eastAsia"/>
        </w:rPr>
        <w:t>（</w:t>
      </w:r>
      <w:r>
        <w:rPr>
          <w:rFonts w:hint="eastAsia"/>
        </w:rPr>
        <w:t>2</w:t>
      </w:r>
      <w:r>
        <w:rPr>
          <w:rFonts w:hint="eastAsia"/>
        </w:rPr>
        <w:t>）两商标均由具有显著特征的三维标志和其他具有显著特征的标志组合而成，两商标的三维标志或者其他标志相同或近似，易使相关公众对商品或者服务的来源产生误认的。</w:t>
      </w:r>
    </w:p>
    <w:p w:rsidR="00E00F21" w:rsidRDefault="00071DEB" w:rsidP="000B088E">
      <w:pPr>
        <w:ind w:firstLineChars="200" w:firstLine="420"/>
      </w:pPr>
      <w:r>
        <w:rPr>
          <w:rFonts w:hint="eastAsia"/>
        </w:rPr>
        <w:t>（</w:t>
      </w:r>
      <w:r>
        <w:rPr>
          <w:rFonts w:hint="eastAsia"/>
        </w:rPr>
        <w:t>3</w:t>
      </w:r>
      <w:r>
        <w:rPr>
          <w:rFonts w:hint="eastAsia"/>
        </w:rPr>
        <w:t>）两商标均由具有显著特征的其他标志和不具有显著特征的三维标志组合而成，两商标的其他标志相同或近似，易使相关公众对商品或者服务的来源产生误认的。</w:t>
      </w:r>
    </w:p>
    <w:p w:rsidR="00E00F21" w:rsidRDefault="00071DEB" w:rsidP="000B088E">
      <w:pPr>
        <w:ind w:firstLineChars="200" w:firstLine="420"/>
      </w:pPr>
      <w:r>
        <w:rPr>
          <w:rFonts w:hint="eastAsia"/>
        </w:rPr>
        <w:t>（</w:t>
      </w:r>
      <w:r>
        <w:rPr>
          <w:rFonts w:hint="eastAsia"/>
        </w:rPr>
        <w:t>4</w:t>
      </w:r>
      <w:r>
        <w:rPr>
          <w:rFonts w:hint="eastAsia"/>
        </w:rPr>
        <w:t>）立体商标由具有显著特征的其他标志与不具有显著特征的三维标志组合而成，该其他标志与平面商标具有显著特征的部分相同或者近似，易使相关公众对商品或者服务的来源产生误认的。</w:t>
      </w:r>
    </w:p>
    <w:p w:rsidR="00E00F21" w:rsidRDefault="00071DEB" w:rsidP="000B088E">
      <w:pPr>
        <w:ind w:firstLineChars="200" w:firstLine="420"/>
      </w:pPr>
      <w:r>
        <w:rPr>
          <w:rFonts w:hint="eastAsia"/>
        </w:rPr>
        <w:t>（</w:t>
      </w:r>
      <w:r>
        <w:rPr>
          <w:rFonts w:hint="eastAsia"/>
        </w:rPr>
        <w:t>5</w:t>
      </w:r>
      <w:r>
        <w:rPr>
          <w:rFonts w:hint="eastAsia"/>
        </w:rPr>
        <w:t>）立体商标中的三维标志具有显著特征，但在视觉效果上与平面商标具有显著特征的部分相同或近似，易使相关公众对商品或者服务的来源产生误认的。</w:t>
      </w:r>
    </w:p>
    <w:p w:rsidR="00E00F21" w:rsidRDefault="00071DEB" w:rsidP="000B088E">
      <w:pPr>
        <w:ind w:firstLineChars="200" w:firstLine="420"/>
      </w:pPr>
      <w:r>
        <w:rPr>
          <w:rFonts w:hint="eastAsia"/>
        </w:rPr>
        <w:t xml:space="preserve">19.3.5    </w:t>
      </w:r>
      <w:r>
        <w:rPr>
          <w:rFonts w:hint="eastAsia"/>
        </w:rPr>
        <w:t>颜色组合商标近似的判断</w:t>
      </w:r>
    </w:p>
    <w:p w:rsidR="00071DEB" w:rsidRDefault="00071DEB" w:rsidP="000B088E">
      <w:pPr>
        <w:ind w:firstLineChars="200" w:firstLine="420"/>
      </w:pPr>
      <w:r>
        <w:rPr>
          <w:rFonts w:hint="eastAsia"/>
        </w:rPr>
        <w:t>（</w:t>
      </w:r>
      <w:r>
        <w:rPr>
          <w:rFonts w:hint="eastAsia"/>
        </w:rPr>
        <w:t>1</w:t>
      </w:r>
      <w:r>
        <w:rPr>
          <w:rFonts w:hint="eastAsia"/>
        </w:rPr>
        <w:t>）两商标均为颜色组合商标，当其组合的颜色和排列的方式相同或近似，易使相关公众对商品或者服务的来源产生误认的。例如：</w:t>
      </w:r>
    </w:p>
    <w:p w:rsidR="00E00F21" w:rsidRDefault="00071DEB" w:rsidP="000B088E">
      <w:pPr>
        <w:ind w:firstLineChars="200" w:firstLine="420"/>
      </w:pPr>
      <w:r>
        <w:rPr>
          <w:rFonts w:hint="eastAsia"/>
        </w:rPr>
        <w:t>（</w:t>
      </w:r>
      <w:r>
        <w:rPr>
          <w:rFonts w:hint="eastAsia"/>
        </w:rPr>
        <w:t>2</w:t>
      </w:r>
      <w:r>
        <w:rPr>
          <w:rFonts w:hint="eastAsia"/>
        </w:rPr>
        <w:t>）颜色组合商标与平面商标的图形或立体商标指定颜色相同或近似，易使相关公众对商品或者服务的来源产生误认的。</w:t>
      </w:r>
    </w:p>
    <w:p w:rsidR="00E00F21" w:rsidRDefault="00071DEB" w:rsidP="000B088E">
      <w:pPr>
        <w:ind w:firstLineChars="200" w:firstLine="420"/>
      </w:pPr>
      <w:r>
        <w:rPr>
          <w:rFonts w:hint="eastAsia"/>
        </w:rPr>
        <w:t xml:space="preserve">19.4    </w:t>
      </w:r>
      <w:r>
        <w:rPr>
          <w:rFonts w:hint="eastAsia"/>
        </w:rPr>
        <w:t>相应的法律措施</w:t>
      </w:r>
    </w:p>
    <w:p w:rsidR="00E00F21" w:rsidRDefault="00071DEB" w:rsidP="000B088E">
      <w:pPr>
        <w:ind w:firstLineChars="200" w:firstLine="420"/>
      </w:pPr>
      <w:r>
        <w:rPr>
          <w:rFonts w:hint="eastAsia"/>
        </w:rPr>
        <w:t>对于当前仍然有效的可能阻碍申请商标的引证商标，可根据不同情况提出连续</w:t>
      </w:r>
      <w:r>
        <w:rPr>
          <w:rFonts w:hint="eastAsia"/>
        </w:rPr>
        <w:t>3</w:t>
      </w:r>
      <w:r>
        <w:rPr>
          <w:rFonts w:hint="eastAsia"/>
        </w:rPr>
        <w:t>年停止使用撤销申请（以下简称“撤三”）、异议、注销、无效、删减商品等建议：如引证商标已经注册并满</w:t>
      </w:r>
      <w:r>
        <w:rPr>
          <w:rFonts w:hint="eastAsia"/>
        </w:rPr>
        <w:t>3</w:t>
      </w:r>
      <w:r>
        <w:rPr>
          <w:rFonts w:hint="eastAsia"/>
        </w:rPr>
        <w:t>年，通过初步调查没有发现引证商标所有人的信息或者该商标使用的信息，可以建议提出撤三申请；通过调取其工商注册资料，显示企业已经注销的，可以提出商标注销申请（如果仅是企业吊销状态，不能提出商标注销申请）；如引证商标还在申请审查中，可以关注其审查状态和初审公告，及时提出商标异议申请，阻止其注册；如发现引证商标的注册违反《商标法》的相关规定，可对引证商标提出无效的申请。</w:t>
      </w:r>
    </w:p>
    <w:p w:rsidR="00880D62" w:rsidRDefault="00880D62" w:rsidP="000B088E">
      <w:pPr>
        <w:ind w:firstLineChars="200" w:firstLine="420"/>
      </w:pPr>
    </w:p>
    <w:p w:rsidR="00E00F21" w:rsidRDefault="00071DEB" w:rsidP="000B088E">
      <w:pPr>
        <w:ind w:firstLineChars="200" w:firstLine="420"/>
      </w:pPr>
      <w:r>
        <w:rPr>
          <w:rFonts w:hint="eastAsia"/>
        </w:rPr>
        <w:t>第</w:t>
      </w:r>
      <w:r>
        <w:rPr>
          <w:rFonts w:hint="eastAsia"/>
        </w:rPr>
        <w:t>20</w:t>
      </w:r>
      <w:r>
        <w:rPr>
          <w:rFonts w:hint="eastAsia"/>
        </w:rPr>
        <w:t>条查询免责事项</w:t>
      </w:r>
    </w:p>
    <w:p w:rsidR="00E00F21" w:rsidRDefault="00071DEB" w:rsidP="000B088E">
      <w:pPr>
        <w:ind w:firstLineChars="200" w:firstLine="420"/>
      </w:pPr>
      <w:r>
        <w:rPr>
          <w:rFonts w:hint="eastAsia"/>
        </w:rPr>
        <w:t>查询报告通常包括如下免责事项：</w:t>
      </w:r>
    </w:p>
    <w:p w:rsidR="00E00F21" w:rsidRDefault="00071DEB" w:rsidP="000B088E">
      <w:pPr>
        <w:ind w:firstLineChars="200" w:firstLine="420"/>
      </w:pPr>
      <w:r>
        <w:rPr>
          <w:rFonts w:hint="eastAsia"/>
        </w:rPr>
        <w:t xml:space="preserve">20.1    </w:t>
      </w:r>
      <w:r>
        <w:rPr>
          <w:rFonts w:hint="eastAsia"/>
        </w:rPr>
        <w:t>新商标申请从申请日到商标信息录入商标局数据库需要一段时间，该时间段内，这部分新申请商标信息无法查询，这段时间一般被称为查询盲期。盲期通常在</w:t>
      </w:r>
      <w:r>
        <w:rPr>
          <w:rFonts w:hint="eastAsia"/>
        </w:rPr>
        <w:t>3</w:t>
      </w:r>
      <w:r>
        <w:rPr>
          <w:rFonts w:hint="eastAsia"/>
        </w:rPr>
        <w:t>个月左右（目前盲期还是处在</w:t>
      </w:r>
      <w:r>
        <w:rPr>
          <w:rFonts w:hint="eastAsia"/>
        </w:rPr>
        <w:t>5</w:t>
      </w:r>
      <w:r>
        <w:rPr>
          <w:rFonts w:hint="eastAsia"/>
        </w:rPr>
        <w:t>个月左右的）。</w:t>
      </w:r>
    </w:p>
    <w:p w:rsidR="00E00F21" w:rsidRDefault="00071DEB" w:rsidP="000B088E">
      <w:pPr>
        <w:ind w:firstLineChars="200" w:firstLine="420"/>
      </w:pPr>
      <w:r>
        <w:rPr>
          <w:rFonts w:hint="eastAsia"/>
        </w:rPr>
        <w:t xml:space="preserve">20.2    </w:t>
      </w:r>
      <w:r>
        <w:rPr>
          <w:rFonts w:hint="eastAsia"/>
        </w:rPr>
        <w:t>查询结果受商标数据库准确性、检索方法差异、商标审查主观性等诸多原因影响，律师提供的法律意见仅只能提供尽可能高的准确性，供申请人参考，不具有法律效力，</w:t>
      </w:r>
      <w:r>
        <w:rPr>
          <w:rFonts w:hint="eastAsia"/>
        </w:rPr>
        <w:lastRenderedPageBreak/>
        <w:t>并无法保证与官方审查意见完全一致。</w:t>
      </w:r>
    </w:p>
    <w:p w:rsidR="00E00F21" w:rsidRDefault="00E00F21" w:rsidP="000B088E">
      <w:pPr>
        <w:ind w:firstLineChars="200" w:firstLine="420"/>
      </w:pPr>
    </w:p>
    <w:p w:rsidR="00E00F21" w:rsidRDefault="00071DEB" w:rsidP="000B088E">
      <w:pPr>
        <w:ind w:firstLineChars="200" w:firstLine="420"/>
      </w:pPr>
      <w:r>
        <w:rPr>
          <w:rFonts w:hint="eastAsia"/>
        </w:rPr>
        <w:t>第五</w:t>
      </w:r>
      <w:r w:rsidR="001D2C7A">
        <w:rPr>
          <w:rFonts w:hint="eastAsia"/>
        </w:rPr>
        <w:t>节</w:t>
      </w:r>
      <w:r>
        <w:rPr>
          <w:rFonts w:hint="eastAsia"/>
        </w:rPr>
        <w:t>其他需确定的事项</w:t>
      </w:r>
    </w:p>
    <w:p w:rsidR="00880D62" w:rsidRDefault="00880D62" w:rsidP="000B088E">
      <w:pPr>
        <w:ind w:firstLineChars="200" w:firstLine="420"/>
      </w:pPr>
    </w:p>
    <w:p w:rsidR="00E00F21" w:rsidRDefault="00071DEB" w:rsidP="000B088E">
      <w:pPr>
        <w:ind w:firstLineChars="200" w:firstLine="420"/>
      </w:pPr>
      <w:r>
        <w:rPr>
          <w:rFonts w:hint="eastAsia"/>
        </w:rPr>
        <w:t>第</w:t>
      </w:r>
      <w:r>
        <w:rPr>
          <w:rFonts w:hint="eastAsia"/>
        </w:rPr>
        <w:t>21</w:t>
      </w:r>
      <w:r>
        <w:rPr>
          <w:rFonts w:hint="eastAsia"/>
        </w:rPr>
        <w:t>条优先权</w:t>
      </w:r>
    </w:p>
    <w:p w:rsidR="00E00F21" w:rsidRDefault="00071DEB" w:rsidP="000B088E">
      <w:pPr>
        <w:ind w:firstLineChars="200" w:firstLine="420"/>
      </w:pPr>
      <w:r>
        <w:rPr>
          <w:rFonts w:hint="eastAsia"/>
        </w:rPr>
        <w:t>根据《商标法》第</w:t>
      </w:r>
      <w:r>
        <w:rPr>
          <w:rFonts w:hint="eastAsia"/>
        </w:rPr>
        <w:t>25</w:t>
      </w:r>
      <w:r>
        <w:rPr>
          <w:rFonts w:hint="eastAsia"/>
        </w:rPr>
        <w:t>、</w:t>
      </w:r>
      <w:r>
        <w:rPr>
          <w:rFonts w:hint="eastAsia"/>
        </w:rPr>
        <w:t>26</w:t>
      </w:r>
      <w:r>
        <w:rPr>
          <w:rFonts w:hint="eastAsia"/>
        </w:rPr>
        <w:t>条及《商标法实施条例》第</w:t>
      </w:r>
      <w:r>
        <w:rPr>
          <w:rFonts w:hint="eastAsia"/>
        </w:rPr>
        <w:t>20</w:t>
      </w:r>
      <w:r>
        <w:rPr>
          <w:rFonts w:hint="eastAsia"/>
        </w:rPr>
        <w:t>条的规定，下面两种情况，申请人可以要求优先权：</w:t>
      </w:r>
    </w:p>
    <w:p w:rsidR="00E00F21" w:rsidRDefault="00071DEB" w:rsidP="000B088E">
      <w:pPr>
        <w:ind w:firstLineChars="200" w:firstLine="420"/>
      </w:pPr>
      <w:r>
        <w:rPr>
          <w:rFonts w:hint="eastAsia"/>
        </w:rPr>
        <w:t xml:space="preserve">21.1    </w:t>
      </w:r>
      <w:r>
        <w:rPr>
          <w:rFonts w:hint="eastAsia"/>
        </w:rPr>
        <w:t>已在国外申请商标</w:t>
      </w:r>
    </w:p>
    <w:p w:rsidR="00E00F21" w:rsidRDefault="00071DEB" w:rsidP="000B088E">
      <w:pPr>
        <w:ind w:firstLineChars="200" w:firstLine="420"/>
      </w:pPr>
      <w:r>
        <w:rPr>
          <w:rFonts w:hint="eastAsia"/>
        </w:rPr>
        <w:t>商标申请人自其商标在外国第一次提出商标申请之日起</w:t>
      </w:r>
      <w:r>
        <w:rPr>
          <w:rFonts w:hint="eastAsia"/>
        </w:rPr>
        <w:t>6</w:t>
      </w:r>
      <w:r>
        <w:rPr>
          <w:rFonts w:hint="eastAsia"/>
        </w:rPr>
        <w:t>个月内，又在中国就相同商品以同一商标提出商标注册申请的，依照该外国同中国签订的协议或者共同参加的国际条约，或者按照相互承认优先权的原则，可以享有优先权。</w:t>
      </w:r>
    </w:p>
    <w:p w:rsidR="00E00F21" w:rsidRDefault="00071DEB" w:rsidP="000B088E">
      <w:pPr>
        <w:ind w:firstLineChars="200" w:firstLine="420"/>
      </w:pPr>
      <w:r>
        <w:rPr>
          <w:rFonts w:hint="eastAsia"/>
        </w:rPr>
        <w:t>目前享有优先权的国家和地区主要是巴黎公约成员国及我国台湾地区。法律依据：</w:t>
      </w:r>
    </w:p>
    <w:p w:rsidR="00E00F21" w:rsidRDefault="00071DEB" w:rsidP="000B088E">
      <w:pPr>
        <w:ind w:firstLineChars="200" w:firstLine="420"/>
      </w:pPr>
      <w:r>
        <w:rPr>
          <w:rFonts w:hint="eastAsia"/>
        </w:rPr>
        <w:t>《保护工业产权巴黎公约》</w:t>
      </w:r>
      <w:r>
        <w:rPr>
          <w:rFonts w:hint="eastAsia"/>
        </w:rPr>
        <w:t>http://www.shangbiaofalv.org/article.php?id=131</w:t>
      </w:r>
    </w:p>
    <w:p w:rsidR="00E00F21" w:rsidRDefault="00071DEB" w:rsidP="000B088E">
      <w:pPr>
        <w:ind w:firstLineChars="200" w:firstLine="420"/>
      </w:pPr>
      <w:r>
        <w:rPr>
          <w:rFonts w:hint="eastAsia"/>
        </w:rPr>
        <w:t>《海峡两岸知识产权保护合作协议》</w:t>
      </w:r>
      <w:r>
        <w:rPr>
          <w:rFonts w:hint="eastAsia"/>
        </w:rPr>
        <w:t>http://www.shangbiaofalv.org/article.php?id=766</w:t>
      </w:r>
    </w:p>
    <w:p w:rsidR="00071DEB" w:rsidRDefault="00071DEB" w:rsidP="000B088E">
      <w:pPr>
        <w:ind w:firstLineChars="200" w:firstLine="420"/>
      </w:pPr>
      <w:r>
        <w:rPr>
          <w:rFonts w:hint="eastAsia"/>
        </w:rPr>
        <w:t>《台湾地区商标注册申请人要求优先权有关事项的规定》</w:t>
      </w:r>
    </w:p>
    <w:p w:rsidR="00E00F21" w:rsidRDefault="00071DEB" w:rsidP="000B088E">
      <w:pPr>
        <w:ind w:firstLineChars="200" w:firstLine="420"/>
      </w:pPr>
      <w:r>
        <w:t>http://www.shangbiaofalv.org/article.php?id=169</w:t>
      </w:r>
    </w:p>
    <w:p w:rsidR="00E00F21" w:rsidRDefault="00071DEB" w:rsidP="000B088E">
      <w:pPr>
        <w:ind w:firstLineChars="200" w:firstLine="420"/>
      </w:pPr>
      <w:r>
        <w:rPr>
          <w:rFonts w:hint="eastAsia"/>
        </w:rPr>
        <w:t>要求优先权的，应当在提出商标注册申请的时候提出书面声明，并且在</w:t>
      </w:r>
      <w:r>
        <w:rPr>
          <w:rFonts w:hint="eastAsia"/>
        </w:rPr>
        <w:t>3</w:t>
      </w:r>
      <w:r>
        <w:rPr>
          <w:rFonts w:hint="eastAsia"/>
        </w:rPr>
        <w:t>个月内提交第一次提出的商标注册申请文件的副本；未提出书面声明或者逾期未提交商标注册申请文件副本的，视为未要求优先权。</w:t>
      </w:r>
    </w:p>
    <w:p w:rsidR="00E00F21" w:rsidRDefault="00071DEB" w:rsidP="000B088E">
      <w:pPr>
        <w:ind w:firstLineChars="200" w:firstLine="420"/>
      </w:pPr>
      <w:r>
        <w:rPr>
          <w:rFonts w:hint="eastAsia"/>
        </w:rPr>
        <w:t>上述申请文件副本应当经受理该申请的商标主管机关证明（原件），并注明申请日期和申请号。申请优先权的申请书中的商标与优先权文件所附的商标必须一致，申请书中申报的商品</w:t>
      </w:r>
      <w:r>
        <w:rPr>
          <w:rFonts w:hint="eastAsia"/>
        </w:rPr>
        <w:t>/</w:t>
      </w:r>
      <w:r>
        <w:rPr>
          <w:rFonts w:hint="eastAsia"/>
        </w:rPr>
        <w:t>服务项目不超出首次申请中的商品</w:t>
      </w:r>
      <w:r>
        <w:rPr>
          <w:rFonts w:hint="eastAsia"/>
        </w:rPr>
        <w:t>/</w:t>
      </w:r>
      <w:r>
        <w:rPr>
          <w:rFonts w:hint="eastAsia"/>
        </w:rPr>
        <w:t>服务项目的范围</w:t>
      </w:r>
    </w:p>
    <w:p w:rsidR="00E00F21" w:rsidRDefault="00071DEB" w:rsidP="000B088E">
      <w:pPr>
        <w:ind w:firstLineChars="200" w:firstLine="420"/>
      </w:pPr>
      <w:r>
        <w:rPr>
          <w:rFonts w:hint="eastAsia"/>
        </w:rPr>
        <w:t xml:space="preserve">21.2    </w:t>
      </w:r>
      <w:r>
        <w:rPr>
          <w:rFonts w:hint="eastAsia"/>
        </w:rPr>
        <w:t>已在展会中使用商标</w:t>
      </w:r>
    </w:p>
    <w:p w:rsidR="00E00F21" w:rsidRDefault="00071DEB" w:rsidP="000B088E">
      <w:pPr>
        <w:ind w:firstLineChars="200" w:firstLine="420"/>
      </w:pPr>
      <w:r>
        <w:rPr>
          <w:rFonts w:hint="eastAsia"/>
        </w:rPr>
        <w:t>商标在中国政府主办的或者承认的国际展览会展出的商品上首次使用的，自该商品展出之日起</w:t>
      </w:r>
      <w:r>
        <w:rPr>
          <w:rFonts w:hint="eastAsia"/>
        </w:rPr>
        <w:t>6</w:t>
      </w:r>
      <w:r>
        <w:rPr>
          <w:rFonts w:hint="eastAsia"/>
        </w:rPr>
        <w:t>个月内，该商标的注册申请人可以享有优先权。</w:t>
      </w:r>
    </w:p>
    <w:p w:rsidR="00E00F21" w:rsidRDefault="00071DEB" w:rsidP="000B088E">
      <w:pPr>
        <w:ind w:firstLineChars="200" w:firstLine="420"/>
      </w:pPr>
      <w:r>
        <w:rPr>
          <w:rFonts w:hint="eastAsia"/>
        </w:rPr>
        <w:t>按照上述规定要求优先权的，应当在提出商标注册申请的时候提出书面声明，并且在</w:t>
      </w:r>
      <w:r>
        <w:rPr>
          <w:rFonts w:hint="eastAsia"/>
        </w:rPr>
        <w:t>3</w:t>
      </w:r>
      <w:r>
        <w:rPr>
          <w:rFonts w:hint="eastAsia"/>
        </w:rPr>
        <w:t>个月内提交展出其商品的展览会名称、在展出商品上使用该商标的证据、展出日期等证明文件；未提出书面声明或者逾期未提交证明文件的，视为未要求优先权。</w:t>
      </w:r>
    </w:p>
    <w:p w:rsidR="00E00F21" w:rsidRDefault="00E00F21" w:rsidP="000B088E">
      <w:pPr>
        <w:ind w:firstLineChars="200" w:firstLine="420"/>
      </w:pPr>
    </w:p>
    <w:p w:rsidR="00E00F21" w:rsidRDefault="00071DEB" w:rsidP="000B088E">
      <w:pPr>
        <w:ind w:firstLineChars="200" w:firstLine="420"/>
      </w:pPr>
      <w:r>
        <w:rPr>
          <w:rFonts w:hint="eastAsia"/>
        </w:rPr>
        <w:t>第</w:t>
      </w:r>
      <w:r>
        <w:rPr>
          <w:rFonts w:hint="eastAsia"/>
        </w:rPr>
        <w:t>22</w:t>
      </w:r>
      <w:r>
        <w:rPr>
          <w:rFonts w:hint="eastAsia"/>
        </w:rPr>
        <w:t>条官方收费</w:t>
      </w:r>
    </w:p>
    <w:p w:rsidR="00E00F21" w:rsidRDefault="00071DEB" w:rsidP="000B088E">
      <w:pPr>
        <w:ind w:firstLineChars="200" w:firstLine="420"/>
      </w:pPr>
      <w:r>
        <w:rPr>
          <w:rFonts w:hint="eastAsia"/>
        </w:rPr>
        <w:t xml:space="preserve">22.1    </w:t>
      </w:r>
      <w:r>
        <w:rPr>
          <w:rFonts w:hint="eastAsia"/>
        </w:rPr>
        <w:t>一般商标收费</w:t>
      </w:r>
    </w:p>
    <w:p w:rsidR="00E00F21" w:rsidRDefault="00071DEB" w:rsidP="000B088E">
      <w:pPr>
        <w:ind w:firstLineChars="200" w:firstLine="420"/>
      </w:pPr>
      <w:r>
        <w:rPr>
          <w:rFonts w:hint="eastAsia"/>
        </w:rPr>
        <w:t>商标注册申请，无论纸质还是网上申请官方收费均为</w:t>
      </w:r>
      <w:r>
        <w:rPr>
          <w:rFonts w:hint="eastAsia"/>
        </w:rPr>
        <w:t>800</w:t>
      </w:r>
      <w:r>
        <w:rPr>
          <w:rFonts w:hint="eastAsia"/>
        </w:rPr>
        <w:t>元</w:t>
      </w:r>
      <w:r>
        <w:rPr>
          <w:rFonts w:hint="eastAsia"/>
        </w:rPr>
        <w:t>/</w:t>
      </w:r>
      <w:r>
        <w:rPr>
          <w:rFonts w:hint="eastAsia"/>
        </w:rPr>
        <w:t>件（一件申请为一件商标于一个类别的申请，指定商品不超过</w:t>
      </w:r>
      <w:r>
        <w:rPr>
          <w:rFonts w:hint="eastAsia"/>
        </w:rPr>
        <w:t>10</w:t>
      </w:r>
      <w:r>
        <w:rPr>
          <w:rFonts w:hint="eastAsia"/>
        </w:rPr>
        <w:t>项，超过</w:t>
      </w:r>
      <w:r>
        <w:rPr>
          <w:rFonts w:hint="eastAsia"/>
        </w:rPr>
        <w:t>10</w:t>
      </w:r>
      <w:r>
        <w:rPr>
          <w:rFonts w:hint="eastAsia"/>
        </w:rPr>
        <w:t>项的，每增加一项加收</w:t>
      </w:r>
      <w:r>
        <w:rPr>
          <w:rFonts w:hint="eastAsia"/>
        </w:rPr>
        <w:t xml:space="preserve"> 80</w:t>
      </w:r>
      <w:r>
        <w:rPr>
          <w:rFonts w:hint="eastAsia"/>
        </w:rPr>
        <w:t>元</w:t>
      </w:r>
      <w:r>
        <w:rPr>
          <w:rFonts w:hint="eastAsia"/>
        </w:rPr>
        <w:t>/</w:t>
      </w:r>
      <w:r>
        <w:rPr>
          <w:rFonts w:hint="eastAsia"/>
        </w:rPr>
        <w:t>件）。</w:t>
      </w:r>
    </w:p>
    <w:p w:rsidR="00E00F21" w:rsidRDefault="00071DEB" w:rsidP="000B088E">
      <w:pPr>
        <w:ind w:firstLineChars="200" w:firstLine="420"/>
      </w:pPr>
      <w:r>
        <w:rPr>
          <w:rFonts w:hint="eastAsia"/>
        </w:rPr>
        <w:t xml:space="preserve">22.2    </w:t>
      </w:r>
      <w:r>
        <w:rPr>
          <w:rFonts w:hint="eastAsia"/>
        </w:rPr>
        <w:t>证明</w:t>
      </w:r>
      <w:r>
        <w:rPr>
          <w:rFonts w:hint="eastAsia"/>
        </w:rPr>
        <w:t>/</w:t>
      </w:r>
      <w:r>
        <w:rPr>
          <w:rFonts w:hint="eastAsia"/>
        </w:rPr>
        <w:t>集体商标收费</w:t>
      </w:r>
    </w:p>
    <w:p w:rsidR="00E00F21" w:rsidRDefault="00071DEB" w:rsidP="000B088E">
      <w:pPr>
        <w:ind w:firstLineChars="200" w:firstLine="420"/>
      </w:pPr>
      <w:r>
        <w:rPr>
          <w:rFonts w:hint="eastAsia"/>
        </w:rPr>
        <w:t>证明商标或集体商标，在一个类别上无论指定多少商品</w:t>
      </w:r>
      <w:r>
        <w:rPr>
          <w:rFonts w:hint="eastAsia"/>
        </w:rPr>
        <w:t>/</w:t>
      </w:r>
      <w:r>
        <w:rPr>
          <w:rFonts w:hint="eastAsia"/>
        </w:rPr>
        <w:t>服务项目，每件申请官方收费均为</w:t>
      </w:r>
      <w:r>
        <w:rPr>
          <w:rFonts w:hint="eastAsia"/>
        </w:rPr>
        <w:t>3 000</w:t>
      </w:r>
      <w:r>
        <w:rPr>
          <w:rFonts w:hint="eastAsia"/>
        </w:rPr>
        <w:t>元。</w:t>
      </w:r>
    </w:p>
    <w:p w:rsidR="00E00F21" w:rsidRDefault="00071DEB" w:rsidP="000B088E">
      <w:pPr>
        <w:ind w:firstLineChars="200" w:firstLine="420"/>
      </w:pPr>
      <w:r>
        <w:rPr>
          <w:rFonts w:hint="eastAsia"/>
        </w:rPr>
        <w:t xml:space="preserve">22.3    </w:t>
      </w:r>
      <w:r>
        <w:rPr>
          <w:rFonts w:hint="eastAsia"/>
        </w:rPr>
        <w:t>收费法律依据</w:t>
      </w:r>
    </w:p>
    <w:p w:rsidR="00E00F21" w:rsidRDefault="00071DEB" w:rsidP="000B088E">
      <w:pPr>
        <w:ind w:firstLineChars="200" w:firstLine="420"/>
      </w:pPr>
      <w:r>
        <w:rPr>
          <w:rFonts w:hint="eastAsia"/>
        </w:rPr>
        <w:t>国家发展改革委、财政部《关于降低部分行政事业性收费标准的通知》（发改价格〔</w:t>
      </w:r>
      <w:r>
        <w:rPr>
          <w:rFonts w:hint="eastAsia"/>
        </w:rPr>
        <w:t>2013</w:t>
      </w:r>
      <w:r>
        <w:rPr>
          <w:rFonts w:hint="eastAsia"/>
        </w:rPr>
        <w:t>〕</w:t>
      </w:r>
      <w:r>
        <w:rPr>
          <w:rFonts w:hint="eastAsia"/>
        </w:rPr>
        <w:t>1494</w:t>
      </w:r>
      <w:r>
        <w:rPr>
          <w:rFonts w:hint="eastAsia"/>
        </w:rPr>
        <w:t>号）</w:t>
      </w:r>
      <w:r>
        <w:rPr>
          <w:rFonts w:hint="eastAsia"/>
        </w:rPr>
        <w:t xml:space="preserve"> http://www.shangbiaofalv.org/article.php?t=flfg&amp;id=697</w:t>
      </w:r>
    </w:p>
    <w:p w:rsidR="00E00F21" w:rsidRDefault="00071DEB" w:rsidP="000B088E">
      <w:pPr>
        <w:ind w:firstLineChars="200" w:firstLine="420"/>
      </w:pPr>
      <w:r>
        <w:rPr>
          <w:rFonts w:hint="eastAsia"/>
        </w:rPr>
        <w:t>国家发展改革委、财政部《关于网上商标注册收费标准及有关问题的通知》（发改价格〔</w:t>
      </w:r>
      <w:r>
        <w:rPr>
          <w:rFonts w:hint="eastAsia"/>
        </w:rPr>
        <w:t>2008</w:t>
      </w:r>
      <w:r>
        <w:rPr>
          <w:rFonts w:hint="eastAsia"/>
        </w:rPr>
        <w:t>〕</w:t>
      </w:r>
      <w:r>
        <w:rPr>
          <w:rFonts w:hint="eastAsia"/>
        </w:rPr>
        <w:t>2579</w:t>
      </w:r>
      <w:r>
        <w:rPr>
          <w:rFonts w:hint="eastAsia"/>
        </w:rPr>
        <w:t>号）</w:t>
      </w:r>
      <w:r>
        <w:rPr>
          <w:rFonts w:hint="eastAsia"/>
        </w:rPr>
        <w:t>http://www.shangbiaofalv.org/article.php?id=359</w:t>
      </w:r>
    </w:p>
    <w:p w:rsidR="00E00F21" w:rsidRDefault="00071DEB" w:rsidP="000B088E">
      <w:pPr>
        <w:ind w:firstLineChars="200" w:firstLine="420"/>
      </w:pPr>
      <w:r>
        <w:rPr>
          <w:rFonts w:hint="eastAsia"/>
        </w:rPr>
        <w:t>2001</w:t>
      </w:r>
      <w:r>
        <w:rPr>
          <w:rFonts w:hint="eastAsia"/>
        </w:rPr>
        <w:t>年《商标法》采用一标一类原则，即使商标相同，在不同的类别也必须分别递交申请书。</w:t>
      </w:r>
      <w:r>
        <w:rPr>
          <w:rFonts w:hint="eastAsia"/>
        </w:rPr>
        <w:t>2013</w:t>
      </w:r>
      <w:r>
        <w:rPr>
          <w:rFonts w:hint="eastAsia"/>
        </w:rPr>
        <w:t>年《商标法》规定申请人可以递交一份申请就多个类别的商品申请注册同一商标，即一标多类原则。由于工作量的减少，期待新法实施时同一商标申请第二个及以上类</w:t>
      </w:r>
      <w:r>
        <w:rPr>
          <w:rFonts w:hint="eastAsia"/>
        </w:rPr>
        <w:lastRenderedPageBreak/>
        <w:t>别时，官方收费能够降低。</w:t>
      </w:r>
    </w:p>
    <w:p w:rsidR="00E00F21" w:rsidRDefault="00071DEB" w:rsidP="000B088E">
      <w:pPr>
        <w:ind w:firstLineChars="200" w:firstLine="420"/>
      </w:pPr>
      <w:r>
        <w:rPr>
          <w:rFonts w:hint="eastAsia"/>
        </w:rPr>
        <w:t>第</w:t>
      </w:r>
      <w:r>
        <w:rPr>
          <w:rFonts w:hint="eastAsia"/>
        </w:rPr>
        <w:t>23</w:t>
      </w:r>
      <w:r>
        <w:rPr>
          <w:rFonts w:hint="eastAsia"/>
        </w:rPr>
        <w:t>条代理机构的责任</w:t>
      </w:r>
    </w:p>
    <w:p w:rsidR="00E00F21" w:rsidRDefault="00071DEB" w:rsidP="000B088E">
      <w:pPr>
        <w:ind w:firstLineChars="200" w:firstLine="420"/>
      </w:pPr>
      <w:r>
        <w:rPr>
          <w:rFonts w:hint="eastAsia"/>
        </w:rPr>
        <w:t>2013</w:t>
      </w:r>
      <w:r>
        <w:rPr>
          <w:rFonts w:hint="eastAsia"/>
        </w:rPr>
        <w:t>年《商标法》新增加了一条（第</w:t>
      </w:r>
      <w:r>
        <w:rPr>
          <w:rFonts w:hint="eastAsia"/>
        </w:rPr>
        <w:t>19</w:t>
      </w:r>
      <w:r>
        <w:rPr>
          <w:rFonts w:hint="eastAsia"/>
        </w:rPr>
        <w:t>条），专门规定代理机构的责任，强化商标代理机构的诚信义务，该条主要内容如下：</w:t>
      </w:r>
    </w:p>
    <w:p w:rsidR="00E00F21" w:rsidRDefault="00071DEB" w:rsidP="000B088E">
      <w:pPr>
        <w:ind w:firstLineChars="200" w:firstLine="420"/>
      </w:pPr>
      <w:r>
        <w:rPr>
          <w:rFonts w:hint="eastAsia"/>
        </w:rPr>
        <w:t xml:space="preserve">23.1    </w:t>
      </w:r>
      <w:r>
        <w:rPr>
          <w:rFonts w:hint="eastAsia"/>
        </w:rPr>
        <w:t>对在代理过程中知悉的被代理人的商业秘密，负有保密义务。</w:t>
      </w:r>
    </w:p>
    <w:p w:rsidR="00E00F21" w:rsidRDefault="00071DEB" w:rsidP="000B088E">
      <w:pPr>
        <w:ind w:firstLineChars="200" w:firstLine="420"/>
      </w:pPr>
      <w:r>
        <w:rPr>
          <w:rFonts w:hint="eastAsia"/>
        </w:rPr>
        <w:t xml:space="preserve">23.2    </w:t>
      </w:r>
      <w:r>
        <w:rPr>
          <w:rFonts w:hint="eastAsia"/>
        </w:rPr>
        <w:t>委托人申请注册的商标可能存在《商标法》规定不得注册情形的（详见指引第</w:t>
      </w:r>
      <w:r>
        <w:rPr>
          <w:rFonts w:hint="eastAsia"/>
        </w:rPr>
        <w:t>7</w:t>
      </w:r>
      <w:r>
        <w:rPr>
          <w:rFonts w:hint="eastAsia"/>
        </w:rPr>
        <w:t>—</w:t>
      </w:r>
      <w:r>
        <w:rPr>
          <w:rFonts w:hint="eastAsia"/>
        </w:rPr>
        <w:t>10</w:t>
      </w:r>
      <w:r>
        <w:rPr>
          <w:rFonts w:hint="eastAsia"/>
        </w:rPr>
        <w:t>条），商标代理机构应当明确告知委托人。</w:t>
      </w:r>
    </w:p>
    <w:p w:rsidR="00E00F21" w:rsidRDefault="00071DEB" w:rsidP="000B088E">
      <w:pPr>
        <w:ind w:firstLineChars="200" w:firstLine="420"/>
      </w:pPr>
      <w:r>
        <w:rPr>
          <w:rFonts w:hint="eastAsia"/>
        </w:rPr>
        <w:t xml:space="preserve">23.3    </w:t>
      </w:r>
      <w:r>
        <w:rPr>
          <w:rFonts w:hint="eastAsia"/>
        </w:rPr>
        <w:t>商标代理机构知道或者应当知道委托人申请注册的商标属于《商标法》第</w:t>
      </w:r>
      <w:r>
        <w:rPr>
          <w:rFonts w:hint="eastAsia"/>
        </w:rPr>
        <w:t>15</w:t>
      </w:r>
      <w:r>
        <w:rPr>
          <w:rFonts w:hint="eastAsia"/>
        </w:rPr>
        <w:t>条和第</w:t>
      </w:r>
      <w:r>
        <w:rPr>
          <w:rFonts w:hint="eastAsia"/>
        </w:rPr>
        <w:t>32</w:t>
      </w:r>
      <w:r>
        <w:rPr>
          <w:rFonts w:hint="eastAsia"/>
        </w:rPr>
        <w:t>条规定情形的，不得接受其委托。《商标法》第</w:t>
      </w:r>
      <w:r>
        <w:rPr>
          <w:rFonts w:hint="eastAsia"/>
        </w:rPr>
        <w:t>15</w:t>
      </w:r>
      <w:r>
        <w:rPr>
          <w:rFonts w:hint="eastAsia"/>
        </w:rPr>
        <w:t>条和</w:t>
      </w:r>
      <w:r>
        <w:rPr>
          <w:rFonts w:hint="eastAsia"/>
        </w:rPr>
        <w:t>32</w:t>
      </w:r>
      <w:r>
        <w:rPr>
          <w:rFonts w:hint="eastAsia"/>
        </w:rPr>
        <w:t>条内容如下：</w:t>
      </w:r>
    </w:p>
    <w:p w:rsidR="00E00F21" w:rsidRDefault="00071DEB" w:rsidP="000B088E">
      <w:pPr>
        <w:ind w:firstLineChars="200" w:firstLine="420"/>
      </w:pPr>
      <w:r>
        <w:rPr>
          <w:rFonts w:hint="eastAsia"/>
        </w:rPr>
        <w:t>第</w:t>
      </w:r>
      <w:r>
        <w:rPr>
          <w:rFonts w:hint="eastAsia"/>
        </w:rPr>
        <w:t>15</w:t>
      </w:r>
      <w:r>
        <w:rPr>
          <w:rFonts w:hint="eastAsia"/>
        </w:rPr>
        <w:t>条：未经授权，代理人或者代表人以自己的名义将被代理人或者被代表人的商标进行注册，被代理人或者被代表人提出异议的，不予注册并禁止使用。</w:t>
      </w:r>
    </w:p>
    <w:p w:rsidR="00E00F21" w:rsidRDefault="00071DEB" w:rsidP="000B088E">
      <w:pPr>
        <w:ind w:firstLineChars="200" w:firstLine="420"/>
      </w:pPr>
      <w:r>
        <w:rPr>
          <w:rFonts w:hint="eastAsia"/>
        </w:rPr>
        <w:t>就同一种商品或者类似商品申请注册的商标与他人在先使用的未注册商标相同或者近似，申请人与该他人具有前款规定以外的合同、业务往来关系或者其他关系而明知该他人商标存在，该他人提出异议的，不予注册。</w:t>
      </w:r>
    </w:p>
    <w:p w:rsidR="00E00F21" w:rsidRDefault="00071DEB" w:rsidP="000B088E">
      <w:pPr>
        <w:ind w:firstLineChars="200" w:firstLine="420"/>
      </w:pPr>
      <w:r>
        <w:rPr>
          <w:rFonts w:hint="eastAsia"/>
        </w:rPr>
        <w:t>第</w:t>
      </w:r>
      <w:r>
        <w:rPr>
          <w:rFonts w:hint="eastAsia"/>
        </w:rPr>
        <w:t>32</w:t>
      </w:r>
      <w:r>
        <w:rPr>
          <w:rFonts w:hint="eastAsia"/>
        </w:rPr>
        <w:t>条：申请商标注册不得损害他人现有的在先权利，也不得以不正当手段抢先注册他人已经使用并有一定影响的商标。</w:t>
      </w:r>
    </w:p>
    <w:p w:rsidR="00E00F21" w:rsidRDefault="00071DEB" w:rsidP="000B088E">
      <w:pPr>
        <w:ind w:firstLineChars="200" w:firstLine="420"/>
      </w:pPr>
      <w:r>
        <w:rPr>
          <w:rFonts w:hint="eastAsia"/>
        </w:rPr>
        <w:t>基于上述规定，建议代理机构在委托合同中列出本指引</w:t>
      </w:r>
      <w:r>
        <w:rPr>
          <w:rFonts w:hint="eastAsia"/>
        </w:rPr>
        <w:t>22.2</w:t>
      </w:r>
      <w:r>
        <w:rPr>
          <w:rFonts w:hint="eastAsia"/>
        </w:rPr>
        <w:t>中涉及的法律条款内容请客户确认知晓；列出本指引</w:t>
      </w:r>
      <w:r>
        <w:rPr>
          <w:rFonts w:hint="eastAsia"/>
        </w:rPr>
        <w:t>22.3</w:t>
      </w:r>
      <w:r>
        <w:rPr>
          <w:rFonts w:hint="eastAsia"/>
        </w:rPr>
        <w:t>涉及的法律条款内容请客户确认知晓并保证其申请的商标没有《商标法》第</w:t>
      </w:r>
      <w:r>
        <w:rPr>
          <w:rFonts w:hint="eastAsia"/>
        </w:rPr>
        <w:t>15</w:t>
      </w:r>
      <w:r>
        <w:rPr>
          <w:rFonts w:hint="eastAsia"/>
        </w:rPr>
        <w:t>条和第</w:t>
      </w:r>
      <w:r>
        <w:rPr>
          <w:rFonts w:hint="eastAsia"/>
        </w:rPr>
        <w:t>32</w:t>
      </w:r>
      <w:r>
        <w:rPr>
          <w:rFonts w:hint="eastAsia"/>
        </w:rPr>
        <w:t>条规定的情形。</w:t>
      </w:r>
    </w:p>
    <w:p w:rsidR="00071DEB" w:rsidRDefault="00071DEB" w:rsidP="000B088E">
      <w:pPr>
        <w:ind w:firstLineChars="200" w:firstLine="420"/>
      </w:pPr>
    </w:p>
    <w:p w:rsidR="00071DEB" w:rsidRDefault="00071DEB" w:rsidP="000B088E">
      <w:pPr>
        <w:ind w:firstLineChars="200" w:firstLine="420"/>
      </w:pPr>
      <w:r>
        <w:rPr>
          <w:rFonts w:hint="eastAsia"/>
        </w:rPr>
        <w:t>第三章</w:t>
      </w:r>
    </w:p>
    <w:p w:rsidR="00282D0E" w:rsidRDefault="00071DEB" w:rsidP="000B088E">
      <w:pPr>
        <w:ind w:firstLineChars="200" w:firstLine="420"/>
      </w:pPr>
      <w:r>
        <w:rPr>
          <w:rFonts w:hint="eastAsia"/>
        </w:rPr>
        <w:t>申请文件的准备</w:t>
      </w:r>
    </w:p>
    <w:p w:rsidR="00282D0E" w:rsidRDefault="00282D0E" w:rsidP="000B088E">
      <w:pPr>
        <w:ind w:firstLineChars="200" w:firstLine="420"/>
      </w:pPr>
    </w:p>
    <w:p w:rsidR="00E00F21" w:rsidRDefault="00071DEB" w:rsidP="000B088E">
      <w:pPr>
        <w:ind w:firstLineChars="200" w:firstLine="420"/>
      </w:pPr>
      <w:r>
        <w:rPr>
          <w:rFonts w:hint="eastAsia"/>
        </w:rPr>
        <w:t>第一</w:t>
      </w:r>
      <w:r w:rsidR="001D2C7A">
        <w:rPr>
          <w:rFonts w:hint="eastAsia"/>
        </w:rPr>
        <w:t>节</w:t>
      </w:r>
      <w:r>
        <w:rPr>
          <w:rFonts w:hint="eastAsia"/>
        </w:rPr>
        <w:t>一般商标注册申请的文件准备</w:t>
      </w:r>
    </w:p>
    <w:p w:rsidR="00282D0E" w:rsidRDefault="00282D0E" w:rsidP="000B088E">
      <w:pPr>
        <w:ind w:firstLineChars="200" w:firstLine="420"/>
      </w:pPr>
    </w:p>
    <w:p w:rsidR="00E00F21" w:rsidRDefault="00071DEB" w:rsidP="000B088E">
      <w:pPr>
        <w:ind w:firstLineChars="200" w:firstLine="420"/>
      </w:pPr>
      <w:r>
        <w:rPr>
          <w:rFonts w:hint="eastAsia"/>
        </w:rPr>
        <w:t>一般情况下，商标申请需要准备申请书、商标图样、申请人主体资格证明文件和委托书四项文件。</w:t>
      </w:r>
    </w:p>
    <w:p w:rsidR="00E00F21" w:rsidRDefault="00071DEB" w:rsidP="000B088E">
      <w:pPr>
        <w:ind w:firstLineChars="200" w:firstLine="420"/>
      </w:pPr>
      <w:r>
        <w:rPr>
          <w:rFonts w:hint="eastAsia"/>
        </w:rPr>
        <w:t>第</w:t>
      </w:r>
      <w:r>
        <w:rPr>
          <w:rFonts w:hint="eastAsia"/>
        </w:rPr>
        <w:t>24</w:t>
      </w:r>
      <w:r>
        <w:rPr>
          <w:rFonts w:hint="eastAsia"/>
        </w:rPr>
        <w:t>条申请书</w:t>
      </w:r>
    </w:p>
    <w:p w:rsidR="00E00F21" w:rsidRDefault="00071DEB" w:rsidP="000B088E">
      <w:pPr>
        <w:ind w:firstLineChars="200" w:firstLine="420"/>
      </w:pPr>
      <w:r>
        <w:rPr>
          <w:rFonts w:hint="eastAsia"/>
        </w:rPr>
        <w:t>商标申请书分为两种：</w:t>
      </w:r>
    </w:p>
    <w:p w:rsidR="00E00F21" w:rsidRDefault="00071DEB" w:rsidP="000B088E">
      <w:pPr>
        <w:ind w:firstLineChars="200" w:firstLine="420"/>
      </w:pPr>
      <w:r>
        <w:rPr>
          <w:rFonts w:hint="eastAsia"/>
        </w:rPr>
        <w:t>第一种：书式一，（供全部申请人使用）；</w:t>
      </w:r>
    </w:p>
    <w:p w:rsidR="00E00F21" w:rsidRDefault="00071DEB" w:rsidP="000B088E">
      <w:pPr>
        <w:ind w:firstLineChars="200" w:firstLine="420"/>
      </w:pPr>
      <w:r>
        <w:rPr>
          <w:rFonts w:hint="eastAsia"/>
        </w:rPr>
        <w:t>第二种：书式二，（供我国台湾地区申请人申请优先权时使用）；</w:t>
      </w:r>
    </w:p>
    <w:p w:rsidR="00E00F21" w:rsidRDefault="00071DEB" w:rsidP="000B088E">
      <w:pPr>
        <w:ind w:firstLineChars="200" w:firstLine="420"/>
      </w:pPr>
      <w:r>
        <w:rPr>
          <w:rFonts w:hint="eastAsia"/>
        </w:rPr>
        <w:t>我国港澳台地区申请人参照外国申请人申请，但当台湾地区申请人要求基于台湾地区初次申请的优先权时应使用第二种书式。</w:t>
      </w:r>
    </w:p>
    <w:p w:rsidR="00E00F21" w:rsidRDefault="00071DEB" w:rsidP="000B088E">
      <w:pPr>
        <w:ind w:firstLineChars="200" w:firstLine="420"/>
      </w:pPr>
      <w:r>
        <w:rPr>
          <w:rFonts w:hint="eastAsia"/>
        </w:rPr>
        <w:t>书式下载地址：</w:t>
      </w:r>
      <w:r>
        <w:rPr>
          <w:rFonts w:hint="eastAsia"/>
        </w:rPr>
        <w:t>http://sbj.saic.gov.cn/sbsq/xshqshsh/</w:t>
      </w:r>
      <w:r>
        <w:rPr>
          <w:rFonts w:hint="eastAsia"/>
        </w:rPr>
        <w:t>。</w:t>
      </w:r>
    </w:p>
    <w:p w:rsidR="00E00F21" w:rsidRDefault="00071DEB" w:rsidP="000B088E">
      <w:pPr>
        <w:ind w:firstLineChars="200" w:firstLine="420"/>
      </w:pPr>
      <w:r>
        <w:rPr>
          <w:rFonts w:hint="eastAsia"/>
        </w:rPr>
        <w:t xml:space="preserve">24.1    </w:t>
      </w:r>
      <w:r>
        <w:rPr>
          <w:rFonts w:hint="eastAsia"/>
        </w:rPr>
        <w:t>申请人名称</w:t>
      </w:r>
    </w:p>
    <w:p w:rsidR="00E00F21" w:rsidRDefault="00071DEB" w:rsidP="000B088E">
      <w:pPr>
        <w:ind w:firstLineChars="200" w:firstLine="420"/>
      </w:pPr>
      <w:r>
        <w:rPr>
          <w:rFonts w:hint="eastAsia"/>
        </w:rPr>
        <w:t xml:space="preserve">23.1.1    </w:t>
      </w:r>
      <w:r>
        <w:rPr>
          <w:rFonts w:hint="eastAsia"/>
        </w:rPr>
        <w:t>应当和主体资格证明文件内容完全一致；</w:t>
      </w:r>
    </w:p>
    <w:p w:rsidR="00E00F21" w:rsidRDefault="00071DEB" w:rsidP="000B088E">
      <w:pPr>
        <w:ind w:firstLineChars="200" w:firstLine="420"/>
      </w:pPr>
      <w:r>
        <w:rPr>
          <w:rFonts w:hint="eastAsia"/>
        </w:rPr>
        <w:t xml:space="preserve">23.1.2    </w:t>
      </w:r>
      <w:r>
        <w:rPr>
          <w:rFonts w:hint="eastAsia"/>
        </w:rPr>
        <w:t>申请人为自然人的要在姓名后注明身份证号码。</w:t>
      </w:r>
    </w:p>
    <w:p w:rsidR="00E00F21" w:rsidRDefault="00071DEB" w:rsidP="000B088E">
      <w:pPr>
        <w:ind w:firstLineChars="200" w:firstLine="420"/>
      </w:pPr>
      <w:r>
        <w:rPr>
          <w:rFonts w:hint="eastAsia"/>
        </w:rPr>
        <w:t xml:space="preserve">24.2    </w:t>
      </w:r>
      <w:r>
        <w:rPr>
          <w:rFonts w:hint="eastAsia"/>
        </w:rPr>
        <w:t>申请人国籍</w:t>
      </w:r>
      <w:r>
        <w:rPr>
          <w:rFonts w:hint="eastAsia"/>
        </w:rPr>
        <w:t>/</w:t>
      </w:r>
      <w:r>
        <w:rPr>
          <w:rFonts w:hint="eastAsia"/>
        </w:rPr>
        <w:t>地区</w:t>
      </w:r>
    </w:p>
    <w:p w:rsidR="00E00F21" w:rsidRDefault="00071DEB" w:rsidP="000B088E">
      <w:pPr>
        <w:ind w:firstLineChars="200" w:firstLine="420"/>
      </w:pPr>
      <w:r>
        <w:rPr>
          <w:rFonts w:hint="eastAsia"/>
        </w:rPr>
        <w:t>应当如实填写，港澳台地区申请人国籍应当分别填写中国香港、中国澳门、中国台湾，不得直接填写香港、澳门、台湾。</w:t>
      </w:r>
    </w:p>
    <w:p w:rsidR="00E00F21" w:rsidRDefault="00071DEB" w:rsidP="000B088E">
      <w:pPr>
        <w:ind w:firstLineChars="200" w:firstLine="420"/>
      </w:pPr>
      <w:r>
        <w:rPr>
          <w:rFonts w:hint="eastAsia"/>
        </w:rPr>
        <w:t xml:space="preserve">24.3    </w:t>
      </w:r>
      <w:r>
        <w:rPr>
          <w:rFonts w:hint="eastAsia"/>
        </w:rPr>
        <w:t>申请人地址</w:t>
      </w:r>
    </w:p>
    <w:p w:rsidR="00E00F21" w:rsidRDefault="00071DEB" w:rsidP="000B088E">
      <w:pPr>
        <w:ind w:firstLineChars="200" w:firstLine="420"/>
      </w:pPr>
      <w:r>
        <w:rPr>
          <w:rFonts w:hint="eastAsia"/>
        </w:rPr>
        <w:t xml:space="preserve">24.3.1    </w:t>
      </w:r>
      <w:r>
        <w:rPr>
          <w:rFonts w:hint="eastAsia"/>
        </w:rPr>
        <w:t>应当与主体资格证明文件中的地址完全一致；</w:t>
      </w:r>
    </w:p>
    <w:p w:rsidR="00E00F21" w:rsidRDefault="00071DEB" w:rsidP="000B088E">
      <w:pPr>
        <w:ind w:firstLineChars="200" w:firstLine="420"/>
      </w:pPr>
      <w:r>
        <w:rPr>
          <w:rFonts w:hint="eastAsia"/>
        </w:rPr>
        <w:t xml:space="preserve">24.3.2    </w:t>
      </w:r>
      <w:r>
        <w:rPr>
          <w:rFonts w:hint="eastAsia"/>
        </w:rPr>
        <w:t>主体资格证明文件中的地址未冠有省、市、县等行政区划的，申请人应当注明相应行政区划名称；</w:t>
      </w:r>
    </w:p>
    <w:p w:rsidR="00E00F21" w:rsidRDefault="00071DEB" w:rsidP="000B088E">
      <w:pPr>
        <w:ind w:firstLineChars="200" w:firstLine="420"/>
      </w:pPr>
      <w:r>
        <w:rPr>
          <w:rFonts w:hint="eastAsia"/>
        </w:rPr>
        <w:lastRenderedPageBreak/>
        <w:t xml:space="preserve">24.3.3    </w:t>
      </w:r>
      <w:r>
        <w:rPr>
          <w:rFonts w:hint="eastAsia"/>
        </w:rPr>
        <w:t>申请人为自然人的，可填写实际通讯地址。</w:t>
      </w:r>
    </w:p>
    <w:p w:rsidR="00E00F21" w:rsidRDefault="00071DEB" w:rsidP="000B088E">
      <w:pPr>
        <w:ind w:firstLineChars="200" w:firstLine="420"/>
      </w:pPr>
      <w:r>
        <w:rPr>
          <w:rFonts w:hint="eastAsia"/>
        </w:rPr>
        <w:t xml:space="preserve">24.4    </w:t>
      </w:r>
      <w:r>
        <w:rPr>
          <w:rFonts w:hint="eastAsia"/>
        </w:rPr>
        <w:t>代理机构名称</w:t>
      </w:r>
    </w:p>
    <w:p w:rsidR="00E00F21" w:rsidRDefault="00071DEB" w:rsidP="000B088E">
      <w:pPr>
        <w:ind w:firstLineChars="200" w:firstLine="420"/>
      </w:pPr>
      <w:r>
        <w:rPr>
          <w:rFonts w:hint="eastAsia"/>
        </w:rPr>
        <w:t>委托商标代理机构申报的，应当填写代理机构名称，该名称必须与在商标局备案的名称完全一致。</w:t>
      </w:r>
    </w:p>
    <w:p w:rsidR="00E00F21" w:rsidRDefault="00071DEB" w:rsidP="000B088E">
      <w:pPr>
        <w:ind w:firstLineChars="200" w:firstLine="420"/>
      </w:pPr>
      <w:r>
        <w:rPr>
          <w:rFonts w:hint="eastAsia"/>
        </w:rPr>
        <w:t xml:space="preserve">24.5    </w:t>
      </w:r>
      <w:r>
        <w:rPr>
          <w:rFonts w:hint="eastAsia"/>
        </w:rPr>
        <w:t>外国申请人的国内接收人</w:t>
      </w:r>
    </w:p>
    <w:p w:rsidR="00E00F21" w:rsidRDefault="00071DEB" w:rsidP="000B088E">
      <w:pPr>
        <w:ind w:firstLineChars="200" w:firstLine="420"/>
      </w:pPr>
      <w:r>
        <w:rPr>
          <w:rFonts w:hint="eastAsia"/>
        </w:rPr>
        <w:t>我国港澳台地区申请人及外国申请人应当在申请书中指定国内接收人，该接收人是申请人信任的并能够长期有效负责接收商标局、商标评审委员会后续商标业务的法律文件。</w:t>
      </w:r>
    </w:p>
    <w:p w:rsidR="00E00F21" w:rsidRDefault="00071DEB" w:rsidP="000B088E">
      <w:pPr>
        <w:ind w:firstLineChars="200" w:firstLine="420"/>
      </w:pPr>
      <w:r>
        <w:rPr>
          <w:rFonts w:hint="eastAsia"/>
        </w:rPr>
        <w:t>国内接收人地址应当冠以省、市、县等行政区划，详细填写。</w:t>
      </w:r>
    </w:p>
    <w:p w:rsidR="00E00F21" w:rsidRDefault="00071DEB" w:rsidP="000B088E">
      <w:pPr>
        <w:ind w:firstLineChars="200" w:firstLine="420"/>
      </w:pPr>
      <w:r>
        <w:rPr>
          <w:rFonts w:hint="eastAsia"/>
        </w:rPr>
        <w:t xml:space="preserve">24.6    </w:t>
      </w:r>
      <w:r>
        <w:rPr>
          <w:rFonts w:hint="eastAsia"/>
        </w:rPr>
        <w:t>商标申请声明</w:t>
      </w:r>
    </w:p>
    <w:p w:rsidR="00E00F21" w:rsidRDefault="00071DEB" w:rsidP="000B088E">
      <w:pPr>
        <w:ind w:firstLineChars="200" w:firstLine="420"/>
      </w:pPr>
      <w:r>
        <w:rPr>
          <w:rFonts w:hint="eastAsia"/>
        </w:rPr>
        <w:t xml:space="preserve">24.6.1    </w:t>
      </w:r>
      <w:r>
        <w:rPr>
          <w:rFonts w:hint="eastAsia"/>
        </w:rPr>
        <w:t>集体商标和证明商标的介绍详见本指引第</w:t>
      </w:r>
      <w:r>
        <w:rPr>
          <w:rFonts w:hint="eastAsia"/>
        </w:rPr>
        <w:t>28</w:t>
      </w:r>
      <w:r>
        <w:rPr>
          <w:rFonts w:hint="eastAsia"/>
        </w:rPr>
        <w:t>、</w:t>
      </w:r>
      <w:r>
        <w:rPr>
          <w:rFonts w:hint="eastAsia"/>
        </w:rPr>
        <w:t>29</w:t>
      </w:r>
      <w:r>
        <w:rPr>
          <w:rFonts w:hint="eastAsia"/>
        </w:rPr>
        <w:t>条。</w:t>
      </w:r>
    </w:p>
    <w:p w:rsidR="00E00F21" w:rsidRDefault="00071DEB" w:rsidP="000B088E">
      <w:pPr>
        <w:ind w:firstLineChars="200" w:firstLine="420"/>
      </w:pPr>
      <w:r>
        <w:rPr>
          <w:rFonts w:hint="eastAsia"/>
        </w:rPr>
        <w:t xml:space="preserve">24.6.2    </w:t>
      </w:r>
      <w:r>
        <w:rPr>
          <w:rFonts w:hint="eastAsia"/>
        </w:rPr>
        <w:t>三维标志（立体商标）选择“以三维标志申请注册商标”。</w:t>
      </w:r>
    </w:p>
    <w:p w:rsidR="00E00F21" w:rsidRDefault="00071DEB" w:rsidP="000B088E">
      <w:pPr>
        <w:ind w:firstLineChars="200" w:firstLine="420"/>
      </w:pPr>
      <w:r>
        <w:rPr>
          <w:rFonts w:hint="eastAsia"/>
        </w:rPr>
        <w:t xml:space="preserve">24.6.3    </w:t>
      </w:r>
      <w:r>
        <w:rPr>
          <w:rFonts w:hint="eastAsia"/>
        </w:rPr>
        <w:t>颜色组合商标选择“颜色”。颜色组合商标是由两种或两种以上颜色构成的商标，应在商标说明中标明各种颜色的色标。</w:t>
      </w:r>
    </w:p>
    <w:p w:rsidR="00E00F21" w:rsidRDefault="00071DEB" w:rsidP="000B088E">
      <w:pPr>
        <w:ind w:firstLineChars="200" w:firstLine="420"/>
      </w:pPr>
      <w:r>
        <w:rPr>
          <w:rFonts w:hint="eastAsia"/>
        </w:rPr>
        <w:t xml:space="preserve">24.6.4    </w:t>
      </w:r>
      <w:r>
        <w:rPr>
          <w:rFonts w:hint="eastAsia"/>
        </w:rPr>
        <w:t>申请声音商标选择“以声音标志申请注册商标”。</w:t>
      </w:r>
    </w:p>
    <w:p w:rsidR="00E00F21" w:rsidRDefault="00071DEB" w:rsidP="000B088E">
      <w:pPr>
        <w:ind w:firstLineChars="200" w:firstLine="420"/>
      </w:pPr>
      <w:r>
        <w:rPr>
          <w:rFonts w:hint="eastAsia"/>
        </w:rPr>
        <w:t xml:space="preserve">24.6.5    </w:t>
      </w:r>
      <w:r>
        <w:rPr>
          <w:rFonts w:hint="eastAsia"/>
        </w:rPr>
        <w:t>共同申请注册同一商标的，应当选择“两个以上申请人共同申请注册同一商标，申请人名称</w:t>
      </w:r>
      <w:r>
        <w:rPr>
          <w:rFonts w:hint="eastAsia"/>
        </w:rPr>
        <w:t>/</w:t>
      </w:r>
      <w:r>
        <w:rPr>
          <w:rFonts w:hint="eastAsia"/>
        </w:rPr>
        <w:t>地址一栏填写指定的代表人名称</w:t>
      </w:r>
      <w:r>
        <w:rPr>
          <w:rFonts w:hint="eastAsia"/>
        </w:rPr>
        <w:t>/</w:t>
      </w:r>
      <w:r>
        <w:rPr>
          <w:rFonts w:hint="eastAsia"/>
        </w:rPr>
        <w:t>地址，其他共同申请人的名称填写在申请书附页上。未指定代表人的，以申请书首页填写的申请人为代表人。商标局在以后的程序中将只与代表人联系，代表人的行为将被视为已征得所有共同申请人的同意。</w:t>
      </w:r>
    </w:p>
    <w:p w:rsidR="00E00F21" w:rsidRDefault="00071DEB" w:rsidP="000B088E">
      <w:pPr>
        <w:ind w:firstLineChars="200" w:firstLine="420"/>
      </w:pPr>
      <w:r>
        <w:rPr>
          <w:rFonts w:hint="eastAsia"/>
        </w:rPr>
        <w:t xml:space="preserve">24.7    </w:t>
      </w:r>
      <w:r>
        <w:rPr>
          <w:rFonts w:hint="eastAsia"/>
        </w:rPr>
        <w:t>要求优先权声明</w:t>
      </w:r>
    </w:p>
    <w:p w:rsidR="00E00F21" w:rsidRDefault="00071DEB" w:rsidP="000B088E">
      <w:pPr>
        <w:ind w:firstLineChars="200" w:firstLine="420"/>
      </w:pPr>
      <w:r>
        <w:rPr>
          <w:rFonts w:hint="eastAsia"/>
        </w:rPr>
        <w:t xml:space="preserve">24.7.1    </w:t>
      </w:r>
      <w:r>
        <w:rPr>
          <w:rFonts w:hint="eastAsia"/>
        </w:rPr>
        <w:t>申请人依据《商标法》第</w:t>
      </w:r>
      <w:r>
        <w:rPr>
          <w:rFonts w:hint="eastAsia"/>
        </w:rPr>
        <w:t>25</w:t>
      </w:r>
      <w:r>
        <w:rPr>
          <w:rFonts w:hint="eastAsia"/>
        </w:rPr>
        <w:t>条的规定要求优先权的，选择“基于第一次申请的优先权”，并填写“申请</w:t>
      </w:r>
      <w:r>
        <w:rPr>
          <w:rFonts w:hint="eastAsia"/>
        </w:rPr>
        <w:t>/</w:t>
      </w:r>
      <w:r>
        <w:rPr>
          <w:rFonts w:hint="eastAsia"/>
        </w:rPr>
        <w:t>展出国家</w:t>
      </w:r>
      <w:r>
        <w:rPr>
          <w:rFonts w:hint="eastAsia"/>
        </w:rPr>
        <w:t>/</w:t>
      </w:r>
      <w:r>
        <w:rPr>
          <w:rFonts w:hint="eastAsia"/>
        </w:rPr>
        <w:t>地区”“申请</w:t>
      </w:r>
      <w:r>
        <w:rPr>
          <w:rFonts w:hint="eastAsia"/>
        </w:rPr>
        <w:t>/</w:t>
      </w:r>
      <w:r>
        <w:rPr>
          <w:rFonts w:hint="eastAsia"/>
        </w:rPr>
        <w:t>展出日期”“申请号”栏。</w:t>
      </w:r>
    </w:p>
    <w:p w:rsidR="00E00F21" w:rsidRDefault="00071DEB" w:rsidP="000B088E">
      <w:pPr>
        <w:ind w:firstLineChars="200" w:firstLine="420"/>
      </w:pPr>
      <w:r>
        <w:rPr>
          <w:rFonts w:hint="eastAsia"/>
        </w:rPr>
        <w:t xml:space="preserve">24.7.2    </w:t>
      </w:r>
      <w:r>
        <w:rPr>
          <w:rFonts w:hint="eastAsia"/>
        </w:rPr>
        <w:t>申请人依据《商标法》第</w:t>
      </w:r>
      <w:r>
        <w:rPr>
          <w:rFonts w:hint="eastAsia"/>
        </w:rPr>
        <w:t>26</w:t>
      </w:r>
      <w:r>
        <w:rPr>
          <w:rFonts w:hint="eastAsia"/>
        </w:rPr>
        <w:t>条要求优先权的，选择“基于展会的优先权”，并填写“申请</w:t>
      </w:r>
      <w:r>
        <w:rPr>
          <w:rFonts w:hint="eastAsia"/>
        </w:rPr>
        <w:t>/</w:t>
      </w:r>
      <w:r>
        <w:rPr>
          <w:rFonts w:hint="eastAsia"/>
        </w:rPr>
        <w:t>展出国家</w:t>
      </w:r>
      <w:r>
        <w:rPr>
          <w:rFonts w:hint="eastAsia"/>
        </w:rPr>
        <w:t>/</w:t>
      </w:r>
      <w:r>
        <w:rPr>
          <w:rFonts w:hint="eastAsia"/>
        </w:rPr>
        <w:t>地区”“申请</w:t>
      </w:r>
      <w:r>
        <w:rPr>
          <w:rFonts w:hint="eastAsia"/>
        </w:rPr>
        <w:t>/</w:t>
      </w:r>
      <w:r>
        <w:rPr>
          <w:rFonts w:hint="eastAsia"/>
        </w:rPr>
        <w:t>展出日期”栏。</w:t>
      </w:r>
    </w:p>
    <w:p w:rsidR="00E00F21" w:rsidRDefault="00071DEB" w:rsidP="000B088E">
      <w:pPr>
        <w:ind w:firstLineChars="200" w:firstLine="420"/>
      </w:pPr>
      <w:r>
        <w:rPr>
          <w:rFonts w:hint="eastAsia"/>
        </w:rPr>
        <w:t xml:space="preserve">24.7.3    </w:t>
      </w:r>
      <w:r>
        <w:rPr>
          <w:rFonts w:hint="eastAsia"/>
        </w:rPr>
        <w:t>申请人应当同时提交优先权证明文件（包括原件和中文译文）；优先权证明文件不能同时提交的，应当选择“优先权证明文件后补”，并自申请日起</w:t>
      </w:r>
      <w:r>
        <w:rPr>
          <w:rFonts w:hint="eastAsia"/>
        </w:rPr>
        <w:t>3</w:t>
      </w:r>
      <w:r>
        <w:rPr>
          <w:rFonts w:hint="eastAsia"/>
        </w:rPr>
        <w:t>个月内提交。未提出书面声明或者逾期未提交优先权证明文件的，视为未要求优先权。</w:t>
      </w:r>
    </w:p>
    <w:p w:rsidR="00E00F21" w:rsidRDefault="00071DEB" w:rsidP="000B088E">
      <w:pPr>
        <w:ind w:firstLineChars="200" w:firstLine="420"/>
      </w:pPr>
      <w:r>
        <w:rPr>
          <w:rFonts w:hint="eastAsia"/>
        </w:rPr>
        <w:t xml:space="preserve">24.8    </w:t>
      </w:r>
      <w:r>
        <w:rPr>
          <w:rFonts w:hint="eastAsia"/>
        </w:rPr>
        <w:t>申请人签章</w:t>
      </w:r>
    </w:p>
    <w:p w:rsidR="00E00F21" w:rsidRDefault="00071DEB" w:rsidP="000B088E">
      <w:pPr>
        <w:ind w:firstLineChars="200" w:firstLine="420"/>
      </w:pPr>
      <w:r>
        <w:rPr>
          <w:rFonts w:hint="eastAsia"/>
        </w:rPr>
        <w:t xml:space="preserve">24.8.1    </w:t>
      </w:r>
      <w:r>
        <w:rPr>
          <w:rFonts w:hint="eastAsia"/>
        </w:rPr>
        <w:t>申请人为法人或其他组织的，应当在“申请人盖章（签字）”处盖章，法定代表人可以不用签字。</w:t>
      </w:r>
    </w:p>
    <w:p w:rsidR="00E00F21" w:rsidRDefault="00071DEB" w:rsidP="000B088E">
      <w:pPr>
        <w:ind w:firstLineChars="200" w:firstLine="420"/>
      </w:pPr>
      <w:r>
        <w:rPr>
          <w:rFonts w:hint="eastAsia"/>
        </w:rPr>
        <w:t xml:space="preserve">24.8.2    </w:t>
      </w:r>
      <w:r>
        <w:rPr>
          <w:rFonts w:hint="eastAsia"/>
        </w:rPr>
        <w:t>申请人为自然人的，应当在此栏用钢笔或签字笔签字。</w:t>
      </w:r>
    </w:p>
    <w:p w:rsidR="00E00F21" w:rsidRDefault="00071DEB" w:rsidP="000B088E">
      <w:pPr>
        <w:ind w:firstLineChars="200" w:firstLine="420"/>
      </w:pPr>
      <w:r>
        <w:rPr>
          <w:rFonts w:hint="eastAsia"/>
        </w:rPr>
        <w:t xml:space="preserve">24.8.3    </w:t>
      </w:r>
      <w:r>
        <w:rPr>
          <w:rFonts w:hint="eastAsia"/>
        </w:rPr>
        <w:t>共同申请的，此栏由代表人盖章（签字），其他共同申请人在申请书附页上盖章（签字）。</w:t>
      </w:r>
    </w:p>
    <w:p w:rsidR="00E00F21" w:rsidRDefault="00071DEB" w:rsidP="000B088E">
      <w:pPr>
        <w:ind w:firstLineChars="200" w:firstLine="420"/>
      </w:pPr>
      <w:r>
        <w:rPr>
          <w:rFonts w:hint="eastAsia"/>
        </w:rPr>
        <w:t xml:space="preserve">24.8.4    </w:t>
      </w:r>
      <w:r>
        <w:rPr>
          <w:rFonts w:hint="eastAsia"/>
        </w:rPr>
        <w:t>所盖章或签字应当完整清晰。</w:t>
      </w:r>
    </w:p>
    <w:p w:rsidR="00E00F21" w:rsidRDefault="00071DEB" w:rsidP="000B088E">
      <w:pPr>
        <w:ind w:firstLineChars="200" w:firstLine="420"/>
      </w:pPr>
      <w:r>
        <w:rPr>
          <w:rFonts w:hint="eastAsia"/>
        </w:rPr>
        <w:t xml:space="preserve">24.9    </w:t>
      </w:r>
      <w:r>
        <w:rPr>
          <w:rFonts w:hint="eastAsia"/>
        </w:rPr>
        <w:t>代理机构签章</w:t>
      </w:r>
    </w:p>
    <w:p w:rsidR="00E00F21" w:rsidRDefault="00071DEB" w:rsidP="000B088E">
      <w:pPr>
        <w:ind w:firstLineChars="200" w:firstLine="420"/>
      </w:pPr>
      <w:r>
        <w:rPr>
          <w:rFonts w:hint="eastAsia"/>
        </w:rPr>
        <w:t>“代理机构盖章</w:t>
      </w:r>
      <w:r>
        <w:rPr>
          <w:rFonts w:hint="eastAsia"/>
        </w:rPr>
        <w:t>/</w:t>
      </w:r>
      <w:r>
        <w:rPr>
          <w:rFonts w:hint="eastAsia"/>
        </w:rPr>
        <w:t>代理人签字”栏由代理人用钢笔或签字笔签字并加盖代理机构章戳。</w:t>
      </w:r>
    </w:p>
    <w:p w:rsidR="00E00F21" w:rsidRDefault="00071DEB" w:rsidP="000B088E">
      <w:pPr>
        <w:ind w:firstLineChars="200" w:firstLine="420"/>
      </w:pPr>
      <w:r>
        <w:rPr>
          <w:rFonts w:hint="eastAsia"/>
        </w:rPr>
        <w:t xml:space="preserve">24.10    </w:t>
      </w:r>
      <w:r>
        <w:rPr>
          <w:rFonts w:hint="eastAsia"/>
        </w:rPr>
        <w:t>商标说明</w:t>
      </w:r>
    </w:p>
    <w:p w:rsidR="00E00F21" w:rsidRDefault="00071DEB" w:rsidP="000B088E">
      <w:pPr>
        <w:ind w:firstLineChars="200" w:firstLine="420"/>
      </w:pPr>
      <w:r>
        <w:rPr>
          <w:rFonts w:hint="eastAsia"/>
        </w:rPr>
        <w:t>商标说明填写内容可以包括：商标图样中包含的外文或少数民族文字的含义，繁体字或特殊字体的文字表述，立体</w:t>
      </w:r>
      <w:r>
        <w:rPr>
          <w:rFonts w:hint="eastAsia"/>
        </w:rPr>
        <w:t>/</w:t>
      </w:r>
      <w:r>
        <w:rPr>
          <w:rFonts w:hint="eastAsia"/>
        </w:rPr>
        <w:t>颜色商标的说明、肖像商标声明、商标是否指定颜色及其他需要说明的事项。</w:t>
      </w:r>
    </w:p>
    <w:p w:rsidR="00E00F21" w:rsidRDefault="00071DEB" w:rsidP="000B088E">
      <w:pPr>
        <w:ind w:firstLineChars="200" w:firstLine="420"/>
      </w:pPr>
      <w:r>
        <w:rPr>
          <w:rFonts w:hint="eastAsia"/>
        </w:rPr>
        <w:t xml:space="preserve">24.11    </w:t>
      </w:r>
      <w:r>
        <w:rPr>
          <w:rFonts w:hint="eastAsia"/>
        </w:rPr>
        <w:t>类别和商品</w:t>
      </w:r>
      <w:r>
        <w:rPr>
          <w:rFonts w:hint="eastAsia"/>
        </w:rPr>
        <w:t>/</w:t>
      </w:r>
      <w:r>
        <w:rPr>
          <w:rFonts w:hint="eastAsia"/>
        </w:rPr>
        <w:t>服务项目</w:t>
      </w:r>
    </w:p>
    <w:p w:rsidR="00E00F21" w:rsidRDefault="00071DEB" w:rsidP="000B088E">
      <w:pPr>
        <w:ind w:firstLineChars="200" w:firstLine="420"/>
      </w:pPr>
      <w:r>
        <w:rPr>
          <w:rFonts w:hint="eastAsia"/>
        </w:rPr>
        <w:t xml:space="preserve">24.11.1    </w:t>
      </w:r>
      <w:r>
        <w:rPr>
          <w:rFonts w:hint="eastAsia"/>
        </w:rPr>
        <w:t>按照《类似商品和服务区分表》填写类别及“商品</w:t>
      </w:r>
      <w:r>
        <w:rPr>
          <w:rFonts w:hint="eastAsia"/>
        </w:rPr>
        <w:t>/</w:t>
      </w:r>
      <w:r>
        <w:rPr>
          <w:rFonts w:hint="eastAsia"/>
        </w:rPr>
        <w:t>服务项目”，具体介绍本指引参考第一章第三节“商品的确定”。</w:t>
      </w:r>
    </w:p>
    <w:p w:rsidR="00E00F21" w:rsidRDefault="00071DEB" w:rsidP="000B088E">
      <w:pPr>
        <w:ind w:firstLineChars="200" w:firstLine="420"/>
      </w:pPr>
      <w:r>
        <w:rPr>
          <w:rFonts w:hint="eastAsia"/>
        </w:rPr>
        <w:t xml:space="preserve">24.11.2    </w:t>
      </w:r>
      <w:r>
        <w:rPr>
          <w:rFonts w:hint="eastAsia"/>
        </w:rPr>
        <w:t>目前一份申请书可以填写多个类别。</w:t>
      </w:r>
    </w:p>
    <w:p w:rsidR="00E00F21" w:rsidRDefault="00071DEB" w:rsidP="000B088E">
      <w:pPr>
        <w:ind w:firstLineChars="200" w:firstLine="420"/>
      </w:pPr>
      <w:r>
        <w:rPr>
          <w:rFonts w:hint="eastAsia"/>
        </w:rPr>
        <w:t xml:space="preserve">24.11.3    </w:t>
      </w:r>
      <w:r>
        <w:rPr>
          <w:rFonts w:hint="eastAsia"/>
        </w:rPr>
        <w:t>商品</w:t>
      </w:r>
      <w:r>
        <w:rPr>
          <w:rFonts w:hint="eastAsia"/>
        </w:rPr>
        <w:t>/</w:t>
      </w:r>
      <w:r>
        <w:rPr>
          <w:rFonts w:hint="eastAsia"/>
        </w:rPr>
        <w:t>服务项目填写不下的可以填写在申请书附页上，并标明所附页数。</w:t>
      </w:r>
    </w:p>
    <w:p w:rsidR="00E00F21" w:rsidRDefault="00071DEB" w:rsidP="000B088E">
      <w:pPr>
        <w:ind w:firstLineChars="200" w:firstLine="420"/>
      </w:pPr>
      <w:r>
        <w:rPr>
          <w:rFonts w:hint="eastAsia"/>
        </w:rPr>
        <w:lastRenderedPageBreak/>
        <w:t xml:space="preserve">24.11.4    </w:t>
      </w:r>
      <w:r>
        <w:rPr>
          <w:rFonts w:hint="eastAsia"/>
        </w:rPr>
        <w:t>第一项商品</w:t>
      </w:r>
      <w:r>
        <w:rPr>
          <w:rFonts w:hint="eastAsia"/>
        </w:rPr>
        <w:t>/</w:t>
      </w:r>
      <w:r>
        <w:rPr>
          <w:rFonts w:hint="eastAsia"/>
        </w:rPr>
        <w:t>服务项目前应标明序号。</w:t>
      </w:r>
    </w:p>
    <w:p w:rsidR="00E00F21" w:rsidRDefault="00071DEB" w:rsidP="000B088E">
      <w:pPr>
        <w:ind w:firstLineChars="200" w:firstLine="420"/>
      </w:pPr>
      <w:r>
        <w:rPr>
          <w:rFonts w:hint="eastAsia"/>
        </w:rPr>
        <w:t xml:space="preserve">24.11.5    </w:t>
      </w:r>
      <w:r>
        <w:rPr>
          <w:rFonts w:hint="eastAsia"/>
        </w:rPr>
        <w:t>最后一件商品后应标注“截止”。</w:t>
      </w:r>
    </w:p>
    <w:p w:rsidR="00E00F21" w:rsidRDefault="00071DEB" w:rsidP="000B088E">
      <w:pPr>
        <w:ind w:firstLineChars="200" w:firstLine="420"/>
      </w:pPr>
      <w:r>
        <w:rPr>
          <w:rFonts w:hint="eastAsia"/>
        </w:rPr>
        <w:t xml:space="preserve">24.12    </w:t>
      </w:r>
      <w:r>
        <w:rPr>
          <w:rFonts w:hint="eastAsia"/>
        </w:rPr>
        <w:t>外国及港澳台申请人填写需特别注意事项</w:t>
      </w:r>
    </w:p>
    <w:p w:rsidR="00E00F21" w:rsidRDefault="00071DEB" w:rsidP="000B088E">
      <w:pPr>
        <w:ind w:firstLineChars="200" w:firstLine="420"/>
      </w:pPr>
      <w:r>
        <w:rPr>
          <w:rFonts w:hint="eastAsia"/>
        </w:rPr>
        <w:t xml:space="preserve">24.12.1    </w:t>
      </w:r>
      <w:r>
        <w:rPr>
          <w:rFonts w:hint="eastAsia"/>
        </w:rPr>
        <w:t>申请人的外文名称和地址不是英文的，应先翻译成规范的英文后填写，不得含有其他国家的文字。</w:t>
      </w:r>
    </w:p>
    <w:p w:rsidR="00E00F21" w:rsidRDefault="00071DEB" w:rsidP="000B088E">
      <w:pPr>
        <w:ind w:firstLineChars="200" w:firstLine="420"/>
      </w:pPr>
      <w:r>
        <w:rPr>
          <w:rFonts w:hint="eastAsia"/>
        </w:rPr>
        <w:t xml:space="preserve">24.12.2    </w:t>
      </w:r>
      <w:r>
        <w:rPr>
          <w:rFonts w:hint="eastAsia"/>
        </w:rPr>
        <w:t>所有英文字母须以大写形式书写。</w:t>
      </w:r>
    </w:p>
    <w:p w:rsidR="00E00F21" w:rsidRDefault="00071DEB" w:rsidP="000B088E">
      <w:pPr>
        <w:ind w:firstLineChars="200" w:firstLine="420"/>
      </w:pPr>
      <w:r>
        <w:rPr>
          <w:rFonts w:hint="eastAsia"/>
        </w:rPr>
        <w:t xml:space="preserve">24.12.3    </w:t>
      </w:r>
      <w:r>
        <w:rPr>
          <w:rFonts w:hint="eastAsia"/>
        </w:rPr>
        <w:t>申请人为自然人的，应当同时在姓名后面填写身份证件号码。</w:t>
      </w:r>
    </w:p>
    <w:p w:rsidR="00E00F21" w:rsidRDefault="00071DEB" w:rsidP="000B088E">
      <w:pPr>
        <w:ind w:firstLineChars="200" w:firstLine="420"/>
      </w:pPr>
      <w:r>
        <w:rPr>
          <w:rFonts w:hint="eastAsia"/>
        </w:rPr>
        <w:t xml:space="preserve">24.12.4    </w:t>
      </w:r>
      <w:r>
        <w:rPr>
          <w:rFonts w:hint="eastAsia"/>
        </w:rPr>
        <w:t>我国港澳台地区申请人参照外国申请人办理。“申请人国籍</w:t>
      </w:r>
      <w:r>
        <w:rPr>
          <w:rFonts w:hint="eastAsia"/>
        </w:rPr>
        <w:t>/</w:t>
      </w:r>
      <w:r>
        <w:rPr>
          <w:rFonts w:hint="eastAsia"/>
        </w:rPr>
        <w:t>地区”应当填写为“中国香港”“中国澳门”“中国台湾”。</w:t>
      </w:r>
    </w:p>
    <w:p w:rsidR="00E00F21" w:rsidRDefault="00071DEB" w:rsidP="000B088E">
      <w:pPr>
        <w:ind w:firstLineChars="200" w:firstLine="420"/>
      </w:pPr>
      <w:r>
        <w:rPr>
          <w:rFonts w:hint="eastAsia"/>
        </w:rPr>
        <w:t xml:space="preserve">24.12.5    </w:t>
      </w:r>
      <w:r>
        <w:rPr>
          <w:rFonts w:hint="eastAsia"/>
        </w:rPr>
        <w:t>申请人有优先权要求的，应当详细填写优先权初次申请国、申请日期、申请号等项目。未填写此栏或内容填写不全的，视为未提出优先权要求。台湾地区申请人要求基于台湾地区申请的优先权时需采用书式一（台湾地区申请人专用），填写初次申请日期和初次申请号。</w:t>
      </w:r>
    </w:p>
    <w:p w:rsidR="00E00F21" w:rsidRDefault="00071DEB" w:rsidP="000B088E">
      <w:pPr>
        <w:ind w:firstLineChars="200" w:firstLine="420"/>
      </w:pPr>
      <w:r>
        <w:rPr>
          <w:rFonts w:hint="eastAsia"/>
        </w:rPr>
        <w:t xml:space="preserve">24.12.6    </w:t>
      </w:r>
      <w:r>
        <w:rPr>
          <w:rFonts w:hint="eastAsia"/>
        </w:rPr>
        <w:t>申请优先权的申请书中的商标与优先权文件所附的商标必须一致，申请书中申报的商品</w:t>
      </w:r>
      <w:r>
        <w:rPr>
          <w:rFonts w:hint="eastAsia"/>
        </w:rPr>
        <w:t>/</w:t>
      </w:r>
      <w:r>
        <w:rPr>
          <w:rFonts w:hint="eastAsia"/>
        </w:rPr>
        <w:t>服务项目不超出首次申请中的商品</w:t>
      </w:r>
      <w:r>
        <w:rPr>
          <w:rFonts w:hint="eastAsia"/>
        </w:rPr>
        <w:t>/</w:t>
      </w:r>
      <w:r>
        <w:rPr>
          <w:rFonts w:hint="eastAsia"/>
        </w:rPr>
        <w:t>服务项目的范围。</w:t>
      </w:r>
    </w:p>
    <w:p w:rsidR="00E00F21" w:rsidRDefault="00071DEB" w:rsidP="000B088E">
      <w:pPr>
        <w:ind w:firstLineChars="200" w:firstLine="420"/>
      </w:pPr>
      <w:r>
        <w:rPr>
          <w:rFonts w:hint="eastAsia"/>
        </w:rPr>
        <w:t xml:space="preserve">24.12.7    </w:t>
      </w:r>
      <w:r>
        <w:rPr>
          <w:rFonts w:hint="eastAsia"/>
        </w:rPr>
        <w:t>外国企业和其他组织（包含港澳台申请人）没有公章的可以只签字，不盖章。</w:t>
      </w:r>
    </w:p>
    <w:p w:rsidR="00E00F21" w:rsidRDefault="00071DEB" w:rsidP="000B088E">
      <w:pPr>
        <w:ind w:firstLineChars="200" w:firstLine="420"/>
      </w:pPr>
      <w:r>
        <w:rPr>
          <w:rFonts w:hint="eastAsia"/>
        </w:rPr>
        <w:t xml:space="preserve">24.13    </w:t>
      </w:r>
      <w:r>
        <w:rPr>
          <w:rFonts w:hint="eastAsia"/>
        </w:rPr>
        <w:t>其他注意事项</w:t>
      </w:r>
    </w:p>
    <w:p w:rsidR="00E00F21" w:rsidRDefault="00071DEB" w:rsidP="000B088E">
      <w:pPr>
        <w:ind w:firstLineChars="200" w:firstLine="420"/>
      </w:pPr>
      <w:r>
        <w:rPr>
          <w:rFonts w:hint="eastAsia"/>
        </w:rPr>
        <w:t xml:space="preserve">24.13.1    </w:t>
      </w:r>
      <w:r>
        <w:rPr>
          <w:rFonts w:hint="eastAsia"/>
        </w:rPr>
        <w:t>不得空项，没有内容的填“无”。</w:t>
      </w:r>
    </w:p>
    <w:p w:rsidR="00E00F21" w:rsidRDefault="00071DEB" w:rsidP="000B088E">
      <w:pPr>
        <w:ind w:firstLineChars="200" w:firstLine="420"/>
      </w:pPr>
      <w:r>
        <w:rPr>
          <w:rFonts w:hint="eastAsia"/>
        </w:rPr>
        <w:t xml:space="preserve">24.13.2    </w:t>
      </w:r>
      <w:r>
        <w:rPr>
          <w:rFonts w:hint="eastAsia"/>
        </w:rPr>
        <w:t>使用</w:t>
      </w:r>
      <w:r>
        <w:rPr>
          <w:rFonts w:hint="eastAsia"/>
        </w:rPr>
        <w:t>A4</w:t>
      </w:r>
      <w:r>
        <w:rPr>
          <w:rFonts w:hint="eastAsia"/>
        </w:rPr>
        <w:t>纸打印，不能手写。</w:t>
      </w:r>
    </w:p>
    <w:p w:rsidR="00E00F21" w:rsidRDefault="00071DEB" w:rsidP="000B088E">
      <w:pPr>
        <w:ind w:firstLineChars="200" w:firstLine="420"/>
      </w:pPr>
      <w:r>
        <w:rPr>
          <w:rFonts w:hint="eastAsia"/>
        </w:rPr>
        <w:t xml:space="preserve">24.13.3    </w:t>
      </w:r>
      <w:r>
        <w:rPr>
          <w:rFonts w:hint="eastAsia"/>
        </w:rPr>
        <w:t>不可正反面打印。</w:t>
      </w:r>
    </w:p>
    <w:p w:rsidR="00E00F21" w:rsidRDefault="00071DEB" w:rsidP="000B088E">
      <w:pPr>
        <w:ind w:firstLineChars="200" w:firstLine="420"/>
      </w:pPr>
      <w:r>
        <w:rPr>
          <w:rFonts w:hint="eastAsia"/>
        </w:rPr>
        <w:t xml:space="preserve">24.13.4    </w:t>
      </w:r>
      <w:r>
        <w:rPr>
          <w:rFonts w:hint="eastAsia"/>
        </w:rPr>
        <w:t>使用规范简体汉字填写。</w:t>
      </w:r>
    </w:p>
    <w:p w:rsidR="00E00F21" w:rsidRDefault="00071DEB" w:rsidP="000B088E">
      <w:pPr>
        <w:ind w:firstLineChars="200" w:firstLine="420"/>
      </w:pPr>
      <w:r>
        <w:rPr>
          <w:rFonts w:hint="eastAsia"/>
        </w:rPr>
        <w:t>第</w:t>
      </w:r>
      <w:r>
        <w:rPr>
          <w:rFonts w:hint="eastAsia"/>
        </w:rPr>
        <w:t>25</w:t>
      </w:r>
      <w:r>
        <w:rPr>
          <w:rFonts w:hint="eastAsia"/>
        </w:rPr>
        <w:t>条商标图样</w:t>
      </w:r>
    </w:p>
    <w:p w:rsidR="00E00F21" w:rsidRDefault="00071DEB" w:rsidP="000B088E">
      <w:pPr>
        <w:ind w:firstLineChars="200" w:firstLine="420"/>
      </w:pPr>
      <w:r>
        <w:rPr>
          <w:rFonts w:hint="eastAsia"/>
        </w:rPr>
        <w:t>制作商标图样时的注意事项：</w:t>
      </w:r>
    </w:p>
    <w:p w:rsidR="00E00F21" w:rsidRDefault="00071DEB" w:rsidP="000B088E">
      <w:pPr>
        <w:ind w:firstLineChars="200" w:firstLine="420"/>
      </w:pPr>
      <w:r>
        <w:rPr>
          <w:rFonts w:hint="eastAsia"/>
        </w:rPr>
        <w:t xml:space="preserve">25.1    </w:t>
      </w:r>
      <w:r>
        <w:rPr>
          <w:rFonts w:hint="eastAsia"/>
        </w:rPr>
        <w:t>不指定颜色的商标准备一份商标图样，贴在申请书上。</w:t>
      </w:r>
    </w:p>
    <w:p w:rsidR="00E00F21" w:rsidRDefault="00071DEB" w:rsidP="000B088E">
      <w:pPr>
        <w:ind w:firstLineChars="200" w:firstLine="420"/>
      </w:pPr>
      <w:r>
        <w:rPr>
          <w:rFonts w:hint="eastAsia"/>
        </w:rPr>
        <w:t xml:space="preserve">25.2    </w:t>
      </w:r>
      <w:r>
        <w:rPr>
          <w:rFonts w:hint="eastAsia"/>
        </w:rPr>
        <w:t>指定颜色的商标申请准备着色图样一份。贴在商申请书上，一份黑白稿随附。</w:t>
      </w:r>
    </w:p>
    <w:p w:rsidR="00E00F21" w:rsidRDefault="00071DEB" w:rsidP="000B088E">
      <w:pPr>
        <w:ind w:firstLineChars="200" w:firstLine="420"/>
      </w:pPr>
      <w:r>
        <w:rPr>
          <w:rFonts w:hint="eastAsia"/>
        </w:rPr>
        <w:t xml:space="preserve">25.3    </w:t>
      </w:r>
      <w:r>
        <w:rPr>
          <w:rFonts w:hint="eastAsia"/>
        </w:rPr>
        <w:t>商标图样应当不大于</w:t>
      </w:r>
      <w:r>
        <w:rPr>
          <w:rFonts w:hint="eastAsia"/>
        </w:rPr>
        <w:t>10</w:t>
      </w:r>
      <w:r>
        <w:rPr>
          <w:rFonts w:hint="eastAsia"/>
        </w:rPr>
        <w:t>×</w:t>
      </w:r>
      <w:r>
        <w:rPr>
          <w:rFonts w:hint="eastAsia"/>
        </w:rPr>
        <w:t>10 cm</w:t>
      </w:r>
      <w:r>
        <w:rPr>
          <w:rFonts w:hint="eastAsia"/>
        </w:rPr>
        <w:t>，不小于</w:t>
      </w:r>
      <w:r>
        <w:rPr>
          <w:rFonts w:hint="eastAsia"/>
        </w:rPr>
        <w:t>5</w:t>
      </w:r>
      <w:r>
        <w:rPr>
          <w:rFonts w:hint="eastAsia"/>
        </w:rPr>
        <w:t>×</w:t>
      </w:r>
      <w:r>
        <w:rPr>
          <w:rFonts w:hint="eastAsia"/>
        </w:rPr>
        <w:t>5 cm</w:t>
      </w:r>
      <w:r>
        <w:rPr>
          <w:rFonts w:hint="eastAsia"/>
        </w:rPr>
        <w:t>。</w:t>
      </w:r>
    </w:p>
    <w:p w:rsidR="00E00F21" w:rsidRDefault="00071DEB" w:rsidP="000B088E">
      <w:pPr>
        <w:ind w:firstLineChars="200" w:firstLine="420"/>
      </w:pPr>
      <w:r>
        <w:rPr>
          <w:rFonts w:hint="eastAsia"/>
        </w:rPr>
        <w:t xml:space="preserve">25.4    </w:t>
      </w:r>
      <w:r>
        <w:rPr>
          <w:rFonts w:hint="eastAsia"/>
        </w:rPr>
        <w:t>商标图样应当清晰，不得出现除商标图样以外的说明性文字、注册标记、色标说明、章戳、签字等内容。</w:t>
      </w:r>
    </w:p>
    <w:p w:rsidR="00E00F21" w:rsidRDefault="00071DEB" w:rsidP="000B088E">
      <w:pPr>
        <w:ind w:firstLineChars="200" w:firstLine="420"/>
      </w:pPr>
      <w:r>
        <w:rPr>
          <w:rFonts w:hint="eastAsia"/>
        </w:rPr>
        <w:t xml:space="preserve">25.5    </w:t>
      </w:r>
      <w:r>
        <w:rPr>
          <w:rFonts w:hint="eastAsia"/>
        </w:rPr>
        <w:t>商标图样不得涂改。</w:t>
      </w:r>
    </w:p>
    <w:p w:rsidR="00E00F21" w:rsidRDefault="00071DEB" w:rsidP="000B088E">
      <w:pPr>
        <w:ind w:firstLineChars="200" w:firstLine="420"/>
      </w:pPr>
      <w:r>
        <w:rPr>
          <w:rFonts w:hint="eastAsia"/>
        </w:rPr>
        <w:t xml:space="preserve">25.6    </w:t>
      </w:r>
      <w:r>
        <w:rPr>
          <w:rFonts w:hint="eastAsia"/>
        </w:rPr>
        <w:t>无法分辨方向的图形商标应在旁边用箭头标注方向。</w:t>
      </w:r>
    </w:p>
    <w:p w:rsidR="00071DEB" w:rsidRDefault="00071DEB" w:rsidP="000B088E">
      <w:pPr>
        <w:ind w:firstLineChars="200" w:firstLine="420"/>
      </w:pPr>
      <w:r>
        <w:rPr>
          <w:rFonts w:hint="eastAsia"/>
        </w:rPr>
        <w:t xml:space="preserve">25.7    </w:t>
      </w:r>
      <w:r>
        <w:rPr>
          <w:rFonts w:hint="eastAsia"/>
        </w:rPr>
        <w:t>立体商标图样中画面的数量可以根据立体标志的形状而定。可以是该立体图形的主视图，也可以包含其六视图中立体图或几个视图，但必须制作在一张纸上，并且满足本指引</w:t>
      </w:r>
      <w:r>
        <w:rPr>
          <w:rFonts w:hint="eastAsia"/>
        </w:rPr>
        <w:t>24.3</w:t>
      </w:r>
      <w:r>
        <w:rPr>
          <w:rFonts w:hint="eastAsia"/>
        </w:rPr>
        <w:t>中关于规格大小的要求。</w:t>
      </w:r>
    </w:p>
    <w:p w:rsidR="00E00F21" w:rsidRDefault="00071DEB" w:rsidP="000B088E">
      <w:pPr>
        <w:ind w:firstLineChars="200" w:firstLine="420"/>
      </w:pPr>
      <w:r>
        <w:rPr>
          <w:rFonts w:hint="eastAsia"/>
        </w:rPr>
        <w:t>第</w:t>
      </w:r>
      <w:r>
        <w:rPr>
          <w:rFonts w:hint="eastAsia"/>
        </w:rPr>
        <w:t>26</w:t>
      </w:r>
      <w:r>
        <w:rPr>
          <w:rFonts w:hint="eastAsia"/>
        </w:rPr>
        <w:t>条主体资格证明文件</w:t>
      </w:r>
    </w:p>
    <w:p w:rsidR="00E00F21" w:rsidRDefault="00071DEB" w:rsidP="000B088E">
      <w:pPr>
        <w:ind w:firstLineChars="200" w:firstLine="420"/>
      </w:pPr>
      <w:r>
        <w:rPr>
          <w:rFonts w:hint="eastAsia"/>
        </w:rPr>
        <w:t xml:space="preserve">26.1    </w:t>
      </w:r>
      <w:r>
        <w:rPr>
          <w:rFonts w:hint="eastAsia"/>
        </w:rPr>
        <w:t>申请人为企业的，应提交最近的企业法人营业执照或营业执照副本复印件（需加盖公章）。</w:t>
      </w:r>
    </w:p>
    <w:p w:rsidR="00E00F21" w:rsidRDefault="00071DEB" w:rsidP="000B088E">
      <w:pPr>
        <w:ind w:firstLineChars="200" w:firstLine="420"/>
      </w:pPr>
      <w:r>
        <w:rPr>
          <w:rFonts w:hint="eastAsia"/>
        </w:rPr>
        <w:t xml:space="preserve">26.2    </w:t>
      </w:r>
      <w:r>
        <w:rPr>
          <w:rFonts w:hint="eastAsia"/>
        </w:rPr>
        <w:t>申请人为社会团体、事业单位的，应提交社团法人登记证或事业单位法人证书。</w:t>
      </w:r>
    </w:p>
    <w:p w:rsidR="00E00F21" w:rsidRDefault="00071DEB" w:rsidP="000B088E">
      <w:pPr>
        <w:ind w:firstLineChars="200" w:firstLine="420"/>
      </w:pPr>
      <w:r>
        <w:rPr>
          <w:rFonts w:hint="eastAsia"/>
        </w:rPr>
        <w:t xml:space="preserve">26.3    </w:t>
      </w:r>
      <w:r>
        <w:rPr>
          <w:rFonts w:hint="eastAsia"/>
        </w:rPr>
        <w:t>申请人是其他组织的，应提交该组织依法成立的证明文件，例如律师事务所执业证书、社会团体法人登记证书</w:t>
      </w:r>
    </w:p>
    <w:p w:rsidR="00E00F21" w:rsidRDefault="00071DEB" w:rsidP="000B088E">
      <w:pPr>
        <w:ind w:firstLineChars="200" w:firstLine="420"/>
      </w:pPr>
      <w:r>
        <w:rPr>
          <w:rFonts w:hint="eastAsia"/>
        </w:rPr>
        <w:t xml:space="preserve">26.4    </w:t>
      </w:r>
      <w:r>
        <w:rPr>
          <w:rFonts w:hint="eastAsia"/>
        </w:rPr>
        <w:t>根据商标局</w:t>
      </w:r>
      <w:r>
        <w:rPr>
          <w:rFonts w:hint="eastAsia"/>
        </w:rPr>
        <w:t>2007</w:t>
      </w:r>
      <w:r>
        <w:rPr>
          <w:rFonts w:hint="eastAsia"/>
        </w:rPr>
        <w:t>年《自然人办理商标注册申请注意事项》</w:t>
      </w:r>
      <w:r>
        <w:rPr>
          <w:rFonts w:hint="eastAsia"/>
        </w:rPr>
        <w:t>http://www.shangbiaofalv.org/article.php?id=167</w:t>
      </w:r>
      <w:r>
        <w:rPr>
          <w:rFonts w:hint="eastAsia"/>
        </w:rPr>
        <w:t>，自然人递交的主体资格证明文件分为以下几种情况：</w:t>
      </w:r>
    </w:p>
    <w:p w:rsidR="00E00F21" w:rsidRDefault="00071DEB" w:rsidP="000B088E">
      <w:pPr>
        <w:ind w:firstLineChars="200" w:firstLine="420"/>
      </w:pPr>
      <w:r>
        <w:rPr>
          <w:rFonts w:hint="eastAsia"/>
        </w:rPr>
        <w:t xml:space="preserve">26.4.1    </w:t>
      </w:r>
      <w:r>
        <w:rPr>
          <w:rFonts w:hint="eastAsia"/>
        </w:rPr>
        <w:t>个体工商户可以以其《个体工商户营业执照》登记的字号作为申请人名义提出商标注册申请，也可以以执照上登记的负责人名义提出商标注册申请。以负责人名义提出</w:t>
      </w:r>
      <w:r>
        <w:rPr>
          <w:rFonts w:hint="eastAsia"/>
        </w:rPr>
        <w:lastRenderedPageBreak/>
        <w:t>申请时应提交以下材料的复印件：①负责人的身份证；②营业执照。</w:t>
      </w:r>
    </w:p>
    <w:p w:rsidR="00E00F21" w:rsidRDefault="00071DEB" w:rsidP="000B088E">
      <w:pPr>
        <w:ind w:firstLineChars="200" w:firstLine="420"/>
      </w:pPr>
      <w:r>
        <w:rPr>
          <w:rFonts w:hint="eastAsia"/>
        </w:rPr>
        <w:t xml:space="preserve">26.4.2    </w:t>
      </w:r>
      <w:r>
        <w:rPr>
          <w:rFonts w:hint="eastAsia"/>
        </w:rPr>
        <w:t>农村承包经营户可以以其承包合同签约人的名义提出商标注册申请，申请时应提交以下材料的复印件：①签约人身份证；②承包合同。</w:t>
      </w:r>
    </w:p>
    <w:p w:rsidR="00E00F21" w:rsidRDefault="00071DEB" w:rsidP="000B088E">
      <w:pPr>
        <w:ind w:firstLineChars="200" w:firstLine="420"/>
      </w:pPr>
      <w:r>
        <w:rPr>
          <w:rFonts w:hint="eastAsia"/>
        </w:rPr>
        <w:t xml:space="preserve">26.4.3    </w:t>
      </w:r>
      <w:r>
        <w:rPr>
          <w:rFonts w:hint="eastAsia"/>
        </w:rPr>
        <w:t>其他依法获准从事经营活动的自然人，可以以其在有关行政主管机关颁发的登记文件中登载的经营者名义提出商标注册申请，申请时应提交以下材料的复印件：①经营者的身份证；②有关行政主管机关颁发的登记文件。</w:t>
      </w:r>
    </w:p>
    <w:p w:rsidR="00E00F21" w:rsidRDefault="00071DEB" w:rsidP="000B088E">
      <w:pPr>
        <w:ind w:firstLineChars="200" w:firstLine="420"/>
      </w:pPr>
      <w:r>
        <w:rPr>
          <w:rFonts w:hint="eastAsia"/>
        </w:rPr>
        <w:t xml:space="preserve">26.5    </w:t>
      </w:r>
      <w:r>
        <w:rPr>
          <w:rFonts w:hint="eastAsia"/>
        </w:rPr>
        <w:t>国外自然人没有身份证的也可以提供护照、驾照等身份证件，同时提供加盖代理机构公章的中文翻译文件。</w:t>
      </w:r>
    </w:p>
    <w:p w:rsidR="00E00F21" w:rsidRDefault="00071DEB" w:rsidP="000B088E">
      <w:pPr>
        <w:ind w:firstLineChars="200" w:firstLine="420"/>
      </w:pPr>
      <w:r>
        <w:rPr>
          <w:rFonts w:hint="eastAsia"/>
        </w:rPr>
        <w:t xml:space="preserve">26.6    </w:t>
      </w:r>
      <w:r>
        <w:rPr>
          <w:rFonts w:hint="eastAsia"/>
        </w:rPr>
        <w:t>外国企业或者自然人必须提交主体资格证明文件，同时提供加盖代理机构公章的中文翻译文件。</w:t>
      </w:r>
    </w:p>
    <w:p w:rsidR="00880D62" w:rsidRDefault="00880D62" w:rsidP="000B088E">
      <w:pPr>
        <w:ind w:firstLineChars="200" w:firstLine="420"/>
      </w:pPr>
    </w:p>
    <w:p w:rsidR="00E00F21" w:rsidRDefault="00071DEB" w:rsidP="000B088E">
      <w:pPr>
        <w:ind w:firstLineChars="200" w:firstLine="420"/>
      </w:pPr>
      <w:r>
        <w:rPr>
          <w:rFonts w:hint="eastAsia"/>
        </w:rPr>
        <w:t>第</w:t>
      </w:r>
      <w:r>
        <w:rPr>
          <w:rFonts w:hint="eastAsia"/>
        </w:rPr>
        <w:t>27</w:t>
      </w:r>
      <w:r>
        <w:rPr>
          <w:rFonts w:hint="eastAsia"/>
        </w:rPr>
        <w:t>条委托书</w:t>
      </w:r>
    </w:p>
    <w:p w:rsidR="00E00F21" w:rsidRDefault="00071DEB" w:rsidP="000B088E">
      <w:pPr>
        <w:ind w:firstLineChars="200" w:firstLine="420"/>
      </w:pPr>
      <w:r>
        <w:rPr>
          <w:rFonts w:hint="eastAsia"/>
        </w:rPr>
        <w:t>委托书是商标申请人委托商标代理机构办理商标事项时，向后者签署的载明委托人、受托人、委托事项等内容的法律文件，也是办理商标申请等业务需要向商标局提供的必要文件之一。</w:t>
      </w:r>
    </w:p>
    <w:p w:rsidR="00E00F21" w:rsidRDefault="00071DEB" w:rsidP="000B088E">
      <w:pPr>
        <w:ind w:firstLineChars="200" w:firstLine="420"/>
      </w:pPr>
      <w:r>
        <w:rPr>
          <w:rFonts w:hint="eastAsia"/>
        </w:rPr>
        <w:t>申请人和代理组织可以另行就委托事项再签署委托代理协议，但代理协议无需向商标局提交。</w:t>
      </w:r>
    </w:p>
    <w:p w:rsidR="00E00F21" w:rsidRDefault="00071DEB" w:rsidP="000B088E">
      <w:pPr>
        <w:ind w:firstLineChars="200" w:firstLine="420"/>
      </w:pPr>
      <w:r>
        <w:rPr>
          <w:rFonts w:hint="eastAsia"/>
        </w:rPr>
        <w:t>申请人向商标代理人签发委托书需注意如下事项：</w:t>
      </w:r>
    </w:p>
    <w:p w:rsidR="00E00F21" w:rsidRDefault="00071DEB" w:rsidP="000B088E">
      <w:pPr>
        <w:ind w:firstLineChars="200" w:firstLine="420"/>
      </w:pPr>
      <w:r>
        <w:rPr>
          <w:rFonts w:hint="eastAsia"/>
        </w:rPr>
        <w:t xml:space="preserve">27.1    </w:t>
      </w:r>
      <w:r>
        <w:rPr>
          <w:rFonts w:hint="eastAsia"/>
        </w:rPr>
        <w:t>委托书上所填内容应与申请书载明内容保持一致。</w:t>
      </w:r>
    </w:p>
    <w:p w:rsidR="00E00F21" w:rsidRDefault="00071DEB" w:rsidP="000B088E">
      <w:pPr>
        <w:ind w:firstLineChars="200" w:firstLine="420"/>
      </w:pPr>
      <w:r>
        <w:rPr>
          <w:rFonts w:hint="eastAsia"/>
        </w:rPr>
        <w:t xml:space="preserve">27.2    </w:t>
      </w:r>
      <w:r>
        <w:rPr>
          <w:rFonts w:hint="eastAsia"/>
        </w:rPr>
        <w:t>须由委托人签名或盖章，法人和各类组织可以只盖章，不签字。</w:t>
      </w:r>
    </w:p>
    <w:p w:rsidR="00E00F21" w:rsidRDefault="00071DEB" w:rsidP="000B088E">
      <w:pPr>
        <w:ind w:firstLineChars="200" w:firstLine="420"/>
      </w:pPr>
      <w:r>
        <w:rPr>
          <w:rFonts w:hint="eastAsia"/>
        </w:rPr>
        <w:t xml:space="preserve">27.3    </w:t>
      </w:r>
      <w:r>
        <w:rPr>
          <w:rFonts w:hint="eastAsia"/>
        </w:rPr>
        <w:t>外国企业和其他组织没有公章的可以只签字，不盖章。</w:t>
      </w:r>
    </w:p>
    <w:p w:rsidR="00E00F21" w:rsidRDefault="00071DEB" w:rsidP="000B088E">
      <w:pPr>
        <w:ind w:firstLineChars="200" w:firstLine="420"/>
      </w:pPr>
      <w:r>
        <w:rPr>
          <w:rFonts w:hint="eastAsia"/>
        </w:rPr>
        <w:t xml:space="preserve">27.4    </w:t>
      </w:r>
      <w:r>
        <w:rPr>
          <w:rFonts w:hint="eastAsia"/>
        </w:rPr>
        <w:t>委托人为自然人的，应当在姓名后面填写身份证号码；国外个人没有身份证的，也可以填写护照、驾照等身份证件号码。</w:t>
      </w:r>
    </w:p>
    <w:p w:rsidR="00E00F21" w:rsidRDefault="00071DEB" w:rsidP="000B088E">
      <w:pPr>
        <w:ind w:firstLineChars="200" w:firstLine="420"/>
      </w:pPr>
      <w:r>
        <w:rPr>
          <w:rFonts w:hint="eastAsia"/>
        </w:rPr>
        <w:t xml:space="preserve">27.5    </w:t>
      </w:r>
      <w:r>
        <w:rPr>
          <w:rFonts w:hint="eastAsia"/>
        </w:rPr>
        <w:t>“商标”一栏对商标的描述应当与所申请的商标图样一致，不可贴商标图样。</w:t>
      </w:r>
    </w:p>
    <w:p w:rsidR="00E00F21" w:rsidRDefault="00071DEB" w:rsidP="000B088E">
      <w:pPr>
        <w:ind w:firstLineChars="200" w:firstLine="420"/>
      </w:pPr>
      <w:r>
        <w:rPr>
          <w:rFonts w:hint="eastAsia"/>
        </w:rPr>
        <w:t xml:space="preserve">27.6    </w:t>
      </w:r>
      <w:r>
        <w:rPr>
          <w:rFonts w:hint="eastAsia"/>
        </w:rPr>
        <w:t>不能空项，没有可以填写内容的项目填“无”。</w:t>
      </w:r>
    </w:p>
    <w:p w:rsidR="00E00F21" w:rsidRDefault="00071DEB" w:rsidP="000B088E">
      <w:pPr>
        <w:ind w:firstLineChars="200" w:firstLine="420"/>
      </w:pPr>
      <w:r>
        <w:rPr>
          <w:rFonts w:hint="eastAsia"/>
        </w:rPr>
        <w:t xml:space="preserve">27.7    </w:t>
      </w:r>
      <w:r>
        <w:rPr>
          <w:rFonts w:hint="eastAsia"/>
        </w:rPr>
        <w:t>我国港澳台地区申请人国籍应当填写为“中国香港”“中国澳门”“中国台湾”。</w:t>
      </w:r>
    </w:p>
    <w:p w:rsidR="00E00F21" w:rsidRDefault="00071DEB" w:rsidP="000B088E">
      <w:pPr>
        <w:ind w:firstLineChars="200" w:firstLine="420"/>
      </w:pPr>
      <w:r>
        <w:rPr>
          <w:rFonts w:hint="eastAsia"/>
        </w:rPr>
        <w:t xml:space="preserve">27.8    </w:t>
      </w:r>
      <w:r>
        <w:rPr>
          <w:rFonts w:hint="eastAsia"/>
        </w:rPr>
        <w:t>无论国内还是国外申请人，委托书必须提供原件。</w:t>
      </w:r>
    </w:p>
    <w:p w:rsidR="00071DEB" w:rsidRDefault="00071DEB"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特殊类型商标注册申请的附加文件</w:t>
      </w:r>
    </w:p>
    <w:p w:rsidR="00071DEB" w:rsidRDefault="00071DEB" w:rsidP="000B088E">
      <w:pPr>
        <w:ind w:firstLineChars="200" w:firstLine="420"/>
      </w:pPr>
    </w:p>
    <w:p w:rsidR="00E00F21" w:rsidRDefault="00071DEB" w:rsidP="000B088E">
      <w:pPr>
        <w:ind w:firstLineChars="200" w:firstLine="420"/>
      </w:pPr>
      <w:r>
        <w:rPr>
          <w:rFonts w:hint="eastAsia"/>
        </w:rPr>
        <w:t>一般商标申请递交上述文件即可，此外还有一些特殊的商标，如：证明商标、集体商标、地理标志商标和肖像商标，需要递交一些附加文件。</w:t>
      </w:r>
    </w:p>
    <w:p w:rsidR="00880D62" w:rsidRDefault="00880D62" w:rsidP="000B088E">
      <w:pPr>
        <w:ind w:firstLineChars="200" w:firstLine="420"/>
      </w:pPr>
    </w:p>
    <w:p w:rsidR="00E00F21" w:rsidRDefault="00071DEB" w:rsidP="000B088E">
      <w:pPr>
        <w:ind w:firstLineChars="200" w:firstLine="420"/>
      </w:pPr>
      <w:r>
        <w:rPr>
          <w:rFonts w:hint="eastAsia"/>
        </w:rPr>
        <w:t>第</w:t>
      </w:r>
      <w:r>
        <w:rPr>
          <w:rFonts w:hint="eastAsia"/>
        </w:rPr>
        <w:t>28</w:t>
      </w:r>
      <w:r>
        <w:rPr>
          <w:rFonts w:hint="eastAsia"/>
        </w:rPr>
        <w:t>条集体商标</w:t>
      </w:r>
    </w:p>
    <w:p w:rsidR="00E00F21" w:rsidRDefault="00071DEB" w:rsidP="000B088E">
      <w:pPr>
        <w:ind w:firstLineChars="200" w:firstLine="420"/>
      </w:pPr>
      <w:r>
        <w:rPr>
          <w:rFonts w:hint="eastAsia"/>
        </w:rPr>
        <w:t>集体商标是指以团体、协会或者其他组织名义注册，供该组织成员在商事活动中使用，以表明使用者在该组织中的成员资格的标志（《商标法》第</w:t>
      </w:r>
      <w:r>
        <w:rPr>
          <w:rFonts w:hint="eastAsia"/>
        </w:rPr>
        <w:t>3</w:t>
      </w:r>
      <w:r>
        <w:rPr>
          <w:rFonts w:hint="eastAsia"/>
        </w:rPr>
        <w:t>条）。例如中华全国专利代理人协会的标志（标志见协会官网</w:t>
      </w:r>
      <w:r>
        <w:rPr>
          <w:rFonts w:hint="eastAsia"/>
        </w:rPr>
        <w:t xml:space="preserve"> http://www.acpaa.cn/ </w:t>
      </w:r>
      <w:r>
        <w:rPr>
          <w:rFonts w:hint="eastAsia"/>
        </w:rPr>
        <w:t>）。集体商标除需要提供本指引第</w:t>
      </w:r>
      <w:r>
        <w:rPr>
          <w:rFonts w:hint="eastAsia"/>
        </w:rPr>
        <w:t>24</w:t>
      </w:r>
      <w:r>
        <w:rPr>
          <w:rFonts w:hint="eastAsia"/>
        </w:rPr>
        <w:t>—</w:t>
      </w:r>
      <w:r>
        <w:rPr>
          <w:rFonts w:hint="eastAsia"/>
        </w:rPr>
        <w:t>27</w:t>
      </w:r>
      <w:r>
        <w:rPr>
          <w:rFonts w:hint="eastAsia"/>
        </w:rPr>
        <w:t>条中的文件外，还需要提交下列文件：</w:t>
      </w:r>
    </w:p>
    <w:p w:rsidR="00E00F21" w:rsidRDefault="00071DEB" w:rsidP="000B088E">
      <w:pPr>
        <w:ind w:firstLineChars="200" w:firstLine="420"/>
      </w:pPr>
      <w:r>
        <w:rPr>
          <w:rFonts w:hint="eastAsia"/>
        </w:rPr>
        <w:t xml:space="preserve">28.1    </w:t>
      </w:r>
      <w:r>
        <w:rPr>
          <w:rFonts w:hint="eastAsia"/>
        </w:rPr>
        <w:t>集体商标使用管理规则。</w:t>
      </w:r>
    </w:p>
    <w:p w:rsidR="00E00F21" w:rsidRDefault="00071DEB" w:rsidP="000B088E">
      <w:pPr>
        <w:ind w:firstLineChars="200" w:firstLine="420"/>
      </w:pPr>
      <w:r>
        <w:rPr>
          <w:rFonts w:hint="eastAsia"/>
        </w:rPr>
        <w:t>使用管理规则样本</w:t>
      </w:r>
      <w:r>
        <w:rPr>
          <w:rFonts w:hint="eastAsia"/>
        </w:rPr>
        <w:t>http://www.shangbiaofalv.org/article.php?id=256</w:t>
      </w:r>
    </w:p>
    <w:p w:rsidR="00E00F21" w:rsidRDefault="00071DEB" w:rsidP="000B088E">
      <w:pPr>
        <w:ind w:firstLineChars="200" w:firstLine="420"/>
      </w:pPr>
      <w:r>
        <w:rPr>
          <w:rFonts w:hint="eastAsia"/>
        </w:rPr>
        <w:t xml:space="preserve">28.2    </w:t>
      </w:r>
      <w:r>
        <w:rPr>
          <w:rFonts w:hint="eastAsia"/>
        </w:rPr>
        <w:t>集体成员名单。</w:t>
      </w:r>
    </w:p>
    <w:p w:rsidR="00880D62" w:rsidRDefault="00880D62" w:rsidP="000B088E">
      <w:pPr>
        <w:ind w:firstLineChars="200" w:firstLine="420"/>
      </w:pPr>
    </w:p>
    <w:p w:rsidR="00E00F21" w:rsidRDefault="00071DEB" w:rsidP="000B088E">
      <w:pPr>
        <w:ind w:firstLineChars="200" w:firstLine="420"/>
      </w:pPr>
      <w:r>
        <w:rPr>
          <w:rFonts w:hint="eastAsia"/>
        </w:rPr>
        <w:t>第</w:t>
      </w:r>
      <w:r>
        <w:rPr>
          <w:rFonts w:hint="eastAsia"/>
        </w:rPr>
        <w:t>29</w:t>
      </w:r>
      <w:r>
        <w:rPr>
          <w:rFonts w:hint="eastAsia"/>
        </w:rPr>
        <w:t>条证明商标</w:t>
      </w:r>
    </w:p>
    <w:p w:rsidR="00E00F21" w:rsidRDefault="00071DEB" w:rsidP="000B088E">
      <w:pPr>
        <w:ind w:firstLineChars="200" w:firstLine="420"/>
      </w:pPr>
      <w:r>
        <w:rPr>
          <w:rFonts w:hint="eastAsia"/>
        </w:rPr>
        <w:t>证明商标是指由对某种商品或者服务具有监督能力的组织所控制，而由该组织以外的单</w:t>
      </w:r>
      <w:r>
        <w:rPr>
          <w:rFonts w:hint="eastAsia"/>
        </w:rPr>
        <w:lastRenderedPageBreak/>
        <w:t>位或者个人使用于其商品或者服务，用以证明该商品或者服务的原产地、原料、制造方法、质量或者其他特定品质的标志（《商标法》第</w:t>
      </w:r>
      <w:r>
        <w:rPr>
          <w:rFonts w:hint="eastAsia"/>
        </w:rPr>
        <w:t>3</w:t>
      </w:r>
      <w:r>
        <w:rPr>
          <w:rFonts w:hint="eastAsia"/>
        </w:rPr>
        <w:t>条）。例如中国皮革协会的真皮标志。证明商标除需要提供本指引第</w:t>
      </w:r>
      <w:r>
        <w:rPr>
          <w:rFonts w:hint="eastAsia"/>
        </w:rPr>
        <w:t>24</w:t>
      </w:r>
      <w:r>
        <w:rPr>
          <w:rFonts w:hint="eastAsia"/>
        </w:rPr>
        <w:t>—</w:t>
      </w:r>
      <w:r>
        <w:rPr>
          <w:rFonts w:hint="eastAsia"/>
        </w:rPr>
        <w:t>27</w:t>
      </w:r>
      <w:r>
        <w:rPr>
          <w:rFonts w:hint="eastAsia"/>
        </w:rPr>
        <w:t>条中的文件外，还需要提交下面文件：</w:t>
      </w:r>
    </w:p>
    <w:p w:rsidR="00E00F21" w:rsidRDefault="00071DEB" w:rsidP="000B088E">
      <w:pPr>
        <w:ind w:firstLineChars="200" w:firstLine="420"/>
      </w:pPr>
      <w:r>
        <w:rPr>
          <w:rFonts w:hint="eastAsia"/>
        </w:rPr>
        <w:t xml:space="preserve">29.1    </w:t>
      </w:r>
      <w:r>
        <w:rPr>
          <w:rFonts w:hint="eastAsia"/>
        </w:rPr>
        <w:t>详细说明其所具有的或者其委托的机构具有的专业技术人员、专业检测设备等情况，以表明其具有监督该证明商标所证明的特定商品品质的能力的说明。</w:t>
      </w:r>
    </w:p>
    <w:p w:rsidR="00E00F21" w:rsidRDefault="00071DEB" w:rsidP="000B088E">
      <w:pPr>
        <w:ind w:firstLineChars="200" w:firstLine="420"/>
      </w:pPr>
      <w:r>
        <w:rPr>
          <w:rFonts w:hint="eastAsia"/>
        </w:rPr>
        <w:t xml:space="preserve">29.2    </w:t>
      </w:r>
      <w:r>
        <w:rPr>
          <w:rFonts w:hint="eastAsia"/>
        </w:rPr>
        <w:t>证明商标使用管理规则。</w:t>
      </w:r>
    </w:p>
    <w:p w:rsidR="00E00F21" w:rsidRDefault="00071DEB" w:rsidP="000B088E">
      <w:pPr>
        <w:ind w:firstLineChars="200" w:firstLine="420"/>
      </w:pPr>
      <w:r>
        <w:rPr>
          <w:rFonts w:hint="eastAsia"/>
        </w:rPr>
        <w:t>使用管理规则样本</w:t>
      </w:r>
      <w:r>
        <w:rPr>
          <w:rFonts w:hint="eastAsia"/>
        </w:rPr>
        <w:t>http://www.shangbiaofalv.org/article.php?id=256</w:t>
      </w:r>
    </w:p>
    <w:p w:rsidR="00071DEB" w:rsidRDefault="00071DEB" w:rsidP="000B088E">
      <w:pPr>
        <w:ind w:firstLineChars="200" w:firstLine="420"/>
      </w:pPr>
    </w:p>
    <w:p w:rsidR="00E00F21" w:rsidRDefault="00071DEB" w:rsidP="000B088E">
      <w:pPr>
        <w:ind w:firstLineChars="200" w:firstLine="420"/>
      </w:pPr>
      <w:r>
        <w:rPr>
          <w:rFonts w:hint="eastAsia"/>
        </w:rPr>
        <w:t>第</w:t>
      </w:r>
      <w:r>
        <w:rPr>
          <w:rFonts w:hint="eastAsia"/>
        </w:rPr>
        <w:t>30</w:t>
      </w:r>
      <w:r>
        <w:rPr>
          <w:rFonts w:hint="eastAsia"/>
        </w:rPr>
        <w:t>条地理标志</w:t>
      </w:r>
    </w:p>
    <w:p w:rsidR="00E00F21" w:rsidRDefault="00071DEB" w:rsidP="000B088E">
      <w:pPr>
        <w:ind w:firstLineChars="200" w:firstLine="420"/>
      </w:pPr>
      <w:r>
        <w:rPr>
          <w:rFonts w:hint="eastAsia"/>
        </w:rPr>
        <w:t>地理标志是指标示某商品来源于某地区，该商品的特定质量、信誉或者其他特征，主要由该地区的自然因素或者人文因素所决定的标志（《商标法》第</w:t>
      </w:r>
      <w:r>
        <w:rPr>
          <w:rFonts w:hint="eastAsia"/>
        </w:rPr>
        <w:t>16</w:t>
      </w:r>
      <w:r>
        <w:rPr>
          <w:rFonts w:hint="eastAsia"/>
        </w:rPr>
        <w:t>条）。地理标志作为集体商标、证明商标申请注册的，除提交本指引第</w:t>
      </w:r>
      <w:r>
        <w:rPr>
          <w:rFonts w:hint="eastAsia"/>
        </w:rPr>
        <w:t>28</w:t>
      </w:r>
      <w:r>
        <w:rPr>
          <w:rFonts w:hint="eastAsia"/>
        </w:rPr>
        <w:t>、</w:t>
      </w:r>
      <w:r>
        <w:rPr>
          <w:rFonts w:hint="eastAsia"/>
        </w:rPr>
        <w:t>29</w:t>
      </w:r>
      <w:r>
        <w:rPr>
          <w:rFonts w:hint="eastAsia"/>
        </w:rPr>
        <w:t>条中的文件外，还应提交以下文件：</w:t>
      </w:r>
    </w:p>
    <w:p w:rsidR="00E00F21" w:rsidRDefault="00071DEB" w:rsidP="000B088E">
      <w:pPr>
        <w:ind w:firstLineChars="200" w:firstLine="420"/>
      </w:pPr>
      <w:r>
        <w:rPr>
          <w:rFonts w:hint="eastAsia"/>
        </w:rPr>
        <w:t xml:space="preserve">30.1    </w:t>
      </w:r>
      <w:r>
        <w:rPr>
          <w:rFonts w:hint="eastAsia"/>
        </w:rPr>
        <w:t>地理标志所标示地区的人民政府或者行业主管部门授权申请人申请注册并监督管理该地理标志的文件。</w:t>
      </w:r>
    </w:p>
    <w:p w:rsidR="00E00F21" w:rsidRDefault="00071DEB" w:rsidP="000B088E">
      <w:pPr>
        <w:ind w:firstLineChars="200" w:firstLine="420"/>
      </w:pPr>
      <w:r>
        <w:rPr>
          <w:rFonts w:hint="eastAsia"/>
        </w:rPr>
        <w:t xml:space="preserve">30.2    </w:t>
      </w:r>
      <w:r>
        <w:rPr>
          <w:rFonts w:hint="eastAsia"/>
        </w:rPr>
        <w:t>地理标志所标示的商品的特定质量、信誉或者其他特征由该地理标志所标示的地区的地域环境或人文因素决定的说明。</w:t>
      </w:r>
    </w:p>
    <w:p w:rsidR="00E00F21" w:rsidRDefault="00071DEB" w:rsidP="000B088E">
      <w:pPr>
        <w:ind w:firstLineChars="200" w:firstLine="420"/>
      </w:pPr>
      <w:r>
        <w:rPr>
          <w:rFonts w:hint="eastAsia"/>
        </w:rPr>
        <w:t xml:space="preserve">30.3    </w:t>
      </w:r>
      <w:r>
        <w:rPr>
          <w:rFonts w:hint="eastAsia"/>
        </w:rPr>
        <w:t>地理标志产品客观存在及信誉情况的证明材料（包括：县志、农业志、产品志等）并加盖出具证明材料部门的公章。</w:t>
      </w:r>
    </w:p>
    <w:p w:rsidR="00E00F21" w:rsidRDefault="00071DEB" w:rsidP="000B088E">
      <w:pPr>
        <w:ind w:firstLineChars="200" w:firstLine="420"/>
      </w:pPr>
      <w:r>
        <w:rPr>
          <w:rFonts w:hint="eastAsia"/>
        </w:rPr>
        <w:t xml:space="preserve">30.4    </w:t>
      </w:r>
      <w:r>
        <w:rPr>
          <w:rFonts w:hint="eastAsia"/>
        </w:rPr>
        <w:t>地理标志所标示的地域范围划分的相关文件、材料。相关文件包括：县志、农业志、产品志中所表述的地域范围或者是省级以上主管部门出具的地域范围证明文件。</w:t>
      </w:r>
    </w:p>
    <w:p w:rsidR="00E00F21" w:rsidRDefault="00071DEB" w:rsidP="000B088E">
      <w:pPr>
        <w:ind w:firstLineChars="200" w:firstLine="420"/>
      </w:pPr>
      <w:r>
        <w:rPr>
          <w:rFonts w:hint="eastAsia"/>
        </w:rPr>
        <w:t xml:space="preserve">30.5    </w:t>
      </w:r>
      <w:r>
        <w:rPr>
          <w:rFonts w:hint="eastAsia"/>
        </w:rPr>
        <w:t>地理标志申请人具备监督检测该地理标志能力的证明材料。申请人具备检验检测能力的，提交检验设备清单及检验人员名单，并加盖申请人的公章。申请人委托他人检验检测的，应当附送申请人与具有检验检测资格的机构签署的委托检验检测合同原件，并提交该检验检测机构资格证书的复印件及检验设备清单、检验人员名单，并加盖其公章。</w:t>
      </w:r>
    </w:p>
    <w:p w:rsidR="00E00F21" w:rsidRDefault="00071DEB" w:rsidP="000B088E">
      <w:pPr>
        <w:ind w:firstLineChars="200" w:firstLine="420"/>
      </w:pPr>
      <w:r>
        <w:rPr>
          <w:rFonts w:hint="eastAsia"/>
        </w:rPr>
        <w:t xml:space="preserve">30.6    </w:t>
      </w:r>
      <w:r>
        <w:rPr>
          <w:rFonts w:hint="eastAsia"/>
        </w:rPr>
        <w:t>外国人或者外国企业申请地理标志集体商标、证明商标注册的，应当提供该地理标志以其名义在其原属国受法律保护的证明。</w:t>
      </w:r>
    </w:p>
    <w:p w:rsidR="00880D62" w:rsidRDefault="00880D62" w:rsidP="000B088E">
      <w:pPr>
        <w:ind w:firstLineChars="200" w:firstLine="420"/>
      </w:pPr>
    </w:p>
    <w:p w:rsidR="00E00F21" w:rsidRDefault="00071DEB" w:rsidP="000B088E">
      <w:pPr>
        <w:ind w:firstLineChars="200" w:firstLine="420"/>
      </w:pPr>
      <w:r>
        <w:rPr>
          <w:rFonts w:hint="eastAsia"/>
        </w:rPr>
        <w:t>第</w:t>
      </w:r>
      <w:r>
        <w:rPr>
          <w:rFonts w:hint="eastAsia"/>
        </w:rPr>
        <w:t>31</w:t>
      </w:r>
      <w:r>
        <w:rPr>
          <w:rFonts w:hint="eastAsia"/>
        </w:rPr>
        <w:t>条肖像商标</w:t>
      </w:r>
    </w:p>
    <w:p w:rsidR="00E00F21" w:rsidRDefault="00071DEB" w:rsidP="000B088E">
      <w:pPr>
        <w:ind w:firstLineChars="200" w:firstLine="420"/>
      </w:pPr>
      <w:r>
        <w:rPr>
          <w:rFonts w:hint="eastAsia"/>
        </w:rPr>
        <w:t>肖像商标除需要提供本章第一节中的文件外，还需要提交经过公证的肖像权人同意将此肖像作为商标注册的声明文件，该文件应附肖像权人照片。下面两种情况可不附送公证书，但应在商标说明栏中予以说明：</w:t>
      </w:r>
    </w:p>
    <w:p w:rsidR="00E00F21" w:rsidRDefault="00071DEB" w:rsidP="000B088E">
      <w:pPr>
        <w:ind w:firstLineChars="200" w:firstLine="420"/>
      </w:pPr>
      <w:r>
        <w:rPr>
          <w:rFonts w:hint="eastAsia"/>
        </w:rPr>
        <w:t xml:space="preserve">31.1    </w:t>
      </w:r>
      <w:r>
        <w:rPr>
          <w:rFonts w:hint="eastAsia"/>
        </w:rPr>
        <w:t>自然人以本人肖像申请，且通过核对身份证上的照片能够确认为申请人本人。</w:t>
      </w:r>
    </w:p>
    <w:p w:rsidR="00E00F21" w:rsidRDefault="00071DEB" w:rsidP="000B088E">
      <w:pPr>
        <w:ind w:firstLineChars="200" w:firstLine="420"/>
      </w:pPr>
      <w:r>
        <w:rPr>
          <w:rFonts w:hint="eastAsia"/>
        </w:rPr>
        <w:t xml:space="preserve">31.2    </w:t>
      </w:r>
      <w:r>
        <w:rPr>
          <w:rFonts w:hint="eastAsia"/>
        </w:rPr>
        <w:t>虚构的人物形象。</w:t>
      </w:r>
    </w:p>
    <w:p w:rsidR="00071DEB" w:rsidRDefault="00071DEB" w:rsidP="000B088E">
      <w:pPr>
        <w:ind w:firstLineChars="200" w:firstLine="420"/>
      </w:pPr>
    </w:p>
    <w:p w:rsidR="00071DEB" w:rsidRDefault="00071DEB" w:rsidP="000B088E">
      <w:pPr>
        <w:ind w:firstLineChars="200" w:firstLine="420"/>
      </w:pPr>
      <w:r>
        <w:rPr>
          <w:rFonts w:hint="eastAsia"/>
        </w:rPr>
        <w:t>第四章</w:t>
      </w:r>
    </w:p>
    <w:p w:rsidR="00E00F21" w:rsidRDefault="00071DEB" w:rsidP="000B088E">
      <w:pPr>
        <w:ind w:firstLineChars="200" w:firstLine="420"/>
      </w:pPr>
      <w:r>
        <w:rPr>
          <w:rFonts w:hint="eastAsia"/>
        </w:rPr>
        <w:t>申请文件的递交</w:t>
      </w:r>
    </w:p>
    <w:p w:rsidR="00E00F21" w:rsidRDefault="00E00F21" w:rsidP="000B088E">
      <w:pPr>
        <w:ind w:firstLineChars="200" w:firstLine="420"/>
      </w:pPr>
    </w:p>
    <w:p w:rsidR="00E00F21" w:rsidRDefault="00071DEB" w:rsidP="000B088E">
      <w:pPr>
        <w:ind w:firstLineChars="200" w:firstLine="420"/>
      </w:pPr>
      <w:r>
        <w:rPr>
          <w:rFonts w:hint="eastAsia"/>
        </w:rPr>
        <w:t>第</w:t>
      </w:r>
      <w:r>
        <w:rPr>
          <w:rFonts w:hint="eastAsia"/>
        </w:rPr>
        <w:t>32</w:t>
      </w:r>
      <w:r>
        <w:rPr>
          <w:rFonts w:hint="eastAsia"/>
        </w:rPr>
        <w:t>条递交方式</w:t>
      </w:r>
    </w:p>
    <w:p w:rsidR="00E00F21" w:rsidRDefault="00071DEB" w:rsidP="000B088E">
      <w:pPr>
        <w:ind w:firstLineChars="200" w:firstLine="420"/>
      </w:pPr>
      <w:r>
        <w:rPr>
          <w:rFonts w:hint="eastAsia"/>
        </w:rPr>
        <w:t>商标注册申请等有关文件，代理机构可以以书面方式或者数据电文方式提出（《商标法》第</w:t>
      </w:r>
      <w:r>
        <w:rPr>
          <w:rFonts w:hint="eastAsia"/>
        </w:rPr>
        <w:t>22</w:t>
      </w:r>
      <w:r>
        <w:rPr>
          <w:rFonts w:hint="eastAsia"/>
        </w:rPr>
        <w:t>条）。目前商标局已经向代理机构开放了网上申请，将来有望直接向申请人开放网上申请。此外，目前代理机构网上递交申请后无需再递交纸质文件。</w:t>
      </w:r>
    </w:p>
    <w:p w:rsidR="00880D62" w:rsidRDefault="00880D62" w:rsidP="000B088E">
      <w:pPr>
        <w:ind w:firstLineChars="200" w:firstLine="420"/>
      </w:pPr>
    </w:p>
    <w:p w:rsidR="00E00F21" w:rsidRDefault="00071DEB" w:rsidP="000B088E">
      <w:pPr>
        <w:ind w:firstLineChars="200" w:firstLine="420"/>
      </w:pPr>
      <w:r>
        <w:rPr>
          <w:rFonts w:hint="eastAsia"/>
        </w:rPr>
        <w:t>第</w:t>
      </w:r>
      <w:r>
        <w:rPr>
          <w:rFonts w:hint="eastAsia"/>
        </w:rPr>
        <w:t>33</w:t>
      </w:r>
      <w:r>
        <w:rPr>
          <w:rFonts w:hint="eastAsia"/>
        </w:rPr>
        <w:t>条受理机关</w:t>
      </w:r>
    </w:p>
    <w:p w:rsidR="00E00F21" w:rsidRDefault="00071DEB" w:rsidP="000B088E">
      <w:pPr>
        <w:ind w:firstLineChars="200" w:firstLine="420"/>
      </w:pPr>
      <w:r>
        <w:rPr>
          <w:rFonts w:hint="eastAsia"/>
        </w:rPr>
        <w:t>国务院工商行政管理部门商标局主管全国商标注册和管理的工作（《商标法》第</w:t>
      </w:r>
      <w:r>
        <w:rPr>
          <w:rFonts w:hint="eastAsia"/>
        </w:rPr>
        <w:t>2</w:t>
      </w:r>
      <w:r>
        <w:rPr>
          <w:rFonts w:hint="eastAsia"/>
        </w:rPr>
        <w:t>条）。</w:t>
      </w:r>
      <w:r>
        <w:rPr>
          <w:rFonts w:hint="eastAsia"/>
        </w:rPr>
        <w:lastRenderedPageBreak/>
        <w:t>商标局的通讯地址如下：</w:t>
      </w:r>
    </w:p>
    <w:p w:rsidR="00071DEB" w:rsidRDefault="00071DEB" w:rsidP="000B088E">
      <w:pPr>
        <w:ind w:firstLineChars="200" w:firstLine="420"/>
      </w:pPr>
    </w:p>
    <w:p w:rsidR="00E00F21" w:rsidRDefault="00071DEB" w:rsidP="000B088E">
      <w:pPr>
        <w:ind w:firstLineChars="200" w:firstLine="420"/>
      </w:pPr>
      <w:r>
        <w:rPr>
          <w:rFonts w:hint="eastAsia"/>
        </w:rPr>
        <w:t>北京市西城区茶马南街</w:t>
      </w:r>
      <w:r>
        <w:rPr>
          <w:rFonts w:hint="eastAsia"/>
        </w:rPr>
        <w:t>1</w:t>
      </w:r>
      <w:r w:rsidR="00880D62">
        <w:rPr>
          <w:rFonts w:hint="eastAsia"/>
        </w:rPr>
        <w:t>号</w:t>
      </w:r>
    </w:p>
    <w:p w:rsidR="00E00F21" w:rsidRDefault="00071DEB" w:rsidP="000B088E">
      <w:pPr>
        <w:ind w:firstLineChars="200" w:firstLine="420"/>
      </w:pPr>
      <w:r>
        <w:rPr>
          <w:rFonts w:hint="eastAsia"/>
        </w:rPr>
        <w:t>国家工商行政管理总局商标局收文科</w:t>
      </w:r>
    </w:p>
    <w:p w:rsidR="00E00F21" w:rsidRDefault="00071DEB" w:rsidP="000B088E">
      <w:pPr>
        <w:ind w:firstLineChars="200" w:firstLine="420"/>
      </w:pPr>
      <w:r>
        <w:rPr>
          <w:rFonts w:hint="eastAsia"/>
        </w:rPr>
        <w:t>邮政编码：</w:t>
      </w:r>
      <w:r>
        <w:rPr>
          <w:rFonts w:hint="eastAsia"/>
        </w:rPr>
        <w:t>100055</w:t>
      </w:r>
    </w:p>
    <w:p w:rsidR="00880D62" w:rsidRDefault="00880D62" w:rsidP="000B088E">
      <w:pPr>
        <w:ind w:firstLineChars="200" w:firstLine="420"/>
      </w:pPr>
    </w:p>
    <w:p w:rsidR="00E00F21" w:rsidRDefault="00071DEB" w:rsidP="000B088E">
      <w:pPr>
        <w:ind w:firstLineChars="200" w:firstLine="420"/>
      </w:pPr>
      <w:r>
        <w:rPr>
          <w:rFonts w:hint="eastAsia"/>
        </w:rPr>
        <w:t>第</w:t>
      </w:r>
      <w:r>
        <w:rPr>
          <w:rFonts w:hint="eastAsia"/>
        </w:rPr>
        <w:t>34</w:t>
      </w:r>
      <w:r>
        <w:rPr>
          <w:rFonts w:hint="eastAsia"/>
        </w:rPr>
        <w:t>条申请日</w:t>
      </w:r>
    </w:p>
    <w:p w:rsidR="00E00F21" w:rsidRDefault="00071DEB" w:rsidP="000B088E">
      <w:pPr>
        <w:ind w:firstLineChars="200" w:firstLine="420"/>
      </w:pPr>
      <w:r>
        <w:rPr>
          <w:rFonts w:hint="eastAsia"/>
        </w:rPr>
        <w:t>商标注册的申请日期，以商标局收到申请文件的日期为准（《商标法实施条例》第</w:t>
      </w:r>
      <w:r>
        <w:rPr>
          <w:rFonts w:hint="eastAsia"/>
        </w:rPr>
        <w:t>18</w:t>
      </w:r>
      <w:r>
        <w:rPr>
          <w:rFonts w:hint="eastAsia"/>
        </w:rPr>
        <w:t>条）。此外根据商标局</w:t>
      </w:r>
      <w:r>
        <w:rPr>
          <w:rFonts w:hint="eastAsia"/>
        </w:rPr>
        <w:t>2009</w:t>
      </w:r>
      <w:r>
        <w:rPr>
          <w:rFonts w:hint="eastAsia"/>
        </w:rPr>
        <w:t>年发布的《商标网上申请试用办法》第</w:t>
      </w:r>
      <w:r>
        <w:rPr>
          <w:rFonts w:hint="eastAsia"/>
        </w:rPr>
        <w:t>11</w:t>
      </w:r>
      <w:r>
        <w:rPr>
          <w:rFonts w:hint="eastAsia"/>
        </w:rPr>
        <w:t>条规定，提交商标网上申请的，商标申请日期以商标局收到提交成功的电子申请书数据的日期为准。</w:t>
      </w:r>
    </w:p>
    <w:p w:rsidR="00880D62" w:rsidRDefault="00880D62" w:rsidP="000B088E">
      <w:pPr>
        <w:ind w:firstLineChars="200" w:firstLine="420"/>
      </w:pPr>
    </w:p>
    <w:p w:rsidR="00E00F21" w:rsidRDefault="00071DEB" w:rsidP="000B088E">
      <w:pPr>
        <w:ind w:firstLineChars="200" w:firstLine="420"/>
      </w:pPr>
      <w:r>
        <w:rPr>
          <w:rFonts w:hint="eastAsia"/>
        </w:rPr>
        <w:t>第</w:t>
      </w:r>
      <w:r>
        <w:rPr>
          <w:rFonts w:hint="eastAsia"/>
        </w:rPr>
        <w:t>35</w:t>
      </w:r>
      <w:r>
        <w:rPr>
          <w:rFonts w:hint="eastAsia"/>
        </w:rPr>
        <w:t>条预付款</w:t>
      </w:r>
    </w:p>
    <w:p w:rsidR="00E00F21" w:rsidRDefault="00071DEB" w:rsidP="000B088E">
      <w:pPr>
        <w:ind w:firstLineChars="200" w:firstLine="420"/>
      </w:pPr>
      <w:r>
        <w:rPr>
          <w:rFonts w:hint="eastAsia"/>
        </w:rPr>
        <w:t>代理机构办理商标业务的，应首先将规费预付款项汇至商标局，商标局的账户信息如下：</w:t>
      </w:r>
    </w:p>
    <w:p w:rsidR="00E00F21" w:rsidRDefault="00071DEB" w:rsidP="000B088E">
      <w:pPr>
        <w:ind w:firstLineChars="200" w:firstLine="420"/>
      </w:pPr>
      <w:r>
        <w:rPr>
          <w:rFonts w:hint="eastAsia"/>
        </w:rPr>
        <w:t>账号：</w:t>
      </w:r>
      <w:r>
        <w:rPr>
          <w:rFonts w:hint="eastAsia"/>
        </w:rPr>
        <w:t>7111410182600018867</w:t>
      </w:r>
    </w:p>
    <w:p w:rsidR="00E00F21" w:rsidRDefault="00071DEB" w:rsidP="000B088E">
      <w:pPr>
        <w:ind w:firstLineChars="200" w:firstLine="420"/>
      </w:pPr>
      <w:r>
        <w:rPr>
          <w:rFonts w:hint="eastAsia"/>
        </w:rPr>
        <w:t>开户行：中信银行北京富力支行</w:t>
      </w:r>
    </w:p>
    <w:p w:rsidR="00E00F21" w:rsidRDefault="00071DEB" w:rsidP="000B088E">
      <w:pPr>
        <w:ind w:firstLineChars="200" w:firstLine="420"/>
      </w:pPr>
      <w:r>
        <w:rPr>
          <w:rFonts w:hint="eastAsia"/>
        </w:rPr>
        <w:t>收款单位：中华人民共和国国家工商行政管理总局商标局</w:t>
      </w:r>
    </w:p>
    <w:p w:rsidR="00071DEB" w:rsidRDefault="00071DEB" w:rsidP="000B088E">
      <w:pPr>
        <w:ind w:firstLineChars="200" w:firstLine="420"/>
      </w:pPr>
    </w:p>
    <w:p w:rsidR="00E00F21" w:rsidRDefault="00071DEB" w:rsidP="000B088E">
      <w:pPr>
        <w:ind w:firstLineChars="200" w:firstLine="420"/>
      </w:pPr>
      <w:r>
        <w:rPr>
          <w:rFonts w:hint="eastAsia"/>
        </w:rPr>
        <w:t>预付款数额不限。商标局收到代理机构递交的申请书件以后，将所需费用从预付款项中扣除。需特别强调的是：如出现预付款少于所需费用的情况，商标局将直接对不足部分申请件作“不予受理”处理，其后果由代理机构自负，代理机构要及时关注预付款余额，提前汇款，以免造成不予受理的后果。</w:t>
      </w:r>
    </w:p>
    <w:p w:rsidR="00880D62" w:rsidRDefault="00880D62" w:rsidP="000B088E">
      <w:pPr>
        <w:ind w:firstLineChars="200" w:firstLine="420"/>
      </w:pPr>
    </w:p>
    <w:p w:rsidR="00E00F21" w:rsidRDefault="00071DEB" w:rsidP="000B088E">
      <w:pPr>
        <w:ind w:firstLineChars="200" w:firstLine="420"/>
      </w:pPr>
      <w:r>
        <w:rPr>
          <w:rFonts w:hint="eastAsia"/>
        </w:rPr>
        <w:t>第</w:t>
      </w:r>
      <w:r>
        <w:rPr>
          <w:rFonts w:hint="eastAsia"/>
        </w:rPr>
        <w:t>36</w:t>
      </w:r>
      <w:r>
        <w:rPr>
          <w:rFonts w:hint="eastAsia"/>
        </w:rPr>
        <w:t>条代理机构报送纸质申请文件注意事项</w:t>
      </w:r>
    </w:p>
    <w:p w:rsidR="00E00F21" w:rsidRDefault="00071DEB" w:rsidP="000B088E">
      <w:pPr>
        <w:ind w:firstLineChars="200" w:firstLine="420"/>
      </w:pPr>
      <w:r>
        <w:rPr>
          <w:rFonts w:hint="eastAsia"/>
        </w:rPr>
        <w:t xml:space="preserve">36.1    </w:t>
      </w:r>
      <w:r>
        <w:rPr>
          <w:rFonts w:hint="eastAsia"/>
        </w:rPr>
        <w:t>报送商标注册等有关文件，应当打字或者印刷。</w:t>
      </w:r>
    </w:p>
    <w:p w:rsidR="00E00F21" w:rsidRDefault="00071DEB" w:rsidP="000B088E">
      <w:pPr>
        <w:ind w:firstLineChars="200" w:firstLine="420"/>
      </w:pPr>
      <w:r>
        <w:rPr>
          <w:rFonts w:hint="eastAsia"/>
        </w:rPr>
        <w:t xml:space="preserve">36.2    </w:t>
      </w:r>
      <w:r>
        <w:rPr>
          <w:rFonts w:hint="eastAsia"/>
        </w:rPr>
        <w:t>报送各种商标申请件时一定要用订书钉装订。</w:t>
      </w:r>
    </w:p>
    <w:p w:rsidR="00E00F21" w:rsidRDefault="00071DEB" w:rsidP="000B088E">
      <w:pPr>
        <w:ind w:firstLineChars="200" w:firstLine="420"/>
      </w:pPr>
      <w:r>
        <w:rPr>
          <w:rFonts w:hint="eastAsia"/>
        </w:rPr>
        <w:t>装订顺序：①申请书；②委托书；③营业执照复印件</w:t>
      </w:r>
      <w:r>
        <w:rPr>
          <w:rFonts w:hint="eastAsia"/>
        </w:rPr>
        <w:t xml:space="preserve"> /</w:t>
      </w:r>
      <w:r>
        <w:rPr>
          <w:rFonts w:hint="eastAsia"/>
        </w:rPr>
        <w:t>自然人身份证复印件（复印件要完整、字迹要清楚）；④提供其他证明材料（如：肖像商标的“公证”，集体、证明商标的材料）；⑤商标图样（新申请）。</w:t>
      </w:r>
    </w:p>
    <w:p w:rsidR="006977A4" w:rsidRDefault="00071DEB" w:rsidP="000B088E">
      <w:pPr>
        <w:ind w:firstLineChars="200" w:firstLine="420"/>
      </w:pPr>
      <w:r>
        <w:rPr>
          <w:rFonts w:hint="eastAsia"/>
        </w:rPr>
        <w:t>装订位置：商标申请件的右上角。</w:t>
      </w:r>
    </w:p>
    <w:p w:rsidR="00E00F21" w:rsidRDefault="00071DEB" w:rsidP="000B088E">
      <w:pPr>
        <w:ind w:firstLineChars="200" w:firstLine="420"/>
      </w:pPr>
      <w:r>
        <w:rPr>
          <w:rFonts w:hint="eastAsia"/>
        </w:rPr>
        <w:t xml:space="preserve">36.3    </w:t>
      </w:r>
      <w:r>
        <w:rPr>
          <w:rFonts w:hint="eastAsia"/>
        </w:rPr>
        <w:t>报送各种商标申请件时一定要附清单，并在清单上加盖代理机构公章。按申请类型分别制作报送清单。清单一式两份：一份随文邮寄；一份自己保留。自己保留的清单应登记邮寄日期及条码号。直接递交商标申请件时一定要附两份清单。清单上请写代理机构电话号码。各类报送清单样本的下载地址：</w:t>
      </w:r>
    </w:p>
    <w:p w:rsidR="006977A4" w:rsidRDefault="00071DEB" w:rsidP="000B088E">
      <w:pPr>
        <w:ind w:firstLineChars="200" w:firstLine="420"/>
      </w:pPr>
      <w:r>
        <w:t>http://sbj.saic.gov.cn/sbdl/ywzn/201004/t20100416_82284.html</w:t>
      </w:r>
    </w:p>
    <w:p w:rsidR="006977A4" w:rsidRDefault="00071DEB" w:rsidP="000B088E">
      <w:pPr>
        <w:ind w:firstLineChars="200" w:firstLine="420"/>
      </w:pPr>
      <w:r>
        <w:rPr>
          <w:rFonts w:hint="eastAsia"/>
        </w:rPr>
        <w:t xml:space="preserve">36.4    </w:t>
      </w:r>
      <w:r>
        <w:rPr>
          <w:rFonts w:hint="eastAsia"/>
        </w:rPr>
        <w:t>清单填写的内容（如：申请人名称、商标名称、类别、商标申请号</w:t>
      </w:r>
      <w:r>
        <w:rPr>
          <w:rFonts w:hint="eastAsia"/>
        </w:rPr>
        <w:t>/</w:t>
      </w:r>
      <w:r>
        <w:rPr>
          <w:rFonts w:hint="eastAsia"/>
        </w:rPr>
        <w:t>注册号）、数量要同所报的申请件的内容、数量相一致；并在相对应的栏目划“√”。</w:t>
      </w:r>
    </w:p>
    <w:p w:rsidR="006977A4" w:rsidRDefault="00071DEB" w:rsidP="000B088E">
      <w:pPr>
        <w:ind w:firstLineChars="200" w:firstLine="420"/>
      </w:pPr>
      <w:r>
        <w:rPr>
          <w:rFonts w:hint="eastAsia"/>
        </w:rPr>
        <w:t xml:space="preserve">36.5    </w:t>
      </w:r>
      <w:r>
        <w:rPr>
          <w:rFonts w:hint="eastAsia"/>
        </w:rPr>
        <w:t>报送各种商标申请件的信封，应在信封封面上写明邮件内容及件数（如：新申请×件、变更×件等）。各类申请应当分开邮寄，有时限要求的申请文件应当单独邮寄以便确定日期（异议、续展）。</w:t>
      </w:r>
    </w:p>
    <w:p w:rsidR="00E00F21" w:rsidRDefault="00071DEB" w:rsidP="000B088E">
      <w:pPr>
        <w:ind w:firstLineChars="200" w:firstLine="420"/>
      </w:pPr>
      <w:r>
        <w:rPr>
          <w:rFonts w:hint="eastAsia"/>
        </w:rPr>
        <w:t xml:space="preserve">36.6    </w:t>
      </w:r>
      <w:r>
        <w:rPr>
          <w:rFonts w:hint="eastAsia"/>
        </w:rPr>
        <w:t>报送各种商标申请件的邮寄一定要挂号或特快专递（</w:t>
      </w:r>
      <w:r>
        <w:rPr>
          <w:rFonts w:hint="eastAsia"/>
        </w:rPr>
        <w:t>EMS</w:t>
      </w:r>
      <w:r>
        <w:rPr>
          <w:rFonts w:hint="eastAsia"/>
        </w:rPr>
        <w:t>）。</w:t>
      </w:r>
    </w:p>
    <w:p w:rsidR="00E00F21" w:rsidRDefault="00071DEB" w:rsidP="000B088E">
      <w:pPr>
        <w:ind w:firstLineChars="200" w:firstLine="420"/>
      </w:pPr>
      <w:r>
        <w:rPr>
          <w:rFonts w:hint="eastAsia"/>
        </w:rPr>
        <w:t xml:space="preserve">36.7    </w:t>
      </w:r>
      <w:r>
        <w:rPr>
          <w:rFonts w:hint="eastAsia"/>
        </w:rPr>
        <w:t>通讯地址：</w:t>
      </w:r>
    </w:p>
    <w:p w:rsidR="00E00F21" w:rsidRDefault="00071DEB" w:rsidP="000B088E">
      <w:pPr>
        <w:ind w:firstLineChars="200" w:firstLine="420"/>
      </w:pPr>
      <w:r>
        <w:rPr>
          <w:rFonts w:hint="eastAsia"/>
        </w:rPr>
        <w:t>北京市西城区茶马南街</w:t>
      </w:r>
      <w:r>
        <w:rPr>
          <w:rFonts w:hint="eastAsia"/>
        </w:rPr>
        <w:t>1</w:t>
      </w:r>
      <w:r>
        <w:rPr>
          <w:rFonts w:hint="eastAsia"/>
        </w:rPr>
        <w:t>号</w:t>
      </w:r>
    </w:p>
    <w:p w:rsidR="00E00F21" w:rsidRDefault="00071DEB" w:rsidP="000B088E">
      <w:pPr>
        <w:ind w:firstLineChars="200" w:firstLine="420"/>
      </w:pPr>
      <w:r>
        <w:rPr>
          <w:rFonts w:hint="eastAsia"/>
        </w:rPr>
        <w:t>国家工商行政管理总局商标局邮政编码：</w:t>
      </w:r>
      <w:r>
        <w:rPr>
          <w:rFonts w:hint="eastAsia"/>
        </w:rPr>
        <w:t>100055</w:t>
      </w:r>
    </w:p>
    <w:p w:rsidR="00E00F21" w:rsidRDefault="00071DEB" w:rsidP="000B088E">
      <w:pPr>
        <w:ind w:firstLineChars="200" w:firstLine="420"/>
      </w:pPr>
      <w:r>
        <w:rPr>
          <w:rFonts w:hint="eastAsia"/>
        </w:rPr>
        <w:t>第</w:t>
      </w:r>
      <w:r>
        <w:rPr>
          <w:rFonts w:hint="eastAsia"/>
        </w:rPr>
        <w:t>37</w:t>
      </w:r>
      <w:r>
        <w:rPr>
          <w:rFonts w:hint="eastAsia"/>
        </w:rPr>
        <w:t>条网上申请流程</w:t>
      </w:r>
    </w:p>
    <w:p w:rsidR="00E00F21" w:rsidRDefault="00071DEB" w:rsidP="000B088E">
      <w:pPr>
        <w:ind w:firstLineChars="200" w:firstLine="420"/>
      </w:pPr>
      <w:r>
        <w:rPr>
          <w:rFonts w:hint="eastAsia"/>
        </w:rPr>
        <w:lastRenderedPageBreak/>
        <w:t>目前，商标申请人暂时还不能直接提交商标网上申请。代理机构商标网上申请流程的概况如下：</w:t>
      </w:r>
    </w:p>
    <w:p w:rsidR="00E00F21" w:rsidRDefault="00071DEB" w:rsidP="000B088E">
      <w:pPr>
        <w:ind w:firstLineChars="200" w:firstLine="420"/>
      </w:pPr>
      <w:r>
        <w:rPr>
          <w:rFonts w:hint="eastAsia"/>
        </w:rPr>
        <w:t xml:space="preserve">37.1    </w:t>
      </w:r>
      <w:r>
        <w:rPr>
          <w:rFonts w:hint="eastAsia"/>
        </w:rPr>
        <w:t>商标代理机构应当先申请“商标数字证书”，然后才能代理商标网上申请。申请“商标数字证书”具体程序见下面的链接</w:t>
      </w:r>
    </w:p>
    <w:p w:rsidR="00E00F21" w:rsidRDefault="00071DEB" w:rsidP="000B088E">
      <w:pPr>
        <w:ind w:firstLineChars="200" w:firstLine="420"/>
      </w:pPr>
      <w:r>
        <w:t>http://www.shangbiaofalv.org/article.php?id=363</w:t>
      </w:r>
    </w:p>
    <w:p w:rsidR="00E00F21" w:rsidRDefault="00071DEB" w:rsidP="000B088E">
      <w:pPr>
        <w:ind w:firstLineChars="200" w:firstLine="420"/>
      </w:pPr>
      <w:r>
        <w:rPr>
          <w:rFonts w:hint="eastAsia"/>
        </w:rPr>
        <w:t xml:space="preserve">37.2    </w:t>
      </w:r>
      <w:r>
        <w:rPr>
          <w:rFonts w:hint="eastAsia"/>
        </w:rPr>
        <w:t>登录商标网上申请系统首页，下载数字证书驱动程序、安全应用控件软件，详情见下面链接中的“商标数字证书（</w:t>
      </w:r>
      <w:r>
        <w:rPr>
          <w:rFonts w:hint="eastAsia"/>
        </w:rPr>
        <w:t>KEY</w:t>
      </w:r>
      <w:r>
        <w:rPr>
          <w:rFonts w:hint="eastAsia"/>
        </w:rPr>
        <w:t>）安装指南”和“商标数字证书</w:t>
      </w:r>
      <w:r>
        <w:rPr>
          <w:rFonts w:hint="eastAsia"/>
        </w:rPr>
        <w:t>(key)</w:t>
      </w:r>
      <w:r>
        <w:rPr>
          <w:rFonts w:hint="eastAsia"/>
        </w:rPr>
        <w:t>使用注意事项”</w:t>
      </w:r>
      <w:r>
        <w:rPr>
          <w:rFonts w:hint="eastAsia"/>
        </w:rPr>
        <w:t>http://www.shangbiaofalv.org/article.php?id=770</w:t>
      </w:r>
    </w:p>
    <w:p w:rsidR="00E00F21" w:rsidRDefault="00071DEB" w:rsidP="000B088E">
      <w:pPr>
        <w:ind w:firstLineChars="200" w:firstLine="420"/>
      </w:pPr>
      <w:r>
        <w:rPr>
          <w:rFonts w:hint="eastAsia"/>
        </w:rPr>
        <w:t xml:space="preserve">37.3    </w:t>
      </w:r>
      <w:r>
        <w:rPr>
          <w:rFonts w:hint="eastAsia"/>
        </w:rPr>
        <w:t>登录网上申请系统，选择书式，提交商标网上申请。</w:t>
      </w:r>
    </w:p>
    <w:p w:rsidR="00E00F21" w:rsidRDefault="00071DEB" w:rsidP="000B088E">
      <w:pPr>
        <w:ind w:firstLineChars="200" w:firstLine="420"/>
      </w:pPr>
      <w:r>
        <w:rPr>
          <w:rFonts w:hint="eastAsia"/>
        </w:rPr>
        <w:t xml:space="preserve">37.3.1    </w:t>
      </w:r>
      <w:r>
        <w:rPr>
          <w:rFonts w:hint="eastAsia"/>
        </w:rPr>
        <w:t>登录：商标代理机构选择“商标代理机构登录”，插入数字证书，输入</w:t>
      </w:r>
      <w:r>
        <w:rPr>
          <w:rFonts w:hint="eastAsia"/>
        </w:rPr>
        <w:t>PIN</w:t>
      </w:r>
      <w:r>
        <w:rPr>
          <w:rFonts w:hint="eastAsia"/>
        </w:rPr>
        <w:t>码，点击“登录”进入商标网上申请系统。</w:t>
      </w:r>
    </w:p>
    <w:p w:rsidR="00E00F21" w:rsidRDefault="00071DEB" w:rsidP="000B088E">
      <w:pPr>
        <w:ind w:firstLineChars="200" w:firstLine="420"/>
      </w:pPr>
      <w:r>
        <w:rPr>
          <w:rFonts w:hint="eastAsia"/>
        </w:rPr>
        <w:t xml:space="preserve">37.3.2    </w:t>
      </w:r>
      <w:r>
        <w:rPr>
          <w:rFonts w:hint="eastAsia"/>
        </w:rPr>
        <w:t>填写申请信息：登录系统后，选择申请书式，按要求填写申请内容。详情可参考下面两个文件：</w:t>
      </w:r>
    </w:p>
    <w:p w:rsidR="00E00F21" w:rsidRDefault="00071DEB" w:rsidP="000B088E">
      <w:pPr>
        <w:ind w:firstLineChars="200" w:firstLine="420"/>
      </w:pPr>
      <w:r>
        <w:rPr>
          <w:rFonts w:hint="eastAsia"/>
        </w:rPr>
        <w:t>《商标注册网上申请填写要求》</w:t>
      </w:r>
    </w:p>
    <w:p w:rsidR="006977A4" w:rsidRDefault="00071DEB" w:rsidP="000B088E">
      <w:pPr>
        <w:ind w:firstLineChars="200" w:firstLine="420"/>
      </w:pPr>
      <w:r>
        <w:rPr>
          <w:rFonts w:hint="eastAsia"/>
        </w:rPr>
        <w:t>http://sbsq.saic.gov.cn:9080/tmoas/tmoas/wssqsy/help/m52.html#a18</w:t>
      </w:r>
      <w:r>
        <w:rPr>
          <w:rFonts w:hint="eastAsia"/>
        </w:rPr>
        <w:t>、</w:t>
      </w:r>
    </w:p>
    <w:p w:rsidR="00E00F21" w:rsidRDefault="00071DEB" w:rsidP="000B088E">
      <w:pPr>
        <w:ind w:firstLineChars="200" w:firstLine="420"/>
      </w:pPr>
      <w:r>
        <w:rPr>
          <w:rFonts w:hint="eastAsia"/>
        </w:rPr>
        <w:t>《商标注册网上申请用户手册》</w:t>
      </w:r>
    </w:p>
    <w:p w:rsidR="00E00F21" w:rsidRDefault="00071DEB" w:rsidP="000B088E">
      <w:pPr>
        <w:ind w:firstLineChars="200" w:firstLine="420"/>
      </w:pPr>
      <w:r>
        <w:t>http://sbsq.saic.gov.cn:9080/tmoas/tmoas/wssqsy/help/m53.html</w:t>
      </w:r>
    </w:p>
    <w:p w:rsidR="00E00F21" w:rsidRDefault="00071DEB" w:rsidP="000B088E">
      <w:pPr>
        <w:ind w:firstLineChars="200" w:firstLine="420"/>
      </w:pPr>
      <w:r>
        <w:rPr>
          <w:rFonts w:hint="eastAsia"/>
        </w:rPr>
        <w:t xml:space="preserve">37.3.3    </w:t>
      </w:r>
      <w:r>
        <w:rPr>
          <w:rFonts w:hint="eastAsia"/>
        </w:rPr>
        <w:t>目前指定使用的商品或服务项目没有列入《类似商品和服务区分表》的商标注册申请无法通过网上提交；</w:t>
      </w:r>
    </w:p>
    <w:p w:rsidR="00E00F21" w:rsidRDefault="00071DEB" w:rsidP="000B088E">
      <w:pPr>
        <w:ind w:firstLineChars="200" w:firstLine="420"/>
      </w:pPr>
      <w:r>
        <w:rPr>
          <w:rFonts w:hint="eastAsia"/>
        </w:rPr>
        <w:t xml:space="preserve">37.3.4    </w:t>
      </w:r>
      <w:r>
        <w:rPr>
          <w:rFonts w:hint="eastAsia"/>
        </w:rPr>
        <w:t>提示：在系统当日接收时间范围内，可以通过“申请查询”功能，查看代理机构或商标申请人当日提交的申请信息，在提交申请前，可以将申请信息“页面另存”，离线校对，在系统当日接收时间的范围内，可以通过“申请查询”功能修改或删除申请信息。</w:t>
      </w:r>
    </w:p>
    <w:p w:rsidR="00E00F21" w:rsidRDefault="00071DEB" w:rsidP="000B088E">
      <w:pPr>
        <w:ind w:firstLineChars="200" w:firstLine="420"/>
      </w:pPr>
      <w:r>
        <w:rPr>
          <w:rFonts w:hint="eastAsia"/>
        </w:rPr>
        <w:t xml:space="preserve">37.4    </w:t>
      </w:r>
      <w:r>
        <w:rPr>
          <w:rFonts w:hint="eastAsia"/>
        </w:rPr>
        <w:t>缴纳商标规费。</w:t>
      </w:r>
    </w:p>
    <w:p w:rsidR="00E00F21" w:rsidRDefault="00071DEB" w:rsidP="000B088E">
      <w:pPr>
        <w:ind w:firstLineChars="200" w:firstLine="420"/>
      </w:pPr>
      <w:r>
        <w:rPr>
          <w:rFonts w:hint="eastAsia"/>
        </w:rPr>
        <w:t>代理机构应当在提交申请前向商标局足额预付商标规费。详情见《商标网上申请缴费须知》。链接</w:t>
      </w:r>
    </w:p>
    <w:p w:rsidR="00E00F21" w:rsidRDefault="00071DEB" w:rsidP="000B088E">
      <w:pPr>
        <w:ind w:firstLineChars="200" w:firstLine="420"/>
      </w:pPr>
      <w:r>
        <w:t>http://sbsq.saic.gov.cn:9080/tmoas/tmoas/wssqsy/help/m31.html</w:t>
      </w:r>
    </w:p>
    <w:p w:rsidR="00E00F21" w:rsidRDefault="00071DEB" w:rsidP="000B088E">
      <w:pPr>
        <w:ind w:firstLineChars="200" w:firstLine="420"/>
      </w:pPr>
      <w:r>
        <w:rPr>
          <w:rFonts w:hint="eastAsia"/>
        </w:rPr>
        <w:t xml:space="preserve">37.5    </w:t>
      </w:r>
      <w:r>
        <w:rPr>
          <w:rFonts w:hint="eastAsia"/>
        </w:rPr>
        <w:t>确认成功提交商标网上申请后，无需递交相关纸质申请材料。</w:t>
      </w:r>
    </w:p>
    <w:p w:rsidR="00E00F21" w:rsidRDefault="00E00F21" w:rsidP="000B088E">
      <w:pPr>
        <w:ind w:firstLineChars="200" w:firstLine="420"/>
      </w:pPr>
    </w:p>
    <w:p w:rsidR="00E00F21" w:rsidRDefault="00071DEB" w:rsidP="000B088E">
      <w:pPr>
        <w:ind w:firstLineChars="200" w:firstLine="420"/>
      </w:pPr>
      <w:r>
        <w:rPr>
          <w:rFonts w:hint="eastAsia"/>
        </w:rPr>
        <w:t>第</w:t>
      </w:r>
      <w:r>
        <w:rPr>
          <w:rFonts w:hint="eastAsia"/>
        </w:rPr>
        <w:t>38</w:t>
      </w:r>
      <w:r>
        <w:rPr>
          <w:rFonts w:hint="eastAsia"/>
        </w:rPr>
        <w:t>条受理和不予受理</w:t>
      </w:r>
    </w:p>
    <w:p w:rsidR="006977A4" w:rsidRDefault="00071DEB" w:rsidP="000B088E">
      <w:pPr>
        <w:ind w:firstLineChars="200" w:firstLine="420"/>
      </w:pPr>
      <w:r>
        <w:rPr>
          <w:rFonts w:hint="eastAsia"/>
        </w:rPr>
        <w:t>商标局受到申请件后，首先进行形式审查。形式审查主要分三个部分：申请书件的审查（文件是否齐全、填写是否规范、签字</w:t>
      </w:r>
      <w:r>
        <w:rPr>
          <w:rFonts w:hint="eastAsia"/>
        </w:rPr>
        <w:t>/</w:t>
      </w:r>
      <w:r>
        <w:rPr>
          <w:rFonts w:hint="eastAsia"/>
        </w:rPr>
        <w:t>印章是否缺少）、对商标图样的审查（规格、清晰程度、必要的商标说明）、分类审查（对填报的商品</w:t>
      </w:r>
      <w:r>
        <w:rPr>
          <w:rFonts w:hint="eastAsia"/>
        </w:rPr>
        <w:t>/</w:t>
      </w:r>
      <w:r>
        <w:rPr>
          <w:rFonts w:hint="eastAsia"/>
        </w:rPr>
        <w:t>服务项目的审查）。经过形式审查，申请手续齐备并按照规定填写申请文件的，商标局予以受理并书面通知申请人；申请手续不齐备或者未按照规定填写申请文件的，商标局不予受理，书面通知申请人并说明理由（《商标法实施条例》第</w:t>
      </w:r>
      <w:r>
        <w:rPr>
          <w:rFonts w:hint="eastAsia"/>
        </w:rPr>
        <w:t>18</w:t>
      </w:r>
      <w:r>
        <w:rPr>
          <w:rFonts w:hint="eastAsia"/>
        </w:rPr>
        <w:t>条）。不予受理的，申请日不予保留。前述申请手续不齐或者未按照规定填写申请文件主要包括以下情况：</w:t>
      </w:r>
    </w:p>
    <w:p w:rsidR="00E00F21" w:rsidRDefault="00071DEB" w:rsidP="000B088E">
      <w:pPr>
        <w:ind w:firstLineChars="200" w:firstLine="420"/>
      </w:pPr>
      <w:r>
        <w:rPr>
          <w:rFonts w:hint="eastAsia"/>
        </w:rPr>
        <w:t xml:space="preserve">38.1    </w:t>
      </w:r>
      <w:r>
        <w:rPr>
          <w:rFonts w:hint="eastAsia"/>
        </w:rPr>
        <w:t>书式用错。</w:t>
      </w:r>
    </w:p>
    <w:p w:rsidR="00E00F21" w:rsidRDefault="00071DEB" w:rsidP="000B088E">
      <w:pPr>
        <w:ind w:firstLineChars="200" w:firstLine="420"/>
      </w:pPr>
      <w:r>
        <w:rPr>
          <w:rFonts w:hint="eastAsia"/>
        </w:rPr>
        <w:t xml:space="preserve">38.2    </w:t>
      </w:r>
      <w:r>
        <w:rPr>
          <w:rFonts w:hint="eastAsia"/>
        </w:rPr>
        <w:t>商标注册申请人名义、印章及主体资格证明名义不符。</w:t>
      </w:r>
    </w:p>
    <w:p w:rsidR="00E00F21" w:rsidRDefault="00071DEB" w:rsidP="000B088E">
      <w:pPr>
        <w:ind w:firstLineChars="200" w:firstLine="420"/>
      </w:pPr>
      <w:r>
        <w:rPr>
          <w:rFonts w:hint="eastAsia"/>
        </w:rPr>
        <w:t xml:space="preserve">38.3    </w:t>
      </w:r>
      <w:r>
        <w:rPr>
          <w:rFonts w:hint="eastAsia"/>
        </w:rPr>
        <w:t>未填写申请文件的主要内容，如申请人名称、地址（包括中文及英文）、商品</w:t>
      </w:r>
      <w:r>
        <w:rPr>
          <w:rFonts w:hint="eastAsia"/>
        </w:rPr>
        <w:t xml:space="preserve">/ </w:t>
      </w:r>
      <w:r>
        <w:rPr>
          <w:rFonts w:hint="eastAsia"/>
        </w:rPr>
        <w:t>服务项目。</w:t>
      </w:r>
    </w:p>
    <w:p w:rsidR="00E00F21" w:rsidRDefault="00071DEB" w:rsidP="000B088E">
      <w:pPr>
        <w:ind w:firstLineChars="200" w:firstLine="420"/>
      </w:pPr>
      <w:r>
        <w:rPr>
          <w:rFonts w:hint="eastAsia"/>
        </w:rPr>
        <w:t xml:space="preserve">38.4    </w:t>
      </w:r>
      <w:r>
        <w:rPr>
          <w:rFonts w:hint="eastAsia"/>
        </w:rPr>
        <w:t>未附送或未贴商标图样。</w:t>
      </w:r>
    </w:p>
    <w:p w:rsidR="00E00F21" w:rsidRDefault="00071DEB" w:rsidP="000B088E">
      <w:pPr>
        <w:ind w:firstLineChars="200" w:firstLine="420"/>
      </w:pPr>
      <w:r>
        <w:rPr>
          <w:rFonts w:hint="eastAsia"/>
        </w:rPr>
        <w:t xml:space="preserve">38.5    </w:t>
      </w:r>
      <w:r>
        <w:rPr>
          <w:rFonts w:hint="eastAsia"/>
        </w:rPr>
        <w:t>申请商标注册书件缺少主体资格证明复印件。</w:t>
      </w:r>
    </w:p>
    <w:p w:rsidR="00E00F21" w:rsidRDefault="00071DEB" w:rsidP="000B088E">
      <w:pPr>
        <w:ind w:firstLineChars="200" w:firstLine="420"/>
      </w:pPr>
      <w:r>
        <w:rPr>
          <w:rFonts w:hint="eastAsia"/>
        </w:rPr>
        <w:t xml:space="preserve">38.6    </w:t>
      </w:r>
      <w:r>
        <w:rPr>
          <w:rFonts w:hint="eastAsia"/>
        </w:rPr>
        <w:t>商标图样不清晰以至于无法辨认。</w:t>
      </w:r>
    </w:p>
    <w:p w:rsidR="00E00F21" w:rsidRDefault="00071DEB" w:rsidP="000B088E">
      <w:pPr>
        <w:ind w:firstLineChars="200" w:firstLine="420"/>
      </w:pPr>
      <w:r>
        <w:rPr>
          <w:rFonts w:hint="eastAsia"/>
        </w:rPr>
        <w:t xml:space="preserve">38.7    </w:t>
      </w:r>
      <w:r>
        <w:rPr>
          <w:rFonts w:hint="eastAsia"/>
        </w:rPr>
        <w:t>委托代理的没有委托书或委托书填写不规范。</w:t>
      </w:r>
    </w:p>
    <w:p w:rsidR="00E00F21" w:rsidRDefault="00071DEB" w:rsidP="000B088E">
      <w:pPr>
        <w:ind w:firstLineChars="200" w:firstLine="420"/>
      </w:pPr>
      <w:r>
        <w:rPr>
          <w:rFonts w:hint="eastAsia"/>
        </w:rPr>
        <w:lastRenderedPageBreak/>
        <w:t xml:space="preserve">38.8    </w:t>
      </w:r>
      <w:r>
        <w:rPr>
          <w:rFonts w:hint="eastAsia"/>
        </w:rPr>
        <w:t>委托代理的申请书件上没有加盖代理机构印章或者没有代理人签字。</w:t>
      </w:r>
    </w:p>
    <w:p w:rsidR="00E00F21" w:rsidRDefault="00071DEB" w:rsidP="000B088E">
      <w:pPr>
        <w:ind w:firstLineChars="200" w:firstLine="420"/>
      </w:pPr>
      <w:r>
        <w:rPr>
          <w:rFonts w:hint="eastAsia"/>
        </w:rPr>
        <w:t xml:space="preserve">38.9    </w:t>
      </w:r>
      <w:r>
        <w:rPr>
          <w:rFonts w:hint="eastAsia"/>
        </w:rPr>
        <w:t>未按规定缴纳费用。</w:t>
      </w:r>
    </w:p>
    <w:p w:rsidR="00E00F21" w:rsidRDefault="00071DEB" w:rsidP="000B088E">
      <w:pPr>
        <w:ind w:firstLineChars="200" w:firstLine="420"/>
      </w:pPr>
      <w:r>
        <w:rPr>
          <w:rFonts w:hint="eastAsia"/>
        </w:rPr>
        <w:t xml:space="preserve">38.10    </w:t>
      </w:r>
      <w:r>
        <w:rPr>
          <w:rFonts w:hint="eastAsia"/>
        </w:rPr>
        <w:t>国外申请人主体资格证明文件未提供中文翻译，或翻译文件未加盖翻译机构公章。</w:t>
      </w:r>
    </w:p>
    <w:p w:rsidR="00880D62" w:rsidRDefault="00880D62" w:rsidP="000B088E">
      <w:pPr>
        <w:ind w:firstLineChars="200" w:firstLine="420"/>
      </w:pPr>
    </w:p>
    <w:p w:rsidR="00880D62" w:rsidRDefault="00880D62" w:rsidP="000B088E">
      <w:pPr>
        <w:ind w:firstLineChars="200" w:firstLine="420"/>
      </w:pPr>
    </w:p>
    <w:p w:rsidR="00071DEB" w:rsidRDefault="00071DEB" w:rsidP="000B088E">
      <w:pPr>
        <w:ind w:firstLineChars="200" w:firstLine="420"/>
      </w:pPr>
      <w:r>
        <w:rPr>
          <w:rFonts w:hint="eastAsia"/>
        </w:rPr>
        <w:t>第五章</w:t>
      </w:r>
    </w:p>
    <w:p w:rsidR="00E00F21" w:rsidRDefault="00071DEB" w:rsidP="000B088E">
      <w:pPr>
        <w:ind w:firstLineChars="200" w:firstLine="420"/>
      </w:pPr>
      <w:r>
        <w:rPr>
          <w:rFonts w:hint="eastAsia"/>
        </w:rPr>
        <w:t>受理后的程序</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39</w:t>
      </w:r>
      <w:r>
        <w:rPr>
          <w:rFonts w:hint="eastAsia"/>
        </w:rPr>
        <w:t>条商标补正和回复补正</w:t>
      </w:r>
    </w:p>
    <w:p w:rsidR="00E00F21" w:rsidRDefault="00071DEB" w:rsidP="000B088E">
      <w:pPr>
        <w:ind w:firstLineChars="200" w:firstLine="420"/>
      </w:pPr>
      <w:r>
        <w:rPr>
          <w:rFonts w:hint="eastAsia"/>
        </w:rPr>
        <w:t xml:space="preserve">39.1    </w:t>
      </w:r>
      <w:r>
        <w:rPr>
          <w:rFonts w:hint="eastAsia"/>
        </w:rPr>
        <w:t>《商标法实施条例》第</w:t>
      </w:r>
      <w:r>
        <w:rPr>
          <w:rFonts w:hint="eastAsia"/>
        </w:rPr>
        <w:t>18</w:t>
      </w:r>
      <w:r>
        <w:rPr>
          <w:rFonts w:hint="eastAsia"/>
        </w:rPr>
        <w:t>条中关于补正的规定：申请手续基本齐备或者申请文件基本符合规定，但是需要补正的，商标局通知申请人予以补正，限其自收到通知之日起</w:t>
      </w:r>
      <w:r>
        <w:rPr>
          <w:rFonts w:hint="eastAsia"/>
        </w:rPr>
        <w:t>30</w:t>
      </w:r>
      <w:r>
        <w:rPr>
          <w:rFonts w:hint="eastAsia"/>
        </w:rPr>
        <w:t>日内，按照指定内容补正并交回商标局。在规定期限内补正并交回商标局的，保留申请日期；期满未补正或补正不符合要求，视为放弃申请。商标局应当书面通知申请人。前述申请手续基本齐备或者申请文件基本符合规定，但需要补正的主要包括以下情况：创新商品（《类似商品和服务区分表》中未列入的）；商品名称外延过大（例如：机械；化学品；日用品等）；不符合中国语言习惯的翻译用语（例如商业与业务；专业与专用等）；商品所报类别错误；商标图样不够清晰；其他需要补正的事项。</w:t>
      </w:r>
    </w:p>
    <w:p w:rsidR="00071DEB" w:rsidRDefault="00071DEB" w:rsidP="000B088E">
      <w:pPr>
        <w:ind w:firstLineChars="200" w:firstLine="420"/>
      </w:pPr>
      <w:r>
        <w:rPr>
          <w:rFonts w:hint="eastAsia"/>
        </w:rPr>
        <w:t xml:space="preserve">39.2    </w:t>
      </w:r>
      <w:r>
        <w:rPr>
          <w:rFonts w:hint="eastAsia"/>
        </w:rPr>
        <w:t>回复补正时尽可能按照《类似商品和服务区分表》上的规范商品名称申报；</w:t>
      </w:r>
    </w:p>
    <w:p w:rsidR="00E00F21" w:rsidRDefault="00071DEB" w:rsidP="000B088E">
      <w:pPr>
        <w:ind w:firstLineChars="200" w:firstLine="420"/>
      </w:pPr>
      <w:r>
        <w:rPr>
          <w:rFonts w:hint="eastAsia"/>
        </w:rPr>
        <w:t>补正后内容应打印在指定位置；补正后的商品或者服务项目，应限制在原补正商品或者服务的范围之内；坚持申报创新商品时应附产品说明书及图片；对于商标图样的补正，不允许进行修改，只可报清晰图样；印章或签字不得遮盖补正内容；补正通知与补正内容一并交回，否则视为未作补正。</w:t>
      </w:r>
    </w:p>
    <w:p w:rsidR="00E00F21" w:rsidRDefault="00071DEB" w:rsidP="000B088E">
      <w:pPr>
        <w:ind w:firstLineChars="200" w:firstLine="420"/>
      </w:pPr>
      <w:r>
        <w:rPr>
          <w:rFonts w:hint="eastAsia"/>
        </w:rPr>
        <w:t>第</w:t>
      </w:r>
      <w:r>
        <w:rPr>
          <w:rFonts w:hint="eastAsia"/>
        </w:rPr>
        <w:t>40</w:t>
      </w:r>
      <w:r>
        <w:rPr>
          <w:rFonts w:hint="eastAsia"/>
        </w:rPr>
        <w:t>条审查意见</w:t>
      </w:r>
    </w:p>
    <w:p w:rsidR="00E00F21" w:rsidRDefault="00071DEB" w:rsidP="000B088E">
      <w:pPr>
        <w:ind w:firstLineChars="200" w:firstLine="420"/>
      </w:pPr>
      <w:r>
        <w:rPr>
          <w:rFonts w:hint="eastAsia"/>
        </w:rPr>
        <w:t>2001</w:t>
      </w:r>
      <w:r>
        <w:rPr>
          <w:rFonts w:hint="eastAsia"/>
        </w:rPr>
        <w:t>年《商标法》没有关于审查意见的规定，</w:t>
      </w:r>
      <w:r>
        <w:rPr>
          <w:rFonts w:hint="eastAsia"/>
        </w:rPr>
        <w:t>1993</w:t>
      </w:r>
      <w:r>
        <w:rPr>
          <w:rFonts w:hint="eastAsia"/>
        </w:rPr>
        <w:t>年《中华人民共和国商标法实施细则》第</w:t>
      </w:r>
      <w:r>
        <w:rPr>
          <w:rFonts w:hint="eastAsia"/>
        </w:rPr>
        <w:t>16</w:t>
      </w:r>
      <w:r>
        <w:rPr>
          <w:rFonts w:hint="eastAsia"/>
        </w:rPr>
        <w:t>条曾经有过类似审查意见的规定，</w:t>
      </w:r>
      <w:r>
        <w:rPr>
          <w:rFonts w:hint="eastAsia"/>
        </w:rPr>
        <w:t>2013</w:t>
      </w:r>
      <w:r>
        <w:rPr>
          <w:rFonts w:hint="eastAsia"/>
        </w:rPr>
        <w:t>年《商标法》恢复了这个制度：在审查过程中，商标局认为商标注册申请内容需要说明或者修正的，可以要求申请人作出说明或者修正。申请人未作出说明或者修正的，不影响商标局作出审查决定（《商标法》第</w:t>
      </w:r>
      <w:r>
        <w:rPr>
          <w:rFonts w:hint="eastAsia"/>
        </w:rPr>
        <w:t>29</w:t>
      </w:r>
      <w:r>
        <w:rPr>
          <w:rFonts w:hint="eastAsia"/>
        </w:rPr>
        <w:t>条）。</w:t>
      </w:r>
    </w:p>
    <w:p w:rsidR="00E00F21" w:rsidRDefault="00071DEB" w:rsidP="000B088E">
      <w:pPr>
        <w:ind w:firstLineChars="200" w:firstLine="420"/>
      </w:pPr>
      <w:r>
        <w:rPr>
          <w:rFonts w:hint="eastAsia"/>
        </w:rPr>
        <w:t>第</w:t>
      </w:r>
      <w:r>
        <w:rPr>
          <w:rFonts w:hint="eastAsia"/>
        </w:rPr>
        <w:t>41</w:t>
      </w:r>
      <w:r>
        <w:rPr>
          <w:rFonts w:hint="eastAsia"/>
        </w:rPr>
        <w:t>条公告和发证</w:t>
      </w:r>
    </w:p>
    <w:p w:rsidR="00E00F21" w:rsidRDefault="00071DEB" w:rsidP="000B088E">
      <w:pPr>
        <w:ind w:firstLineChars="200" w:firstLine="420"/>
      </w:pPr>
      <w:r>
        <w:rPr>
          <w:rFonts w:hint="eastAsia"/>
        </w:rPr>
        <w:t>商标局对受理的商标注册申请，依照《商标法》及《商标法实施条例》的有关规定进行审查，对符合规定的或者在部分指定商品上使用商标的注册申请符合规定的，予以初步审定，并予以公告。自公告之日起</w:t>
      </w:r>
      <w:r>
        <w:rPr>
          <w:rFonts w:hint="eastAsia"/>
        </w:rPr>
        <w:t>3</w:t>
      </w:r>
      <w:r>
        <w:rPr>
          <w:rFonts w:hint="eastAsia"/>
        </w:rPr>
        <w:t>个月内公告期满无异议的，予以核准注册（《商标法》第</w:t>
      </w:r>
      <w:r>
        <w:rPr>
          <w:rFonts w:hint="eastAsia"/>
        </w:rPr>
        <w:t>33</w:t>
      </w:r>
      <w:r>
        <w:rPr>
          <w:rFonts w:hint="eastAsia"/>
        </w:rPr>
        <w:t>条）。商标局一般会在公告期满</w:t>
      </w:r>
      <w:r>
        <w:rPr>
          <w:rFonts w:hint="eastAsia"/>
        </w:rPr>
        <w:t>1</w:t>
      </w:r>
      <w:r>
        <w:rPr>
          <w:rFonts w:hint="eastAsia"/>
        </w:rPr>
        <w:t>个月左右制作并下发注册证。</w:t>
      </w:r>
    </w:p>
    <w:p w:rsidR="00071DEB" w:rsidRDefault="00071DEB" w:rsidP="000B088E">
      <w:pPr>
        <w:ind w:firstLineChars="200" w:firstLine="420"/>
      </w:pPr>
      <w:r>
        <w:rPr>
          <w:rFonts w:hint="eastAsia"/>
        </w:rPr>
        <w:t>此外由于各种原因，申请商标在公告或发证前可能会遇到下面的程序。</w:t>
      </w:r>
    </w:p>
    <w:p w:rsidR="00880D62" w:rsidRPr="00880D62" w:rsidRDefault="00880D62" w:rsidP="000B088E">
      <w:pPr>
        <w:ind w:firstLineChars="200" w:firstLine="420"/>
      </w:pPr>
    </w:p>
    <w:p w:rsidR="00E00F21" w:rsidRDefault="00071DEB" w:rsidP="000B088E">
      <w:pPr>
        <w:ind w:firstLineChars="200" w:firstLine="420"/>
      </w:pPr>
      <w:r>
        <w:rPr>
          <w:rFonts w:hint="eastAsia"/>
        </w:rPr>
        <w:t>第</w:t>
      </w:r>
      <w:r>
        <w:rPr>
          <w:rFonts w:hint="eastAsia"/>
        </w:rPr>
        <w:t>42</w:t>
      </w:r>
      <w:r>
        <w:rPr>
          <w:rFonts w:hint="eastAsia"/>
        </w:rPr>
        <w:t>条驳回</w:t>
      </w:r>
    </w:p>
    <w:p w:rsidR="00E00F21" w:rsidRDefault="00071DEB" w:rsidP="000B088E">
      <w:pPr>
        <w:ind w:firstLineChars="200" w:firstLine="420"/>
      </w:pPr>
      <w:r>
        <w:rPr>
          <w:rFonts w:hint="eastAsia"/>
        </w:rPr>
        <w:t>《商标法》关于商标驳回的规定主要有两条：</w:t>
      </w:r>
    </w:p>
    <w:p w:rsidR="00E00F21" w:rsidRDefault="00071DEB" w:rsidP="000B088E">
      <w:pPr>
        <w:ind w:firstLineChars="200" w:firstLine="420"/>
      </w:pPr>
      <w:r>
        <w:rPr>
          <w:rFonts w:hint="eastAsia"/>
        </w:rPr>
        <w:t>申请注册的商标，凡不符合本法有关规定或者同他人在同一种商品或者类似商品上已经注册的或者初步审定的商标相同或者近似的，由商标局驳回申请，不予公告（《商标法》第</w:t>
      </w:r>
      <w:r>
        <w:rPr>
          <w:rFonts w:hint="eastAsia"/>
        </w:rPr>
        <w:t>30</w:t>
      </w:r>
      <w:r>
        <w:rPr>
          <w:rFonts w:hint="eastAsia"/>
        </w:rPr>
        <w:t>条）</w:t>
      </w:r>
    </w:p>
    <w:p w:rsidR="00E00F21" w:rsidRDefault="00071DEB" w:rsidP="000B088E">
      <w:pPr>
        <w:ind w:firstLineChars="200" w:firstLine="420"/>
      </w:pPr>
      <w:r>
        <w:rPr>
          <w:rFonts w:hint="eastAsia"/>
        </w:rPr>
        <w:t>两个或者两个以上的商标注册申请人，在同一种商品或者类似商品上，以相同或者近似的商标申请注册的，初步审定并公告申请在先的商标；同一天申请的，初步审定并公告使用在先的商标，驳回其他人的申请，不予公告（《商标法》第</w:t>
      </w:r>
      <w:r>
        <w:rPr>
          <w:rFonts w:hint="eastAsia"/>
        </w:rPr>
        <w:t>31</w:t>
      </w:r>
      <w:r>
        <w:rPr>
          <w:rFonts w:hint="eastAsia"/>
        </w:rPr>
        <w:t>条）</w:t>
      </w:r>
    </w:p>
    <w:p w:rsidR="00071DEB" w:rsidRDefault="00071DEB" w:rsidP="000B088E">
      <w:pPr>
        <w:ind w:firstLineChars="200" w:firstLine="420"/>
      </w:pPr>
    </w:p>
    <w:p w:rsidR="00E00F21" w:rsidRDefault="00071DEB" w:rsidP="000B088E">
      <w:pPr>
        <w:ind w:firstLineChars="200" w:firstLine="420"/>
      </w:pPr>
      <w:r>
        <w:rPr>
          <w:rFonts w:hint="eastAsia"/>
        </w:rPr>
        <w:lastRenderedPageBreak/>
        <w:t>从这两条可以看出，驳回的理由主要分为两大类：</w:t>
      </w:r>
    </w:p>
    <w:p w:rsidR="00E00F21" w:rsidRDefault="00071DEB" w:rsidP="000B088E">
      <w:pPr>
        <w:ind w:firstLineChars="200" w:firstLine="420"/>
      </w:pPr>
      <w:r>
        <w:rPr>
          <w:rFonts w:hint="eastAsia"/>
        </w:rPr>
        <w:t xml:space="preserve">42.1    </w:t>
      </w:r>
      <w:r>
        <w:rPr>
          <w:rFonts w:hint="eastAsia"/>
        </w:rPr>
        <w:t>申请商标不符合《商标法》规定，主要涉及《商标法》第</w:t>
      </w:r>
      <w:r>
        <w:rPr>
          <w:rFonts w:hint="eastAsia"/>
        </w:rPr>
        <w:t>9</w:t>
      </w:r>
      <w:r>
        <w:rPr>
          <w:rFonts w:hint="eastAsia"/>
        </w:rPr>
        <w:t>—</w:t>
      </w:r>
      <w:r>
        <w:rPr>
          <w:rFonts w:hint="eastAsia"/>
        </w:rPr>
        <w:t>12</w:t>
      </w:r>
      <w:r>
        <w:rPr>
          <w:rFonts w:hint="eastAsia"/>
        </w:rPr>
        <w:t>条的审查，这部分审查称为绝对理由的审查，详细说明见本指引第</w:t>
      </w:r>
      <w:r>
        <w:rPr>
          <w:rFonts w:hint="eastAsia"/>
        </w:rPr>
        <w:t>7</w:t>
      </w:r>
      <w:r>
        <w:rPr>
          <w:rFonts w:hint="eastAsia"/>
        </w:rPr>
        <w:t>—</w:t>
      </w:r>
      <w:r>
        <w:rPr>
          <w:rFonts w:hint="eastAsia"/>
        </w:rPr>
        <w:t>10</w:t>
      </w:r>
      <w:r>
        <w:rPr>
          <w:rFonts w:hint="eastAsia"/>
        </w:rPr>
        <w:t>条。</w:t>
      </w:r>
    </w:p>
    <w:p w:rsidR="00E00F21" w:rsidRDefault="00071DEB" w:rsidP="000B088E">
      <w:pPr>
        <w:ind w:firstLineChars="200" w:firstLine="420"/>
      </w:pPr>
      <w:r>
        <w:rPr>
          <w:rFonts w:hint="eastAsia"/>
        </w:rPr>
        <w:t xml:space="preserve">42.2    </w:t>
      </w:r>
      <w:r>
        <w:rPr>
          <w:rFonts w:hint="eastAsia"/>
        </w:rPr>
        <w:t>和相同类似商品上在先注册或在先申请的商标相同或类似的，即相对理由，详细说明见本指引第</w:t>
      </w:r>
      <w:r>
        <w:rPr>
          <w:rFonts w:hint="eastAsia"/>
        </w:rPr>
        <w:t>11</w:t>
      </w:r>
      <w:r>
        <w:rPr>
          <w:rFonts w:hint="eastAsia"/>
        </w:rPr>
        <w:t>条。</w:t>
      </w:r>
    </w:p>
    <w:p w:rsidR="00E00F21" w:rsidRDefault="00071DEB" w:rsidP="000B088E">
      <w:pPr>
        <w:ind w:firstLineChars="200" w:firstLine="420"/>
      </w:pPr>
      <w:r>
        <w:rPr>
          <w:rFonts w:hint="eastAsia"/>
        </w:rPr>
        <w:t>对于商标局的驳回决定不服的可以在收到驳回通知</w:t>
      </w:r>
      <w:r>
        <w:rPr>
          <w:rFonts w:hint="eastAsia"/>
        </w:rPr>
        <w:t>15</w:t>
      </w:r>
      <w:r>
        <w:rPr>
          <w:rFonts w:hint="eastAsia"/>
        </w:rPr>
        <w:t>日内向商评委提出驳回复审申请（《商标法》第</w:t>
      </w:r>
      <w:r>
        <w:rPr>
          <w:rFonts w:hint="eastAsia"/>
        </w:rPr>
        <w:t>34</w:t>
      </w:r>
      <w:r>
        <w:rPr>
          <w:rFonts w:hint="eastAsia"/>
        </w:rPr>
        <w:t>条）。</w:t>
      </w:r>
    </w:p>
    <w:p w:rsidR="00E00F21" w:rsidRDefault="00071DEB" w:rsidP="000B088E">
      <w:pPr>
        <w:ind w:firstLineChars="200" w:firstLine="420"/>
      </w:pPr>
      <w:r>
        <w:rPr>
          <w:rFonts w:hint="eastAsia"/>
        </w:rPr>
        <w:t>第</w:t>
      </w:r>
      <w:r>
        <w:rPr>
          <w:rFonts w:hint="eastAsia"/>
        </w:rPr>
        <w:t>43</w:t>
      </w:r>
      <w:r>
        <w:rPr>
          <w:rFonts w:hint="eastAsia"/>
        </w:rPr>
        <w:t>条分割申请</w:t>
      </w:r>
    </w:p>
    <w:p w:rsidR="00E00F21" w:rsidRDefault="00071DEB" w:rsidP="000B088E">
      <w:pPr>
        <w:ind w:firstLineChars="200" w:firstLine="420"/>
      </w:pPr>
      <w:r>
        <w:rPr>
          <w:rFonts w:hint="eastAsia"/>
        </w:rPr>
        <w:t xml:space="preserve">43.1    </w:t>
      </w:r>
      <w:r>
        <w:rPr>
          <w:rFonts w:hint="eastAsia"/>
        </w:rPr>
        <w:t>商标局对一件商标注册申请在部分指定商品上予以驳回的，申请人可以将该申请中已初步审定的部分商品分割成为另一件申请，分割后的申请与原申请的日期相同并生成新的申请号予以初审公告。</w:t>
      </w:r>
    </w:p>
    <w:p w:rsidR="00E00F21" w:rsidRDefault="00071DEB" w:rsidP="000B088E">
      <w:pPr>
        <w:ind w:firstLineChars="200" w:firstLine="420"/>
      </w:pPr>
      <w:r>
        <w:rPr>
          <w:rFonts w:hint="eastAsia"/>
        </w:rPr>
        <w:t xml:space="preserve">43.2    </w:t>
      </w:r>
      <w:r>
        <w:rPr>
          <w:rFonts w:hint="eastAsia"/>
        </w:rPr>
        <w:t>分割申请在收到商标局《商标注册申请部分驳回通知书》之日起</w:t>
      </w:r>
      <w:r>
        <w:rPr>
          <w:rFonts w:hint="eastAsia"/>
        </w:rPr>
        <w:t>15</w:t>
      </w:r>
      <w:r>
        <w:rPr>
          <w:rFonts w:hint="eastAsia"/>
        </w:rPr>
        <w:t>日内，向商标局提出，分割无需另行缴纳注册规费。（《商标法实施条例》第</w:t>
      </w:r>
      <w:r>
        <w:rPr>
          <w:rFonts w:hint="eastAsia"/>
        </w:rPr>
        <w:t>19</w:t>
      </w:r>
      <w:r>
        <w:rPr>
          <w:rFonts w:hint="eastAsia"/>
        </w:rPr>
        <w:t>条）。</w:t>
      </w:r>
    </w:p>
    <w:p w:rsidR="00E00F21" w:rsidRDefault="00071DEB" w:rsidP="000B088E">
      <w:pPr>
        <w:ind w:firstLineChars="200" w:firstLine="420"/>
      </w:pPr>
      <w:r>
        <w:rPr>
          <w:rFonts w:hint="eastAsia"/>
        </w:rPr>
        <w:t xml:space="preserve">43.3    </w:t>
      </w:r>
      <w:r>
        <w:rPr>
          <w:rFonts w:hint="eastAsia"/>
        </w:rPr>
        <w:t>如申请人对商标部分驳回放弃复审，没有分割的必要。</w:t>
      </w:r>
    </w:p>
    <w:p w:rsidR="00E00F21" w:rsidRDefault="00071DEB" w:rsidP="000B088E">
      <w:pPr>
        <w:ind w:firstLineChars="200" w:firstLine="420"/>
      </w:pPr>
      <w:r>
        <w:rPr>
          <w:rFonts w:hint="eastAsia"/>
        </w:rPr>
        <w:t>第</w:t>
      </w:r>
      <w:r>
        <w:rPr>
          <w:rFonts w:hint="eastAsia"/>
        </w:rPr>
        <w:t>44</w:t>
      </w:r>
      <w:r>
        <w:rPr>
          <w:rFonts w:hint="eastAsia"/>
        </w:rPr>
        <w:t>条异议</w:t>
      </w:r>
    </w:p>
    <w:p w:rsidR="00E00F21" w:rsidRDefault="00071DEB" w:rsidP="000B088E">
      <w:pPr>
        <w:ind w:firstLineChars="200" w:firstLine="420"/>
      </w:pPr>
      <w:r>
        <w:rPr>
          <w:rFonts w:hint="eastAsia"/>
        </w:rPr>
        <w:t>对初步审定公告的商标，自公告之日起</w:t>
      </w:r>
      <w:r>
        <w:rPr>
          <w:rFonts w:hint="eastAsia"/>
        </w:rPr>
        <w:t>3</w:t>
      </w:r>
      <w:r>
        <w:rPr>
          <w:rFonts w:hint="eastAsia"/>
        </w:rPr>
        <w:t>个月内，在先权利人、利害关系人认为违反《商标法》第</w:t>
      </w:r>
      <w:r>
        <w:rPr>
          <w:rFonts w:hint="eastAsia"/>
        </w:rPr>
        <w:t>13</w:t>
      </w:r>
      <w:r>
        <w:rPr>
          <w:rFonts w:hint="eastAsia"/>
        </w:rPr>
        <w:t>条第</w:t>
      </w:r>
      <w:r>
        <w:rPr>
          <w:rFonts w:hint="eastAsia"/>
        </w:rPr>
        <w:t>2</w:t>
      </w:r>
      <w:r>
        <w:rPr>
          <w:rFonts w:hint="eastAsia"/>
        </w:rPr>
        <w:t>款和第</w:t>
      </w:r>
      <w:r>
        <w:rPr>
          <w:rFonts w:hint="eastAsia"/>
        </w:rPr>
        <w:t>3</w:t>
      </w:r>
      <w:r>
        <w:rPr>
          <w:rFonts w:hint="eastAsia"/>
        </w:rPr>
        <w:t>款、第</w:t>
      </w:r>
      <w:r>
        <w:rPr>
          <w:rFonts w:hint="eastAsia"/>
        </w:rPr>
        <w:t>15</w:t>
      </w:r>
      <w:r>
        <w:rPr>
          <w:rFonts w:hint="eastAsia"/>
        </w:rPr>
        <w:t>条、第</w:t>
      </w:r>
      <w:r>
        <w:rPr>
          <w:rFonts w:hint="eastAsia"/>
        </w:rPr>
        <w:t>16</w:t>
      </w:r>
      <w:r>
        <w:rPr>
          <w:rFonts w:hint="eastAsia"/>
        </w:rPr>
        <w:t>条第</w:t>
      </w:r>
      <w:r>
        <w:rPr>
          <w:rFonts w:hint="eastAsia"/>
        </w:rPr>
        <w:t>1</w:t>
      </w:r>
      <w:r>
        <w:rPr>
          <w:rFonts w:hint="eastAsia"/>
        </w:rPr>
        <w:t>款、第</w:t>
      </w:r>
      <w:r>
        <w:rPr>
          <w:rFonts w:hint="eastAsia"/>
        </w:rPr>
        <w:t>30</w:t>
      </w:r>
      <w:r>
        <w:rPr>
          <w:rFonts w:hint="eastAsia"/>
        </w:rPr>
        <w:t>条、第</w:t>
      </w:r>
      <w:r>
        <w:rPr>
          <w:rFonts w:hint="eastAsia"/>
        </w:rPr>
        <w:t>31</w:t>
      </w:r>
      <w:r>
        <w:rPr>
          <w:rFonts w:hint="eastAsia"/>
        </w:rPr>
        <w:t>条、第</w:t>
      </w:r>
      <w:r>
        <w:rPr>
          <w:rFonts w:hint="eastAsia"/>
        </w:rPr>
        <w:t>32</w:t>
      </w:r>
      <w:r>
        <w:rPr>
          <w:rFonts w:hint="eastAsia"/>
        </w:rPr>
        <w:t>条规定的，或者任何人认为违反《商标法》第</w:t>
      </w:r>
      <w:r>
        <w:rPr>
          <w:rFonts w:hint="eastAsia"/>
        </w:rPr>
        <w:t>10</w:t>
      </w:r>
      <w:r>
        <w:rPr>
          <w:rFonts w:hint="eastAsia"/>
        </w:rPr>
        <w:t>条、第</w:t>
      </w:r>
      <w:r>
        <w:rPr>
          <w:rFonts w:hint="eastAsia"/>
        </w:rPr>
        <w:t>11</w:t>
      </w:r>
      <w:r>
        <w:rPr>
          <w:rFonts w:hint="eastAsia"/>
        </w:rPr>
        <w:t>条、第</w:t>
      </w:r>
      <w:r>
        <w:rPr>
          <w:rFonts w:hint="eastAsia"/>
        </w:rPr>
        <w:t>12</w:t>
      </w:r>
      <w:r>
        <w:rPr>
          <w:rFonts w:hint="eastAsia"/>
        </w:rPr>
        <w:t>条规定的，可以向商标局提出异议（《商标法》第</w:t>
      </w:r>
      <w:r>
        <w:rPr>
          <w:rFonts w:hint="eastAsia"/>
        </w:rPr>
        <w:t>33</w:t>
      </w:r>
      <w:r>
        <w:rPr>
          <w:rFonts w:hint="eastAsia"/>
        </w:rPr>
        <w:t>条）。</w:t>
      </w:r>
    </w:p>
    <w:p w:rsidR="00E00F21" w:rsidRDefault="00071DEB" w:rsidP="000B088E">
      <w:pPr>
        <w:ind w:firstLineChars="200" w:firstLine="420"/>
      </w:pPr>
      <w:r>
        <w:rPr>
          <w:rFonts w:hint="eastAsia"/>
        </w:rPr>
        <w:t>对初步审定公告的商标提出异议的，商标局应当听取异议人和被异议人陈述事实和理由，经调查核实后，自公告期满之日起</w:t>
      </w:r>
      <w:r>
        <w:rPr>
          <w:rFonts w:hint="eastAsia"/>
        </w:rPr>
        <w:t>12</w:t>
      </w:r>
      <w:r>
        <w:rPr>
          <w:rFonts w:hint="eastAsia"/>
        </w:rPr>
        <w:t>个月内作出是否准予注册的决定，并书面通知异议人和被异议人。有特殊情况需要延长的，经国务院工商行政管理部门批准，可以延长</w:t>
      </w:r>
      <w:r>
        <w:rPr>
          <w:rFonts w:hint="eastAsia"/>
        </w:rPr>
        <w:t>6</w:t>
      </w:r>
      <w:r>
        <w:rPr>
          <w:rFonts w:hint="eastAsia"/>
        </w:rPr>
        <w:t>个月。商标局作出准予注册决定的，发给商标注册证，并予公告。商标局作出不予注册决定，被异议人不服的，可以自收到通知之日起</w:t>
      </w:r>
      <w:r>
        <w:rPr>
          <w:rFonts w:hint="eastAsia"/>
        </w:rPr>
        <w:t>15</w:t>
      </w:r>
      <w:r>
        <w:rPr>
          <w:rFonts w:hint="eastAsia"/>
        </w:rPr>
        <w:t>日内向商标评审委员会申请复审。商标评审委员会应当自收到申请之日起</w:t>
      </w:r>
      <w:r>
        <w:rPr>
          <w:rFonts w:hint="eastAsia"/>
        </w:rPr>
        <w:t>12</w:t>
      </w:r>
      <w:r>
        <w:rPr>
          <w:rFonts w:hint="eastAsia"/>
        </w:rPr>
        <w:t>个月内作出复审决定，并书面通知异议人和被异议人。有特殊情况需要延长的，经国务院工商行政管理部门批准，可以延长</w:t>
      </w:r>
      <w:r>
        <w:rPr>
          <w:rFonts w:hint="eastAsia"/>
        </w:rPr>
        <w:t>6</w:t>
      </w:r>
      <w:r>
        <w:rPr>
          <w:rFonts w:hint="eastAsia"/>
        </w:rPr>
        <w:t>个月（《商标法》第</w:t>
      </w:r>
      <w:r>
        <w:rPr>
          <w:rFonts w:hint="eastAsia"/>
        </w:rPr>
        <w:t>35</w:t>
      </w:r>
      <w:r>
        <w:rPr>
          <w:rFonts w:hint="eastAsia"/>
        </w:rPr>
        <w:t>条）。</w:t>
      </w:r>
    </w:p>
    <w:p w:rsidR="00071DEB" w:rsidRDefault="00071DEB" w:rsidP="000B088E">
      <w:pPr>
        <w:ind w:firstLineChars="200" w:firstLine="420"/>
      </w:pPr>
    </w:p>
    <w:p w:rsidR="00880D62" w:rsidRDefault="00880D62" w:rsidP="000B088E">
      <w:pPr>
        <w:ind w:firstLineChars="200" w:firstLine="420"/>
      </w:pPr>
    </w:p>
    <w:p w:rsidR="00071DEB" w:rsidRDefault="00071DEB" w:rsidP="000B088E">
      <w:pPr>
        <w:ind w:firstLineChars="200" w:firstLine="420"/>
      </w:pPr>
      <w:r>
        <w:rPr>
          <w:rFonts w:hint="eastAsia"/>
        </w:rPr>
        <w:t>第六章</w:t>
      </w:r>
    </w:p>
    <w:p w:rsidR="00E00F21" w:rsidRDefault="00071DEB" w:rsidP="000B088E">
      <w:pPr>
        <w:ind w:firstLineChars="200" w:firstLine="420"/>
      </w:pPr>
      <w:r>
        <w:rPr>
          <w:rFonts w:hint="eastAsia"/>
        </w:rPr>
        <w:t>商标注册后的注意事项</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45</w:t>
      </w:r>
      <w:r>
        <w:rPr>
          <w:rFonts w:hint="eastAsia"/>
        </w:rPr>
        <w:t>条商标使用</w:t>
      </w:r>
    </w:p>
    <w:p w:rsidR="00E00F21" w:rsidRDefault="00071DEB" w:rsidP="000B088E">
      <w:pPr>
        <w:ind w:firstLineChars="200" w:firstLine="420"/>
      </w:pPr>
      <w:r>
        <w:rPr>
          <w:rFonts w:hint="eastAsia"/>
        </w:rPr>
        <w:t xml:space="preserve">45.1    </w:t>
      </w:r>
      <w:r>
        <w:rPr>
          <w:rFonts w:hint="eastAsia"/>
        </w:rPr>
        <w:t>使用的概念</w:t>
      </w:r>
    </w:p>
    <w:p w:rsidR="00E00F21" w:rsidRDefault="00071DEB" w:rsidP="000B088E">
      <w:pPr>
        <w:ind w:firstLineChars="200" w:firstLine="420"/>
      </w:pPr>
      <w:r>
        <w:rPr>
          <w:rFonts w:hint="eastAsia"/>
        </w:rPr>
        <w:t>商标的使用，是指将商标用于商品、商品包装或者容器以及商品交易文书上，或者将商标用于广告宣传、展览以及其他商业活动中，用于识别商品来源的行为（《商标法》第</w:t>
      </w:r>
      <w:r>
        <w:rPr>
          <w:rFonts w:hint="eastAsia"/>
        </w:rPr>
        <w:t>48</w:t>
      </w:r>
      <w:r>
        <w:rPr>
          <w:rFonts w:hint="eastAsia"/>
        </w:rPr>
        <w:t>条）。非用于识别商品来源不属于商标的使用行为，例如供设计人员使用的商标图集中的商标。</w:t>
      </w:r>
    </w:p>
    <w:p w:rsidR="00E00F21" w:rsidRDefault="00071DEB" w:rsidP="000B088E">
      <w:pPr>
        <w:ind w:firstLineChars="200" w:firstLine="420"/>
      </w:pPr>
      <w:r>
        <w:rPr>
          <w:rFonts w:hint="eastAsia"/>
        </w:rPr>
        <w:t xml:space="preserve">45.2    </w:t>
      </w:r>
      <w:r>
        <w:rPr>
          <w:rFonts w:hint="eastAsia"/>
        </w:rPr>
        <w:t>不使用的后果</w:t>
      </w:r>
    </w:p>
    <w:p w:rsidR="00E00F21" w:rsidRDefault="00071DEB" w:rsidP="000B088E">
      <w:pPr>
        <w:ind w:firstLineChars="200" w:firstLine="420"/>
      </w:pPr>
      <w:r>
        <w:rPr>
          <w:rFonts w:hint="eastAsia"/>
        </w:rPr>
        <w:t>注册商标没有正当理由连续</w:t>
      </w:r>
      <w:r>
        <w:rPr>
          <w:rFonts w:hint="eastAsia"/>
        </w:rPr>
        <w:t>3</w:t>
      </w:r>
      <w:r>
        <w:rPr>
          <w:rFonts w:hint="eastAsia"/>
        </w:rPr>
        <w:t>年不使用的，任何单位或者个人均可以向商标局申请撤销该注册商标（《商标法》第</w:t>
      </w:r>
      <w:r>
        <w:rPr>
          <w:rFonts w:hint="eastAsia"/>
        </w:rPr>
        <w:t>49</w:t>
      </w:r>
      <w:r>
        <w:rPr>
          <w:rFonts w:hint="eastAsia"/>
        </w:rPr>
        <w:t>条）。</w:t>
      </w:r>
    </w:p>
    <w:p w:rsidR="00E00F21" w:rsidRDefault="00071DEB" w:rsidP="000B088E">
      <w:pPr>
        <w:ind w:firstLineChars="200" w:firstLine="420"/>
      </w:pPr>
      <w:r>
        <w:rPr>
          <w:rFonts w:hint="eastAsia"/>
        </w:rPr>
        <w:t xml:space="preserve">45.3    </w:t>
      </w:r>
      <w:r>
        <w:rPr>
          <w:rFonts w:hint="eastAsia"/>
        </w:rPr>
        <w:t>注册标记的使用</w:t>
      </w:r>
    </w:p>
    <w:p w:rsidR="00071DEB" w:rsidRDefault="00071DEB" w:rsidP="000B088E">
      <w:pPr>
        <w:ind w:firstLineChars="200" w:firstLine="420"/>
      </w:pPr>
      <w:r>
        <w:rPr>
          <w:rFonts w:hint="eastAsia"/>
        </w:rPr>
        <w:t>商标注册人可以在商品、商品包装、说明书或者其他附着物上标明“注册商标”或者注册标记。注册标记包括</w:t>
      </w:r>
    </w:p>
    <w:p w:rsidR="00E00F21" w:rsidRDefault="00071DEB" w:rsidP="000B088E">
      <w:pPr>
        <w:ind w:firstLineChars="200" w:firstLine="420"/>
      </w:pPr>
      <w:r>
        <w:rPr>
          <w:rFonts w:hint="eastAsia"/>
        </w:rPr>
        <w:t>○注和。使用注册标记，应当标注在商标的右上角或者右下角（《商标法》第</w:t>
      </w:r>
      <w:r>
        <w:rPr>
          <w:rFonts w:hint="eastAsia"/>
        </w:rPr>
        <w:t>9</w:t>
      </w:r>
      <w:r>
        <w:rPr>
          <w:rFonts w:hint="eastAsia"/>
        </w:rPr>
        <w:t>条；</w:t>
      </w:r>
      <w:r>
        <w:rPr>
          <w:rFonts w:hint="eastAsia"/>
        </w:rPr>
        <w:lastRenderedPageBreak/>
        <w:t>《商标法实施条例》第</w:t>
      </w:r>
      <w:r>
        <w:rPr>
          <w:rFonts w:hint="eastAsia"/>
        </w:rPr>
        <w:t>63</w:t>
      </w:r>
      <w:r>
        <w:rPr>
          <w:rFonts w:hint="eastAsia"/>
        </w:rPr>
        <w:t>条）。</w:t>
      </w:r>
    </w:p>
    <w:p w:rsidR="00E00F21" w:rsidRDefault="00071DEB" w:rsidP="000B088E">
      <w:pPr>
        <w:ind w:firstLineChars="200" w:firstLine="420"/>
      </w:pPr>
      <w:r>
        <w:rPr>
          <w:rFonts w:hint="eastAsia"/>
        </w:rPr>
        <w:t>已申请商标但未获得商标注册证前仍是未注册商标，不能使用注册标记。根据《商标法》第</w:t>
      </w:r>
      <w:r>
        <w:rPr>
          <w:rFonts w:hint="eastAsia"/>
        </w:rPr>
        <w:t>52</w:t>
      </w:r>
      <w:r>
        <w:rPr>
          <w:rFonts w:hint="eastAsia"/>
        </w:rPr>
        <w:t>条的规定，未注册商标冒充注册商标使用的，由地方工商行政管理部门予以制止，限期改正，并可以予以通报，违法经营额</w:t>
      </w:r>
      <w:r>
        <w:rPr>
          <w:rFonts w:hint="eastAsia"/>
        </w:rPr>
        <w:t>5</w:t>
      </w:r>
      <w:r>
        <w:rPr>
          <w:rFonts w:hint="eastAsia"/>
        </w:rPr>
        <w:t>万元以上的，可以处违法经营额</w:t>
      </w:r>
      <w:r>
        <w:rPr>
          <w:rFonts w:hint="eastAsia"/>
        </w:rPr>
        <w:t>20%</w:t>
      </w:r>
      <w:r>
        <w:rPr>
          <w:rFonts w:hint="eastAsia"/>
        </w:rPr>
        <w:t>以下的罚款，没有违法经营额或者违法经营额不足</w:t>
      </w:r>
      <w:r>
        <w:rPr>
          <w:rFonts w:hint="eastAsia"/>
        </w:rPr>
        <w:t>5</w:t>
      </w:r>
      <w:r>
        <w:rPr>
          <w:rFonts w:hint="eastAsia"/>
        </w:rPr>
        <w:t>万元的，可以处</w:t>
      </w:r>
      <w:r>
        <w:rPr>
          <w:rFonts w:hint="eastAsia"/>
        </w:rPr>
        <w:t>1</w:t>
      </w:r>
      <w:r>
        <w:rPr>
          <w:rFonts w:hint="eastAsia"/>
        </w:rPr>
        <w:t>万元以下的罚款。</w:t>
      </w:r>
    </w:p>
    <w:p w:rsidR="00E00F21" w:rsidRDefault="00071DEB" w:rsidP="000B088E">
      <w:pPr>
        <w:ind w:firstLineChars="200" w:firstLine="420"/>
      </w:pPr>
      <w:r>
        <w:rPr>
          <w:rFonts w:hint="eastAsia"/>
        </w:rPr>
        <w:t>商标在未取得注册前标注“</w:t>
      </w:r>
      <w:r>
        <w:rPr>
          <w:rFonts w:hint="eastAsia"/>
        </w:rPr>
        <w:t>TM</w:t>
      </w:r>
      <w:r>
        <w:rPr>
          <w:rFonts w:hint="eastAsia"/>
        </w:rPr>
        <w:t>”，以表明该标志是作为未注册商标使用的，对此商标法并没有禁止性规定，可以将此作为商标的有效使用证据。</w:t>
      </w:r>
    </w:p>
    <w:p w:rsidR="00E00F21" w:rsidRDefault="00071DEB" w:rsidP="000B088E">
      <w:pPr>
        <w:ind w:firstLineChars="200" w:firstLine="420"/>
      </w:pPr>
      <w:r>
        <w:rPr>
          <w:rFonts w:hint="eastAsia"/>
        </w:rPr>
        <w:t xml:space="preserve">45.4    </w:t>
      </w:r>
      <w:r>
        <w:rPr>
          <w:rFonts w:hint="eastAsia"/>
        </w:rPr>
        <w:t>许可使用</w:t>
      </w:r>
    </w:p>
    <w:p w:rsidR="00E00F21" w:rsidRDefault="00071DEB" w:rsidP="000B088E">
      <w:pPr>
        <w:ind w:firstLineChars="200" w:firstLine="420"/>
      </w:pPr>
      <w:r>
        <w:rPr>
          <w:rFonts w:hint="eastAsia"/>
        </w:rPr>
        <w:t>商标不仅可以自己使用，也可以许可他人使用，两者均为商标的使用。商标注册人可以通过签订商标使用许可合同，许可他人使用其注册商标。许可人应当监督被许可人使用其注册商标的商品质量。被许可人应当保证使用该注册商标的商品质量（《商标法》第</w:t>
      </w:r>
      <w:r>
        <w:rPr>
          <w:rFonts w:hint="eastAsia"/>
        </w:rPr>
        <w:t>43</w:t>
      </w:r>
      <w:r>
        <w:rPr>
          <w:rFonts w:hint="eastAsia"/>
        </w:rPr>
        <w:t>条第</w:t>
      </w:r>
      <w:r>
        <w:rPr>
          <w:rFonts w:hint="eastAsia"/>
        </w:rPr>
        <w:t>1</w:t>
      </w:r>
      <w:r>
        <w:rPr>
          <w:rFonts w:hint="eastAsia"/>
        </w:rPr>
        <w:t>款）。</w:t>
      </w:r>
    </w:p>
    <w:p w:rsidR="00E00F21" w:rsidRDefault="00071DEB" w:rsidP="000B088E">
      <w:pPr>
        <w:ind w:firstLineChars="200" w:firstLine="420"/>
      </w:pPr>
      <w:r>
        <w:rPr>
          <w:rFonts w:hint="eastAsia"/>
        </w:rPr>
        <w:t>经许可使用他人注册商标的，必须在使用该注册商标的商品上标明被许可人的名称和商品产地（《商标法》第</w:t>
      </w:r>
      <w:r>
        <w:rPr>
          <w:rFonts w:hint="eastAsia"/>
        </w:rPr>
        <w:t>43</w:t>
      </w:r>
      <w:r>
        <w:rPr>
          <w:rFonts w:hint="eastAsia"/>
        </w:rPr>
        <w:t>条第</w:t>
      </w:r>
      <w:r>
        <w:rPr>
          <w:rFonts w:hint="eastAsia"/>
        </w:rPr>
        <w:t>2</w:t>
      </w:r>
      <w:r>
        <w:rPr>
          <w:rFonts w:hint="eastAsia"/>
        </w:rPr>
        <w:t>款）。</w:t>
      </w:r>
    </w:p>
    <w:p w:rsidR="00E00F21" w:rsidRDefault="00071DEB" w:rsidP="000B088E">
      <w:pPr>
        <w:ind w:firstLineChars="200" w:firstLine="420"/>
      </w:pPr>
      <w:r>
        <w:rPr>
          <w:rFonts w:hint="eastAsia"/>
        </w:rPr>
        <w:t>许可他人使用其注册商标的，许可人应当将其商标使用许可报商标局备案，由商标局公告。商标使用许可未经备案，不得对抗善意第三人（《商标法》第</w:t>
      </w:r>
      <w:r>
        <w:rPr>
          <w:rFonts w:hint="eastAsia"/>
        </w:rPr>
        <w:t>43</w:t>
      </w:r>
      <w:r>
        <w:rPr>
          <w:rFonts w:hint="eastAsia"/>
        </w:rPr>
        <w:t>条第</w:t>
      </w:r>
      <w:r>
        <w:rPr>
          <w:rFonts w:hint="eastAsia"/>
        </w:rPr>
        <w:t>3</w:t>
      </w:r>
      <w:r>
        <w:rPr>
          <w:rFonts w:hint="eastAsia"/>
        </w:rPr>
        <w:t>款）。</w:t>
      </w:r>
    </w:p>
    <w:p w:rsidR="00880D62" w:rsidRDefault="00880D62" w:rsidP="000B088E">
      <w:pPr>
        <w:ind w:firstLineChars="200" w:firstLine="420"/>
      </w:pPr>
    </w:p>
    <w:p w:rsidR="00E00F21" w:rsidRDefault="00071DEB" w:rsidP="000B088E">
      <w:pPr>
        <w:ind w:firstLineChars="200" w:firstLine="420"/>
      </w:pPr>
      <w:r>
        <w:rPr>
          <w:rFonts w:hint="eastAsia"/>
        </w:rPr>
        <w:t>第</w:t>
      </w:r>
      <w:r>
        <w:rPr>
          <w:rFonts w:hint="eastAsia"/>
        </w:rPr>
        <w:t>46</w:t>
      </w:r>
      <w:r>
        <w:rPr>
          <w:rFonts w:hint="eastAsia"/>
        </w:rPr>
        <w:t>条名址发生变化</w:t>
      </w:r>
    </w:p>
    <w:p w:rsidR="00E00F21" w:rsidRDefault="00071DEB" w:rsidP="000B088E">
      <w:pPr>
        <w:ind w:firstLineChars="200" w:firstLine="420"/>
      </w:pPr>
      <w:r>
        <w:rPr>
          <w:rFonts w:hint="eastAsia"/>
        </w:rPr>
        <w:t>注册商标在使用过程中，如果注册人的名义、地址或者其他注册事项发生变化，应当提出变更申请，变更商标注册信息（《商标法》第</w:t>
      </w:r>
      <w:r>
        <w:rPr>
          <w:rFonts w:hint="eastAsia"/>
        </w:rPr>
        <w:t>41</w:t>
      </w:r>
      <w:r>
        <w:rPr>
          <w:rFonts w:hint="eastAsia"/>
        </w:rPr>
        <w:t>条）。根据《商标法》第</w:t>
      </w:r>
      <w:r>
        <w:rPr>
          <w:rFonts w:hint="eastAsia"/>
        </w:rPr>
        <w:t>49</w:t>
      </w:r>
      <w:r>
        <w:rPr>
          <w:rFonts w:hint="eastAsia"/>
        </w:rPr>
        <w:t>条的规定，如果未变更商标注册信息而在使用过程中自行改变注册商标、注册人名义、地址或者其他注册事项，由地方工商行政管理部门责令限期改正；期满不改正的，由商标局撤销其注册商标。</w:t>
      </w:r>
    </w:p>
    <w:p w:rsidR="00880D62" w:rsidRDefault="00880D62" w:rsidP="000B088E">
      <w:pPr>
        <w:ind w:firstLineChars="200" w:firstLine="420"/>
      </w:pPr>
    </w:p>
    <w:p w:rsidR="00E00F21" w:rsidRDefault="00071DEB" w:rsidP="000B088E">
      <w:pPr>
        <w:ind w:firstLineChars="200" w:firstLine="420"/>
      </w:pPr>
      <w:r>
        <w:rPr>
          <w:rFonts w:hint="eastAsia"/>
        </w:rPr>
        <w:t>第</w:t>
      </w:r>
      <w:r>
        <w:rPr>
          <w:rFonts w:hint="eastAsia"/>
        </w:rPr>
        <w:t>47</w:t>
      </w:r>
      <w:r>
        <w:rPr>
          <w:rFonts w:hint="eastAsia"/>
        </w:rPr>
        <w:t>条商标和指定使用商品发生变化</w:t>
      </w:r>
    </w:p>
    <w:p w:rsidR="00E00F21" w:rsidRDefault="00071DEB" w:rsidP="000B088E">
      <w:pPr>
        <w:ind w:firstLineChars="200" w:firstLine="420"/>
      </w:pPr>
      <w:r>
        <w:rPr>
          <w:rFonts w:hint="eastAsia"/>
        </w:rPr>
        <w:t xml:space="preserve">47.1    </w:t>
      </w:r>
      <w:r>
        <w:rPr>
          <w:rFonts w:hint="eastAsia"/>
        </w:rPr>
        <w:t>商标的改变</w:t>
      </w:r>
    </w:p>
    <w:p w:rsidR="00E00F21" w:rsidRDefault="00071DEB" w:rsidP="000B088E">
      <w:pPr>
        <w:ind w:firstLineChars="200" w:firstLine="420"/>
      </w:pPr>
      <w:r>
        <w:rPr>
          <w:rFonts w:hint="eastAsia"/>
        </w:rPr>
        <w:t>根据《商标法》第</w:t>
      </w:r>
      <w:r>
        <w:rPr>
          <w:rFonts w:hint="eastAsia"/>
        </w:rPr>
        <w:t>24</w:t>
      </w:r>
      <w:r>
        <w:rPr>
          <w:rFonts w:hint="eastAsia"/>
        </w:rPr>
        <w:t>条的规定，注册商标在使用过程中不能改变，注册商标需要改变其标志的，应当重新提出注册申请。商标注册人在使用注册商标的过程中，自行改变注册商标的，由地方工商行政管理部门责令限期改正；期满不改正的，由商标局撤销其注册商标（《商标法》第</w:t>
      </w:r>
      <w:r>
        <w:rPr>
          <w:rFonts w:hint="eastAsia"/>
        </w:rPr>
        <w:t>49</w:t>
      </w:r>
      <w:r>
        <w:rPr>
          <w:rFonts w:hint="eastAsia"/>
        </w:rPr>
        <w:t>条）。根据商标局《关于注册商标中文字使用问题的批复》的精神，文字商标字体的细微变化，不属于注册商标的改变。</w:t>
      </w:r>
    </w:p>
    <w:p w:rsidR="00E00F21" w:rsidRDefault="00071DEB" w:rsidP="000B088E">
      <w:pPr>
        <w:ind w:firstLineChars="200" w:firstLine="420"/>
      </w:pPr>
      <w:r>
        <w:rPr>
          <w:rFonts w:hint="eastAsia"/>
        </w:rPr>
        <w:t xml:space="preserve">47.2    </w:t>
      </w:r>
      <w:r>
        <w:rPr>
          <w:rFonts w:hint="eastAsia"/>
        </w:rPr>
        <w:t>指定商品的改变</w:t>
      </w:r>
    </w:p>
    <w:p w:rsidR="00E00F21" w:rsidRDefault="00071DEB" w:rsidP="000B088E">
      <w:pPr>
        <w:ind w:firstLineChars="200" w:firstLine="420"/>
      </w:pPr>
      <w:r>
        <w:rPr>
          <w:rFonts w:hint="eastAsia"/>
        </w:rPr>
        <w:t>根据《商标法》第</w:t>
      </w:r>
      <w:r>
        <w:rPr>
          <w:rFonts w:hint="eastAsia"/>
        </w:rPr>
        <w:t>23</w:t>
      </w:r>
      <w:r>
        <w:rPr>
          <w:rFonts w:hint="eastAsia"/>
        </w:rPr>
        <w:t>条的规定，注册商标需要在核定使用范围之外的商品上取得商标专用权的，应当另行提出注册申请。注册商标在注册商品之外使用即为未注册商标，如果仍然使用注册标记，为冒充注册商标行为，按冒充注册商标处理（《商标法》第</w:t>
      </w:r>
      <w:r>
        <w:rPr>
          <w:rFonts w:hint="eastAsia"/>
        </w:rPr>
        <w:t>52</w:t>
      </w:r>
      <w:r>
        <w:rPr>
          <w:rFonts w:hint="eastAsia"/>
        </w:rPr>
        <w:t>条）</w:t>
      </w:r>
    </w:p>
    <w:p w:rsidR="00880D62" w:rsidRDefault="00880D62" w:rsidP="000B088E">
      <w:pPr>
        <w:ind w:firstLineChars="200" w:firstLine="420"/>
      </w:pPr>
    </w:p>
    <w:p w:rsidR="00E00F21" w:rsidRDefault="00071DEB" w:rsidP="000B088E">
      <w:pPr>
        <w:ind w:firstLineChars="200" w:firstLine="420"/>
      </w:pPr>
      <w:r>
        <w:rPr>
          <w:rFonts w:hint="eastAsia"/>
        </w:rPr>
        <w:t>第</w:t>
      </w:r>
      <w:r>
        <w:rPr>
          <w:rFonts w:hint="eastAsia"/>
        </w:rPr>
        <w:t>48</w:t>
      </w:r>
      <w:r>
        <w:rPr>
          <w:rFonts w:hint="eastAsia"/>
        </w:rPr>
        <w:t>条转让</w:t>
      </w:r>
    </w:p>
    <w:p w:rsidR="00E00F21" w:rsidRDefault="00071DEB" w:rsidP="000B088E">
      <w:pPr>
        <w:ind w:firstLineChars="200" w:firstLine="420"/>
      </w:pPr>
      <w:r>
        <w:rPr>
          <w:rFonts w:hint="eastAsia"/>
        </w:rPr>
        <w:t>转让注册商标的，转让人和受让人应当签订转让协议，并共同向商标局提出申请。受让人应当保证使用该注册商标的商品质量（《商标法》第</w:t>
      </w:r>
      <w:r>
        <w:rPr>
          <w:rFonts w:hint="eastAsia"/>
        </w:rPr>
        <w:t>42</w:t>
      </w:r>
      <w:r>
        <w:rPr>
          <w:rFonts w:hint="eastAsia"/>
        </w:rPr>
        <w:t>条第</w:t>
      </w:r>
      <w:r>
        <w:rPr>
          <w:rFonts w:hint="eastAsia"/>
        </w:rPr>
        <w:t>1</w:t>
      </w:r>
      <w:r>
        <w:rPr>
          <w:rFonts w:hint="eastAsia"/>
        </w:rPr>
        <w:t>款）。</w:t>
      </w:r>
    </w:p>
    <w:p w:rsidR="00E00F21" w:rsidRDefault="00071DEB" w:rsidP="000B088E">
      <w:pPr>
        <w:ind w:firstLineChars="200" w:firstLine="420"/>
      </w:pPr>
      <w:r>
        <w:rPr>
          <w:rFonts w:hint="eastAsia"/>
        </w:rPr>
        <w:t>转让注册商标的，商标注册人对其在同一种商品上注册的近似商标，或者在类似商品上注册的相同或者近似的商标，应当一并转让（《商标法》第</w:t>
      </w:r>
      <w:r>
        <w:rPr>
          <w:rFonts w:hint="eastAsia"/>
        </w:rPr>
        <w:t>42</w:t>
      </w:r>
      <w:r>
        <w:rPr>
          <w:rFonts w:hint="eastAsia"/>
        </w:rPr>
        <w:t>条第</w:t>
      </w:r>
      <w:r>
        <w:rPr>
          <w:rFonts w:hint="eastAsia"/>
        </w:rPr>
        <w:t>2</w:t>
      </w:r>
      <w:r>
        <w:rPr>
          <w:rFonts w:hint="eastAsia"/>
        </w:rPr>
        <w:t>款）。</w:t>
      </w:r>
    </w:p>
    <w:p w:rsidR="00E00F21" w:rsidRDefault="00071DEB" w:rsidP="000B088E">
      <w:pPr>
        <w:ind w:firstLineChars="200" w:firstLine="420"/>
      </w:pPr>
      <w:r>
        <w:rPr>
          <w:rFonts w:hint="eastAsia"/>
        </w:rPr>
        <w:t>转让注册商标经核准后，予以公告。受让人自公告之日起享有商标专用权（《商标法》第</w:t>
      </w:r>
      <w:r>
        <w:rPr>
          <w:rFonts w:hint="eastAsia"/>
        </w:rPr>
        <w:t>42</w:t>
      </w:r>
      <w:r>
        <w:rPr>
          <w:rFonts w:hint="eastAsia"/>
        </w:rPr>
        <w:t>条第</w:t>
      </w:r>
      <w:r>
        <w:rPr>
          <w:rFonts w:hint="eastAsia"/>
        </w:rPr>
        <w:t>4</w:t>
      </w:r>
      <w:r>
        <w:rPr>
          <w:rFonts w:hint="eastAsia"/>
        </w:rPr>
        <w:t>款）。为避免转让协议签订之后公告之前的权利真空，可在转让协议中约定在这一阶段受让人免费独占使用。</w:t>
      </w:r>
    </w:p>
    <w:p w:rsidR="00E00F21" w:rsidRDefault="00E00F21" w:rsidP="000B088E">
      <w:pPr>
        <w:ind w:firstLineChars="200" w:firstLine="420"/>
      </w:pPr>
    </w:p>
    <w:p w:rsidR="00E00F21" w:rsidRDefault="00071DEB" w:rsidP="000B088E">
      <w:pPr>
        <w:ind w:firstLineChars="200" w:firstLine="420"/>
      </w:pPr>
      <w:r>
        <w:rPr>
          <w:rFonts w:hint="eastAsia"/>
        </w:rPr>
        <w:lastRenderedPageBreak/>
        <w:t>第</w:t>
      </w:r>
      <w:r>
        <w:rPr>
          <w:rFonts w:hint="eastAsia"/>
        </w:rPr>
        <w:t>49</w:t>
      </w:r>
      <w:r>
        <w:rPr>
          <w:rFonts w:hint="eastAsia"/>
        </w:rPr>
        <w:t>条续展</w:t>
      </w:r>
    </w:p>
    <w:p w:rsidR="00E00F21" w:rsidRDefault="00071DEB" w:rsidP="000B088E">
      <w:pPr>
        <w:ind w:firstLineChars="200" w:firstLine="420"/>
      </w:pPr>
      <w:r>
        <w:rPr>
          <w:rFonts w:hint="eastAsia"/>
        </w:rPr>
        <w:t>注册商标的有效期为</w:t>
      </w:r>
      <w:r>
        <w:rPr>
          <w:rFonts w:hint="eastAsia"/>
        </w:rPr>
        <w:t>10</w:t>
      </w:r>
      <w:r>
        <w:rPr>
          <w:rFonts w:hint="eastAsia"/>
        </w:rPr>
        <w:t>年，自核准注册之日起计算（《商标法》第</w:t>
      </w:r>
      <w:r>
        <w:rPr>
          <w:rFonts w:hint="eastAsia"/>
        </w:rPr>
        <w:t>39</w:t>
      </w:r>
      <w:r>
        <w:rPr>
          <w:rFonts w:hint="eastAsia"/>
        </w:rPr>
        <w:t>条）。</w:t>
      </w:r>
    </w:p>
    <w:p w:rsidR="00E00F21" w:rsidRDefault="00071DEB" w:rsidP="000B088E">
      <w:pPr>
        <w:ind w:firstLineChars="200" w:firstLine="420"/>
      </w:pPr>
      <w:r>
        <w:rPr>
          <w:rFonts w:hint="eastAsia"/>
        </w:rPr>
        <w:t>注册商标有效期满，需要继续使用的，商标注册人应当在期满前</w:t>
      </w:r>
      <w:r>
        <w:rPr>
          <w:rFonts w:hint="eastAsia"/>
        </w:rPr>
        <w:t>12</w:t>
      </w:r>
      <w:r>
        <w:rPr>
          <w:rFonts w:hint="eastAsia"/>
        </w:rPr>
        <w:t>个月内按照规定办理续展手续；在此期间未能办理的，可以给予</w:t>
      </w:r>
      <w:r>
        <w:rPr>
          <w:rFonts w:hint="eastAsia"/>
        </w:rPr>
        <w:t>6</w:t>
      </w:r>
      <w:r>
        <w:rPr>
          <w:rFonts w:hint="eastAsia"/>
        </w:rPr>
        <w:t>个月的宽展期。每次续展注册的有效期为</w:t>
      </w:r>
      <w:r>
        <w:rPr>
          <w:rFonts w:hint="eastAsia"/>
        </w:rPr>
        <w:t>10</w:t>
      </w:r>
      <w:r>
        <w:rPr>
          <w:rFonts w:hint="eastAsia"/>
        </w:rPr>
        <w:t>年，自该商标上一届有效期满次日起计算。期满未办理续展手续的，注销其注册商标（《商标法》第</w:t>
      </w:r>
      <w:r>
        <w:rPr>
          <w:rFonts w:hint="eastAsia"/>
        </w:rPr>
        <w:t>40</w:t>
      </w:r>
      <w:r>
        <w:rPr>
          <w:rFonts w:hint="eastAsia"/>
        </w:rPr>
        <w:t>条）。</w:t>
      </w:r>
    </w:p>
    <w:p w:rsidR="00071DEB" w:rsidRDefault="00071DEB" w:rsidP="000B088E">
      <w:pPr>
        <w:ind w:firstLineChars="200" w:firstLine="420"/>
      </w:pPr>
    </w:p>
    <w:p w:rsidR="00071DEB" w:rsidRDefault="00071DEB" w:rsidP="000B088E">
      <w:pPr>
        <w:ind w:firstLineChars="200" w:firstLine="420"/>
      </w:pPr>
      <w:r>
        <w:rPr>
          <w:rFonts w:hint="eastAsia"/>
        </w:rPr>
        <w:t>第七章</w:t>
      </w:r>
    </w:p>
    <w:p w:rsidR="00071DEB" w:rsidRDefault="00071DEB" w:rsidP="000B088E">
      <w:pPr>
        <w:ind w:firstLineChars="200" w:firstLine="420"/>
      </w:pPr>
      <w:r>
        <w:rPr>
          <w:rFonts w:hint="eastAsia"/>
        </w:rPr>
        <w:t>案件管理</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50</w:t>
      </w:r>
      <w:r>
        <w:rPr>
          <w:rFonts w:hint="eastAsia"/>
        </w:rPr>
        <w:t>条档案卷宗</w:t>
      </w:r>
    </w:p>
    <w:p w:rsidR="00E00F21" w:rsidRDefault="00071DEB" w:rsidP="000B088E">
      <w:pPr>
        <w:ind w:firstLineChars="200" w:firstLine="420"/>
      </w:pPr>
      <w:r>
        <w:rPr>
          <w:rFonts w:hint="eastAsia"/>
        </w:rPr>
        <w:t>代理机构的卷宗通常分为两部分：一部分是和官方有关的资料（包括查询结果）；另一部分是和客户有关的资料。递交官方的文件和留档的复印文件应当完全一致，包括放置顺序。通常采用黑白复印即可，但某些情况下，比如指定颜色的商标图样，应彩色复印。和客户有关的资料一般按时间顺序放置。非书面沟通的，每次沟通后将沟通记录归档。</w:t>
      </w:r>
    </w:p>
    <w:p w:rsidR="00E00F21" w:rsidRDefault="00071DEB" w:rsidP="000B088E">
      <w:pPr>
        <w:ind w:firstLineChars="200" w:firstLine="420"/>
      </w:pPr>
      <w:r>
        <w:rPr>
          <w:rFonts w:hint="eastAsia"/>
        </w:rPr>
        <w:t>现在不少商标代理机构对档案资料以保存电子版为原则，原始文件是纸件的则扫描为电子版保存。此类扫描保存的纸质文件建议使用彩色扫描。电子档案的建档原则和纸质档案基本一致。</w:t>
      </w:r>
    </w:p>
    <w:p w:rsidR="00880D62" w:rsidRDefault="00880D62" w:rsidP="000B088E">
      <w:pPr>
        <w:ind w:firstLineChars="200" w:firstLine="420"/>
      </w:pPr>
    </w:p>
    <w:p w:rsidR="00E00F21" w:rsidRDefault="00071DEB" w:rsidP="000B088E">
      <w:pPr>
        <w:ind w:firstLineChars="200" w:firstLine="420"/>
      </w:pPr>
      <w:r>
        <w:rPr>
          <w:rFonts w:hint="eastAsia"/>
        </w:rPr>
        <w:t>第</w:t>
      </w:r>
      <w:r>
        <w:rPr>
          <w:rFonts w:hint="eastAsia"/>
        </w:rPr>
        <w:t>51</w:t>
      </w:r>
      <w:r>
        <w:rPr>
          <w:rFonts w:hint="eastAsia"/>
        </w:rPr>
        <w:t>条客户及商标数据库的设计</w:t>
      </w:r>
    </w:p>
    <w:p w:rsidR="00E00F21" w:rsidRDefault="00071DEB" w:rsidP="000B088E">
      <w:pPr>
        <w:ind w:firstLineChars="200" w:firstLine="420"/>
      </w:pPr>
      <w:r>
        <w:rPr>
          <w:rFonts w:hint="eastAsia"/>
        </w:rPr>
        <w:t>为了便于查阅和案件管理，需要建立代理案件的客户和商标数据库。目前有白兔、国方、天下先等商标管理软件，代理机构可以有选择地使用。初期业务量不大时可以使用</w:t>
      </w:r>
      <w:r>
        <w:rPr>
          <w:rFonts w:hint="eastAsia"/>
        </w:rPr>
        <w:t>excel</w:t>
      </w:r>
      <w:r>
        <w:rPr>
          <w:rFonts w:hint="eastAsia"/>
        </w:rPr>
        <w:t>建立数据库。以</w:t>
      </w:r>
      <w:r>
        <w:rPr>
          <w:rFonts w:hint="eastAsia"/>
        </w:rPr>
        <w:t>excel</w:t>
      </w:r>
      <w:r>
        <w:rPr>
          <w:rFonts w:hint="eastAsia"/>
        </w:rPr>
        <w:t>建立的数据库为例，通常包含以下项目：</w:t>
      </w:r>
    </w:p>
    <w:p w:rsidR="00E00F21" w:rsidRDefault="00071DEB" w:rsidP="000B088E">
      <w:pPr>
        <w:ind w:firstLineChars="200" w:firstLine="420"/>
      </w:pPr>
      <w:r>
        <w:rPr>
          <w:rFonts w:hint="eastAsia"/>
        </w:rPr>
        <w:t>代理案号、申请号、商标名称、商标图样、商标类型、商标说明、类别、指定商品、申请人名称（中文）、申请人名称（英文）、注册地址（中文）、注册地址（英文）、国籍、共同申请人中英文名称、优先权初次申请国、初次申请日期、初次申请号、当前商标状态、联系人姓名、通讯地址、电话（建议固定电话和手机都留）、电邮地址、关联案号、备注、代理人信息等。</w:t>
      </w:r>
    </w:p>
    <w:p w:rsidR="00E00F21" w:rsidRDefault="00E00F21" w:rsidP="000B088E">
      <w:pPr>
        <w:ind w:firstLineChars="200" w:firstLine="420"/>
      </w:pPr>
    </w:p>
    <w:p w:rsidR="00E00F21" w:rsidRDefault="00071DEB" w:rsidP="000B088E">
      <w:pPr>
        <w:ind w:firstLineChars="200" w:firstLine="420"/>
      </w:pPr>
      <w:r>
        <w:rPr>
          <w:rFonts w:hint="eastAsia"/>
        </w:rPr>
        <w:t>第</w:t>
      </w:r>
      <w:r>
        <w:rPr>
          <w:rFonts w:hint="eastAsia"/>
        </w:rPr>
        <w:t>52</w:t>
      </w:r>
      <w:r>
        <w:rPr>
          <w:rFonts w:hint="eastAsia"/>
        </w:rPr>
        <w:t>条建立风险控制机制</w:t>
      </w:r>
    </w:p>
    <w:p w:rsidR="00E00F21" w:rsidRDefault="00071DEB" w:rsidP="000B088E">
      <w:pPr>
        <w:ind w:firstLineChars="200" w:firstLine="420"/>
      </w:pPr>
      <w:r>
        <w:rPr>
          <w:rFonts w:hint="eastAsia"/>
        </w:rPr>
        <w:t>商标申请关系当事人重大利益，程序复杂、代理时间长、官方回复意见时限短，代理机构从事商标申请代理业务时，可从下面几个方面着手建立起完善的风险控制机制：</w:t>
      </w:r>
    </w:p>
    <w:p w:rsidR="00E00F21" w:rsidRDefault="00071DEB" w:rsidP="000B088E">
      <w:pPr>
        <w:ind w:firstLineChars="200" w:firstLine="420"/>
      </w:pPr>
      <w:r>
        <w:rPr>
          <w:rFonts w:hint="eastAsia"/>
        </w:rPr>
        <w:t xml:space="preserve">50.1    </w:t>
      </w:r>
      <w:r>
        <w:rPr>
          <w:rFonts w:hint="eastAsia"/>
        </w:rPr>
        <w:t>培育稳定的团队。</w:t>
      </w:r>
    </w:p>
    <w:p w:rsidR="00E00F21" w:rsidRDefault="00071DEB" w:rsidP="000B088E">
      <w:pPr>
        <w:ind w:firstLineChars="200" w:firstLine="420"/>
      </w:pPr>
      <w:r>
        <w:rPr>
          <w:rFonts w:hint="eastAsia"/>
        </w:rPr>
        <w:t xml:space="preserve">50.2    </w:t>
      </w:r>
      <w:r>
        <w:rPr>
          <w:rFonts w:hint="eastAsia"/>
        </w:rPr>
        <w:t>建立完善的流程管理制度，包括客户冲突代理检索。</w:t>
      </w:r>
    </w:p>
    <w:p w:rsidR="00E00F21" w:rsidRDefault="00071DEB" w:rsidP="000B088E">
      <w:pPr>
        <w:ind w:firstLineChars="200" w:firstLine="420"/>
      </w:pPr>
      <w:r>
        <w:rPr>
          <w:rFonts w:hint="eastAsia"/>
        </w:rPr>
        <w:t xml:space="preserve">50.3    </w:t>
      </w:r>
      <w:r>
        <w:rPr>
          <w:rFonts w:hint="eastAsia"/>
        </w:rPr>
        <w:t>设立严格的校对机制。</w:t>
      </w:r>
    </w:p>
    <w:p w:rsidR="00E00F21" w:rsidRDefault="00E00F21" w:rsidP="000B088E">
      <w:pPr>
        <w:ind w:firstLineChars="200" w:firstLine="420"/>
      </w:pPr>
    </w:p>
    <w:p w:rsidR="00E00F21" w:rsidRDefault="00071DEB" w:rsidP="000B088E">
      <w:pPr>
        <w:ind w:firstLineChars="200" w:firstLine="420"/>
      </w:pPr>
      <w:r>
        <w:rPr>
          <w:rFonts w:hint="eastAsia"/>
        </w:rPr>
        <w:t>（本操作指引由中华全国律师协会知识产权专业委员会负责起草。执笔人：丁华、刘坤；审稿人：马翔、杨剑宇）</w:t>
      </w:r>
    </w:p>
    <w:p w:rsidR="00E00F21" w:rsidRDefault="00E00F21" w:rsidP="000B088E">
      <w:pPr>
        <w:ind w:firstLineChars="200" w:firstLine="420"/>
      </w:pPr>
    </w:p>
    <w:p w:rsidR="00E00F21" w:rsidRDefault="00E00F21" w:rsidP="000B088E">
      <w:pPr>
        <w:ind w:firstLineChars="200" w:firstLine="420"/>
      </w:pPr>
    </w:p>
    <w:p w:rsidR="00E00F21" w:rsidRDefault="00E00F21" w:rsidP="000B088E">
      <w:pPr>
        <w:ind w:firstLineChars="200" w:firstLine="420"/>
      </w:pPr>
    </w:p>
    <w:p w:rsidR="00071DEB" w:rsidRDefault="00071DEB" w:rsidP="000B088E">
      <w:pPr>
        <w:ind w:firstLineChars="200" w:firstLine="420"/>
      </w:pPr>
    </w:p>
    <w:p w:rsidR="00880D62" w:rsidRDefault="00880D62" w:rsidP="000B088E">
      <w:pPr>
        <w:ind w:firstLineChars="200" w:firstLine="420"/>
        <w:sectPr w:rsidR="00880D62">
          <w:pgSz w:w="11906" w:h="16838"/>
          <w:pgMar w:top="1440" w:right="1800" w:bottom="1440" w:left="1800" w:header="851" w:footer="992" w:gutter="0"/>
          <w:cols w:space="425"/>
          <w:docGrid w:type="lines" w:linePitch="312"/>
        </w:sectPr>
      </w:pPr>
    </w:p>
    <w:p w:rsidR="00E00F21" w:rsidRDefault="00E00F21" w:rsidP="00D16334"/>
    <w:p w:rsidR="00E00F21" w:rsidRDefault="00E00F21" w:rsidP="00D16334"/>
    <w:p w:rsidR="00E00F21" w:rsidRDefault="00E00F21" w:rsidP="00D16334"/>
    <w:p w:rsidR="00D16334" w:rsidRDefault="00D16334" w:rsidP="00D16334"/>
    <w:p w:rsidR="00E00F21" w:rsidRDefault="00071DEB" w:rsidP="00D16334">
      <w:pPr>
        <w:pStyle w:val="2"/>
        <w:jc w:val="center"/>
      </w:pPr>
      <w:r>
        <w:rPr>
          <w:rFonts w:hint="eastAsia"/>
        </w:rPr>
        <w:t>律师办理技术合同非诉讼法律业务操作指引</w:t>
      </w:r>
    </w:p>
    <w:p w:rsidR="00D16334" w:rsidRDefault="00D16334" w:rsidP="00D16334"/>
    <w:p w:rsidR="00D16334" w:rsidRPr="00D16334" w:rsidRDefault="00D16334" w:rsidP="00D16334"/>
    <w:p w:rsidR="00E00F21" w:rsidRDefault="00071DEB" w:rsidP="00D16334">
      <w:r>
        <w:rPr>
          <w:rFonts w:hint="eastAsia"/>
        </w:rPr>
        <w:t>目录</w:t>
      </w:r>
    </w:p>
    <w:p w:rsidR="00D16334" w:rsidRDefault="00D16334" w:rsidP="00D16334"/>
    <w:p w:rsidR="00071DEB" w:rsidRDefault="00071DEB" w:rsidP="00D16334">
      <w:r>
        <w:rPr>
          <w:rFonts w:hint="eastAsia"/>
        </w:rPr>
        <w:t>第一</w:t>
      </w:r>
      <w:r w:rsidR="001D2C7A">
        <w:rPr>
          <w:rFonts w:hint="eastAsia"/>
        </w:rPr>
        <w:t>章</w:t>
      </w:r>
      <w:r>
        <w:rPr>
          <w:rFonts w:hint="eastAsia"/>
        </w:rPr>
        <w:t>总则</w:t>
      </w:r>
      <w:r>
        <w:rPr>
          <w:rFonts w:hint="eastAsia"/>
        </w:rPr>
        <w:t xml:space="preserve"> / 164</w:t>
      </w:r>
    </w:p>
    <w:p w:rsidR="00E00F21" w:rsidRDefault="00071DEB" w:rsidP="00D16334">
      <w:r>
        <w:rPr>
          <w:rFonts w:hint="eastAsia"/>
        </w:rPr>
        <w:t>第二</w:t>
      </w:r>
      <w:r w:rsidR="001D2C7A">
        <w:rPr>
          <w:rFonts w:hint="eastAsia"/>
        </w:rPr>
        <w:t>章</w:t>
      </w:r>
      <w:r>
        <w:rPr>
          <w:rFonts w:hint="eastAsia"/>
        </w:rPr>
        <w:t>技术合同的制作与审查</w:t>
      </w:r>
      <w:r>
        <w:rPr>
          <w:rFonts w:hint="eastAsia"/>
        </w:rPr>
        <w:t xml:space="preserve"> / 170</w:t>
      </w:r>
    </w:p>
    <w:p w:rsidR="00E00F21" w:rsidRDefault="00071DEB" w:rsidP="000B088E">
      <w:pPr>
        <w:ind w:firstLineChars="200" w:firstLine="420"/>
      </w:pPr>
      <w:r>
        <w:rPr>
          <w:rFonts w:hint="eastAsia"/>
        </w:rPr>
        <w:t>第一</w:t>
      </w:r>
      <w:r w:rsidR="001D2C7A">
        <w:rPr>
          <w:rFonts w:hint="eastAsia"/>
        </w:rPr>
        <w:t>节</w:t>
      </w:r>
      <w:r>
        <w:rPr>
          <w:rFonts w:hint="eastAsia"/>
        </w:rPr>
        <w:t>制作和审查的准备</w:t>
      </w:r>
      <w:r>
        <w:rPr>
          <w:rFonts w:hint="eastAsia"/>
        </w:rPr>
        <w:t xml:space="preserve"> / 170</w:t>
      </w:r>
    </w:p>
    <w:p w:rsidR="00071DEB" w:rsidRDefault="00071DEB" w:rsidP="000B088E">
      <w:pPr>
        <w:ind w:firstLineChars="200" w:firstLine="420"/>
      </w:pPr>
      <w:r>
        <w:rPr>
          <w:rFonts w:hint="eastAsia"/>
        </w:rPr>
        <w:t>第二</w:t>
      </w:r>
      <w:r w:rsidR="001D2C7A">
        <w:rPr>
          <w:rFonts w:hint="eastAsia"/>
        </w:rPr>
        <w:t>节</w:t>
      </w:r>
      <w:r>
        <w:rPr>
          <w:rFonts w:hint="eastAsia"/>
        </w:rPr>
        <w:t>技术合同的制作和审查</w:t>
      </w:r>
      <w:r>
        <w:rPr>
          <w:rFonts w:hint="eastAsia"/>
        </w:rPr>
        <w:t xml:space="preserve"> / 174</w:t>
      </w:r>
    </w:p>
    <w:p w:rsidR="00E00F21" w:rsidRDefault="00071DEB" w:rsidP="00D16334">
      <w:r>
        <w:rPr>
          <w:rFonts w:hint="eastAsia"/>
        </w:rPr>
        <w:t>第三</w:t>
      </w:r>
      <w:r w:rsidR="001D2C7A">
        <w:rPr>
          <w:rFonts w:hint="eastAsia"/>
        </w:rPr>
        <w:t>章</w:t>
      </w:r>
      <w:r>
        <w:rPr>
          <w:rFonts w:hint="eastAsia"/>
        </w:rPr>
        <w:t>技术开发合同</w:t>
      </w:r>
      <w:r>
        <w:rPr>
          <w:rFonts w:hint="eastAsia"/>
        </w:rPr>
        <w:t xml:space="preserve"> / 182</w:t>
      </w:r>
    </w:p>
    <w:p w:rsidR="00E00F21" w:rsidRDefault="00071DEB" w:rsidP="000B088E">
      <w:pPr>
        <w:ind w:firstLineChars="200" w:firstLine="420"/>
      </w:pPr>
      <w:r>
        <w:rPr>
          <w:rFonts w:hint="eastAsia"/>
        </w:rPr>
        <w:t>第一</w:t>
      </w:r>
      <w:r w:rsidR="001D2C7A">
        <w:rPr>
          <w:rFonts w:hint="eastAsia"/>
        </w:rPr>
        <w:t>节</w:t>
      </w:r>
      <w:r>
        <w:rPr>
          <w:rFonts w:hint="eastAsia"/>
        </w:rPr>
        <w:t>技术开发合同概述</w:t>
      </w:r>
      <w:r>
        <w:rPr>
          <w:rFonts w:hint="eastAsia"/>
        </w:rPr>
        <w:t xml:space="preserve"> / 182</w:t>
      </w:r>
    </w:p>
    <w:p w:rsidR="00E00F21" w:rsidRDefault="00071DEB" w:rsidP="000B088E">
      <w:pPr>
        <w:ind w:firstLineChars="200" w:firstLine="420"/>
      </w:pPr>
      <w:r>
        <w:rPr>
          <w:rFonts w:hint="eastAsia"/>
        </w:rPr>
        <w:t>第二</w:t>
      </w:r>
      <w:r w:rsidR="001D2C7A">
        <w:rPr>
          <w:rFonts w:hint="eastAsia"/>
        </w:rPr>
        <w:t>节</w:t>
      </w:r>
      <w:r>
        <w:rPr>
          <w:rFonts w:hint="eastAsia"/>
        </w:rPr>
        <w:t>委托开发合同</w:t>
      </w:r>
      <w:r>
        <w:rPr>
          <w:rFonts w:hint="eastAsia"/>
        </w:rPr>
        <w:t xml:space="preserve"> / 186</w:t>
      </w:r>
    </w:p>
    <w:p w:rsidR="00E00F21" w:rsidRDefault="00071DEB" w:rsidP="000B088E">
      <w:pPr>
        <w:ind w:firstLineChars="200" w:firstLine="420"/>
      </w:pPr>
      <w:r>
        <w:rPr>
          <w:rFonts w:hint="eastAsia"/>
        </w:rPr>
        <w:t>第三</w:t>
      </w:r>
      <w:r w:rsidR="001D2C7A">
        <w:rPr>
          <w:rFonts w:hint="eastAsia"/>
        </w:rPr>
        <w:t>节</w:t>
      </w:r>
      <w:r>
        <w:rPr>
          <w:rFonts w:hint="eastAsia"/>
        </w:rPr>
        <w:t>合作开发合同</w:t>
      </w:r>
      <w:r>
        <w:rPr>
          <w:rFonts w:hint="eastAsia"/>
        </w:rPr>
        <w:t xml:space="preserve"> / 194</w:t>
      </w:r>
    </w:p>
    <w:p w:rsidR="00071DEB" w:rsidRDefault="00071DEB" w:rsidP="000B088E">
      <w:pPr>
        <w:ind w:firstLineChars="200" w:firstLine="420"/>
      </w:pPr>
      <w:r>
        <w:rPr>
          <w:rFonts w:hint="eastAsia"/>
        </w:rPr>
        <w:t>第四</w:t>
      </w:r>
      <w:r w:rsidR="001D2C7A">
        <w:rPr>
          <w:rFonts w:hint="eastAsia"/>
        </w:rPr>
        <w:t>节</w:t>
      </w:r>
      <w:r>
        <w:rPr>
          <w:rFonts w:hint="eastAsia"/>
        </w:rPr>
        <w:t>技术转化合同</w:t>
      </w:r>
      <w:r>
        <w:rPr>
          <w:rFonts w:hint="eastAsia"/>
        </w:rPr>
        <w:t xml:space="preserve"> / 197</w:t>
      </w:r>
    </w:p>
    <w:p w:rsidR="00E00F21" w:rsidRDefault="00071DEB" w:rsidP="00D16334">
      <w:r>
        <w:rPr>
          <w:rFonts w:hint="eastAsia"/>
        </w:rPr>
        <w:t>第四</w:t>
      </w:r>
      <w:r w:rsidR="001D2C7A">
        <w:rPr>
          <w:rFonts w:hint="eastAsia"/>
        </w:rPr>
        <w:t>章</w:t>
      </w:r>
      <w:r>
        <w:rPr>
          <w:rFonts w:hint="eastAsia"/>
        </w:rPr>
        <w:t>技术转让合同</w:t>
      </w:r>
      <w:r>
        <w:rPr>
          <w:rFonts w:hint="eastAsia"/>
        </w:rPr>
        <w:t xml:space="preserve"> / 199</w:t>
      </w:r>
    </w:p>
    <w:p w:rsidR="00E00F21" w:rsidRDefault="00071DEB" w:rsidP="000B088E">
      <w:pPr>
        <w:ind w:firstLineChars="200" w:firstLine="420"/>
      </w:pPr>
      <w:r>
        <w:rPr>
          <w:rFonts w:hint="eastAsia"/>
        </w:rPr>
        <w:t>第一</w:t>
      </w:r>
      <w:r w:rsidR="001D2C7A">
        <w:rPr>
          <w:rFonts w:hint="eastAsia"/>
        </w:rPr>
        <w:t>节</w:t>
      </w:r>
      <w:r>
        <w:rPr>
          <w:rFonts w:hint="eastAsia"/>
        </w:rPr>
        <w:t>技术转让合同概述</w:t>
      </w:r>
      <w:r>
        <w:rPr>
          <w:rFonts w:hint="eastAsia"/>
        </w:rPr>
        <w:t xml:space="preserve"> / 199</w:t>
      </w:r>
    </w:p>
    <w:p w:rsidR="00E00F21" w:rsidRDefault="00071DEB" w:rsidP="000B088E">
      <w:pPr>
        <w:ind w:firstLineChars="200" w:firstLine="420"/>
      </w:pPr>
      <w:r>
        <w:rPr>
          <w:rFonts w:hint="eastAsia"/>
        </w:rPr>
        <w:t>第二</w:t>
      </w:r>
      <w:r w:rsidR="001D2C7A">
        <w:rPr>
          <w:rFonts w:hint="eastAsia"/>
        </w:rPr>
        <w:t>节</w:t>
      </w:r>
      <w:r>
        <w:rPr>
          <w:rFonts w:hint="eastAsia"/>
        </w:rPr>
        <w:t>专利权转让合同</w:t>
      </w:r>
      <w:r>
        <w:rPr>
          <w:rFonts w:hint="eastAsia"/>
        </w:rPr>
        <w:t xml:space="preserve">   / 201</w:t>
      </w:r>
    </w:p>
    <w:p w:rsidR="00E00F21" w:rsidRDefault="00071DEB" w:rsidP="000B088E">
      <w:pPr>
        <w:ind w:firstLineChars="200" w:firstLine="420"/>
      </w:pPr>
      <w:r>
        <w:rPr>
          <w:rFonts w:hint="eastAsia"/>
        </w:rPr>
        <w:t>第三</w:t>
      </w:r>
      <w:r w:rsidR="001D2C7A">
        <w:rPr>
          <w:rFonts w:hint="eastAsia"/>
        </w:rPr>
        <w:t>节</w:t>
      </w:r>
      <w:r>
        <w:rPr>
          <w:rFonts w:hint="eastAsia"/>
        </w:rPr>
        <w:t>专利申请权转让合同</w:t>
      </w:r>
      <w:r>
        <w:rPr>
          <w:rFonts w:hint="eastAsia"/>
        </w:rPr>
        <w:t xml:space="preserve"> / 207</w:t>
      </w:r>
    </w:p>
    <w:p w:rsidR="00E00F21" w:rsidRDefault="00071DEB" w:rsidP="000B088E">
      <w:pPr>
        <w:ind w:firstLineChars="200" w:firstLine="420"/>
      </w:pPr>
      <w:r>
        <w:rPr>
          <w:rFonts w:hint="eastAsia"/>
        </w:rPr>
        <w:t>第四</w:t>
      </w:r>
      <w:r w:rsidR="001D2C7A">
        <w:rPr>
          <w:rFonts w:hint="eastAsia"/>
        </w:rPr>
        <w:t>节</w:t>
      </w:r>
      <w:r>
        <w:rPr>
          <w:rFonts w:hint="eastAsia"/>
        </w:rPr>
        <w:t>专利实施许可合同</w:t>
      </w:r>
      <w:r>
        <w:rPr>
          <w:rFonts w:hint="eastAsia"/>
        </w:rPr>
        <w:t xml:space="preserve"> / 211</w:t>
      </w:r>
    </w:p>
    <w:p w:rsidR="00E00F21" w:rsidRDefault="00071DEB" w:rsidP="000B088E">
      <w:pPr>
        <w:ind w:firstLineChars="200" w:firstLine="420"/>
      </w:pPr>
      <w:r>
        <w:rPr>
          <w:rFonts w:hint="eastAsia"/>
        </w:rPr>
        <w:t>第五</w:t>
      </w:r>
      <w:r w:rsidR="001D2C7A">
        <w:rPr>
          <w:rFonts w:hint="eastAsia"/>
        </w:rPr>
        <w:t>节</w:t>
      </w:r>
      <w:r>
        <w:rPr>
          <w:rFonts w:hint="eastAsia"/>
        </w:rPr>
        <w:t>计算机软件转让合同和许可使用合同</w:t>
      </w:r>
      <w:r>
        <w:rPr>
          <w:rFonts w:hint="eastAsia"/>
        </w:rPr>
        <w:t xml:space="preserve"> / 215</w:t>
      </w:r>
    </w:p>
    <w:p w:rsidR="00071DEB" w:rsidRDefault="00071DEB" w:rsidP="000B088E">
      <w:pPr>
        <w:ind w:firstLineChars="200" w:firstLine="420"/>
      </w:pPr>
      <w:r>
        <w:rPr>
          <w:rFonts w:hint="eastAsia"/>
        </w:rPr>
        <w:t>第六</w:t>
      </w:r>
      <w:r w:rsidR="001D2C7A">
        <w:rPr>
          <w:rFonts w:hint="eastAsia"/>
        </w:rPr>
        <w:t>节</w:t>
      </w:r>
      <w:r>
        <w:rPr>
          <w:rFonts w:hint="eastAsia"/>
        </w:rPr>
        <w:t>技术秘密让与合同与技术秘密许可使用合同</w:t>
      </w:r>
      <w:r>
        <w:rPr>
          <w:rFonts w:hint="eastAsia"/>
        </w:rPr>
        <w:t xml:space="preserve"> / 219</w:t>
      </w:r>
    </w:p>
    <w:p w:rsidR="00071DEB" w:rsidRDefault="00071DEB" w:rsidP="00D16334">
      <w:r>
        <w:rPr>
          <w:rFonts w:hint="eastAsia"/>
        </w:rPr>
        <w:t>第五</w:t>
      </w:r>
      <w:r w:rsidR="001D2C7A">
        <w:rPr>
          <w:rFonts w:hint="eastAsia"/>
        </w:rPr>
        <w:t>章</w:t>
      </w:r>
      <w:r>
        <w:rPr>
          <w:rFonts w:hint="eastAsia"/>
        </w:rPr>
        <w:t>技术咨询合同</w:t>
      </w:r>
      <w:r>
        <w:rPr>
          <w:rFonts w:hint="eastAsia"/>
        </w:rPr>
        <w:t xml:space="preserve"> / 223</w:t>
      </w:r>
    </w:p>
    <w:p w:rsidR="00071DEB" w:rsidRDefault="00071DEB" w:rsidP="00D16334">
      <w:r>
        <w:rPr>
          <w:rFonts w:hint="eastAsia"/>
        </w:rPr>
        <w:t>第六</w:t>
      </w:r>
      <w:r w:rsidR="001D2C7A">
        <w:rPr>
          <w:rFonts w:hint="eastAsia"/>
        </w:rPr>
        <w:t>章</w:t>
      </w:r>
      <w:r>
        <w:rPr>
          <w:rFonts w:hint="eastAsia"/>
        </w:rPr>
        <w:t>技术服务合同</w:t>
      </w:r>
      <w:r>
        <w:rPr>
          <w:rFonts w:hint="eastAsia"/>
        </w:rPr>
        <w:t xml:space="preserve">  / 226</w:t>
      </w:r>
    </w:p>
    <w:p w:rsidR="00071DEB" w:rsidRDefault="00071DEB" w:rsidP="00D16334">
      <w:r>
        <w:rPr>
          <w:rFonts w:hint="eastAsia"/>
        </w:rPr>
        <w:t>第七</w:t>
      </w:r>
      <w:r w:rsidR="001D2C7A">
        <w:rPr>
          <w:rFonts w:hint="eastAsia"/>
        </w:rPr>
        <w:t>章</w:t>
      </w:r>
      <w:r>
        <w:rPr>
          <w:rFonts w:hint="eastAsia"/>
        </w:rPr>
        <w:t>技术中介合同</w:t>
      </w:r>
      <w:r>
        <w:rPr>
          <w:rFonts w:hint="eastAsia"/>
        </w:rPr>
        <w:t xml:space="preserve"> / 229</w:t>
      </w:r>
    </w:p>
    <w:p w:rsidR="00071DEB" w:rsidRDefault="00071DEB" w:rsidP="00D16334">
      <w:r>
        <w:rPr>
          <w:rFonts w:hint="eastAsia"/>
        </w:rPr>
        <w:t>第八</w:t>
      </w:r>
      <w:r w:rsidR="001D2C7A">
        <w:rPr>
          <w:rFonts w:hint="eastAsia"/>
        </w:rPr>
        <w:t>章</w:t>
      </w:r>
      <w:r>
        <w:rPr>
          <w:rFonts w:hint="eastAsia"/>
        </w:rPr>
        <w:t>技术培训合同</w:t>
      </w:r>
      <w:r>
        <w:rPr>
          <w:rFonts w:hint="eastAsia"/>
        </w:rPr>
        <w:t xml:space="preserve">  / 234</w:t>
      </w:r>
    </w:p>
    <w:p w:rsidR="00071DEB" w:rsidRDefault="00071DEB" w:rsidP="00D16334">
      <w:r>
        <w:rPr>
          <w:rFonts w:hint="eastAsia"/>
        </w:rPr>
        <w:t>第九</w:t>
      </w:r>
      <w:r w:rsidR="001D2C7A">
        <w:rPr>
          <w:rFonts w:hint="eastAsia"/>
        </w:rPr>
        <w:t>章</w:t>
      </w:r>
      <w:r>
        <w:rPr>
          <w:rFonts w:hint="eastAsia"/>
        </w:rPr>
        <w:t>技术进出口合同</w:t>
      </w:r>
      <w:r>
        <w:rPr>
          <w:rFonts w:hint="eastAsia"/>
        </w:rPr>
        <w:t xml:space="preserve"> / 237</w:t>
      </w:r>
    </w:p>
    <w:p w:rsidR="00071DEB" w:rsidRDefault="00071DEB" w:rsidP="00D16334">
      <w:r>
        <w:rPr>
          <w:rFonts w:hint="eastAsia"/>
        </w:rPr>
        <w:t>第十</w:t>
      </w:r>
      <w:r w:rsidR="001D2C7A">
        <w:rPr>
          <w:rFonts w:hint="eastAsia"/>
        </w:rPr>
        <w:t>章</w:t>
      </w:r>
      <w:r>
        <w:rPr>
          <w:rFonts w:hint="eastAsia"/>
        </w:rPr>
        <w:t>技术出资入股合同</w:t>
      </w:r>
      <w:r>
        <w:rPr>
          <w:rFonts w:hint="eastAsia"/>
        </w:rPr>
        <w:t xml:space="preserve"> / 246</w:t>
      </w:r>
    </w:p>
    <w:p w:rsidR="00E00F21" w:rsidRDefault="00071DEB" w:rsidP="00D16334">
      <w:r>
        <w:rPr>
          <w:rFonts w:hint="eastAsia"/>
        </w:rPr>
        <w:t>第十一</w:t>
      </w:r>
      <w:r w:rsidR="001D2C7A">
        <w:rPr>
          <w:rFonts w:hint="eastAsia"/>
        </w:rPr>
        <w:t>章</w:t>
      </w:r>
      <w:r>
        <w:rPr>
          <w:rFonts w:hint="eastAsia"/>
        </w:rPr>
        <w:t>技术质押合同</w:t>
      </w:r>
      <w:r>
        <w:rPr>
          <w:rFonts w:hint="eastAsia"/>
        </w:rPr>
        <w:t xml:space="preserve">  / 252</w:t>
      </w:r>
    </w:p>
    <w:p w:rsidR="00E00F21" w:rsidRDefault="00071DEB" w:rsidP="00D16334">
      <w:pPr>
        <w:ind w:firstLineChars="200" w:firstLine="420"/>
      </w:pPr>
      <w:r>
        <w:rPr>
          <w:rFonts w:hint="eastAsia"/>
        </w:rPr>
        <w:t>第一</w:t>
      </w:r>
      <w:r w:rsidR="001D2C7A">
        <w:rPr>
          <w:rFonts w:hint="eastAsia"/>
        </w:rPr>
        <w:t>节</w:t>
      </w:r>
      <w:r>
        <w:rPr>
          <w:rFonts w:hint="eastAsia"/>
        </w:rPr>
        <w:t>专利质押合同</w:t>
      </w:r>
      <w:r>
        <w:rPr>
          <w:rFonts w:hint="eastAsia"/>
        </w:rPr>
        <w:t xml:space="preserve">  / 253</w:t>
      </w:r>
    </w:p>
    <w:p w:rsidR="00071DEB" w:rsidRDefault="00071DEB" w:rsidP="000B088E">
      <w:pPr>
        <w:ind w:firstLineChars="200" w:firstLine="420"/>
      </w:pPr>
      <w:r>
        <w:rPr>
          <w:rFonts w:hint="eastAsia"/>
        </w:rPr>
        <w:t>第二</w:t>
      </w:r>
      <w:r w:rsidR="001D2C7A">
        <w:rPr>
          <w:rFonts w:hint="eastAsia"/>
        </w:rPr>
        <w:t>节</w:t>
      </w:r>
      <w:r>
        <w:rPr>
          <w:rFonts w:hint="eastAsia"/>
        </w:rPr>
        <w:t>计算机软件著作权质押合同</w:t>
      </w:r>
      <w:r>
        <w:rPr>
          <w:rFonts w:hint="eastAsia"/>
        </w:rPr>
        <w:t xml:space="preserve">  / 259</w:t>
      </w:r>
    </w:p>
    <w:p w:rsidR="00E00F21" w:rsidRDefault="00071DEB" w:rsidP="00D16334">
      <w:r>
        <w:rPr>
          <w:rFonts w:hint="eastAsia"/>
        </w:rPr>
        <w:t>第十二</w:t>
      </w:r>
      <w:r w:rsidR="001D2C7A">
        <w:rPr>
          <w:rFonts w:hint="eastAsia"/>
        </w:rPr>
        <w:t>章</w:t>
      </w:r>
      <w:r>
        <w:rPr>
          <w:rFonts w:hint="eastAsia"/>
        </w:rPr>
        <w:t>附则</w:t>
      </w:r>
      <w:r>
        <w:rPr>
          <w:rFonts w:hint="eastAsia"/>
        </w:rPr>
        <w:t xml:space="preserve"> / 264</w:t>
      </w:r>
    </w:p>
    <w:p w:rsidR="00071DEB" w:rsidRDefault="00071DEB" w:rsidP="00D16334"/>
    <w:p w:rsidR="00D16334" w:rsidRDefault="00D16334" w:rsidP="00D16334"/>
    <w:p w:rsidR="00071DEB" w:rsidRDefault="00071DEB" w:rsidP="000B088E">
      <w:pPr>
        <w:ind w:firstLineChars="200" w:firstLine="420"/>
      </w:pPr>
      <w:r>
        <w:rPr>
          <w:rFonts w:hint="eastAsia"/>
        </w:rPr>
        <w:t>第一章</w:t>
      </w:r>
    </w:p>
    <w:p w:rsidR="00E00F21" w:rsidRDefault="00071DEB" w:rsidP="000B088E">
      <w:pPr>
        <w:ind w:firstLineChars="200" w:firstLine="420"/>
      </w:pPr>
      <w:r>
        <w:rPr>
          <w:rFonts w:hint="eastAsia"/>
        </w:rPr>
        <w:t>总则</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1</w:t>
      </w:r>
      <w:r>
        <w:rPr>
          <w:rFonts w:hint="eastAsia"/>
        </w:rPr>
        <w:t>条【制定目的】</w:t>
      </w:r>
    </w:p>
    <w:p w:rsidR="00071DEB" w:rsidRDefault="00071DEB" w:rsidP="000B088E">
      <w:pPr>
        <w:ind w:firstLineChars="200" w:firstLine="420"/>
      </w:pPr>
      <w:r>
        <w:rPr>
          <w:rFonts w:hint="eastAsia"/>
        </w:rPr>
        <w:t>为提高律师从事技术合同非诉讼法律服务的业务质量和业务水平，明确各类技术合同的</w:t>
      </w:r>
      <w:r>
        <w:rPr>
          <w:rFonts w:hint="eastAsia"/>
        </w:rPr>
        <w:lastRenderedPageBreak/>
        <w:t>制作和审查的具体操作规范，第九届北京市律师协会竞争与反垄断法律事务专业委员会与中华全国律师协会知识产权委员会竞争小组成员，在总结实务经验的基础上，特制定本操作指引。</w:t>
      </w:r>
    </w:p>
    <w:p w:rsidR="00D16334" w:rsidRDefault="00D16334" w:rsidP="000B088E">
      <w:pPr>
        <w:ind w:firstLineChars="200" w:firstLine="420"/>
      </w:pPr>
    </w:p>
    <w:p w:rsidR="00E00F21" w:rsidRDefault="00071DEB" w:rsidP="000B088E">
      <w:pPr>
        <w:ind w:firstLineChars="200" w:firstLine="420"/>
      </w:pPr>
      <w:r>
        <w:rPr>
          <w:rFonts w:hint="eastAsia"/>
        </w:rPr>
        <w:t>第</w:t>
      </w:r>
      <w:r>
        <w:rPr>
          <w:rFonts w:hint="eastAsia"/>
        </w:rPr>
        <w:t>2</w:t>
      </w:r>
      <w:r>
        <w:rPr>
          <w:rFonts w:hint="eastAsia"/>
        </w:rPr>
        <w:t>条【适用范围】</w:t>
      </w:r>
    </w:p>
    <w:p w:rsidR="00071DEB" w:rsidRDefault="00071DEB" w:rsidP="000B088E">
      <w:pPr>
        <w:ind w:firstLineChars="200" w:firstLine="420"/>
      </w:pPr>
      <w:r>
        <w:rPr>
          <w:rFonts w:hint="eastAsia"/>
        </w:rPr>
        <w:t>本操作指引旨在指导从事技术合同非诉讼法律业务的执业律师、实习律师为国家机关、企业、事业单位、大专院校（以下根据条文内容应用为“主管部门”或“企事业单位”或“当事人”）的技术合同制作、审查等非诉讼法律业务提供操作参考。</w:t>
      </w:r>
    </w:p>
    <w:p w:rsidR="00D16334" w:rsidRDefault="00D16334" w:rsidP="000B088E">
      <w:pPr>
        <w:ind w:firstLineChars="200" w:firstLine="420"/>
      </w:pPr>
    </w:p>
    <w:p w:rsidR="00E00F21" w:rsidRDefault="00071DEB" w:rsidP="000B088E">
      <w:pPr>
        <w:ind w:firstLineChars="200" w:firstLine="420"/>
      </w:pPr>
      <w:r>
        <w:rPr>
          <w:rFonts w:hint="eastAsia"/>
        </w:rPr>
        <w:t>第</w:t>
      </w:r>
      <w:r>
        <w:rPr>
          <w:rFonts w:hint="eastAsia"/>
        </w:rPr>
        <w:t>3</w:t>
      </w:r>
      <w:r>
        <w:rPr>
          <w:rFonts w:hint="eastAsia"/>
        </w:rPr>
        <w:t>条【业务特点】</w:t>
      </w:r>
    </w:p>
    <w:p w:rsidR="00E00F21" w:rsidRDefault="00071DEB" w:rsidP="000B088E">
      <w:pPr>
        <w:ind w:firstLineChars="200" w:firstLine="420"/>
      </w:pPr>
      <w:r>
        <w:rPr>
          <w:rFonts w:hint="eastAsia"/>
        </w:rPr>
        <w:t xml:space="preserve">3.1    </w:t>
      </w:r>
      <w:r>
        <w:rPr>
          <w:rFonts w:hint="eastAsia"/>
        </w:rPr>
        <w:t>技术合同是当事人从事技术市场交易活动必须掌握的重要内容之一，也是律师为当事人提供法律服务必须掌握的重要内容之一。</w:t>
      </w:r>
    </w:p>
    <w:p w:rsidR="00E00F21" w:rsidRDefault="00071DEB" w:rsidP="000B088E">
      <w:pPr>
        <w:ind w:firstLineChars="200" w:firstLine="420"/>
      </w:pPr>
      <w:r>
        <w:rPr>
          <w:rFonts w:hint="eastAsia"/>
        </w:rPr>
        <w:t xml:space="preserve">3.2    </w:t>
      </w:r>
      <w:r>
        <w:rPr>
          <w:rFonts w:hint="eastAsia"/>
        </w:rPr>
        <w:t>鉴于技术合同具有标的为无形资产和知识产权权利交易的特征，该类业务具有很强的专业性，尤其是在认定和判断标的交易时具有与其他有形资产和提供服务相比更为复杂的特性，为此：</w:t>
      </w:r>
    </w:p>
    <w:p w:rsidR="00E00F21" w:rsidRDefault="00071DEB" w:rsidP="000B088E">
      <w:pPr>
        <w:ind w:firstLineChars="200" w:firstLine="420"/>
      </w:pPr>
      <w:r>
        <w:rPr>
          <w:rFonts w:hint="eastAsia"/>
        </w:rPr>
        <w:t xml:space="preserve">3.2.1    </w:t>
      </w:r>
      <w:r>
        <w:rPr>
          <w:rFonts w:hint="eastAsia"/>
        </w:rPr>
        <w:t>律师要掌握技术合同标的为无形资产或者权利归属及转移或者知识产权载体的区别性等特点；</w:t>
      </w:r>
    </w:p>
    <w:p w:rsidR="00E00F21" w:rsidRDefault="00071DEB" w:rsidP="000B088E">
      <w:pPr>
        <w:ind w:firstLineChars="200" w:firstLine="420"/>
      </w:pPr>
      <w:r>
        <w:rPr>
          <w:rFonts w:hint="eastAsia"/>
        </w:rPr>
        <w:t xml:space="preserve">3.2.2    </w:t>
      </w:r>
      <w:r>
        <w:rPr>
          <w:rFonts w:hint="eastAsia"/>
        </w:rPr>
        <w:t>律师要掌握合同交易的目的并在合同中予以明晰准确地表述；</w:t>
      </w:r>
    </w:p>
    <w:p w:rsidR="00E00F21" w:rsidRDefault="00071DEB" w:rsidP="000B088E">
      <w:pPr>
        <w:ind w:firstLineChars="200" w:firstLine="420"/>
      </w:pPr>
      <w:r>
        <w:rPr>
          <w:rFonts w:hint="eastAsia"/>
        </w:rPr>
        <w:t xml:space="preserve">3.2.3    </w:t>
      </w:r>
      <w:r>
        <w:rPr>
          <w:rFonts w:hint="eastAsia"/>
        </w:rPr>
        <w:t>律师要掌握提供一般服务与涉及技术服务内容的区别性特征；</w:t>
      </w:r>
    </w:p>
    <w:p w:rsidR="00E00F21" w:rsidRDefault="00071DEB" w:rsidP="000B088E">
      <w:pPr>
        <w:ind w:firstLineChars="200" w:firstLine="420"/>
      </w:pPr>
      <w:r>
        <w:rPr>
          <w:rFonts w:hint="eastAsia"/>
        </w:rPr>
        <w:t xml:space="preserve">3.2.4    </w:t>
      </w:r>
      <w:r>
        <w:rPr>
          <w:rFonts w:hint="eastAsia"/>
        </w:rPr>
        <w:t>律师要掌握特定标的在转移或者许可时应当具备符合法定条件的备案要件和程序；</w:t>
      </w:r>
    </w:p>
    <w:p w:rsidR="00E00F21" w:rsidRDefault="00071DEB" w:rsidP="000B088E">
      <w:pPr>
        <w:ind w:firstLineChars="200" w:firstLine="420"/>
      </w:pPr>
      <w:r>
        <w:rPr>
          <w:rFonts w:hint="eastAsia"/>
        </w:rPr>
        <w:t xml:space="preserve">3.2.5    </w:t>
      </w:r>
      <w:r>
        <w:rPr>
          <w:rFonts w:hint="eastAsia"/>
        </w:rPr>
        <w:t>律师要持续确认合同签约前至履行过程中，技术合同标的的权利保护方式，对于以权利转移和许可为标的的技术合同要注意权利的稳定状况；</w:t>
      </w:r>
    </w:p>
    <w:p w:rsidR="00071DEB" w:rsidRDefault="00071DEB" w:rsidP="000B088E">
      <w:pPr>
        <w:ind w:firstLineChars="200" w:firstLine="420"/>
      </w:pPr>
      <w:r>
        <w:rPr>
          <w:rFonts w:hint="eastAsia"/>
        </w:rPr>
        <w:t xml:space="preserve">3.2.6    </w:t>
      </w:r>
      <w:r>
        <w:rPr>
          <w:rFonts w:hint="eastAsia"/>
        </w:rPr>
        <w:t>律师要调查和密切注意合同签约前至履行过程中技术发展现状和发展趋势。</w:t>
      </w:r>
    </w:p>
    <w:p w:rsidR="00D16334" w:rsidRDefault="00D16334" w:rsidP="000B088E">
      <w:pPr>
        <w:ind w:firstLineChars="200" w:firstLine="420"/>
      </w:pPr>
    </w:p>
    <w:p w:rsidR="00E00F21" w:rsidRDefault="00071DEB" w:rsidP="000B088E">
      <w:pPr>
        <w:ind w:firstLineChars="200" w:firstLine="420"/>
      </w:pPr>
      <w:r>
        <w:rPr>
          <w:rFonts w:hint="eastAsia"/>
        </w:rPr>
        <w:t>第</w:t>
      </w:r>
      <w:r>
        <w:rPr>
          <w:rFonts w:hint="eastAsia"/>
        </w:rPr>
        <w:t>4</w:t>
      </w:r>
      <w:r>
        <w:rPr>
          <w:rFonts w:hint="eastAsia"/>
        </w:rPr>
        <w:t>条【技术合同概念】</w:t>
      </w:r>
    </w:p>
    <w:p w:rsidR="00071DEB" w:rsidRDefault="00071DEB" w:rsidP="000B088E">
      <w:pPr>
        <w:ind w:firstLineChars="200" w:firstLine="420"/>
      </w:pPr>
      <w:r>
        <w:rPr>
          <w:rFonts w:hint="eastAsia"/>
        </w:rPr>
        <w:t xml:space="preserve">4.1    </w:t>
      </w:r>
      <w:r>
        <w:rPr>
          <w:rFonts w:hint="eastAsia"/>
        </w:rPr>
        <w:t>技术合同是当事人就技术开发、技术转让、技术咨询或者技术服务所设立、变更、终止其相互之间的权利和义务关系的合同。</w:t>
      </w:r>
    </w:p>
    <w:p w:rsidR="00E00F21" w:rsidRDefault="00071DEB" w:rsidP="000B088E">
      <w:pPr>
        <w:ind w:firstLineChars="200" w:firstLine="420"/>
      </w:pPr>
      <w:r>
        <w:rPr>
          <w:rFonts w:hint="eastAsia"/>
        </w:rPr>
        <w:t>《中华人民共和国合同法》第</w:t>
      </w:r>
      <w:r>
        <w:rPr>
          <w:rFonts w:hint="eastAsia"/>
        </w:rPr>
        <w:t>322</w:t>
      </w:r>
      <w:r>
        <w:rPr>
          <w:rFonts w:hint="eastAsia"/>
        </w:rPr>
        <w:t>条。</w:t>
      </w:r>
    </w:p>
    <w:p w:rsidR="00E00F21" w:rsidRDefault="00071DEB" w:rsidP="000B088E">
      <w:pPr>
        <w:ind w:firstLineChars="200" w:firstLine="420"/>
      </w:pPr>
      <w:r>
        <w:rPr>
          <w:rFonts w:hint="eastAsia"/>
        </w:rPr>
        <w:t xml:space="preserve">4.2    </w:t>
      </w:r>
      <w:r>
        <w:rPr>
          <w:rFonts w:hint="eastAsia"/>
        </w:rPr>
        <w:t>凡是涉及技术权益归属、技术权益转移、以技术为标的进行指导以及以技术权益投资的合同，可以归类于开发、转让、咨询、服务的，适用《中华人民共和国合同法》中的有名合同，其他技术合同还包括技术成果转化合同、技术培训合同、技术中介合同以及技术进出口合同、技术出资入股合同、技术质押合同等。</w:t>
      </w:r>
    </w:p>
    <w:p w:rsidR="00E00F21" w:rsidRDefault="00071DEB" w:rsidP="000B088E">
      <w:pPr>
        <w:ind w:firstLineChars="200" w:firstLine="420"/>
      </w:pPr>
      <w:r>
        <w:rPr>
          <w:rFonts w:hint="eastAsia"/>
        </w:rPr>
        <w:t xml:space="preserve">4.3    </w:t>
      </w:r>
      <w:r>
        <w:rPr>
          <w:rFonts w:hint="eastAsia"/>
        </w:rPr>
        <w:t>各类技术合同的具体概念和特征。</w:t>
      </w:r>
    </w:p>
    <w:p w:rsidR="00E00F21" w:rsidRDefault="00071DEB" w:rsidP="000B088E">
      <w:pPr>
        <w:ind w:firstLineChars="200" w:firstLine="420"/>
      </w:pPr>
      <w:r>
        <w:rPr>
          <w:rFonts w:hint="eastAsia"/>
        </w:rPr>
        <w:t>参见本指引相应章节的内容。</w:t>
      </w:r>
    </w:p>
    <w:p w:rsidR="00D16334" w:rsidRDefault="00D16334" w:rsidP="000B088E">
      <w:pPr>
        <w:ind w:firstLineChars="200" w:firstLine="420"/>
      </w:pPr>
    </w:p>
    <w:p w:rsidR="00E00F21" w:rsidRDefault="00071DEB" w:rsidP="000B088E">
      <w:pPr>
        <w:ind w:firstLineChars="200" w:firstLine="420"/>
      </w:pPr>
      <w:r>
        <w:rPr>
          <w:rFonts w:hint="eastAsia"/>
        </w:rPr>
        <w:t>第</w:t>
      </w:r>
      <w:r>
        <w:rPr>
          <w:rFonts w:hint="eastAsia"/>
        </w:rPr>
        <w:t>5</w:t>
      </w:r>
      <w:r>
        <w:rPr>
          <w:rFonts w:hint="eastAsia"/>
        </w:rPr>
        <w:t>条【技术合同特征】</w:t>
      </w:r>
    </w:p>
    <w:p w:rsidR="00E00F21" w:rsidRDefault="00071DEB" w:rsidP="000B088E">
      <w:pPr>
        <w:ind w:firstLineChars="200" w:firstLine="420"/>
      </w:pPr>
      <w:r>
        <w:rPr>
          <w:rFonts w:hint="eastAsia"/>
        </w:rPr>
        <w:t xml:space="preserve">5.1    </w:t>
      </w:r>
      <w:r>
        <w:rPr>
          <w:rFonts w:hint="eastAsia"/>
        </w:rPr>
        <w:t>技术合同当事人权利义务所指向的对象是附着于某一种或者几种形式载体上的技术成果，或者是为解决专业性技术问题所付出的智力劳动。</w:t>
      </w:r>
    </w:p>
    <w:p w:rsidR="00E00F21" w:rsidRDefault="00071DEB" w:rsidP="000B088E">
      <w:pPr>
        <w:ind w:firstLineChars="200" w:firstLine="420"/>
      </w:pPr>
      <w:r>
        <w:rPr>
          <w:rFonts w:hint="eastAsia"/>
        </w:rPr>
        <w:t xml:space="preserve">5.2    </w:t>
      </w:r>
      <w:r>
        <w:rPr>
          <w:rFonts w:hint="eastAsia"/>
        </w:rPr>
        <w:t>技术合同价款、报酬和使用费无显著的市场价值可以予以统一性、规范性衡量。</w:t>
      </w:r>
    </w:p>
    <w:p w:rsidR="00E00F21" w:rsidRDefault="00071DEB" w:rsidP="000B088E">
      <w:pPr>
        <w:ind w:firstLineChars="200" w:firstLine="420"/>
      </w:pPr>
      <w:r>
        <w:rPr>
          <w:rFonts w:hint="eastAsia"/>
        </w:rPr>
        <w:t xml:space="preserve">5.3    </w:t>
      </w:r>
      <w:r>
        <w:rPr>
          <w:rFonts w:hint="eastAsia"/>
        </w:rPr>
        <w:t>提供智力劳动的服务类合同还与劳动者个人的知识、技能和经验等人格权紧密关联。</w:t>
      </w:r>
    </w:p>
    <w:p w:rsidR="00E00F21" w:rsidRDefault="00071DEB" w:rsidP="000B088E">
      <w:pPr>
        <w:ind w:firstLineChars="200" w:firstLine="420"/>
      </w:pPr>
      <w:r>
        <w:rPr>
          <w:rFonts w:hint="eastAsia"/>
        </w:rPr>
        <w:t xml:space="preserve">5.4    </w:t>
      </w:r>
      <w:r>
        <w:rPr>
          <w:rFonts w:hint="eastAsia"/>
        </w:rPr>
        <w:t>技术合同标的的归属、转移，不以实际占有为必备要件。</w:t>
      </w:r>
    </w:p>
    <w:p w:rsidR="00071DEB" w:rsidRDefault="00071DEB" w:rsidP="000B088E">
      <w:pPr>
        <w:ind w:firstLineChars="200" w:firstLine="420"/>
      </w:pPr>
      <w:r>
        <w:rPr>
          <w:rFonts w:hint="eastAsia"/>
        </w:rPr>
        <w:t xml:space="preserve">5.5    </w:t>
      </w:r>
      <w:r>
        <w:rPr>
          <w:rFonts w:hint="eastAsia"/>
        </w:rPr>
        <w:t>技术合同标的转移后，应当进行必要的技术支持，以实现合同签约目的。</w:t>
      </w:r>
    </w:p>
    <w:p w:rsidR="00D16334" w:rsidRDefault="00D16334" w:rsidP="000B088E">
      <w:pPr>
        <w:ind w:firstLineChars="200" w:firstLine="420"/>
      </w:pPr>
    </w:p>
    <w:p w:rsidR="00E00F21" w:rsidRDefault="00071DEB" w:rsidP="000B088E">
      <w:pPr>
        <w:ind w:firstLineChars="200" w:firstLine="420"/>
      </w:pPr>
      <w:r>
        <w:rPr>
          <w:rFonts w:hint="eastAsia"/>
        </w:rPr>
        <w:t>第</w:t>
      </w:r>
      <w:r>
        <w:rPr>
          <w:rFonts w:hint="eastAsia"/>
        </w:rPr>
        <w:t>6</w:t>
      </w:r>
      <w:r>
        <w:rPr>
          <w:rFonts w:hint="eastAsia"/>
        </w:rPr>
        <w:t>条【技术合同主体】</w:t>
      </w:r>
    </w:p>
    <w:p w:rsidR="00E00F21" w:rsidRDefault="00071DEB" w:rsidP="000B088E">
      <w:pPr>
        <w:ind w:firstLineChars="200" w:firstLine="420"/>
      </w:pPr>
      <w:r>
        <w:rPr>
          <w:rFonts w:hint="eastAsia"/>
        </w:rPr>
        <w:t xml:space="preserve">6.1    </w:t>
      </w:r>
      <w:r>
        <w:rPr>
          <w:rFonts w:hint="eastAsia"/>
        </w:rPr>
        <w:t>按照《中华人民共和国合同法》的一般规定，分为：自然人、法人、其他组织。</w:t>
      </w:r>
    </w:p>
    <w:p w:rsidR="00E00F21" w:rsidRDefault="00071DEB" w:rsidP="000B088E">
      <w:pPr>
        <w:ind w:firstLineChars="200" w:firstLine="420"/>
      </w:pPr>
      <w:r>
        <w:rPr>
          <w:rFonts w:hint="eastAsia"/>
        </w:rPr>
        <w:t xml:space="preserve">6.2    </w:t>
      </w:r>
      <w:r>
        <w:rPr>
          <w:rFonts w:hint="eastAsia"/>
        </w:rPr>
        <w:t>其他分类：</w:t>
      </w:r>
    </w:p>
    <w:p w:rsidR="00E00F21" w:rsidRDefault="00071DEB" w:rsidP="000B088E">
      <w:pPr>
        <w:ind w:firstLineChars="200" w:firstLine="420"/>
      </w:pPr>
      <w:r>
        <w:rPr>
          <w:rFonts w:hint="eastAsia"/>
        </w:rPr>
        <w:t xml:space="preserve">6.2.1    </w:t>
      </w:r>
      <w:r>
        <w:rPr>
          <w:rFonts w:hint="eastAsia"/>
        </w:rPr>
        <w:t>按照合同性质分为：委托人和研究开发人、让与人和受让人、许可方和被许可方、技术供方和技术受方、委托方和受托方、出质人和质押人等。</w:t>
      </w:r>
    </w:p>
    <w:p w:rsidR="00E00F21" w:rsidRDefault="00071DEB" w:rsidP="000B088E">
      <w:pPr>
        <w:ind w:firstLineChars="200" w:firstLine="420"/>
      </w:pPr>
      <w:r>
        <w:rPr>
          <w:rFonts w:hint="eastAsia"/>
        </w:rPr>
        <w:t xml:space="preserve">6.2.2    </w:t>
      </w:r>
      <w:r>
        <w:rPr>
          <w:rFonts w:hint="eastAsia"/>
        </w:rPr>
        <w:t>按照技术权益分为：发明人、技术成果完成人、权利人、持有人等。</w:t>
      </w:r>
    </w:p>
    <w:p w:rsidR="00E00F21" w:rsidRDefault="00071DEB" w:rsidP="000B088E">
      <w:pPr>
        <w:ind w:firstLineChars="200" w:firstLine="420"/>
      </w:pPr>
      <w:r>
        <w:rPr>
          <w:rFonts w:hint="eastAsia"/>
        </w:rPr>
        <w:t xml:space="preserve">6.3    </w:t>
      </w:r>
      <w:r>
        <w:rPr>
          <w:rFonts w:hint="eastAsia"/>
        </w:rPr>
        <w:t>不具有民事主体资格的主体所签订的技术合同的法律效力问题。</w:t>
      </w:r>
    </w:p>
    <w:p w:rsidR="00E00F21" w:rsidRDefault="00071DEB" w:rsidP="000B088E">
      <w:pPr>
        <w:ind w:firstLineChars="200" w:firstLine="420"/>
      </w:pPr>
      <w:r>
        <w:rPr>
          <w:rFonts w:hint="eastAsia"/>
        </w:rPr>
        <w:t>参见本指引第</w:t>
      </w:r>
      <w:r>
        <w:rPr>
          <w:rFonts w:hint="eastAsia"/>
        </w:rPr>
        <w:t>27</w:t>
      </w:r>
      <w:r>
        <w:rPr>
          <w:rFonts w:hint="eastAsia"/>
        </w:rPr>
        <w:t>条、第</w:t>
      </w:r>
      <w:r>
        <w:rPr>
          <w:rFonts w:hint="eastAsia"/>
        </w:rPr>
        <w:t>28</w:t>
      </w:r>
      <w:r>
        <w:rPr>
          <w:rFonts w:hint="eastAsia"/>
        </w:rPr>
        <w:t>条。</w:t>
      </w:r>
    </w:p>
    <w:p w:rsidR="00071DEB" w:rsidRDefault="00071DEB" w:rsidP="000B088E">
      <w:pPr>
        <w:ind w:firstLineChars="200" w:firstLine="420"/>
      </w:pPr>
    </w:p>
    <w:p w:rsidR="00E00F21" w:rsidRDefault="00071DEB" w:rsidP="000B088E">
      <w:pPr>
        <w:ind w:firstLineChars="200" w:firstLine="420"/>
      </w:pPr>
      <w:r>
        <w:rPr>
          <w:rFonts w:hint="eastAsia"/>
        </w:rPr>
        <w:t>第</w:t>
      </w:r>
      <w:r>
        <w:rPr>
          <w:rFonts w:hint="eastAsia"/>
        </w:rPr>
        <w:t>7</w:t>
      </w:r>
      <w:r>
        <w:rPr>
          <w:rFonts w:hint="eastAsia"/>
        </w:rPr>
        <w:t>条【签约主体的特殊性】</w:t>
      </w:r>
    </w:p>
    <w:p w:rsidR="00E00F21" w:rsidRDefault="00071DEB" w:rsidP="000B088E">
      <w:pPr>
        <w:ind w:firstLineChars="200" w:firstLine="420"/>
      </w:pPr>
      <w:r>
        <w:rPr>
          <w:rFonts w:hint="eastAsia"/>
        </w:rPr>
        <w:t xml:space="preserve">7.1    </w:t>
      </w:r>
      <w:r>
        <w:rPr>
          <w:rFonts w:hint="eastAsia"/>
        </w:rPr>
        <w:t>具有民事主体资格的主体签订的技术合同，适用《中华人民共和国民法通则》《中华人民共和国合同法》的相关规定。</w:t>
      </w:r>
    </w:p>
    <w:p w:rsidR="00E00F21" w:rsidRDefault="00071DEB" w:rsidP="000B088E">
      <w:pPr>
        <w:ind w:firstLineChars="200" w:firstLine="420"/>
      </w:pPr>
      <w:r>
        <w:rPr>
          <w:rFonts w:hint="eastAsia"/>
        </w:rPr>
        <w:t xml:space="preserve">7.2    </w:t>
      </w:r>
      <w:r>
        <w:rPr>
          <w:rFonts w:hint="eastAsia"/>
        </w:rPr>
        <w:t>不具有民事主体资格的科研组织等签订的技术合同，参见本指引第</w:t>
      </w:r>
      <w:r>
        <w:rPr>
          <w:rFonts w:hint="eastAsia"/>
        </w:rPr>
        <w:t>27</w:t>
      </w:r>
      <w:r>
        <w:rPr>
          <w:rFonts w:hint="eastAsia"/>
        </w:rPr>
        <w:t>、</w:t>
      </w:r>
      <w:r>
        <w:rPr>
          <w:rFonts w:hint="eastAsia"/>
        </w:rPr>
        <w:t>28</w:t>
      </w:r>
      <w:r>
        <w:rPr>
          <w:rFonts w:hint="eastAsia"/>
        </w:rPr>
        <w:t>条。</w:t>
      </w:r>
    </w:p>
    <w:p w:rsidR="00D16334" w:rsidRDefault="00D16334" w:rsidP="000B088E">
      <w:pPr>
        <w:ind w:firstLineChars="200" w:firstLine="420"/>
      </w:pPr>
    </w:p>
    <w:p w:rsidR="00E00F21" w:rsidRDefault="00071DEB" w:rsidP="000B088E">
      <w:pPr>
        <w:ind w:firstLineChars="200" w:firstLine="420"/>
      </w:pPr>
      <w:r>
        <w:rPr>
          <w:rFonts w:hint="eastAsia"/>
        </w:rPr>
        <w:t>第</w:t>
      </w:r>
      <w:r>
        <w:rPr>
          <w:rFonts w:hint="eastAsia"/>
        </w:rPr>
        <w:t>8</w:t>
      </w:r>
      <w:r>
        <w:rPr>
          <w:rFonts w:hint="eastAsia"/>
        </w:rPr>
        <w:t>条【技术合同标的】</w:t>
      </w:r>
    </w:p>
    <w:p w:rsidR="00E00F21" w:rsidRDefault="00071DEB" w:rsidP="000B088E">
      <w:pPr>
        <w:ind w:firstLineChars="200" w:firstLine="420"/>
      </w:pPr>
      <w:r>
        <w:rPr>
          <w:rFonts w:hint="eastAsia"/>
        </w:rPr>
        <w:t xml:space="preserve">8.1    </w:t>
      </w:r>
      <w:r>
        <w:rPr>
          <w:rFonts w:hint="eastAsia"/>
        </w:rPr>
        <w:t>技术合同标的可以分为技术成果、利用专业技术知识提供劳务或者服务以及技术成果权项。</w:t>
      </w:r>
    </w:p>
    <w:p w:rsidR="00071DEB" w:rsidRDefault="00071DEB" w:rsidP="000B088E">
      <w:pPr>
        <w:ind w:firstLineChars="200" w:firstLine="420"/>
      </w:pPr>
      <w:r>
        <w:rPr>
          <w:rFonts w:hint="eastAsia"/>
        </w:rPr>
        <w:t xml:space="preserve">8.1.1    </w:t>
      </w:r>
      <w:r>
        <w:rPr>
          <w:rFonts w:hint="eastAsia"/>
        </w:rPr>
        <w:t>技术成果，是指利用科学技术知识、信息和经验作出的涉及产品、工艺、材料及其改进等的技术方案，包括专利技术、技术秘密、计算机软件、集成电路布图设计、植物新品种等。</w:t>
      </w:r>
    </w:p>
    <w:p w:rsidR="00E00F21" w:rsidRDefault="00071DEB" w:rsidP="000B088E">
      <w:pPr>
        <w:ind w:firstLineChars="200" w:firstLine="420"/>
      </w:pPr>
      <w:r>
        <w:rPr>
          <w:rFonts w:hint="eastAsia"/>
        </w:rPr>
        <w:t>最高人民法院《关于审理技术合同纠纷案件适用法律若干问题的解释》第</w:t>
      </w:r>
      <w:r>
        <w:rPr>
          <w:rFonts w:hint="eastAsia"/>
        </w:rPr>
        <w:t>1</w:t>
      </w:r>
      <w:r>
        <w:rPr>
          <w:rFonts w:hint="eastAsia"/>
        </w:rPr>
        <w:t>条。</w:t>
      </w:r>
    </w:p>
    <w:p w:rsidR="00E00F21" w:rsidRDefault="00071DEB" w:rsidP="000B088E">
      <w:pPr>
        <w:ind w:firstLineChars="200" w:firstLine="420"/>
      </w:pPr>
      <w:r>
        <w:rPr>
          <w:rFonts w:hint="eastAsia"/>
        </w:rPr>
        <w:t xml:space="preserve">8.1.2    </w:t>
      </w:r>
      <w:r>
        <w:rPr>
          <w:rFonts w:hint="eastAsia"/>
        </w:rPr>
        <w:t>利用专业技术知识提供劳务或者服务。提供劳务或者服务的技术合同不涉及知识产权权利的转移或者许可。</w:t>
      </w:r>
    </w:p>
    <w:p w:rsidR="00E00F21" w:rsidRDefault="00071DEB" w:rsidP="000B088E">
      <w:pPr>
        <w:ind w:firstLineChars="200" w:firstLine="420"/>
      </w:pPr>
      <w:r>
        <w:rPr>
          <w:rFonts w:hint="eastAsia"/>
        </w:rPr>
        <w:t xml:space="preserve">8.1.3    </w:t>
      </w:r>
      <w:r>
        <w:rPr>
          <w:rFonts w:hint="eastAsia"/>
        </w:rPr>
        <w:t>技术成果权项，是指申请专利的权利的归属。</w:t>
      </w:r>
    </w:p>
    <w:p w:rsidR="00E00F21" w:rsidRDefault="00071DEB" w:rsidP="000B088E">
      <w:pPr>
        <w:ind w:firstLineChars="200" w:firstLine="420"/>
      </w:pPr>
      <w:r>
        <w:rPr>
          <w:rFonts w:hint="eastAsia"/>
        </w:rPr>
        <w:t xml:space="preserve">8.2    </w:t>
      </w:r>
      <w:r>
        <w:rPr>
          <w:rFonts w:hint="eastAsia"/>
        </w:rPr>
        <w:t>特征：</w:t>
      </w:r>
    </w:p>
    <w:p w:rsidR="00E00F21" w:rsidRDefault="00071DEB" w:rsidP="000B088E">
      <w:pPr>
        <w:ind w:firstLineChars="200" w:firstLine="420"/>
      </w:pPr>
      <w:r>
        <w:rPr>
          <w:rFonts w:hint="eastAsia"/>
        </w:rPr>
        <w:t xml:space="preserve">8.2.1    </w:t>
      </w:r>
      <w:r>
        <w:rPr>
          <w:rFonts w:hint="eastAsia"/>
        </w:rPr>
        <w:t>属于智力劳动的成果；</w:t>
      </w:r>
    </w:p>
    <w:p w:rsidR="00E00F21" w:rsidRDefault="00071DEB" w:rsidP="000B088E">
      <w:pPr>
        <w:ind w:firstLineChars="200" w:firstLine="420"/>
      </w:pPr>
      <w:r>
        <w:rPr>
          <w:rFonts w:hint="eastAsia"/>
        </w:rPr>
        <w:t xml:space="preserve">8.2.2    </w:t>
      </w:r>
      <w:r>
        <w:rPr>
          <w:rFonts w:hint="eastAsia"/>
        </w:rPr>
        <w:t>智力劳动的成果是无形的，但附着于有形的载体之上；</w:t>
      </w:r>
    </w:p>
    <w:p w:rsidR="00E00F21" w:rsidRDefault="00071DEB" w:rsidP="000B088E">
      <w:pPr>
        <w:ind w:firstLineChars="200" w:firstLine="420"/>
      </w:pPr>
      <w:r>
        <w:rPr>
          <w:rFonts w:hint="eastAsia"/>
        </w:rPr>
        <w:t xml:space="preserve">8.2.3    </w:t>
      </w:r>
      <w:r>
        <w:rPr>
          <w:rFonts w:hint="eastAsia"/>
        </w:rPr>
        <w:t>可以为多个法律主体所掌握和利用；</w:t>
      </w:r>
    </w:p>
    <w:p w:rsidR="00E00F21" w:rsidRDefault="00071DEB" w:rsidP="000B088E">
      <w:pPr>
        <w:ind w:firstLineChars="200" w:firstLine="420"/>
      </w:pPr>
      <w:r>
        <w:rPr>
          <w:rFonts w:hint="eastAsia"/>
        </w:rPr>
        <w:t xml:space="preserve">8.2.4    </w:t>
      </w:r>
      <w:r>
        <w:rPr>
          <w:rFonts w:hint="eastAsia"/>
        </w:rPr>
        <w:t>在特定条件下，一旦披露或未予维持，会造成合同签约方的损失或丧失权益。</w:t>
      </w:r>
    </w:p>
    <w:p w:rsidR="00E00F21" w:rsidRDefault="00071DEB" w:rsidP="000B088E">
      <w:pPr>
        <w:ind w:firstLineChars="200" w:firstLine="420"/>
      </w:pPr>
      <w:r>
        <w:rPr>
          <w:rFonts w:hint="eastAsia"/>
        </w:rPr>
        <w:t xml:space="preserve">8.3    </w:t>
      </w:r>
      <w:r>
        <w:rPr>
          <w:rFonts w:hint="eastAsia"/>
        </w:rPr>
        <w:t>类型：</w:t>
      </w:r>
    </w:p>
    <w:p w:rsidR="00E00F21" w:rsidRDefault="00071DEB" w:rsidP="000B088E">
      <w:pPr>
        <w:ind w:firstLineChars="200" w:firstLine="420"/>
      </w:pPr>
      <w:r>
        <w:rPr>
          <w:rFonts w:hint="eastAsia"/>
        </w:rPr>
        <w:t>专利、专利申请权、技术秘密、计算机软件、集成电路布图设计、植物新品种、新药工艺等。</w:t>
      </w:r>
    </w:p>
    <w:p w:rsidR="00E00F21" w:rsidRDefault="00071DEB" w:rsidP="000B088E">
      <w:pPr>
        <w:ind w:firstLineChars="200" w:firstLine="420"/>
      </w:pPr>
      <w:r>
        <w:rPr>
          <w:rFonts w:hint="eastAsia"/>
        </w:rPr>
        <w:t xml:space="preserve">8.4    </w:t>
      </w:r>
      <w:r>
        <w:rPr>
          <w:rFonts w:hint="eastAsia"/>
        </w:rPr>
        <w:t>禁止性成果或者服务：</w:t>
      </w:r>
    </w:p>
    <w:p w:rsidR="00E00F21" w:rsidRDefault="00071DEB" w:rsidP="000B088E">
      <w:pPr>
        <w:ind w:firstLineChars="200" w:firstLine="420"/>
      </w:pPr>
      <w:r>
        <w:rPr>
          <w:rFonts w:hint="eastAsia"/>
        </w:rPr>
        <w:t xml:space="preserve">8.4.1    </w:t>
      </w:r>
      <w:r>
        <w:rPr>
          <w:rFonts w:hint="eastAsia"/>
        </w:rPr>
        <w:t>国家禁止流通的产品；</w:t>
      </w:r>
    </w:p>
    <w:p w:rsidR="00E00F21" w:rsidRDefault="00071DEB" w:rsidP="000B088E">
      <w:pPr>
        <w:ind w:firstLineChars="200" w:firstLine="420"/>
      </w:pPr>
      <w:r>
        <w:rPr>
          <w:rFonts w:hint="eastAsia"/>
        </w:rPr>
        <w:t xml:space="preserve">8.4.2    </w:t>
      </w:r>
      <w:r>
        <w:rPr>
          <w:rFonts w:hint="eastAsia"/>
        </w:rPr>
        <w:t>违反公序良俗、社会道德的产品及制作工艺以及服务；</w:t>
      </w:r>
    </w:p>
    <w:p w:rsidR="00E00F21" w:rsidRDefault="00071DEB" w:rsidP="000B088E">
      <w:pPr>
        <w:ind w:firstLineChars="200" w:firstLine="420"/>
      </w:pPr>
      <w:r>
        <w:rPr>
          <w:rFonts w:hint="eastAsia"/>
        </w:rPr>
        <w:t xml:space="preserve">8.4.3    </w:t>
      </w:r>
      <w:r>
        <w:rPr>
          <w:rFonts w:hint="eastAsia"/>
        </w:rPr>
        <w:t>损害公众利益、损害公众健康的产品及制作工艺以及服务等。</w:t>
      </w:r>
    </w:p>
    <w:p w:rsidR="00071DEB" w:rsidRDefault="00071DEB" w:rsidP="000B088E">
      <w:pPr>
        <w:ind w:firstLineChars="200" w:firstLine="420"/>
      </w:pPr>
    </w:p>
    <w:p w:rsidR="00E00F21" w:rsidRDefault="00071DEB" w:rsidP="000B088E">
      <w:pPr>
        <w:ind w:firstLineChars="200" w:firstLine="420"/>
      </w:pPr>
      <w:r>
        <w:rPr>
          <w:rFonts w:hint="eastAsia"/>
        </w:rPr>
        <w:t>第</w:t>
      </w:r>
      <w:r>
        <w:rPr>
          <w:rFonts w:hint="eastAsia"/>
        </w:rPr>
        <w:t>9</w:t>
      </w:r>
      <w:r>
        <w:rPr>
          <w:rFonts w:hint="eastAsia"/>
        </w:rPr>
        <w:t>条【职务技术成果】</w:t>
      </w:r>
    </w:p>
    <w:p w:rsidR="00E00F21" w:rsidRDefault="00071DEB" w:rsidP="000B088E">
      <w:pPr>
        <w:ind w:firstLineChars="200" w:firstLine="420"/>
      </w:pPr>
      <w:r>
        <w:rPr>
          <w:rFonts w:hint="eastAsia"/>
        </w:rPr>
        <w:t xml:space="preserve">9.1    </w:t>
      </w:r>
      <w:r>
        <w:rPr>
          <w:rFonts w:hint="eastAsia"/>
        </w:rPr>
        <w:t>职务技术成果是指执行法人或者其他组织的工作任务，或者主要是利用法人或者其他组织的物质技术条件所完成的技术成果。</w:t>
      </w:r>
    </w:p>
    <w:p w:rsidR="00E00F21" w:rsidRDefault="00071DEB" w:rsidP="000B088E">
      <w:pPr>
        <w:ind w:firstLineChars="200" w:firstLine="420"/>
      </w:pPr>
      <w:r>
        <w:rPr>
          <w:rFonts w:hint="eastAsia"/>
        </w:rPr>
        <w:t xml:space="preserve">9.2    </w:t>
      </w:r>
      <w:r>
        <w:rPr>
          <w:rFonts w:hint="eastAsia"/>
        </w:rPr>
        <w:t>职务技术成果的“完成人”：</w:t>
      </w:r>
    </w:p>
    <w:p w:rsidR="00E00F21" w:rsidRDefault="00071DEB" w:rsidP="000B088E">
      <w:pPr>
        <w:ind w:firstLineChars="200" w:firstLine="420"/>
      </w:pPr>
      <w:r>
        <w:rPr>
          <w:rFonts w:hint="eastAsia"/>
        </w:rPr>
        <w:t xml:space="preserve">9.2.1    </w:t>
      </w:r>
      <w:r>
        <w:rPr>
          <w:rFonts w:hint="eastAsia"/>
        </w:rPr>
        <w:t>完成职务技术成果的员工，不仅包括与单位有固定劳动关系的人员，还包括下列人员：</w:t>
      </w:r>
    </w:p>
    <w:p w:rsidR="00E00F21" w:rsidRDefault="00071DEB" w:rsidP="000B088E">
      <w:pPr>
        <w:ind w:firstLineChars="200" w:firstLine="420"/>
      </w:pPr>
      <w:r>
        <w:rPr>
          <w:rFonts w:hint="eastAsia"/>
        </w:rPr>
        <w:lastRenderedPageBreak/>
        <w:t>（</w:t>
      </w:r>
      <w:r>
        <w:rPr>
          <w:rFonts w:hint="eastAsia"/>
        </w:rPr>
        <w:t>1</w:t>
      </w:r>
      <w:r>
        <w:rPr>
          <w:rFonts w:hint="eastAsia"/>
        </w:rPr>
        <w:t>）为完成特定工作或临时性任务的临时雇员；</w:t>
      </w:r>
    </w:p>
    <w:p w:rsidR="00E00F21" w:rsidRDefault="00071DEB" w:rsidP="000B088E">
      <w:pPr>
        <w:ind w:firstLineChars="200" w:firstLine="420"/>
      </w:pPr>
      <w:r>
        <w:rPr>
          <w:rFonts w:hint="eastAsia"/>
        </w:rPr>
        <w:t>（</w:t>
      </w:r>
      <w:r>
        <w:rPr>
          <w:rFonts w:hint="eastAsia"/>
        </w:rPr>
        <w:t>2</w:t>
      </w:r>
      <w:r>
        <w:rPr>
          <w:rFonts w:hint="eastAsia"/>
        </w:rPr>
        <w:t>）存在合同关系的管理与被管理人员或者服务人员；</w:t>
      </w:r>
    </w:p>
    <w:p w:rsidR="00071DEB" w:rsidRDefault="00071DEB" w:rsidP="000B088E">
      <w:pPr>
        <w:ind w:firstLineChars="200" w:firstLine="420"/>
      </w:pPr>
      <w:r>
        <w:rPr>
          <w:rFonts w:hint="eastAsia"/>
        </w:rPr>
        <w:t>（</w:t>
      </w:r>
      <w:r>
        <w:rPr>
          <w:rFonts w:hint="eastAsia"/>
        </w:rPr>
        <w:t>3</w:t>
      </w:r>
      <w:r>
        <w:rPr>
          <w:rFonts w:hint="eastAsia"/>
        </w:rPr>
        <w:t>）离职、辞职、退休后一年内</w:t>
      </w:r>
    </w:p>
    <w:p w:rsidR="00071DEB" w:rsidRDefault="00071DEB" w:rsidP="000B088E">
      <w:pPr>
        <w:ind w:firstLineChars="200" w:firstLine="420"/>
      </w:pPr>
      <w:r>
        <w:rPr>
          <w:rFonts w:hint="eastAsia"/>
        </w:rPr>
        <w:t>《中华人民共和国专利法实施细则》第</w:t>
      </w:r>
      <w:r>
        <w:rPr>
          <w:rFonts w:hint="eastAsia"/>
        </w:rPr>
        <w:t>12</w:t>
      </w:r>
      <w:r>
        <w:rPr>
          <w:rFonts w:hint="eastAsia"/>
        </w:rPr>
        <w:t>条第</w:t>
      </w:r>
      <w:r>
        <w:rPr>
          <w:rFonts w:hint="eastAsia"/>
        </w:rPr>
        <w:t>1</w:t>
      </w:r>
      <w:r>
        <w:rPr>
          <w:rFonts w:hint="eastAsia"/>
        </w:rPr>
        <w:t>款规定：“专利法第六条所称执行本单位的任务所完成的职务发明创造，是指：</w:t>
      </w:r>
    </w:p>
    <w:p w:rsidR="00071DEB" w:rsidRDefault="00071DEB" w:rsidP="000B088E">
      <w:pPr>
        <w:ind w:firstLineChars="200" w:firstLine="420"/>
      </w:pPr>
      <w:r>
        <w:rPr>
          <w:rFonts w:hint="eastAsia"/>
        </w:rPr>
        <w:t>（一）在本职工作中作出的发明创造；</w:t>
      </w:r>
    </w:p>
    <w:p w:rsidR="00071DEB" w:rsidRDefault="00071DEB" w:rsidP="000B088E">
      <w:pPr>
        <w:ind w:firstLineChars="200" w:firstLine="420"/>
      </w:pPr>
      <w:r>
        <w:rPr>
          <w:rFonts w:hint="eastAsia"/>
        </w:rPr>
        <w:t>（二）履行本单位交付的本职工作之外的任务所作出的发明创造；</w:t>
      </w:r>
    </w:p>
    <w:p w:rsidR="00071DEB" w:rsidRDefault="00071DEB" w:rsidP="000B088E">
      <w:pPr>
        <w:ind w:firstLineChars="200" w:firstLine="420"/>
      </w:pPr>
      <w:r>
        <w:rPr>
          <w:rFonts w:hint="eastAsia"/>
        </w:rPr>
        <w:t>（三）退休、调离原单位后或者劳动、人事关系终止后</w:t>
      </w:r>
      <w:r>
        <w:rPr>
          <w:rFonts w:hint="eastAsia"/>
        </w:rPr>
        <w:t>1</w:t>
      </w:r>
      <w:r>
        <w:rPr>
          <w:rFonts w:hint="eastAsia"/>
        </w:rPr>
        <w:t>年内作出的，与其在原单位承担的本职工作或者原单位分配的任务有关的发明创造。”</w:t>
      </w:r>
    </w:p>
    <w:p w:rsidR="00E00F21" w:rsidRDefault="00071DEB" w:rsidP="000B088E">
      <w:pPr>
        <w:ind w:firstLineChars="200" w:firstLine="420"/>
      </w:pPr>
      <w:r>
        <w:rPr>
          <w:rFonts w:hint="eastAsia"/>
        </w:rPr>
        <w:t>继续完成原单位任务的。</w:t>
      </w:r>
    </w:p>
    <w:p w:rsidR="00E00F21" w:rsidRDefault="00071DEB" w:rsidP="000B088E">
      <w:pPr>
        <w:ind w:firstLineChars="200" w:firstLine="420"/>
      </w:pPr>
      <w:r>
        <w:rPr>
          <w:rFonts w:hint="eastAsia"/>
        </w:rPr>
        <w:t xml:space="preserve">9.2.2    </w:t>
      </w:r>
      <w:r>
        <w:rPr>
          <w:rFonts w:hint="eastAsia"/>
        </w:rPr>
        <w:t>职务技术成果的完成人可以与法人或者其他组织约定技术成果的权益归属。</w:t>
      </w:r>
    </w:p>
    <w:p w:rsidR="00E00F21" w:rsidRDefault="00071DEB" w:rsidP="000B088E">
      <w:pPr>
        <w:ind w:firstLineChars="200" w:firstLine="420"/>
      </w:pPr>
      <w:r>
        <w:rPr>
          <w:rFonts w:hint="eastAsia"/>
        </w:rPr>
        <w:t xml:space="preserve">9.2.3    </w:t>
      </w:r>
      <w:r>
        <w:rPr>
          <w:rFonts w:hint="eastAsia"/>
        </w:rPr>
        <w:t>职务技术成果的完成人享有就该项职务技术成果因使用、转让而获得奖励或者报酬的权利。</w:t>
      </w:r>
    </w:p>
    <w:p w:rsidR="00E00F21" w:rsidRDefault="00071DEB" w:rsidP="000B088E">
      <w:pPr>
        <w:ind w:firstLineChars="200" w:firstLine="420"/>
      </w:pPr>
      <w:r>
        <w:rPr>
          <w:rFonts w:hint="eastAsia"/>
        </w:rPr>
        <w:t xml:space="preserve">9.2.4    </w:t>
      </w:r>
      <w:r>
        <w:rPr>
          <w:rFonts w:hint="eastAsia"/>
        </w:rPr>
        <w:t>法人或者其他组织订立技术合同转让职务技术成果时，职务技术成果的完成人享有以同等条件优先受让的权利。</w:t>
      </w:r>
    </w:p>
    <w:p w:rsidR="00E00F21" w:rsidRDefault="00071DEB" w:rsidP="000B088E">
      <w:pPr>
        <w:ind w:firstLineChars="200" w:firstLine="420"/>
      </w:pPr>
      <w:r>
        <w:rPr>
          <w:rFonts w:hint="eastAsia"/>
        </w:rPr>
        <w:t xml:space="preserve">9.3    </w:t>
      </w:r>
      <w:r>
        <w:rPr>
          <w:rFonts w:hint="eastAsia"/>
        </w:rPr>
        <w:t>职务技术成果的“岗位职责和工作任务”：</w:t>
      </w:r>
    </w:p>
    <w:p w:rsidR="00E00F21" w:rsidRDefault="00071DEB" w:rsidP="000B088E">
      <w:pPr>
        <w:ind w:firstLineChars="200" w:firstLine="420"/>
      </w:pPr>
      <w:r>
        <w:rPr>
          <w:rFonts w:hint="eastAsia"/>
        </w:rPr>
        <w:t xml:space="preserve">9.3.1    </w:t>
      </w:r>
      <w:r>
        <w:rPr>
          <w:rFonts w:hint="eastAsia"/>
        </w:rPr>
        <w:t>无论是履行岗位职责还是完成工作任务，其根本在于研发项目是由法人或者其他组织发起、进行，并体现法人或者其他组织研发意志的行为。</w:t>
      </w:r>
    </w:p>
    <w:p w:rsidR="00E00F21" w:rsidRDefault="00071DEB" w:rsidP="000B088E">
      <w:pPr>
        <w:ind w:firstLineChars="200" w:firstLine="420"/>
      </w:pPr>
      <w:r>
        <w:rPr>
          <w:rFonts w:hint="eastAsia"/>
        </w:rPr>
        <w:t xml:space="preserve">9.3.2    </w:t>
      </w:r>
      <w:r>
        <w:rPr>
          <w:rFonts w:hint="eastAsia"/>
        </w:rPr>
        <w:t>岗位职责不仅包括在劳动合同或者劳务合同中列明的本职岗位，也包括非本职岗位上完成的符合</w:t>
      </w:r>
      <w:r>
        <w:rPr>
          <w:rFonts w:hint="eastAsia"/>
        </w:rPr>
        <w:t>9.3.3</w:t>
      </w:r>
      <w:r>
        <w:rPr>
          <w:rFonts w:hint="eastAsia"/>
        </w:rPr>
        <w:t>所列工作任务的技术成果，属于职务技术成果。</w:t>
      </w:r>
    </w:p>
    <w:p w:rsidR="00E00F21" w:rsidRDefault="00071DEB" w:rsidP="000B088E">
      <w:pPr>
        <w:ind w:firstLineChars="200" w:firstLine="420"/>
      </w:pPr>
      <w:r>
        <w:rPr>
          <w:rFonts w:hint="eastAsia"/>
        </w:rPr>
        <w:t xml:space="preserve">9.3.3    </w:t>
      </w:r>
      <w:r>
        <w:rPr>
          <w:rFonts w:hint="eastAsia"/>
        </w:rPr>
        <w:t>工作任务不仅包括法人或者其他组织业务范围内的研发项目，也包括合同约定参与其他单位的项目研发、自行组织非业务范围内的研发项目。</w:t>
      </w:r>
    </w:p>
    <w:p w:rsidR="00E00F21" w:rsidRDefault="00071DEB" w:rsidP="000B088E">
      <w:pPr>
        <w:ind w:firstLineChars="200" w:firstLine="420"/>
      </w:pPr>
      <w:r>
        <w:rPr>
          <w:rFonts w:hint="eastAsia"/>
        </w:rPr>
        <w:t xml:space="preserve">9.4    </w:t>
      </w:r>
      <w:r>
        <w:rPr>
          <w:rFonts w:hint="eastAsia"/>
        </w:rPr>
        <w:t>职务技术成果的“物质技术条件”，要把握“主要利用”和“具有实质性影响”两个关键点。</w:t>
      </w:r>
    </w:p>
    <w:p w:rsidR="00E00F21" w:rsidRDefault="00071DEB" w:rsidP="000B088E">
      <w:pPr>
        <w:ind w:firstLineChars="200" w:firstLine="420"/>
      </w:pPr>
      <w:r>
        <w:rPr>
          <w:rFonts w:hint="eastAsia"/>
        </w:rPr>
        <w:t xml:space="preserve">9.4.1    </w:t>
      </w:r>
      <w:r>
        <w:rPr>
          <w:rFonts w:hint="eastAsia"/>
        </w:rPr>
        <w:t>“物质条件”不仅包括与研发项目相关的资金、设备、原材料、零部件等，也包括与研发项目无关的资金、设备、原材料、零部件等。</w:t>
      </w:r>
    </w:p>
    <w:p w:rsidR="00E00F21" w:rsidRDefault="00071DEB" w:rsidP="000B088E">
      <w:pPr>
        <w:ind w:firstLineChars="200" w:firstLine="420"/>
      </w:pPr>
      <w:r>
        <w:rPr>
          <w:rFonts w:hint="eastAsia"/>
        </w:rPr>
        <w:t xml:space="preserve">9.4.2    </w:t>
      </w:r>
      <w:r>
        <w:rPr>
          <w:rFonts w:hint="eastAsia"/>
        </w:rPr>
        <w:t>“技术条件”不仅包括利用法人或者其他组织尚未公开的技术资料、数据、参数和技术信息，也包括利用法人或者其他组织研发终止、失败、阶段性成果等从公开渠道不能轻易获得的专有技术资料、数据、参数和技术信息。</w:t>
      </w:r>
    </w:p>
    <w:p w:rsidR="00E00F21" w:rsidRDefault="00071DEB" w:rsidP="000B088E">
      <w:pPr>
        <w:ind w:firstLineChars="200" w:firstLine="420"/>
      </w:pPr>
      <w:r>
        <w:rPr>
          <w:rFonts w:hint="eastAsia"/>
        </w:rPr>
        <w:t xml:space="preserve">9.4.3    </w:t>
      </w:r>
      <w:r>
        <w:rPr>
          <w:rFonts w:hint="eastAsia"/>
        </w:rPr>
        <w:t>“主要利用”是指超过</w:t>
      </w:r>
      <w:r>
        <w:rPr>
          <w:rFonts w:hint="eastAsia"/>
        </w:rPr>
        <w:t>50%</w:t>
      </w:r>
      <w:r>
        <w:rPr>
          <w:rFonts w:hint="eastAsia"/>
        </w:rPr>
        <w:t>的大部分利用，或者所占比例不大，但其利用对技术成果的形成具有实质性影响。</w:t>
      </w:r>
    </w:p>
    <w:p w:rsidR="00E00F21" w:rsidRDefault="00071DEB" w:rsidP="000B088E">
      <w:pPr>
        <w:ind w:firstLineChars="200" w:firstLine="420"/>
      </w:pPr>
      <w:r>
        <w:rPr>
          <w:rFonts w:hint="eastAsia"/>
        </w:rPr>
        <w:t xml:space="preserve">9.4.4    </w:t>
      </w:r>
      <w:r>
        <w:rPr>
          <w:rFonts w:hint="eastAsia"/>
        </w:rPr>
        <w:t>“具有实质性影响”是指对技术成果的形成具有关键性作用或者必不可少的利用价值。</w:t>
      </w:r>
    </w:p>
    <w:p w:rsidR="00E00F21" w:rsidRDefault="00071DEB" w:rsidP="000B088E">
      <w:pPr>
        <w:ind w:firstLineChars="200" w:firstLine="420"/>
      </w:pPr>
      <w:r>
        <w:rPr>
          <w:rFonts w:hint="eastAsia"/>
        </w:rPr>
        <w:t xml:space="preserve">9.5    </w:t>
      </w:r>
      <w:r>
        <w:rPr>
          <w:rFonts w:hint="eastAsia"/>
        </w:rPr>
        <w:t>职务技术成果，当事人各方有约定的从约定，无约定的，使用权、转让权属于法人或者其他组织。</w:t>
      </w:r>
    </w:p>
    <w:p w:rsidR="00D16334" w:rsidRDefault="00D16334" w:rsidP="000B088E">
      <w:pPr>
        <w:ind w:firstLineChars="200" w:firstLine="420"/>
      </w:pPr>
    </w:p>
    <w:p w:rsidR="00E00F21" w:rsidRDefault="00071DEB" w:rsidP="000B088E">
      <w:pPr>
        <w:ind w:firstLineChars="200" w:firstLine="420"/>
      </w:pPr>
      <w:r>
        <w:rPr>
          <w:rFonts w:hint="eastAsia"/>
        </w:rPr>
        <w:t>第</w:t>
      </w:r>
      <w:r>
        <w:rPr>
          <w:rFonts w:hint="eastAsia"/>
        </w:rPr>
        <w:t>10</w:t>
      </w:r>
      <w:r>
        <w:rPr>
          <w:rFonts w:hint="eastAsia"/>
        </w:rPr>
        <w:t>条【非职务技术成果】</w:t>
      </w:r>
    </w:p>
    <w:p w:rsidR="00E00F21" w:rsidRDefault="00071DEB" w:rsidP="000B088E">
      <w:pPr>
        <w:ind w:firstLineChars="200" w:firstLine="420"/>
      </w:pPr>
      <w:r>
        <w:rPr>
          <w:rFonts w:hint="eastAsia"/>
        </w:rPr>
        <w:t xml:space="preserve">10.1    </w:t>
      </w:r>
      <w:r>
        <w:rPr>
          <w:rFonts w:hint="eastAsia"/>
        </w:rPr>
        <w:t>非职务技术成果，一般而言能够区别排除在职务技术成果之外的技术成果属于非职务技术成果。</w:t>
      </w:r>
    </w:p>
    <w:p w:rsidR="00E00F21" w:rsidRDefault="00071DEB" w:rsidP="000B088E">
      <w:pPr>
        <w:ind w:firstLineChars="200" w:firstLine="420"/>
      </w:pPr>
      <w:r>
        <w:rPr>
          <w:rFonts w:hint="eastAsia"/>
        </w:rPr>
        <w:t xml:space="preserve">10.2    </w:t>
      </w:r>
      <w:r>
        <w:rPr>
          <w:rFonts w:hint="eastAsia"/>
        </w:rPr>
        <w:t>职务技术成果中能够区分出非职务技术成果的主要因素：</w:t>
      </w:r>
    </w:p>
    <w:p w:rsidR="00E00F21" w:rsidRDefault="00071DEB" w:rsidP="000B088E">
      <w:pPr>
        <w:ind w:firstLineChars="200" w:firstLine="420"/>
      </w:pPr>
      <w:r>
        <w:rPr>
          <w:rFonts w:hint="eastAsia"/>
        </w:rPr>
        <w:t xml:space="preserve">10.2.1    </w:t>
      </w:r>
      <w:r>
        <w:rPr>
          <w:rFonts w:hint="eastAsia"/>
        </w:rPr>
        <w:t>对利用法人或者其他组织提供的物质技术条件，约定返还资金或者交纳使用费的；</w:t>
      </w:r>
    </w:p>
    <w:p w:rsidR="00E00F21" w:rsidRDefault="00071DEB" w:rsidP="000B088E">
      <w:pPr>
        <w:ind w:firstLineChars="200" w:firstLine="420"/>
      </w:pPr>
      <w:r>
        <w:rPr>
          <w:rFonts w:hint="eastAsia"/>
        </w:rPr>
        <w:t xml:space="preserve">10.2.2    </w:t>
      </w:r>
      <w:r>
        <w:rPr>
          <w:rFonts w:hint="eastAsia"/>
        </w:rPr>
        <w:t>在技术成果完成后利用法人或者其他组织的物质技术条件对技术方案进行验证、测试的；</w:t>
      </w:r>
    </w:p>
    <w:p w:rsidR="00E00F21" w:rsidRDefault="00071DEB" w:rsidP="000B088E">
      <w:pPr>
        <w:ind w:firstLineChars="200" w:firstLine="420"/>
      </w:pPr>
      <w:r>
        <w:rPr>
          <w:rFonts w:hint="eastAsia"/>
        </w:rPr>
        <w:lastRenderedPageBreak/>
        <w:t xml:space="preserve">10.2.3    </w:t>
      </w:r>
      <w:r>
        <w:rPr>
          <w:rFonts w:hint="eastAsia"/>
        </w:rPr>
        <w:t>属于法人或者其他组织的行业或者研究领域内的技术成果，但技术成果完成人无岗位职责要求，并明显不属于法人或者其他组织交派的任务，且双方之间无任何约定明确归属的。但是有以下情形的除外：</w:t>
      </w:r>
    </w:p>
    <w:p w:rsidR="00E00F21" w:rsidRDefault="00071DEB" w:rsidP="000B088E">
      <w:pPr>
        <w:ind w:firstLineChars="200" w:firstLine="420"/>
      </w:pPr>
      <w:r>
        <w:rPr>
          <w:rFonts w:hint="eastAsia"/>
        </w:rPr>
        <w:t>（</w:t>
      </w:r>
      <w:r>
        <w:rPr>
          <w:rFonts w:hint="eastAsia"/>
        </w:rPr>
        <w:t>1</w:t>
      </w:r>
      <w:r>
        <w:rPr>
          <w:rFonts w:hint="eastAsia"/>
        </w:rPr>
        <w:t>）研发工作基本是利用工作时间进行的；</w:t>
      </w:r>
    </w:p>
    <w:p w:rsidR="00E00F21" w:rsidRDefault="00071DEB" w:rsidP="000B088E">
      <w:pPr>
        <w:ind w:firstLineChars="200" w:firstLine="420"/>
      </w:pPr>
      <w:r>
        <w:rPr>
          <w:rFonts w:hint="eastAsia"/>
        </w:rPr>
        <w:t>（</w:t>
      </w:r>
      <w:r>
        <w:rPr>
          <w:rFonts w:hint="eastAsia"/>
        </w:rPr>
        <w:t>2</w:t>
      </w:r>
      <w:r>
        <w:rPr>
          <w:rFonts w:hint="eastAsia"/>
        </w:rPr>
        <w:t>）技术研发范围与法人或者其他组织给其他员工、下属（内部）组织交派的工作任务或者正在进行的研发同类、类同或者近似的。</w:t>
      </w:r>
    </w:p>
    <w:p w:rsidR="00D16334" w:rsidRDefault="00D16334" w:rsidP="000B088E">
      <w:pPr>
        <w:ind w:firstLineChars="200" w:firstLine="420"/>
      </w:pPr>
    </w:p>
    <w:p w:rsidR="00071DEB" w:rsidRDefault="00071DEB" w:rsidP="000B088E">
      <w:pPr>
        <w:ind w:firstLineChars="200" w:firstLine="420"/>
      </w:pPr>
      <w:r>
        <w:rPr>
          <w:rFonts w:hint="eastAsia"/>
        </w:rPr>
        <w:t>第</w:t>
      </w:r>
      <w:r>
        <w:rPr>
          <w:rFonts w:hint="eastAsia"/>
        </w:rPr>
        <w:t>11</w:t>
      </w:r>
      <w:r>
        <w:rPr>
          <w:rFonts w:hint="eastAsia"/>
        </w:rPr>
        <w:t>条【技术合同基本条款】</w:t>
      </w:r>
    </w:p>
    <w:p w:rsidR="00E00F21" w:rsidRDefault="00071DEB" w:rsidP="000B088E">
      <w:pPr>
        <w:ind w:firstLineChars="200" w:firstLine="420"/>
      </w:pPr>
      <w:r>
        <w:rPr>
          <w:rFonts w:hint="eastAsia"/>
        </w:rPr>
        <w:t>《中华人民共和国合同法》第</w:t>
      </w:r>
      <w:r>
        <w:rPr>
          <w:rFonts w:hint="eastAsia"/>
        </w:rPr>
        <w:t>324</w:t>
      </w:r>
      <w:r>
        <w:rPr>
          <w:rFonts w:hint="eastAsia"/>
        </w:rPr>
        <w:t>条。</w:t>
      </w:r>
    </w:p>
    <w:p w:rsidR="00E00F21" w:rsidRDefault="00071DEB" w:rsidP="000B088E">
      <w:pPr>
        <w:ind w:firstLineChars="200" w:firstLine="420"/>
      </w:pPr>
      <w:r>
        <w:rPr>
          <w:rFonts w:hint="eastAsia"/>
        </w:rPr>
        <w:t xml:space="preserve">11.1    </w:t>
      </w:r>
      <w:r>
        <w:rPr>
          <w:rFonts w:hint="eastAsia"/>
        </w:rPr>
        <w:t>主要条款</w:t>
      </w:r>
    </w:p>
    <w:p w:rsidR="00E00F21" w:rsidRDefault="00071DEB" w:rsidP="000B088E">
      <w:pPr>
        <w:ind w:firstLineChars="200" w:firstLine="420"/>
      </w:pPr>
      <w:r>
        <w:rPr>
          <w:rFonts w:hint="eastAsia"/>
        </w:rPr>
        <w:t xml:space="preserve">11.1.1    </w:t>
      </w:r>
      <w:r>
        <w:rPr>
          <w:rFonts w:hint="eastAsia"/>
        </w:rPr>
        <w:t>项目名称；</w:t>
      </w:r>
    </w:p>
    <w:p w:rsidR="00E00F21" w:rsidRDefault="00071DEB" w:rsidP="000B088E">
      <w:pPr>
        <w:ind w:firstLineChars="200" w:firstLine="420"/>
      </w:pPr>
      <w:r>
        <w:rPr>
          <w:rFonts w:hint="eastAsia"/>
        </w:rPr>
        <w:t xml:space="preserve">11.1.2    </w:t>
      </w:r>
      <w:r>
        <w:rPr>
          <w:rFonts w:hint="eastAsia"/>
        </w:rPr>
        <w:t>标的的内容、范围和要求；</w:t>
      </w:r>
    </w:p>
    <w:p w:rsidR="00E00F21" w:rsidRDefault="00071DEB" w:rsidP="000B088E">
      <w:pPr>
        <w:ind w:firstLineChars="200" w:firstLine="420"/>
      </w:pPr>
      <w:r>
        <w:rPr>
          <w:rFonts w:hint="eastAsia"/>
        </w:rPr>
        <w:t xml:space="preserve">11.1.3    </w:t>
      </w:r>
      <w:r>
        <w:rPr>
          <w:rFonts w:hint="eastAsia"/>
        </w:rPr>
        <w:t>履行的计划、进度、期限、地点、地域和方式；</w:t>
      </w:r>
    </w:p>
    <w:p w:rsidR="00E00F21" w:rsidRDefault="00071DEB" w:rsidP="000B088E">
      <w:pPr>
        <w:ind w:firstLineChars="200" w:firstLine="420"/>
      </w:pPr>
      <w:r>
        <w:rPr>
          <w:rFonts w:hint="eastAsia"/>
        </w:rPr>
        <w:t xml:space="preserve">11.1.4    </w:t>
      </w:r>
      <w:r>
        <w:rPr>
          <w:rFonts w:hint="eastAsia"/>
        </w:rPr>
        <w:t>技术情报和资料的保密；</w:t>
      </w:r>
    </w:p>
    <w:p w:rsidR="00E00F21" w:rsidRDefault="00071DEB" w:rsidP="000B088E">
      <w:pPr>
        <w:ind w:firstLineChars="200" w:firstLine="420"/>
      </w:pPr>
      <w:r>
        <w:rPr>
          <w:rFonts w:hint="eastAsia"/>
        </w:rPr>
        <w:t xml:space="preserve">11.1.5    </w:t>
      </w:r>
      <w:r>
        <w:rPr>
          <w:rFonts w:hint="eastAsia"/>
        </w:rPr>
        <w:t>风险责任的承担；</w:t>
      </w:r>
    </w:p>
    <w:p w:rsidR="00E00F21" w:rsidRDefault="00071DEB" w:rsidP="000B088E">
      <w:pPr>
        <w:ind w:firstLineChars="200" w:firstLine="420"/>
      </w:pPr>
      <w:r>
        <w:rPr>
          <w:rFonts w:hint="eastAsia"/>
        </w:rPr>
        <w:t xml:space="preserve">11.1.6    </w:t>
      </w:r>
      <w:r>
        <w:rPr>
          <w:rFonts w:hint="eastAsia"/>
        </w:rPr>
        <w:t>技术成果的归属和收益的分成办法；</w:t>
      </w:r>
    </w:p>
    <w:p w:rsidR="00E00F21" w:rsidRDefault="00071DEB" w:rsidP="000B088E">
      <w:pPr>
        <w:ind w:firstLineChars="200" w:firstLine="420"/>
      </w:pPr>
      <w:r>
        <w:rPr>
          <w:rFonts w:hint="eastAsia"/>
        </w:rPr>
        <w:t xml:space="preserve">11.1.7    </w:t>
      </w:r>
      <w:r>
        <w:rPr>
          <w:rFonts w:hint="eastAsia"/>
        </w:rPr>
        <w:t>验收标准和方法；</w:t>
      </w:r>
    </w:p>
    <w:p w:rsidR="00E00F21" w:rsidRDefault="00071DEB" w:rsidP="000B088E">
      <w:pPr>
        <w:ind w:firstLineChars="200" w:firstLine="420"/>
      </w:pPr>
      <w:r>
        <w:rPr>
          <w:rFonts w:hint="eastAsia"/>
        </w:rPr>
        <w:t xml:space="preserve">11.1.8    </w:t>
      </w:r>
      <w:r>
        <w:rPr>
          <w:rFonts w:hint="eastAsia"/>
        </w:rPr>
        <w:t>价款、报酬或者使用费及其支付方式；</w:t>
      </w:r>
    </w:p>
    <w:p w:rsidR="00E00F21" w:rsidRDefault="00071DEB" w:rsidP="000B088E">
      <w:pPr>
        <w:ind w:firstLineChars="200" w:firstLine="420"/>
      </w:pPr>
      <w:r>
        <w:rPr>
          <w:rFonts w:hint="eastAsia"/>
        </w:rPr>
        <w:t xml:space="preserve">11.1.9    </w:t>
      </w:r>
      <w:r>
        <w:rPr>
          <w:rFonts w:hint="eastAsia"/>
        </w:rPr>
        <w:t>违约金或者损失赔偿的计算方法；</w:t>
      </w:r>
    </w:p>
    <w:p w:rsidR="00E00F21" w:rsidRDefault="00071DEB" w:rsidP="000B088E">
      <w:pPr>
        <w:ind w:firstLineChars="200" w:firstLine="420"/>
      </w:pPr>
      <w:r>
        <w:rPr>
          <w:rFonts w:hint="eastAsia"/>
        </w:rPr>
        <w:t xml:space="preserve">11.1.10    </w:t>
      </w:r>
      <w:r>
        <w:rPr>
          <w:rFonts w:hint="eastAsia"/>
        </w:rPr>
        <w:t>解决争议的方法；</w:t>
      </w:r>
    </w:p>
    <w:p w:rsidR="00E00F21" w:rsidRDefault="00071DEB" w:rsidP="000B088E">
      <w:pPr>
        <w:ind w:firstLineChars="200" w:firstLine="420"/>
      </w:pPr>
      <w:r>
        <w:rPr>
          <w:rFonts w:hint="eastAsia"/>
        </w:rPr>
        <w:t xml:space="preserve">11.1.11    </w:t>
      </w:r>
      <w:r>
        <w:rPr>
          <w:rFonts w:hint="eastAsia"/>
        </w:rPr>
        <w:t>名词和术语的解释。</w:t>
      </w:r>
    </w:p>
    <w:p w:rsidR="00E00F21" w:rsidRDefault="00071DEB" w:rsidP="000B088E">
      <w:pPr>
        <w:ind w:firstLineChars="200" w:firstLine="420"/>
      </w:pPr>
      <w:r>
        <w:rPr>
          <w:rFonts w:hint="eastAsia"/>
        </w:rPr>
        <w:t xml:space="preserve">11.2    </w:t>
      </w:r>
      <w:r>
        <w:rPr>
          <w:rFonts w:hint="eastAsia"/>
        </w:rPr>
        <w:t>与履行合同有关的技术背景资料、可行性论证和技术评价报告、项目任务书和计划书、技术标准、技术规范、原始设计和工艺文件，以及其他技术文档，按照当事人的约定可以作为合同的组成部分。</w:t>
      </w:r>
    </w:p>
    <w:p w:rsidR="00E00F21" w:rsidRDefault="00071DEB" w:rsidP="000B088E">
      <w:pPr>
        <w:ind w:firstLineChars="200" w:firstLine="420"/>
      </w:pPr>
      <w:r>
        <w:rPr>
          <w:rFonts w:hint="eastAsia"/>
        </w:rPr>
        <w:t xml:space="preserve">11.3    </w:t>
      </w:r>
      <w:r>
        <w:rPr>
          <w:rFonts w:hint="eastAsia"/>
        </w:rPr>
        <w:t>各类技术合同的特别条款。</w:t>
      </w:r>
    </w:p>
    <w:p w:rsidR="00E00F21" w:rsidRDefault="00071DEB" w:rsidP="000B088E">
      <w:pPr>
        <w:ind w:firstLineChars="200" w:firstLine="420"/>
      </w:pPr>
      <w:r>
        <w:rPr>
          <w:rFonts w:hint="eastAsia"/>
        </w:rPr>
        <w:t>参见本指引相关章节。</w:t>
      </w:r>
    </w:p>
    <w:p w:rsidR="00D16334" w:rsidRDefault="00D16334" w:rsidP="000B088E">
      <w:pPr>
        <w:ind w:firstLineChars="200" w:firstLine="420"/>
      </w:pPr>
    </w:p>
    <w:p w:rsidR="00E00F21" w:rsidRDefault="00071DEB" w:rsidP="000B088E">
      <w:pPr>
        <w:ind w:firstLineChars="200" w:firstLine="420"/>
      </w:pPr>
      <w:r>
        <w:rPr>
          <w:rFonts w:hint="eastAsia"/>
        </w:rPr>
        <w:t>第</w:t>
      </w:r>
      <w:r>
        <w:rPr>
          <w:rFonts w:hint="eastAsia"/>
        </w:rPr>
        <w:t>12</w:t>
      </w:r>
      <w:r>
        <w:rPr>
          <w:rFonts w:hint="eastAsia"/>
        </w:rPr>
        <w:t>条【基础法律、法规、司法解释、部门规章】</w:t>
      </w:r>
    </w:p>
    <w:p w:rsidR="00E00F21" w:rsidRDefault="00071DEB" w:rsidP="000B088E">
      <w:pPr>
        <w:ind w:firstLineChars="200" w:firstLine="420"/>
      </w:pPr>
      <w:r>
        <w:rPr>
          <w:rFonts w:hint="eastAsia"/>
        </w:rPr>
        <w:t>《中华人民共和国民法通则》</w:t>
      </w:r>
    </w:p>
    <w:p w:rsidR="00E00F21" w:rsidRDefault="00071DEB" w:rsidP="000B088E">
      <w:pPr>
        <w:ind w:firstLineChars="200" w:firstLine="420"/>
      </w:pPr>
      <w:r>
        <w:rPr>
          <w:rFonts w:hint="eastAsia"/>
        </w:rPr>
        <w:t>《中华人民共和国合同法》</w:t>
      </w:r>
    </w:p>
    <w:p w:rsidR="00E00F21" w:rsidRDefault="00071DEB" w:rsidP="000B088E">
      <w:pPr>
        <w:ind w:firstLineChars="200" w:firstLine="420"/>
      </w:pPr>
      <w:r>
        <w:rPr>
          <w:rFonts w:hint="eastAsia"/>
        </w:rPr>
        <w:t>《中华人民共和国科学技术进步法》</w:t>
      </w:r>
    </w:p>
    <w:p w:rsidR="00E00F21" w:rsidRDefault="00071DEB" w:rsidP="000B088E">
      <w:pPr>
        <w:ind w:firstLineChars="200" w:firstLine="420"/>
      </w:pPr>
      <w:r>
        <w:rPr>
          <w:rFonts w:hint="eastAsia"/>
        </w:rPr>
        <w:t>《中华人民共和国促进科技成果转化法》</w:t>
      </w:r>
    </w:p>
    <w:p w:rsidR="00E00F21" w:rsidRDefault="00071DEB" w:rsidP="000B088E">
      <w:pPr>
        <w:ind w:firstLineChars="200" w:firstLine="420"/>
      </w:pPr>
      <w:r>
        <w:rPr>
          <w:rFonts w:hint="eastAsia"/>
        </w:rPr>
        <w:t>《中华人民共和国对外贸易法》</w:t>
      </w:r>
    </w:p>
    <w:p w:rsidR="00E00F21" w:rsidRDefault="00071DEB" w:rsidP="000B088E">
      <w:pPr>
        <w:ind w:firstLineChars="200" w:firstLine="420"/>
      </w:pPr>
      <w:r>
        <w:rPr>
          <w:rFonts w:hint="eastAsia"/>
        </w:rPr>
        <w:t>《中华人民共和国专利法》</w:t>
      </w:r>
    </w:p>
    <w:p w:rsidR="00E00F21" w:rsidRDefault="00071DEB" w:rsidP="000B088E">
      <w:pPr>
        <w:ind w:firstLineChars="200" w:firstLine="420"/>
      </w:pPr>
      <w:r>
        <w:rPr>
          <w:rFonts w:hint="eastAsia"/>
        </w:rPr>
        <w:t>《中华人民共和国著作权法》</w:t>
      </w:r>
    </w:p>
    <w:p w:rsidR="00E00F21" w:rsidRDefault="00071DEB" w:rsidP="000B088E">
      <w:pPr>
        <w:ind w:firstLineChars="200" w:firstLine="420"/>
      </w:pPr>
      <w:r>
        <w:rPr>
          <w:rFonts w:hint="eastAsia"/>
        </w:rPr>
        <w:t>《中华人民共和国技术进出口管理条例》</w:t>
      </w:r>
    </w:p>
    <w:p w:rsidR="00E00F21" w:rsidRDefault="00071DEB" w:rsidP="000B088E">
      <w:pPr>
        <w:ind w:firstLineChars="200" w:firstLine="420"/>
      </w:pPr>
      <w:r>
        <w:rPr>
          <w:rFonts w:hint="eastAsia"/>
        </w:rPr>
        <w:t>《中华人民共和国物权法》</w:t>
      </w:r>
    </w:p>
    <w:p w:rsidR="00E00F21" w:rsidRDefault="00071DEB" w:rsidP="000B088E">
      <w:pPr>
        <w:ind w:firstLineChars="200" w:firstLine="420"/>
      </w:pPr>
      <w:r>
        <w:rPr>
          <w:rFonts w:hint="eastAsia"/>
        </w:rPr>
        <w:t>《中华人民共和国担保法》</w:t>
      </w:r>
    </w:p>
    <w:p w:rsidR="00E00F21" w:rsidRDefault="00071DEB" w:rsidP="000B088E">
      <w:pPr>
        <w:ind w:firstLineChars="200" w:firstLine="420"/>
      </w:pPr>
      <w:r>
        <w:rPr>
          <w:rFonts w:hint="eastAsia"/>
        </w:rPr>
        <w:t>《中华人民共和国公司法》</w:t>
      </w:r>
    </w:p>
    <w:p w:rsidR="00E00F21" w:rsidRDefault="00071DEB" w:rsidP="000B088E">
      <w:pPr>
        <w:ind w:firstLineChars="200" w:firstLine="420"/>
      </w:pPr>
      <w:r>
        <w:rPr>
          <w:rFonts w:hint="eastAsia"/>
        </w:rPr>
        <w:t>《中华人民共和国中外合资经营企业法》</w:t>
      </w:r>
    </w:p>
    <w:p w:rsidR="00E00F21" w:rsidRDefault="00071DEB" w:rsidP="000B088E">
      <w:pPr>
        <w:ind w:firstLineChars="200" w:firstLine="420"/>
      </w:pPr>
      <w:r>
        <w:rPr>
          <w:rFonts w:hint="eastAsia"/>
        </w:rPr>
        <w:t>《中华人民共和国中外合作经营企业法》</w:t>
      </w:r>
    </w:p>
    <w:p w:rsidR="00E00F21" w:rsidRDefault="00071DEB" w:rsidP="000B088E">
      <w:pPr>
        <w:ind w:firstLineChars="200" w:firstLine="420"/>
      </w:pPr>
      <w:r>
        <w:rPr>
          <w:rFonts w:hint="eastAsia"/>
        </w:rPr>
        <w:t>《中华人民共和国外资企业法》</w:t>
      </w:r>
    </w:p>
    <w:p w:rsidR="00E00F21" w:rsidRDefault="00071DEB" w:rsidP="000B088E">
      <w:pPr>
        <w:ind w:firstLineChars="200" w:firstLine="420"/>
      </w:pPr>
      <w:r>
        <w:rPr>
          <w:rFonts w:hint="eastAsia"/>
        </w:rPr>
        <w:t>国家科学技术委员会《技术合同认定登记管理办法》</w:t>
      </w:r>
    </w:p>
    <w:p w:rsidR="00E00F21" w:rsidRDefault="00071DEB" w:rsidP="000B088E">
      <w:pPr>
        <w:ind w:firstLineChars="200" w:firstLine="420"/>
      </w:pPr>
      <w:r>
        <w:rPr>
          <w:rFonts w:hint="eastAsia"/>
        </w:rPr>
        <w:t>国家科学技术委员会《科学技术成果鉴定办法》</w:t>
      </w:r>
    </w:p>
    <w:p w:rsidR="00E00F21" w:rsidRDefault="00071DEB" w:rsidP="000B088E">
      <w:pPr>
        <w:ind w:firstLineChars="200" w:firstLine="420"/>
      </w:pPr>
      <w:r>
        <w:rPr>
          <w:rFonts w:hint="eastAsia"/>
        </w:rPr>
        <w:lastRenderedPageBreak/>
        <w:t>科学技术部《技术合同认定规则》</w:t>
      </w:r>
    </w:p>
    <w:p w:rsidR="00E00F21" w:rsidRDefault="00071DEB" w:rsidP="000B088E">
      <w:pPr>
        <w:ind w:firstLineChars="200" w:firstLine="420"/>
      </w:pPr>
      <w:r>
        <w:rPr>
          <w:rFonts w:hint="eastAsia"/>
        </w:rPr>
        <w:t>科学技术部《科技成果登记办法》</w:t>
      </w:r>
    </w:p>
    <w:p w:rsidR="00E00F21" w:rsidRDefault="00071DEB" w:rsidP="000B088E">
      <w:pPr>
        <w:ind w:firstLineChars="200" w:firstLine="420"/>
      </w:pPr>
      <w:r>
        <w:rPr>
          <w:rFonts w:hint="eastAsia"/>
        </w:rPr>
        <w:t>劳动部《关于企事业单位职工流动若干问题的通知》</w:t>
      </w:r>
    </w:p>
    <w:p w:rsidR="00E00F21" w:rsidRDefault="00071DEB" w:rsidP="000B088E">
      <w:pPr>
        <w:ind w:firstLineChars="200" w:firstLine="420"/>
      </w:pPr>
      <w:r>
        <w:rPr>
          <w:rFonts w:hint="eastAsia"/>
        </w:rPr>
        <w:t>商务部《技术进出口合同登记管理办法》</w:t>
      </w:r>
    </w:p>
    <w:p w:rsidR="00E00F21" w:rsidRDefault="00071DEB" w:rsidP="000B088E">
      <w:pPr>
        <w:ind w:firstLineChars="200" w:firstLine="420"/>
      </w:pPr>
      <w:r>
        <w:rPr>
          <w:rFonts w:hint="eastAsia"/>
        </w:rPr>
        <w:t>商务部《禁止进口限制进口技术管理办法》</w:t>
      </w:r>
    </w:p>
    <w:p w:rsidR="00E00F21" w:rsidRDefault="00071DEB" w:rsidP="000B088E">
      <w:pPr>
        <w:ind w:firstLineChars="200" w:firstLine="420"/>
      </w:pPr>
      <w:r>
        <w:rPr>
          <w:rFonts w:hint="eastAsia"/>
        </w:rPr>
        <w:t>商务部、科技部《禁止出口限制出口技术管理办法》</w:t>
      </w:r>
    </w:p>
    <w:p w:rsidR="00E00F21" w:rsidRDefault="00071DEB" w:rsidP="000B088E">
      <w:pPr>
        <w:ind w:firstLineChars="200" w:firstLine="420"/>
      </w:pPr>
      <w:r>
        <w:rPr>
          <w:rFonts w:hint="eastAsia"/>
        </w:rPr>
        <w:t>工业和信息化部《软件产品管理办法》</w:t>
      </w:r>
    </w:p>
    <w:p w:rsidR="00E00F21" w:rsidRDefault="00071DEB" w:rsidP="000B088E">
      <w:pPr>
        <w:ind w:firstLineChars="200" w:firstLine="420"/>
      </w:pPr>
      <w:r>
        <w:rPr>
          <w:rFonts w:hint="eastAsia"/>
        </w:rPr>
        <w:t>国家知识产权局《专利实施许可合同备案办法》</w:t>
      </w:r>
    </w:p>
    <w:p w:rsidR="00E00F21" w:rsidRDefault="00071DEB" w:rsidP="000B088E">
      <w:pPr>
        <w:ind w:firstLineChars="200" w:firstLine="420"/>
      </w:pPr>
      <w:r>
        <w:rPr>
          <w:rFonts w:hint="eastAsia"/>
        </w:rPr>
        <w:t>最高人民法院《关于民事诉讼证据的若干规定》</w:t>
      </w:r>
    </w:p>
    <w:p w:rsidR="00E00F21" w:rsidRDefault="00071DEB" w:rsidP="000B088E">
      <w:pPr>
        <w:ind w:firstLineChars="200" w:firstLine="420"/>
      </w:pPr>
      <w:r>
        <w:rPr>
          <w:rFonts w:hint="eastAsia"/>
        </w:rPr>
        <w:t>最高人民法院《关于适用〈中华人民共和国合同法〉若干问题的解释（一）》</w:t>
      </w:r>
    </w:p>
    <w:p w:rsidR="00E00F21" w:rsidRDefault="00071DEB" w:rsidP="000B088E">
      <w:pPr>
        <w:ind w:firstLineChars="200" w:firstLine="420"/>
      </w:pPr>
      <w:r>
        <w:rPr>
          <w:rFonts w:hint="eastAsia"/>
        </w:rPr>
        <w:t>最高人民法院《关于适用〈中华人民共和国合同法〉若干问题的解释（二）》</w:t>
      </w:r>
    </w:p>
    <w:p w:rsidR="00E00F21" w:rsidRDefault="00071DEB" w:rsidP="000B088E">
      <w:pPr>
        <w:ind w:firstLineChars="200" w:firstLine="420"/>
      </w:pPr>
      <w:r>
        <w:rPr>
          <w:rFonts w:hint="eastAsia"/>
        </w:rPr>
        <w:t>最高人民法院《关于审理技术合同纠纷案件适用法律若干问题的解释》</w:t>
      </w:r>
    </w:p>
    <w:p w:rsidR="00E00F21" w:rsidRDefault="00071DEB" w:rsidP="000B088E">
      <w:pPr>
        <w:ind w:firstLineChars="200" w:firstLine="420"/>
      </w:pPr>
      <w:r>
        <w:rPr>
          <w:rFonts w:hint="eastAsia"/>
        </w:rPr>
        <w:t>最高人民法院《关于当前形势下审理民商事合同纠纷案件若干问题的指导意见》</w:t>
      </w:r>
    </w:p>
    <w:p w:rsidR="00E00F21" w:rsidRDefault="00071DEB" w:rsidP="000B088E">
      <w:pPr>
        <w:ind w:firstLineChars="200" w:firstLine="420"/>
      </w:pPr>
      <w:r>
        <w:rPr>
          <w:rFonts w:hint="eastAsia"/>
        </w:rPr>
        <w:t>世界贸易组织《与贸易有关的知识产权协议》</w:t>
      </w:r>
    </w:p>
    <w:p w:rsidR="00E00F21" w:rsidRDefault="00071DEB" w:rsidP="000B088E">
      <w:pPr>
        <w:ind w:firstLineChars="200" w:firstLine="420"/>
      </w:pPr>
      <w:r>
        <w:rPr>
          <w:rFonts w:hint="eastAsia"/>
        </w:rPr>
        <w:t>《中华人民共和国政府和美利坚合众国政府关于延长和修改两国政府科学技术合作协定的协议》</w:t>
      </w:r>
    </w:p>
    <w:p w:rsidR="00E00F21" w:rsidRDefault="00071DEB" w:rsidP="000B088E">
      <w:pPr>
        <w:ind w:firstLineChars="200" w:firstLine="420"/>
      </w:pPr>
      <w:r>
        <w:rPr>
          <w:rFonts w:hint="eastAsia"/>
        </w:rPr>
        <w:t>《中华人民共和国政府和美利坚合众国政府关于保护知识产权的谅解备忘录》</w:t>
      </w:r>
    </w:p>
    <w:p w:rsidR="00071DEB" w:rsidRDefault="00071DEB" w:rsidP="000B088E">
      <w:pPr>
        <w:ind w:firstLineChars="200" w:firstLine="420"/>
      </w:pPr>
    </w:p>
    <w:p w:rsidR="00D16334" w:rsidRDefault="00D16334" w:rsidP="000B088E">
      <w:pPr>
        <w:ind w:firstLineChars="200" w:firstLine="420"/>
      </w:pPr>
    </w:p>
    <w:p w:rsidR="00071DEB" w:rsidRDefault="00071DEB" w:rsidP="000B088E">
      <w:pPr>
        <w:ind w:firstLineChars="200" w:firstLine="420"/>
      </w:pPr>
      <w:r>
        <w:rPr>
          <w:rFonts w:hint="eastAsia"/>
        </w:rPr>
        <w:t>第二章</w:t>
      </w:r>
    </w:p>
    <w:p w:rsidR="00282D0E" w:rsidRDefault="00071DEB" w:rsidP="000B088E">
      <w:pPr>
        <w:ind w:firstLineChars="200" w:firstLine="420"/>
      </w:pPr>
      <w:r>
        <w:rPr>
          <w:rFonts w:hint="eastAsia"/>
        </w:rPr>
        <w:t>技术合同的制作与审查</w:t>
      </w:r>
    </w:p>
    <w:p w:rsidR="00282D0E" w:rsidRDefault="00282D0E" w:rsidP="000B088E">
      <w:pPr>
        <w:ind w:firstLineChars="200" w:firstLine="420"/>
      </w:pPr>
    </w:p>
    <w:p w:rsidR="00071DEB" w:rsidRDefault="00071DEB" w:rsidP="000B088E">
      <w:pPr>
        <w:ind w:firstLineChars="200" w:firstLine="420"/>
      </w:pPr>
      <w:r>
        <w:rPr>
          <w:rFonts w:hint="eastAsia"/>
        </w:rPr>
        <w:t>第一</w:t>
      </w:r>
      <w:r w:rsidR="001D2C7A">
        <w:rPr>
          <w:rFonts w:hint="eastAsia"/>
        </w:rPr>
        <w:t>节</w:t>
      </w:r>
      <w:r>
        <w:rPr>
          <w:rFonts w:hint="eastAsia"/>
        </w:rPr>
        <w:t>制作和审查的准备</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13</w:t>
      </w:r>
      <w:r>
        <w:rPr>
          <w:rFonts w:hint="eastAsia"/>
        </w:rPr>
        <w:t>条【接受委托后的前期工作】</w:t>
      </w:r>
    </w:p>
    <w:p w:rsidR="00E00F21" w:rsidRDefault="00071DEB" w:rsidP="000B088E">
      <w:pPr>
        <w:ind w:firstLineChars="200" w:firstLine="420"/>
      </w:pPr>
      <w:r>
        <w:rPr>
          <w:rFonts w:hint="eastAsia"/>
        </w:rPr>
        <w:t>当事人寻求法律帮助，委托律师起草、修改或者审核技术合同时，律师应当先期进行以下基本工作：</w:t>
      </w:r>
    </w:p>
    <w:p w:rsidR="00E00F21" w:rsidRDefault="00071DEB" w:rsidP="000B088E">
      <w:pPr>
        <w:ind w:firstLineChars="200" w:firstLine="420"/>
      </w:pPr>
      <w:r>
        <w:rPr>
          <w:rFonts w:hint="eastAsia"/>
        </w:rPr>
        <w:t xml:space="preserve">13.1    </w:t>
      </w:r>
      <w:r>
        <w:rPr>
          <w:rFonts w:hint="eastAsia"/>
        </w:rPr>
        <w:t>审查当事人身份，包括：企业登记注册证，知识产权权利人身份，特殊标的合同签约人的经营范围、经营资格、许可证、资金准备以及签约、履约能力；</w:t>
      </w:r>
    </w:p>
    <w:p w:rsidR="00E00F21" w:rsidRDefault="00071DEB" w:rsidP="000B088E">
      <w:pPr>
        <w:ind w:firstLineChars="200" w:firstLine="420"/>
      </w:pPr>
      <w:r>
        <w:rPr>
          <w:rFonts w:hint="eastAsia"/>
        </w:rPr>
        <w:t xml:space="preserve">13.2    </w:t>
      </w:r>
      <w:r>
        <w:rPr>
          <w:rFonts w:hint="eastAsia"/>
        </w:rPr>
        <w:t>核实签约目的，包括：当事人对合同标的理解程度、市场结构的了解程度、预期目标的可行性、签约各方当事人的意愿与其身份的相符性及所能达到的预期；</w:t>
      </w:r>
    </w:p>
    <w:p w:rsidR="00E00F21" w:rsidRDefault="00071DEB" w:rsidP="000B088E">
      <w:pPr>
        <w:ind w:firstLineChars="200" w:firstLine="420"/>
      </w:pPr>
      <w:r>
        <w:rPr>
          <w:rFonts w:hint="eastAsia"/>
        </w:rPr>
        <w:t xml:space="preserve">13.3    </w:t>
      </w:r>
      <w:r>
        <w:rPr>
          <w:rFonts w:hint="eastAsia"/>
        </w:rPr>
        <w:t>确定交易性质和合同标的的权利属性，包括：分析属于或者倾向于签订的合同类型、交易标的的法律属性和特殊性、已经授权权利的稳定性；</w:t>
      </w:r>
    </w:p>
    <w:p w:rsidR="00E00F21" w:rsidRDefault="00071DEB" w:rsidP="000B088E">
      <w:pPr>
        <w:ind w:firstLineChars="200" w:firstLine="420"/>
      </w:pPr>
      <w:r>
        <w:rPr>
          <w:rFonts w:hint="eastAsia"/>
        </w:rPr>
        <w:t xml:space="preserve">13.4    </w:t>
      </w:r>
      <w:r>
        <w:rPr>
          <w:rFonts w:hint="eastAsia"/>
        </w:rPr>
        <w:t>检索相关法律规定，包括：与合同相关的法律规定、与技术相关的法律规定、与交易标的行业相关的法律规定、与标的相关行为的法律规定；</w:t>
      </w:r>
    </w:p>
    <w:p w:rsidR="00E00F21" w:rsidRDefault="00071DEB" w:rsidP="000B088E">
      <w:pPr>
        <w:ind w:firstLineChars="200" w:firstLine="420"/>
      </w:pPr>
      <w:r>
        <w:rPr>
          <w:rFonts w:hint="eastAsia"/>
        </w:rPr>
        <w:t xml:space="preserve">13.5    </w:t>
      </w:r>
      <w:r>
        <w:rPr>
          <w:rFonts w:hint="eastAsia"/>
        </w:rPr>
        <w:t>设定合同基本框架，包括：合同类型、合同性质、合同基本条款；</w:t>
      </w:r>
    </w:p>
    <w:p w:rsidR="00071DEB" w:rsidRDefault="00071DEB" w:rsidP="000B088E">
      <w:pPr>
        <w:ind w:firstLineChars="200" w:firstLine="420"/>
      </w:pPr>
      <w:r>
        <w:rPr>
          <w:rFonts w:hint="eastAsia"/>
        </w:rPr>
        <w:t xml:space="preserve">13.6    </w:t>
      </w:r>
      <w:r>
        <w:rPr>
          <w:rFonts w:hint="eastAsia"/>
        </w:rPr>
        <w:t>平衡签约利益条款，包括：签约预期与履行力之间的平衡、签约各方权利义务之间的平衡、履约风险和损失防范之间的平衡、权利保障和违约救济之间的平衡、保护知识产权和鼓励发明创造之间的平衡。</w:t>
      </w:r>
    </w:p>
    <w:p w:rsidR="00D16334" w:rsidRDefault="00D16334" w:rsidP="000B088E">
      <w:pPr>
        <w:ind w:firstLineChars="200" w:firstLine="420"/>
      </w:pPr>
    </w:p>
    <w:p w:rsidR="00E00F21" w:rsidRDefault="00071DEB" w:rsidP="000B088E">
      <w:pPr>
        <w:ind w:firstLineChars="200" w:firstLine="420"/>
      </w:pPr>
      <w:r>
        <w:rPr>
          <w:rFonts w:hint="eastAsia"/>
        </w:rPr>
        <w:t>第</w:t>
      </w:r>
      <w:r>
        <w:rPr>
          <w:rFonts w:hint="eastAsia"/>
        </w:rPr>
        <w:t>14</w:t>
      </w:r>
      <w:r>
        <w:rPr>
          <w:rFonts w:hint="eastAsia"/>
        </w:rPr>
        <w:t>条【资料的收集和分析】</w:t>
      </w:r>
    </w:p>
    <w:p w:rsidR="00E00F21" w:rsidRDefault="00071DEB" w:rsidP="000B088E">
      <w:pPr>
        <w:ind w:firstLineChars="200" w:firstLine="420"/>
      </w:pPr>
      <w:r>
        <w:rPr>
          <w:rFonts w:hint="eastAsia"/>
        </w:rPr>
        <w:t xml:space="preserve">14.1    </w:t>
      </w:r>
      <w:r>
        <w:rPr>
          <w:rFonts w:hint="eastAsia"/>
        </w:rPr>
        <w:t>技术和技术市场背景查询。</w:t>
      </w:r>
    </w:p>
    <w:p w:rsidR="00E00F21" w:rsidRDefault="00071DEB" w:rsidP="000B088E">
      <w:pPr>
        <w:ind w:firstLineChars="200" w:firstLine="420"/>
      </w:pPr>
      <w:r>
        <w:rPr>
          <w:rFonts w:hint="eastAsia"/>
        </w:rPr>
        <w:t xml:space="preserve">14.2    </w:t>
      </w:r>
      <w:r>
        <w:rPr>
          <w:rFonts w:hint="eastAsia"/>
        </w:rPr>
        <w:t>知识产权权益情况查询：</w:t>
      </w:r>
    </w:p>
    <w:p w:rsidR="00E00F21" w:rsidRDefault="00071DEB" w:rsidP="000B088E">
      <w:pPr>
        <w:ind w:firstLineChars="200" w:firstLine="420"/>
      </w:pPr>
      <w:r>
        <w:rPr>
          <w:rFonts w:hint="eastAsia"/>
        </w:rPr>
        <w:t xml:space="preserve">14.2.1    </w:t>
      </w:r>
      <w:r>
        <w:rPr>
          <w:rFonts w:hint="eastAsia"/>
        </w:rPr>
        <w:t>涉及未知技术的，进行专利检索，防止重复开发。</w:t>
      </w:r>
    </w:p>
    <w:p w:rsidR="00E00F21" w:rsidRDefault="00071DEB" w:rsidP="000B088E">
      <w:pPr>
        <w:ind w:firstLineChars="200" w:firstLine="420"/>
      </w:pPr>
      <w:r>
        <w:rPr>
          <w:rFonts w:hint="eastAsia"/>
        </w:rPr>
        <w:lastRenderedPageBreak/>
        <w:t xml:space="preserve">14.2.2    </w:t>
      </w:r>
      <w:r>
        <w:rPr>
          <w:rFonts w:hint="eastAsia"/>
        </w:rPr>
        <w:t>涉及专利技术的，查询相关专利文件以及周边专利技术的基本情况。</w:t>
      </w:r>
    </w:p>
    <w:p w:rsidR="00E00F21" w:rsidRDefault="00071DEB" w:rsidP="000B088E">
      <w:pPr>
        <w:ind w:firstLineChars="200" w:firstLine="420"/>
      </w:pPr>
      <w:r>
        <w:rPr>
          <w:rFonts w:hint="eastAsia"/>
        </w:rPr>
        <w:t>参见本指引第</w:t>
      </w:r>
      <w:r>
        <w:rPr>
          <w:rFonts w:hint="eastAsia"/>
        </w:rPr>
        <w:t>76</w:t>
      </w:r>
      <w:r>
        <w:rPr>
          <w:rFonts w:hint="eastAsia"/>
        </w:rPr>
        <w:t>条。</w:t>
      </w:r>
    </w:p>
    <w:p w:rsidR="00E00F21" w:rsidRDefault="00071DEB" w:rsidP="000B088E">
      <w:pPr>
        <w:ind w:firstLineChars="200" w:firstLine="420"/>
      </w:pPr>
      <w:r>
        <w:rPr>
          <w:rFonts w:hint="eastAsia"/>
        </w:rPr>
        <w:t xml:space="preserve">14.2.3    </w:t>
      </w:r>
      <w:r>
        <w:rPr>
          <w:rFonts w:hint="eastAsia"/>
        </w:rPr>
        <w:t>涉及技术秘密的，对技术秘密的三性，进行初步判断。</w:t>
      </w:r>
    </w:p>
    <w:p w:rsidR="00E00F21" w:rsidRDefault="00071DEB" w:rsidP="000B088E">
      <w:pPr>
        <w:ind w:firstLineChars="200" w:firstLine="420"/>
      </w:pPr>
      <w:r>
        <w:rPr>
          <w:rFonts w:hint="eastAsia"/>
        </w:rPr>
        <w:t>参见本指引第</w:t>
      </w:r>
      <w:r>
        <w:rPr>
          <w:rFonts w:hint="eastAsia"/>
        </w:rPr>
        <w:t>97</w:t>
      </w:r>
      <w:r>
        <w:rPr>
          <w:rFonts w:hint="eastAsia"/>
        </w:rPr>
        <w:t>—</w:t>
      </w:r>
      <w:r>
        <w:rPr>
          <w:rFonts w:hint="eastAsia"/>
        </w:rPr>
        <w:t>99</w:t>
      </w:r>
      <w:r>
        <w:rPr>
          <w:rFonts w:hint="eastAsia"/>
        </w:rPr>
        <w:t>条。</w:t>
      </w:r>
    </w:p>
    <w:p w:rsidR="00E00F21" w:rsidRDefault="00071DEB" w:rsidP="000B088E">
      <w:pPr>
        <w:ind w:firstLineChars="200" w:firstLine="420"/>
      </w:pPr>
      <w:r>
        <w:rPr>
          <w:rFonts w:hint="eastAsia"/>
        </w:rPr>
        <w:t xml:space="preserve">14.2.4    </w:t>
      </w:r>
      <w:r>
        <w:rPr>
          <w:rFonts w:hint="eastAsia"/>
        </w:rPr>
        <w:t>涉及计算机软件的，查询相关著作权登记文件以及周边软件技术的基本情况。</w:t>
      </w:r>
    </w:p>
    <w:p w:rsidR="00E00F21" w:rsidRDefault="00071DEB" w:rsidP="000B088E">
      <w:pPr>
        <w:ind w:firstLineChars="200" w:firstLine="420"/>
      </w:pPr>
      <w:r>
        <w:rPr>
          <w:rFonts w:hint="eastAsia"/>
        </w:rPr>
        <w:t>参见本指引第</w:t>
      </w:r>
      <w:r>
        <w:rPr>
          <w:rFonts w:hint="eastAsia"/>
        </w:rPr>
        <w:t>91</w:t>
      </w:r>
      <w:r>
        <w:rPr>
          <w:rFonts w:hint="eastAsia"/>
        </w:rPr>
        <w:t>条。</w:t>
      </w:r>
    </w:p>
    <w:p w:rsidR="00E00F21" w:rsidRDefault="00071DEB" w:rsidP="000B088E">
      <w:pPr>
        <w:ind w:firstLineChars="200" w:firstLine="420"/>
      </w:pPr>
      <w:r>
        <w:rPr>
          <w:rFonts w:hint="eastAsia"/>
        </w:rPr>
        <w:t xml:space="preserve">14.2.5    </w:t>
      </w:r>
      <w:r>
        <w:rPr>
          <w:rFonts w:hint="eastAsia"/>
        </w:rPr>
        <w:t>涉及提供劳务或者服务的合同，对提供劳务或者服务人员的专业水平和资质进行查询和分析。</w:t>
      </w:r>
    </w:p>
    <w:p w:rsidR="00E00F21" w:rsidRDefault="00071DEB" w:rsidP="000B088E">
      <w:pPr>
        <w:ind w:firstLineChars="200" w:firstLine="420"/>
      </w:pPr>
      <w:r>
        <w:rPr>
          <w:rFonts w:hint="eastAsia"/>
        </w:rPr>
        <w:t>参见本指引第六章、第七章、第八章。</w:t>
      </w:r>
    </w:p>
    <w:p w:rsidR="00E00F21" w:rsidRDefault="00071DEB" w:rsidP="000B088E">
      <w:pPr>
        <w:ind w:firstLineChars="200" w:firstLine="420"/>
      </w:pPr>
      <w:r>
        <w:rPr>
          <w:rFonts w:hint="eastAsia"/>
        </w:rPr>
        <w:t xml:space="preserve">14.2.6    </w:t>
      </w:r>
      <w:r>
        <w:rPr>
          <w:rFonts w:hint="eastAsia"/>
        </w:rPr>
        <w:t>涉及技术成果权项的合同，对该权项实现的可能性和风险进行查询和评价。</w:t>
      </w:r>
    </w:p>
    <w:p w:rsidR="00E00F21" w:rsidRDefault="00071DEB" w:rsidP="000B088E">
      <w:pPr>
        <w:ind w:firstLineChars="200" w:firstLine="420"/>
      </w:pPr>
      <w:r>
        <w:rPr>
          <w:rFonts w:hint="eastAsia"/>
        </w:rPr>
        <w:t xml:space="preserve">14.3    </w:t>
      </w:r>
      <w:r>
        <w:rPr>
          <w:rFonts w:hint="eastAsia"/>
        </w:rPr>
        <w:t>根据合同类型、性质和标的的权利属性准备谈判材料、技术材料、立项书、鉴定材料、有关政府部门的初审意见或批文、意向书、备忘录和框架协议等。</w:t>
      </w:r>
    </w:p>
    <w:p w:rsidR="00D16334" w:rsidRDefault="00D16334" w:rsidP="000B088E">
      <w:pPr>
        <w:ind w:firstLineChars="200" w:firstLine="420"/>
      </w:pPr>
    </w:p>
    <w:p w:rsidR="00E00F21" w:rsidRDefault="00071DEB" w:rsidP="000B088E">
      <w:pPr>
        <w:ind w:firstLineChars="200" w:firstLine="420"/>
      </w:pPr>
      <w:r>
        <w:rPr>
          <w:rFonts w:hint="eastAsia"/>
        </w:rPr>
        <w:t>第</w:t>
      </w:r>
      <w:r>
        <w:rPr>
          <w:rFonts w:hint="eastAsia"/>
        </w:rPr>
        <w:t>15</w:t>
      </w:r>
      <w:r>
        <w:rPr>
          <w:rFonts w:hint="eastAsia"/>
        </w:rPr>
        <w:t>条【确定技术合同基本类型】</w:t>
      </w:r>
    </w:p>
    <w:p w:rsidR="00E00F21" w:rsidRDefault="00071DEB" w:rsidP="000B088E">
      <w:pPr>
        <w:ind w:firstLineChars="200" w:firstLine="420"/>
      </w:pPr>
      <w:r>
        <w:rPr>
          <w:rFonts w:hint="eastAsia"/>
        </w:rPr>
        <w:t>15.1</w:t>
      </w:r>
      <w:r>
        <w:rPr>
          <w:rFonts w:hint="eastAsia"/>
        </w:rPr>
        <w:t>技术合同类型可以分为：</w:t>
      </w:r>
    </w:p>
    <w:p w:rsidR="00071DEB" w:rsidRDefault="00071DEB" w:rsidP="000B088E">
      <w:pPr>
        <w:ind w:firstLineChars="200" w:firstLine="420"/>
      </w:pPr>
      <w:r>
        <w:rPr>
          <w:rFonts w:hint="eastAsia"/>
        </w:rPr>
        <w:t xml:space="preserve">15.1.1    </w:t>
      </w:r>
      <w:r>
        <w:rPr>
          <w:rFonts w:hint="eastAsia"/>
        </w:rPr>
        <w:t>技术开发合同，包括：委托开发合同、合作开发合同、技术转化合同</w:t>
      </w:r>
    </w:p>
    <w:p w:rsidR="00E00F21" w:rsidRDefault="00071DEB" w:rsidP="000B088E">
      <w:pPr>
        <w:ind w:firstLineChars="200" w:firstLine="420"/>
      </w:pPr>
      <w:r>
        <w:rPr>
          <w:rFonts w:hint="eastAsia"/>
        </w:rPr>
        <w:t>最高人民法院《关于审理技术合同纠纷案件适用法律若干问题的解释》第</w:t>
      </w:r>
      <w:r>
        <w:rPr>
          <w:rFonts w:hint="eastAsia"/>
        </w:rPr>
        <w:t>18</w:t>
      </w:r>
      <w:r>
        <w:rPr>
          <w:rFonts w:hint="eastAsia"/>
        </w:rPr>
        <w:t>条。；</w:t>
      </w:r>
    </w:p>
    <w:p w:rsidR="00E00F21" w:rsidRDefault="00071DEB" w:rsidP="000B088E">
      <w:pPr>
        <w:ind w:firstLineChars="200" w:firstLine="420"/>
      </w:pPr>
      <w:r>
        <w:rPr>
          <w:rFonts w:hint="eastAsia"/>
        </w:rPr>
        <w:t xml:space="preserve">15.1.2    </w:t>
      </w:r>
      <w:r>
        <w:rPr>
          <w:rFonts w:hint="eastAsia"/>
        </w:rPr>
        <w:t>技术转让合同，包括：专利申请权转让合同、专利权转让合同、专利权实施许可合同、技术秘密让与合同、技术秘密许可使用合同；</w:t>
      </w:r>
    </w:p>
    <w:p w:rsidR="00E00F21" w:rsidRDefault="00071DEB" w:rsidP="000B088E">
      <w:pPr>
        <w:ind w:firstLineChars="200" w:firstLine="420"/>
      </w:pPr>
      <w:r>
        <w:rPr>
          <w:rFonts w:hint="eastAsia"/>
        </w:rPr>
        <w:t xml:space="preserve">15.1.3    </w:t>
      </w:r>
      <w:r>
        <w:rPr>
          <w:rFonts w:hint="eastAsia"/>
        </w:rPr>
        <w:t>技术服务合同；</w:t>
      </w:r>
    </w:p>
    <w:p w:rsidR="00E00F21" w:rsidRDefault="00071DEB" w:rsidP="000B088E">
      <w:pPr>
        <w:ind w:firstLineChars="200" w:firstLine="420"/>
      </w:pPr>
      <w:r>
        <w:rPr>
          <w:rFonts w:hint="eastAsia"/>
        </w:rPr>
        <w:t xml:space="preserve">15.1.4    </w:t>
      </w:r>
      <w:r>
        <w:rPr>
          <w:rFonts w:hint="eastAsia"/>
        </w:rPr>
        <w:t>技术咨询合同；</w:t>
      </w:r>
    </w:p>
    <w:p w:rsidR="00E00F21" w:rsidRDefault="00071DEB" w:rsidP="000B088E">
      <w:pPr>
        <w:ind w:firstLineChars="200" w:firstLine="420"/>
      </w:pPr>
      <w:r>
        <w:rPr>
          <w:rFonts w:hint="eastAsia"/>
        </w:rPr>
        <w:t xml:space="preserve">15.1.5    </w:t>
      </w:r>
      <w:r>
        <w:rPr>
          <w:rFonts w:hint="eastAsia"/>
        </w:rPr>
        <w:t>技术中介合同；</w:t>
      </w:r>
    </w:p>
    <w:p w:rsidR="00E00F21" w:rsidRDefault="00071DEB" w:rsidP="000B088E">
      <w:pPr>
        <w:ind w:firstLineChars="200" w:firstLine="420"/>
      </w:pPr>
      <w:r>
        <w:rPr>
          <w:rFonts w:hint="eastAsia"/>
        </w:rPr>
        <w:t xml:space="preserve">15.1.6    </w:t>
      </w:r>
      <w:r>
        <w:rPr>
          <w:rFonts w:hint="eastAsia"/>
        </w:rPr>
        <w:t>技术培训合同；</w:t>
      </w:r>
    </w:p>
    <w:p w:rsidR="00E00F21" w:rsidRDefault="00071DEB" w:rsidP="000B088E">
      <w:pPr>
        <w:ind w:firstLineChars="200" w:firstLine="420"/>
      </w:pPr>
      <w:r>
        <w:rPr>
          <w:rFonts w:hint="eastAsia"/>
        </w:rPr>
        <w:t xml:space="preserve">15.1.7    </w:t>
      </w:r>
      <w:r>
        <w:rPr>
          <w:rFonts w:hint="eastAsia"/>
        </w:rPr>
        <w:t>技术进出口合同，包括：技术进口合同、技术出口合同；</w:t>
      </w:r>
    </w:p>
    <w:p w:rsidR="00E00F21" w:rsidRDefault="00071DEB" w:rsidP="000B088E">
      <w:pPr>
        <w:ind w:firstLineChars="200" w:firstLine="420"/>
      </w:pPr>
      <w:r>
        <w:rPr>
          <w:rFonts w:hint="eastAsia"/>
        </w:rPr>
        <w:t xml:space="preserve">15.1.8    </w:t>
      </w:r>
      <w:r>
        <w:rPr>
          <w:rFonts w:hint="eastAsia"/>
        </w:rPr>
        <w:t>技术出资入股合同；</w:t>
      </w:r>
    </w:p>
    <w:p w:rsidR="00E00F21" w:rsidRDefault="00071DEB" w:rsidP="000B088E">
      <w:pPr>
        <w:ind w:firstLineChars="200" w:firstLine="420"/>
      </w:pPr>
      <w:r>
        <w:rPr>
          <w:rFonts w:hint="eastAsia"/>
        </w:rPr>
        <w:t xml:space="preserve">15.1.9    </w:t>
      </w:r>
      <w:r>
        <w:rPr>
          <w:rFonts w:hint="eastAsia"/>
        </w:rPr>
        <w:t>技术质押合同；</w:t>
      </w:r>
    </w:p>
    <w:p w:rsidR="00E00F21" w:rsidRDefault="00071DEB" w:rsidP="000B088E">
      <w:pPr>
        <w:ind w:firstLineChars="200" w:firstLine="420"/>
      </w:pPr>
      <w:r>
        <w:rPr>
          <w:rFonts w:hint="eastAsia"/>
        </w:rPr>
        <w:t xml:space="preserve">15.1.10    </w:t>
      </w:r>
      <w:r>
        <w:rPr>
          <w:rFonts w:hint="eastAsia"/>
        </w:rPr>
        <w:t>技术承包合同等。</w:t>
      </w:r>
    </w:p>
    <w:p w:rsidR="00E00F21" w:rsidRDefault="00071DEB" w:rsidP="000B088E">
      <w:pPr>
        <w:ind w:firstLineChars="200" w:firstLine="420"/>
      </w:pPr>
      <w:r>
        <w:rPr>
          <w:rFonts w:hint="eastAsia"/>
        </w:rPr>
        <w:t xml:space="preserve">15.2    </w:t>
      </w:r>
      <w:r>
        <w:rPr>
          <w:rFonts w:hint="eastAsia"/>
        </w:rPr>
        <w:t>一份技术合同并非如同法律界定的那样清晰，常常有几种类型的内容组合或者技术合同与其他类型合同相结合订立在同一份合同中的情形。因此，律师除了把握不同类型合同的特殊性和签署要点，还要灵活运用其他合同的基本条款确定合同内容，把握为履行技术合同而与第三人签署的其他合同之间的权利义务的对接和协调。</w:t>
      </w:r>
    </w:p>
    <w:p w:rsidR="00D16334" w:rsidRDefault="00D16334" w:rsidP="000B088E">
      <w:pPr>
        <w:ind w:firstLineChars="200" w:firstLine="420"/>
      </w:pPr>
    </w:p>
    <w:p w:rsidR="006977A4" w:rsidRDefault="00071DEB" w:rsidP="000B088E">
      <w:pPr>
        <w:ind w:firstLineChars="200" w:firstLine="420"/>
      </w:pPr>
      <w:r>
        <w:rPr>
          <w:rFonts w:hint="eastAsia"/>
        </w:rPr>
        <w:t>第</w:t>
      </w:r>
      <w:r>
        <w:rPr>
          <w:rFonts w:hint="eastAsia"/>
        </w:rPr>
        <w:t>16</w:t>
      </w:r>
      <w:r>
        <w:rPr>
          <w:rFonts w:hint="eastAsia"/>
        </w:rPr>
        <w:t>条【特殊类型的技术合同】</w:t>
      </w:r>
    </w:p>
    <w:p w:rsidR="00E00F21" w:rsidRDefault="00071DEB" w:rsidP="000B088E">
      <w:pPr>
        <w:ind w:firstLineChars="200" w:firstLine="420"/>
      </w:pPr>
      <w:r>
        <w:rPr>
          <w:rFonts w:hint="eastAsia"/>
        </w:rPr>
        <w:t xml:space="preserve">16.1    </w:t>
      </w:r>
      <w:r>
        <w:rPr>
          <w:rFonts w:hint="eastAsia"/>
        </w:rPr>
        <w:t>特殊类型的技术合同，通常也被称为“纵向合同”，是指以中央财政或省级财政投入为主的各类国家、省级科技计划项目所签署的合同。</w:t>
      </w:r>
    </w:p>
    <w:p w:rsidR="00E00F21" w:rsidRDefault="00071DEB" w:rsidP="000B088E">
      <w:pPr>
        <w:ind w:firstLineChars="200" w:firstLine="420"/>
      </w:pPr>
      <w:r>
        <w:rPr>
          <w:rFonts w:hint="eastAsia"/>
        </w:rPr>
        <w:t xml:space="preserve">16.2    </w:t>
      </w:r>
      <w:r>
        <w:rPr>
          <w:rFonts w:hint="eastAsia"/>
        </w:rPr>
        <w:t>特征：</w:t>
      </w:r>
    </w:p>
    <w:p w:rsidR="00E00F21" w:rsidRDefault="00071DEB" w:rsidP="000B088E">
      <w:pPr>
        <w:ind w:firstLineChars="200" w:firstLine="420"/>
      </w:pPr>
      <w:r>
        <w:rPr>
          <w:rFonts w:hint="eastAsia"/>
        </w:rPr>
        <w:t xml:space="preserve">16.2.1    </w:t>
      </w:r>
      <w:r>
        <w:rPr>
          <w:rFonts w:hint="eastAsia"/>
        </w:rPr>
        <w:t>具有很强的计划性，带有国家或者各部门的指导性研发方向和意志；</w:t>
      </w:r>
    </w:p>
    <w:p w:rsidR="00E00F21" w:rsidRDefault="00071DEB" w:rsidP="000B088E">
      <w:pPr>
        <w:ind w:firstLineChars="200" w:firstLine="420"/>
      </w:pPr>
      <w:r>
        <w:rPr>
          <w:rFonts w:hint="eastAsia"/>
        </w:rPr>
        <w:t xml:space="preserve">16.2.2    </w:t>
      </w:r>
      <w:r>
        <w:rPr>
          <w:rFonts w:hint="eastAsia"/>
        </w:rPr>
        <w:t>以财政投入为主，在约定的周期内完成的指定性研发任务；</w:t>
      </w:r>
    </w:p>
    <w:p w:rsidR="00E00F21" w:rsidRDefault="00071DEB" w:rsidP="000B088E">
      <w:pPr>
        <w:ind w:firstLineChars="200" w:firstLine="420"/>
      </w:pPr>
      <w:r>
        <w:rPr>
          <w:rFonts w:hint="eastAsia"/>
        </w:rPr>
        <w:t xml:space="preserve">16.2.3    </w:t>
      </w:r>
      <w:r>
        <w:rPr>
          <w:rFonts w:hint="eastAsia"/>
        </w:rPr>
        <w:t>实行申报、审批、合同编号、文本、经费管理和验收方式的统一性。</w:t>
      </w:r>
    </w:p>
    <w:p w:rsidR="00E00F21" w:rsidRDefault="00071DEB" w:rsidP="000B088E">
      <w:pPr>
        <w:ind w:firstLineChars="200" w:firstLine="420"/>
      </w:pPr>
      <w:r>
        <w:rPr>
          <w:rFonts w:hint="eastAsia"/>
        </w:rPr>
        <w:t xml:space="preserve">16.3    </w:t>
      </w:r>
      <w:r>
        <w:rPr>
          <w:rFonts w:hint="eastAsia"/>
        </w:rPr>
        <w:t>纵向合同一般包括以下几类：</w:t>
      </w:r>
    </w:p>
    <w:p w:rsidR="00E00F21" w:rsidRDefault="00071DEB" w:rsidP="000B088E">
      <w:pPr>
        <w:ind w:firstLineChars="200" w:firstLine="420"/>
      </w:pPr>
      <w:r>
        <w:rPr>
          <w:rFonts w:hint="eastAsia"/>
        </w:rPr>
        <w:t xml:space="preserve">16.3.1    </w:t>
      </w:r>
      <w:r>
        <w:rPr>
          <w:rFonts w:hint="eastAsia"/>
        </w:rPr>
        <w:t>基础研究项目；</w:t>
      </w:r>
    </w:p>
    <w:p w:rsidR="00E00F21" w:rsidRDefault="00071DEB" w:rsidP="000B088E">
      <w:pPr>
        <w:ind w:firstLineChars="200" w:firstLine="420"/>
      </w:pPr>
      <w:r>
        <w:rPr>
          <w:rFonts w:hint="eastAsia"/>
        </w:rPr>
        <w:t xml:space="preserve">16.3.2    </w:t>
      </w:r>
      <w:r>
        <w:rPr>
          <w:rFonts w:hint="eastAsia"/>
        </w:rPr>
        <w:t>科技创新项目；</w:t>
      </w:r>
    </w:p>
    <w:p w:rsidR="00E00F21" w:rsidRDefault="00071DEB" w:rsidP="000B088E">
      <w:pPr>
        <w:ind w:firstLineChars="200" w:firstLine="420"/>
      </w:pPr>
      <w:r>
        <w:rPr>
          <w:rFonts w:hint="eastAsia"/>
        </w:rPr>
        <w:t xml:space="preserve">16.3.3    </w:t>
      </w:r>
      <w:r>
        <w:rPr>
          <w:rFonts w:hint="eastAsia"/>
        </w:rPr>
        <w:t>科技攻关项目；</w:t>
      </w:r>
    </w:p>
    <w:p w:rsidR="00E00F21" w:rsidRDefault="00071DEB" w:rsidP="000B088E">
      <w:pPr>
        <w:ind w:firstLineChars="200" w:firstLine="420"/>
      </w:pPr>
      <w:r>
        <w:rPr>
          <w:rFonts w:hint="eastAsia"/>
        </w:rPr>
        <w:t xml:space="preserve">16.3.4    </w:t>
      </w:r>
      <w:r>
        <w:rPr>
          <w:rFonts w:hint="eastAsia"/>
        </w:rPr>
        <w:t>基础条件平台建设项目；</w:t>
      </w:r>
    </w:p>
    <w:p w:rsidR="00E00F21" w:rsidRDefault="00071DEB" w:rsidP="000B088E">
      <w:pPr>
        <w:ind w:firstLineChars="200" w:firstLine="420"/>
      </w:pPr>
      <w:r>
        <w:rPr>
          <w:rFonts w:hint="eastAsia"/>
        </w:rPr>
        <w:lastRenderedPageBreak/>
        <w:t xml:space="preserve">16.3.5    </w:t>
      </w:r>
      <w:r>
        <w:rPr>
          <w:rFonts w:hint="eastAsia"/>
        </w:rPr>
        <w:t>重点实验室建设项目；</w:t>
      </w:r>
    </w:p>
    <w:p w:rsidR="00E00F21" w:rsidRDefault="00071DEB" w:rsidP="000B088E">
      <w:pPr>
        <w:ind w:firstLineChars="200" w:firstLine="420"/>
      </w:pPr>
      <w:r>
        <w:rPr>
          <w:rFonts w:hint="eastAsia"/>
        </w:rPr>
        <w:t xml:space="preserve">16.3.6    </w:t>
      </w:r>
      <w:r>
        <w:rPr>
          <w:rFonts w:hint="eastAsia"/>
        </w:rPr>
        <w:t>国际科技合作项目等。</w:t>
      </w:r>
    </w:p>
    <w:p w:rsidR="00E00F21" w:rsidRDefault="00071DEB" w:rsidP="000B088E">
      <w:pPr>
        <w:ind w:firstLineChars="200" w:firstLine="420"/>
      </w:pPr>
      <w:r>
        <w:rPr>
          <w:rFonts w:hint="eastAsia"/>
        </w:rPr>
        <w:t>国家科技主管部门和各省市科技主管部门以及各个行业科技部门，均有不同的科研开发计划项目。</w:t>
      </w:r>
    </w:p>
    <w:p w:rsidR="00E00F21" w:rsidRDefault="00071DEB" w:rsidP="000B088E">
      <w:pPr>
        <w:ind w:firstLineChars="200" w:firstLine="420"/>
      </w:pPr>
      <w:r>
        <w:rPr>
          <w:rFonts w:hint="eastAsia"/>
        </w:rPr>
        <w:t xml:space="preserve">16.4    </w:t>
      </w:r>
      <w:r>
        <w:rPr>
          <w:rFonts w:hint="eastAsia"/>
        </w:rPr>
        <w:t>纵向合同（或称为“计划任务书”）一般由任务下达单位出具合同范本。纵向合同的基本条款：</w:t>
      </w:r>
    </w:p>
    <w:p w:rsidR="00E00F21" w:rsidRDefault="00071DEB" w:rsidP="000B088E">
      <w:pPr>
        <w:ind w:firstLineChars="200" w:firstLine="420"/>
      </w:pPr>
      <w:r>
        <w:rPr>
          <w:rFonts w:hint="eastAsia"/>
        </w:rPr>
        <w:t xml:space="preserve">16.4.1    </w:t>
      </w:r>
      <w:r>
        <w:rPr>
          <w:rFonts w:hint="eastAsia"/>
        </w:rPr>
        <w:t>项目编号、项目名称和项目密级；</w:t>
      </w:r>
    </w:p>
    <w:p w:rsidR="00E00F21" w:rsidRDefault="00071DEB" w:rsidP="000B088E">
      <w:pPr>
        <w:ind w:firstLineChars="200" w:firstLine="420"/>
      </w:pPr>
      <w:r>
        <w:rPr>
          <w:rFonts w:hint="eastAsia"/>
        </w:rPr>
        <w:t xml:space="preserve">16.4.2    </w:t>
      </w:r>
      <w:r>
        <w:rPr>
          <w:rFonts w:hint="eastAsia"/>
        </w:rPr>
        <w:t>合同甲方或计划任务下达部门；</w:t>
      </w:r>
    </w:p>
    <w:p w:rsidR="00E00F21" w:rsidRDefault="00071DEB" w:rsidP="000B088E">
      <w:pPr>
        <w:ind w:firstLineChars="200" w:firstLine="420"/>
      </w:pPr>
      <w:r>
        <w:rPr>
          <w:rFonts w:hint="eastAsia"/>
        </w:rPr>
        <w:t xml:space="preserve">16.4.3    </w:t>
      </w:r>
      <w:r>
        <w:rPr>
          <w:rFonts w:hint="eastAsia"/>
        </w:rPr>
        <w:t>合同乙方或计划任务承担单位（人）和任务责任人；</w:t>
      </w:r>
    </w:p>
    <w:p w:rsidR="00E00F21" w:rsidRDefault="00071DEB" w:rsidP="000B088E">
      <w:pPr>
        <w:ind w:firstLineChars="200" w:firstLine="420"/>
      </w:pPr>
      <w:r>
        <w:rPr>
          <w:rFonts w:hint="eastAsia"/>
        </w:rPr>
        <w:t xml:space="preserve">16.4.4    </w:t>
      </w:r>
      <w:r>
        <w:rPr>
          <w:rFonts w:hint="eastAsia"/>
        </w:rPr>
        <w:t>参与研发的主要人员、专业领域、学术职位；</w:t>
      </w:r>
    </w:p>
    <w:p w:rsidR="00E00F21" w:rsidRDefault="00071DEB" w:rsidP="000B088E">
      <w:pPr>
        <w:ind w:firstLineChars="200" w:firstLine="420"/>
      </w:pPr>
      <w:r>
        <w:rPr>
          <w:rFonts w:hint="eastAsia"/>
        </w:rPr>
        <w:t xml:space="preserve">16.4.5    </w:t>
      </w:r>
      <w:r>
        <w:rPr>
          <w:rFonts w:hint="eastAsia"/>
        </w:rPr>
        <w:t>科技计划类型、技术领域；</w:t>
      </w:r>
    </w:p>
    <w:p w:rsidR="00E00F21" w:rsidRDefault="00071DEB" w:rsidP="000B088E">
      <w:pPr>
        <w:ind w:firstLineChars="200" w:firstLine="420"/>
      </w:pPr>
      <w:r>
        <w:rPr>
          <w:rFonts w:hint="eastAsia"/>
        </w:rPr>
        <w:t xml:space="preserve">16.4.6    </w:t>
      </w:r>
      <w:r>
        <w:rPr>
          <w:rFonts w:hint="eastAsia"/>
        </w:rPr>
        <w:t>立项背景与意义；</w:t>
      </w:r>
    </w:p>
    <w:p w:rsidR="00E00F21" w:rsidRDefault="00071DEB" w:rsidP="000B088E">
      <w:pPr>
        <w:ind w:firstLineChars="200" w:firstLine="420"/>
      </w:pPr>
      <w:r>
        <w:rPr>
          <w:rFonts w:hint="eastAsia"/>
        </w:rPr>
        <w:t xml:space="preserve">16.4.7    </w:t>
      </w:r>
      <w:r>
        <w:rPr>
          <w:rFonts w:hint="eastAsia"/>
        </w:rPr>
        <w:t>主要任务、关键技术；</w:t>
      </w:r>
    </w:p>
    <w:p w:rsidR="00E00F21" w:rsidRDefault="00071DEB" w:rsidP="000B088E">
      <w:pPr>
        <w:ind w:firstLineChars="200" w:firstLine="420"/>
      </w:pPr>
      <w:r>
        <w:rPr>
          <w:rFonts w:hint="eastAsia"/>
        </w:rPr>
        <w:t xml:space="preserve">16.4.8    </w:t>
      </w:r>
      <w:r>
        <w:rPr>
          <w:rFonts w:hint="eastAsia"/>
        </w:rPr>
        <w:t>提交成果的方式；</w:t>
      </w:r>
    </w:p>
    <w:p w:rsidR="00E00F21" w:rsidRDefault="00071DEB" w:rsidP="000B088E">
      <w:pPr>
        <w:ind w:firstLineChars="200" w:firstLine="420"/>
      </w:pPr>
      <w:r>
        <w:rPr>
          <w:rFonts w:hint="eastAsia"/>
        </w:rPr>
        <w:t xml:space="preserve">16.4.9    </w:t>
      </w:r>
      <w:r>
        <w:rPr>
          <w:rFonts w:hint="eastAsia"/>
        </w:rPr>
        <w:t>验收考核指标；</w:t>
      </w:r>
    </w:p>
    <w:p w:rsidR="00E00F21" w:rsidRDefault="00071DEB" w:rsidP="000B088E">
      <w:pPr>
        <w:ind w:firstLineChars="200" w:firstLine="420"/>
      </w:pPr>
      <w:r>
        <w:rPr>
          <w:rFonts w:hint="eastAsia"/>
        </w:rPr>
        <w:t xml:space="preserve">16.4.10    </w:t>
      </w:r>
      <w:r>
        <w:rPr>
          <w:rFonts w:hint="eastAsia"/>
        </w:rPr>
        <w:t>实施方案、技术路线与年度计划进度；</w:t>
      </w:r>
    </w:p>
    <w:p w:rsidR="00E00F21" w:rsidRDefault="00071DEB" w:rsidP="000B088E">
      <w:pPr>
        <w:ind w:firstLineChars="200" w:firstLine="420"/>
      </w:pPr>
      <w:r>
        <w:rPr>
          <w:rFonts w:hint="eastAsia"/>
        </w:rPr>
        <w:t xml:space="preserve">16.4.11    </w:t>
      </w:r>
      <w:r>
        <w:rPr>
          <w:rFonts w:hint="eastAsia"/>
        </w:rPr>
        <w:t>预期效益分析；</w:t>
      </w:r>
    </w:p>
    <w:p w:rsidR="00E00F21" w:rsidRDefault="00071DEB" w:rsidP="000B088E">
      <w:pPr>
        <w:ind w:firstLineChars="200" w:firstLine="420"/>
      </w:pPr>
      <w:r>
        <w:rPr>
          <w:rFonts w:hint="eastAsia"/>
        </w:rPr>
        <w:t xml:space="preserve">16.4.12    </w:t>
      </w:r>
      <w:r>
        <w:rPr>
          <w:rFonts w:hint="eastAsia"/>
        </w:rPr>
        <w:t>经费预算、支出预算和用途；</w:t>
      </w:r>
    </w:p>
    <w:p w:rsidR="00E00F21" w:rsidRDefault="00071DEB" w:rsidP="000B088E">
      <w:pPr>
        <w:ind w:firstLineChars="200" w:firstLine="420"/>
      </w:pPr>
      <w:r>
        <w:rPr>
          <w:rFonts w:hint="eastAsia"/>
        </w:rPr>
        <w:t xml:space="preserve">16.4.13    </w:t>
      </w:r>
      <w:r>
        <w:rPr>
          <w:rFonts w:hint="eastAsia"/>
        </w:rPr>
        <w:t>承担单位的保障条件与经费配套；</w:t>
      </w:r>
    </w:p>
    <w:p w:rsidR="00E00F21" w:rsidRDefault="00071DEB" w:rsidP="000B088E">
      <w:pPr>
        <w:ind w:firstLineChars="200" w:firstLine="420"/>
      </w:pPr>
      <w:r>
        <w:rPr>
          <w:rFonts w:hint="eastAsia"/>
        </w:rPr>
        <w:t xml:space="preserve">16.4.14    </w:t>
      </w:r>
      <w:r>
        <w:rPr>
          <w:rFonts w:hint="eastAsia"/>
        </w:rPr>
        <w:t>科技成果及其知识产权的归属和管理；</w:t>
      </w:r>
    </w:p>
    <w:p w:rsidR="00E00F21" w:rsidRDefault="00071DEB" w:rsidP="000B088E">
      <w:pPr>
        <w:ind w:firstLineChars="200" w:firstLine="420"/>
      </w:pPr>
      <w:r>
        <w:rPr>
          <w:rFonts w:hint="eastAsia"/>
        </w:rPr>
        <w:t xml:space="preserve">16.4.15    </w:t>
      </w:r>
      <w:r>
        <w:rPr>
          <w:rFonts w:hint="eastAsia"/>
        </w:rPr>
        <w:t>涉密项目的科技保密义务；</w:t>
      </w:r>
    </w:p>
    <w:p w:rsidR="00E00F21" w:rsidRDefault="00071DEB" w:rsidP="000B088E">
      <w:pPr>
        <w:ind w:firstLineChars="200" w:firstLine="420"/>
      </w:pPr>
      <w:r>
        <w:rPr>
          <w:rFonts w:hint="eastAsia"/>
        </w:rPr>
        <w:t xml:space="preserve">16.4.16    </w:t>
      </w:r>
      <w:r>
        <w:rPr>
          <w:rFonts w:hint="eastAsia"/>
        </w:rPr>
        <w:t>争议解决方法。</w:t>
      </w:r>
    </w:p>
    <w:p w:rsidR="00E00F21" w:rsidRDefault="00071DEB" w:rsidP="000B088E">
      <w:pPr>
        <w:ind w:firstLineChars="200" w:firstLine="420"/>
      </w:pPr>
      <w:r>
        <w:rPr>
          <w:rFonts w:hint="eastAsia"/>
        </w:rPr>
        <w:t>16.5</w:t>
      </w:r>
      <w:r>
        <w:rPr>
          <w:rFonts w:hint="eastAsia"/>
        </w:rPr>
        <w:t>纵向合同对于项目承担者的专业资质、经济状况、专业人员配备等均有更为严格的要求。</w:t>
      </w:r>
    </w:p>
    <w:p w:rsidR="00E00F21" w:rsidRDefault="00071DEB" w:rsidP="000B088E">
      <w:pPr>
        <w:ind w:firstLineChars="200" w:firstLine="420"/>
      </w:pPr>
      <w:r>
        <w:rPr>
          <w:rFonts w:hint="eastAsia"/>
        </w:rPr>
        <w:t>16.6</w:t>
      </w:r>
      <w:r>
        <w:rPr>
          <w:rFonts w:hint="eastAsia"/>
        </w:rPr>
        <w:t>特别提示：</w:t>
      </w:r>
    </w:p>
    <w:p w:rsidR="00E00F21" w:rsidRDefault="00071DEB" w:rsidP="000B088E">
      <w:pPr>
        <w:ind w:firstLineChars="200" w:firstLine="420"/>
      </w:pPr>
      <w:r>
        <w:rPr>
          <w:rFonts w:hint="eastAsia"/>
        </w:rPr>
        <w:t xml:space="preserve">16.6.1    </w:t>
      </w:r>
      <w:r>
        <w:rPr>
          <w:rFonts w:hint="eastAsia"/>
        </w:rPr>
        <w:t>项目承担者是通过任务下达单位的授权享有技术成果的知识产权权益。</w:t>
      </w:r>
    </w:p>
    <w:p w:rsidR="00E00F21" w:rsidRDefault="00071DEB" w:rsidP="000B088E">
      <w:pPr>
        <w:ind w:firstLineChars="200" w:firstLine="420"/>
      </w:pPr>
      <w:r>
        <w:rPr>
          <w:rFonts w:hint="eastAsia"/>
        </w:rPr>
        <w:t xml:space="preserve">16.6.2    </w:t>
      </w:r>
      <w:r>
        <w:rPr>
          <w:rFonts w:hint="eastAsia"/>
        </w:rPr>
        <w:t>项目承担者在合理期限内没有实施的，国家可以无偿实施，也可以许可他人有偿实施或者无偿实施。</w:t>
      </w:r>
    </w:p>
    <w:p w:rsidR="00E00F21" w:rsidRDefault="00071DEB" w:rsidP="000B088E">
      <w:pPr>
        <w:ind w:firstLineChars="200" w:firstLine="420"/>
      </w:pPr>
      <w:r>
        <w:rPr>
          <w:rFonts w:hint="eastAsia"/>
        </w:rPr>
        <w:t xml:space="preserve">16.6.3    </w:t>
      </w:r>
      <w:r>
        <w:rPr>
          <w:rFonts w:hint="eastAsia"/>
        </w:rPr>
        <w:t>项目承担者依法取得的知识产权，国家为了国家安全、国家利益和重大社会公共利益需要的，可以无偿实施，也可以许可他人有偿实施或者无偿实施。</w:t>
      </w:r>
    </w:p>
    <w:p w:rsidR="00E00F21" w:rsidRDefault="00071DEB" w:rsidP="000B088E">
      <w:pPr>
        <w:ind w:firstLineChars="200" w:firstLine="420"/>
      </w:pPr>
      <w:r>
        <w:rPr>
          <w:rFonts w:hint="eastAsia"/>
        </w:rPr>
        <w:t xml:space="preserve">16.6.4    </w:t>
      </w:r>
      <w:r>
        <w:rPr>
          <w:rFonts w:hint="eastAsia"/>
        </w:rPr>
        <w:t>项目承担者因实施知识产权所产生的利益分配，首先要依照有关法律、行政法规的规定执行；法律、行政法规没有规定的，才可以按照约定执行。</w:t>
      </w:r>
    </w:p>
    <w:p w:rsidR="00D16334" w:rsidRDefault="00D16334" w:rsidP="000B088E">
      <w:pPr>
        <w:ind w:firstLineChars="200" w:firstLine="420"/>
      </w:pPr>
    </w:p>
    <w:p w:rsidR="00E00F21" w:rsidRDefault="00071DEB" w:rsidP="000B088E">
      <w:pPr>
        <w:ind w:firstLineChars="200" w:firstLine="420"/>
      </w:pPr>
      <w:r>
        <w:rPr>
          <w:rFonts w:hint="eastAsia"/>
        </w:rPr>
        <w:t>第</w:t>
      </w:r>
      <w:r>
        <w:rPr>
          <w:rFonts w:hint="eastAsia"/>
        </w:rPr>
        <w:t>17</w:t>
      </w:r>
      <w:r>
        <w:rPr>
          <w:rFonts w:hint="eastAsia"/>
        </w:rPr>
        <w:t>条【特殊条件的技术合同】</w:t>
      </w:r>
    </w:p>
    <w:p w:rsidR="00E00F21" w:rsidRDefault="00071DEB" w:rsidP="000B088E">
      <w:pPr>
        <w:ind w:firstLineChars="200" w:firstLine="420"/>
      </w:pPr>
      <w:r>
        <w:rPr>
          <w:rFonts w:hint="eastAsia"/>
        </w:rPr>
        <w:t xml:space="preserve">17.1    </w:t>
      </w:r>
      <w:r>
        <w:rPr>
          <w:rFonts w:hint="eastAsia"/>
        </w:rPr>
        <w:t>特殊条件的技术合同是指生产产品或者提供服务，依法须经有关部门审批或者取得行政许可或其他必须具备法定经营资质的技术合同。</w:t>
      </w:r>
    </w:p>
    <w:p w:rsidR="00E00F21" w:rsidRDefault="00071DEB" w:rsidP="000B088E">
      <w:pPr>
        <w:ind w:firstLineChars="200" w:firstLine="420"/>
      </w:pPr>
      <w:r>
        <w:rPr>
          <w:rFonts w:hint="eastAsia"/>
        </w:rPr>
        <w:t xml:space="preserve">17.2    </w:t>
      </w:r>
      <w:r>
        <w:rPr>
          <w:rFonts w:hint="eastAsia"/>
        </w:rPr>
        <w:t>律师办理此类合同业务时，应当先期明确需要审批或许可的内容、办理方、办理程序、工作方法、办理进度和补救措施等。</w:t>
      </w:r>
    </w:p>
    <w:p w:rsidR="00E00F21" w:rsidRDefault="00071DEB" w:rsidP="000B088E">
      <w:pPr>
        <w:ind w:firstLineChars="200" w:firstLine="420"/>
      </w:pPr>
      <w:r>
        <w:rPr>
          <w:rFonts w:hint="eastAsia"/>
        </w:rPr>
        <w:t xml:space="preserve">17.3    </w:t>
      </w:r>
      <w:r>
        <w:rPr>
          <w:rFonts w:hint="eastAsia"/>
        </w:rPr>
        <w:t>未经审批或者许可的，不影响当事人订立的相关技术合同的效力，但是会直接影响合同的顺利履行、解除条件以及过错责任的承担等关键性因素。</w:t>
      </w:r>
    </w:p>
    <w:p w:rsidR="00E00F21" w:rsidRDefault="00071DEB" w:rsidP="000B088E">
      <w:pPr>
        <w:ind w:firstLineChars="200" w:firstLine="420"/>
      </w:pPr>
      <w:r>
        <w:rPr>
          <w:rFonts w:hint="eastAsia"/>
        </w:rPr>
        <w:t xml:space="preserve">17.4    </w:t>
      </w:r>
      <w:r>
        <w:rPr>
          <w:rFonts w:hint="eastAsia"/>
        </w:rPr>
        <w:t>一旦当事人对办理审批或者许可的义务没有约定或者约定不明确时，人民法院可以判令由实施技术的一方负责办理。</w:t>
      </w:r>
    </w:p>
    <w:p w:rsidR="00D16334" w:rsidRDefault="00D16334" w:rsidP="000B088E">
      <w:pPr>
        <w:ind w:firstLineChars="200" w:firstLine="420"/>
      </w:pPr>
    </w:p>
    <w:p w:rsidR="00071DEB" w:rsidRDefault="00071DEB" w:rsidP="000B088E">
      <w:pPr>
        <w:ind w:firstLineChars="200" w:firstLine="420"/>
      </w:pPr>
      <w:r>
        <w:rPr>
          <w:rFonts w:hint="eastAsia"/>
        </w:rPr>
        <w:t>第</w:t>
      </w:r>
      <w:r>
        <w:rPr>
          <w:rFonts w:hint="eastAsia"/>
        </w:rPr>
        <w:t>18</w:t>
      </w:r>
      <w:r>
        <w:rPr>
          <w:rFonts w:hint="eastAsia"/>
        </w:rPr>
        <w:t>条【技术合同在技术认定登记中的特别规定</w:t>
      </w:r>
    </w:p>
    <w:p w:rsidR="00E00F21" w:rsidRDefault="00071DEB" w:rsidP="000B088E">
      <w:pPr>
        <w:ind w:firstLineChars="200" w:firstLine="420"/>
      </w:pPr>
      <w:r>
        <w:rPr>
          <w:rFonts w:hint="eastAsia"/>
        </w:rPr>
        <w:lastRenderedPageBreak/>
        <w:t>《技术合同认定规则》第</w:t>
      </w:r>
      <w:r>
        <w:rPr>
          <w:rFonts w:hint="eastAsia"/>
        </w:rPr>
        <w:t>5</w:t>
      </w:r>
      <w:r>
        <w:rPr>
          <w:rFonts w:hint="eastAsia"/>
        </w:rPr>
        <w:t>条、第</w:t>
      </w:r>
      <w:r>
        <w:rPr>
          <w:rFonts w:hint="eastAsia"/>
        </w:rPr>
        <w:t>6</w:t>
      </w:r>
      <w:r>
        <w:rPr>
          <w:rFonts w:hint="eastAsia"/>
        </w:rPr>
        <w:t>条。】</w:t>
      </w:r>
    </w:p>
    <w:p w:rsidR="00E00F21" w:rsidRDefault="00071DEB" w:rsidP="000B088E">
      <w:pPr>
        <w:ind w:firstLineChars="200" w:firstLine="420"/>
      </w:pPr>
      <w:r>
        <w:rPr>
          <w:rFonts w:hint="eastAsia"/>
        </w:rPr>
        <w:t xml:space="preserve">18.1    </w:t>
      </w:r>
      <w:r>
        <w:rPr>
          <w:rFonts w:hint="eastAsia"/>
        </w:rPr>
        <w:t>以技术入股方式订立的合同，可按技术转让合同认定登记。</w:t>
      </w:r>
    </w:p>
    <w:p w:rsidR="00E00F21" w:rsidRDefault="00071DEB" w:rsidP="000B088E">
      <w:pPr>
        <w:ind w:firstLineChars="200" w:firstLine="420"/>
      </w:pPr>
      <w:r>
        <w:rPr>
          <w:rFonts w:hint="eastAsia"/>
        </w:rPr>
        <w:t xml:space="preserve">18.2    </w:t>
      </w:r>
      <w:r>
        <w:rPr>
          <w:rFonts w:hint="eastAsia"/>
        </w:rPr>
        <w:t>以技术开发、转让、咨询或服务为内容的技术承包合同，可根据承包项目的性质和具体技术内容确定合同的类型，并予以认定登记。</w:t>
      </w:r>
    </w:p>
    <w:p w:rsidR="00071DEB" w:rsidRDefault="00071DEB" w:rsidP="000B088E">
      <w:pPr>
        <w:ind w:firstLineChars="200" w:firstLine="420"/>
      </w:pPr>
      <w:r>
        <w:rPr>
          <w:rFonts w:hint="eastAsia"/>
        </w:rPr>
        <w:t xml:space="preserve">18.3    </w:t>
      </w:r>
      <w:r>
        <w:rPr>
          <w:rFonts w:hint="eastAsia"/>
        </w:rPr>
        <w:t>已经上市药品的给药途径、剂型进行改变，且工艺上有质的改变为内容所订立的合同，可以认定为技术开发合同。</w:t>
      </w:r>
    </w:p>
    <w:p w:rsidR="00E00F21" w:rsidRDefault="00071DEB" w:rsidP="000B088E">
      <w:pPr>
        <w:ind w:firstLineChars="200" w:firstLine="420"/>
      </w:pPr>
      <w:r>
        <w:rPr>
          <w:rFonts w:hint="eastAsia"/>
        </w:rPr>
        <w:t>《关于加强“医药”类技术合同认定工作的若干意见》（京技市字〔</w:t>
      </w:r>
      <w:r>
        <w:rPr>
          <w:rFonts w:hint="eastAsia"/>
        </w:rPr>
        <w:t>2005</w:t>
      </w:r>
      <w:r>
        <w:rPr>
          <w:rFonts w:hint="eastAsia"/>
        </w:rPr>
        <w:t>〕</w:t>
      </w:r>
      <w:r>
        <w:rPr>
          <w:rFonts w:hint="eastAsia"/>
        </w:rPr>
        <w:t>55</w:t>
      </w:r>
      <w:r>
        <w:rPr>
          <w:rFonts w:hint="eastAsia"/>
        </w:rPr>
        <w:t>号）第</w:t>
      </w:r>
      <w:r>
        <w:rPr>
          <w:rFonts w:hint="eastAsia"/>
        </w:rPr>
        <w:t>4</w:t>
      </w:r>
      <w:r>
        <w:rPr>
          <w:rFonts w:hint="eastAsia"/>
        </w:rPr>
        <w:t>条。</w:t>
      </w:r>
    </w:p>
    <w:p w:rsidR="00E00F21" w:rsidRDefault="00071DEB" w:rsidP="000B088E">
      <w:pPr>
        <w:ind w:firstLineChars="200" w:firstLine="420"/>
      </w:pPr>
      <w:r>
        <w:rPr>
          <w:rFonts w:hint="eastAsia"/>
        </w:rPr>
        <w:t xml:space="preserve">18.4    </w:t>
      </w:r>
      <w:r>
        <w:rPr>
          <w:rFonts w:hint="eastAsia"/>
        </w:rPr>
        <w:t>《中华人民共和国合同法》分则部分所列的其他合同，不得按技术合同登记。但其合同标的中明显含有技术开发、转让、咨询或服务内容，其技术交易部分能独立成立并且合同当事人单独订立合同的，可以就其单独订立的合同申请认定登记。</w:t>
      </w:r>
    </w:p>
    <w:p w:rsidR="00D16334" w:rsidRDefault="00D16334" w:rsidP="000B088E">
      <w:pPr>
        <w:ind w:firstLineChars="200" w:firstLine="420"/>
      </w:pPr>
    </w:p>
    <w:p w:rsidR="00E00F21" w:rsidRDefault="00071DEB" w:rsidP="000B088E">
      <w:pPr>
        <w:ind w:firstLineChars="200" w:firstLine="420"/>
      </w:pPr>
      <w:r>
        <w:rPr>
          <w:rFonts w:hint="eastAsia"/>
        </w:rPr>
        <w:t>第</w:t>
      </w:r>
      <w:r>
        <w:rPr>
          <w:rFonts w:hint="eastAsia"/>
        </w:rPr>
        <w:t>19</w:t>
      </w:r>
      <w:r>
        <w:rPr>
          <w:rFonts w:hint="eastAsia"/>
        </w:rPr>
        <w:t>条【合同材料收集、整理和编档】</w:t>
      </w:r>
    </w:p>
    <w:p w:rsidR="00E00F21" w:rsidRDefault="00071DEB" w:rsidP="000B088E">
      <w:pPr>
        <w:ind w:firstLineChars="200" w:firstLine="420"/>
      </w:pPr>
      <w:r>
        <w:rPr>
          <w:rFonts w:hint="eastAsia"/>
        </w:rPr>
        <w:t xml:space="preserve">19.1    </w:t>
      </w:r>
      <w:r>
        <w:rPr>
          <w:rFonts w:hint="eastAsia"/>
        </w:rPr>
        <w:t>从律师接受委托之日起，就要进行案卷材料的收集、整理和编档工作。</w:t>
      </w:r>
    </w:p>
    <w:p w:rsidR="00E00F21" w:rsidRDefault="00071DEB" w:rsidP="000B088E">
      <w:pPr>
        <w:ind w:firstLineChars="200" w:firstLine="420"/>
      </w:pPr>
      <w:r>
        <w:rPr>
          <w:rFonts w:hint="eastAsia"/>
        </w:rPr>
        <w:t xml:space="preserve">19.2    </w:t>
      </w:r>
      <w:r>
        <w:rPr>
          <w:rFonts w:hint="eastAsia"/>
        </w:rPr>
        <w:t>律师可以按照行业协会的要求和本所业务归档的要求对相关业务材料统一顺序编号进行收集、整理和编档。</w:t>
      </w:r>
    </w:p>
    <w:p w:rsidR="006977A4" w:rsidRDefault="00071DEB" w:rsidP="000B088E">
      <w:pPr>
        <w:ind w:firstLineChars="200" w:firstLine="420"/>
      </w:pPr>
      <w:r>
        <w:rPr>
          <w:rFonts w:hint="eastAsia"/>
        </w:rPr>
        <w:t xml:space="preserve">19.3    </w:t>
      </w:r>
      <w:r>
        <w:rPr>
          <w:rFonts w:hint="eastAsia"/>
        </w:rPr>
        <w:t>申请认定登记。国家给予促进科技成果转化规定的税收、信贷和奖励等方面的优惠政策的技术合同应当按照合同类型，进行合同名称、合同编号审核，予以编档。</w:t>
      </w:r>
    </w:p>
    <w:p w:rsidR="00E00F21" w:rsidRDefault="00071DEB" w:rsidP="000B088E">
      <w:pPr>
        <w:ind w:firstLineChars="200" w:firstLine="420"/>
      </w:pPr>
      <w:r>
        <w:rPr>
          <w:rFonts w:hint="eastAsia"/>
        </w:rPr>
        <w:t xml:space="preserve">19.4    </w:t>
      </w:r>
      <w:r>
        <w:rPr>
          <w:rFonts w:hint="eastAsia"/>
        </w:rPr>
        <w:t>可以按照最高人民法院《民事案件案由规定》中对技术合同的分类编档。</w:t>
      </w:r>
    </w:p>
    <w:p w:rsidR="00E00F21" w:rsidRDefault="00071DEB" w:rsidP="000B088E">
      <w:pPr>
        <w:ind w:firstLineChars="200" w:firstLine="420"/>
      </w:pPr>
      <w:r>
        <w:rPr>
          <w:rFonts w:hint="eastAsia"/>
        </w:rPr>
        <w:t>参见相关规定，此处略。</w:t>
      </w:r>
    </w:p>
    <w:p w:rsidR="00E00F21" w:rsidRDefault="00071DEB" w:rsidP="000B088E">
      <w:pPr>
        <w:ind w:firstLineChars="200" w:firstLine="420"/>
      </w:pPr>
      <w:r>
        <w:rPr>
          <w:rFonts w:hint="eastAsia"/>
        </w:rPr>
        <w:t xml:space="preserve">19.5    </w:t>
      </w:r>
      <w:r>
        <w:rPr>
          <w:rFonts w:hint="eastAsia"/>
        </w:rPr>
        <w:t>纵向合同按照国家相关的科技计划项目合同的统一编号进行分类编档。</w:t>
      </w:r>
    </w:p>
    <w:p w:rsidR="00071DEB" w:rsidRDefault="00071DEB"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技术合同的制作和审查</w:t>
      </w:r>
    </w:p>
    <w:p w:rsidR="00D16334" w:rsidRDefault="00D16334" w:rsidP="000B088E">
      <w:pPr>
        <w:ind w:firstLineChars="200" w:firstLine="420"/>
      </w:pPr>
    </w:p>
    <w:p w:rsidR="00E00F21" w:rsidRDefault="00071DEB" w:rsidP="000B088E">
      <w:pPr>
        <w:ind w:firstLineChars="200" w:firstLine="420"/>
      </w:pPr>
      <w:r>
        <w:rPr>
          <w:rFonts w:hint="eastAsia"/>
        </w:rPr>
        <w:t>第</w:t>
      </w:r>
      <w:r>
        <w:rPr>
          <w:rFonts w:hint="eastAsia"/>
        </w:rPr>
        <w:t>20</w:t>
      </w:r>
      <w:r>
        <w:rPr>
          <w:rFonts w:hint="eastAsia"/>
        </w:rPr>
        <w:t>条【合法性要求】</w:t>
      </w:r>
    </w:p>
    <w:p w:rsidR="00E00F21" w:rsidRDefault="00071DEB" w:rsidP="000B088E">
      <w:pPr>
        <w:ind w:firstLineChars="200" w:firstLine="420"/>
      </w:pPr>
      <w:r>
        <w:rPr>
          <w:rFonts w:hint="eastAsia"/>
        </w:rPr>
        <w:t xml:space="preserve">20.1    </w:t>
      </w:r>
      <w:r>
        <w:rPr>
          <w:rFonts w:hint="eastAsia"/>
        </w:rPr>
        <w:t>合法性要求是制作和审查合同的首要要求。</w:t>
      </w:r>
    </w:p>
    <w:p w:rsidR="00E00F21" w:rsidRDefault="00071DEB" w:rsidP="000B088E">
      <w:pPr>
        <w:ind w:firstLineChars="200" w:firstLine="420"/>
      </w:pPr>
      <w:r>
        <w:rPr>
          <w:rFonts w:hint="eastAsia"/>
        </w:rPr>
        <w:t xml:space="preserve">20.2    </w:t>
      </w:r>
      <w:r>
        <w:rPr>
          <w:rFonts w:hint="eastAsia"/>
        </w:rPr>
        <w:t>合法性审查主要从以下几方面进行：</w:t>
      </w:r>
    </w:p>
    <w:p w:rsidR="00E00F21" w:rsidRDefault="00071DEB" w:rsidP="000B088E">
      <w:pPr>
        <w:ind w:firstLineChars="200" w:firstLine="420"/>
      </w:pPr>
      <w:r>
        <w:rPr>
          <w:rFonts w:hint="eastAsia"/>
        </w:rPr>
        <w:t xml:space="preserve">20.2.1    </w:t>
      </w:r>
      <w:r>
        <w:rPr>
          <w:rFonts w:hint="eastAsia"/>
        </w:rPr>
        <w:t>合同目的是否合法；</w:t>
      </w:r>
    </w:p>
    <w:p w:rsidR="00E00F21" w:rsidRDefault="00071DEB" w:rsidP="000B088E">
      <w:pPr>
        <w:ind w:firstLineChars="200" w:firstLine="420"/>
      </w:pPr>
      <w:r>
        <w:rPr>
          <w:rFonts w:hint="eastAsia"/>
        </w:rPr>
        <w:t xml:space="preserve">20.2.2    </w:t>
      </w:r>
      <w:r>
        <w:rPr>
          <w:rFonts w:hint="eastAsia"/>
        </w:rPr>
        <w:t>交易标的是否合法；</w:t>
      </w:r>
    </w:p>
    <w:p w:rsidR="00E00F21" w:rsidRDefault="00071DEB" w:rsidP="000B088E">
      <w:pPr>
        <w:ind w:firstLineChars="200" w:firstLine="420"/>
      </w:pPr>
      <w:r>
        <w:rPr>
          <w:rFonts w:hint="eastAsia"/>
        </w:rPr>
        <w:t xml:space="preserve">20.2.3    </w:t>
      </w:r>
      <w:r>
        <w:rPr>
          <w:rFonts w:hint="eastAsia"/>
        </w:rPr>
        <w:t>双方主体是否自愿交易；</w:t>
      </w:r>
    </w:p>
    <w:p w:rsidR="00E00F21" w:rsidRDefault="00071DEB" w:rsidP="000B088E">
      <w:pPr>
        <w:ind w:firstLineChars="200" w:firstLine="420"/>
      </w:pPr>
      <w:r>
        <w:rPr>
          <w:rFonts w:hint="eastAsia"/>
        </w:rPr>
        <w:t xml:space="preserve">20.2.4    </w:t>
      </w:r>
      <w:r>
        <w:rPr>
          <w:rFonts w:hint="eastAsia"/>
        </w:rPr>
        <w:t>双方主体是否具有交易资质；</w:t>
      </w:r>
    </w:p>
    <w:p w:rsidR="00E00F21" w:rsidRDefault="00071DEB" w:rsidP="000B088E">
      <w:pPr>
        <w:ind w:firstLineChars="200" w:firstLine="420"/>
      </w:pPr>
      <w:r>
        <w:rPr>
          <w:rFonts w:hint="eastAsia"/>
        </w:rPr>
        <w:t xml:space="preserve">20.2.5    </w:t>
      </w:r>
      <w:r>
        <w:rPr>
          <w:rFonts w:hint="eastAsia"/>
        </w:rPr>
        <w:t>权责约定是否合法；</w:t>
      </w:r>
    </w:p>
    <w:p w:rsidR="00E00F21" w:rsidRDefault="00071DEB" w:rsidP="000B088E">
      <w:pPr>
        <w:ind w:firstLineChars="200" w:firstLine="420"/>
      </w:pPr>
      <w:r>
        <w:rPr>
          <w:rFonts w:hint="eastAsia"/>
        </w:rPr>
        <w:t xml:space="preserve">20.2.6    </w:t>
      </w:r>
      <w:r>
        <w:rPr>
          <w:rFonts w:hint="eastAsia"/>
        </w:rPr>
        <w:t>是否存在“非法垄断技术、妨碍技术进步或者侵害他人技术成果”</w:t>
      </w:r>
      <w:r w:rsidR="00D16334">
        <w:rPr>
          <w:rStyle w:val="a5"/>
        </w:rPr>
        <w:footnoteReference w:id="2"/>
      </w:r>
      <w:r>
        <w:rPr>
          <w:rFonts w:hint="eastAsia"/>
        </w:rPr>
        <w:t>的情形；</w:t>
      </w:r>
    </w:p>
    <w:p w:rsidR="00E00F21" w:rsidRDefault="00071DEB" w:rsidP="000B088E">
      <w:pPr>
        <w:ind w:firstLineChars="200" w:firstLine="420"/>
      </w:pPr>
      <w:r>
        <w:rPr>
          <w:rFonts w:hint="eastAsia"/>
        </w:rPr>
        <w:t xml:space="preserve">20.2.7    </w:t>
      </w:r>
      <w:r>
        <w:rPr>
          <w:rFonts w:hint="eastAsia"/>
        </w:rPr>
        <w:t>其他约定条款是否符合法律规定等。</w:t>
      </w:r>
    </w:p>
    <w:p w:rsidR="00D16334" w:rsidRDefault="00D16334" w:rsidP="000B088E">
      <w:pPr>
        <w:ind w:firstLineChars="200" w:firstLine="420"/>
      </w:pPr>
    </w:p>
    <w:p w:rsidR="00E00F21" w:rsidRDefault="00071DEB" w:rsidP="000B088E">
      <w:pPr>
        <w:ind w:firstLineChars="200" w:firstLine="420"/>
      </w:pPr>
      <w:r>
        <w:rPr>
          <w:rFonts w:hint="eastAsia"/>
        </w:rPr>
        <w:t>第</w:t>
      </w:r>
      <w:r>
        <w:rPr>
          <w:rFonts w:hint="eastAsia"/>
        </w:rPr>
        <w:t>21</w:t>
      </w:r>
      <w:r>
        <w:rPr>
          <w:rFonts w:hint="eastAsia"/>
        </w:rPr>
        <w:t>条【完整性要求】</w:t>
      </w:r>
    </w:p>
    <w:p w:rsidR="00E00F21" w:rsidRDefault="00071DEB" w:rsidP="000B088E">
      <w:pPr>
        <w:ind w:firstLineChars="200" w:firstLine="420"/>
      </w:pPr>
      <w:r>
        <w:rPr>
          <w:rFonts w:hint="eastAsia"/>
        </w:rPr>
        <w:t xml:space="preserve">21.1    </w:t>
      </w:r>
      <w:r>
        <w:rPr>
          <w:rFonts w:hint="eastAsia"/>
        </w:rPr>
        <w:t>起草或修改合同应当根据当事人的签约目的和实现途径，保证合同主要条款的全面、完整。</w:t>
      </w:r>
    </w:p>
    <w:p w:rsidR="00E00F21" w:rsidRDefault="00071DEB" w:rsidP="000B088E">
      <w:pPr>
        <w:ind w:firstLineChars="200" w:firstLine="420"/>
      </w:pPr>
      <w:r>
        <w:rPr>
          <w:rFonts w:hint="eastAsia"/>
        </w:rPr>
        <w:t xml:space="preserve">21.2    </w:t>
      </w:r>
      <w:r>
        <w:rPr>
          <w:rFonts w:hint="eastAsia"/>
        </w:rPr>
        <w:t>完整性的最低要求应当能够达到《中华人民共和国合同法》列明的主要条款。</w:t>
      </w:r>
    </w:p>
    <w:p w:rsidR="00E00F21" w:rsidRDefault="00071DEB" w:rsidP="000B088E">
      <w:pPr>
        <w:ind w:firstLineChars="200" w:firstLine="420"/>
      </w:pPr>
      <w:r>
        <w:rPr>
          <w:rFonts w:hint="eastAsia"/>
        </w:rPr>
        <w:t xml:space="preserve">21.3    </w:t>
      </w:r>
      <w:r>
        <w:rPr>
          <w:rFonts w:hint="eastAsia"/>
        </w:rPr>
        <w:t>本操作指引相关合同的各个章节中力求列明完整的条款内容，供律师参考适用。</w:t>
      </w:r>
    </w:p>
    <w:p w:rsidR="00D16334" w:rsidRDefault="00D16334" w:rsidP="000B088E">
      <w:pPr>
        <w:ind w:firstLineChars="200" w:firstLine="420"/>
      </w:pPr>
    </w:p>
    <w:p w:rsidR="00E00F21" w:rsidRDefault="00071DEB" w:rsidP="000B088E">
      <w:pPr>
        <w:ind w:firstLineChars="200" w:firstLine="420"/>
      </w:pPr>
      <w:r>
        <w:rPr>
          <w:rFonts w:hint="eastAsia"/>
        </w:rPr>
        <w:t>第</w:t>
      </w:r>
      <w:r>
        <w:rPr>
          <w:rFonts w:hint="eastAsia"/>
        </w:rPr>
        <w:t>22</w:t>
      </w:r>
      <w:r>
        <w:rPr>
          <w:rFonts w:hint="eastAsia"/>
        </w:rPr>
        <w:t>条【严谨性要求】</w:t>
      </w:r>
    </w:p>
    <w:p w:rsidR="00E00F21" w:rsidRDefault="00071DEB" w:rsidP="000B088E">
      <w:pPr>
        <w:ind w:firstLineChars="200" w:firstLine="420"/>
      </w:pPr>
      <w:r>
        <w:rPr>
          <w:rFonts w:hint="eastAsia"/>
        </w:rPr>
        <w:t xml:space="preserve">22.1    </w:t>
      </w:r>
      <w:r>
        <w:rPr>
          <w:rFonts w:hint="eastAsia"/>
        </w:rPr>
        <w:t>起草或者修改合同必须恪守使用法律语言的原则，避免使用容易产生歧义、异</w:t>
      </w:r>
      <w:r>
        <w:rPr>
          <w:rFonts w:hint="eastAsia"/>
        </w:rPr>
        <w:lastRenderedPageBreak/>
        <w:t>议、疑义的用词用句。对于难以理解的技术性、专业性用词用语，可以采用“术语解释”的方式，在合同中予以确定其概念、内涵和在本合同中的特别含义。</w:t>
      </w:r>
    </w:p>
    <w:p w:rsidR="00E00F21" w:rsidRDefault="00071DEB" w:rsidP="000B088E">
      <w:pPr>
        <w:ind w:firstLineChars="200" w:firstLine="420"/>
      </w:pPr>
      <w:r>
        <w:rPr>
          <w:rFonts w:hint="eastAsia"/>
        </w:rPr>
        <w:t xml:space="preserve">22.2    </w:t>
      </w:r>
      <w:r>
        <w:rPr>
          <w:rFonts w:hint="eastAsia"/>
        </w:rPr>
        <w:t>对于合同交易的内容、权责要进行缜密的描述，综合考虑时间、地点、方式、程序、权利义务等条款，设定不可预见的条款时要综合考虑合同的预期目标、双方的履约基础、技术合同标的的特定性等因素。</w:t>
      </w:r>
    </w:p>
    <w:p w:rsidR="00D16334" w:rsidRDefault="00D16334" w:rsidP="000B088E">
      <w:pPr>
        <w:ind w:firstLineChars="200" w:firstLine="420"/>
      </w:pPr>
    </w:p>
    <w:p w:rsidR="00E00F21" w:rsidRDefault="00071DEB" w:rsidP="000B088E">
      <w:pPr>
        <w:ind w:firstLineChars="200" w:firstLine="420"/>
      </w:pPr>
      <w:r>
        <w:rPr>
          <w:rFonts w:hint="eastAsia"/>
        </w:rPr>
        <w:t>第</w:t>
      </w:r>
      <w:r>
        <w:rPr>
          <w:rFonts w:hint="eastAsia"/>
        </w:rPr>
        <w:t>23</w:t>
      </w:r>
      <w:r>
        <w:rPr>
          <w:rFonts w:hint="eastAsia"/>
        </w:rPr>
        <w:t>条【关联性要求】</w:t>
      </w:r>
    </w:p>
    <w:p w:rsidR="00E00F21" w:rsidRDefault="00071DEB" w:rsidP="000B088E">
      <w:pPr>
        <w:ind w:firstLineChars="200" w:firstLine="420"/>
      </w:pPr>
      <w:r>
        <w:rPr>
          <w:rFonts w:hint="eastAsia"/>
        </w:rPr>
        <w:t xml:space="preserve">23.1    </w:t>
      </w:r>
      <w:r>
        <w:rPr>
          <w:rFonts w:hint="eastAsia"/>
        </w:rPr>
        <w:t>在《中华人民共和国合同法》中，就技术开发、技术转让、技术咨询和技术服务四类技术合同的一般原则予以规定，这些规定适用于四类技术合同，是律师帮助当事人策划、起草、签署、履行合同或者解决纠纷的重要依据。技术中介合同、技术培训合同、技术进出口合同、技术出资入股合同、技术出质合同，同样需要遵循《中华人民共和国合同法》的基本原则，并参照相关规定适用这些基本原则。</w:t>
      </w:r>
    </w:p>
    <w:p w:rsidR="00E00F21" w:rsidRDefault="00071DEB" w:rsidP="000B088E">
      <w:pPr>
        <w:ind w:firstLineChars="200" w:firstLine="420"/>
      </w:pPr>
      <w:r>
        <w:rPr>
          <w:rFonts w:hint="eastAsia"/>
        </w:rPr>
        <w:t xml:space="preserve">23.2    </w:t>
      </w:r>
      <w:r>
        <w:rPr>
          <w:rFonts w:hint="eastAsia"/>
        </w:rPr>
        <w:t>《中华人民共和国合同法》的基本原则贯穿于合同签署意向、签约、履行和履行后的整个过程，体现在合同文本的每项具体条款中，而非仅仅是一个条款的约定。因此，律师在制作和审查合同时，要注意每一原则在合同文本中的体现。</w:t>
      </w:r>
    </w:p>
    <w:p w:rsidR="00071DEB" w:rsidRDefault="00071DEB" w:rsidP="000B088E">
      <w:pPr>
        <w:ind w:firstLineChars="200" w:firstLine="420"/>
      </w:pPr>
      <w:r>
        <w:rPr>
          <w:rFonts w:hint="eastAsia"/>
        </w:rPr>
        <w:t xml:space="preserve">23.3    </w:t>
      </w:r>
      <w:r>
        <w:rPr>
          <w:rFonts w:hint="eastAsia"/>
        </w:rPr>
        <w:t>律师要关注合同中各个条款之间的关联性，尤其是合同条款采用选择项时，每一条的选择内容与其他各条的选择内容应当对接，不能在履行中出现对两个选择项的再选择，更不能使两个选择项之间产生冲突。</w:t>
      </w:r>
    </w:p>
    <w:p w:rsidR="00D16334" w:rsidRDefault="00D16334" w:rsidP="000B088E">
      <w:pPr>
        <w:ind w:firstLineChars="200" w:firstLine="420"/>
      </w:pPr>
    </w:p>
    <w:p w:rsidR="00E00F21" w:rsidRDefault="00071DEB" w:rsidP="000B088E">
      <w:pPr>
        <w:ind w:firstLineChars="200" w:firstLine="420"/>
      </w:pPr>
      <w:r>
        <w:rPr>
          <w:rFonts w:hint="eastAsia"/>
        </w:rPr>
        <w:t>第</w:t>
      </w:r>
      <w:r>
        <w:rPr>
          <w:rFonts w:hint="eastAsia"/>
        </w:rPr>
        <w:t>24</w:t>
      </w:r>
      <w:r>
        <w:rPr>
          <w:rFonts w:hint="eastAsia"/>
        </w:rPr>
        <w:t>条【权利义务对等性要求】</w:t>
      </w:r>
    </w:p>
    <w:p w:rsidR="00E00F21" w:rsidRDefault="00071DEB" w:rsidP="000B088E">
      <w:pPr>
        <w:ind w:firstLineChars="200" w:firstLine="420"/>
      </w:pPr>
      <w:r>
        <w:rPr>
          <w:rFonts w:hint="eastAsia"/>
        </w:rPr>
        <w:t xml:space="preserve">24.1    </w:t>
      </w:r>
      <w:r>
        <w:rPr>
          <w:rFonts w:hint="eastAsia"/>
        </w:rPr>
        <w:t>诚信、公平是合同法的基本原则，具体到合同条款中，就是要求双方的权利、义务对等。</w:t>
      </w:r>
    </w:p>
    <w:p w:rsidR="00E00F21" w:rsidRDefault="00071DEB" w:rsidP="000B088E">
      <w:pPr>
        <w:ind w:firstLineChars="200" w:firstLine="420"/>
      </w:pPr>
      <w:r>
        <w:rPr>
          <w:rFonts w:hint="eastAsia"/>
        </w:rPr>
        <w:t xml:space="preserve">24.2    </w:t>
      </w:r>
      <w:r>
        <w:rPr>
          <w:rFonts w:hint="eastAsia"/>
        </w:rPr>
        <w:t>权利、义务不对等的结果，可能导致合同某些条款无效或者因显失公平而被对方当事人申请变更或撤销。</w:t>
      </w:r>
    </w:p>
    <w:p w:rsidR="00D16334" w:rsidRDefault="00D16334" w:rsidP="000B088E">
      <w:pPr>
        <w:ind w:firstLineChars="200" w:firstLine="420"/>
      </w:pPr>
    </w:p>
    <w:p w:rsidR="00E00F21" w:rsidRDefault="00071DEB" w:rsidP="000B088E">
      <w:pPr>
        <w:ind w:firstLineChars="200" w:firstLine="420"/>
      </w:pPr>
      <w:r>
        <w:rPr>
          <w:rFonts w:hint="eastAsia"/>
        </w:rPr>
        <w:t>第</w:t>
      </w:r>
      <w:r>
        <w:rPr>
          <w:rFonts w:hint="eastAsia"/>
        </w:rPr>
        <w:t>25</w:t>
      </w:r>
      <w:r>
        <w:rPr>
          <w:rFonts w:hint="eastAsia"/>
        </w:rPr>
        <w:t>条【责任与行为因果性要求】</w:t>
      </w:r>
    </w:p>
    <w:p w:rsidR="00E00F21" w:rsidRDefault="00071DEB" w:rsidP="000B088E">
      <w:pPr>
        <w:ind w:firstLineChars="200" w:firstLine="420"/>
      </w:pPr>
      <w:r>
        <w:rPr>
          <w:rFonts w:hint="eastAsia"/>
        </w:rPr>
        <w:t xml:space="preserve">25.1    </w:t>
      </w:r>
      <w:r>
        <w:rPr>
          <w:rFonts w:hint="eastAsia"/>
        </w:rPr>
        <w:t>违约金、损失赔偿与侵权赔偿在约定方式、适用法律、举证责任以及责任后果、数额确定等方面均不相同。因此，对于在合同中约定违约金、损失赔偿、侵权赔偿，应约定在同一份合同中，律师要着眼于合同双方的权利义务、履约能力、技术风险和可能出现的损害程度进行判断。</w:t>
      </w:r>
    </w:p>
    <w:p w:rsidR="00E00F21" w:rsidRDefault="00071DEB" w:rsidP="000B088E">
      <w:pPr>
        <w:ind w:firstLineChars="200" w:firstLine="420"/>
      </w:pPr>
      <w:r>
        <w:rPr>
          <w:rFonts w:hint="eastAsia"/>
        </w:rPr>
        <w:t xml:space="preserve">25.2    </w:t>
      </w:r>
      <w:r>
        <w:rPr>
          <w:rFonts w:hint="eastAsia"/>
        </w:rPr>
        <w:t>违约金、损失赔偿、侵权赔偿，在合同中的约定不能脱离具体的行为而设定，要以能够制止发生违约行为或者侵害行为为基础，并以足以弥补损失为标准。</w:t>
      </w:r>
    </w:p>
    <w:p w:rsidR="00E00F21" w:rsidRDefault="00071DEB" w:rsidP="000B088E">
      <w:pPr>
        <w:ind w:firstLineChars="200" w:firstLine="420"/>
      </w:pPr>
      <w:r>
        <w:rPr>
          <w:rFonts w:hint="eastAsia"/>
        </w:rPr>
        <w:t xml:space="preserve">25.3    </w:t>
      </w:r>
      <w:r>
        <w:rPr>
          <w:rFonts w:hint="eastAsia"/>
        </w:rPr>
        <w:t>违约金的数额和</w:t>
      </w:r>
      <w:r>
        <w:rPr>
          <w:rFonts w:hint="eastAsia"/>
        </w:rPr>
        <w:t>/</w:t>
      </w:r>
      <w:r>
        <w:rPr>
          <w:rFonts w:hint="eastAsia"/>
        </w:rPr>
        <w:t>或计算方式在合同中由双方当事人约定，并且应当是具体明确地约定。损失赔偿的数额是无法提前约定的，但是签约各方应当在合同中约定计算方式。</w:t>
      </w:r>
    </w:p>
    <w:p w:rsidR="00E00F21" w:rsidRDefault="00071DEB" w:rsidP="000B088E">
      <w:pPr>
        <w:ind w:firstLineChars="200" w:firstLine="420"/>
      </w:pPr>
      <w:r>
        <w:rPr>
          <w:rFonts w:hint="eastAsia"/>
        </w:rPr>
        <w:t xml:space="preserve">25.4    </w:t>
      </w:r>
      <w:r>
        <w:rPr>
          <w:rFonts w:hint="eastAsia"/>
        </w:rPr>
        <w:t>违约金数额的约定要与违约行为的性质以及可能造成的损害后果相适应，违约金规定过高或过低，在产生纠纷时，一方可以申请法院或仲裁机构予以调整。</w:t>
      </w:r>
    </w:p>
    <w:p w:rsidR="00D16334" w:rsidRDefault="00D16334" w:rsidP="000B088E">
      <w:pPr>
        <w:ind w:firstLineChars="200" w:firstLine="420"/>
      </w:pPr>
    </w:p>
    <w:p w:rsidR="00E00F21" w:rsidRDefault="00071DEB" w:rsidP="000B088E">
      <w:pPr>
        <w:ind w:firstLineChars="200" w:firstLine="420"/>
      </w:pPr>
      <w:r>
        <w:rPr>
          <w:rFonts w:hint="eastAsia"/>
        </w:rPr>
        <w:t>第</w:t>
      </w:r>
      <w:r>
        <w:rPr>
          <w:rFonts w:hint="eastAsia"/>
        </w:rPr>
        <w:t>26</w:t>
      </w:r>
      <w:r>
        <w:rPr>
          <w:rFonts w:hint="eastAsia"/>
        </w:rPr>
        <w:t>条【签约主体】</w:t>
      </w:r>
    </w:p>
    <w:p w:rsidR="00E00F21" w:rsidRDefault="00071DEB" w:rsidP="000B088E">
      <w:pPr>
        <w:ind w:firstLineChars="200" w:firstLine="420"/>
      </w:pPr>
      <w:r>
        <w:rPr>
          <w:rFonts w:hint="eastAsia"/>
        </w:rPr>
        <w:t xml:space="preserve">26.1    </w:t>
      </w:r>
      <w:r>
        <w:rPr>
          <w:rFonts w:hint="eastAsia"/>
        </w:rPr>
        <w:t>除法律规定的民事主体外，技术合同的当事人有其特殊性，即科研院所、大专院校中的无民事主体资格的院系、研究室、课题组、工作室、创作室等均可以以自己的名义签订技术合同，但是要符合以下限制性条件：</w:t>
      </w:r>
    </w:p>
    <w:p w:rsidR="00E00F21" w:rsidRDefault="00071DEB" w:rsidP="000B088E">
      <w:pPr>
        <w:ind w:firstLineChars="200" w:firstLine="420"/>
      </w:pPr>
      <w:r>
        <w:rPr>
          <w:rFonts w:hint="eastAsia"/>
        </w:rPr>
        <w:t xml:space="preserve">26.1.1    </w:t>
      </w:r>
      <w:r>
        <w:rPr>
          <w:rFonts w:hint="eastAsia"/>
        </w:rPr>
        <w:t>法人单位事前授权或事后追认；</w:t>
      </w:r>
    </w:p>
    <w:p w:rsidR="00E00F21" w:rsidRDefault="00071DEB" w:rsidP="000B088E">
      <w:pPr>
        <w:ind w:firstLineChars="200" w:firstLine="420"/>
      </w:pPr>
      <w:r>
        <w:rPr>
          <w:rFonts w:hint="eastAsia"/>
        </w:rPr>
        <w:t xml:space="preserve">26.1.2    </w:t>
      </w:r>
      <w:r>
        <w:rPr>
          <w:rFonts w:hint="eastAsia"/>
        </w:rPr>
        <w:t>法人单位与该组织有合同约定，法人单位承认或者承诺该组织对外签署技术合同的责任由法人单位承担；</w:t>
      </w:r>
    </w:p>
    <w:p w:rsidR="00E00F21" w:rsidRDefault="00071DEB" w:rsidP="000B088E">
      <w:pPr>
        <w:ind w:firstLineChars="200" w:firstLine="420"/>
      </w:pPr>
      <w:r>
        <w:rPr>
          <w:rFonts w:hint="eastAsia"/>
        </w:rPr>
        <w:lastRenderedPageBreak/>
        <w:t xml:space="preserve">26.1.3    </w:t>
      </w:r>
      <w:r>
        <w:rPr>
          <w:rFonts w:hint="eastAsia"/>
        </w:rPr>
        <w:t>法人单位在章程或其他法律文件中明确规定该组织有洽谈、签署和履行技术合同的权限；</w:t>
      </w:r>
    </w:p>
    <w:p w:rsidR="00E00F21" w:rsidRDefault="00071DEB" w:rsidP="000B088E">
      <w:pPr>
        <w:ind w:firstLineChars="200" w:firstLine="420"/>
      </w:pPr>
      <w:r>
        <w:rPr>
          <w:rFonts w:hint="eastAsia"/>
        </w:rPr>
        <w:t xml:space="preserve">26.1.4    </w:t>
      </w:r>
      <w:r>
        <w:rPr>
          <w:rFonts w:hint="eastAsia"/>
        </w:rPr>
        <w:t>法人单位实际参与了合同的洽谈、签约或者履行。</w:t>
      </w:r>
    </w:p>
    <w:p w:rsidR="00D16334" w:rsidRDefault="00D16334" w:rsidP="000B088E">
      <w:pPr>
        <w:ind w:firstLineChars="200" w:firstLine="420"/>
      </w:pPr>
    </w:p>
    <w:p w:rsidR="00E00F21" w:rsidRDefault="00071DEB" w:rsidP="000B088E">
      <w:pPr>
        <w:ind w:firstLineChars="200" w:firstLine="420"/>
      </w:pPr>
      <w:r>
        <w:rPr>
          <w:rFonts w:hint="eastAsia"/>
        </w:rPr>
        <w:t>第</w:t>
      </w:r>
      <w:r>
        <w:rPr>
          <w:rFonts w:hint="eastAsia"/>
        </w:rPr>
        <w:t>27</w:t>
      </w:r>
      <w:r>
        <w:rPr>
          <w:rFonts w:hint="eastAsia"/>
        </w:rPr>
        <w:t>条【无民事主体资格的组织】</w:t>
      </w:r>
    </w:p>
    <w:p w:rsidR="00E00F21" w:rsidRDefault="00071DEB" w:rsidP="000B088E">
      <w:pPr>
        <w:ind w:firstLineChars="200" w:firstLine="420"/>
      </w:pPr>
      <w:r>
        <w:rPr>
          <w:rFonts w:hint="eastAsia"/>
        </w:rPr>
        <w:t xml:space="preserve">27.1    </w:t>
      </w:r>
      <w:r>
        <w:rPr>
          <w:rFonts w:hint="eastAsia"/>
        </w:rPr>
        <w:t>以课题组为例：</w:t>
      </w:r>
    </w:p>
    <w:p w:rsidR="00E00F21" w:rsidRDefault="00071DEB" w:rsidP="000B088E">
      <w:pPr>
        <w:ind w:firstLineChars="200" w:firstLine="420"/>
      </w:pPr>
      <w:r>
        <w:rPr>
          <w:rFonts w:hint="eastAsia"/>
        </w:rPr>
        <w:t>课题组是指科研单位下属的为完成一定的科研项目、科研产品或者转让其完成的技术成果，而由相关科研人员和辅助人员组成的相对固定的集体。课题组是目前我国科技研发体制和科研机构、大专院校组织体系下，根据智力劳动的特点而设置的。</w:t>
      </w:r>
    </w:p>
    <w:p w:rsidR="00E00F21" w:rsidRDefault="00071DEB" w:rsidP="000B088E">
      <w:pPr>
        <w:ind w:firstLineChars="200" w:firstLine="420"/>
      </w:pPr>
      <w:r>
        <w:rPr>
          <w:rFonts w:hint="eastAsia"/>
        </w:rPr>
        <w:t xml:space="preserve">27.1.1    </w:t>
      </w:r>
      <w:r>
        <w:rPr>
          <w:rFonts w:hint="eastAsia"/>
        </w:rPr>
        <w:t>课题组完成的科研成果属于职务技术成果的，经法人或者其他组织授权或者认可的，视为法人或者其他组织订立的合同，由法人或者其他组织承担责任。</w:t>
      </w:r>
    </w:p>
    <w:p w:rsidR="00E00F21" w:rsidRDefault="00071DEB" w:rsidP="000B088E">
      <w:pPr>
        <w:ind w:firstLineChars="200" w:firstLine="420"/>
      </w:pPr>
      <w:r>
        <w:rPr>
          <w:rFonts w:hint="eastAsia"/>
        </w:rPr>
        <w:t xml:space="preserve">27.1.2    </w:t>
      </w:r>
      <w:r>
        <w:rPr>
          <w:rFonts w:hint="eastAsia"/>
        </w:rPr>
        <w:t>课题组在完成本单位计划任务的前提下，可以自行承担科研任务。未经法人或者其他组织授权或者认可的，由该科研组织成员共同承担责任，但法人或者其他组织因该合同受益的，应当在其受益范围内承担相应责任。</w:t>
      </w:r>
    </w:p>
    <w:p w:rsidR="00E00F21" w:rsidRDefault="00071DEB" w:rsidP="000B088E">
      <w:pPr>
        <w:ind w:firstLineChars="200" w:firstLine="420"/>
      </w:pPr>
      <w:r>
        <w:rPr>
          <w:rFonts w:hint="eastAsia"/>
        </w:rPr>
        <w:t xml:space="preserve">27.1.3    </w:t>
      </w:r>
      <w:r>
        <w:rPr>
          <w:rFonts w:hint="eastAsia"/>
        </w:rPr>
        <w:t>课题组完成的科研成果得到法人单位部分物质、技术支持的，与法人单位协商约定技术成果的归属及收益的分享。</w:t>
      </w:r>
    </w:p>
    <w:p w:rsidR="00D16334" w:rsidRDefault="00D16334" w:rsidP="000B088E">
      <w:pPr>
        <w:ind w:firstLineChars="200" w:firstLine="420"/>
      </w:pPr>
    </w:p>
    <w:p w:rsidR="00E00F21" w:rsidRDefault="00071DEB" w:rsidP="000B088E">
      <w:pPr>
        <w:ind w:firstLineChars="200" w:firstLine="420"/>
      </w:pPr>
      <w:r>
        <w:rPr>
          <w:rFonts w:hint="eastAsia"/>
        </w:rPr>
        <w:t>第</w:t>
      </w:r>
      <w:r>
        <w:rPr>
          <w:rFonts w:hint="eastAsia"/>
        </w:rPr>
        <w:t>28</w:t>
      </w:r>
      <w:r>
        <w:rPr>
          <w:rFonts w:hint="eastAsia"/>
        </w:rPr>
        <w:t>条【无民事主体资格的组织的特别规定】</w:t>
      </w:r>
    </w:p>
    <w:p w:rsidR="006977A4" w:rsidRDefault="00071DEB" w:rsidP="000B088E">
      <w:pPr>
        <w:ind w:firstLineChars="200" w:firstLine="420"/>
      </w:pPr>
      <w:r>
        <w:rPr>
          <w:rFonts w:hint="eastAsia"/>
        </w:rPr>
        <w:t xml:space="preserve">28.1    </w:t>
      </w:r>
      <w:r>
        <w:rPr>
          <w:rFonts w:hint="eastAsia"/>
        </w:rPr>
        <w:t>无民事主体资格的组织签署技术中介合同的，要求中介机构必须按照国家的有关规定领取营业执照。</w:t>
      </w:r>
    </w:p>
    <w:p w:rsidR="00E00F21" w:rsidRDefault="00071DEB" w:rsidP="000B088E">
      <w:pPr>
        <w:ind w:firstLineChars="200" w:firstLine="420"/>
      </w:pPr>
      <w:r>
        <w:rPr>
          <w:rFonts w:hint="eastAsia"/>
        </w:rPr>
        <w:t xml:space="preserve">28.2    </w:t>
      </w:r>
      <w:r>
        <w:rPr>
          <w:rFonts w:hint="eastAsia"/>
        </w:rPr>
        <w:t>无民事主体资格、超越经营范围和无经营资质的技术合同，依然有效，只是在合同签订、履行、解除等违约过错上予以区别责任。</w:t>
      </w:r>
    </w:p>
    <w:p w:rsidR="00E00F21" w:rsidRDefault="00071DEB" w:rsidP="000B088E">
      <w:pPr>
        <w:ind w:firstLineChars="200" w:firstLine="420"/>
      </w:pPr>
      <w:r>
        <w:rPr>
          <w:rFonts w:hint="eastAsia"/>
        </w:rPr>
        <w:t xml:space="preserve">28.3    </w:t>
      </w:r>
      <w:r>
        <w:rPr>
          <w:rFonts w:hint="eastAsia"/>
        </w:rPr>
        <w:t>除技术成果权利人外的自然人一般不得作为技术咨询合同和技术服务合同的受托人。</w:t>
      </w:r>
    </w:p>
    <w:p w:rsidR="00E00F21" w:rsidRDefault="00071DEB" w:rsidP="000B088E">
      <w:pPr>
        <w:ind w:firstLineChars="200" w:firstLine="420"/>
      </w:pPr>
      <w:r>
        <w:rPr>
          <w:rFonts w:hint="eastAsia"/>
        </w:rPr>
        <w:t xml:space="preserve">28.4    </w:t>
      </w:r>
      <w:r>
        <w:rPr>
          <w:rFonts w:hint="eastAsia"/>
        </w:rPr>
        <w:t>从事技术中介服务企业中经纪业务的人员，也必须按照国家有关规定取得资格证书等。</w:t>
      </w:r>
    </w:p>
    <w:p w:rsidR="00D16334" w:rsidRDefault="00D16334" w:rsidP="000B088E">
      <w:pPr>
        <w:ind w:firstLineChars="200" w:firstLine="420"/>
      </w:pPr>
    </w:p>
    <w:p w:rsidR="00E00F21" w:rsidRDefault="00071DEB" w:rsidP="000B088E">
      <w:pPr>
        <w:ind w:firstLineChars="200" w:firstLine="420"/>
      </w:pPr>
      <w:r>
        <w:rPr>
          <w:rFonts w:hint="eastAsia"/>
        </w:rPr>
        <w:t>第</w:t>
      </w:r>
      <w:r>
        <w:rPr>
          <w:rFonts w:hint="eastAsia"/>
        </w:rPr>
        <w:t>29</w:t>
      </w:r>
      <w:r>
        <w:rPr>
          <w:rFonts w:hint="eastAsia"/>
        </w:rPr>
        <w:t>条【缔约过失】《中华人民共和国合同法》第</w:t>
      </w:r>
      <w:r>
        <w:rPr>
          <w:rFonts w:hint="eastAsia"/>
        </w:rPr>
        <w:t>42</w:t>
      </w:r>
      <w:r>
        <w:rPr>
          <w:rFonts w:hint="eastAsia"/>
        </w:rPr>
        <w:t>条。</w:t>
      </w:r>
    </w:p>
    <w:p w:rsidR="00E00F21" w:rsidRDefault="00071DEB" w:rsidP="000B088E">
      <w:pPr>
        <w:ind w:firstLineChars="200" w:firstLine="420"/>
      </w:pPr>
      <w:r>
        <w:rPr>
          <w:rFonts w:hint="eastAsia"/>
        </w:rPr>
        <w:t xml:space="preserve">29.1    </w:t>
      </w:r>
      <w:r>
        <w:rPr>
          <w:rFonts w:hint="eastAsia"/>
        </w:rPr>
        <w:t>假借订立合同，恶意进行磋商。</w:t>
      </w:r>
    </w:p>
    <w:p w:rsidR="00E00F21" w:rsidRDefault="00071DEB" w:rsidP="000B088E">
      <w:pPr>
        <w:ind w:firstLineChars="200" w:firstLine="420"/>
      </w:pPr>
      <w:r>
        <w:rPr>
          <w:rFonts w:hint="eastAsia"/>
        </w:rPr>
        <w:t>在技术合同谈判和签署过程中，这种行为的目的往往是为了套取对方的技术秘密，或者了解对方的开发思路、技术要点，其结果往往是最终并未达成协议。</w:t>
      </w:r>
    </w:p>
    <w:p w:rsidR="00E00F21" w:rsidRDefault="00071DEB" w:rsidP="000B088E">
      <w:pPr>
        <w:ind w:firstLineChars="200" w:firstLine="420"/>
      </w:pPr>
      <w:r>
        <w:rPr>
          <w:rFonts w:hint="eastAsia"/>
        </w:rPr>
        <w:t xml:space="preserve">29.2    </w:t>
      </w:r>
      <w:r>
        <w:rPr>
          <w:rFonts w:hint="eastAsia"/>
        </w:rPr>
        <w:t>故意隐瞒与订立合同有关的重要事实或者提供虚假情况。</w:t>
      </w:r>
    </w:p>
    <w:p w:rsidR="00E00F21" w:rsidRDefault="00071DEB" w:rsidP="000B088E">
      <w:pPr>
        <w:ind w:firstLineChars="200" w:firstLine="420"/>
      </w:pPr>
      <w:r>
        <w:rPr>
          <w:rFonts w:hint="eastAsia"/>
        </w:rPr>
        <w:t>对这种行为的确定要把握的是“重要”事实和“虚假”情况，“虚假”并不难以判断，“重要”是指该事实直接影响到对方的签约目的、履约风险、权利行使和目标利益的丧失。</w:t>
      </w:r>
    </w:p>
    <w:p w:rsidR="00D16334" w:rsidRDefault="00D16334" w:rsidP="000B088E">
      <w:pPr>
        <w:ind w:firstLineChars="200" w:firstLine="420"/>
      </w:pPr>
    </w:p>
    <w:p w:rsidR="00E00F21" w:rsidRDefault="00071DEB" w:rsidP="000B088E">
      <w:pPr>
        <w:ind w:firstLineChars="200" w:firstLine="420"/>
      </w:pPr>
      <w:r>
        <w:rPr>
          <w:rFonts w:hint="eastAsia"/>
        </w:rPr>
        <w:t>第</w:t>
      </w:r>
      <w:r>
        <w:rPr>
          <w:rFonts w:hint="eastAsia"/>
        </w:rPr>
        <w:t>30</w:t>
      </w:r>
      <w:r>
        <w:rPr>
          <w:rFonts w:hint="eastAsia"/>
        </w:rPr>
        <w:t>条【保密义务】《中华人民共和国合同法》第</w:t>
      </w:r>
      <w:r>
        <w:rPr>
          <w:rFonts w:hint="eastAsia"/>
        </w:rPr>
        <w:t>43</w:t>
      </w:r>
      <w:r>
        <w:rPr>
          <w:rFonts w:hint="eastAsia"/>
        </w:rPr>
        <w:t>条、第</w:t>
      </w:r>
      <w:r>
        <w:rPr>
          <w:rFonts w:hint="eastAsia"/>
        </w:rPr>
        <w:t>92</w:t>
      </w:r>
      <w:r>
        <w:rPr>
          <w:rFonts w:hint="eastAsia"/>
        </w:rPr>
        <w:t>条。</w:t>
      </w:r>
    </w:p>
    <w:p w:rsidR="00E00F21" w:rsidRDefault="00071DEB" w:rsidP="000B088E">
      <w:pPr>
        <w:ind w:firstLineChars="200" w:firstLine="420"/>
      </w:pPr>
      <w:r>
        <w:rPr>
          <w:rFonts w:hint="eastAsia"/>
        </w:rPr>
        <w:t xml:space="preserve">30.1    </w:t>
      </w:r>
      <w:r>
        <w:rPr>
          <w:rFonts w:hint="eastAsia"/>
        </w:rPr>
        <w:t>前合同义务，即在技术合同签署前或签署时，一方知悉另一方的技术秘密，泄露或者不正当使用。涉及技术秘密的合同谈判之初首先就要以书面形式确定双方的保密义务。</w:t>
      </w:r>
    </w:p>
    <w:p w:rsidR="00E00F21" w:rsidRDefault="00071DEB" w:rsidP="000B088E">
      <w:pPr>
        <w:ind w:firstLineChars="200" w:firstLine="420"/>
      </w:pPr>
      <w:r>
        <w:rPr>
          <w:rFonts w:hint="eastAsia"/>
        </w:rPr>
        <w:t xml:space="preserve">30.2    </w:t>
      </w:r>
      <w:r>
        <w:rPr>
          <w:rFonts w:hint="eastAsia"/>
        </w:rPr>
        <w:t>后合同义务，即在技术合同终止或解除后，双方对合同内容、技术秘密仍负有保密义务。在合同约定的保密条款中，保密义务应当延及合同终止或解除后的两年。</w:t>
      </w:r>
    </w:p>
    <w:p w:rsidR="00D16334" w:rsidRDefault="00D16334" w:rsidP="000B088E">
      <w:pPr>
        <w:ind w:firstLineChars="200" w:firstLine="420"/>
      </w:pPr>
    </w:p>
    <w:p w:rsidR="00E00F21" w:rsidRDefault="00071DEB" w:rsidP="000B088E">
      <w:pPr>
        <w:ind w:firstLineChars="200" w:firstLine="420"/>
      </w:pPr>
      <w:r>
        <w:rPr>
          <w:rFonts w:hint="eastAsia"/>
        </w:rPr>
        <w:t>第</w:t>
      </w:r>
      <w:r>
        <w:rPr>
          <w:rFonts w:hint="eastAsia"/>
        </w:rPr>
        <w:t>31</w:t>
      </w:r>
      <w:r>
        <w:rPr>
          <w:rFonts w:hint="eastAsia"/>
        </w:rPr>
        <w:t>条【重大误解】《中华人民共和国合同法》第</w:t>
      </w:r>
      <w:r>
        <w:rPr>
          <w:rFonts w:hint="eastAsia"/>
        </w:rPr>
        <w:t>54</w:t>
      </w:r>
      <w:r>
        <w:rPr>
          <w:rFonts w:hint="eastAsia"/>
        </w:rPr>
        <w:t>条。</w:t>
      </w:r>
    </w:p>
    <w:p w:rsidR="00E00F21" w:rsidRDefault="00071DEB" w:rsidP="000B088E">
      <w:pPr>
        <w:ind w:firstLineChars="200" w:firstLine="420"/>
      </w:pPr>
      <w:r>
        <w:rPr>
          <w:rFonts w:hint="eastAsia"/>
        </w:rPr>
        <w:t xml:space="preserve">31.1    </w:t>
      </w:r>
      <w:r>
        <w:rPr>
          <w:rFonts w:hint="eastAsia"/>
        </w:rPr>
        <w:t>重大误解与缔约过失不同，发生重大误解时可能双方均无主观恶意。</w:t>
      </w:r>
    </w:p>
    <w:p w:rsidR="00E00F21" w:rsidRDefault="00071DEB" w:rsidP="000B088E">
      <w:pPr>
        <w:ind w:firstLineChars="200" w:firstLine="420"/>
      </w:pPr>
      <w:r>
        <w:rPr>
          <w:rFonts w:hint="eastAsia"/>
        </w:rPr>
        <w:t xml:space="preserve">31.2    </w:t>
      </w:r>
      <w:r>
        <w:rPr>
          <w:rFonts w:hint="eastAsia"/>
        </w:rPr>
        <w:t>“重大误解”必须是导致合同签约目的无法实现，或者严重损害一方权益或者</w:t>
      </w:r>
      <w:r>
        <w:rPr>
          <w:rFonts w:hint="eastAsia"/>
        </w:rPr>
        <w:lastRenderedPageBreak/>
        <w:t>致使权益丧失的情形。</w:t>
      </w:r>
    </w:p>
    <w:p w:rsidR="00E00F21" w:rsidRDefault="00071DEB" w:rsidP="000B088E">
      <w:pPr>
        <w:ind w:firstLineChars="200" w:firstLine="420"/>
      </w:pPr>
      <w:r>
        <w:rPr>
          <w:rFonts w:hint="eastAsia"/>
        </w:rPr>
        <w:t xml:space="preserve">31.3    </w:t>
      </w:r>
      <w:r>
        <w:rPr>
          <w:rFonts w:hint="eastAsia"/>
        </w:rPr>
        <w:t>一旦发生重大误解可以请求人民法院或者仲裁机构变更或者撤销该合同。</w:t>
      </w:r>
    </w:p>
    <w:p w:rsidR="00D16334" w:rsidRDefault="00D16334" w:rsidP="000B088E">
      <w:pPr>
        <w:ind w:firstLineChars="200" w:firstLine="420"/>
      </w:pPr>
    </w:p>
    <w:p w:rsidR="00E00F21" w:rsidRDefault="00071DEB" w:rsidP="000B088E">
      <w:pPr>
        <w:ind w:firstLineChars="200" w:firstLine="420"/>
      </w:pPr>
      <w:r>
        <w:rPr>
          <w:rFonts w:hint="eastAsia"/>
        </w:rPr>
        <w:t>第</w:t>
      </w:r>
      <w:r>
        <w:rPr>
          <w:rFonts w:hint="eastAsia"/>
        </w:rPr>
        <w:t>32</w:t>
      </w:r>
      <w:r>
        <w:rPr>
          <w:rFonts w:hint="eastAsia"/>
        </w:rPr>
        <w:t>条【合同变更】《中华人民共和国合同法》第</w:t>
      </w:r>
      <w:r>
        <w:rPr>
          <w:rFonts w:hint="eastAsia"/>
        </w:rPr>
        <w:t>77</w:t>
      </w:r>
      <w:r>
        <w:rPr>
          <w:rFonts w:hint="eastAsia"/>
        </w:rPr>
        <w:t>条、第</w:t>
      </w:r>
      <w:r>
        <w:rPr>
          <w:rFonts w:hint="eastAsia"/>
        </w:rPr>
        <w:t>78</w:t>
      </w:r>
      <w:r>
        <w:rPr>
          <w:rFonts w:hint="eastAsia"/>
        </w:rPr>
        <w:t>条。</w:t>
      </w:r>
    </w:p>
    <w:p w:rsidR="00E00F21" w:rsidRDefault="00071DEB" w:rsidP="000B088E">
      <w:pPr>
        <w:ind w:firstLineChars="200" w:firstLine="420"/>
      </w:pPr>
      <w:r>
        <w:rPr>
          <w:rFonts w:hint="eastAsia"/>
        </w:rPr>
        <w:t xml:space="preserve">32.1    </w:t>
      </w:r>
      <w:r>
        <w:rPr>
          <w:rFonts w:hint="eastAsia"/>
        </w:rPr>
        <w:t>根据技术合同对形式要求的特殊性，技术合同的变更同样应当采用书面形式。</w:t>
      </w:r>
    </w:p>
    <w:p w:rsidR="00E00F21" w:rsidRDefault="00071DEB" w:rsidP="000B088E">
      <w:pPr>
        <w:ind w:firstLineChars="200" w:firstLine="420"/>
      </w:pPr>
      <w:r>
        <w:rPr>
          <w:rFonts w:hint="eastAsia"/>
        </w:rPr>
        <w:t xml:space="preserve">32.2    </w:t>
      </w:r>
      <w:r>
        <w:rPr>
          <w:rFonts w:hint="eastAsia"/>
        </w:rPr>
        <w:t>在书面变更协议中，应当明确变更的条件、变更的协商方式、变更主要条款后违约责任条款的处理方式等。</w:t>
      </w:r>
    </w:p>
    <w:p w:rsidR="00D16334" w:rsidRDefault="00D16334" w:rsidP="000B088E">
      <w:pPr>
        <w:ind w:firstLineChars="200" w:firstLine="420"/>
      </w:pPr>
    </w:p>
    <w:p w:rsidR="00E00F21" w:rsidRDefault="00071DEB" w:rsidP="000B088E">
      <w:pPr>
        <w:ind w:firstLineChars="200" w:firstLine="420"/>
      </w:pPr>
      <w:r>
        <w:rPr>
          <w:rFonts w:hint="eastAsia"/>
        </w:rPr>
        <w:t>第</w:t>
      </w:r>
      <w:r>
        <w:rPr>
          <w:rFonts w:hint="eastAsia"/>
        </w:rPr>
        <w:t>33</w:t>
      </w:r>
      <w:r>
        <w:rPr>
          <w:rFonts w:hint="eastAsia"/>
        </w:rPr>
        <w:t>条【合同解除】《中华人民共和国合同法》第</w:t>
      </w:r>
      <w:r>
        <w:rPr>
          <w:rFonts w:hint="eastAsia"/>
        </w:rPr>
        <w:t>93</w:t>
      </w:r>
      <w:r>
        <w:rPr>
          <w:rFonts w:hint="eastAsia"/>
        </w:rPr>
        <w:t>条。</w:t>
      </w:r>
    </w:p>
    <w:p w:rsidR="00E00F21" w:rsidRDefault="00071DEB" w:rsidP="000B088E">
      <w:pPr>
        <w:ind w:firstLineChars="200" w:firstLine="420"/>
      </w:pPr>
      <w:r>
        <w:rPr>
          <w:rFonts w:hint="eastAsia"/>
        </w:rPr>
        <w:t xml:space="preserve">33.1    </w:t>
      </w:r>
      <w:r>
        <w:rPr>
          <w:rFonts w:hint="eastAsia"/>
        </w:rPr>
        <w:t>合同可以因当事人协商一致，双方同意解除予以解除。</w:t>
      </w:r>
    </w:p>
    <w:p w:rsidR="00E00F21" w:rsidRDefault="00071DEB" w:rsidP="000B088E">
      <w:pPr>
        <w:ind w:firstLineChars="200" w:firstLine="420"/>
      </w:pPr>
      <w:r>
        <w:rPr>
          <w:rFonts w:hint="eastAsia"/>
        </w:rPr>
        <w:t xml:space="preserve">33.2    </w:t>
      </w:r>
      <w:r>
        <w:rPr>
          <w:rFonts w:hint="eastAsia"/>
        </w:rPr>
        <w:t>附解除条件的技术合同是解除权人一方发出解除的意思表示，指合同中已经具备了解除条件的约定。</w:t>
      </w:r>
    </w:p>
    <w:p w:rsidR="00E00F21" w:rsidRDefault="00071DEB" w:rsidP="000B088E">
      <w:pPr>
        <w:ind w:firstLineChars="200" w:firstLine="420"/>
      </w:pPr>
      <w:r>
        <w:rPr>
          <w:rFonts w:hint="eastAsia"/>
        </w:rPr>
        <w:t xml:space="preserve">33.3    </w:t>
      </w:r>
      <w:r>
        <w:rPr>
          <w:rFonts w:hint="eastAsia"/>
        </w:rPr>
        <w:t>当协商解除和约定解除都无法实现时，一旦进入诉讼程序，法院也可以根据实际情况，作出是否予以解除合同的判决。</w:t>
      </w:r>
    </w:p>
    <w:p w:rsidR="00D16334" w:rsidRDefault="00D16334" w:rsidP="000B088E">
      <w:pPr>
        <w:ind w:firstLineChars="200" w:firstLine="420"/>
      </w:pPr>
    </w:p>
    <w:p w:rsidR="00E00F21" w:rsidRDefault="00071DEB" w:rsidP="000B088E">
      <w:pPr>
        <w:ind w:firstLineChars="200" w:firstLine="420"/>
      </w:pPr>
      <w:r>
        <w:rPr>
          <w:rFonts w:hint="eastAsia"/>
        </w:rPr>
        <w:t>第</w:t>
      </w:r>
      <w:r>
        <w:rPr>
          <w:rFonts w:hint="eastAsia"/>
        </w:rPr>
        <w:t>34</w:t>
      </w:r>
      <w:r>
        <w:rPr>
          <w:rFonts w:hint="eastAsia"/>
        </w:rPr>
        <w:t>条【合同无效】《中华人民共和国合同法》第</w:t>
      </w:r>
      <w:r>
        <w:rPr>
          <w:rFonts w:hint="eastAsia"/>
        </w:rPr>
        <w:t>329</w:t>
      </w:r>
      <w:r>
        <w:rPr>
          <w:rFonts w:hint="eastAsia"/>
        </w:rPr>
        <w:t>条。</w:t>
      </w:r>
    </w:p>
    <w:p w:rsidR="00E00F21" w:rsidRDefault="00071DEB" w:rsidP="000B088E">
      <w:pPr>
        <w:ind w:firstLineChars="200" w:firstLine="420"/>
      </w:pPr>
      <w:r>
        <w:rPr>
          <w:rFonts w:hint="eastAsia"/>
        </w:rPr>
        <w:t xml:space="preserve">34.1    </w:t>
      </w:r>
      <w:r>
        <w:rPr>
          <w:rFonts w:hint="eastAsia"/>
        </w:rPr>
        <w:t>技术合同中出现知识产权滥用、限制竞争或者排除竞争条款约定的，可能会直接导致合同无效或者部分条款无效。</w:t>
      </w:r>
    </w:p>
    <w:p w:rsidR="00E00F21" w:rsidRDefault="00071DEB" w:rsidP="000B088E">
      <w:pPr>
        <w:ind w:firstLineChars="200" w:firstLine="420"/>
      </w:pPr>
      <w:r>
        <w:rPr>
          <w:rFonts w:hint="eastAsia"/>
        </w:rPr>
        <w:t xml:space="preserve">34.2    </w:t>
      </w:r>
      <w:r>
        <w:rPr>
          <w:rFonts w:hint="eastAsia"/>
        </w:rPr>
        <w:t>知识产权滥用、限制竞争或者排除竞争包括以下几种类型：</w:t>
      </w:r>
    </w:p>
    <w:p w:rsidR="00E00F21" w:rsidRDefault="00071DEB" w:rsidP="000B088E">
      <w:pPr>
        <w:ind w:firstLineChars="200" w:firstLine="420"/>
      </w:pPr>
      <w:r>
        <w:rPr>
          <w:rFonts w:hint="eastAsia"/>
        </w:rPr>
        <w:t xml:space="preserve">34.2.1    </w:t>
      </w:r>
      <w:r>
        <w:rPr>
          <w:rFonts w:hint="eastAsia"/>
        </w:rPr>
        <w:t>包括排他性返授条件在内的限制或者排除竞争的行为；</w:t>
      </w:r>
    </w:p>
    <w:p w:rsidR="00E00F21" w:rsidRDefault="00071DEB" w:rsidP="000B088E">
      <w:pPr>
        <w:ind w:firstLineChars="200" w:firstLine="420"/>
      </w:pPr>
      <w:r>
        <w:rPr>
          <w:rFonts w:hint="eastAsia"/>
        </w:rPr>
        <w:t xml:space="preserve">34.2.2    </w:t>
      </w:r>
      <w:r>
        <w:rPr>
          <w:rFonts w:hint="eastAsia"/>
        </w:rPr>
        <w:t>阻止对许可效力提出质疑；</w:t>
      </w:r>
    </w:p>
    <w:p w:rsidR="00E00F21" w:rsidRDefault="00071DEB" w:rsidP="000B088E">
      <w:pPr>
        <w:ind w:firstLineChars="200" w:firstLine="420"/>
      </w:pPr>
      <w:r>
        <w:rPr>
          <w:rFonts w:hint="eastAsia"/>
        </w:rPr>
        <w:t xml:space="preserve">34.2.3    </w:t>
      </w:r>
      <w:r>
        <w:rPr>
          <w:rFonts w:hint="eastAsia"/>
        </w:rPr>
        <w:t>强制性一揽子许可；</w:t>
      </w:r>
    </w:p>
    <w:p w:rsidR="00E00F21" w:rsidRDefault="00071DEB" w:rsidP="000B088E">
      <w:pPr>
        <w:ind w:firstLineChars="200" w:firstLine="420"/>
      </w:pPr>
      <w:r>
        <w:rPr>
          <w:rFonts w:hint="eastAsia"/>
        </w:rPr>
        <w:t xml:space="preserve">34.2.4    </w:t>
      </w:r>
      <w:r>
        <w:rPr>
          <w:rFonts w:hint="eastAsia"/>
        </w:rPr>
        <w:t>限制转售价格及其他不合理限制等。</w:t>
      </w:r>
    </w:p>
    <w:p w:rsidR="00D16334" w:rsidRDefault="00D16334" w:rsidP="000B088E">
      <w:pPr>
        <w:ind w:firstLineChars="200" w:firstLine="420"/>
      </w:pPr>
    </w:p>
    <w:p w:rsidR="00E00F21" w:rsidRDefault="00071DEB" w:rsidP="000B088E">
      <w:pPr>
        <w:ind w:firstLineChars="200" w:firstLine="420"/>
      </w:pPr>
      <w:r>
        <w:rPr>
          <w:rFonts w:hint="eastAsia"/>
        </w:rPr>
        <w:t>第</w:t>
      </w:r>
      <w:r>
        <w:rPr>
          <w:rFonts w:hint="eastAsia"/>
        </w:rPr>
        <w:t>35</w:t>
      </w:r>
      <w:r>
        <w:rPr>
          <w:rFonts w:hint="eastAsia"/>
        </w:rPr>
        <w:t>条【包括排他性返授条件在内的限制或者排除竞争的行为】</w:t>
      </w:r>
    </w:p>
    <w:p w:rsidR="00E00F21" w:rsidRDefault="00071DEB" w:rsidP="000B088E">
      <w:pPr>
        <w:ind w:firstLineChars="200" w:firstLine="420"/>
      </w:pPr>
      <w:r>
        <w:rPr>
          <w:rFonts w:hint="eastAsia"/>
        </w:rPr>
        <w:t xml:space="preserve">35.1    </w:t>
      </w:r>
      <w:r>
        <w:rPr>
          <w:rFonts w:hint="eastAsia"/>
        </w:rPr>
        <w:t>限制签约一方当事人在合同标的技术基础上进行新的研究开发，或者限制其使用所改进的技术。</w:t>
      </w:r>
    </w:p>
    <w:p w:rsidR="00E00F21" w:rsidRDefault="00071DEB" w:rsidP="000B088E">
      <w:pPr>
        <w:ind w:firstLineChars="200" w:firstLine="420"/>
      </w:pPr>
      <w:r>
        <w:rPr>
          <w:rFonts w:hint="eastAsia"/>
        </w:rPr>
        <w:t xml:space="preserve">35.2    </w:t>
      </w:r>
      <w:r>
        <w:rPr>
          <w:rFonts w:hint="eastAsia"/>
        </w:rPr>
        <w:t>签约各方交换改进技术的条件不对等，包括要求对方将其自行改进的技术无偿提供给对方、非互惠性转让给对方、无偿独占或者共享该改进技术的知识产权。</w:t>
      </w:r>
    </w:p>
    <w:p w:rsidR="00E00F21" w:rsidRDefault="00071DEB" w:rsidP="000B088E">
      <w:pPr>
        <w:ind w:firstLineChars="200" w:firstLine="420"/>
      </w:pPr>
      <w:r>
        <w:rPr>
          <w:rFonts w:hint="eastAsia"/>
        </w:rPr>
        <w:t xml:space="preserve">35.3    </w:t>
      </w:r>
      <w:r>
        <w:rPr>
          <w:rFonts w:hint="eastAsia"/>
        </w:rPr>
        <w:t>限制当事人一方从其他来源获得与技术提供方类似技术或者与其竞争的技术。</w:t>
      </w:r>
    </w:p>
    <w:p w:rsidR="00D16334" w:rsidRDefault="00D16334" w:rsidP="000B088E">
      <w:pPr>
        <w:ind w:firstLineChars="200" w:firstLine="420"/>
      </w:pPr>
    </w:p>
    <w:p w:rsidR="00E00F21" w:rsidRDefault="00071DEB" w:rsidP="000B088E">
      <w:pPr>
        <w:ind w:firstLineChars="200" w:firstLine="420"/>
      </w:pPr>
      <w:r>
        <w:rPr>
          <w:rFonts w:hint="eastAsia"/>
        </w:rPr>
        <w:t>第</w:t>
      </w:r>
      <w:r>
        <w:rPr>
          <w:rFonts w:hint="eastAsia"/>
        </w:rPr>
        <w:t>36</w:t>
      </w:r>
      <w:r>
        <w:rPr>
          <w:rFonts w:hint="eastAsia"/>
        </w:rPr>
        <w:t>条【阻止对许可效力提出质疑】</w:t>
      </w:r>
    </w:p>
    <w:p w:rsidR="00E00F21" w:rsidRDefault="00071DEB" w:rsidP="000B088E">
      <w:pPr>
        <w:ind w:firstLineChars="200" w:firstLine="420"/>
      </w:pPr>
      <w:r>
        <w:rPr>
          <w:rFonts w:hint="eastAsia"/>
        </w:rPr>
        <w:t>禁止技术接受方对合同标的技术知识产权的有效性提出异议，或者对提出异议附加条件。</w:t>
      </w:r>
    </w:p>
    <w:p w:rsidR="00D16334" w:rsidRDefault="00D16334" w:rsidP="000B088E">
      <w:pPr>
        <w:ind w:firstLineChars="200" w:firstLine="420"/>
      </w:pPr>
    </w:p>
    <w:p w:rsidR="00E00F21" w:rsidRDefault="00071DEB" w:rsidP="000B088E">
      <w:pPr>
        <w:ind w:firstLineChars="200" w:firstLine="420"/>
      </w:pPr>
      <w:r>
        <w:rPr>
          <w:rFonts w:hint="eastAsia"/>
        </w:rPr>
        <w:t>第</w:t>
      </w:r>
      <w:r>
        <w:rPr>
          <w:rFonts w:hint="eastAsia"/>
        </w:rPr>
        <w:t>37</w:t>
      </w:r>
      <w:r>
        <w:rPr>
          <w:rFonts w:hint="eastAsia"/>
        </w:rPr>
        <w:t>条【强制性一揽子许可】</w:t>
      </w:r>
    </w:p>
    <w:p w:rsidR="00E00F21" w:rsidRDefault="00071DEB" w:rsidP="000B088E">
      <w:pPr>
        <w:ind w:firstLineChars="200" w:firstLine="420"/>
      </w:pPr>
      <w:r>
        <w:rPr>
          <w:rFonts w:hint="eastAsia"/>
        </w:rPr>
        <w:t>要求技术接受方接受并非实施技术必不可少的附带条件，包括购买非必需的技术、原材料、产品、设备、服务以及接收非必需的人员等。</w:t>
      </w:r>
    </w:p>
    <w:p w:rsidR="00D16334" w:rsidRDefault="00D16334" w:rsidP="000B088E">
      <w:pPr>
        <w:ind w:firstLineChars="200" w:firstLine="420"/>
      </w:pPr>
    </w:p>
    <w:p w:rsidR="00E00F21" w:rsidRDefault="00071DEB" w:rsidP="000B088E">
      <w:pPr>
        <w:ind w:firstLineChars="200" w:firstLine="420"/>
      </w:pPr>
      <w:r>
        <w:rPr>
          <w:rFonts w:hint="eastAsia"/>
        </w:rPr>
        <w:t>第</w:t>
      </w:r>
      <w:r>
        <w:rPr>
          <w:rFonts w:hint="eastAsia"/>
        </w:rPr>
        <w:t>38</w:t>
      </w:r>
      <w:r>
        <w:rPr>
          <w:rFonts w:hint="eastAsia"/>
        </w:rPr>
        <w:t>条【限制转售价格及其他不合理限制】</w:t>
      </w:r>
    </w:p>
    <w:p w:rsidR="00E00F21" w:rsidRDefault="00071DEB" w:rsidP="000B088E">
      <w:pPr>
        <w:ind w:firstLineChars="200" w:firstLine="420"/>
      </w:pPr>
      <w:r>
        <w:rPr>
          <w:rFonts w:hint="eastAsia"/>
        </w:rPr>
        <w:t xml:space="preserve">38.1    </w:t>
      </w:r>
      <w:r>
        <w:rPr>
          <w:rFonts w:hint="eastAsia"/>
        </w:rPr>
        <w:t>在知识产权许可协议中，对技术接受方依据该技术生产的商品向第三方转售时，固定或限定其转售商品的最低价格。</w:t>
      </w:r>
    </w:p>
    <w:p w:rsidR="00E00F21" w:rsidRDefault="00071DEB" w:rsidP="000B088E">
      <w:pPr>
        <w:ind w:firstLineChars="200" w:firstLine="420"/>
      </w:pPr>
      <w:r>
        <w:rPr>
          <w:rFonts w:hint="eastAsia"/>
        </w:rPr>
        <w:t xml:space="preserve">38.2    </w:t>
      </w:r>
      <w:r>
        <w:rPr>
          <w:rFonts w:hint="eastAsia"/>
        </w:rPr>
        <w:t>阻碍当事人一方根据市场需求，按照合理方式充分实施合同标的技术，包括明显不合理地限制技术接受方实施合同标的技术生产产品，或者提供服务的数量、品种、价格、销售渠道和出口市场。</w:t>
      </w:r>
    </w:p>
    <w:p w:rsidR="00E00F21" w:rsidRDefault="00071DEB" w:rsidP="000B088E">
      <w:pPr>
        <w:ind w:firstLineChars="200" w:firstLine="420"/>
      </w:pPr>
      <w:r>
        <w:rPr>
          <w:rFonts w:hint="eastAsia"/>
        </w:rPr>
        <w:lastRenderedPageBreak/>
        <w:t xml:space="preserve">38.3    </w:t>
      </w:r>
      <w:r>
        <w:rPr>
          <w:rFonts w:hint="eastAsia"/>
        </w:rPr>
        <w:t>不合理限制，包括除限制技术研发、限制实施和使用外，还包括限制技术来源、限购、限售以及对技术接受方购买原材料、零部件、产品，或者对设备等的渠道及来源予以限制等。</w:t>
      </w:r>
    </w:p>
    <w:p w:rsidR="00D16334" w:rsidRDefault="00D16334" w:rsidP="000B088E">
      <w:pPr>
        <w:ind w:firstLineChars="200" w:firstLine="420"/>
      </w:pPr>
    </w:p>
    <w:p w:rsidR="00E00F21" w:rsidRDefault="00071DEB" w:rsidP="000B088E">
      <w:pPr>
        <w:ind w:firstLineChars="200" w:firstLine="420"/>
      </w:pPr>
      <w:r>
        <w:rPr>
          <w:rFonts w:hint="eastAsia"/>
        </w:rPr>
        <w:t>第</w:t>
      </w:r>
      <w:r>
        <w:rPr>
          <w:rFonts w:hint="eastAsia"/>
        </w:rPr>
        <w:t>39</w:t>
      </w:r>
      <w:r>
        <w:rPr>
          <w:rFonts w:hint="eastAsia"/>
        </w:rPr>
        <w:t>条【行政审批、行政备案和许可制度】</w:t>
      </w:r>
    </w:p>
    <w:p w:rsidR="00E00F21" w:rsidRDefault="00071DEB" w:rsidP="000B088E">
      <w:pPr>
        <w:ind w:firstLineChars="200" w:firstLine="420"/>
      </w:pPr>
      <w:r>
        <w:rPr>
          <w:rFonts w:hint="eastAsia"/>
        </w:rPr>
        <w:t xml:space="preserve">39.1    </w:t>
      </w:r>
      <w:r>
        <w:rPr>
          <w:rFonts w:hint="eastAsia"/>
        </w:rPr>
        <w:t>对于国家有特别规定的技术合同和特别管理的技术合同标的，要注意相关法律、法规的规定，办理相应的行政审批、行政备案和许可手续，需要办理秘密技术密级的，要按照规定及时办理，并按照国家、省、市或行业要求拟定合同条款，督促签约各方按照要求签署和履行合同。</w:t>
      </w:r>
    </w:p>
    <w:p w:rsidR="00E00F21" w:rsidRDefault="00071DEB" w:rsidP="000B088E">
      <w:pPr>
        <w:ind w:firstLineChars="200" w:firstLine="420"/>
      </w:pPr>
      <w:r>
        <w:rPr>
          <w:rFonts w:hint="eastAsia"/>
        </w:rPr>
        <w:t xml:space="preserve">39.2    </w:t>
      </w:r>
      <w:r>
        <w:rPr>
          <w:rFonts w:hint="eastAsia"/>
        </w:rPr>
        <w:t>需要办理行政审批、行政备案和许可证的几类合同：</w:t>
      </w:r>
    </w:p>
    <w:p w:rsidR="00E00F21" w:rsidRDefault="00071DEB" w:rsidP="000B088E">
      <w:pPr>
        <w:ind w:firstLineChars="200" w:firstLine="420"/>
      </w:pPr>
      <w:r>
        <w:rPr>
          <w:rFonts w:hint="eastAsia"/>
        </w:rPr>
        <w:t xml:space="preserve">39.2.1    </w:t>
      </w:r>
      <w:r>
        <w:rPr>
          <w:rFonts w:hint="eastAsia"/>
        </w:rPr>
        <w:t>涉及国家安全、对国家经济、科技、公众利益具有重大影响力的秘密技术所签订的开发、实施、使用合同；</w:t>
      </w:r>
    </w:p>
    <w:p w:rsidR="00E00F21" w:rsidRDefault="00071DEB" w:rsidP="000B088E">
      <w:pPr>
        <w:ind w:firstLineChars="200" w:firstLine="420"/>
      </w:pPr>
      <w:r>
        <w:rPr>
          <w:rFonts w:hint="eastAsia"/>
        </w:rPr>
        <w:t xml:space="preserve">39.2.2    </w:t>
      </w:r>
      <w:r>
        <w:rPr>
          <w:rFonts w:hint="eastAsia"/>
        </w:rPr>
        <w:t>专利申请权或者专利权转让合同；</w:t>
      </w:r>
    </w:p>
    <w:p w:rsidR="00E00F21" w:rsidRDefault="00071DEB" w:rsidP="000B088E">
      <w:pPr>
        <w:ind w:firstLineChars="200" w:firstLine="420"/>
      </w:pPr>
      <w:r>
        <w:rPr>
          <w:rFonts w:hint="eastAsia"/>
        </w:rPr>
        <w:t xml:space="preserve">39.2.3    </w:t>
      </w:r>
      <w:r>
        <w:rPr>
          <w:rFonts w:hint="eastAsia"/>
        </w:rPr>
        <w:t>植物新品种的申请权和品种权转让合同；</w:t>
      </w:r>
    </w:p>
    <w:p w:rsidR="00E00F21" w:rsidRDefault="00071DEB" w:rsidP="000B088E">
      <w:pPr>
        <w:ind w:firstLineChars="200" w:firstLine="420"/>
      </w:pPr>
      <w:r>
        <w:rPr>
          <w:rFonts w:hint="eastAsia"/>
        </w:rPr>
        <w:t xml:space="preserve">39.2.4    </w:t>
      </w:r>
      <w:r>
        <w:rPr>
          <w:rFonts w:hint="eastAsia"/>
        </w:rPr>
        <w:t>技术进出口合同。</w:t>
      </w:r>
    </w:p>
    <w:p w:rsidR="00D16334" w:rsidRDefault="00D16334" w:rsidP="000B088E">
      <w:pPr>
        <w:ind w:firstLineChars="200" w:firstLine="420"/>
      </w:pPr>
    </w:p>
    <w:p w:rsidR="00E00F21" w:rsidRDefault="00071DEB" w:rsidP="000B088E">
      <w:pPr>
        <w:ind w:firstLineChars="200" w:firstLine="420"/>
      </w:pPr>
      <w:r>
        <w:rPr>
          <w:rFonts w:hint="eastAsia"/>
        </w:rPr>
        <w:t>第</w:t>
      </w:r>
      <w:r>
        <w:rPr>
          <w:rFonts w:hint="eastAsia"/>
        </w:rPr>
        <w:t>40</w:t>
      </w:r>
      <w:r>
        <w:rPr>
          <w:rFonts w:hint="eastAsia"/>
        </w:rPr>
        <w:t>条【价款、报酬和使用费】最高人民法院《关于审理技术合同纠纷案件适用法律若干问题的解释》第</w:t>
      </w:r>
      <w:r>
        <w:rPr>
          <w:rFonts w:hint="eastAsia"/>
        </w:rPr>
        <w:t>14</w:t>
      </w:r>
      <w:r>
        <w:rPr>
          <w:rFonts w:hint="eastAsia"/>
        </w:rPr>
        <w:t>条。</w:t>
      </w:r>
    </w:p>
    <w:p w:rsidR="00E00F21" w:rsidRDefault="00071DEB" w:rsidP="000B088E">
      <w:pPr>
        <w:ind w:firstLineChars="200" w:firstLine="420"/>
      </w:pPr>
      <w:r>
        <w:rPr>
          <w:rFonts w:hint="eastAsia"/>
        </w:rPr>
        <w:t xml:space="preserve">40.1    </w:t>
      </w:r>
      <w:r>
        <w:rPr>
          <w:rFonts w:hint="eastAsia"/>
        </w:rPr>
        <w:t>签署技术合同的费用支付时，一般分为三种不同的表述方式：价款、报酬和使用费。</w:t>
      </w:r>
    </w:p>
    <w:p w:rsidR="00E00F21" w:rsidRDefault="00071DEB" w:rsidP="000B088E">
      <w:pPr>
        <w:ind w:firstLineChars="200" w:firstLine="420"/>
      </w:pPr>
      <w:r>
        <w:rPr>
          <w:rFonts w:hint="eastAsia"/>
        </w:rPr>
        <w:t xml:space="preserve">40.1.1    </w:t>
      </w:r>
      <w:r>
        <w:rPr>
          <w:rFonts w:hint="eastAsia"/>
        </w:rPr>
        <w:t>价款：以技术成果权属转移为主要特点。适用于专利申请权转让合同、专利权转让合同、技术秘密让与合同。</w:t>
      </w:r>
    </w:p>
    <w:p w:rsidR="00E00F21" w:rsidRDefault="00071DEB" w:rsidP="000B088E">
      <w:pPr>
        <w:ind w:firstLineChars="200" w:firstLine="420"/>
      </w:pPr>
      <w:r>
        <w:rPr>
          <w:rFonts w:hint="eastAsia"/>
        </w:rPr>
        <w:t xml:space="preserve">40.1.2    </w:t>
      </w:r>
      <w:r>
        <w:rPr>
          <w:rFonts w:hint="eastAsia"/>
        </w:rPr>
        <w:t>报酬：以提供技术成果或者服务为主要特点。适用于技术开发合同、技术咨询合同、技术服务合同、技术中介合同、技术培训合同。</w:t>
      </w:r>
    </w:p>
    <w:p w:rsidR="00E00F21" w:rsidRDefault="00071DEB" w:rsidP="000B088E">
      <w:pPr>
        <w:ind w:firstLineChars="200" w:firstLine="420"/>
      </w:pPr>
      <w:r>
        <w:rPr>
          <w:rFonts w:hint="eastAsia"/>
        </w:rPr>
        <w:t xml:space="preserve">40.1.3    </w:t>
      </w:r>
      <w:r>
        <w:rPr>
          <w:rFonts w:hint="eastAsia"/>
        </w:rPr>
        <w:t>使用费：不转移技术成果权属，仅以许可方式提供适时使用权利为主要特点。适用于专利实施许可合同、技术秘密实施许可合同。</w:t>
      </w:r>
    </w:p>
    <w:p w:rsidR="00D16334" w:rsidRDefault="00D16334" w:rsidP="000B088E">
      <w:pPr>
        <w:ind w:firstLineChars="200" w:firstLine="420"/>
      </w:pPr>
    </w:p>
    <w:p w:rsidR="00E00F21" w:rsidRDefault="00071DEB" w:rsidP="000B088E">
      <w:pPr>
        <w:ind w:firstLineChars="200" w:firstLine="420"/>
      </w:pPr>
      <w:r>
        <w:rPr>
          <w:rFonts w:hint="eastAsia"/>
        </w:rPr>
        <w:t>第</w:t>
      </w:r>
      <w:r>
        <w:rPr>
          <w:rFonts w:hint="eastAsia"/>
        </w:rPr>
        <w:t>41</w:t>
      </w:r>
      <w:r>
        <w:rPr>
          <w:rFonts w:hint="eastAsia"/>
        </w:rPr>
        <w:t>条【违约与侵权责任】《中华人民共和国合同法》第</w:t>
      </w:r>
      <w:r>
        <w:rPr>
          <w:rFonts w:hint="eastAsia"/>
        </w:rPr>
        <w:t>122</w:t>
      </w:r>
      <w:r>
        <w:rPr>
          <w:rFonts w:hint="eastAsia"/>
        </w:rPr>
        <w:t>条。</w:t>
      </w:r>
    </w:p>
    <w:p w:rsidR="00E00F21" w:rsidRDefault="00071DEB" w:rsidP="000B088E">
      <w:pPr>
        <w:ind w:firstLineChars="200" w:firstLine="420"/>
      </w:pPr>
      <w:r>
        <w:rPr>
          <w:rFonts w:hint="eastAsia"/>
        </w:rPr>
        <w:t xml:space="preserve">41.1    </w:t>
      </w:r>
      <w:r>
        <w:rPr>
          <w:rFonts w:hint="eastAsia"/>
        </w:rPr>
        <w:t>技术合同中所涉及的技术成果作为知识产权法律制度保护的重要对象，具有知识产权的法律特征和与其他有形财产不同的法律特征，以权利为基础，以不同载体为表现，可以直接依据相关法律规定确定其权利不得为他人所侵害。因此，通常会出现违约与侵权竞合的情形。</w:t>
      </w:r>
    </w:p>
    <w:p w:rsidR="00E00F21" w:rsidRDefault="00071DEB" w:rsidP="000B088E">
      <w:pPr>
        <w:ind w:firstLineChars="200" w:firstLine="420"/>
      </w:pPr>
      <w:r>
        <w:rPr>
          <w:rFonts w:hint="eastAsia"/>
        </w:rPr>
        <w:t xml:space="preserve">41.2    </w:t>
      </w:r>
      <w:r>
        <w:rPr>
          <w:rFonts w:hint="eastAsia"/>
        </w:rPr>
        <w:t>受损害方请求侵害方的违约责任还是请求侵害方的侵权责任，是律师在签约之初就必须慎重考虑的问题。因此，技术合同的违约责任条款与侵权责任条款应当一并签署。</w:t>
      </w:r>
    </w:p>
    <w:p w:rsidR="00E00F21" w:rsidRDefault="00071DEB" w:rsidP="000B088E">
      <w:pPr>
        <w:ind w:firstLineChars="200" w:firstLine="420"/>
      </w:pPr>
      <w:r>
        <w:rPr>
          <w:rFonts w:hint="eastAsia"/>
        </w:rPr>
        <w:t xml:space="preserve">41.3    </w:t>
      </w:r>
      <w:r>
        <w:rPr>
          <w:rFonts w:hint="eastAsia"/>
        </w:rPr>
        <w:t>违约责任条款与侵权责任条款应当根据以下情况考虑，达到能够相互制约违约行为和侵权行为以及相互弥补损失的目的：</w:t>
      </w:r>
    </w:p>
    <w:p w:rsidR="00E00F21" w:rsidRDefault="00071DEB" w:rsidP="000B088E">
      <w:pPr>
        <w:ind w:firstLineChars="200" w:firstLine="420"/>
      </w:pPr>
      <w:r>
        <w:rPr>
          <w:rFonts w:hint="eastAsia"/>
        </w:rPr>
        <w:t xml:space="preserve">41.3.1    </w:t>
      </w:r>
      <w:r>
        <w:rPr>
          <w:rFonts w:hint="eastAsia"/>
        </w:rPr>
        <w:t>违约或者侵权可能性程度；</w:t>
      </w:r>
    </w:p>
    <w:p w:rsidR="00E00F21" w:rsidRDefault="00071DEB" w:rsidP="000B088E">
      <w:pPr>
        <w:ind w:firstLineChars="200" w:firstLine="420"/>
      </w:pPr>
      <w:r>
        <w:rPr>
          <w:rFonts w:hint="eastAsia"/>
        </w:rPr>
        <w:t xml:space="preserve">41.3.2    </w:t>
      </w:r>
      <w:r>
        <w:rPr>
          <w:rFonts w:hint="eastAsia"/>
        </w:rPr>
        <w:t>可能造成的损失程度；</w:t>
      </w:r>
    </w:p>
    <w:p w:rsidR="00E00F21" w:rsidRDefault="00071DEB" w:rsidP="000B088E">
      <w:pPr>
        <w:ind w:firstLineChars="200" w:firstLine="420"/>
      </w:pPr>
      <w:r>
        <w:rPr>
          <w:rFonts w:hint="eastAsia"/>
        </w:rPr>
        <w:t xml:space="preserve">41.3.3    </w:t>
      </w:r>
      <w:r>
        <w:rPr>
          <w:rFonts w:hint="eastAsia"/>
        </w:rPr>
        <w:t>合同继续履行的可能性程度等。</w:t>
      </w:r>
    </w:p>
    <w:p w:rsidR="00D16334" w:rsidRDefault="00D16334" w:rsidP="000B088E">
      <w:pPr>
        <w:ind w:firstLineChars="200" w:firstLine="420"/>
      </w:pPr>
    </w:p>
    <w:p w:rsidR="00E00F21" w:rsidRDefault="00071DEB" w:rsidP="000B088E">
      <w:pPr>
        <w:ind w:firstLineChars="200" w:firstLine="420"/>
      </w:pPr>
      <w:r>
        <w:rPr>
          <w:rFonts w:hint="eastAsia"/>
        </w:rPr>
        <w:t>第</w:t>
      </w:r>
      <w:r>
        <w:rPr>
          <w:rFonts w:hint="eastAsia"/>
        </w:rPr>
        <w:t>42</w:t>
      </w:r>
      <w:r>
        <w:rPr>
          <w:rFonts w:hint="eastAsia"/>
        </w:rPr>
        <w:t>条【通知和协助义务】</w:t>
      </w:r>
    </w:p>
    <w:p w:rsidR="00E00F21" w:rsidRDefault="00071DEB" w:rsidP="000B088E">
      <w:pPr>
        <w:ind w:firstLineChars="200" w:firstLine="420"/>
      </w:pPr>
      <w:r>
        <w:rPr>
          <w:rFonts w:hint="eastAsia"/>
        </w:rPr>
        <w:t xml:space="preserve">42.1    </w:t>
      </w:r>
      <w:r>
        <w:rPr>
          <w:rFonts w:hint="eastAsia"/>
        </w:rPr>
        <w:t>在技术合同的履行中，因为技术发展和技术淘汰的速度越来越快，且可以替代技术合同标的的产品、工艺、材料及其系统处于不断产生和变化中，所以，签约各方要关注《中华人民共和国合同法》第</w:t>
      </w:r>
      <w:r>
        <w:rPr>
          <w:rFonts w:hint="eastAsia"/>
        </w:rPr>
        <w:t>60</w:t>
      </w:r>
      <w:r>
        <w:rPr>
          <w:rFonts w:hint="eastAsia"/>
        </w:rPr>
        <w:t>条规定的相应的附随义务。</w:t>
      </w:r>
    </w:p>
    <w:p w:rsidR="00E00F21" w:rsidRDefault="00071DEB" w:rsidP="000B088E">
      <w:pPr>
        <w:ind w:firstLineChars="200" w:firstLine="420"/>
      </w:pPr>
      <w:r>
        <w:rPr>
          <w:rFonts w:hint="eastAsia"/>
        </w:rPr>
        <w:lastRenderedPageBreak/>
        <w:t xml:space="preserve">42.2    </w:t>
      </w:r>
      <w:r>
        <w:rPr>
          <w:rFonts w:hint="eastAsia"/>
        </w:rPr>
        <w:t>对于下列情形，应当明确约定及时通知义务：</w:t>
      </w:r>
    </w:p>
    <w:p w:rsidR="00E00F21" w:rsidRDefault="00071DEB" w:rsidP="000B088E">
      <w:pPr>
        <w:ind w:firstLineChars="200" w:firstLine="420"/>
      </w:pPr>
      <w:r>
        <w:rPr>
          <w:rFonts w:hint="eastAsia"/>
        </w:rPr>
        <w:t xml:space="preserve">42.2.1    </w:t>
      </w:r>
      <w:r>
        <w:rPr>
          <w:rFonts w:hint="eastAsia"/>
        </w:rPr>
        <w:t>签约的任何一方发现技术合同标的已经为他人公开或者被他人申请专利；</w:t>
      </w:r>
    </w:p>
    <w:p w:rsidR="00E00F21" w:rsidRDefault="00071DEB" w:rsidP="000B088E">
      <w:pPr>
        <w:ind w:firstLineChars="200" w:firstLine="420"/>
      </w:pPr>
      <w:r>
        <w:rPr>
          <w:rFonts w:hint="eastAsia"/>
        </w:rPr>
        <w:t xml:space="preserve">42.2.2    </w:t>
      </w:r>
      <w:r>
        <w:rPr>
          <w:rFonts w:hint="eastAsia"/>
        </w:rPr>
        <w:t>签约的任何一方发现技术合同标的已经为新技术所替代，并可能影响到市场份额的；</w:t>
      </w:r>
    </w:p>
    <w:p w:rsidR="00E00F21" w:rsidRDefault="00071DEB" w:rsidP="000B088E">
      <w:pPr>
        <w:ind w:firstLineChars="200" w:firstLine="420"/>
      </w:pPr>
      <w:r>
        <w:rPr>
          <w:rFonts w:hint="eastAsia"/>
        </w:rPr>
        <w:t xml:space="preserve">42.2.3    </w:t>
      </w:r>
      <w:r>
        <w:rPr>
          <w:rFonts w:hint="eastAsia"/>
        </w:rPr>
        <w:t>签约的任何一方发现技术合同标的出现严重瑕疵，可能影响到实现合同目的的；</w:t>
      </w:r>
    </w:p>
    <w:p w:rsidR="00E00F21" w:rsidRDefault="00071DEB" w:rsidP="000B088E">
      <w:pPr>
        <w:ind w:firstLineChars="200" w:firstLine="420"/>
      </w:pPr>
      <w:r>
        <w:rPr>
          <w:rFonts w:hint="eastAsia"/>
        </w:rPr>
        <w:t xml:space="preserve">42.2.4    </w:t>
      </w:r>
      <w:r>
        <w:rPr>
          <w:rFonts w:hint="eastAsia"/>
        </w:rPr>
        <w:t>签约的任何一方发现为履行技术合同投资将大幅度超过预算的；</w:t>
      </w:r>
    </w:p>
    <w:p w:rsidR="00E00F21" w:rsidRDefault="00071DEB" w:rsidP="000B088E">
      <w:pPr>
        <w:ind w:firstLineChars="200" w:firstLine="420"/>
      </w:pPr>
      <w:r>
        <w:rPr>
          <w:rFonts w:hint="eastAsia"/>
        </w:rPr>
        <w:t xml:space="preserve">42.2.5    </w:t>
      </w:r>
      <w:r>
        <w:rPr>
          <w:rFonts w:hint="eastAsia"/>
        </w:rPr>
        <w:t>签约的任何一方发现技术合同的签约目的因技术或市场变化，继续履行已经不可能或者不必要的，等等。</w:t>
      </w:r>
    </w:p>
    <w:p w:rsidR="00D16334" w:rsidRDefault="00D16334" w:rsidP="000B088E">
      <w:pPr>
        <w:ind w:firstLineChars="200" w:firstLine="420"/>
      </w:pPr>
    </w:p>
    <w:p w:rsidR="00E00F21" w:rsidRDefault="00071DEB" w:rsidP="000B088E">
      <w:pPr>
        <w:ind w:firstLineChars="200" w:firstLine="420"/>
      </w:pPr>
      <w:r>
        <w:rPr>
          <w:rFonts w:hint="eastAsia"/>
        </w:rPr>
        <w:t>第</w:t>
      </w:r>
      <w:r>
        <w:rPr>
          <w:rFonts w:hint="eastAsia"/>
        </w:rPr>
        <w:t>43</w:t>
      </w:r>
      <w:r>
        <w:rPr>
          <w:rFonts w:hint="eastAsia"/>
        </w:rPr>
        <w:t>条【附件材料审查】</w:t>
      </w:r>
    </w:p>
    <w:p w:rsidR="00E00F21" w:rsidRDefault="00071DEB" w:rsidP="000B088E">
      <w:pPr>
        <w:ind w:firstLineChars="200" w:firstLine="420"/>
      </w:pPr>
      <w:r>
        <w:rPr>
          <w:rFonts w:hint="eastAsia"/>
        </w:rPr>
        <w:t xml:space="preserve">43.1    </w:t>
      </w:r>
      <w:r>
        <w:rPr>
          <w:rFonts w:hint="eastAsia"/>
        </w:rPr>
        <w:t>技术合同的附件材料用以说明合同条款、详解技术内容、确定最初权利、指导履行进度和行为，因此要进行慎重审查，但是该种审查对于律师而言，没有对材料真实性的绝对性要求。</w:t>
      </w:r>
    </w:p>
    <w:p w:rsidR="00E00F21" w:rsidRDefault="00071DEB" w:rsidP="000B088E">
      <w:pPr>
        <w:ind w:firstLineChars="200" w:firstLine="420"/>
      </w:pPr>
      <w:r>
        <w:rPr>
          <w:rFonts w:hint="eastAsia"/>
        </w:rPr>
        <w:t xml:space="preserve">43.2    </w:t>
      </w:r>
      <w:r>
        <w:rPr>
          <w:rFonts w:hint="eastAsia"/>
        </w:rPr>
        <w:t>附件材料包括以下几类：</w:t>
      </w:r>
    </w:p>
    <w:p w:rsidR="00E00F21" w:rsidRDefault="00071DEB" w:rsidP="000B088E">
      <w:pPr>
        <w:ind w:firstLineChars="200" w:firstLine="420"/>
      </w:pPr>
      <w:r>
        <w:rPr>
          <w:rFonts w:hint="eastAsia"/>
        </w:rPr>
        <w:t xml:space="preserve">43.2.1    </w:t>
      </w:r>
      <w:r>
        <w:rPr>
          <w:rFonts w:hint="eastAsia"/>
        </w:rPr>
        <w:t>签约各方的签约资质和履约能力的证明材料，如：经营资质证书、许可证、专业证书等。</w:t>
      </w:r>
    </w:p>
    <w:p w:rsidR="00E00F21" w:rsidRDefault="00071DEB" w:rsidP="000B088E">
      <w:pPr>
        <w:ind w:firstLineChars="200" w:firstLine="420"/>
      </w:pPr>
      <w:r>
        <w:rPr>
          <w:rFonts w:hint="eastAsia"/>
        </w:rPr>
        <w:t xml:space="preserve">43.2.2    </w:t>
      </w:r>
      <w:r>
        <w:rPr>
          <w:rFonts w:hint="eastAsia"/>
        </w:rPr>
        <w:t>与技术或提供服务相关的材料，如：专利证书、专利权利要求书、专利说明书、培训课件、技术说明书、技术背景资料、可行性论证和技术评价报告、项目任务书和计划书、技术标准和数据、技术规范、原始设计或工艺图纸、著作权登记证书以及目标程序及其文档、试验步骤和方法，以及内容过多不宜在主合同中列明的技术术语、技术性名词解释等。</w:t>
      </w:r>
    </w:p>
    <w:p w:rsidR="00E00F21" w:rsidRDefault="00071DEB" w:rsidP="000B088E">
      <w:pPr>
        <w:ind w:firstLineChars="200" w:firstLine="420"/>
      </w:pPr>
      <w:r>
        <w:rPr>
          <w:rFonts w:hint="eastAsia"/>
        </w:rPr>
        <w:t xml:space="preserve">43.2.3    </w:t>
      </w:r>
      <w:r>
        <w:rPr>
          <w:rFonts w:hint="eastAsia"/>
        </w:rPr>
        <w:t>签约和履约中的材料，如：技术资料、设备、原材料、产品等的交接清单，保密协议，工作分工和人员安排表，工作进度表，项目收支报表，意向书，备忘录，会议记录等材料。</w:t>
      </w:r>
    </w:p>
    <w:p w:rsidR="00071DEB" w:rsidRDefault="00071DEB" w:rsidP="000B088E">
      <w:pPr>
        <w:ind w:firstLineChars="200" w:firstLine="420"/>
      </w:pPr>
    </w:p>
    <w:p w:rsidR="00D16334" w:rsidRDefault="00D16334" w:rsidP="000B088E">
      <w:pPr>
        <w:ind w:firstLineChars="200" w:firstLine="420"/>
      </w:pPr>
    </w:p>
    <w:p w:rsidR="00071DEB" w:rsidRDefault="00071DEB" w:rsidP="000B088E">
      <w:pPr>
        <w:ind w:firstLineChars="200" w:firstLine="420"/>
      </w:pPr>
      <w:r>
        <w:rPr>
          <w:rFonts w:hint="eastAsia"/>
        </w:rPr>
        <w:t>第三章</w:t>
      </w:r>
    </w:p>
    <w:p w:rsidR="00282D0E" w:rsidRDefault="00071DEB" w:rsidP="000B088E">
      <w:pPr>
        <w:ind w:firstLineChars="200" w:firstLine="420"/>
      </w:pPr>
      <w:r>
        <w:rPr>
          <w:rFonts w:hint="eastAsia"/>
        </w:rPr>
        <w:t>技术开发合同</w:t>
      </w:r>
    </w:p>
    <w:p w:rsidR="00282D0E" w:rsidRDefault="00282D0E" w:rsidP="000B088E">
      <w:pPr>
        <w:ind w:firstLineChars="200" w:firstLine="420"/>
      </w:pPr>
    </w:p>
    <w:p w:rsidR="00E00F21" w:rsidRDefault="00071DEB" w:rsidP="000B088E">
      <w:pPr>
        <w:ind w:firstLineChars="200" w:firstLine="420"/>
      </w:pPr>
      <w:r>
        <w:rPr>
          <w:rFonts w:hint="eastAsia"/>
        </w:rPr>
        <w:t>第一</w:t>
      </w:r>
      <w:r w:rsidR="001D2C7A">
        <w:rPr>
          <w:rFonts w:hint="eastAsia"/>
        </w:rPr>
        <w:t>节</w:t>
      </w:r>
      <w:r>
        <w:rPr>
          <w:rFonts w:hint="eastAsia"/>
        </w:rPr>
        <w:t>技术开发合同概述</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44</w:t>
      </w:r>
      <w:r>
        <w:rPr>
          <w:rFonts w:hint="eastAsia"/>
        </w:rPr>
        <w:t>条【技术开发合同】</w:t>
      </w:r>
    </w:p>
    <w:p w:rsidR="00071DEB" w:rsidRDefault="00071DEB" w:rsidP="000B088E">
      <w:pPr>
        <w:ind w:firstLineChars="200" w:firstLine="420"/>
      </w:pPr>
      <w:r>
        <w:rPr>
          <w:rFonts w:hint="eastAsia"/>
        </w:rPr>
        <w:t xml:space="preserve">44.1    </w:t>
      </w:r>
      <w:r>
        <w:rPr>
          <w:rFonts w:hint="eastAsia"/>
        </w:rPr>
        <w:t>技术开发合同是指当事人之间就新技术、新产品、新工艺或者新材料及其系统的研究开发所订立的合同。</w:t>
      </w:r>
      <w:r w:rsidR="00D16334">
        <w:rPr>
          <w:rStyle w:val="a5"/>
        </w:rPr>
        <w:footnoteReference w:id="3"/>
      </w:r>
    </w:p>
    <w:p w:rsidR="00E00F21" w:rsidRDefault="00071DEB" w:rsidP="000B088E">
      <w:pPr>
        <w:ind w:firstLineChars="200" w:firstLine="420"/>
      </w:pPr>
      <w:r>
        <w:rPr>
          <w:rFonts w:hint="eastAsia"/>
        </w:rPr>
        <w:t xml:space="preserve">44.2    </w:t>
      </w:r>
      <w:r>
        <w:rPr>
          <w:rFonts w:hint="eastAsia"/>
        </w:rPr>
        <w:t>技术开发合同包括委托开发合同、合作开发合同和技术转化合同。</w:t>
      </w:r>
    </w:p>
    <w:p w:rsidR="00E00F21" w:rsidRDefault="00071DEB" w:rsidP="000B088E">
      <w:pPr>
        <w:ind w:firstLineChars="200" w:firstLine="420"/>
      </w:pPr>
      <w:r>
        <w:rPr>
          <w:rFonts w:hint="eastAsia"/>
        </w:rPr>
        <w:t xml:space="preserve">44.3    </w:t>
      </w:r>
      <w:r>
        <w:rPr>
          <w:rFonts w:hint="eastAsia"/>
        </w:rPr>
        <w:t>“新”是指：</w:t>
      </w:r>
    </w:p>
    <w:p w:rsidR="00E00F21" w:rsidRDefault="00071DEB" w:rsidP="000B088E">
      <w:pPr>
        <w:ind w:firstLineChars="200" w:firstLine="420"/>
      </w:pPr>
      <w:r>
        <w:rPr>
          <w:rFonts w:hint="eastAsia"/>
        </w:rPr>
        <w:t xml:space="preserve">44.3.1    </w:t>
      </w:r>
      <w:r>
        <w:rPr>
          <w:rFonts w:hint="eastAsia"/>
        </w:rPr>
        <w:t>当事人在订立技术合同时尚未掌握的产品、工艺、材料及其系统等技术方案。</w:t>
      </w:r>
    </w:p>
    <w:p w:rsidR="00E00F21" w:rsidRDefault="00071DEB" w:rsidP="000B088E">
      <w:pPr>
        <w:ind w:firstLineChars="200" w:firstLine="420"/>
      </w:pPr>
      <w:r>
        <w:rPr>
          <w:rFonts w:hint="eastAsia"/>
        </w:rPr>
        <w:t xml:space="preserve">44.3.2    </w:t>
      </w:r>
      <w:r>
        <w:rPr>
          <w:rFonts w:hint="eastAsia"/>
        </w:rPr>
        <w:t>实质要件是应当具备一定的技术先进性或者技术创新性。</w:t>
      </w:r>
    </w:p>
    <w:p w:rsidR="00D16334" w:rsidRDefault="00D16334" w:rsidP="000B088E">
      <w:pPr>
        <w:ind w:firstLineChars="200" w:firstLine="420"/>
      </w:pPr>
    </w:p>
    <w:p w:rsidR="00E00F21" w:rsidRDefault="00071DEB" w:rsidP="000B088E">
      <w:pPr>
        <w:ind w:firstLineChars="200" w:firstLine="420"/>
      </w:pPr>
      <w:r>
        <w:rPr>
          <w:rFonts w:hint="eastAsia"/>
        </w:rPr>
        <w:t>第</w:t>
      </w:r>
      <w:r>
        <w:rPr>
          <w:rFonts w:hint="eastAsia"/>
        </w:rPr>
        <w:t>45</w:t>
      </w:r>
      <w:r>
        <w:rPr>
          <w:rFonts w:hint="eastAsia"/>
        </w:rPr>
        <w:t>条【未知性】</w:t>
      </w:r>
    </w:p>
    <w:p w:rsidR="00E00F21" w:rsidRDefault="00071DEB" w:rsidP="000B088E">
      <w:pPr>
        <w:ind w:firstLineChars="200" w:firstLine="420"/>
      </w:pPr>
      <w:r>
        <w:rPr>
          <w:rFonts w:hint="eastAsia"/>
        </w:rPr>
        <w:t xml:space="preserve">45.1    </w:t>
      </w:r>
      <w:r>
        <w:rPr>
          <w:rFonts w:hint="eastAsia"/>
        </w:rPr>
        <w:t>在合同签订时，作为合同标的的技术，属于双方当事人尚未掌握的新技术、新产品和新工艺或者新材料及其系统。</w:t>
      </w:r>
    </w:p>
    <w:p w:rsidR="00E00F21" w:rsidRDefault="00071DEB" w:rsidP="000B088E">
      <w:pPr>
        <w:ind w:firstLineChars="200" w:firstLine="420"/>
      </w:pPr>
      <w:r>
        <w:rPr>
          <w:rFonts w:hint="eastAsia"/>
        </w:rPr>
        <w:lastRenderedPageBreak/>
        <w:t xml:space="preserve">45.2    </w:t>
      </w:r>
      <w:r>
        <w:rPr>
          <w:rFonts w:hint="eastAsia"/>
        </w:rPr>
        <w:t>未知性并不受限于地域范围，也不受限于现有技术的最高水平。凡是能够提高效率、提升质量、降低成本、减低能耗的，均可以作为技术开发合同的标的。</w:t>
      </w:r>
    </w:p>
    <w:p w:rsidR="00E00F21" w:rsidRDefault="00071DEB" w:rsidP="000B088E">
      <w:pPr>
        <w:ind w:firstLineChars="200" w:firstLine="420"/>
      </w:pPr>
      <w:r>
        <w:rPr>
          <w:rFonts w:hint="eastAsia"/>
        </w:rPr>
        <w:t xml:space="preserve">45.3    </w:t>
      </w:r>
      <w:r>
        <w:rPr>
          <w:rFonts w:hint="eastAsia"/>
        </w:rPr>
        <w:t>未知性不排除已经初步掌握和了解相关的一些技术内容、信息和在公知技术基础上的初定技术方案上研究开发。</w:t>
      </w:r>
    </w:p>
    <w:p w:rsidR="00E00F21" w:rsidRDefault="00071DEB" w:rsidP="000B088E">
      <w:pPr>
        <w:ind w:firstLineChars="200" w:firstLine="420"/>
      </w:pPr>
      <w:r>
        <w:rPr>
          <w:rFonts w:hint="eastAsia"/>
        </w:rPr>
        <w:t xml:space="preserve">45.4    </w:t>
      </w:r>
      <w:r>
        <w:rPr>
          <w:rFonts w:hint="eastAsia"/>
        </w:rPr>
        <w:t>对技术上没有创新的现有产品、材料、工艺进行改型、变化、调整以及仅是对现有技术成果的调试、测试、试制、分析、检测、鉴定、评价的，符合技术服务合同的，适用技术服务合同规定，属于承揽合同的，适用承揽合同的规定。</w:t>
      </w:r>
    </w:p>
    <w:p w:rsidR="00E00F21" w:rsidRDefault="00071DEB" w:rsidP="000B088E">
      <w:pPr>
        <w:ind w:firstLineChars="200" w:firstLine="420"/>
      </w:pPr>
      <w:r>
        <w:rPr>
          <w:rFonts w:hint="eastAsia"/>
        </w:rPr>
        <w:t>第</w:t>
      </w:r>
      <w:r>
        <w:rPr>
          <w:rFonts w:hint="eastAsia"/>
        </w:rPr>
        <w:t>46</w:t>
      </w:r>
      <w:r>
        <w:rPr>
          <w:rFonts w:hint="eastAsia"/>
        </w:rPr>
        <w:t>条【创造性和新颖性】</w:t>
      </w:r>
    </w:p>
    <w:p w:rsidR="00E00F21" w:rsidRDefault="00071DEB" w:rsidP="000B088E">
      <w:pPr>
        <w:ind w:firstLineChars="200" w:firstLine="420"/>
      </w:pPr>
      <w:r>
        <w:rPr>
          <w:rFonts w:hint="eastAsia"/>
        </w:rPr>
        <w:t>技术开发合同的标的并不需要绝对的创造性和新颖性，只要是当事人之间尚未掌握的新技术、新产品和新工艺或者新材料及其系统即可。但是为了避免重复性开发和研发成本、研发人员等资源浪费，在签署合同前，双方当事人应当进行相应的技术调查、技术评估、风险预判和分析专利技术情报等工作。</w:t>
      </w:r>
    </w:p>
    <w:p w:rsidR="00E00F21" w:rsidRDefault="00071DEB" w:rsidP="000B088E">
      <w:pPr>
        <w:ind w:firstLineChars="200" w:firstLine="420"/>
      </w:pPr>
      <w:r>
        <w:rPr>
          <w:rFonts w:hint="eastAsia"/>
        </w:rPr>
        <w:t>第</w:t>
      </w:r>
      <w:r>
        <w:rPr>
          <w:rFonts w:hint="eastAsia"/>
        </w:rPr>
        <w:t>47</w:t>
      </w:r>
      <w:r>
        <w:rPr>
          <w:rFonts w:hint="eastAsia"/>
        </w:rPr>
        <w:t>条【风险性】</w:t>
      </w:r>
    </w:p>
    <w:p w:rsidR="00E00F21" w:rsidRDefault="00071DEB" w:rsidP="000B088E">
      <w:pPr>
        <w:ind w:firstLineChars="200" w:firstLine="420"/>
      </w:pPr>
      <w:r>
        <w:rPr>
          <w:rFonts w:hint="eastAsia"/>
        </w:rPr>
        <w:t xml:space="preserve">47.1    </w:t>
      </w:r>
      <w:r>
        <w:rPr>
          <w:rFonts w:hint="eastAsia"/>
        </w:rPr>
        <w:t>因为是未知的技术，因此开发过程中因无法解决的技术难题或者被他人申请专利等原因导致无法实现合同目的的，属于技术开发合同中特有的风险点。</w:t>
      </w:r>
    </w:p>
    <w:p w:rsidR="00E00F21" w:rsidRDefault="00071DEB" w:rsidP="000B088E">
      <w:pPr>
        <w:ind w:firstLineChars="200" w:firstLine="420"/>
      </w:pPr>
      <w:r>
        <w:rPr>
          <w:rFonts w:hint="eastAsia"/>
        </w:rPr>
        <w:t xml:space="preserve">47.2    </w:t>
      </w:r>
      <w:r>
        <w:rPr>
          <w:rFonts w:hint="eastAsia"/>
        </w:rPr>
        <w:t>风险来源。</w:t>
      </w:r>
    </w:p>
    <w:p w:rsidR="00E00F21" w:rsidRDefault="00071DEB" w:rsidP="000B088E">
      <w:pPr>
        <w:ind w:firstLineChars="200" w:firstLine="420"/>
      </w:pPr>
      <w:r>
        <w:rPr>
          <w:rFonts w:hint="eastAsia"/>
        </w:rPr>
        <w:t>参见本指引第</w:t>
      </w:r>
      <w:r>
        <w:rPr>
          <w:rFonts w:hint="eastAsia"/>
        </w:rPr>
        <w:t>49</w:t>
      </w:r>
      <w:r>
        <w:rPr>
          <w:rFonts w:hint="eastAsia"/>
        </w:rPr>
        <w:t>条。</w:t>
      </w:r>
    </w:p>
    <w:p w:rsidR="00E00F21" w:rsidRDefault="00071DEB" w:rsidP="000B088E">
      <w:pPr>
        <w:ind w:firstLineChars="200" w:firstLine="420"/>
      </w:pPr>
      <w:r>
        <w:rPr>
          <w:rFonts w:hint="eastAsia"/>
        </w:rPr>
        <w:t xml:space="preserve">47.3    </w:t>
      </w:r>
      <w:r>
        <w:rPr>
          <w:rFonts w:hint="eastAsia"/>
        </w:rPr>
        <w:t>各自开发的技术秘密，只要不被披露，可以各自享有其权益，但是市场价值和竞争力会相应减弱。</w:t>
      </w:r>
    </w:p>
    <w:p w:rsidR="00E00F21" w:rsidRDefault="00071DEB" w:rsidP="000B088E">
      <w:pPr>
        <w:ind w:firstLineChars="200" w:firstLine="420"/>
      </w:pPr>
      <w:r>
        <w:rPr>
          <w:rFonts w:hint="eastAsia"/>
        </w:rPr>
        <w:t>第</w:t>
      </w:r>
      <w:r>
        <w:rPr>
          <w:rFonts w:hint="eastAsia"/>
        </w:rPr>
        <w:t>48</w:t>
      </w:r>
      <w:r>
        <w:rPr>
          <w:rFonts w:hint="eastAsia"/>
        </w:rPr>
        <w:t>条【研发目标】</w:t>
      </w:r>
    </w:p>
    <w:p w:rsidR="00071DEB" w:rsidRDefault="00071DEB" w:rsidP="000B088E">
      <w:pPr>
        <w:ind w:firstLineChars="200" w:firstLine="420"/>
      </w:pPr>
      <w:r>
        <w:rPr>
          <w:rFonts w:hint="eastAsia"/>
        </w:rPr>
        <w:t xml:space="preserve">48.1    </w:t>
      </w:r>
      <w:r>
        <w:rPr>
          <w:rFonts w:hint="eastAsia"/>
        </w:rPr>
        <w:t>专利技术</w:t>
      </w:r>
      <w:r>
        <w:rPr>
          <w:rFonts w:hint="eastAsia"/>
        </w:rPr>
        <w:t>,</w:t>
      </w:r>
      <w:r>
        <w:rPr>
          <w:rFonts w:hint="eastAsia"/>
        </w:rPr>
        <w:t>符合《中华人民共和国专利法》</w:t>
      </w:r>
    </w:p>
    <w:p w:rsidR="00071DEB" w:rsidRDefault="00071DEB" w:rsidP="000B088E">
      <w:pPr>
        <w:ind w:firstLineChars="200" w:firstLine="420"/>
      </w:pPr>
      <w:r>
        <w:rPr>
          <w:rFonts w:hint="eastAsia"/>
        </w:rPr>
        <w:t>《中华人民共和国专利法》第</w:t>
      </w:r>
      <w:r>
        <w:rPr>
          <w:rFonts w:hint="eastAsia"/>
        </w:rPr>
        <w:t>22</w:t>
      </w:r>
      <w:r>
        <w:rPr>
          <w:rFonts w:hint="eastAsia"/>
        </w:rPr>
        <w:t>条、第</w:t>
      </w:r>
      <w:r>
        <w:rPr>
          <w:rFonts w:hint="eastAsia"/>
        </w:rPr>
        <w:t>23</w:t>
      </w:r>
      <w:r>
        <w:rPr>
          <w:rFonts w:hint="eastAsia"/>
        </w:rPr>
        <w:t>条。</w:t>
      </w:r>
    </w:p>
    <w:p w:rsidR="00E00F21" w:rsidRDefault="00071DEB" w:rsidP="000B088E">
      <w:pPr>
        <w:ind w:firstLineChars="200" w:firstLine="420"/>
      </w:pPr>
      <w:r>
        <w:rPr>
          <w:rFonts w:hint="eastAsia"/>
        </w:rPr>
        <w:t>授予专利权条件的发明创造，可以被授予专利权。</w:t>
      </w:r>
    </w:p>
    <w:p w:rsidR="00E00F21" w:rsidRDefault="00071DEB" w:rsidP="000B088E">
      <w:pPr>
        <w:ind w:firstLineChars="200" w:firstLine="420"/>
      </w:pPr>
      <w:r>
        <w:rPr>
          <w:rFonts w:hint="eastAsia"/>
        </w:rPr>
        <w:t xml:space="preserve">48.1.1    </w:t>
      </w:r>
      <w:r>
        <w:rPr>
          <w:rFonts w:hint="eastAsia"/>
        </w:rPr>
        <w:t>专利技术分为：发明、实用新型和外观设计。</w:t>
      </w:r>
    </w:p>
    <w:p w:rsidR="00E00F21" w:rsidRDefault="00071DEB" w:rsidP="000B088E">
      <w:pPr>
        <w:ind w:firstLineChars="200" w:firstLine="420"/>
      </w:pPr>
      <w:r>
        <w:rPr>
          <w:rFonts w:hint="eastAsia"/>
        </w:rPr>
        <w:t xml:space="preserve">48.1.2    </w:t>
      </w:r>
      <w:r>
        <w:rPr>
          <w:rFonts w:hint="eastAsia"/>
        </w:rPr>
        <w:t>发明和实用新型应当具备新颖性、创造性和实用性：</w:t>
      </w:r>
    </w:p>
    <w:p w:rsidR="00E00F21" w:rsidRDefault="00071DEB" w:rsidP="000B088E">
      <w:pPr>
        <w:ind w:firstLineChars="200" w:firstLine="420"/>
      </w:pPr>
      <w:r>
        <w:rPr>
          <w:rFonts w:hint="eastAsia"/>
        </w:rPr>
        <w:t xml:space="preserve">48.1.2.1    </w:t>
      </w:r>
      <w:r>
        <w:rPr>
          <w:rFonts w:hint="eastAsia"/>
        </w:rPr>
        <w:t>新颖性，是指该发明或者实用新型不属于现有技术，也没有任何单位或者个人就同样的发明或者实用新型在申请日以前向国务院专利行政部门提出过申请，并记载在申请日以后公布的专利申请文件或者公告的专利文件中。</w:t>
      </w:r>
    </w:p>
    <w:p w:rsidR="00E00F21" w:rsidRDefault="00071DEB" w:rsidP="000B088E">
      <w:pPr>
        <w:ind w:firstLineChars="200" w:firstLine="420"/>
      </w:pPr>
      <w:r>
        <w:rPr>
          <w:rFonts w:hint="eastAsia"/>
        </w:rPr>
        <w:t xml:space="preserve">48.1.2.2    </w:t>
      </w:r>
      <w:r>
        <w:rPr>
          <w:rFonts w:hint="eastAsia"/>
        </w:rPr>
        <w:t>创造性，是指与现有技术相比，该发明具有突出的实质性特点和显著的进步，该实用新型具有实质性特点和进步。</w:t>
      </w:r>
    </w:p>
    <w:p w:rsidR="00E00F21" w:rsidRDefault="00071DEB" w:rsidP="000B088E">
      <w:pPr>
        <w:ind w:firstLineChars="200" w:firstLine="420"/>
      </w:pPr>
      <w:r>
        <w:rPr>
          <w:rFonts w:hint="eastAsia"/>
        </w:rPr>
        <w:t xml:space="preserve">48.1.2.3    </w:t>
      </w:r>
      <w:r>
        <w:rPr>
          <w:rFonts w:hint="eastAsia"/>
        </w:rPr>
        <w:t>实用性，是指该发明或者实用新型能够制造或者使用，并且能够产生积极效果。</w:t>
      </w:r>
    </w:p>
    <w:p w:rsidR="00E00F21" w:rsidRDefault="00071DEB" w:rsidP="000B088E">
      <w:pPr>
        <w:ind w:firstLineChars="200" w:firstLine="420"/>
      </w:pPr>
      <w:r>
        <w:rPr>
          <w:rFonts w:hint="eastAsia"/>
        </w:rPr>
        <w:t xml:space="preserve">48.1.3    </w:t>
      </w:r>
      <w:r>
        <w:rPr>
          <w:rFonts w:hint="eastAsia"/>
        </w:rPr>
        <w:t>外观设计应当不属于现有设计：</w:t>
      </w:r>
    </w:p>
    <w:p w:rsidR="00E00F21" w:rsidRDefault="00071DEB" w:rsidP="000B088E">
      <w:pPr>
        <w:ind w:firstLineChars="200" w:firstLine="420"/>
      </w:pPr>
      <w:r>
        <w:rPr>
          <w:rFonts w:hint="eastAsia"/>
        </w:rPr>
        <w:t xml:space="preserve">48.1.3.1    </w:t>
      </w:r>
      <w:r>
        <w:rPr>
          <w:rFonts w:hint="eastAsia"/>
        </w:rPr>
        <w:t>没有任何单位或者个人就同样的外观设计在申请日以前向国务院专利行政部门提出过申请，并记载在申请日以后公告的专利文件中。</w:t>
      </w:r>
    </w:p>
    <w:p w:rsidR="00E00F21" w:rsidRDefault="00071DEB" w:rsidP="000B088E">
      <w:pPr>
        <w:ind w:firstLineChars="200" w:firstLine="420"/>
      </w:pPr>
      <w:r>
        <w:rPr>
          <w:rFonts w:hint="eastAsia"/>
        </w:rPr>
        <w:t xml:space="preserve">48.1.3.2    </w:t>
      </w:r>
      <w:r>
        <w:rPr>
          <w:rFonts w:hint="eastAsia"/>
        </w:rPr>
        <w:t>授予专利权的外观设计与现有设计或者现有设计特征的组合相比，应当具有明显区别。</w:t>
      </w:r>
    </w:p>
    <w:p w:rsidR="00E00F21" w:rsidRDefault="00071DEB" w:rsidP="000B088E">
      <w:pPr>
        <w:ind w:firstLineChars="200" w:firstLine="420"/>
      </w:pPr>
      <w:r>
        <w:rPr>
          <w:rFonts w:hint="eastAsia"/>
        </w:rPr>
        <w:t xml:space="preserve">48.1.3.3    </w:t>
      </w:r>
      <w:r>
        <w:rPr>
          <w:rFonts w:hint="eastAsia"/>
        </w:rPr>
        <w:t>授予专利权的外观设计不得与他人在申请日以前已经取得的合法权利相冲突。</w:t>
      </w:r>
    </w:p>
    <w:p w:rsidR="00E00F21" w:rsidRDefault="00071DEB" w:rsidP="000B088E">
      <w:pPr>
        <w:ind w:firstLineChars="200" w:firstLine="420"/>
      </w:pPr>
      <w:r>
        <w:rPr>
          <w:rFonts w:hint="eastAsia"/>
        </w:rPr>
        <w:t xml:space="preserve">48.2    </w:t>
      </w:r>
      <w:r>
        <w:rPr>
          <w:rFonts w:hint="eastAsia"/>
        </w:rPr>
        <w:t>技术秘密。</w:t>
      </w:r>
    </w:p>
    <w:p w:rsidR="00E00F21" w:rsidRDefault="00071DEB" w:rsidP="000B088E">
      <w:pPr>
        <w:ind w:firstLineChars="200" w:firstLine="420"/>
      </w:pPr>
      <w:r>
        <w:rPr>
          <w:rFonts w:hint="eastAsia"/>
        </w:rPr>
        <w:t>参见本指引第</w:t>
      </w:r>
      <w:r>
        <w:rPr>
          <w:rFonts w:hint="eastAsia"/>
        </w:rPr>
        <w:t>97</w:t>
      </w:r>
      <w:r>
        <w:rPr>
          <w:rFonts w:hint="eastAsia"/>
        </w:rPr>
        <w:t>、</w:t>
      </w:r>
      <w:r>
        <w:rPr>
          <w:rFonts w:hint="eastAsia"/>
        </w:rPr>
        <w:t>98</w:t>
      </w:r>
      <w:r>
        <w:rPr>
          <w:rFonts w:hint="eastAsia"/>
        </w:rPr>
        <w:t>、</w:t>
      </w:r>
      <w:r>
        <w:rPr>
          <w:rFonts w:hint="eastAsia"/>
        </w:rPr>
        <w:t>99</w:t>
      </w:r>
      <w:r>
        <w:rPr>
          <w:rFonts w:hint="eastAsia"/>
        </w:rPr>
        <w:t>条。</w:t>
      </w:r>
    </w:p>
    <w:p w:rsidR="00E00F21" w:rsidRDefault="00071DEB" w:rsidP="000B088E">
      <w:pPr>
        <w:ind w:firstLineChars="200" w:firstLine="420"/>
      </w:pPr>
      <w:r>
        <w:rPr>
          <w:rFonts w:hint="eastAsia"/>
        </w:rPr>
        <w:t xml:space="preserve">48.3    </w:t>
      </w:r>
      <w:r>
        <w:rPr>
          <w:rFonts w:hint="eastAsia"/>
        </w:rPr>
        <w:t>计算机软件。</w:t>
      </w:r>
    </w:p>
    <w:p w:rsidR="00E00F21" w:rsidRDefault="00071DEB" w:rsidP="000B088E">
      <w:pPr>
        <w:ind w:firstLineChars="200" w:firstLine="420"/>
      </w:pPr>
      <w:r>
        <w:rPr>
          <w:rFonts w:hint="eastAsia"/>
        </w:rPr>
        <w:t>计算机软件（以下简称软件），是指计算机程序及其有关文档。</w:t>
      </w:r>
    </w:p>
    <w:p w:rsidR="006977A4" w:rsidRDefault="00071DEB" w:rsidP="000B088E">
      <w:pPr>
        <w:ind w:firstLineChars="200" w:firstLine="420"/>
      </w:pPr>
      <w:r>
        <w:rPr>
          <w:rFonts w:hint="eastAsia"/>
        </w:rPr>
        <w:t xml:space="preserve">48.3.1    </w:t>
      </w:r>
      <w:r>
        <w:rPr>
          <w:rFonts w:hint="eastAsia"/>
        </w:rPr>
        <w:t>计算机程序，是指为了得到某种结果，可以由计算机等具有信息处理能力的</w:t>
      </w:r>
      <w:r>
        <w:rPr>
          <w:rFonts w:hint="eastAsia"/>
        </w:rPr>
        <w:lastRenderedPageBreak/>
        <w:t>装置执行的代码化指令序列，或者可以被自动转换成代码化指令序列的符号化指令序列或者符号化语句序列。同一计算机程序的源程序和目标程序为同一作品。</w:t>
      </w:r>
    </w:p>
    <w:p w:rsidR="00E00F21" w:rsidRDefault="00071DEB" w:rsidP="000B088E">
      <w:pPr>
        <w:ind w:firstLineChars="200" w:firstLine="420"/>
      </w:pPr>
      <w:r>
        <w:rPr>
          <w:rFonts w:hint="eastAsia"/>
        </w:rPr>
        <w:t xml:space="preserve">48.3.2    </w:t>
      </w:r>
      <w:r>
        <w:rPr>
          <w:rFonts w:hint="eastAsia"/>
        </w:rPr>
        <w:t>文档，是指用来描述程序的内容、组成、设计、功能规格、开发情况、测试结果及使用方法的文字资料和图表等，如程序设计说明书、流程图、用户手册等。</w:t>
      </w:r>
    </w:p>
    <w:p w:rsidR="00E00F21" w:rsidRDefault="00071DEB" w:rsidP="000B088E">
      <w:pPr>
        <w:ind w:firstLineChars="200" w:firstLine="420"/>
      </w:pPr>
      <w:r>
        <w:rPr>
          <w:rFonts w:hint="eastAsia"/>
        </w:rPr>
        <w:t xml:space="preserve">48.4    </w:t>
      </w:r>
      <w:r>
        <w:rPr>
          <w:rFonts w:hint="eastAsia"/>
        </w:rPr>
        <w:t>集成电路和集成电路布图设计。</w:t>
      </w:r>
    </w:p>
    <w:p w:rsidR="00E00F21" w:rsidRDefault="00071DEB" w:rsidP="000B088E">
      <w:pPr>
        <w:ind w:firstLineChars="200" w:firstLine="420"/>
      </w:pPr>
      <w:r>
        <w:rPr>
          <w:rFonts w:hint="eastAsia"/>
        </w:rPr>
        <w:t xml:space="preserve">48.4.1    </w:t>
      </w:r>
      <w:r>
        <w:rPr>
          <w:rFonts w:hint="eastAsia"/>
        </w:rPr>
        <w:t>集成电路，是指半导体集成电路，即以半导体材料为基片，将至少有一个是有源元件的两个以上元件和部分或者全部互连线路集成在基片之中或者基片之上，以执行某种电子功能的中间产品或者最终产品。它是微电子技术的核心，是电子信息技术的基础，广泛应用于计算机、通讯设备、家用电器等电子产品，具备集成性，整体性及工艺严格性。</w:t>
      </w:r>
    </w:p>
    <w:p w:rsidR="00E00F21" w:rsidRDefault="00071DEB" w:rsidP="000B088E">
      <w:pPr>
        <w:ind w:firstLineChars="200" w:firstLine="420"/>
      </w:pPr>
      <w:r>
        <w:rPr>
          <w:rFonts w:hint="eastAsia"/>
        </w:rPr>
        <w:t xml:space="preserve">48.4.2    </w:t>
      </w:r>
      <w:r>
        <w:rPr>
          <w:rFonts w:hint="eastAsia"/>
        </w:rPr>
        <w:t>集成电路布图设计是指集成电路中至少有一个是有源元件的两个以上元件和部分或者全部互连线路的三维配置，或者为制造集成电路而准备的上述三维配置。</w:t>
      </w:r>
    </w:p>
    <w:p w:rsidR="00E00F21" w:rsidRDefault="00071DEB" w:rsidP="000B088E">
      <w:pPr>
        <w:ind w:firstLineChars="200" w:firstLine="420"/>
      </w:pPr>
      <w:r>
        <w:rPr>
          <w:rFonts w:hint="eastAsia"/>
        </w:rPr>
        <w:t xml:space="preserve">48.5    </w:t>
      </w:r>
      <w:r>
        <w:rPr>
          <w:rFonts w:hint="eastAsia"/>
        </w:rPr>
        <w:t>植物新品种。</w:t>
      </w:r>
    </w:p>
    <w:p w:rsidR="00E00F21" w:rsidRDefault="00071DEB" w:rsidP="000B088E">
      <w:pPr>
        <w:ind w:firstLineChars="200" w:firstLine="420"/>
      </w:pPr>
      <w:r>
        <w:rPr>
          <w:rFonts w:hint="eastAsia"/>
        </w:rPr>
        <w:t>植物新品种，是指经过人工培育的或者对发现的野生植物加以开发，具备新颖性、特异性、一致性和稳定性并有适当命名的植物品种。</w:t>
      </w:r>
    </w:p>
    <w:p w:rsidR="00E00F21" w:rsidRDefault="00071DEB" w:rsidP="000B088E">
      <w:pPr>
        <w:ind w:firstLineChars="200" w:firstLine="420"/>
      </w:pPr>
      <w:r>
        <w:rPr>
          <w:rFonts w:hint="eastAsia"/>
        </w:rPr>
        <w:t>第</w:t>
      </w:r>
      <w:r>
        <w:rPr>
          <w:rFonts w:hint="eastAsia"/>
        </w:rPr>
        <w:t>49</w:t>
      </w:r>
      <w:r>
        <w:rPr>
          <w:rFonts w:hint="eastAsia"/>
        </w:rPr>
        <w:t>条【技术开发风险】</w:t>
      </w:r>
    </w:p>
    <w:p w:rsidR="00E00F21" w:rsidRDefault="00071DEB" w:rsidP="000B088E">
      <w:pPr>
        <w:ind w:firstLineChars="200" w:firstLine="420"/>
      </w:pPr>
      <w:r>
        <w:rPr>
          <w:rFonts w:hint="eastAsia"/>
        </w:rPr>
        <w:t xml:space="preserve">49.1    </w:t>
      </w:r>
      <w:r>
        <w:rPr>
          <w:rFonts w:hint="eastAsia"/>
        </w:rPr>
        <w:t>技术开发风险由合同当事人双方共同承担。</w:t>
      </w:r>
    </w:p>
    <w:p w:rsidR="00E00F21" w:rsidRDefault="00071DEB" w:rsidP="000B088E">
      <w:pPr>
        <w:ind w:firstLineChars="200" w:firstLine="420"/>
      </w:pPr>
      <w:r>
        <w:rPr>
          <w:rFonts w:hint="eastAsia"/>
        </w:rPr>
        <w:t xml:space="preserve">49.1.1    </w:t>
      </w:r>
      <w:r>
        <w:rPr>
          <w:rFonts w:hint="eastAsia"/>
        </w:rPr>
        <w:t>合同约定开发的技术标的为他人公开，包括他人将合同拟定的研发成果申请了专利、公开发表或者付诸实施使用。</w:t>
      </w:r>
    </w:p>
    <w:p w:rsidR="00E00F21" w:rsidRDefault="00071DEB" w:rsidP="000B088E">
      <w:pPr>
        <w:ind w:firstLineChars="200" w:firstLine="420"/>
      </w:pPr>
      <w:r>
        <w:rPr>
          <w:rFonts w:hint="eastAsia"/>
        </w:rPr>
        <w:t xml:space="preserve">49.1.2    </w:t>
      </w:r>
      <w:r>
        <w:rPr>
          <w:rFonts w:hint="eastAsia"/>
        </w:rPr>
        <w:t>技术本身的研发风险：无法预知、无法避免和无法克服的技术困难，导致研究开发全部失败或者部分失败，无法实现合同预期目的的技术开发风险。</w:t>
      </w:r>
    </w:p>
    <w:p w:rsidR="00E00F21" w:rsidRDefault="00071DEB" w:rsidP="000B088E">
      <w:pPr>
        <w:ind w:firstLineChars="200" w:firstLine="420"/>
      </w:pPr>
      <w:r>
        <w:rPr>
          <w:rFonts w:hint="eastAsia"/>
        </w:rPr>
        <w:t xml:space="preserve">49.2    </w:t>
      </w:r>
      <w:r>
        <w:rPr>
          <w:rFonts w:hint="eastAsia"/>
        </w:rPr>
        <w:t>属于研究开发风险应当具备的基本条件：</w:t>
      </w:r>
    </w:p>
    <w:p w:rsidR="00E00F21" w:rsidRDefault="00071DEB" w:rsidP="000B088E">
      <w:pPr>
        <w:ind w:firstLineChars="200" w:firstLine="420"/>
      </w:pPr>
      <w:r>
        <w:rPr>
          <w:rFonts w:hint="eastAsia"/>
        </w:rPr>
        <w:t xml:space="preserve">49.2.1    </w:t>
      </w:r>
      <w:r>
        <w:rPr>
          <w:rFonts w:hint="eastAsia"/>
        </w:rPr>
        <w:t>研发项目与国际或者国内现有技术水平比较具有足够的难度；</w:t>
      </w:r>
    </w:p>
    <w:p w:rsidR="00E00F21" w:rsidRDefault="00071DEB" w:rsidP="000B088E">
      <w:pPr>
        <w:ind w:firstLineChars="200" w:firstLine="420"/>
      </w:pPr>
      <w:r>
        <w:rPr>
          <w:rFonts w:hint="eastAsia"/>
        </w:rPr>
        <w:t xml:space="preserve">49.2.2    </w:t>
      </w:r>
      <w:r>
        <w:rPr>
          <w:rFonts w:hint="eastAsia"/>
        </w:rPr>
        <w:t>相对于同行业专家来说，研发项目的风险属于合理的技术性失败；</w:t>
      </w:r>
    </w:p>
    <w:p w:rsidR="00E00F21" w:rsidRDefault="00071DEB" w:rsidP="000B088E">
      <w:pPr>
        <w:ind w:firstLineChars="200" w:firstLine="420"/>
      </w:pPr>
      <w:r>
        <w:rPr>
          <w:rFonts w:hint="eastAsia"/>
        </w:rPr>
        <w:t xml:space="preserve">49.2.3    </w:t>
      </w:r>
      <w:r>
        <w:rPr>
          <w:rFonts w:hint="eastAsia"/>
        </w:rPr>
        <w:t>研究开发方主观上并无懈怠过错。</w:t>
      </w:r>
    </w:p>
    <w:p w:rsidR="00E00F21" w:rsidRDefault="00071DEB" w:rsidP="000B088E">
      <w:pPr>
        <w:ind w:firstLineChars="200" w:firstLine="420"/>
      </w:pPr>
      <w:r>
        <w:rPr>
          <w:rFonts w:hint="eastAsia"/>
        </w:rPr>
        <w:t xml:space="preserve">49.3    </w:t>
      </w:r>
      <w:r>
        <w:rPr>
          <w:rFonts w:hint="eastAsia"/>
        </w:rPr>
        <w:t>在技术开发合同履行过程中，因技术开发风险致使研究开发失败或者部分失败，或者合同不必继续履行的：</w:t>
      </w:r>
    </w:p>
    <w:p w:rsidR="00E00F21" w:rsidRDefault="00071DEB" w:rsidP="000B088E">
      <w:pPr>
        <w:ind w:firstLineChars="200" w:firstLine="420"/>
      </w:pPr>
      <w:r>
        <w:rPr>
          <w:rFonts w:hint="eastAsia"/>
        </w:rPr>
        <w:t xml:space="preserve">49.3.1    </w:t>
      </w:r>
      <w:r>
        <w:rPr>
          <w:rFonts w:hint="eastAsia"/>
        </w:rPr>
        <w:t>当事人对该风险责任有约定的依约定；</w:t>
      </w:r>
    </w:p>
    <w:p w:rsidR="00071DEB" w:rsidRDefault="00071DEB" w:rsidP="000B088E">
      <w:pPr>
        <w:ind w:firstLineChars="200" w:firstLine="420"/>
      </w:pPr>
      <w:r>
        <w:rPr>
          <w:rFonts w:hint="eastAsia"/>
        </w:rPr>
        <w:t xml:space="preserve">49.3.2    </w:t>
      </w:r>
      <w:r>
        <w:rPr>
          <w:rFonts w:hint="eastAsia"/>
        </w:rPr>
        <w:t>没有约定或者约定不明确，依照《中华人民共和国合同法》</w:t>
      </w:r>
    </w:p>
    <w:p w:rsidR="00071DEB" w:rsidRDefault="00071DEB" w:rsidP="000B088E">
      <w:pPr>
        <w:ind w:firstLineChars="200" w:firstLine="420"/>
      </w:pPr>
      <w:r>
        <w:rPr>
          <w:rFonts w:hint="eastAsia"/>
        </w:rPr>
        <w:t>《中华人民共和国合同法》第</w:t>
      </w:r>
      <w:r>
        <w:rPr>
          <w:rFonts w:hint="eastAsia"/>
        </w:rPr>
        <w:t>61</w:t>
      </w:r>
      <w:r>
        <w:rPr>
          <w:rFonts w:hint="eastAsia"/>
        </w:rPr>
        <w:t>条。</w:t>
      </w:r>
    </w:p>
    <w:p w:rsidR="00071DEB" w:rsidRDefault="00071DEB" w:rsidP="000B088E">
      <w:pPr>
        <w:ind w:firstLineChars="200" w:firstLine="420"/>
      </w:pPr>
      <w:r>
        <w:rPr>
          <w:rFonts w:hint="eastAsia"/>
        </w:rPr>
        <w:t>的规定仍不能确定的，风险责任由当事人合理分担。</w:t>
      </w:r>
    </w:p>
    <w:p w:rsidR="00071DEB" w:rsidRDefault="00071DEB" w:rsidP="000B088E">
      <w:pPr>
        <w:ind w:firstLineChars="200" w:firstLine="420"/>
      </w:pPr>
      <w:r>
        <w:rPr>
          <w:rFonts w:hint="eastAsia"/>
        </w:rPr>
        <w:t>《中华人民共和国合同法》第</w:t>
      </w:r>
      <w:r>
        <w:rPr>
          <w:rFonts w:hint="eastAsia"/>
        </w:rPr>
        <w:t>338</w:t>
      </w:r>
      <w:r>
        <w:rPr>
          <w:rFonts w:hint="eastAsia"/>
        </w:rPr>
        <w:t>条第</w:t>
      </w:r>
      <w:r>
        <w:rPr>
          <w:rFonts w:hint="eastAsia"/>
        </w:rPr>
        <w:t>1</w:t>
      </w:r>
      <w:r>
        <w:rPr>
          <w:rFonts w:hint="eastAsia"/>
        </w:rPr>
        <w:t>款。</w:t>
      </w:r>
    </w:p>
    <w:p w:rsidR="00E00F21" w:rsidRDefault="00071DEB" w:rsidP="000B088E">
      <w:pPr>
        <w:ind w:firstLineChars="200" w:firstLine="420"/>
      </w:pPr>
      <w:r>
        <w:rPr>
          <w:rFonts w:hint="eastAsia"/>
        </w:rPr>
        <w:t>合理分担不意味着平均分担，而是要根据以下情形综合考虑分担责任，力求对当事人双方公平、合理：</w:t>
      </w:r>
    </w:p>
    <w:p w:rsidR="00E00F21" w:rsidRDefault="00071DEB" w:rsidP="000B088E">
      <w:pPr>
        <w:ind w:firstLineChars="200" w:firstLine="420"/>
      </w:pPr>
      <w:r>
        <w:rPr>
          <w:rFonts w:hint="eastAsia"/>
        </w:rPr>
        <w:t>（</w:t>
      </w:r>
      <w:r>
        <w:rPr>
          <w:rFonts w:hint="eastAsia"/>
        </w:rPr>
        <w:t>1</w:t>
      </w:r>
      <w:r>
        <w:rPr>
          <w:rFonts w:hint="eastAsia"/>
        </w:rPr>
        <w:t>）研发进度；</w:t>
      </w:r>
    </w:p>
    <w:p w:rsidR="006977A4" w:rsidRDefault="00071DEB" w:rsidP="000B088E">
      <w:pPr>
        <w:ind w:firstLineChars="200" w:firstLine="420"/>
      </w:pPr>
      <w:r>
        <w:rPr>
          <w:rFonts w:hint="eastAsia"/>
        </w:rPr>
        <w:t>（</w:t>
      </w:r>
      <w:r>
        <w:rPr>
          <w:rFonts w:hint="eastAsia"/>
        </w:rPr>
        <w:t>2</w:t>
      </w:r>
      <w:r>
        <w:rPr>
          <w:rFonts w:hint="eastAsia"/>
        </w:rPr>
        <w:t>）各方履行情况；</w:t>
      </w:r>
    </w:p>
    <w:p w:rsidR="00E00F21" w:rsidRDefault="00071DEB" w:rsidP="000B088E">
      <w:pPr>
        <w:ind w:firstLineChars="200" w:firstLine="420"/>
      </w:pPr>
      <w:r>
        <w:rPr>
          <w:rFonts w:hint="eastAsia"/>
        </w:rPr>
        <w:t>（</w:t>
      </w:r>
      <w:r>
        <w:rPr>
          <w:rFonts w:hint="eastAsia"/>
        </w:rPr>
        <w:t>3</w:t>
      </w:r>
      <w:r>
        <w:rPr>
          <w:rFonts w:hint="eastAsia"/>
        </w:rPr>
        <w:t>）物质、技术投入和合同目的预期的可承受能力；</w:t>
      </w:r>
    </w:p>
    <w:p w:rsidR="00E00F21" w:rsidRDefault="00071DEB" w:rsidP="000B088E">
      <w:pPr>
        <w:ind w:firstLineChars="200" w:firstLine="420"/>
      </w:pPr>
      <w:r>
        <w:rPr>
          <w:rFonts w:hint="eastAsia"/>
        </w:rPr>
        <w:t>（</w:t>
      </w:r>
      <w:r>
        <w:rPr>
          <w:rFonts w:hint="eastAsia"/>
        </w:rPr>
        <w:t>4</w:t>
      </w:r>
      <w:r>
        <w:rPr>
          <w:rFonts w:hint="eastAsia"/>
        </w:rPr>
        <w:t>）风险产生的主客观因素；</w:t>
      </w:r>
    </w:p>
    <w:p w:rsidR="00E00F21" w:rsidRDefault="00071DEB" w:rsidP="000B088E">
      <w:pPr>
        <w:ind w:firstLineChars="200" w:firstLine="420"/>
      </w:pPr>
      <w:r>
        <w:rPr>
          <w:rFonts w:hint="eastAsia"/>
        </w:rPr>
        <w:t>（</w:t>
      </w:r>
      <w:r>
        <w:rPr>
          <w:rFonts w:hint="eastAsia"/>
        </w:rPr>
        <w:t>5</w:t>
      </w:r>
      <w:r>
        <w:rPr>
          <w:rFonts w:hint="eastAsia"/>
        </w:rPr>
        <w:t>）当事人的实际损失等。</w:t>
      </w:r>
    </w:p>
    <w:p w:rsidR="00E00F21" w:rsidRDefault="00071DEB" w:rsidP="000B088E">
      <w:pPr>
        <w:ind w:firstLineChars="200" w:firstLine="420"/>
      </w:pPr>
      <w:r>
        <w:rPr>
          <w:rFonts w:hint="eastAsia"/>
        </w:rPr>
        <w:t>第</w:t>
      </w:r>
      <w:r>
        <w:rPr>
          <w:rFonts w:hint="eastAsia"/>
        </w:rPr>
        <w:t>50</w:t>
      </w:r>
      <w:r>
        <w:rPr>
          <w:rFonts w:hint="eastAsia"/>
        </w:rPr>
        <w:t>条【及时告知义务与防止损失扩大责任】</w:t>
      </w:r>
    </w:p>
    <w:p w:rsidR="00E00F21" w:rsidRDefault="00071DEB" w:rsidP="000B088E">
      <w:pPr>
        <w:ind w:firstLineChars="200" w:firstLine="420"/>
      </w:pPr>
      <w:r>
        <w:rPr>
          <w:rFonts w:hint="eastAsia"/>
        </w:rPr>
        <w:t xml:space="preserve">50.1    </w:t>
      </w:r>
      <w:r>
        <w:rPr>
          <w:rFonts w:hint="eastAsia"/>
        </w:rPr>
        <w:t>技术开发合同的研发目标的不确定性，致使当事人双方所面临的未知风险系数增加，因此一旦发现可能或者即将出现技术风险时，及时告知义务是当事人双方的特定义务。</w:t>
      </w:r>
    </w:p>
    <w:p w:rsidR="006977A4" w:rsidRDefault="00071DEB" w:rsidP="000B088E">
      <w:pPr>
        <w:ind w:firstLineChars="200" w:firstLine="420"/>
      </w:pPr>
      <w:r>
        <w:rPr>
          <w:rFonts w:hint="eastAsia"/>
        </w:rPr>
        <w:t xml:space="preserve">50.2    </w:t>
      </w:r>
      <w:r>
        <w:rPr>
          <w:rFonts w:hint="eastAsia"/>
        </w:rPr>
        <w:t>任何一方当事人在及时告知的同时，亦都负有采取适当的补救措施防止损失扩大的义务。一旦造成损失扩大，则对扩大的损失部分不能按风险责任，而应当按照过错责任的原则承担责任。</w:t>
      </w:r>
    </w:p>
    <w:p w:rsidR="00E00F21" w:rsidRDefault="00071DEB" w:rsidP="000B088E">
      <w:pPr>
        <w:ind w:firstLineChars="200" w:firstLine="420"/>
      </w:pPr>
      <w:r>
        <w:rPr>
          <w:rFonts w:hint="eastAsia"/>
        </w:rPr>
        <w:lastRenderedPageBreak/>
        <w:t>第</w:t>
      </w:r>
      <w:r>
        <w:rPr>
          <w:rFonts w:hint="eastAsia"/>
        </w:rPr>
        <w:t>51</w:t>
      </w:r>
      <w:r>
        <w:rPr>
          <w:rFonts w:hint="eastAsia"/>
        </w:rPr>
        <w:t>条【当事人均有使用和转让的权利】</w:t>
      </w:r>
    </w:p>
    <w:p w:rsidR="00E00F21" w:rsidRDefault="00071DEB" w:rsidP="000B088E">
      <w:pPr>
        <w:ind w:firstLineChars="200" w:firstLine="420"/>
      </w:pPr>
      <w:r>
        <w:rPr>
          <w:rFonts w:hint="eastAsia"/>
        </w:rPr>
        <w:t xml:space="preserve">51.1    </w:t>
      </w:r>
      <w:r>
        <w:rPr>
          <w:rFonts w:hint="eastAsia"/>
        </w:rPr>
        <w:t>当事人均有不经对方同意而自己使用或者以普通使用许可的方式许可他人使用开发的技术成果（未申请专利前可以作为技术秘密），并独占由此所获利益的权利。</w:t>
      </w:r>
    </w:p>
    <w:p w:rsidR="00E00F21" w:rsidRDefault="00071DEB" w:rsidP="000B088E">
      <w:pPr>
        <w:ind w:firstLineChars="200" w:firstLine="420"/>
      </w:pPr>
      <w:r>
        <w:rPr>
          <w:rFonts w:hint="eastAsia"/>
        </w:rPr>
        <w:t xml:space="preserve">51.2    </w:t>
      </w:r>
      <w:r>
        <w:rPr>
          <w:rFonts w:hint="eastAsia"/>
        </w:rPr>
        <w:t>当事人一方将技术秘密成果的转让权让与他人，或者以独占或者排他使用许可的方式许可他人使用开发的技术成果（未申请专利前可以作为技术秘密），必须经过对方当事人同意或者得到追认。</w:t>
      </w:r>
    </w:p>
    <w:p w:rsidR="00E00F21" w:rsidRDefault="00071DEB" w:rsidP="000B088E">
      <w:pPr>
        <w:ind w:firstLineChars="200" w:firstLine="420"/>
      </w:pPr>
      <w:r>
        <w:rPr>
          <w:rFonts w:hint="eastAsia"/>
        </w:rPr>
        <w:t>第</w:t>
      </w:r>
      <w:r>
        <w:rPr>
          <w:rFonts w:hint="eastAsia"/>
        </w:rPr>
        <w:t>52</w:t>
      </w:r>
      <w:r>
        <w:rPr>
          <w:rFonts w:hint="eastAsia"/>
        </w:rPr>
        <w:t>条【与承揽合同的区别点】</w:t>
      </w:r>
    </w:p>
    <w:p w:rsidR="00E00F21" w:rsidRDefault="00071DEB" w:rsidP="000B088E">
      <w:pPr>
        <w:ind w:firstLineChars="200" w:firstLine="420"/>
      </w:pPr>
      <w:r>
        <w:rPr>
          <w:rFonts w:hint="eastAsia"/>
        </w:rPr>
        <w:t xml:space="preserve">52.1    </w:t>
      </w:r>
      <w:r>
        <w:rPr>
          <w:rFonts w:hint="eastAsia"/>
        </w:rPr>
        <w:t>承揽合同，是指承揽人按照定作人的要求以自己的设备、技术条件和劳力完成工作，交付工作成果，定作人给付报酬的合同。</w:t>
      </w:r>
    </w:p>
    <w:p w:rsidR="00E00F21" w:rsidRDefault="00071DEB" w:rsidP="000B088E">
      <w:pPr>
        <w:ind w:firstLineChars="200" w:firstLine="420"/>
      </w:pPr>
      <w:r>
        <w:rPr>
          <w:rFonts w:hint="eastAsia"/>
        </w:rPr>
        <w:t xml:space="preserve">52.2    </w:t>
      </w:r>
      <w:r>
        <w:rPr>
          <w:rFonts w:hint="eastAsia"/>
        </w:rPr>
        <w:t>承揽合同包括加工合同、定作合同、修理合同、复制合同、测试合同、检验合同、铁路机车和</w:t>
      </w:r>
      <w:r>
        <w:rPr>
          <w:rFonts w:hint="eastAsia"/>
        </w:rPr>
        <w:t>/</w:t>
      </w:r>
      <w:r>
        <w:rPr>
          <w:rFonts w:hint="eastAsia"/>
        </w:rPr>
        <w:t>或车辆建造合同等。</w:t>
      </w:r>
    </w:p>
    <w:p w:rsidR="00E00F21" w:rsidRDefault="00071DEB" w:rsidP="000B088E">
      <w:pPr>
        <w:ind w:firstLineChars="200" w:firstLine="420"/>
      </w:pPr>
      <w:r>
        <w:rPr>
          <w:rFonts w:hint="eastAsia"/>
        </w:rPr>
        <w:t xml:space="preserve">52.3    </w:t>
      </w:r>
      <w:r>
        <w:rPr>
          <w:rFonts w:hint="eastAsia"/>
        </w:rPr>
        <w:t>承揽合同的履行不具备智力成果的技术先进性或创新性，但是可以进行类似委托的重复性劳动。技术开发合同的履行结果具有智力成果的特点，不可以重复进行。</w:t>
      </w:r>
    </w:p>
    <w:p w:rsidR="00071DEB" w:rsidRDefault="00071DEB" w:rsidP="000B088E">
      <w:pPr>
        <w:ind w:firstLineChars="200" w:firstLine="420"/>
      </w:pPr>
    </w:p>
    <w:p w:rsidR="00E00F21" w:rsidRDefault="00071DEB" w:rsidP="000B088E">
      <w:pPr>
        <w:ind w:firstLineChars="200" w:firstLine="420"/>
      </w:pPr>
      <w:r>
        <w:rPr>
          <w:rFonts w:hint="eastAsia"/>
        </w:rPr>
        <w:t>第</w:t>
      </w:r>
      <w:r>
        <w:rPr>
          <w:rFonts w:hint="eastAsia"/>
        </w:rPr>
        <w:t>53</w:t>
      </w:r>
      <w:r>
        <w:rPr>
          <w:rFonts w:hint="eastAsia"/>
        </w:rPr>
        <w:t>条【与技术转让合同的区别】</w:t>
      </w:r>
    </w:p>
    <w:p w:rsidR="00E00F21" w:rsidRDefault="00071DEB" w:rsidP="000B088E">
      <w:pPr>
        <w:ind w:firstLineChars="200" w:firstLine="420"/>
      </w:pPr>
      <w:r>
        <w:rPr>
          <w:rFonts w:hint="eastAsia"/>
        </w:rPr>
        <w:t xml:space="preserve">53.1    </w:t>
      </w:r>
      <w:r>
        <w:rPr>
          <w:rFonts w:hint="eastAsia"/>
        </w:rPr>
        <w:t>技术转让合同，是指当事人之间就技术成果的转让和许可所订立的合同。</w:t>
      </w:r>
    </w:p>
    <w:p w:rsidR="00E00F21" w:rsidRDefault="00071DEB" w:rsidP="000B088E">
      <w:pPr>
        <w:ind w:firstLineChars="200" w:firstLine="420"/>
      </w:pPr>
      <w:r>
        <w:rPr>
          <w:rFonts w:hint="eastAsia"/>
        </w:rPr>
        <w:t xml:space="preserve">53.2    </w:t>
      </w:r>
      <w:r>
        <w:rPr>
          <w:rFonts w:hint="eastAsia"/>
        </w:rPr>
        <w:t>技术转让合同包括专利申请权转让合同、专利权转让合同、专利实施许可合同、技术秘密让与合同、技术秘密实施许可合同。</w:t>
      </w:r>
    </w:p>
    <w:p w:rsidR="006977A4" w:rsidRDefault="00071DEB" w:rsidP="000B088E">
      <w:pPr>
        <w:ind w:firstLineChars="200" w:firstLine="420"/>
      </w:pPr>
      <w:r>
        <w:rPr>
          <w:rFonts w:hint="eastAsia"/>
        </w:rPr>
        <w:t xml:space="preserve">53.3    </w:t>
      </w:r>
      <w:r>
        <w:rPr>
          <w:rFonts w:hint="eastAsia"/>
        </w:rPr>
        <w:t>技术转让合同的标的是已有的、特定的、完整的、具备相应权利化的技术成果，技术转让合同签署目的就是将技术成果的所有权或者使用权予以移转或者许可使用。技术开发合同的标的属于尚未确定的技术成果，是形成已有的、特定的、完整的、具备相应权利化的技术成果的研发过程。</w:t>
      </w:r>
    </w:p>
    <w:p w:rsidR="00071DEB" w:rsidRDefault="00071DEB"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委托开发合同</w:t>
      </w:r>
    </w:p>
    <w:p w:rsidR="002B1F3D" w:rsidRDefault="002B1F3D" w:rsidP="000B088E">
      <w:pPr>
        <w:ind w:firstLineChars="200" w:firstLine="420"/>
      </w:pPr>
    </w:p>
    <w:p w:rsidR="00E00F21" w:rsidRDefault="00071DEB" w:rsidP="000B088E">
      <w:pPr>
        <w:ind w:firstLineChars="200" w:firstLine="420"/>
      </w:pPr>
      <w:r>
        <w:rPr>
          <w:rFonts w:hint="eastAsia"/>
        </w:rPr>
        <w:t>第</w:t>
      </w:r>
      <w:r>
        <w:rPr>
          <w:rFonts w:hint="eastAsia"/>
        </w:rPr>
        <w:t>54</w:t>
      </w:r>
      <w:r>
        <w:rPr>
          <w:rFonts w:hint="eastAsia"/>
        </w:rPr>
        <w:t>条【委托开发合同】</w:t>
      </w:r>
    </w:p>
    <w:p w:rsidR="00E00F21" w:rsidRDefault="00071DEB" w:rsidP="000B088E">
      <w:pPr>
        <w:ind w:firstLineChars="200" w:firstLine="420"/>
      </w:pPr>
      <w:r>
        <w:rPr>
          <w:rFonts w:hint="eastAsia"/>
        </w:rPr>
        <w:t xml:space="preserve">54.1    </w:t>
      </w:r>
      <w:r>
        <w:rPr>
          <w:rFonts w:hint="eastAsia"/>
        </w:rPr>
        <w:t>委托开发合同，是指一方当事人委托另一方当事人进行研究开发所订立的合同。</w:t>
      </w:r>
    </w:p>
    <w:p w:rsidR="00E00F21" w:rsidRDefault="00071DEB" w:rsidP="000B088E">
      <w:pPr>
        <w:ind w:firstLineChars="200" w:firstLine="420"/>
      </w:pPr>
      <w:r>
        <w:rPr>
          <w:rFonts w:hint="eastAsia"/>
        </w:rPr>
        <w:t xml:space="preserve">54.2    </w:t>
      </w:r>
      <w:r>
        <w:rPr>
          <w:rFonts w:hint="eastAsia"/>
        </w:rPr>
        <w:t>当事人一方仅提供资金、设备、材料等物质条件或者承担辅助协作事项，另一方当事人以自己的技术能力、技术人员进行和完成研发工作。</w:t>
      </w:r>
    </w:p>
    <w:p w:rsidR="00E00F21" w:rsidRDefault="00071DEB" w:rsidP="000B088E">
      <w:pPr>
        <w:ind w:firstLineChars="200" w:firstLine="420"/>
      </w:pPr>
      <w:r>
        <w:rPr>
          <w:rFonts w:hint="eastAsia"/>
        </w:rPr>
        <w:t>第</w:t>
      </w:r>
      <w:r>
        <w:rPr>
          <w:rFonts w:hint="eastAsia"/>
        </w:rPr>
        <w:t>55</w:t>
      </w:r>
      <w:r>
        <w:rPr>
          <w:rFonts w:hint="eastAsia"/>
        </w:rPr>
        <w:t>条【研发成果的权利归属】</w:t>
      </w:r>
    </w:p>
    <w:p w:rsidR="00E00F21" w:rsidRDefault="00071DEB" w:rsidP="000B088E">
      <w:pPr>
        <w:ind w:firstLineChars="200" w:firstLine="420"/>
      </w:pPr>
      <w:r>
        <w:rPr>
          <w:rFonts w:hint="eastAsia"/>
        </w:rPr>
        <w:t xml:space="preserve">55.1    </w:t>
      </w:r>
      <w:r>
        <w:rPr>
          <w:rFonts w:hint="eastAsia"/>
        </w:rPr>
        <w:t>专利申请权</w:t>
      </w:r>
    </w:p>
    <w:p w:rsidR="00071DEB" w:rsidRDefault="00071DEB" w:rsidP="000B088E">
      <w:pPr>
        <w:ind w:firstLineChars="200" w:firstLine="420"/>
      </w:pPr>
      <w:r>
        <w:rPr>
          <w:rFonts w:hint="eastAsia"/>
        </w:rPr>
        <w:t>委托开发完成的发明创造，除当事人另有约定的以外，申请专利的权利属于研究开发人。研究开发人取得专利权的，委托人可以免费实施该专利。</w:t>
      </w:r>
    </w:p>
    <w:p w:rsidR="00071DEB" w:rsidRDefault="00071DEB" w:rsidP="000B088E">
      <w:pPr>
        <w:ind w:firstLineChars="200" w:firstLine="420"/>
      </w:pPr>
      <w:r>
        <w:rPr>
          <w:rFonts w:hint="eastAsia"/>
        </w:rPr>
        <w:t>《中华人民共和国合同法》第</w:t>
      </w:r>
      <w:r>
        <w:rPr>
          <w:rFonts w:hint="eastAsia"/>
        </w:rPr>
        <w:t>339</w:t>
      </w:r>
      <w:r>
        <w:rPr>
          <w:rFonts w:hint="eastAsia"/>
        </w:rPr>
        <w:t>条第</w:t>
      </w:r>
      <w:r>
        <w:rPr>
          <w:rFonts w:hint="eastAsia"/>
        </w:rPr>
        <w:t>1</w:t>
      </w:r>
      <w:r>
        <w:rPr>
          <w:rFonts w:hint="eastAsia"/>
        </w:rPr>
        <w:t>款。</w:t>
      </w:r>
    </w:p>
    <w:p w:rsidR="00E00F21" w:rsidRDefault="00071DEB" w:rsidP="000B088E">
      <w:pPr>
        <w:ind w:firstLineChars="200" w:firstLine="420"/>
      </w:pPr>
      <w:r>
        <w:rPr>
          <w:rFonts w:hint="eastAsia"/>
        </w:rPr>
        <w:t>专利申请权的归属直接影响到专利权的归属。取得专利权的一方应当允许对方免费实施该专利技术，并不得附加任何条件。</w:t>
      </w:r>
    </w:p>
    <w:p w:rsidR="00E00F21" w:rsidRDefault="00071DEB" w:rsidP="000B088E">
      <w:pPr>
        <w:ind w:firstLineChars="200" w:firstLine="420"/>
      </w:pPr>
      <w:r>
        <w:rPr>
          <w:rFonts w:hint="eastAsia"/>
        </w:rPr>
        <w:t xml:space="preserve">55.2    </w:t>
      </w:r>
      <w:r>
        <w:rPr>
          <w:rFonts w:hint="eastAsia"/>
        </w:rPr>
        <w:t>技术秘密权益</w:t>
      </w:r>
    </w:p>
    <w:p w:rsidR="00071DEB" w:rsidRDefault="00071DEB" w:rsidP="000B088E">
      <w:pPr>
        <w:ind w:firstLineChars="200" w:firstLine="420"/>
      </w:pPr>
      <w:r>
        <w:rPr>
          <w:rFonts w:hint="eastAsia"/>
        </w:rPr>
        <w:t>尊重当事人之间的约定，没有约定或者约定不明确的，依照《中华人民共和国合同法》</w:t>
      </w:r>
    </w:p>
    <w:p w:rsidR="00071DEB" w:rsidRDefault="00071DEB" w:rsidP="000B088E">
      <w:pPr>
        <w:ind w:firstLineChars="200" w:firstLine="420"/>
      </w:pPr>
      <w:r>
        <w:rPr>
          <w:rFonts w:hint="eastAsia"/>
        </w:rPr>
        <w:t>《中华人民共和国合同法》第</w:t>
      </w:r>
      <w:r>
        <w:rPr>
          <w:rFonts w:hint="eastAsia"/>
        </w:rPr>
        <w:t>61</w:t>
      </w:r>
      <w:r>
        <w:rPr>
          <w:rFonts w:hint="eastAsia"/>
        </w:rPr>
        <w:t>条。</w:t>
      </w:r>
    </w:p>
    <w:p w:rsidR="006977A4" w:rsidRDefault="00071DEB" w:rsidP="000B088E">
      <w:pPr>
        <w:ind w:firstLineChars="200" w:firstLine="420"/>
      </w:pPr>
      <w:r>
        <w:rPr>
          <w:rFonts w:hint="eastAsia"/>
        </w:rPr>
        <w:t>的规定仍不能确定的，当事人均有使用和转让的权利。</w:t>
      </w:r>
    </w:p>
    <w:p w:rsidR="00E00F21" w:rsidRDefault="00071DEB" w:rsidP="000B088E">
      <w:pPr>
        <w:ind w:firstLineChars="200" w:firstLine="420"/>
      </w:pPr>
      <w:r>
        <w:rPr>
          <w:rFonts w:hint="eastAsia"/>
        </w:rPr>
        <w:t>第</w:t>
      </w:r>
      <w:r>
        <w:rPr>
          <w:rFonts w:hint="eastAsia"/>
        </w:rPr>
        <w:t>56</w:t>
      </w:r>
      <w:r>
        <w:rPr>
          <w:rFonts w:hint="eastAsia"/>
        </w:rPr>
        <w:t>条【转让限制】</w:t>
      </w:r>
    </w:p>
    <w:p w:rsidR="00071DEB" w:rsidRDefault="00071DEB" w:rsidP="000B088E">
      <w:pPr>
        <w:ind w:firstLineChars="200" w:firstLine="420"/>
      </w:pPr>
      <w:r>
        <w:rPr>
          <w:rFonts w:hint="eastAsia"/>
        </w:rPr>
        <w:t>委托开发合同的研究开发人在向委托人交付研究开发成果之前，不得将研究开发成果转让给第三人。</w:t>
      </w:r>
    </w:p>
    <w:p w:rsidR="00E00F21" w:rsidRDefault="00071DEB" w:rsidP="000B088E">
      <w:pPr>
        <w:ind w:firstLineChars="200" w:firstLine="420"/>
      </w:pPr>
      <w:r>
        <w:rPr>
          <w:rFonts w:hint="eastAsia"/>
        </w:rPr>
        <w:t>《中华人民共和国合同法》第</w:t>
      </w:r>
      <w:r>
        <w:rPr>
          <w:rFonts w:hint="eastAsia"/>
        </w:rPr>
        <w:t>341</w:t>
      </w:r>
      <w:r>
        <w:rPr>
          <w:rFonts w:hint="eastAsia"/>
        </w:rPr>
        <w:t>条。</w:t>
      </w:r>
    </w:p>
    <w:p w:rsidR="00071DEB" w:rsidRDefault="00071DEB" w:rsidP="000B088E">
      <w:pPr>
        <w:ind w:firstLineChars="200" w:firstLine="420"/>
      </w:pPr>
    </w:p>
    <w:p w:rsidR="00E00F21" w:rsidRDefault="00071DEB" w:rsidP="000B088E">
      <w:pPr>
        <w:ind w:firstLineChars="200" w:firstLine="420"/>
      </w:pPr>
      <w:r>
        <w:rPr>
          <w:rFonts w:hint="eastAsia"/>
        </w:rPr>
        <w:t>第</w:t>
      </w:r>
      <w:r>
        <w:rPr>
          <w:rFonts w:hint="eastAsia"/>
        </w:rPr>
        <w:t>57</w:t>
      </w:r>
      <w:r>
        <w:rPr>
          <w:rFonts w:hint="eastAsia"/>
        </w:rPr>
        <w:t>条【合同的前置条款】</w:t>
      </w:r>
    </w:p>
    <w:p w:rsidR="00E00F21" w:rsidRDefault="00071DEB" w:rsidP="000B088E">
      <w:pPr>
        <w:ind w:firstLineChars="200" w:firstLine="420"/>
      </w:pPr>
      <w:r>
        <w:rPr>
          <w:rFonts w:hint="eastAsia"/>
        </w:rPr>
        <w:t xml:space="preserve">57.1    </w:t>
      </w:r>
      <w:r>
        <w:rPr>
          <w:rFonts w:hint="eastAsia"/>
        </w:rPr>
        <w:t>在合同主文前，应当有具体的合同签署信息，包括签约时间、签约地点以及签约各方当事人的名称（包括全名和简称）、法定代表人、住所地、授权代表、联系人和联系方式等，注册地与实际办公地址不符的，均应当列明。签约一方是个人的，还应当有身份证号、常住地址以及所在单位名称、所在单位的具体部门、技术职称或者职务。</w:t>
      </w:r>
    </w:p>
    <w:p w:rsidR="00E00F21" w:rsidRDefault="00071DEB" w:rsidP="000B088E">
      <w:pPr>
        <w:ind w:firstLineChars="200" w:firstLine="420"/>
      </w:pPr>
      <w:r>
        <w:rPr>
          <w:rFonts w:hint="eastAsia"/>
        </w:rPr>
        <w:t xml:space="preserve">57.2    </w:t>
      </w:r>
      <w:r>
        <w:rPr>
          <w:rFonts w:hint="eastAsia"/>
        </w:rPr>
        <w:t>在合同主文前，还应当具有以下基本信息：</w:t>
      </w:r>
    </w:p>
    <w:p w:rsidR="00E00F21" w:rsidRDefault="00071DEB" w:rsidP="000B088E">
      <w:pPr>
        <w:ind w:firstLineChars="200" w:firstLine="420"/>
      </w:pPr>
      <w:r>
        <w:rPr>
          <w:rFonts w:hint="eastAsia"/>
        </w:rPr>
        <w:t xml:space="preserve">57.2.1    </w:t>
      </w:r>
      <w:r>
        <w:rPr>
          <w:rFonts w:hint="eastAsia"/>
        </w:rPr>
        <w:t>签约各方的资质确认，签约、履约能力的承诺：包括研究开发方的技术水平和开发能力、委托方现有的技术条件和接受能力等；</w:t>
      </w:r>
    </w:p>
    <w:p w:rsidR="00E00F21" w:rsidRDefault="00071DEB" w:rsidP="000B088E">
      <w:pPr>
        <w:ind w:firstLineChars="200" w:firstLine="420"/>
      </w:pPr>
      <w:r>
        <w:rPr>
          <w:rFonts w:hint="eastAsia"/>
        </w:rPr>
        <w:t xml:space="preserve">57.2.2    </w:t>
      </w:r>
      <w:r>
        <w:rPr>
          <w:rFonts w:hint="eastAsia"/>
        </w:rPr>
        <w:t>对合同性质的确认；</w:t>
      </w:r>
    </w:p>
    <w:p w:rsidR="00E00F21" w:rsidRDefault="00071DEB" w:rsidP="000B088E">
      <w:pPr>
        <w:ind w:firstLineChars="200" w:firstLine="420"/>
      </w:pPr>
      <w:r>
        <w:rPr>
          <w:rFonts w:hint="eastAsia"/>
        </w:rPr>
        <w:t xml:space="preserve">57.2.3    </w:t>
      </w:r>
      <w:r>
        <w:rPr>
          <w:rFonts w:hint="eastAsia"/>
        </w:rPr>
        <w:t>合同标的（技术）名称的确认，以及基本要点阐述：包括拟研发技术与现有技术相比之下的先进性和改进的可能性、从其他渠道获得替代技术的可能性等；</w:t>
      </w:r>
    </w:p>
    <w:p w:rsidR="00E00F21" w:rsidRDefault="00071DEB" w:rsidP="000B088E">
      <w:pPr>
        <w:ind w:firstLineChars="200" w:firstLine="420"/>
      </w:pPr>
      <w:r>
        <w:rPr>
          <w:rFonts w:hint="eastAsia"/>
        </w:rPr>
        <w:t xml:space="preserve">57.2.4    </w:t>
      </w:r>
      <w:r>
        <w:rPr>
          <w:rFonts w:hint="eastAsia"/>
        </w:rPr>
        <w:t>合同条款题述、合同名词的释明等。</w:t>
      </w:r>
    </w:p>
    <w:p w:rsidR="00E00F21" w:rsidRDefault="00071DEB" w:rsidP="000B088E">
      <w:pPr>
        <w:ind w:firstLineChars="200" w:firstLine="420"/>
      </w:pPr>
      <w:r>
        <w:rPr>
          <w:rFonts w:hint="eastAsia"/>
        </w:rPr>
        <w:t>第</w:t>
      </w:r>
      <w:r>
        <w:rPr>
          <w:rFonts w:hint="eastAsia"/>
        </w:rPr>
        <w:t>58</w:t>
      </w:r>
      <w:r>
        <w:rPr>
          <w:rFonts w:hint="eastAsia"/>
        </w:rPr>
        <w:t>条【主要条款】</w:t>
      </w:r>
    </w:p>
    <w:p w:rsidR="00E00F21" w:rsidRDefault="00071DEB" w:rsidP="000B088E">
      <w:pPr>
        <w:ind w:firstLineChars="200" w:firstLine="420"/>
      </w:pPr>
      <w:r>
        <w:rPr>
          <w:rFonts w:hint="eastAsia"/>
        </w:rPr>
        <w:t>主要条款应当按照签约各方的需求，酌定适用条款和具体内容，本指引仅为提示。</w:t>
      </w:r>
    </w:p>
    <w:p w:rsidR="00E00F21" w:rsidRDefault="00071DEB" w:rsidP="000B088E">
      <w:pPr>
        <w:ind w:firstLineChars="200" w:firstLine="420"/>
      </w:pPr>
      <w:r>
        <w:rPr>
          <w:rFonts w:hint="eastAsia"/>
        </w:rPr>
        <w:t xml:space="preserve">58.1    </w:t>
      </w:r>
      <w:r>
        <w:rPr>
          <w:rFonts w:hint="eastAsia"/>
        </w:rPr>
        <w:t>合同目的</w:t>
      </w:r>
    </w:p>
    <w:p w:rsidR="00E00F21" w:rsidRDefault="00071DEB" w:rsidP="000B088E">
      <w:pPr>
        <w:ind w:firstLineChars="200" w:firstLine="420"/>
      </w:pPr>
      <w:r>
        <w:rPr>
          <w:rFonts w:hint="eastAsia"/>
        </w:rPr>
        <w:t>依据合同法的基本原则，合同目的是合同解除、违约责任承担以及解决纠纷的基础性条款。</w:t>
      </w:r>
    </w:p>
    <w:p w:rsidR="00E00F21" w:rsidRDefault="00071DEB" w:rsidP="000B088E">
      <w:pPr>
        <w:ind w:firstLineChars="200" w:firstLine="420"/>
      </w:pPr>
      <w:r>
        <w:rPr>
          <w:rFonts w:hint="eastAsia"/>
        </w:rPr>
        <w:t>合同目的的约定可以包括以下几个方面的内容：</w:t>
      </w:r>
    </w:p>
    <w:p w:rsidR="00E00F21" w:rsidRDefault="00071DEB" w:rsidP="000B088E">
      <w:pPr>
        <w:ind w:firstLineChars="200" w:firstLine="420"/>
      </w:pPr>
      <w:r>
        <w:rPr>
          <w:rFonts w:hint="eastAsia"/>
        </w:rPr>
        <w:t xml:space="preserve">58.1.1    </w:t>
      </w:r>
      <w:r>
        <w:rPr>
          <w:rFonts w:hint="eastAsia"/>
        </w:rPr>
        <w:t>合同的签订目的；</w:t>
      </w:r>
    </w:p>
    <w:p w:rsidR="00E00F21" w:rsidRDefault="00071DEB" w:rsidP="000B088E">
      <w:pPr>
        <w:ind w:firstLineChars="200" w:firstLine="420"/>
      </w:pPr>
      <w:r>
        <w:rPr>
          <w:rFonts w:hint="eastAsia"/>
        </w:rPr>
        <w:t xml:space="preserve">58.1.2    </w:t>
      </w:r>
      <w:r>
        <w:rPr>
          <w:rFonts w:hint="eastAsia"/>
        </w:rPr>
        <w:t>合同的预期目标；</w:t>
      </w:r>
    </w:p>
    <w:p w:rsidR="00E00F21" w:rsidRDefault="00071DEB" w:rsidP="000B088E">
      <w:pPr>
        <w:ind w:firstLineChars="200" w:firstLine="420"/>
      </w:pPr>
      <w:r>
        <w:rPr>
          <w:rFonts w:hint="eastAsia"/>
        </w:rPr>
        <w:t xml:space="preserve">58.1.3    </w:t>
      </w:r>
      <w:r>
        <w:rPr>
          <w:rFonts w:hint="eastAsia"/>
        </w:rPr>
        <w:t>合同的性质确认。</w:t>
      </w:r>
    </w:p>
    <w:p w:rsidR="00E00F21" w:rsidRDefault="00071DEB" w:rsidP="000B088E">
      <w:pPr>
        <w:ind w:firstLineChars="200" w:firstLine="420"/>
      </w:pPr>
      <w:r>
        <w:rPr>
          <w:rFonts w:hint="eastAsia"/>
        </w:rPr>
        <w:t xml:space="preserve">58.2    </w:t>
      </w:r>
      <w:r>
        <w:rPr>
          <w:rFonts w:hint="eastAsia"/>
        </w:rPr>
        <w:t>技术开发目标</w:t>
      </w:r>
    </w:p>
    <w:p w:rsidR="00E00F21" w:rsidRDefault="00071DEB" w:rsidP="000B088E">
      <w:pPr>
        <w:ind w:firstLineChars="200" w:firstLine="420"/>
      </w:pPr>
      <w:r>
        <w:rPr>
          <w:rFonts w:hint="eastAsia"/>
        </w:rPr>
        <w:t xml:space="preserve">58.2.1    </w:t>
      </w:r>
      <w:r>
        <w:rPr>
          <w:rFonts w:hint="eastAsia"/>
        </w:rPr>
        <w:t>技术成果实现目标；</w:t>
      </w:r>
    </w:p>
    <w:p w:rsidR="00E00F21" w:rsidRDefault="00071DEB" w:rsidP="000B088E">
      <w:pPr>
        <w:ind w:firstLineChars="200" w:firstLine="420"/>
      </w:pPr>
      <w:r>
        <w:rPr>
          <w:rFonts w:hint="eastAsia"/>
        </w:rPr>
        <w:t xml:space="preserve">58.2.2    </w:t>
      </w:r>
      <w:r>
        <w:rPr>
          <w:rFonts w:hint="eastAsia"/>
        </w:rPr>
        <w:t>技术成果保护形式。</w:t>
      </w:r>
    </w:p>
    <w:p w:rsidR="00E00F21" w:rsidRDefault="00071DEB" w:rsidP="000B088E">
      <w:pPr>
        <w:ind w:firstLineChars="200" w:firstLine="420"/>
      </w:pPr>
      <w:r>
        <w:rPr>
          <w:rFonts w:hint="eastAsia"/>
        </w:rPr>
        <w:t xml:space="preserve">58.3    </w:t>
      </w:r>
      <w:r>
        <w:rPr>
          <w:rFonts w:hint="eastAsia"/>
        </w:rPr>
        <w:t>合同标的的技术名称</w:t>
      </w:r>
    </w:p>
    <w:p w:rsidR="00E00F21" w:rsidRDefault="00071DEB" w:rsidP="000B088E">
      <w:pPr>
        <w:ind w:firstLineChars="200" w:firstLine="420"/>
      </w:pPr>
      <w:r>
        <w:rPr>
          <w:rFonts w:hint="eastAsia"/>
        </w:rPr>
        <w:t>要能体现合同标的技术的所属技术领域、技术性质、技术含量、基本特征和区别于现有技术的特征。</w:t>
      </w:r>
    </w:p>
    <w:p w:rsidR="00E00F21" w:rsidRDefault="00071DEB" w:rsidP="000B088E">
      <w:pPr>
        <w:ind w:firstLineChars="200" w:firstLine="420"/>
      </w:pPr>
      <w:r>
        <w:rPr>
          <w:rFonts w:hint="eastAsia"/>
        </w:rPr>
        <w:t xml:space="preserve">58.4    </w:t>
      </w:r>
      <w:r>
        <w:rPr>
          <w:rFonts w:hint="eastAsia"/>
        </w:rPr>
        <w:t>现有技术的基本状况</w:t>
      </w:r>
    </w:p>
    <w:p w:rsidR="00E00F21" w:rsidRDefault="00071DEB" w:rsidP="000B088E">
      <w:pPr>
        <w:ind w:firstLineChars="200" w:firstLine="420"/>
      </w:pPr>
      <w:r>
        <w:rPr>
          <w:rFonts w:hint="eastAsia"/>
        </w:rPr>
        <w:t>现有技术的基本状态，主要是指在签署合同前，签约各方所做的前期调查，包括专利授权情况、专利申请情况、现有的技术水平和与研发目标类同的技术分析等。</w:t>
      </w:r>
    </w:p>
    <w:p w:rsidR="00E00F21" w:rsidRDefault="00071DEB" w:rsidP="000B088E">
      <w:pPr>
        <w:ind w:firstLineChars="200" w:firstLine="420"/>
      </w:pPr>
      <w:r>
        <w:rPr>
          <w:rFonts w:hint="eastAsia"/>
        </w:rPr>
        <w:t xml:space="preserve">58.5    </w:t>
      </w:r>
      <w:r>
        <w:rPr>
          <w:rFonts w:hint="eastAsia"/>
        </w:rPr>
        <w:t>现有技术与目标技术的特征区别</w:t>
      </w:r>
    </w:p>
    <w:p w:rsidR="00E00F21" w:rsidRDefault="00071DEB" w:rsidP="000B088E">
      <w:pPr>
        <w:ind w:firstLineChars="200" w:firstLine="420"/>
      </w:pPr>
      <w:r>
        <w:rPr>
          <w:rFonts w:hint="eastAsia"/>
        </w:rPr>
        <w:t>现有技术与目标技术的特征区别，主要是指目标技术成果与现有技术的先进性和实质性的区别，是检验技术成果能否达到技术先进性和创新性的参考指标。</w:t>
      </w:r>
    </w:p>
    <w:p w:rsidR="00E00F21" w:rsidRDefault="00071DEB" w:rsidP="000B088E">
      <w:pPr>
        <w:ind w:firstLineChars="200" w:firstLine="420"/>
      </w:pPr>
      <w:r>
        <w:rPr>
          <w:rFonts w:hint="eastAsia"/>
        </w:rPr>
        <w:t xml:space="preserve">58.6    </w:t>
      </w:r>
      <w:r>
        <w:rPr>
          <w:rFonts w:hint="eastAsia"/>
        </w:rPr>
        <w:t>技术成果的功能、特性、特征、适用条件等</w:t>
      </w:r>
    </w:p>
    <w:p w:rsidR="00E00F21" w:rsidRDefault="00071DEB" w:rsidP="000B088E">
      <w:pPr>
        <w:ind w:firstLineChars="200" w:firstLine="420"/>
      </w:pPr>
      <w:r>
        <w:rPr>
          <w:rFonts w:hint="eastAsia"/>
        </w:rPr>
        <w:t>签约各方确定技术成果的功能、特性、特征、适用条件等，属于验收标准的一部分，并通过签署该条款可以充分考察技术成果是否符合合同签订的目标和预期目标。</w:t>
      </w:r>
    </w:p>
    <w:p w:rsidR="00E00F21" w:rsidRDefault="00071DEB" w:rsidP="000B088E">
      <w:pPr>
        <w:ind w:firstLineChars="200" w:firstLine="420"/>
      </w:pPr>
      <w:r>
        <w:rPr>
          <w:rFonts w:hint="eastAsia"/>
        </w:rPr>
        <w:t xml:space="preserve">58.7    </w:t>
      </w:r>
      <w:r>
        <w:rPr>
          <w:rFonts w:hint="eastAsia"/>
        </w:rPr>
        <w:t>研究开发方的研发基础以及研发人员的选定、退出和职责分工</w:t>
      </w:r>
    </w:p>
    <w:p w:rsidR="00E00F21" w:rsidRDefault="00071DEB" w:rsidP="000B088E">
      <w:pPr>
        <w:ind w:firstLineChars="200" w:firstLine="420"/>
      </w:pPr>
      <w:r>
        <w:rPr>
          <w:rFonts w:hint="eastAsia"/>
        </w:rPr>
        <w:t xml:space="preserve">58.7.1    </w:t>
      </w:r>
      <w:r>
        <w:rPr>
          <w:rFonts w:hint="eastAsia"/>
        </w:rPr>
        <w:t>此条可以根据具体情况决定是否签署，亦可以在签署正式合同之前签署，作为本合同附件；</w:t>
      </w:r>
    </w:p>
    <w:p w:rsidR="00E00F21" w:rsidRDefault="00071DEB" w:rsidP="000B088E">
      <w:pPr>
        <w:ind w:firstLineChars="200" w:firstLine="420"/>
      </w:pPr>
      <w:r>
        <w:rPr>
          <w:rFonts w:hint="eastAsia"/>
        </w:rPr>
        <w:t xml:space="preserve">58.7.2    </w:t>
      </w:r>
      <w:r>
        <w:rPr>
          <w:rFonts w:hint="eastAsia"/>
        </w:rPr>
        <w:t>包括物质基础、研发能力和研发人员配置等，包括履行合同的研发负责人或者课题组成员名册。</w:t>
      </w:r>
    </w:p>
    <w:p w:rsidR="00E00F21" w:rsidRDefault="00071DEB" w:rsidP="000B088E">
      <w:pPr>
        <w:ind w:firstLineChars="200" w:firstLine="420"/>
      </w:pPr>
      <w:r>
        <w:rPr>
          <w:rFonts w:hint="eastAsia"/>
        </w:rPr>
        <w:t xml:space="preserve">58.8    </w:t>
      </w:r>
      <w:r>
        <w:rPr>
          <w:rFonts w:hint="eastAsia"/>
        </w:rPr>
        <w:t>研究开发的方式、期限、条件、场地</w:t>
      </w:r>
    </w:p>
    <w:p w:rsidR="00E00F21" w:rsidRDefault="00071DEB" w:rsidP="000B088E">
      <w:pPr>
        <w:ind w:firstLineChars="200" w:firstLine="420"/>
      </w:pPr>
      <w:r>
        <w:rPr>
          <w:rFonts w:hint="eastAsia"/>
        </w:rPr>
        <w:t xml:space="preserve">58.8.1    </w:t>
      </w:r>
      <w:r>
        <w:rPr>
          <w:rFonts w:hint="eastAsia"/>
        </w:rPr>
        <w:t>研究开发方应当自行进行研究开发，但是涉及部分常规手段进行的测试、检</w:t>
      </w:r>
      <w:r>
        <w:rPr>
          <w:rFonts w:hint="eastAsia"/>
        </w:rPr>
        <w:lastRenderedPageBreak/>
        <w:t>验、监测等内容是否可以转托第三方进行，转托条件、转托方式等；</w:t>
      </w:r>
    </w:p>
    <w:p w:rsidR="00E00F21" w:rsidRDefault="00071DEB" w:rsidP="000B088E">
      <w:pPr>
        <w:ind w:firstLineChars="200" w:firstLine="420"/>
      </w:pPr>
      <w:r>
        <w:rPr>
          <w:rFonts w:hint="eastAsia"/>
        </w:rPr>
        <w:t xml:space="preserve">58.8.2    </w:t>
      </w:r>
      <w:r>
        <w:rPr>
          <w:rFonts w:hint="eastAsia"/>
        </w:rPr>
        <w:t>研究开发方按照约定的期限交付技术成果是其主要职责之一，因此约定期限既要符合委托方的要求，又要根据技术成果所属的技术领域的更新换代程度综合考虑，同时还要留出必要的购置设备、原材料、安排场地、测试、检测等可能出现的延迟时间；</w:t>
      </w:r>
    </w:p>
    <w:p w:rsidR="00E00F21" w:rsidRDefault="00071DEB" w:rsidP="000B088E">
      <w:pPr>
        <w:ind w:firstLineChars="200" w:firstLine="420"/>
      </w:pPr>
      <w:r>
        <w:rPr>
          <w:rFonts w:hint="eastAsia"/>
        </w:rPr>
        <w:t xml:space="preserve">58.8.3    </w:t>
      </w:r>
      <w:r>
        <w:rPr>
          <w:rFonts w:hint="eastAsia"/>
        </w:rPr>
        <w:t>必须在特殊条件下进行的研究开发，一旦条件不符合或者不成就，可能导致开发失败或者部分失败的，要特别注明；</w:t>
      </w:r>
    </w:p>
    <w:p w:rsidR="00E00F21" w:rsidRDefault="00071DEB" w:rsidP="000B088E">
      <w:pPr>
        <w:ind w:firstLineChars="200" w:firstLine="420"/>
      </w:pPr>
      <w:r>
        <w:rPr>
          <w:rFonts w:hint="eastAsia"/>
        </w:rPr>
        <w:t xml:space="preserve">58.8.4    </w:t>
      </w:r>
      <w:r>
        <w:rPr>
          <w:rFonts w:hint="eastAsia"/>
        </w:rPr>
        <w:t>一般由研究开发方自行解决场地问题，但是有些研究开发工作需要大型场地或者有特殊要求的场地，签约各方就场地的条件、使用方式、租赁等应当明确约定。</w:t>
      </w:r>
    </w:p>
    <w:p w:rsidR="00E00F21" w:rsidRDefault="00071DEB" w:rsidP="000B088E">
      <w:pPr>
        <w:ind w:firstLineChars="200" w:firstLine="420"/>
      </w:pPr>
      <w:r>
        <w:rPr>
          <w:rFonts w:hint="eastAsia"/>
        </w:rPr>
        <w:t xml:space="preserve">58.9    </w:t>
      </w:r>
      <w:r>
        <w:rPr>
          <w:rFonts w:hint="eastAsia"/>
        </w:rPr>
        <w:t>预期技术指标、技术参数（数据）</w:t>
      </w:r>
    </w:p>
    <w:p w:rsidR="00E00F21" w:rsidRDefault="00071DEB" w:rsidP="000B088E">
      <w:pPr>
        <w:ind w:firstLineChars="200" w:firstLine="420"/>
      </w:pPr>
      <w:r>
        <w:rPr>
          <w:rFonts w:hint="eastAsia"/>
        </w:rPr>
        <w:t>技术成果验收的最高标准，达不到预期技术指标、技术参数（数据）的技术成果不能验收交付。</w:t>
      </w:r>
    </w:p>
    <w:p w:rsidR="00E00F21" w:rsidRDefault="00071DEB" w:rsidP="000B088E">
      <w:pPr>
        <w:ind w:firstLineChars="200" w:firstLine="420"/>
      </w:pPr>
      <w:r>
        <w:rPr>
          <w:rFonts w:hint="eastAsia"/>
        </w:rPr>
        <w:t xml:space="preserve">58.10    </w:t>
      </w:r>
      <w:r>
        <w:rPr>
          <w:rFonts w:hint="eastAsia"/>
        </w:rPr>
        <w:t>签约各方现有的资料、数据的移交方式、时间和程序</w:t>
      </w:r>
    </w:p>
    <w:p w:rsidR="00E00F21" w:rsidRDefault="00071DEB" w:rsidP="000B088E">
      <w:pPr>
        <w:ind w:firstLineChars="200" w:firstLine="420"/>
      </w:pPr>
      <w:r>
        <w:rPr>
          <w:rFonts w:hint="eastAsia"/>
        </w:rPr>
        <w:t>一般情况下，签约各方都会有些资料、数据的贮备，彼此交换可以增加各个方面的信息量，不必仅局限于技术方面。</w:t>
      </w:r>
    </w:p>
    <w:p w:rsidR="00E00F21" w:rsidRDefault="00071DEB" w:rsidP="000B088E">
      <w:pPr>
        <w:ind w:firstLineChars="200" w:firstLine="420"/>
      </w:pPr>
      <w:r>
        <w:rPr>
          <w:rFonts w:hint="eastAsia"/>
        </w:rPr>
        <w:t xml:space="preserve">58.11    </w:t>
      </w:r>
      <w:r>
        <w:rPr>
          <w:rFonts w:hint="eastAsia"/>
        </w:rPr>
        <w:t>研究开发计划、工作流程、定期验收办法等的方案提出方、通过方式和提交时间这几项，是合同履行的重要依据，可以作为合同附件，并需要签约各方签字确认。对于变更或者补充方案的，要及时以书面形式作出变更协议或者补充协议。</w:t>
      </w:r>
    </w:p>
    <w:p w:rsidR="00E00F21" w:rsidRDefault="00071DEB" w:rsidP="000B088E">
      <w:pPr>
        <w:ind w:firstLineChars="200" w:firstLine="420"/>
      </w:pPr>
      <w:r>
        <w:rPr>
          <w:rFonts w:hint="eastAsia"/>
        </w:rPr>
        <w:t xml:space="preserve">58.12    </w:t>
      </w:r>
      <w:r>
        <w:rPr>
          <w:rFonts w:hint="eastAsia"/>
        </w:rPr>
        <w:t>报酬及支付方式、结算方式</w:t>
      </w:r>
    </w:p>
    <w:p w:rsidR="00E00F21" w:rsidRDefault="00071DEB" w:rsidP="000B088E">
      <w:pPr>
        <w:ind w:firstLineChars="200" w:firstLine="420"/>
      </w:pPr>
      <w:r>
        <w:rPr>
          <w:rFonts w:hint="eastAsia"/>
        </w:rPr>
        <w:t xml:space="preserve">58.12.1    </w:t>
      </w:r>
      <w:r>
        <w:rPr>
          <w:rFonts w:hint="eastAsia"/>
        </w:rPr>
        <w:t>报酬总额；</w:t>
      </w:r>
    </w:p>
    <w:p w:rsidR="00E00F21" w:rsidRDefault="00071DEB" w:rsidP="000B088E">
      <w:pPr>
        <w:ind w:firstLineChars="200" w:firstLine="420"/>
      </w:pPr>
      <w:r>
        <w:rPr>
          <w:rFonts w:hint="eastAsia"/>
        </w:rPr>
        <w:t xml:space="preserve">58.12.2    </w:t>
      </w:r>
      <w:r>
        <w:rPr>
          <w:rFonts w:hint="eastAsia"/>
        </w:rPr>
        <w:t>报酬的使用范围、使用限制和审批程序；</w:t>
      </w:r>
    </w:p>
    <w:p w:rsidR="00E00F21" w:rsidRDefault="00071DEB" w:rsidP="000B088E">
      <w:pPr>
        <w:ind w:firstLineChars="200" w:firstLine="420"/>
      </w:pPr>
      <w:r>
        <w:rPr>
          <w:rFonts w:hint="eastAsia"/>
        </w:rPr>
        <w:t xml:space="preserve">58.12.3    </w:t>
      </w:r>
      <w:r>
        <w:rPr>
          <w:rFonts w:hint="eastAsia"/>
        </w:rPr>
        <w:t>支付方式：</w:t>
      </w:r>
    </w:p>
    <w:p w:rsidR="00E00F21" w:rsidRDefault="00071DEB" w:rsidP="000B088E">
      <w:pPr>
        <w:ind w:firstLineChars="200" w:firstLine="420"/>
      </w:pPr>
      <w:r>
        <w:rPr>
          <w:rFonts w:hint="eastAsia"/>
        </w:rPr>
        <w:t>（</w:t>
      </w:r>
      <w:r>
        <w:rPr>
          <w:rFonts w:hint="eastAsia"/>
        </w:rPr>
        <w:t>1</w:t>
      </w:r>
      <w:r>
        <w:rPr>
          <w:rFonts w:hint="eastAsia"/>
        </w:rPr>
        <w:t>）一次性总付、分期支付；</w:t>
      </w:r>
    </w:p>
    <w:p w:rsidR="00E00F21" w:rsidRDefault="00071DEB" w:rsidP="000B088E">
      <w:pPr>
        <w:ind w:firstLineChars="200" w:firstLine="420"/>
      </w:pPr>
      <w:r>
        <w:rPr>
          <w:rFonts w:hint="eastAsia"/>
        </w:rPr>
        <w:t>（</w:t>
      </w:r>
      <w:r>
        <w:rPr>
          <w:rFonts w:hint="eastAsia"/>
        </w:rPr>
        <w:t>2</w:t>
      </w:r>
      <w:r>
        <w:rPr>
          <w:rFonts w:hint="eastAsia"/>
        </w:rPr>
        <w:t>）附条件支付、附期限支付等。</w:t>
      </w:r>
    </w:p>
    <w:p w:rsidR="00E00F21" w:rsidRDefault="00071DEB" w:rsidP="000B088E">
      <w:pPr>
        <w:ind w:firstLineChars="200" w:firstLine="420"/>
      </w:pPr>
      <w:r>
        <w:rPr>
          <w:rFonts w:hint="eastAsia"/>
        </w:rPr>
        <w:t xml:space="preserve">58.12.4    </w:t>
      </w:r>
      <w:r>
        <w:rPr>
          <w:rFonts w:hint="eastAsia"/>
        </w:rPr>
        <w:t>结算方式：</w:t>
      </w:r>
    </w:p>
    <w:p w:rsidR="00E00F21" w:rsidRDefault="00071DEB" w:rsidP="000B088E">
      <w:pPr>
        <w:ind w:firstLineChars="200" w:firstLine="420"/>
      </w:pPr>
      <w:r>
        <w:rPr>
          <w:rFonts w:hint="eastAsia"/>
        </w:rPr>
        <w:t>（</w:t>
      </w:r>
      <w:r>
        <w:rPr>
          <w:rFonts w:hint="eastAsia"/>
        </w:rPr>
        <w:t>1</w:t>
      </w:r>
      <w:r>
        <w:rPr>
          <w:rFonts w:hint="eastAsia"/>
        </w:rPr>
        <w:t>）实行包干制；</w:t>
      </w:r>
    </w:p>
    <w:p w:rsidR="00E00F21" w:rsidRDefault="00071DEB" w:rsidP="000B088E">
      <w:pPr>
        <w:ind w:firstLineChars="200" w:firstLine="420"/>
      </w:pPr>
      <w:r>
        <w:rPr>
          <w:rFonts w:hint="eastAsia"/>
        </w:rPr>
        <w:t>（</w:t>
      </w:r>
      <w:r>
        <w:rPr>
          <w:rFonts w:hint="eastAsia"/>
        </w:rPr>
        <w:t>2</w:t>
      </w:r>
      <w:r>
        <w:rPr>
          <w:rFonts w:hint="eastAsia"/>
        </w:rPr>
        <w:t>）实行实报实销制；</w:t>
      </w:r>
    </w:p>
    <w:p w:rsidR="00E00F21" w:rsidRDefault="00071DEB" w:rsidP="000B088E">
      <w:pPr>
        <w:ind w:firstLineChars="200" w:firstLine="420"/>
      </w:pPr>
      <w:r>
        <w:rPr>
          <w:rFonts w:hint="eastAsia"/>
        </w:rPr>
        <w:t>（</w:t>
      </w:r>
      <w:r>
        <w:rPr>
          <w:rFonts w:hint="eastAsia"/>
        </w:rPr>
        <w:t>3</w:t>
      </w:r>
      <w:r>
        <w:rPr>
          <w:rFonts w:hint="eastAsia"/>
        </w:rPr>
        <w:t>）实行实报实销</w:t>
      </w:r>
      <w:r>
        <w:rPr>
          <w:rFonts w:hint="eastAsia"/>
        </w:rPr>
        <w:t>+</w:t>
      </w:r>
      <w:r>
        <w:rPr>
          <w:rFonts w:hint="eastAsia"/>
        </w:rPr>
        <w:t>提成补贴。</w:t>
      </w:r>
    </w:p>
    <w:p w:rsidR="00E00F21" w:rsidRDefault="00071DEB" w:rsidP="000B088E">
      <w:pPr>
        <w:ind w:firstLineChars="200" w:firstLine="420"/>
      </w:pPr>
      <w:r>
        <w:rPr>
          <w:rFonts w:hint="eastAsia"/>
        </w:rPr>
        <w:t xml:space="preserve">58.12.5    </w:t>
      </w:r>
      <w:r>
        <w:rPr>
          <w:rFonts w:hint="eastAsia"/>
        </w:rPr>
        <w:t>财务报账或者查账方式等。</w:t>
      </w:r>
    </w:p>
    <w:p w:rsidR="00E00F21" w:rsidRDefault="00071DEB" w:rsidP="000B088E">
      <w:pPr>
        <w:ind w:firstLineChars="200" w:firstLine="420"/>
      </w:pPr>
      <w:r>
        <w:rPr>
          <w:rFonts w:hint="eastAsia"/>
        </w:rPr>
        <w:t xml:space="preserve">58.13    </w:t>
      </w:r>
      <w:r>
        <w:rPr>
          <w:rFonts w:hint="eastAsia"/>
        </w:rPr>
        <w:t>其他费用的承担方、费用支付方式和购置方式</w:t>
      </w:r>
    </w:p>
    <w:p w:rsidR="00E00F21" w:rsidRDefault="00071DEB" w:rsidP="000B088E">
      <w:pPr>
        <w:ind w:firstLineChars="200" w:firstLine="420"/>
      </w:pPr>
      <w:r>
        <w:rPr>
          <w:rFonts w:hint="eastAsia"/>
        </w:rPr>
        <w:t>为了避免研发报酬与实际支出的混淆，建议就以下部分费用单独约定，便于发生纠纷时对报酬、实际损失的计算：</w:t>
      </w:r>
    </w:p>
    <w:p w:rsidR="00E00F21" w:rsidRDefault="00071DEB" w:rsidP="000B088E">
      <w:pPr>
        <w:ind w:firstLineChars="200" w:firstLine="420"/>
      </w:pPr>
      <w:r>
        <w:rPr>
          <w:rFonts w:hint="eastAsia"/>
        </w:rPr>
        <w:t xml:space="preserve">58.13.1    </w:t>
      </w:r>
      <w:r>
        <w:rPr>
          <w:rFonts w:hint="eastAsia"/>
        </w:rPr>
        <w:t>研发所需的仪器、设备、原材料等的购置费用、维修费用；</w:t>
      </w:r>
    </w:p>
    <w:p w:rsidR="00E00F21" w:rsidRDefault="00071DEB" w:rsidP="000B088E">
      <w:pPr>
        <w:ind w:firstLineChars="200" w:firstLine="420"/>
      </w:pPr>
      <w:r>
        <w:rPr>
          <w:rFonts w:hint="eastAsia"/>
        </w:rPr>
        <w:t xml:space="preserve">58.13.2    </w:t>
      </w:r>
      <w:r>
        <w:rPr>
          <w:rFonts w:hint="eastAsia"/>
        </w:rPr>
        <w:t>租赁费、辅助人员劳务费、资料查询费、检索费等费用；</w:t>
      </w:r>
    </w:p>
    <w:p w:rsidR="00E00F21" w:rsidRDefault="00071DEB" w:rsidP="000B088E">
      <w:pPr>
        <w:ind w:firstLineChars="200" w:firstLine="420"/>
      </w:pPr>
      <w:r>
        <w:rPr>
          <w:rFonts w:hint="eastAsia"/>
        </w:rPr>
        <w:t xml:space="preserve">58.13.3    </w:t>
      </w:r>
      <w:r>
        <w:rPr>
          <w:rFonts w:hint="eastAsia"/>
        </w:rPr>
        <w:t>合同解除或者终止后，物品的返还约定。</w:t>
      </w:r>
    </w:p>
    <w:p w:rsidR="00E00F21" w:rsidRDefault="00071DEB" w:rsidP="000B088E">
      <w:pPr>
        <w:ind w:firstLineChars="200" w:firstLine="420"/>
      </w:pPr>
      <w:r>
        <w:rPr>
          <w:rFonts w:hint="eastAsia"/>
        </w:rPr>
        <w:t xml:space="preserve">58.14    </w:t>
      </w:r>
      <w:r>
        <w:rPr>
          <w:rFonts w:hint="eastAsia"/>
        </w:rPr>
        <w:t>后续费用不足的解决方案</w:t>
      </w:r>
    </w:p>
    <w:p w:rsidR="00E00F21" w:rsidRDefault="00071DEB" w:rsidP="000B088E">
      <w:pPr>
        <w:ind w:firstLineChars="200" w:firstLine="420"/>
      </w:pPr>
      <w:r>
        <w:rPr>
          <w:rFonts w:hint="eastAsia"/>
        </w:rPr>
        <w:t>一般情况下，合同报酬不会有大幅度的调整，往往只是在签约各方决定变更技术目标后会有所变化。其他费用则可能因市场供需、研发进度等各种因素会产生变化。因此，签约各方最好事先约定后续费用不足时的解决方案以及追加资金的限度。</w:t>
      </w:r>
    </w:p>
    <w:p w:rsidR="00E00F21" w:rsidRDefault="00071DEB" w:rsidP="000B088E">
      <w:pPr>
        <w:ind w:firstLineChars="200" w:firstLine="420"/>
      </w:pPr>
      <w:r>
        <w:rPr>
          <w:rFonts w:hint="eastAsia"/>
        </w:rPr>
        <w:t xml:space="preserve">58.15    </w:t>
      </w:r>
      <w:r>
        <w:rPr>
          <w:rFonts w:hint="eastAsia"/>
        </w:rPr>
        <w:t>技术成果交付形式、地点和程序</w:t>
      </w:r>
    </w:p>
    <w:p w:rsidR="00E00F21" w:rsidRDefault="00071DEB" w:rsidP="000B088E">
      <w:pPr>
        <w:ind w:firstLineChars="200" w:firstLine="420"/>
      </w:pPr>
      <w:r>
        <w:rPr>
          <w:rFonts w:hint="eastAsia"/>
        </w:rPr>
        <w:t xml:space="preserve">58.15.1    </w:t>
      </w:r>
      <w:r>
        <w:rPr>
          <w:rFonts w:hint="eastAsia"/>
        </w:rPr>
        <w:t>技术成果交付的载体形式以及配套的仪器、设备及其耗材等；</w:t>
      </w:r>
    </w:p>
    <w:p w:rsidR="00E00F21" w:rsidRDefault="00071DEB" w:rsidP="000B088E">
      <w:pPr>
        <w:ind w:firstLineChars="200" w:firstLine="420"/>
      </w:pPr>
      <w:r>
        <w:rPr>
          <w:rFonts w:hint="eastAsia"/>
        </w:rPr>
        <w:t xml:space="preserve">58.15.2    </w:t>
      </w:r>
      <w:r>
        <w:rPr>
          <w:rFonts w:hint="eastAsia"/>
        </w:rPr>
        <w:t>技术成果交付时，主要技术人员应当在场，并予以调试和演示，委托方应当指派有经验的人员参与接受，并记录交付情况和签字确认是否实际交付，是否符合验收标准、存在的问题、改进方案以及相应的配套的仪器、设备及其耗材的到位情况；</w:t>
      </w:r>
    </w:p>
    <w:p w:rsidR="00E00F21" w:rsidRDefault="00071DEB" w:rsidP="000B088E">
      <w:pPr>
        <w:ind w:firstLineChars="200" w:firstLine="420"/>
      </w:pPr>
      <w:r>
        <w:rPr>
          <w:rFonts w:hint="eastAsia"/>
        </w:rPr>
        <w:t xml:space="preserve">58.15.3    </w:t>
      </w:r>
      <w:r>
        <w:rPr>
          <w:rFonts w:hint="eastAsia"/>
        </w:rPr>
        <w:t>技术成果逾期交付的通知和后续交付约定。</w:t>
      </w:r>
    </w:p>
    <w:p w:rsidR="006977A4" w:rsidRDefault="00071DEB" w:rsidP="000B088E">
      <w:pPr>
        <w:ind w:firstLineChars="200" w:firstLine="420"/>
      </w:pPr>
      <w:r>
        <w:rPr>
          <w:rFonts w:hint="eastAsia"/>
        </w:rPr>
        <w:lastRenderedPageBreak/>
        <w:t xml:space="preserve">58.16    </w:t>
      </w:r>
      <w:r>
        <w:rPr>
          <w:rFonts w:hint="eastAsia"/>
        </w:rPr>
        <w:t>验收标准、验收方式、验收人员、验收地点和验收时间</w:t>
      </w:r>
    </w:p>
    <w:p w:rsidR="00E00F21" w:rsidRDefault="00071DEB" w:rsidP="000B088E">
      <w:pPr>
        <w:ind w:firstLineChars="200" w:firstLine="420"/>
      </w:pPr>
      <w:r>
        <w:rPr>
          <w:rFonts w:hint="eastAsia"/>
        </w:rPr>
        <w:t xml:space="preserve">58.16.1    </w:t>
      </w:r>
      <w:r>
        <w:rPr>
          <w:rFonts w:hint="eastAsia"/>
        </w:rPr>
        <w:t>验收标准是研究开发方提交技术成果是否符合合同约定的重要指标，因此约定以完整、准确为目标，也可以参考约定行业标准、部颁标准、国家标准等；</w:t>
      </w:r>
    </w:p>
    <w:p w:rsidR="00E00F21" w:rsidRDefault="00071DEB" w:rsidP="000B088E">
      <w:pPr>
        <w:ind w:firstLineChars="200" w:firstLine="420"/>
      </w:pPr>
      <w:r>
        <w:rPr>
          <w:rFonts w:hint="eastAsia"/>
        </w:rPr>
        <w:t xml:space="preserve">58.16.2    </w:t>
      </w:r>
      <w:r>
        <w:rPr>
          <w:rFonts w:hint="eastAsia"/>
        </w:rPr>
        <w:t>拟定验收书面证明文件；</w:t>
      </w:r>
    </w:p>
    <w:p w:rsidR="00E00F21" w:rsidRDefault="00071DEB" w:rsidP="000B088E">
      <w:pPr>
        <w:ind w:firstLineChars="200" w:firstLine="420"/>
      </w:pPr>
      <w:r>
        <w:rPr>
          <w:rFonts w:hint="eastAsia"/>
        </w:rPr>
        <w:t xml:space="preserve">58.16.3    </w:t>
      </w:r>
      <w:r>
        <w:rPr>
          <w:rFonts w:hint="eastAsia"/>
        </w:rPr>
        <w:t>验收费用的负担方式。</w:t>
      </w:r>
    </w:p>
    <w:p w:rsidR="00E00F21" w:rsidRDefault="00071DEB" w:rsidP="000B088E">
      <w:pPr>
        <w:ind w:firstLineChars="200" w:firstLine="420"/>
      </w:pPr>
      <w:r>
        <w:rPr>
          <w:rFonts w:hint="eastAsia"/>
        </w:rPr>
        <w:t xml:space="preserve">58.17    </w:t>
      </w:r>
      <w:r>
        <w:rPr>
          <w:rFonts w:hint="eastAsia"/>
        </w:rPr>
        <w:t>不符合验收标准的补救措施</w:t>
      </w:r>
    </w:p>
    <w:p w:rsidR="00E00F21" w:rsidRDefault="00071DEB" w:rsidP="000B088E">
      <w:pPr>
        <w:ind w:firstLineChars="200" w:firstLine="420"/>
      </w:pPr>
      <w:r>
        <w:rPr>
          <w:rFonts w:hint="eastAsia"/>
        </w:rPr>
        <w:t>不符合验收标准的补救措施，是指不涉及实质性研发内容出现不足或者瑕疵的补救。一旦研究开发方交付的技术成果不符合验收标准时，签约各方可以约定采取以下补救措施：</w:t>
      </w:r>
    </w:p>
    <w:p w:rsidR="00E00F21" w:rsidRDefault="00071DEB" w:rsidP="000B088E">
      <w:pPr>
        <w:ind w:firstLineChars="200" w:firstLine="420"/>
      </w:pPr>
      <w:r>
        <w:rPr>
          <w:rFonts w:hint="eastAsia"/>
        </w:rPr>
        <w:t xml:space="preserve">58.17.1    </w:t>
      </w:r>
      <w:r>
        <w:rPr>
          <w:rFonts w:hint="eastAsia"/>
        </w:rPr>
        <w:t>研究开发方提供临时的替代产品；</w:t>
      </w:r>
    </w:p>
    <w:p w:rsidR="00E00F21" w:rsidRDefault="00071DEB" w:rsidP="000B088E">
      <w:pPr>
        <w:ind w:firstLineChars="200" w:firstLine="420"/>
      </w:pPr>
      <w:r>
        <w:rPr>
          <w:rFonts w:hint="eastAsia"/>
        </w:rPr>
        <w:t xml:space="preserve">58.17.2    </w:t>
      </w:r>
      <w:r>
        <w:rPr>
          <w:rFonts w:hint="eastAsia"/>
        </w:rPr>
        <w:t>给予合理期限，允许研究开发方再予以调整、测试或者更换零部件等。</w:t>
      </w:r>
    </w:p>
    <w:p w:rsidR="00E00F21" w:rsidRDefault="00071DEB" w:rsidP="000B088E">
      <w:pPr>
        <w:ind w:firstLineChars="200" w:firstLine="420"/>
      </w:pPr>
      <w:r>
        <w:rPr>
          <w:rFonts w:hint="eastAsia"/>
        </w:rPr>
        <w:t>另外，有些技术成果的问题和瑕疵并非在验收时能够发现，交付成果后约定相应的设备运营期限、试产期限是必要的。</w:t>
      </w:r>
    </w:p>
    <w:p w:rsidR="00E00F21" w:rsidRDefault="00071DEB" w:rsidP="000B088E">
      <w:pPr>
        <w:ind w:firstLineChars="200" w:firstLine="420"/>
      </w:pPr>
      <w:r>
        <w:rPr>
          <w:rFonts w:hint="eastAsia"/>
        </w:rPr>
        <w:t xml:space="preserve">58.18    </w:t>
      </w:r>
      <w:r>
        <w:rPr>
          <w:rFonts w:hint="eastAsia"/>
        </w:rPr>
        <w:t>技术成果接受方式、地点和时间</w:t>
      </w:r>
    </w:p>
    <w:p w:rsidR="00E00F21" w:rsidRDefault="00071DEB" w:rsidP="000B088E">
      <w:pPr>
        <w:ind w:firstLineChars="200" w:firstLine="420"/>
      </w:pPr>
      <w:r>
        <w:rPr>
          <w:rFonts w:hint="eastAsia"/>
        </w:rPr>
        <w:t>与第</w:t>
      </w:r>
      <w:r>
        <w:rPr>
          <w:rFonts w:hint="eastAsia"/>
        </w:rPr>
        <w:t>58.16</w:t>
      </w:r>
      <w:r>
        <w:rPr>
          <w:rFonts w:hint="eastAsia"/>
        </w:rPr>
        <w:t>款规定的内容相协调即可。</w:t>
      </w:r>
    </w:p>
    <w:p w:rsidR="00E00F21" w:rsidRDefault="00071DEB" w:rsidP="000B088E">
      <w:pPr>
        <w:ind w:firstLineChars="200" w:firstLine="420"/>
      </w:pPr>
      <w:r>
        <w:rPr>
          <w:rFonts w:hint="eastAsia"/>
        </w:rPr>
        <w:t xml:space="preserve">58.19    </w:t>
      </w:r>
      <w:r>
        <w:rPr>
          <w:rFonts w:hint="eastAsia"/>
        </w:rPr>
        <w:t>技术资料交接内容、程序、地点和时间</w:t>
      </w:r>
    </w:p>
    <w:p w:rsidR="00E00F21" w:rsidRDefault="00071DEB" w:rsidP="000B088E">
      <w:pPr>
        <w:ind w:firstLineChars="200" w:firstLine="420"/>
      </w:pPr>
      <w:r>
        <w:rPr>
          <w:rFonts w:hint="eastAsia"/>
        </w:rPr>
        <w:t>技术资料可以与技术成果同时交接，也可以分开进行交接。无论是同时交接还是分开交接，均要有签约各方的指定代表在场共同进行，并对交接事项、结果予以确认签字。</w:t>
      </w:r>
    </w:p>
    <w:p w:rsidR="006977A4" w:rsidRDefault="00071DEB" w:rsidP="000B088E">
      <w:pPr>
        <w:ind w:firstLineChars="200" w:firstLine="420"/>
      </w:pPr>
      <w:r>
        <w:rPr>
          <w:rFonts w:hint="eastAsia"/>
        </w:rPr>
        <w:t xml:space="preserve">58.20    </w:t>
      </w:r>
      <w:r>
        <w:rPr>
          <w:rFonts w:hint="eastAsia"/>
        </w:rPr>
        <w:t>技术成果权益保护方式</w:t>
      </w:r>
    </w:p>
    <w:p w:rsidR="00E00F21" w:rsidRDefault="00071DEB" w:rsidP="000B088E">
      <w:pPr>
        <w:ind w:firstLineChars="200" w:firstLine="420"/>
      </w:pPr>
      <w:r>
        <w:rPr>
          <w:rFonts w:hint="eastAsia"/>
        </w:rPr>
        <w:t>权益保护方式是指技术成果申请专利，以专利方式保护还是以技术秘密方式自我保护。</w:t>
      </w:r>
    </w:p>
    <w:p w:rsidR="00E00F21" w:rsidRDefault="00071DEB" w:rsidP="000B088E">
      <w:pPr>
        <w:ind w:firstLineChars="200" w:firstLine="420"/>
      </w:pPr>
      <w:r>
        <w:rPr>
          <w:rFonts w:hint="eastAsia"/>
        </w:rPr>
        <w:t xml:space="preserve">58.20.1    </w:t>
      </w:r>
      <w:r>
        <w:rPr>
          <w:rFonts w:hint="eastAsia"/>
        </w:rPr>
        <w:t>权益保护方式的确定，是下列第</w:t>
      </w:r>
      <w:r>
        <w:rPr>
          <w:rFonts w:hint="eastAsia"/>
        </w:rPr>
        <w:t>58.22</w:t>
      </w:r>
      <w:r>
        <w:rPr>
          <w:rFonts w:hint="eastAsia"/>
        </w:rPr>
        <w:t>—</w:t>
      </w:r>
      <w:r>
        <w:rPr>
          <w:rFonts w:hint="eastAsia"/>
        </w:rPr>
        <w:t>58.26</w:t>
      </w:r>
      <w:r>
        <w:rPr>
          <w:rFonts w:hint="eastAsia"/>
        </w:rPr>
        <w:t>款的约定基础。</w:t>
      </w:r>
    </w:p>
    <w:p w:rsidR="00E00F21" w:rsidRDefault="00071DEB" w:rsidP="000B088E">
      <w:pPr>
        <w:ind w:firstLineChars="200" w:firstLine="420"/>
      </w:pPr>
      <w:r>
        <w:rPr>
          <w:rFonts w:hint="eastAsia"/>
        </w:rPr>
        <w:t xml:space="preserve">58.20.2    </w:t>
      </w:r>
      <w:r>
        <w:rPr>
          <w:rFonts w:hint="eastAsia"/>
        </w:rPr>
        <w:t>权益保护方式是第</w:t>
      </w:r>
      <w:r>
        <w:rPr>
          <w:rFonts w:hint="eastAsia"/>
        </w:rPr>
        <w:t>58.21</w:t>
      </w:r>
      <w:r>
        <w:rPr>
          <w:rFonts w:hint="eastAsia"/>
        </w:rPr>
        <w:t>款没有约定或者约定不明确时，法律认定的基础。</w:t>
      </w:r>
    </w:p>
    <w:p w:rsidR="00E00F21" w:rsidRDefault="00071DEB" w:rsidP="000B088E">
      <w:pPr>
        <w:ind w:firstLineChars="200" w:firstLine="420"/>
      </w:pPr>
      <w:r>
        <w:rPr>
          <w:rFonts w:hint="eastAsia"/>
        </w:rPr>
        <w:t>基于技术开发合同的特性，自签约谈判之始，即使签约各方意向以专利形式保护，都应当首先以技术秘密的保护方式进行全面保护。</w:t>
      </w:r>
    </w:p>
    <w:p w:rsidR="00E00F21" w:rsidRDefault="00071DEB" w:rsidP="000B088E">
      <w:pPr>
        <w:ind w:firstLineChars="200" w:firstLine="420"/>
      </w:pPr>
      <w:r>
        <w:rPr>
          <w:rFonts w:hint="eastAsia"/>
        </w:rPr>
        <w:t>确定以技术秘密为保护方式的，下列第</w:t>
      </w:r>
      <w:r>
        <w:rPr>
          <w:rFonts w:hint="eastAsia"/>
        </w:rPr>
        <w:t>58.22</w:t>
      </w:r>
      <w:r>
        <w:rPr>
          <w:rFonts w:hint="eastAsia"/>
        </w:rPr>
        <w:t>—</w:t>
      </w:r>
      <w:r>
        <w:rPr>
          <w:rFonts w:hint="eastAsia"/>
        </w:rPr>
        <w:t>58.25</w:t>
      </w:r>
      <w:r>
        <w:rPr>
          <w:rFonts w:hint="eastAsia"/>
        </w:rPr>
        <w:t>款可以不再约定。</w:t>
      </w:r>
    </w:p>
    <w:p w:rsidR="00E00F21" w:rsidRDefault="00071DEB" w:rsidP="000B088E">
      <w:pPr>
        <w:ind w:firstLineChars="200" w:firstLine="420"/>
      </w:pPr>
      <w:r>
        <w:rPr>
          <w:rFonts w:hint="eastAsia"/>
        </w:rPr>
        <w:t xml:space="preserve">58.21    </w:t>
      </w:r>
      <w:r>
        <w:rPr>
          <w:rFonts w:hint="eastAsia"/>
        </w:rPr>
        <w:t>技术成果权益归属和权益分享</w:t>
      </w:r>
    </w:p>
    <w:p w:rsidR="00E00F21" w:rsidRDefault="00071DEB" w:rsidP="000B088E">
      <w:pPr>
        <w:ind w:firstLineChars="200" w:firstLine="420"/>
      </w:pPr>
      <w:r>
        <w:rPr>
          <w:rFonts w:hint="eastAsia"/>
        </w:rPr>
        <w:t xml:space="preserve">58.21.1    </w:t>
      </w:r>
      <w:r>
        <w:rPr>
          <w:rFonts w:hint="eastAsia"/>
        </w:rPr>
        <w:t>权益归属包括技术成果的权利归属和技术成果转让、实施、许可或者使用的利益分配。</w:t>
      </w:r>
    </w:p>
    <w:p w:rsidR="00E00F21" w:rsidRDefault="00071DEB" w:rsidP="000B088E">
      <w:pPr>
        <w:ind w:firstLineChars="200" w:firstLine="420"/>
      </w:pPr>
      <w:r>
        <w:rPr>
          <w:rFonts w:hint="eastAsia"/>
        </w:rPr>
        <w:t xml:space="preserve">58.21.2    </w:t>
      </w:r>
      <w:r>
        <w:rPr>
          <w:rFonts w:hint="eastAsia"/>
        </w:rPr>
        <w:t>权利归属：</w:t>
      </w:r>
    </w:p>
    <w:p w:rsidR="00E00F21" w:rsidRDefault="00071DEB" w:rsidP="000B088E">
      <w:pPr>
        <w:ind w:firstLineChars="200" w:firstLine="420"/>
      </w:pPr>
      <w:r>
        <w:rPr>
          <w:rFonts w:hint="eastAsia"/>
        </w:rPr>
        <w:t>（</w:t>
      </w:r>
      <w:r>
        <w:rPr>
          <w:rFonts w:hint="eastAsia"/>
        </w:rPr>
        <w:t>1</w:t>
      </w:r>
      <w:r>
        <w:rPr>
          <w:rFonts w:hint="eastAsia"/>
        </w:rPr>
        <w:t>）签约各方约定专利申请权归属；</w:t>
      </w:r>
    </w:p>
    <w:p w:rsidR="00E00F21" w:rsidRDefault="00071DEB" w:rsidP="000B088E">
      <w:pPr>
        <w:ind w:firstLineChars="200" w:firstLine="420"/>
      </w:pPr>
      <w:r>
        <w:rPr>
          <w:rFonts w:hint="eastAsia"/>
        </w:rPr>
        <w:t>参见本指引第</w:t>
      </w:r>
      <w:r>
        <w:rPr>
          <w:rFonts w:hint="eastAsia"/>
        </w:rPr>
        <w:t>55</w:t>
      </w:r>
      <w:r>
        <w:rPr>
          <w:rFonts w:hint="eastAsia"/>
        </w:rPr>
        <w:t>条。</w:t>
      </w:r>
    </w:p>
    <w:p w:rsidR="00E00F21" w:rsidRDefault="00071DEB" w:rsidP="000B088E">
      <w:pPr>
        <w:ind w:firstLineChars="200" w:firstLine="420"/>
      </w:pPr>
      <w:r>
        <w:rPr>
          <w:rFonts w:hint="eastAsia"/>
        </w:rPr>
        <w:t>（</w:t>
      </w:r>
      <w:r>
        <w:rPr>
          <w:rFonts w:hint="eastAsia"/>
        </w:rPr>
        <w:t>2</w:t>
      </w:r>
      <w:r>
        <w:rPr>
          <w:rFonts w:hint="eastAsia"/>
        </w:rPr>
        <w:t>）签约各方约定技术秘密成果归属：</w:t>
      </w:r>
    </w:p>
    <w:p w:rsidR="00E00F21" w:rsidRDefault="00071DEB" w:rsidP="000B088E">
      <w:pPr>
        <w:ind w:firstLineChars="200" w:firstLine="420"/>
      </w:pPr>
      <w:r>
        <w:rPr>
          <w:rFonts w:hint="eastAsia"/>
        </w:rPr>
        <w:t>①共同享有；</w:t>
      </w:r>
    </w:p>
    <w:p w:rsidR="00E00F21" w:rsidRDefault="00071DEB" w:rsidP="000B088E">
      <w:pPr>
        <w:ind w:firstLineChars="200" w:firstLine="420"/>
      </w:pPr>
      <w:r>
        <w:rPr>
          <w:rFonts w:hint="eastAsia"/>
        </w:rPr>
        <w:t>②归属签约一方所有，另一方有免费实施使用的权利；</w:t>
      </w:r>
    </w:p>
    <w:p w:rsidR="00E00F21" w:rsidRDefault="00071DEB" w:rsidP="000B088E">
      <w:pPr>
        <w:ind w:firstLineChars="200" w:firstLine="420"/>
      </w:pPr>
      <w:r>
        <w:rPr>
          <w:rFonts w:hint="eastAsia"/>
        </w:rPr>
        <w:t>③签约一方转让技术秘密成果的条件。</w:t>
      </w:r>
    </w:p>
    <w:p w:rsidR="00E00F21" w:rsidRDefault="00071DEB" w:rsidP="000B088E">
      <w:pPr>
        <w:ind w:firstLineChars="200" w:firstLine="420"/>
      </w:pPr>
      <w:r>
        <w:rPr>
          <w:rFonts w:hint="eastAsia"/>
        </w:rPr>
        <w:t xml:space="preserve">58.21.3    </w:t>
      </w:r>
      <w:r>
        <w:rPr>
          <w:rFonts w:hint="eastAsia"/>
        </w:rPr>
        <w:t>利益分配：</w:t>
      </w:r>
    </w:p>
    <w:p w:rsidR="00E00F21" w:rsidRDefault="00071DEB" w:rsidP="000B088E">
      <w:pPr>
        <w:ind w:firstLineChars="200" w:firstLine="420"/>
      </w:pPr>
      <w:r>
        <w:rPr>
          <w:rFonts w:hint="eastAsia"/>
        </w:rPr>
        <w:t>（</w:t>
      </w:r>
      <w:r>
        <w:rPr>
          <w:rFonts w:hint="eastAsia"/>
        </w:rPr>
        <w:t>1</w:t>
      </w:r>
      <w:r>
        <w:rPr>
          <w:rFonts w:hint="eastAsia"/>
        </w:rPr>
        <w:t>）签约各方享有各自实施使用的利益；</w:t>
      </w:r>
    </w:p>
    <w:p w:rsidR="00E00F21" w:rsidRDefault="00071DEB" w:rsidP="000B088E">
      <w:pPr>
        <w:ind w:firstLineChars="200" w:firstLine="420"/>
      </w:pPr>
      <w:r>
        <w:rPr>
          <w:rFonts w:hint="eastAsia"/>
        </w:rPr>
        <w:t>（</w:t>
      </w:r>
      <w:r>
        <w:rPr>
          <w:rFonts w:hint="eastAsia"/>
        </w:rPr>
        <w:t>2</w:t>
      </w:r>
      <w:r>
        <w:rPr>
          <w:rFonts w:hint="eastAsia"/>
        </w:rPr>
        <w:t>）签约各方等额共享各方实施使用的利益；</w:t>
      </w:r>
    </w:p>
    <w:p w:rsidR="00E00F21" w:rsidRDefault="00071DEB" w:rsidP="000B088E">
      <w:pPr>
        <w:ind w:firstLineChars="200" w:firstLine="420"/>
      </w:pPr>
      <w:r>
        <w:rPr>
          <w:rFonts w:hint="eastAsia"/>
        </w:rPr>
        <w:t>（</w:t>
      </w:r>
      <w:r>
        <w:rPr>
          <w:rFonts w:hint="eastAsia"/>
        </w:rPr>
        <w:t>3</w:t>
      </w:r>
      <w:r>
        <w:rPr>
          <w:rFonts w:hint="eastAsia"/>
        </w:rPr>
        <w:t>）签约各方在对方实施使用的利益中分成；</w:t>
      </w:r>
    </w:p>
    <w:p w:rsidR="00E00F21" w:rsidRDefault="00071DEB" w:rsidP="000B088E">
      <w:pPr>
        <w:ind w:firstLineChars="200" w:firstLine="420"/>
      </w:pPr>
      <w:r>
        <w:rPr>
          <w:rFonts w:hint="eastAsia"/>
        </w:rPr>
        <w:t>（</w:t>
      </w:r>
      <w:r>
        <w:rPr>
          <w:rFonts w:hint="eastAsia"/>
        </w:rPr>
        <w:t>4</w:t>
      </w:r>
      <w:r>
        <w:rPr>
          <w:rFonts w:hint="eastAsia"/>
        </w:rPr>
        <w:t>）签约一方转让技术秘密成果的利益分配方式。</w:t>
      </w:r>
    </w:p>
    <w:p w:rsidR="00E00F21" w:rsidRDefault="00071DEB" w:rsidP="000B088E">
      <w:pPr>
        <w:ind w:firstLineChars="200" w:firstLine="420"/>
      </w:pPr>
      <w:r>
        <w:rPr>
          <w:rFonts w:hint="eastAsia"/>
        </w:rPr>
        <w:t xml:space="preserve">58.22    </w:t>
      </w:r>
      <w:r>
        <w:rPr>
          <w:rFonts w:hint="eastAsia"/>
        </w:rPr>
        <w:t>申请专利的条件</w:t>
      </w:r>
    </w:p>
    <w:p w:rsidR="00E00F21" w:rsidRDefault="00071DEB" w:rsidP="000B088E">
      <w:pPr>
        <w:ind w:firstLineChars="200" w:firstLine="420"/>
      </w:pPr>
      <w:r>
        <w:rPr>
          <w:rFonts w:hint="eastAsia"/>
        </w:rPr>
        <w:t>本条不是指依据《中华人民共和国专利法》规定的申请专利的条件，而是指合同标的开发成功或者阶段性成功是否申请专利的约定，还包括依靠技术秘密保护，转而申请专利的条件。</w:t>
      </w:r>
    </w:p>
    <w:p w:rsidR="00E00F21" w:rsidRDefault="00071DEB" w:rsidP="000B088E">
      <w:pPr>
        <w:ind w:firstLineChars="200" w:firstLine="420"/>
      </w:pPr>
      <w:r>
        <w:rPr>
          <w:rFonts w:hint="eastAsia"/>
        </w:rPr>
        <w:t xml:space="preserve">58.23    </w:t>
      </w:r>
      <w:r>
        <w:rPr>
          <w:rFonts w:hint="eastAsia"/>
        </w:rPr>
        <w:t>专利申请权归属</w:t>
      </w:r>
    </w:p>
    <w:p w:rsidR="00E00F21" w:rsidRDefault="00071DEB" w:rsidP="000B088E">
      <w:pPr>
        <w:ind w:firstLineChars="200" w:firstLine="420"/>
      </w:pPr>
      <w:r>
        <w:rPr>
          <w:rFonts w:hint="eastAsia"/>
        </w:rPr>
        <w:lastRenderedPageBreak/>
        <w:t>参见本指引第</w:t>
      </w:r>
      <w:r>
        <w:rPr>
          <w:rFonts w:hint="eastAsia"/>
        </w:rPr>
        <w:t>55</w:t>
      </w:r>
      <w:r>
        <w:rPr>
          <w:rFonts w:hint="eastAsia"/>
        </w:rPr>
        <w:t>条。</w:t>
      </w:r>
    </w:p>
    <w:p w:rsidR="00E00F21" w:rsidRDefault="00071DEB" w:rsidP="000B088E">
      <w:pPr>
        <w:ind w:firstLineChars="200" w:firstLine="420"/>
      </w:pPr>
      <w:r>
        <w:rPr>
          <w:rFonts w:hint="eastAsia"/>
        </w:rPr>
        <w:t xml:space="preserve">58.24    </w:t>
      </w:r>
      <w:r>
        <w:rPr>
          <w:rFonts w:hint="eastAsia"/>
        </w:rPr>
        <w:t>专利申请权转让的条件和优先权</w:t>
      </w:r>
    </w:p>
    <w:p w:rsidR="00E00F21" w:rsidRDefault="00071DEB" w:rsidP="000B088E">
      <w:pPr>
        <w:ind w:firstLineChars="200" w:firstLine="420"/>
      </w:pPr>
      <w:r>
        <w:rPr>
          <w:rFonts w:hint="eastAsia"/>
        </w:rPr>
        <w:t>参见本指引第</w:t>
      </w:r>
      <w:r>
        <w:rPr>
          <w:rFonts w:hint="eastAsia"/>
        </w:rPr>
        <w:t>80</w:t>
      </w:r>
      <w:r>
        <w:rPr>
          <w:rFonts w:hint="eastAsia"/>
        </w:rPr>
        <w:t>条。</w:t>
      </w:r>
    </w:p>
    <w:p w:rsidR="00E00F21" w:rsidRDefault="00071DEB" w:rsidP="000B088E">
      <w:pPr>
        <w:ind w:firstLineChars="200" w:firstLine="420"/>
      </w:pPr>
      <w:r>
        <w:rPr>
          <w:rFonts w:hint="eastAsia"/>
        </w:rPr>
        <w:t xml:space="preserve">58.25    </w:t>
      </w:r>
      <w:r>
        <w:rPr>
          <w:rFonts w:hint="eastAsia"/>
        </w:rPr>
        <w:t>专利申请未获得批准之前的实施</w:t>
      </w:r>
    </w:p>
    <w:p w:rsidR="00E00F21" w:rsidRDefault="00071DEB" w:rsidP="000B088E">
      <w:pPr>
        <w:ind w:firstLineChars="200" w:firstLine="420"/>
      </w:pPr>
      <w:r>
        <w:rPr>
          <w:rFonts w:hint="eastAsia"/>
        </w:rPr>
        <w:t>参见本指引第</w:t>
      </w:r>
      <w:r>
        <w:rPr>
          <w:rFonts w:hint="eastAsia"/>
        </w:rPr>
        <w:t>85</w:t>
      </w:r>
      <w:r>
        <w:rPr>
          <w:rFonts w:hint="eastAsia"/>
        </w:rPr>
        <w:t>条。</w:t>
      </w:r>
    </w:p>
    <w:p w:rsidR="00E00F21" w:rsidRDefault="00071DEB" w:rsidP="000B088E">
      <w:pPr>
        <w:ind w:firstLineChars="200" w:firstLine="420"/>
      </w:pPr>
      <w:r>
        <w:rPr>
          <w:rFonts w:hint="eastAsia"/>
        </w:rPr>
        <w:t xml:space="preserve">58.26    </w:t>
      </w:r>
      <w:r>
        <w:rPr>
          <w:rFonts w:hint="eastAsia"/>
        </w:rPr>
        <w:t>使用利用他人知识产权的权利状况和费用承担方式</w:t>
      </w:r>
    </w:p>
    <w:p w:rsidR="00E00F21" w:rsidRDefault="00071DEB" w:rsidP="000B088E">
      <w:pPr>
        <w:ind w:firstLineChars="200" w:firstLine="420"/>
      </w:pPr>
      <w:r>
        <w:rPr>
          <w:rFonts w:hint="eastAsia"/>
        </w:rPr>
        <w:t>在研发中可能涉及他人的专利技术、著作权或者其他权利，对于这些权利的费用支付以及使用和利用不当所形成的责任处理方式。</w:t>
      </w:r>
    </w:p>
    <w:p w:rsidR="00E00F21" w:rsidRDefault="00071DEB" w:rsidP="000B088E">
      <w:pPr>
        <w:ind w:firstLineChars="200" w:firstLine="420"/>
      </w:pPr>
      <w:r>
        <w:rPr>
          <w:rFonts w:hint="eastAsia"/>
        </w:rPr>
        <w:t xml:space="preserve">58.27    </w:t>
      </w:r>
      <w:r>
        <w:rPr>
          <w:rFonts w:hint="eastAsia"/>
        </w:rPr>
        <w:t>附属合同目的的知识产权归属及处理方式</w:t>
      </w:r>
    </w:p>
    <w:p w:rsidR="00E00F21" w:rsidRDefault="00071DEB" w:rsidP="000B088E">
      <w:pPr>
        <w:ind w:firstLineChars="200" w:firstLine="420"/>
      </w:pPr>
      <w:r>
        <w:rPr>
          <w:rFonts w:hint="eastAsia"/>
        </w:rPr>
        <w:t>研发中形成的附属或者延伸的知识产权，是否属于合同目的技术成果的部分，是一并交付，还是设立独立的权益。</w:t>
      </w:r>
    </w:p>
    <w:p w:rsidR="00E00F21" w:rsidRDefault="00071DEB" w:rsidP="000B088E">
      <w:pPr>
        <w:ind w:firstLineChars="200" w:firstLine="420"/>
      </w:pPr>
      <w:r>
        <w:rPr>
          <w:rFonts w:hint="eastAsia"/>
        </w:rPr>
        <w:t xml:space="preserve">58.28    </w:t>
      </w:r>
      <w:r>
        <w:rPr>
          <w:rFonts w:hint="eastAsia"/>
        </w:rPr>
        <w:t>技术开发的风险与风险承担</w:t>
      </w:r>
    </w:p>
    <w:p w:rsidR="00E00F21" w:rsidRDefault="00071DEB" w:rsidP="000B088E">
      <w:pPr>
        <w:ind w:firstLineChars="200" w:firstLine="420"/>
      </w:pPr>
      <w:r>
        <w:rPr>
          <w:rFonts w:hint="eastAsia"/>
        </w:rPr>
        <w:t xml:space="preserve">58.28.1    </w:t>
      </w:r>
      <w:r>
        <w:rPr>
          <w:rFonts w:hint="eastAsia"/>
        </w:rPr>
        <w:t>拟定的技术开发风险的情形、类型和发生阶段；</w:t>
      </w:r>
    </w:p>
    <w:p w:rsidR="00E00F21" w:rsidRDefault="00071DEB" w:rsidP="000B088E">
      <w:pPr>
        <w:ind w:firstLineChars="200" w:firstLine="420"/>
      </w:pPr>
      <w:r>
        <w:rPr>
          <w:rFonts w:hint="eastAsia"/>
        </w:rPr>
        <w:t xml:space="preserve">58.28.2    </w:t>
      </w:r>
      <w:r>
        <w:rPr>
          <w:rFonts w:hint="eastAsia"/>
        </w:rPr>
        <w:t>技术开发风险一旦出现，针对不同情形、类型和发生阶段的补救措施；</w:t>
      </w:r>
    </w:p>
    <w:p w:rsidR="00E00F21" w:rsidRDefault="00071DEB" w:rsidP="000B088E">
      <w:pPr>
        <w:ind w:firstLineChars="200" w:firstLine="420"/>
      </w:pPr>
      <w:r>
        <w:rPr>
          <w:rFonts w:hint="eastAsia"/>
        </w:rPr>
        <w:t xml:space="preserve">58.28.3    </w:t>
      </w:r>
      <w:r>
        <w:rPr>
          <w:rFonts w:hint="eastAsia"/>
        </w:rPr>
        <w:t>无法补救时，约定开发风险的后续措施和责任承担方式。</w:t>
      </w:r>
    </w:p>
    <w:p w:rsidR="00E00F21" w:rsidRDefault="00071DEB" w:rsidP="000B088E">
      <w:pPr>
        <w:ind w:firstLineChars="200" w:firstLine="420"/>
      </w:pPr>
      <w:r>
        <w:rPr>
          <w:rFonts w:hint="eastAsia"/>
        </w:rPr>
        <w:t xml:space="preserve">58.29    </w:t>
      </w:r>
      <w:r>
        <w:rPr>
          <w:rFonts w:hint="eastAsia"/>
        </w:rPr>
        <w:t>技术风险责任的鉴定</w:t>
      </w:r>
    </w:p>
    <w:p w:rsidR="00E00F21" w:rsidRDefault="00071DEB" w:rsidP="000B088E">
      <w:pPr>
        <w:ind w:firstLineChars="200" w:firstLine="420"/>
      </w:pPr>
      <w:r>
        <w:rPr>
          <w:rFonts w:hint="eastAsia"/>
        </w:rPr>
        <w:t>双方约定技术鉴定方式和技术鉴定机构，当出现技术风险争议时，可以请第三方作出评断。</w:t>
      </w:r>
    </w:p>
    <w:p w:rsidR="00E00F21" w:rsidRDefault="00071DEB" w:rsidP="000B088E">
      <w:pPr>
        <w:ind w:firstLineChars="200" w:firstLine="420"/>
      </w:pPr>
      <w:r>
        <w:rPr>
          <w:rFonts w:hint="eastAsia"/>
        </w:rPr>
        <w:t xml:space="preserve">58.30    </w:t>
      </w:r>
      <w:r>
        <w:rPr>
          <w:rFonts w:hint="eastAsia"/>
        </w:rPr>
        <w:t>及时告知义务</w:t>
      </w:r>
    </w:p>
    <w:p w:rsidR="00E00F21" w:rsidRDefault="00071DEB" w:rsidP="000B088E">
      <w:pPr>
        <w:ind w:firstLineChars="200" w:firstLine="420"/>
      </w:pPr>
      <w:r>
        <w:rPr>
          <w:rFonts w:hint="eastAsia"/>
        </w:rPr>
        <w:t xml:space="preserve">58.30.1    </w:t>
      </w:r>
      <w:r>
        <w:rPr>
          <w:rFonts w:hint="eastAsia"/>
        </w:rPr>
        <w:t>对出现研发风险或者预见到研发工作可能失败的判断标准，以及开发方通知另一方的条件、时间，避免损失扩大的基本要求；</w:t>
      </w:r>
    </w:p>
    <w:p w:rsidR="00E00F21" w:rsidRDefault="00071DEB" w:rsidP="000B088E">
      <w:pPr>
        <w:ind w:firstLineChars="200" w:firstLine="420"/>
      </w:pPr>
      <w:r>
        <w:rPr>
          <w:rFonts w:hint="eastAsia"/>
        </w:rPr>
        <w:t xml:space="preserve">58.30.2    </w:t>
      </w:r>
      <w:r>
        <w:rPr>
          <w:rFonts w:hint="eastAsia"/>
        </w:rPr>
        <w:t>风险通知对方后的处理方式；</w:t>
      </w:r>
    </w:p>
    <w:p w:rsidR="00E00F21" w:rsidRDefault="00071DEB" w:rsidP="000B088E">
      <w:pPr>
        <w:ind w:firstLineChars="200" w:firstLine="420"/>
      </w:pPr>
      <w:r>
        <w:rPr>
          <w:rFonts w:hint="eastAsia"/>
        </w:rPr>
        <w:t xml:space="preserve">58.30.3    </w:t>
      </w:r>
      <w:r>
        <w:rPr>
          <w:rFonts w:hint="eastAsia"/>
        </w:rPr>
        <w:t>对不及时通知另一方并采取补救措施，致使损失扩大的责任承担。</w:t>
      </w:r>
    </w:p>
    <w:p w:rsidR="00E00F21" w:rsidRDefault="00071DEB" w:rsidP="000B088E">
      <w:pPr>
        <w:ind w:firstLineChars="200" w:firstLine="420"/>
      </w:pPr>
      <w:r>
        <w:rPr>
          <w:rFonts w:hint="eastAsia"/>
        </w:rPr>
        <w:t xml:space="preserve">58.31    </w:t>
      </w:r>
      <w:r>
        <w:rPr>
          <w:rFonts w:hint="eastAsia"/>
        </w:rPr>
        <w:t>后续改进（成果）的归属和权益分享</w:t>
      </w:r>
    </w:p>
    <w:p w:rsidR="00E00F21" w:rsidRDefault="00071DEB" w:rsidP="000B088E">
      <w:pPr>
        <w:ind w:firstLineChars="200" w:firstLine="420"/>
      </w:pPr>
      <w:r>
        <w:rPr>
          <w:rFonts w:hint="eastAsia"/>
        </w:rPr>
        <w:t>参见本指引第</w:t>
      </w:r>
      <w:r>
        <w:rPr>
          <w:rFonts w:hint="eastAsia"/>
        </w:rPr>
        <w:t>58.21</w:t>
      </w:r>
      <w:r>
        <w:rPr>
          <w:rFonts w:hint="eastAsia"/>
        </w:rPr>
        <w:t>款。</w:t>
      </w:r>
    </w:p>
    <w:p w:rsidR="00E00F21" w:rsidRDefault="00071DEB" w:rsidP="000B088E">
      <w:pPr>
        <w:ind w:firstLineChars="200" w:firstLine="420"/>
      </w:pPr>
      <w:r>
        <w:rPr>
          <w:rFonts w:hint="eastAsia"/>
        </w:rPr>
        <w:t xml:space="preserve">58.32    </w:t>
      </w:r>
      <w:r>
        <w:rPr>
          <w:rFonts w:hint="eastAsia"/>
        </w:rPr>
        <w:t>保密内容、有效期限、地域和知悉人员范围</w:t>
      </w:r>
    </w:p>
    <w:p w:rsidR="00E00F21" w:rsidRDefault="00071DEB" w:rsidP="000B088E">
      <w:pPr>
        <w:ind w:firstLineChars="200" w:firstLine="420"/>
      </w:pPr>
      <w:r>
        <w:rPr>
          <w:rFonts w:hint="eastAsia"/>
        </w:rPr>
        <w:t xml:space="preserve">58.32.1    </w:t>
      </w:r>
      <w:r>
        <w:rPr>
          <w:rFonts w:hint="eastAsia"/>
        </w:rPr>
        <w:t>从研发开始，对于研发的内容设定保密范围和人员知悉范围以及资料、文件的保密措施；</w:t>
      </w:r>
    </w:p>
    <w:p w:rsidR="00E00F21" w:rsidRDefault="00071DEB" w:rsidP="000B088E">
      <w:pPr>
        <w:ind w:firstLineChars="200" w:firstLine="420"/>
      </w:pPr>
      <w:r>
        <w:rPr>
          <w:rFonts w:hint="eastAsia"/>
        </w:rPr>
        <w:t xml:space="preserve">58.32.2    </w:t>
      </w:r>
      <w:r>
        <w:rPr>
          <w:rFonts w:hint="eastAsia"/>
        </w:rPr>
        <w:t>按照研发的阶段设定保密内容、知悉人员范围和保密义务；</w:t>
      </w:r>
    </w:p>
    <w:p w:rsidR="00E00F21" w:rsidRDefault="00071DEB" w:rsidP="000B088E">
      <w:pPr>
        <w:ind w:firstLineChars="200" w:firstLine="420"/>
      </w:pPr>
      <w:r>
        <w:rPr>
          <w:rFonts w:hint="eastAsia"/>
        </w:rPr>
        <w:t xml:space="preserve">58.32.3    </w:t>
      </w:r>
      <w:r>
        <w:rPr>
          <w:rFonts w:hint="eastAsia"/>
        </w:rPr>
        <w:t>对研发成果设定保密内容、有效期限、地域和人员知悉范围；</w:t>
      </w:r>
    </w:p>
    <w:p w:rsidR="00E00F21" w:rsidRDefault="00071DEB" w:rsidP="000B088E">
      <w:pPr>
        <w:ind w:firstLineChars="200" w:firstLine="420"/>
      </w:pPr>
      <w:r>
        <w:rPr>
          <w:rFonts w:hint="eastAsia"/>
        </w:rPr>
        <w:t xml:space="preserve">58.32.4    </w:t>
      </w:r>
      <w:r>
        <w:rPr>
          <w:rFonts w:hint="eastAsia"/>
        </w:rPr>
        <w:t>保密义务条款一般不以合同的解除而解除，终止而终止，应当设定终止后</w:t>
      </w:r>
      <w:r>
        <w:rPr>
          <w:rFonts w:hint="eastAsia"/>
        </w:rPr>
        <w:t>2</w:t>
      </w:r>
      <w:r>
        <w:rPr>
          <w:rFonts w:hint="eastAsia"/>
        </w:rPr>
        <w:t>—</w:t>
      </w:r>
      <w:r>
        <w:rPr>
          <w:rFonts w:hint="eastAsia"/>
        </w:rPr>
        <w:t>3</w:t>
      </w:r>
      <w:r>
        <w:rPr>
          <w:rFonts w:hint="eastAsia"/>
        </w:rPr>
        <w:t>年。但是以技术秘密为保护方式的，保密义务应当以技术秘密被披露为终止要件。</w:t>
      </w:r>
    </w:p>
    <w:p w:rsidR="00E00F21" w:rsidRDefault="00071DEB" w:rsidP="000B088E">
      <w:pPr>
        <w:ind w:firstLineChars="200" w:firstLine="420"/>
      </w:pPr>
      <w:r>
        <w:rPr>
          <w:rFonts w:hint="eastAsia"/>
        </w:rPr>
        <w:t xml:space="preserve">58.33    </w:t>
      </w:r>
      <w:r>
        <w:rPr>
          <w:rFonts w:hint="eastAsia"/>
        </w:rPr>
        <w:t>参与合同履行的辅助人员义务</w:t>
      </w:r>
    </w:p>
    <w:p w:rsidR="00E00F21" w:rsidRDefault="00071DEB" w:rsidP="000B088E">
      <w:pPr>
        <w:ind w:firstLineChars="200" w:firstLine="420"/>
      </w:pPr>
      <w:r>
        <w:rPr>
          <w:rFonts w:hint="eastAsia"/>
        </w:rPr>
        <w:t xml:space="preserve">58.33.1    </w:t>
      </w:r>
      <w:r>
        <w:rPr>
          <w:rFonts w:hint="eastAsia"/>
        </w:rPr>
        <w:t>本条主要指辅助人员相关的义务与研发人员具有区别性，与第</w:t>
      </w:r>
      <w:r>
        <w:rPr>
          <w:rFonts w:hint="eastAsia"/>
        </w:rPr>
        <w:t>58.32</w:t>
      </w:r>
      <w:r>
        <w:rPr>
          <w:rFonts w:hint="eastAsia"/>
        </w:rPr>
        <w:t>款规定的保密义务的知悉人员具有区别性。</w:t>
      </w:r>
    </w:p>
    <w:p w:rsidR="00E00F21" w:rsidRDefault="00071DEB" w:rsidP="000B088E">
      <w:pPr>
        <w:ind w:firstLineChars="200" w:firstLine="420"/>
      </w:pPr>
      <w:r>
        <w:rPr>
          <w:rFonts w:hint="eastAsia"/>
        </w:rPr>
        <w:t xml:space="preserve">58.33.2    </w:t>
      </w:r>
      <w:r>
        <w:rPr>
          <w:rFonts w:hint="eastAsia"/>
        </w:rPr>
        <w:t>双方可以指定合同履行的联系人、紧急事务的负责人等。</w:t>
      </w:r>
    </w:p>
    <w:p w:rsidR="00E00F21" w:rsidRDefault="00071DEB" w:rsidP="000B088E">
      <w:pPr>
        <w:ind w:firstLineChars="200" w:firstLine="420"/>
      </w:pPr>
      <w:r>
        <w:rPr>
          <w:rFonts w:hint="eastAsia"/>
        </w:rPr>
        <w:t xml:space="preserve">58.34    </w:t>
      </w:r>
      <w:r>
        <w:rPr>
          <w:rFonts w:hint="eastAsia"/>
        </w:rPr>
        <w:t>成果申报</w:t>
      </w:r>
    </w:p>
    <w:p w:rsidR="00E00F21" w:rsidRDefault="00071DEB" w:rsidP="000B088E">
      <w:pPr>
        <w:ind w:firstLineChars="200" w:firstLine="420"/>
      </w:pPr>
      <w:r>
        <w:rPr>
          <w:rFonts w:hint="eastAsia"/>
        </w:rPr>
        <w:t xml:space="preserve">58.34.1    </w:t>
      </w:r>
      <w:r>
        <w:rPr>
          <w:rFonts w:hint="eastAsia"/>
        </w:rPr>
        <w:t>符合国家级、省市级、行业成果申报条件时，是否申报；</w:t>
      </w:r>
    </w:p>
    <w:p w:rsidR="00E00F21" w:rsidRDefault="00071DEB" w:rsidP="000B088E">
      <w:pPr>
        <w:ind w:firstLineChars="200" w:firstLine="420"/>
      </w:pPr>
      <w:r>
        <w:rPr>
          <w:rFonts w:hint="eastAsia"/>
        </w:rPr>
        <w:t xml:space="preserve">58.34.2    </w:t>
      </w:r>
      <w:r>
        <w:rPr>
          <w:rFonts w:hint="eastAsia"/>
        </w:rPr>
        <w:t>申报报告的出具和报告人的确定；</w:t>
      </w:r>
    </w:p>
    <w:p w:rsidR="00E00F21" w:rsidRDefault="00071DEB" w:rsidP="000B088E">
      <w:pPr>
        <w:ind w:firstLineChars="200" w:firstLine="420"/>
      </w:pPr>
      <w:r>
        <w:rPr>
          <w:rFonts w:hint="eastAsia"/>
        </w:rPr>
        <w:t xml:space="preserve">58.34.3    </w:t>
      </w:r>
      <w:r>
        <w:rPr>
          <w:rFonts w:hint="eastAsia"/>
        </w:rPr>
        <w:t>申报费用的负担等。</w:t>
      </w:r>
    </w:p>
    <w:p w:rsidR="00E00F21" w:rsidRDefault="00071DEB" w:rsidP="000B088E">
      <w:pPr>
        <w:ind w:firstLineChars="200" w:firstLine="420"/>
      </w:pPr>
      <w:r>
        <w:rPr>
          <w:rFonts w:hint="eastAsia"/>
        </w:rPr>
        <w:t xml:space="preserve">58.35    </w:t>
      </w:r>
      <w:r>
        <w:rPr>
          <w:rFonts w:hint="eastAsia"/>
        </w:rPr>
        <w:t>成果鉴定与评估</w:t>
      </w:r>
    </w:p>
    <w:p w:rsidR="00E00F21" w:rsidRDefault="00071DEB" w:rsidP="000B088E">
      <w:pPr>
        <w:ind w:firstLineChars="200" w:firstLine="420"/>
      </w:pPr>
      <w:r>
        <w:rPr>
          <w:rFonts w:hint="eastAsia"/>
        </w:rPr>
        <w:t xml:space="preserve">58.35.1    </w:t>
      </w:r>
      <w:r>
        <w:rPr>
          <w:rFonts w:hint="eastAsia"/>
        </w:rPr>
        <w:t>研发工作完成后，可以组织专家以鉴定方式验收，也可以约定双方共同验收或者单方验收；</w:t>
      </w:r>
    </w:p>
    <w:p w:rsidR="00E00F21" w:rsidRDefault="00071DEB" w:rsidP="000B088E">
      <w:pPr>
        <w:ind w:firstLineChars="200" w:firstLine="420"/>
      </w:pPr>
      <w:r>
        <w:rPr>
          <w:rFonts w:hint="eastAsia"/>
        </w:rPr>
        <w:t xml:space="preserve">58.35.2    </w:t>
      </w:r>
      <w:r>
        <w:rPr>
          <w:rFonts w:hint="eastAsia"/>
        </w:rPr>
        <w:t>约定鉴定机构或者评估机构的选择方式，以及鉴定与评估的条件、方式和程</w:t>
      </w:r>
      <w:r>
        <w:rPr>
          <w:rFonts w:hint="eastAsia"/>
        </w:rPr>
        <w:lastRenderedPageBreak/>
        <w:t>序；</w:t>
      </w:r>
    </w:p>
    <w:p w:rsidR="00E00F21" w:rsidRDefault="00071DEB" w:rsidP="000B088E">
      <w:pPr>
        <w:ind w:firstLineChars="200" w:firstLine="420"/>
      </w:pPr>
      <w:r>
        <w:rPr>
          <w:rFonts w:hint="eastAsia"/>
        </w:rPr>
        <w:t xml:space="preserve">58.35.3    </w:t>
      </w:r>
      <w:r>
        <w:rPr>
          <w:rFonts w:hint="eastAsia"/>
        </w:rPr>
        <w:t>成果鉴定与评估的材料组织、撰写和提交方的确定；</w:t>
      </w:r>
    </w:p>
    <w:p w:rsidR="00E00F21" w:rsidRDefault="00071DEB" w:rsidP="000B088E">
      <w:pPr>
        <w:ind w:firstLineChars="200" w:firstLine="420"/>
      </w:pPr>
      <w:r>
        <w:rPr>
          <w:rFonts w:hint="eastAsia"/>
        </w:rPr>
        <w:t xml:space="preserve">58.35.4    </w:t>
      </w:r>
      <w:r>
        <w:rPr>
          <w:rFonts w:hint="eastAsia"/>
        </w:rPr>
        <w:t>成果鉴定与评估的费用承担方式等。</w:t>
      </w:r>
    </w:p>
    <w:p w:rsidR="00E00F21" w:rsidRDefault="00071DEB" w:rsidP="000B088E">
      <w:pPr>
        <w:ind w:firstLineChars="200" w:firstLine="420"/>
      </w:pPr>
      <w:r>
        <w:rPr>
          <w:rFonts w:hint="eastAsia"/>
        </w:rPr>
        <w:t xml:space="preserve">58.36    </w:t>
      </w:r>
      <w:r>
        <w:rPr>
          <w:rFonts w:hint="eastAsia"/>
        </w:rPr>
        <w:t>技术指导与培训</w:t>
      </w:r>
    </w:p>
    <w:p w:rsidR="00E00F21" w:rsidRDefault="00071DEB" w:rsidP="000B088E">
      <w:pPr>
        <w:ind w:firstLineChars="200" w:firstLine="420"/>
      </w:pPr>
      <w:r>
        <w:rPr>
          <w:rFonts w:hint="eastAsia"/>
        </w:rPr>
        <w:t xml:space="preserve">58.36.1    </w:t>
      </w:r>
      <w:r>
        <w:rPr>
          <w:rFonts w:hint="eastAsia"/>
        </w:rPr>
        <w:t>是否提供技术指导或者人员培训，以及技术指导和培训的内容、时间、地点、人员数量；</w:t>
      </w:r>
    </w:p>
    <w:p w:rsidR="00E00F21" w:rsidRDefault="00071DEB" w:rsidP="000B088E">
      <w:pPr>
        <w:ind w:firstLineChars="200" w:firstLine="420"/>
      </w:pPr>
      <w:r>
        <w:rPr>
          <w:rFonts w:hint="eastAsia"/>
        </w:rPr>
        <w:t xml:space="preserve">58.36.2    </w:t>
      </w:r>
      <w:r>
        <w:rPr>
          <w:rFonts w:hint="eastAsia"/>
        </w:rPr>
        <w:t>接受技术指导或者人员培训的人员要求；</w:t>
      </w:r>
    </w:p>
    <w:p w:rsidR="00E00F21" w:rsidRDefault="00071DEB" w:rsidP="000B088E">
      <w:pPr>
        <w:ind w:firstLineChars="200" w:firstLine="420"/>
      </w:pPr>
      <w:r>
        <w:rPr>
          <w:rFonts w:hint="eastAsia"/>
        </w:rPr>
        <w:t xml:space="preserve">58.36.3    </w:t>
      </w:r>
      <w:r>
        <w:rPr>
          <w:rFonts w:hint="eastAsia"/>
        </w:rPr>
        <w:t>进行技术指导或者人员培训的人员要求；</w:t>
      </w:r>
    </w:p>
    <w:p w:rsidR="00E00F21" w:rsidRDefault="00071DEB" w:rsidP="000B088E">
      <w:pPr>
        <w:ind w:firstLineChars="200" w:firstLine="420"/>
      </w:pPr>
      <w:r>
        <w:rPr>
          <w:rFonts w:hint="eastAsia"/>
        </w:rPr>
        <w:t xml:space="preserve">58.36.4    </w:t>
      </w:r>
      <w:r>
        <w:rPr>
          <w:rFonts w:hint="eastAsia"/>
        </w:rPr>
        <w:t>技术指导或者人员培训所要达到的基本标准。</w:t>
      </w:r>
    </w:p>
    <w:p w:rsidR="00E00F21" w:rsidRDefault="00071DEB" w:rsidP="000B088E">
      <w:pPr>
        <w:ind w:firstLineChars="200" w:firstLine="420"/>
      </w:pPr>
      <w:r>
        <w:rPr>
          <w:rFonts w:hint="eastAsia"/>
        </w:rPr>
        <w:t xml:space="preserve">58.37    </w:t>
      </w:r>
      <w:r>
        <w:rPr>
          <w:rFonts w:hint="eastAsia"/>
        </w:rPr>
        <w:t>禁止性条款</w:t>
      </w:r>
    </w:p>
    <w:p w:rsidR="00E00F21" w:rsidRDefault="00071DEB" w:rsidP="000B088E">
      <w:pPr>
        <w:ind w:firstLineChars="200" w:firstLine="420"/>
      </w:pPr>
      <w:r>
        <w:rPr>
          <w:rFonts w:hint="eastAsia"/>
        </w:rPr>
        <w:t xml:space="preserve">58.37.1    </w:t>
      </w:r>
      <w:r>
        <w:rPr>
          <w:rFonts w:hint="eastAsia"/>
        </w:rPr>
        <w:t>研究开发方在向委托人交付研究开发成果之前，不得将技术成果转让给第三人；</w:t>
      </w:r>
    </w:p>
    <w:p w:rsidR="00E00F21" w:rsidRDefault="00071DEB" w:rsidP="000B088E">
      <w:pPr>
        <w:ind w:firstLineChars="200" w:firstLine="420"/>
      </w:pPr>
      <w:r>
        <w:rPr>
          <w:rFonts w:hint="eastAsia"/>
        </w:rPr>
        <w:t xml:space="preserve">58.37.2    </w:t>
      </w:r>
      <w:r>
        <w:rPr>
          <w:rFonts w:hint="eastAsia"/>
        </w:rPr>
        <w:t>研究开发方应当自行完成委托事项，不得将研发任务转委托给第三人。</w:t>
      </w:r>
    </w:p>
    <w:p w:rsidR="00E00F21" w:rsidRDefault="00071DEB" w:rsidP="000B088E">
      <w:pPr>
        <w:ind w:firstLineChars="200" w:firstLine="420"/>
      </w:pPr>
      <w:r>
        <w:rPr>
          <w:rFonts w:hint="eastAsia"/>
        </w:rPr>
        <w:t xml:space="preserve">58.38    </w:t>
      </w:r>
      <w:r>
        <w:rPr>
          <w:rFonts w:hint="eastAsia"/>
        </w:rPr>
        <w:t>协助约定</w:t>
      </w:r>
    </w:p>
    <w:p w:rsidR="00E00F21" w:rsidRDefault="00071DEB" w:rsidP="000B088E">
      <w:pPr>
        <w:ind w:firstLineChars="200" w:firstLine="420"/>
      </w:pPr>
      <w:r>
        <w:rPr>
          <w:rFonts w:hint="eastAsia"/>
        </w:rPr>
        <w:t xml:space="preserve">58.38.1    </w:t>
      </w:r>
      <w:r>
        <w:rPr>
          <w:rFonts w:hint="eastAsia"/>
        </w:rPr>
        <w:t>合同备案、申请减免税以及成果申报、鉴定、申请专利时的主办方，以及相互协助的义务约定；</w:t>
      </w:r>
    </w:p>
    <w:p w:rsidR="00E00F21" w:rsidRDefault="00071DEB" w:rsidP="000B088E">
      <w:pPr>
        <w:ind w:firstLineChars="200" w:firstLine="420"/>
      </w:pPr>
      <w:r>
        <w:rPr>
          <w:rFonts w:hint="eastAsia"/>
        </w:rPr>
        <w:t xml:space="preserve">58.38.2    </w:t>
      </w:r>
      <w:r>
        <w:rPr>
          <w:rFonts w:hint="eastAsia"/>
        </w:rPr>
        <w:t>紧急事项的处理协助；</w:t>
      </w:r>
    </w:p>
    <w:p w:rsidR="00E00F21" w:rsidRDefault="00071DEB" w:rsidP="000B088E">
      <w:pPr>
        <w:ind w:firstLineChars="200" w:firstLine="420"/>
      </w:pPr>
      <w:r>
        <w:rPr>
          <w:rFonts w:hint="eastAsia"/>
        </w:rPr>
        <w:t xml:space="preserve">58.38.3    </w:t>
      </w:r>
      <w:r>
        <w:rPr>
          <w:rFonts w:hint="eastAsia"/>
        </w:rPr>
        <w:t>技术指导与培训的相互协助等。</w:t>
      </w:r>
    </w:p>
    <w:p w:rsidR="00E00F21" w:rsidRDefault="00071DEB" w:rsidP="000B088E">
      <w:pPr>
        <w:ind w:firstLineChars="200" w:firstLine="420"/>
      </w:pPr>
      <w:r>
        <w:rPr>
          <w:rFonts w:hint="eastAsia"/>
        </w:rPr>
        <w:t xml:space="preserve">58.39    </w:t>
      </w:r>
      <w:r>
        <w:rPr>
          <w:rFonts w:hint="eastAsia"/>
        </w:rPr>
        <w:t>违约责任</w:t>
      </w:r>
    </w:p>
    <w:p w:rsidR="00E00F21" w:rsidRDefault="00071DEB" w:rsidP="000B088E">
      <w:pPr>
        <w:ind w:firstLineChars="200" w:firstLine="420"/>
      </w:pPr>
      <w:r>
        <w:rPr>
          <w:rFonts w:hint="eastAsia"/>
        </w:rPr>
        <w:t xml:space="preserve">58.39.1    </w:t>
      </w:r>
      <w:r>
        <w:rPr>
          <w:rFonts w:hint="eastAsia"/>
        </w:rPr>
        <w:t>违约责任不要笼统约定，应当就不同的义务，按照在本合同中一旦违约可能导致的损失程度予以逐条约定。</w:t>
      </w:r>
    </w:p>
    <w:p w:rsidR="00E00F21" w:rsidRDefault="00071DEB" w:rsidP="000B088E">
      <w:pPr>
        <w:ind w:firstLineChars="200" w:firstLine="420"/>
      </w:pPr>
      <w:r>
        <w:rPr>
          <w:rFonts w:hint="eastAsia"/>
        </w:rPr>
        <w:t xml:space="preserve">58.39.2    </w:t>
      </w:r>
      <w:r>
        <w:rPr>
          <w:rFonts w:hint="eastAsia"/>
        </w:rPr>
        <w:t>合同双方的主要义务不同，不宜笼统地约定违约责任，应当根据违约责任的承担方式，对不同的违约事项予以分别约定。</w:t>
      </w:r>
    </w:p>
    <w:p w:rsidR="00E00F21" w:rsidRDefault="00071DEB" w:rsidP="000B088E">
      <w:pPr>
        <w:ind w:firstLineChars="200" w:firstLine="420"/>
      </w:pPr>
      <w:r>
        <w:rPr>
          <w:rFonts w:hint="eastAsia"/>
        </w:rPr>
        <w:t xml:space="preserve">58.39.3    </w:t>
      </w:r>
      <w:r>
        <w:rPr>
          <w:rFonts w:hint="eastAsia"/>
        </w:rPr>
        <w:t>违约责任的承担包括继续履行、采取补救措施、减少报酬、支付违约金或者赔偿损失等。</w:t>
      </w:r>
    </w:p>
    <w:p w:rsidR="00E00F21" w:rsidRDefault="00071DEB" w:rsidP="000B088E">
      <w:pPr>
        <w:ind w:firstLineChars="200" w:firstLine="420"/>
      </w:pPr>
      <w:r>
        <w:rPr>
          <w:rFonts w:hint="eastAsia"/>
        </w:rPr>
        <w:t xml:space="preserve">58.40    </w:t>
      </w:r>
      <w:r>
        <w:rPr>
          <w:rFonts w:hint="eastAsia"/>
        </w:rPr>
        <w:t>合同变更与补充</w:t>
      </w:r>
    </w:p>
    <w:p w:rsidR="00E00F21" w:rsidRDefault="00071DEB" w:rsidP="000B088E">
      <w:pPr>
        <w:ind w:firstLineChars="200" w:firstLine="420"/>
      </w:pPr>
      <w:r>
        <w:rPr>
          <w:rFonts w:hint="eastAsia"/>
        </w:rPr>
        <w:t xml:space="preserve">58.40.1    </w:t>
      </w:r>
      <w:r>
        <w:rPr>
          <w:rFonts w:hint="eastAsia"/>
        </w:rPr>
        <w:t>合同的变更与补充应当以书面方式作出；</w:t>
      </w:r>
    </w:p>
    <w:p w:rsidR="00E00F21" w:rsidRDefault="00071DEB" w:rsidP="000B088E">
      <w:pPr>
        <w:ind w:firstLineChars="200" w:firstLine="420"/>
      </w:pPr>
      <w:r>
        <w:rPr>
          <w:rFonts w:hint="eastAsia"/>
        </w:rPr>
        <w:t xml:space="preserve">58.40.2    </w:t>
      </w:r>
      <w:r>
        <w:rPr>
          <w:rFonts w:hint="eastAsia"/>
        </w:rPr>
        <w:t>约定合同变更与补充的提出方式、磋商方式。</w:t>
      </w:r>
    </w:p>
    <w:p w:rsidR="00E00F21" w:rsidRDefault="00071DEB" w:rsidP="000B088E">
      <w:pPr>
        <w:ind w:firstLineChars="200" w:firstLine="420"/>
      </w:pPr>
      <w:r>
        <w:rPr>
          <w:rFonts w:hint="eastAsia"/>
        </w:rPr>
        <w:t xml:space="preserve">58.41    </w:t>
      </w:r>
      <w:r>
        <w:rPr>
          <w:rFonts w:hint="eastAsia"/>
        </w:rPr>
        <w:t>中止履行</w:t>
      </w:r>
    </w:p>
    <w:p w:rsidR="00E00F21" w:rsidRDefault="00071DEB" w:rsidP="000B088E">
      <w:pPr>
        <w:ind w:firstLineChars="200" w:firstLine="420"/>
      </w:pPr>
      <w:r>
        <w:rPr>
          <w:rFonts w:hint="eastAsia"/>
        </w:rPr>
        <w:t xml:space="preserve">58.41.1    </w:t>
      </w:r>
      <w:r>
        <w:rPr>
          <w:rFonts w:hint="eastAsia"/>
        </w:rPr>
        <w:t>中止履行的情形、条件和通知义务；</w:t>
      </w:r>
    </w:p>
    <w:p w:rsidR="00E00F21" w:rsidRDefault="00071DEB" w:rsidP="000B088E">
      <w:pPr>
        <w:ind w:firstLineChars="200" w:firstLine="420"/>
      </w:pPr>
      <w:r>
        <w:rPr>
          <w:rFonts w:hint="eastAsia"/>
        </w:rPr>
        <w:t xml:space="preserve">58.41.2    </w:t>
      </w:r>
      <w:r>
        <w:rPr>
          <w:rFonts w:hint="eastAsia"/>
        </w:rPr>
        <w:t>中止情形消除后，继续履行的情形和条件以及通知义务；</w:t>
      </w:r>
    </w:p>
    <w:p w:rsidR="00E00F21" w:rsidRDefault="00071DEB" w:rsidP="000B088E">
      <w:pPr>
        <w:ind w:firstLineChars="200" w:firstLine="420"/>
      </w:pPr>
      <w:r>
        <w:rPr>
          <w:rFonts w:hint="eastAsia"/>
        </w:rPr>
        <w:t xml:space="preserve">58.41.3    </w:t>
      </w:r>
      <w:r>
        <w:rPr>
          <w:rFonts w:hint="eastAsia"/>
        </w:rPr>
        <w:t>消除中止履行情形的协助义务等。</w:t>
      </w:r>
    </w:p>
    <w:p w:rsidR="00E00F21" w:rsidRDefault="00071DEB" w:rsidP="000B088E">
      <w:pPr>
        <w:ind w:firstLineChars="200" w:firstLine="420"/>
      </w:pPr>
      <w:r>
        <w:rPr>
          <w:rFonts w:hint="eastAsia"/>
        </w:rPr>
        <w:t xml:space="preserve">58.42    </w:t>
      </w:r>
      <w:r>
        <w:rPr>
          <w:rFonts w:hint="eastAsia"/>
        </w:rPr>
        <w:t>合同解除与终止</w:t>
      </w:r>
    </w:p>
    <w:p w:rsidR="00E00F21" w:rsidRDefault="00071DEB" w:rsidP="000B088E">
      <w:pPr>
        <w:ind w:firstLineChars="200" w:firstLine="420"/>
      </w:pPr>
      <w:r>
        <w:rPr>
          <w:rFonts w:hint="eastAsia"/>
        </w:rPr>
        <w:t xml:space="preserve">58.42.1    </w:t>
      </w:r>
      <w:r>
        <w:rPr>
          <w:rFonts w:hint="eastAsia"/>
        </w:rPr>
        <w:t>合同可以因下列事由解除：</w:t>
      </w:r>
    </w:p>
    <w:p w:rsidR="00E00F21" w:rsidRDefault="00071DEB" w:rsidP="000B088E">
      <w:pPr>
        <w:ind w:firstLineChars="200" w:firstLine="420"/>
      </w:pPr>
      <w:r>
        <w:rPr>
          <w:rFonts w:hint="eastAsia"/>
        </w:rPr>
        <w:t>（</w:t>
      </w:r>
      <w:r>
        <w:rPr>
          <w:rFonts w:hint="eastAsia"/>
        </w:rPr>
        <w:t>1</w:t>
      </w:r>
      <w:r>
        <w:rPr>
          <w:rFonts w:hint="eastAsia"/>
        </w:rPr>
        <w:t>）研发目标技术被披露或者被申请专利；</w:t>
      </w:r>
    </w:p>
    <w:p w:rsidR="00E00F21" w:rsidRDefault="00071DEB" w:rsidP="000B088E">
      <w:pPr>
        <w:ind w:firstLineChars="200" w:firstLine="420"/>
      </w:pPr>
      <w:r>
        <w:rPr>
          <w:rFonts w:hint="eastAsia"/>
        </w:rPr>
        <w:t>（</w:t>
      </w:r>
      <w:r>
        <w:rPr>
          <w:rFonts w:hint="eastAsia"/>
        </w:rPr>
        <w:t>2</w:t>
      </w:r>
      <w:r>
        <w:rPr>
          <w:rFonts w:hint="eastAsia"/>
        </w:rPr>
        <w:t>）研发目标技术出现不可解决的技术难题；</w:t>
      </w:r>
    </w:p>
    <w:p w:rsidR="00E00F21" w:rsidRDefault="00071DEB" w:rsidP="000B088E">
      <w:pPr>
        <w:ind w:firstLineChars="200" w:firstLine="420"/>
      </w:pPr>
      <w:r>
        <w:rPr>
          <w:rFonts w:hint="eastAsia"/>
        </w:rPr>
        <w:t>（</w:t>
      </w:r>
      <w:r>
        <w:rPr>
          <w:rFonts w:hint="eastAsia"/>
        </w:rPr>
        <w:t>3</w:t>
      </w:r>
      <w:r>
        <w:rPr>
          <w:rFonts w:hint="eastAsia"/>
        </w:rPr>
        <w:t>）主要技术人员亡故；</w:t>
      </w:r>
    </w:p>
    <w:p w:rsidR="00E00F21" w:rsidRDefault="00071DEB" w:rsidP="000B088E">
      <w:pPr>
        <w:ind w:firstLineChars="200" w:firstLine="420"/>
      </w:pPr>
      <w:r>
        <w:rPr>
          <w:rFonts w:hint="eastAsia"/>
        </w:rPr>
        <w:t>（</w:t>
      </w:r>
      <w:r>
        <w:rPr>
          <w:rFonts w:hint="eastAsia"/>
        </w:rPr>
        <w:t>4</w:t>
      </w:r>
      <w:r>
        <w:rPr>
          <w:rFonts w:hint="eastAsia"/>
        </w:rPr>
        <w:t>）新技术研发成功，并投入市场；</w:t>
      </w:r>
    </w:p>
    <w:p w:rsidR="00E00F21" w:rsidRDefault="00071DEB" w:rsidP="000B088E">
      <w:pPr>
        <w:ind w:firstLineChars="200" w:firstLine="420"/>
      </w:pPr>
      <w:r>
        <w:rPr>
          <w:rFonts w:hint="eastAsia"/>
        </w:rPr>
        <w:t>（</w:t>
      </w:r>
      <w:r>
        <w:rPr>
          <w:rFonts w:hint="eastAsia"/>
        </w:rPr>
        <w:t>5</w:t>
      </w:r>
      <w:r>
        <w:rPr>
          <w:rFonts w:hint="eastAsia"/>
        </w:rPr>
        <w:t>）更为先进的替代技术出现；</w:t>
      </w:r>
    </w:p>
    <w:p w:rsidR="00E00F21" w:rsidRDefault="00071DEB" w:rsidP="000B088E">
      <w:pPr>
        <w:ind w:firstLineChars="200" w:firstLine="420"/>
      </w:pPr>
      <w:r>
        <w:rPr>
          <w:rFonts w:hint="eastAsia"/>
        </w:rPr>
        <w:t>（</w:t>
      </w:r>
      <w:r>
        <w:rPr>
          <w:rFonts w:hint="eastAsia"/>
        </w:rPr>
        <w:t>6</w:t>
      </w:r>
      <w:r>
        <w:rPr>
          <w:rFonts w:hint="eastAsia"/>
        </w:rPr>
        <w:t>）研发延迟、资金不足或者提供资金方明确表示不再投入资金等严重违约情形出现的。</w:t>
      </w:r>
    </w:p>
    <w:p w:rsidR="00E00F21" w:rsidRDefault="00071DEB" w:rsidP="000B088E">
      <w:pPr>
        <w:ind w:firstLineChars="200" w:firstLine="420"/>
      </w:pPr>
      <w:r>
        <w:rPr>
          <w:rFonts w:hint="eastAsia"/>
        </w:rPr>
        <w:t xml:space="preserve">58.42.2    </w:t>
      </w:r>
      <w:r>
        <w:rPr>
          <w:rFonts w:hint="eastAsia"/>
        </w:rPr>
        <w:t>合同解除后，以下事务的处理：</w:t>
      </w:r>
    </w:p>
    <w:p w:rsidR="00E00F21" w:rsidRDefault="00071DEB" w:rsidP="000B088E">
      <w:pPr>
        <w:ind w:firstLineChars="200" w:firstLine="420"/>
      </w:pPr>
      <w:r>
        <w:rPr>
          <w:rFonts w:hint="eastAsia"/>
        </w:rPr>
        <w:t>（</w:t>
      </w:r>
      <w:r>
        <w:rPr>
          <w:rFonts w:hint="eastAsia"/>
        </w:rPr>
        <w:t>1.</w:t>
      </w:r>
      <w:r>
        <w:rPr>
          <w:rFonts w:hint="eastAsia"/>
        </w:rPr>
        <w:t>）已经支付的报酬和尚未支付的报酬的结算、返还或者补足；</w:t>
      </w:r>
    </w:p>
    <w:p w:rsidR="00E00F21" w:rsidRDefault="00071DEB" w:rsidP="000B088E">
      <w:pPr>
        <w:ind w:firstLineChars="200" w:firstLine="420"/>
      </w:pPr>
      <w:r>
        <w:rPr>
          <w:rFonts w:hint="eastAsia"/>
        </w:rPr>
        <w:t>（</w:t>
      </w:r>
      <w:r>
        <w:rPr>
          <w:rFonts w:hint="eastAsia"/>
        </w:rPr>
        <w:t>2</w:t>
      </w:r>
      <w:r>
        <w:rPr>
          <w:rFonts w:hint="eastAsia"/>
        </w:rPr>
        <w:t>）购置的原材料、设备的归还和处理；</w:t>
      </w:r>
    </w:p>
    <w:p w:rsidR="00E00F21" w:rsidRDefault="00071DEB" w:rsidP="000B088E">
      <w:pPr>
        <w:ind w:firstLineChars="200" w:firstLine="420"/>
      </w:pPr>
      <w:r>
        <w:rPr>
          <w:rFonts w:hint="eastAsia"/>
        </w:rPr>
        <w:lastRenderedPageBreak/>
        <w:t>（</w:t>
      </w:r>
      <w:r>
        <w:rPr>
          <w:rFonts w:hint="eastAsia"/>
        </w:rPr>
        <w:t>3</w:t>
      </w:r>
      <w:r>
        <w:rPr>
          <w:rFonts w:hint="eastAsia"/>
        </w:rPr>
        <w:t>）技术资料的交接、归档或者销毁；</w:t>
      </w:r>
    </w:p>
    <w:p w:rsidR="00E00F21" w:rsidRDefault="00071DEB" w:rsidP="000B088E">
      <w:pPr>
        <w:ind w:firstLineChars="200" w:firstLine="420"/>
      </w:pPr>
      <w:r>
        <w:rPr>
          <w:rFonts w:hint="eastAsia"/>
        </w:rPr>
        <w:t>（</w:t>
      </w:r>
      <w:r>
        <w:rPr>
          <w:rFonts w:hint="eastAsia"/>
        </w:rPr>
        <w:t>4</w:t>
      </w:r>
      <w:r>
        <w:rPr>
          <w:rFonts w:hint="eastAsia"/>
        </w:rPr>
        <w:t>）尚未完成的技术成果及其资料、信息数据载体、测试报告等的归属和交接。</w:t>
      </w:r>
    </w:p>
    <w:p w:rsidR="00E00F21" w:rsidRDefault="00071DEB" w:rsidP="000B088E">
      <w:pPr>
        <w:ind w:firstLineChars="200" w:firstLine="420"/>
      </w:pPr>
      <w:r>
        <w:rPr>
          <w:rFonts w:hint="eastAsia"/>
        </w:rPr>
        <w:t xml:space="preserve">58.43    </w:t>
      </w:r>
      <w:r>
        <w:rPr>
          <w:rFonts w:hint="eastAsia"/>
        </w:rPr>
        <w:t>补救措施</w:t>
      </w:r>
    </w:p>
    <w:p w:rsidR="00E00F21" w:rsidRDefault="00071DEB" w:rsidP="000B088E">
      <w:pPr>
        <w:ind w:firstLineChars="200" w:firstLine="420"/>
      </w:pPr>
      <w:r>
        <w:rPr>
          <w:rFonts w:hint="eastAsia"/>
        </w:rPr>
        <w:t>研发的技术成果出现非实质性技术难题时，是否可以提供临时性替代技术。</w:t>
      </w:r>
    </w:p>
    <w:p w:rsidR="00E00F21" w:rsidRDefault="00071DEB" w:rsidP="000B088E">
      <w:pPr>
        <w:ind w:firstLineChars="200" w:firstLine="420"/>
      </w:pPr>
      <w:r>
        <w:rPr>
          <w:rFonts w:hint="eastAsia"/>
        </w:rPr>
        <w:t xml:space="preserve">58.44    </w:t>
      </w:r>
      <w:r>
        <w:rPr>
          <w:rFonts w:hint="eastAsia"/>
        </w:rPr>
        <w:t>技术术语和合同名词的解释</w:t>
      </w:r>
    </w:p>
    <w:p w:rsidR="00E00F21" w:rsidRDefault="00071DEB" w:rsidP="000B088E">
      <w:pPr>
        <w:ind w:firstLineChars="200" w:firstLine="420"/>
      </w:pPr>
      <w:r>
        <w:rPr>
          <w:rFonts w:hint="eastAsia"/>
        </w:rPr>
        <w:t>技术术语和合同名词的解释必须准确，双方确认其内涵、外延和所理解的意思相同。</w:t>
      </w:r>
    </w:p>
    <w:p w:rsidR="00E00F21" w:rsidRDefault="00071DEB" w:rsidP="000B088E">
      <w:pPr>
        <w:ind w:firstLineChars="200" w:firstLine="420"/>
      </w:pPr>
      <w:r>
        <w:rPr>
          <w:rFonts w:hint="eastAsia"/>
        </w:rPr>
        <w:t xml:space="preserve">58.45    </w:t>
      </w:r>
      <w:r>
        <w:rPr>
          <w:rFonts w:hint="eastAsia"/>
        </w:rPr>
        <w:t>争议解决办法</w:t>
      </w:r>
    </w:p>
    <w:p w:rsidR="00E00F21" w:rsidRDefault="00071DEB" w:rsidP="000B088E">
      <w:pPr>
        <w:ind w:firstLineChars="200" w:firstLine="420"/>
      </w:pPr>
      <w:r>
        <w:rPr>
          <w:rFonts w:hint="eastAsia"/>
        </w:rPr>
        <w:t xml:space="preserve">58.45.1    </w:t>
      </w:r>
      <w:r>
        <w:rPr>
          <w:rFonts w:hint="eastAsia"/>
        </w:rPr>
        <w:t>双方协商解决。尽管很多合同条款中都约定了双方友好协商，但是实际上如何进行以及由谁给予一个较为公正、合理的解决方案并无约定。一旦发生纠纷，亦无处着手。因此，可以就友好协商的时间、方式予以约定，并且最好共同指定第三人或者各自指定律师接洽磋商，进行初步判断和调停工作。</w:t>
      </w:r>
    </w:p>
    <w:p w:rsidR="00E00F21" w:rsidRDefault="00071DEB" w:rsidP="000B088E">
      <w:pPr>
        <w:ind w:firstLineChars="200" w:firstLine="420"/>
      </w:pPr>
      <w:r>
        <w:rPr>
          <w:rFonts w:hint="eastAsia"/>
        </w:rPr>
        <w:t xml:space="preserve">58.45.2    </w:t>
      </w:r>
      <w:r>
        <w:rPr>
          <w:rFonts w:hint="eastAsia"/>
        </w:rPr>
        <w:t>协商不成或者不愿意协商的，可以约定申请仲裁的方式，或者约定提起诉讼的方式予以解决。</w:t>
      </w:r>
    </w:p>
    <w:p w:rsidR="00E00F21" w:rsidRDefault="00071DEB" w:rsidP="000B088E">
      <w:pPr>
        <w:ind w:firstLineChars="200" w:firstLine="420"/>
      </w:pPr>
      <w:r>
        <w:rPr>
          <w:rFonts w:hint="eastAsia"/>
        </w:rPr>
        <w:t xml:space="preserve">58.46    </w:t>
      </w:r>
      <w:r>
        <w:rPr>
          <w:rFonts w:hint="eastAsia"/>
        </w:rPr>
        <w:t>法律适用</w:t>
      </w:r>
    </w:p>
    <w:p w:rsidR="00071DEB" w:rsidRDefault="00071DEB" w:rsidP="000B088E">
      <w:pPr>
        <w:ind w:firstLineChars="200" w:firstLine="420"/>
      </w:pPr>
    </w:p>
    <w:p w:rsidR="00E00F21" w:rsidRDefault="00071DEB" w:rsidP="000B088E">
      <w:pPr>
        <w:ind w:firstLineChars="200" w:firstLine="420"/>
      </w:pPr>
      <w:r>
        <w:rPr>
          <w:rFonts w:hint="eastAsia"/>
        </w:rPr>
        <w:t>第三</w:t>
      </w:r>
      <w:r w:rsidR="001D2C7A">
        <w:rPr>
          <w:rFonts w:hint="eastAsia"/>
        </w:rPr>
        <w:t>节</w:t>
      </w:r>
      <w:r>
        <w:rPr>
          <w:rFonts w:hint="eastAsia"/>
        </w:rPr>
        <w:t>合作开发合同</w:t>
      </w:r>
    </w:p>
    <w:p w:rsidR="002B1F3D" w:rsidRDefault="002B1F3D" w:rsidP="000B088E">
      <w:pPr>
        <w:ind w:firstLineChars="200" w:firstLine="420"/>
      </w:pPr>
    </w:p>
    <w:p w:rsidR="00E00F21" w:rsidRDefault="00071DEB" w:rsidP="000B088E">
      <w:pPr>
        <w:ind w:firstLineChars="200" w:firstLine="420"/>
      </w:pPr>
      <w:r>
        <w:rPr>
          <w:rFonts w:hint="eastAsia"/>
        </w:rPr>
        <w:t>第</w:t>
      </w:r>
      <w:r>
        <w:rPr>
          <w:rFonts w:hint="eastAsia"/>
        </w:rPr>
        <w:t>59</w:t>
      </w:r>
      <w:r>
        <w:rPr>
          <w:rFonts w:hint="eastAsia"/>
        </w:rPr>
        <w:t>条【合作开发合同】</w:t>
      </w:r>
    </w:p>
    <w:p w:rsidR="00071DEB" w:rsidRDefault="00071DEB" w:rsidP="000B088E">
      <w:pPr>
        <w:ind w:firstLineChars="200" w:firstLine="420"/>
      </w:pPr>
      <w:r>
        <w:rPr>
          <w:rFonts w:hint="eastAsia"/>
        </w:rPr>
        <w:t>合作开发合同是指各方当事人为完成一定的研究开发工作，由当事人各方共同投资、共同研发、共担风险、共享技术成果权益所订立的合同。</w:t>
      </w:r>
    </w:p>
    <w:p w:rsidR="00E00F21" w:rsidRDefault="00071DEB" w:rsidP="000B088E">
      <w:pPr>
        <w:ind w:firstLineChars="200" w:firstLine="420"/>
      </w:pPr>
      <w:r>
        <w:rPr>
          <w:rFonts w:hint="eastAsia"/>
        </w:rPr>
        <w:t>第</w:t>
      </w:r>
      <w:r>
        <w:rPr>
          <w:rFonts w:hint="eastAsia"/>
        </w:rPr>
        <w:t>60</w:t>
      </w:r>
      <w:r>
        <w:rPr>
          <w:rFonts w:hint="eastAsia"/>
        </w:rPr>
        <w:t>条【共同投资】</w:t>
      </w:r>
    </w:p>
    <w:p w:rsidR="00E00F21" w:rsidRDefault="00071DEB" w:rsidP="000B088E">
      <w:pPr>
        <w:ind w:firstLineChars="200" w:firstLine="420"/>
      </w:pPr>
      <w:r>
        <w:rPr>
          <w:rFonts w:hint="eastAsia"/>
        </w:rPr>
        <w:t xml:space="preserve">60.1    </w:t>
      </w:r>
      <w:r>
        <w:rPr>
          <w:rFonts w:hint="eastAsia"/>
        </w:rPr>
        <w:t>投资方式：</w:t>
      </w:r>
    </w:p>
    <w:p w:rsidR="00E00F21" w:rsidRDefault="00071DEB" w:rsidP="000B088E">
      <w:pPr>
        <w:ind w:firstLineChars="200" w:firstLine="420"/>
      </w:pPr>
      <w:r>
        <w:rPr>
          <w:rFonts w:hint="eastAsia"/>
        </w:rPr>
        <w:t xml:space="preserve">60.1.1    </w:t>
      </w:r>
      <w:r>
        <w:rPr>
          <w:rFonts w:hint="eastAsia"/>
        </w:rPr>
        <w:t>资金；</w:t>
      </w:r>
    </w:p>
    <w:p w:rsidR="00E00F21" w:rsidRDefault="00071DEB" w:rsidP="000B088E">
      <w:pPr>
        <w:ind w:firstLineChars="200" w:firstLine="420"/>
      </w:pPr>
      <w:r>
        <w:rPr>
          <w:rFonts w:hint="eastAsia"/>
        </w:rPr>
        <w:t xml:space="preserve">60.1.2    </w:t>
      </w:r>
      <w:r>
        <w:rPr>
          <w:rFonts w:hint="eastAsia"/>
        </w:rPr>
        <w:t>以设备、材料、场地、其他研发条件等有形资产作为投资；</w:t>
      </w:r>
    </w:p>
    <w:p w:rsidR="00E00F21" w:rsidRDefault="00071DEB" w:rsidP="000B088E">
      <w:pPr>
        <w:ind w:firstLineChars="200" w:firstLine="420"/>
      </w:pPr>
      <w:r>
        <w:rPr>
          <w:rFonts w:hint="eastAsia"/>
        </w:rPr>
        <w:t xml:space="preserve">60.1.3    </w:t>
      </w:r>
      <w:r>
        <w:rPr>
          <w:rFonts w:hint="eastAsia"/>
        </w:rPr>
        <w:t>以完整的技术成果（包括专利、技术秘密）或尚未完成的技术成果以及技术情报、信息资料库等作为无形资产投资。</w:t>
      </w:r>
    </w:p>
    <w:p w:rsidR="00E00F21" w:rsidRDefault="00071DEB" w:rsidP="000B088E">
      <w:pPr>
        <w:ind w:firstLineChars="200" w:firstLine="420"/>
      </w:pPr>
      <w:r>
        <w:rPr>
          <w:rFonts w:hint="eastAsia"/>
        </w:rPr>
        <w:t xml:space="preserve">60.2    </w:t>
      </w:r>
      <w:r>
        <w:rPr>
          <w:rFonts w:hint="eastAsia"/>
        </w:rPr>
        <w:t>签约各方均要进行投资，但是各方的投资比例由合同约定，并非一定是等同比例。</w:t>
      </w:r>
    </w:p>
    <w:p w:rsidR="00E00F21" w:rsidRDefault="00071DEB" w:rsidP="000B088E">
      <w:pPr>
        <w:ind w:firstLineChars="200" w:firstLine="420"/>
      </w:pPr>
      <w:r>
        <w:rPr>
          <w:rFonts w:hint="eastAsia"/>
        </w:rPr>
        <w:t>第</w:t>
      </w:r>
      <w:r>
        <w:rPr>
          <w:rFonts w:hint="eastAsia"/>
        </w:rPr>
        <w:t>61</w:t>
      </w:r>
      <w:r>
        <w:rPr>
          <w:rFonts w:hint="eastAsia"/>
        </w:rPr>
        <w:t>条【共同研发】</w:t>
      </w:r>
    </w:p>
    <w:p w:rsidR="00E00F21" w:rsidRDefault="00071DEB" w:rsidP="000B088E">
      <w:pPr>
        <w:ind w:firstLineChars="200" w:firstLine="420"/>
      </w:pPr>
      <w:r>
        <w:rPr>
          <w:rFonts w:hint="eastAsia"/>
        </w:rPr>
        <w:t xml:space="preserve">61.1    </w:t>
      </w:r>
      <w:r>
        <w:rPr>
          <w:rFonts w:hint="eastAsia"/>
        </w:rPr>
        <w:t>前提是各方均以自己的技术力量和人员参与研发工作，作出实质性贡献。</w:t>
      </w:r>
    </w:p>
    <w:p w:rsidR="00E00F21" w:rsidRDefault="00071DEB" w:rsidP="000B088E">
      <w:pPr>
        <w:ind w:firstLineChars="200" w:firstLine="420"/>
      </w:pPr>
      <w:r>
        <w:rPr>
          <w:rFonts w:hint="eastAsia"/>
        </w:rPr>
        <w:t xml:space="preserve">61.2    </w:t>
      </w:r>
      <w:r>
        <w:rPr>
          <w:rFonts w:hint="eastAsia"/>
        </w:rPr>
        <w:t>可以共同委派人员进行或者各自进行，也可以按照研发阶段进行。</w:t>
      </w:r>
    </w:p>
    <w:p w:rsidR="00E00F21" w:rsidRDefault="00071DEB" w:rsidP="000B088E">
      <w:pPr>
        <w:ind w:firstLineChars="200" w:firstLine="420"/>
      </w:pPr>
      <w:r>
        <w:rPr>
          <w:rFonts w:hint="eastAsia"/>
        </w:rPr>
        <w:t>第</w:t>
      </w:r>
      <w:r>
        <w:rPr>
          <w:rFonts w:hint="eastAsia"/>
        </w:rPr>
        <w:t>62</w:t>
      </w:r>
      <w:r>
        <w:rPr>
          <w:rFonts w:hint="eastAsia"/>
        </w:rPr>
        <w:t>条【主要条款】</w:t>
      </w:r>
    </w:p>
    <w:p w:rsidR="00E00F21" w:rsidRDefault="00071DEB" w:rsidP="000B088E">
      <w:pPr>
        <w:ind w:firstLineChars="200" w:firstLine="420"/>
      </w:pPr>
      <w:r>
        <w:rPr>
          <w:rFonts w:hint="eastAsia"/>
        </w:rPr>
        <w:t xml:space="preserve">62.1    </w:t>
      </w:r>
      <w:r>
        <w:rPr>
          <w:rFonts w:hint="eastAsia"/>
        </w:rPr>
        <w:t>合同目的。</w:t>
      </w:r>
    </w:p>
    <w:p w:rsidR="00E00F21" w:rsidRDefault="00071DEB" w:rsidP="000B088E">
      <w:pPr>
        <w:ind w:firstLineChars="200" w:firstLine="420"/>
      </w:pPr>
      <w:r>
        <w:rPr>
          <w:rFonts w:hint="eastAsia"/>
        </w:rPr>
        <w:t xml:space="preserve">62.2    </w:t>
      </w:r>
      <w:r>
        <w:rPr>
          <w:rFonts w:hint="eastAsia"/>
        </w:rPr>
        <w:t>技术开发目标。</w:t>
      </w:r>
    </w:p>
    <w:p w:rsidR="00E00F21" w:rsidRDefault="00071DEB" w:rsidP="000B088E">
      <w:pPr>
        <w:ind w:firstLineChars="200" w:firstLine="420"/>
      </w:pPr>
      <w:r>
        <w:rPr>
          <w:rFonts w:hint="eastAsia"/>
        </w:rPr>
        <w:t xml:space="preserve">62.3    </w:t>
      </w:r>
      <w:r>
        <w:rPr>
          <w:rFonts w:hint="eastAsia"/>
        </w:rPr>
        <w:t>合同标的的技术名称。</w:t>
      </w:r>
    </w:p>
    <w:p w:rsidR="00E00F21" w:rsidRDefault="00071DEB" w:rsidP="000B088E">
      <w:pPr>
        <w:ind w:firstLineChars="200" w:firstLine="420"/>
      </w:pPr>
      <w:r>
        <w:rPr>
          <w:rFonts w:hint="eastAsia"/>
        </w:rPr>
        <w:t xml:space="preserve">62.4    </w:t>
      </w:r>
      <w:r>
        <w:rPr>
          <w:rFonts w:hint="eastAsia"/>
        </w:rPr>
        <w:t>现有技术的基本状况。</w:t>
      </w:r>
    </w:p>
    <w:p w:rsidR="00E00F21" w:rsidRDefault="00071DEB" w:rsidP="000B088E">
      <w:pPr>
        <w:ind w:firstLineChars="200" w:firstLine="420"/>
      </w:pPr>
      <w:r>
        <w:rPr>
          <w:rFonts w:hint="eastAsia"/>
        </w:rPr>
        <w:t xml:space="preserve">62.5    </w:t>
      </w:r>
      <w:r>
        <w:rPr>
          <w:rFonts w:hint="eastAsia"/>
        </w:rPr>
        <w:t>现有技术与目标技术的特征区别。</w:t>
      </w:r>
    </w:p>
    <w:p w:rsidR="00E00F21" w:rsidRDefault="00071DEB" w:rsidP="000B088E">
      <w:pPr>
        <w:ind w:firstLineChars="200" w:firstLine="420"/>
      </w:pPr>
      <w:r>
        <w:rPr>
          <w:rFonts w:hint="eastAsia"/>
        </w:rPr>
        <w:t xml:space="preserve">62.6    </w:t>
      </w:r>
      <w:r>
        <w:rPr>
          <w:rFonts w:hint="eastAsia"/>
        </w:rPr>
        <w:t>技术成果的功能、特性、特征、适用条件等。</w:t>
      </w:r>
    </w:p>
    <w:p w:rsidR="00E00F21" w:rsidRDefault="00071DEB" w:rsidP="000B088E">
      <w:pPr>
        <w:ind w:firstLineChars="200" w:firstLine="420"/>
      </w:pPr>
      <w:r>
        <w:rPr>
          <w:rFonts w:hint="eastAsia"/>
        </w:rPr>
        <w:t xml:space="preserve">62.7    </w:t>
      </w:r>
      <w:r>
        <w:rPr>
          <w:rFonts w:hint="eastAsia"/>
        </w:rPr>
        <w:t>预期技术指标、技术参数（数据）。</w:t>
      </w:r>
    </w:p>
    <w:p w:rsidR="00E00F21" w:rsidRDefault="00071DEB" w:rsidP="000B088E">
      <w:pPr>
        <w:ind w:firstLineChars="200" w:firstLine="420"/>
      </w:pPr>
      <w:r>
        <w:rPr>
          <w:rFonts w:hint="eastAsia"/>
        </w:rPr>
        <w:t xml:space="preserve">62.8    </w:t>
      </w:r>
      <w:r>
        <w:rPr>
          <w:rFonts w:hint="eastAsia"/>
        </w:rPr>
        <w:t>双方的研究开发能力、技术条件和人员基础。</w:t>
      </w:r>
    </w:p>
    <w:p w:rsidR="00E00F21" w:rsidRDefault="00071DEB" w:rsidP="000B088E">
      <w:pPr>
        <w:ind w:firstLineChars="200" w:firstLine="420"/>
      </w:pPr>
      <w:r>
        <w:rPr>
          <w:rFonts w:hint="eastAsia"/>
        </w:rPr>
        <w:t xml:space="preserve">62.9    </w:t>
      </w:r>
      <w:r>
        <w:rPr>
          <w:rFonts w:hint="eastAsia"/>
        </w:rPr>
        <w:t>研究开发方的研发基础以及研发人员的选定、退出和职责分工。</w:t>
      </w:r>
    </w:p>
    <w:p w:rsidR="00E00F21" w:rsidRDefault="00071DEB" w:rsidP="000B088E">
      <w:pPr>
        <w:ind w:firstLineChars="200" w:firstLine="420"/>
      </w:pPr>
      <w:r>
        <w:rPr>
          <w:rFonts w:hint="eastAsia"/>
        </w:rPr>
        <w:t xml:space="preserve">62.10    </w:t>
      </w:r>
      <w:r>
        <w:rPr>
          <w:rFonts w:hint="eastAsia"/>
        </w:rPr>
        <w:t>双方各自的研究开发方式、期限、条件、场地。</w:t>
      </w:r>
    </w:p>
    <w:p w:rsidR="00E00F21" w:rsidRDefault="00071DEB" w:rsidP="000B088E">
      <w:pPr>
        <w:ind w:firstLineChars="200" w:firstLine="420"/>
      </w:pPr>
      <w:r>
        <w:rPr>
          <w:rFonts w:hint="eastAsia"/>
        </w:rPr>
        <w:t xml:space="preserve">62.11    </w:t>
      </w:r>
      <w:r>
        <w:rPr>
          <w:rFonts w:hint="eastAsia"/>
        </w:rPr>
        <w:t>双方研究开发的具体分工和协助方式。</w:t>
      </w:r>
    </w:p>
    <w:p w:rsidR="00E00F21" w:rsidRDefault="00071DEB" w:rsidP="000B088E">
      <w:pPr>
        <w:ind w:firstLineChars="200" w:firstLine="420"/>
      </w:pPr>
      <w:r>
        <w:rPr>
          <w:rFonts w:hint="eastAsia"/>
        </w:rPr>
        <w:t xml:space="preserve">62.12    </w:t>
      </w:r>
      <w:r>
        <w:rPr>
          <w:rFonts w:hint="eastAsia"/>
        </w:rPr>
        <w:t>双方现有的资料、数据的移交方式、时间和程序。</w:t>
      </w:r>
    </w:p>
    <w:p w:rsidR="00E00F21" w:rsidRDefault="00071DEB" w:rsidP="000B088E">
      <w:pPr>
        <w:ind w:firstLineChars="200" w:firstLine="420"/>
      </w:pPr>
      <w:r>
        <w:rPr>
          <w:rFonts w:hint="eastAsia"/>
        </w:rPr>
        <w:lastRenderedPageBreak/>
        <w:t xml:space="preserve">62.13    </w:t>
      </w:r>
      <w:r>
        <w:rPr>
          <w:rFonts w:hint="eastAsia"/>
        </w:rPr>
        <w:t>研究开发计划、工作流程和定期验收办法等的制定方、通过方式和提交对方的时间。</w:t>
      </w:r>
    </w:p>
    <w:p w:rsidR="00E00F21" w:rsidRDefault="00071DEB" w:rsidP="000B088E">
      <w:pPr>
        <w:ind w:firstLineChars="200" w:firstLine="420"/>
      </w:pPr>
      <w:r>
        <w:rPr>
          <w:rFonts w:hint="eastAsia"/>
        </w:rPr>
        <w:t xml:space="preserve">62.14    </w:t>
      </w:r>
      <w:r>
        <w:rPr>
          <w:rFonts w:hint="eastAsia"/>
        </w:rPr>
        <w:t>重大事项的告知和协商的方式：</w:t>
      </w:r>
    </w:p>
    <w:p w:rsidR="00E00F21" w:rsidRDefault="00071DEB" w:rsidP="000B088E">
      <w:pPr>
        <w:ind w:firstLineChars="200" w:firstLine="420"/>
      </w:pPr>
      <w:r>
        <w:rPr>
          <w:rFonts w:hint="eastAsia"/>
        </w:rPr>
        <w:t xml:space="preserve">62.14.1    </w:t>
      </w:r>
      <w:r>
        <w:rPr>
          <w:rFonts w:hint="eastAsia"/>
        </w:rPr>
        <w:t>合作开发的研究双方的分工协作可能是共同进行，也可能是分别进行或者分阶段进行，任何一方在开发过程中出现技术难题、技术风险或者技术指标、数据偏离等情形时，应当及时通知对方。</w:t>
      </w:r>
    </w:p>
    <w:p w:rsidR="00E00F21" w:rsidRDefault="00071DEB" w:rsidP="000B088E">
      <w:pPr>
        <w:ind w:firstLineChars="200" w:firstLine="420"/>
      </w:pPr>
      <w:r>
        <w:rPr>
          <w:rFonts w:hint="eastAsia"/>
        </w:rPr>
        <w:t xml:space="preserve">62.14.2    </w:t>
      </w:r>
      <w:r>
        <w:rPr>
          <w:rFonts w:hint="eastAsia"/>
        </w:rPr>
        <w:t>双方应当对重大事项的程度、范围以及通知的时间、方式予以明确。</w:t>
      </w:r>
    </w:p>
    <w:p w:rsidR="00E00F21" w:rsidRDefault="00071DEB" w:rsidP="000B088E">
      <w:pPr>
        <w:ind w:firstLineChars="200" w:firstLine="420"/>
      </w:pPr>
      <w:r>
        <w:rPr>
          <w:rFonts w:hint="eastAsia"/>
        </w:rPr>
        <w:t xml:space="preserve">62.14.3    </w:t>
      </w:r>
      <w:r>
        <w:rPr>
          <w:rFonts w:hint="eastAsia"/>
        </w:rPr>
        <w:t>重大事项出现后，双方应当进行协商并及时予以调整。</w:t>
      </w:r>
    </w:p>
    <w:p w:rsidR="00E00F21" w:rsidRDefault="00071DEB" w:rsidP="000B088E">
      <w:pPr>
        <w:ind w:firstLineChars="200" w:firstLine="420"/>
      </w:pPr>
      <w:r>
        <w:rPr>
          <w:rFonts w:hint="eastAsia"/>
        </w:rPr>
        <w:t xml:space="preserve">62.15    </w:t>
      </w:r>
      <w:r>
        <w:rPr>
          <w:rFonts w:hint="eastAsia"/>
        </w:rPr>
        <w:t>以现有专利、技术秘密投资的，专利、技术秘密的基本情况、权利归属及投资份额研发费用的总预算和研发经费的投入形式。</w:t>
      </w:r>
    </w:p>
    <w:p w:rsidR="00E00F21" w:rsidRDefault="00071DEB" w:rsidP="000B088E">
      <w:pPr>
        <w:ind w:firstLineChars="200" w:firstLine="420"/>
      </w:pPr>
      <w:r>
        <w:rPr>
          <w:rFonts w:hint="eastAsia"/>
        </w:rPr>
        <w:t xml:space="preserve">62.15.1    </w:t>
      </w:r>
      <w:r>
        <w:rPr>
          <w:rFonts w:hint="eastAsia"/>
        </w:rPr>
        <w:t>以专利、技术秘密作为投资的最大难点在于知识产权的评估所取得的价值衡量。</w:t>
      </w:r>
    </w:p>
    <w:p w:rsidR="00E00F21" w:rsidRDefault="00071DEB" w:rsidP="000B088E">
      <w:pPr>
        <w:ind w:firstLineChars="200" w:firstLine="420"/>
      </w:pPr>
      <w:r>
        <w:rPr>
          <w:rFonts w:hint="eastAsia"/>
        </w:rPr>
        <w:t xml:space="preserve">62.15.2    </w:t>
      </w:r>
      <w:r>
        <w:rPr>
          <w:rFonts w:hint="eastAsia"/>
        </w:rPr>
        <w:t>基于投资份额的专利、技术秘密所形成的新的技术成果，不同于后续改进成果的权利归属方式，适用的是合作开发成果的权利归属。</w:t>
      </w:r>
    </w:p>
    <w:p w:rsidR="00E00F21" w:rsidRDefault="00071DEB" w:rsidP="000B088E">
      <w:pPr>
        <w:ind w:firstLineChars="200" w:firstLine="420"/>
      </w:pPr>
      <w:r>
        <w:rPr>
          <w:rFonts w:hint="eastAsia"/>
        </w:rPr>
        <w:t xml:space="preserve">62.16    </w:t>
      </w:r>
      <w:r>
        <w:rPr>
          <w:rFonts w:hint="eastAsia"/>
        </w:rPr>
        <w:t>研发经费的分担比例：</w:t>
      </w:r>
    </w:p>
    <w:p w:rsidR="00E00F21" w:rsidRDefault="00071DEB" w:rsidP="000B088E">
      <w:pPr>
        <w:ind w:firstLineChars="200" w:firstLine="420"/>
      </w:pPr>
      <w:r>
        <w:rPr>
          <w:rFonts w:hint="eastAsia"/>
        </w:rPr>
        <w:t xml:space="preserve">62.16.1    </w:t>
      </w:r>
      <w:r>
        <w:rPr>
          <w:rFonts w:hint="eastAsia"/>
        </w:rPr>
        <w:t>合作开发的研发经费比例不一定必须是等额均分，可以由双方当事人自行确定具体比例。</w:t>
      </w:r>
    </w:p>
    <w:p w:rsidR="00E00F21" w:rsidRDefault="00071DEB" w:rsidP="000B088E">
      <w:pPr>
        <w:ind w:firstLineChars="200" w:firstLine="420"/>
      </w:pPr>
      <w:r>
        <w:rPr>
          <w:rFonts w:hint="eastAsia"/>
        </w:rPr>
        <w:t xml:space="preserve">62.16.2    </w:t>
      </w:r>
      <w:r>
        <w:rPr>
          <w:rFonts w:hint="eastAsia"/>
        </w:rPr>
        <w:t>合作开发的研发经费比例并非必须一次性到位，可以根据研发进度、研发阶段分次到位。</w:t>
      </w:r>
    </w:p>
    <w:p w:rsidR="00E00F21" w:rsidRDefault="00071DEB" w:rsidP="000B088E">
      <w:pPr>
        <w:ind w:firstLineChars="200" w:firstLine="420"/>
      </w:pPr>
      <w:r>
        <w:rPr>
          <w:rFonts w:hint="eastAsia"/>
        </w:rPr>
        <w:t xml:space="preserve">62.17    </w:t>
      </w:r>
      <w:r>
        <w:rPr>
          <w:rFonts w:hint="eastAsia"/>
        </w:rPr>
        <w:t>研发经费的支付时间、支付方式和结算方式。</w:t>
      </w:r>
    </w:p>
    <w:p w:rsidR="00E00F21" w:rsidRDefault="00071DEB" w:rsidP="000B088E">
      <w:pPr>
        <w:ind w:firstLineChars="200" w:firstLine="420"/>
      </w:pPr>
      <w:r>
        <w:rPr>
          <w:rFonts w:hint="eastAsia"/>
        </w:rPr>
        <w:t xml:space="preserve">62.18    </w:t>
      </w:r>
      <w:r>
        <w:rPr>
          <w:rFonts w:hint="eastAsia"/>
        </w:rPr>
        <w:t>研究开发所需的仪器、设备、材料等的购置方式及费用承担方式。</w:t>
      </w:r>
    </w:p>
    <w:p w:rsidR="00E00F21" w:rsidRDefault="00071DEB" w:rsidP="000B088E">
      <w:pPr>
        <w:ind w:firstLineChars="200" w:firstLine="420"/>
      </w:pPr>
      <w:r>
        <w:rPr>
          <w:rFonts w:hint="eastAsia"/>
        </w:rPr>
        <w:t xml:space="preserve">62.19    </w:t>
      </w:r>
      <w:r>
        <w:rPr>
          <w:rFonts w:hint="eastAsia"/>
        </w:rPr>
        <w:t>后续费用不足的解决方案。</w:t>
      </w:r>
    </w:p>
    <w:p w:rsidR="00E00F21" w:rsidRDefault="00071DEB" w:rsidP="000B088E">
      <w:pPr>
        <w:ind w:firstLineChars="200" w:firstLine="420"/>
      </w:pPr>
      <w:r>
        <w:rPr>
          <w:rFonts w:hint="eastAsia"/>
        </w:rPr>
        <w:t xml:space="preserve">62.20    </w:t>
      </w:r>
      <w:r>
        <w:rPr>
          <w:rFonts w:hint="eastAsia"/>
        </w:rPr>
        <w:t>验收标准、验收方式、验收人员、验收地点和验收时间。</w:t>
      </w:r>
    </w:p>
    <w:p w:rsidR="00E00F21" w:rsidRDefault="00071DEB" w:rsidP="000B088E">
      <w:pPr>
        <w:ind w:firstLineChars="200" w:firstLine="420"/>
      </w:pPr>
      <w:r>
        <w:rPr>
          <w:rFonts w:hint="eastAsia"/>
        </w:rPr>
        <w:t xml:space="preserve">62.21    </w:t>
      </w:r>
      <w:r>
        <w:rPr>
          <w:rFonts w:hint="eastAsia"/>
        </w:rPr>
        <w:t>不符合验收标准的补救措施。</w:t>
      </w:r>
    </w:p>
    <w:p w:rsidR="00E00F21" w:rsidRDefault="00071DEB" w:rsidP="000B088E">
      <w:pPr>
        <w:ind w:firstLineChars="200" w:firstLine="420"/>
      </w:pPr>
      <w:r>
        <w:rPr>
          <w:rFonts w:hint="eastAsia"/>
        </w:rPr>
        <w:t xml:space="preserve">62.22    </w:t>
      </w:r>
      <w:r>
        <w:rPr>
          <w:rFonts w:hint="eastAsia"/>
        </w:rPr>
        <w:t>一方未按时提交验收的补救措施。</w:t>
      </w:r>
    </w:p>
    <w:p w:rsidR="00E00F21" w:rsidRDefault="00071DEB" w:rsidP="000B088E">
      <w:pPr>
        <w:ind w:firstLineChars="200" w:firstLine="420"/>
      </w:pPr>
      <w:r>
        <w:rPr>
          <w:rFonts w:hint="eastAsia"/>
        </w:rPr>
        <w:t xml:space="preserve">62.23    </w:t>
      </w:r>
      <w:r>
        <w:rPr>
          <w:rFonts w:hint="eastAsia"/>
        </w:rPr>
        <w:t>技术资料交换的时间、地点和程序。</w:t>
      </w:r>
    </w:p>
    <w:p w:rsidR="00E00F21" w:rsidRDefault="00071DEB" w:rsidP="000B088E">
      <w:pPr>
        <w:ind w:firstLineChars="200" w:firstLine="420"/>
      </w:pPr>
      <w:r>
        <w:rPr>
          <w:rFonts w:hint="eastAsia"/>
        </w:rPr>
        <w:t xml:space="preserve">62.24    </w:t>
      </w:r>
      <w:r>
        <w:rPr>
          <w:rFonts w:hint="eastAsia"/>
        </w:rPr>
        <w:t>技术成果权益保护方式。</w:t>
      </w:r>
    </w:p>
    <w:p w:rsidR="00E00F21" w:rsidRDefault="00071DEB" w:rsidP="000B088E">
      <w:pPr>
        <w:ind w:firstLineChars="200" w:firstLine="420"/>
      </w:pPr>
      <w:r>
        <w:rPr>
          <w:rFonts w:hint="eastAsia"/>
        </w:rPr>
        <w:t xml:space="preserve">62.25    </w:t>
      </w:r>
      <w:r>
        <w:rPr>
          <w:rFonts w:hint="eastAsia"/>
        </w:rPr>
        <w:t>技术成果权益归属和权益分享。</w:t>
      </w:r>
    </w:p>
    <w:p w:rsidR="00E00F21" w:rsidRDefault="00071DEB" w:rsidP="000B088E">
      <w:pPr>
        <w:ind w:firstLineChars="200" w:firstLine="420"/>
      </w:pPr>
      <w:r>
        <w:rPr>
          <w:rFonts w:hint="eastAsia"/>
        </w:rPr>
        <w:t xml:space="preserve">62.26    </w:t>
      </w:r>
      <w:r>
        <w:rPr>
          <w:rFonts w:hint="eastAsia"/>
        </w:rPr>
        <w:t>申请专利的条件。</w:t>
      </w:r>
    </w:p>
    <w:p w:rsidR="00E00F21" w:rsidRDefault="00071DEB" w:rsidP="000B088E">
      <w:pPr>
        <w:ind w:firstLineChars="200" w:firstLine="420"/>
      </w:pPr>
      <w:r>
        <w:rPr>
          <w:rFonts w:hint="eastAsia"/>
        </w:rPr>
        <w:t xml:space="preserve">62.27    </w:t>
      </w:r>
      <w:r>
        <w:rPr>
          <w:rFonts w:hint="eastAsia"/>
        </w:rPr>
        <w:t>专利申请权归属。</w:t>
      </w:r>
    </w:p>
    <w:p w:rsidR="00E00F21" w:rsidRDefault="00071DEB" w:rsidP="000B088E">
      <w:pPr>
        <w:ind w:firstLineChars="200" w:firstLine="420"/>
      </w:pPr>
      <w:r>
        <w:rPr>
          <w:rFonts w:hint="eastAsia"/>
        </w:rPr>
        <w:t xml:space="preserve">62.28    </w:t>
      </w:r>
      <w:r>
        <w:rPr>
          <w:rFonts w:hint="eastAsia"/>
        </w:rPr>
        <w:t>专利申请未获得批准之前的实施。</w:t>
      </w:r>
    </w:p>
    <w:p w:rsidR="00E00F21" w:rsidRDefault="00071DEB" w:rsidP="000B088E">
      <w:pPr>
        <w:ind w:firstLineChars="200" w:firstLine="420"/>
      </w:pPr>
      <w:r>
        <w:rPr>
          <w:rFonts w:hint="eastAsia"/>
        </w:rPr>
        <w:t xml:space="preserve">62.29    </w:t>
      </w:r>
      <w:r>
        <w:rPr>
          <w:rFonts w:hint="eastAsia"/>
        </w:rPr>
        <w:t>使用利用他人知识产权的权利状况和费用承担方式。</w:t>
      </w:r>
    </w:p>
    <w:p w:rsidR="00E00F21" w:rsidRDefault="00071DEB" w:rsidP="000B088E">
      <w:pPr>
        <w:ind w:firstLineChars="200" w:firstLine="420"/>
      </w:pPr>
      <w:r>
        <w:rPr>
          <w:rFonts w:hint="eastAsia"/>
        </w:rPr>
        <w:t xml:space="preserve">62.30    </w:t>
      </w:r>
      <w:r>
        <w:rPr>
          <w:rFonts w:hint="eastAsia"/>
        </w:rPr>
        <w:t>附属合同目的的知识产权的权利归属及处理方式。</w:t>
      </w:r>
    </w:p>
    <w:p w:rsidR="00E00F21" w:rsidRDefault="00071DEB" w:rsidP="000B088E">
      <w:pPr>
        <w:ind w:firstLineChars="200" w:firstLine="420"/>
      </w:pPr>
      <w:r>
        <w:rPr>
          <w:rFonts w:hint="eastAsia"/>
        </w:rPr>
        <w:t xml:space="preserve">62.31    </w:t>
      </w:r>
      <w:r>
        <w:rPr>
          <w:rFonts w:hint="eastAsia"/>
        </w:rPr>
        <w:t>技术开发的风险与风险承担。</w:t>
      </w:r>
    </w:p>
    <w:p w:rsidR="00E00F21" w:rsidRDefault="00071DEB" w:rsidP="000B088E">
      <w:pPr>
        <w:ind w:firstLineChars="200" w:firstLine="420"/>
      </w:pPr>
      <w:r>
        <w:rPr>
          <w:rFonts w:hint="eastAsia"/>
        </w:rPr>
        <w:t xml:space="preserve">62.32    </w:t>
      </w:r>
      <w:r>
        <w:rPr>
          <w:rFonts w:hint="eastAsia"/>
        </w:rPr>
        <w:t>技术风险的责任鉴定。</w:t>
      </w:r>
    </w:p>
    <w:p w:rsidR="00E00F21" w:rsidRDefault="00071DEB" w:rsidP="000B088E">
      <w:pPr>
        <w:ind w:firstLineChars="200" w:firstLine="420"/>
      </w:pPr>
      <w:r>
        <w:rPr>
          <w:rFonts w:hint="eastAsia"/>
        </w:rPr>
        <w:t xml:space="preserve">62.33    </w:t>
      </w:r>
      <w:r>
        <w:rPr>
          <w:rFonts w:hint="eastAsia"/>
        </w:rPr>
        <w:t>及时告知义务。</w:t>
      </w:r>
    </w:p>
    <w:p w:rsidR="00E00F21" w:rsidRDefault="00071DEB" w:rsidP="000B088E">
      <w:pPr>
        <w:ind w:firstLineChars="200" w:firstLine="420"/>
      </w:pPr>
      <w:r>
        <w:rPr>
          <w:rFonts w:hint="eastAsia"/>
        </w:rPr>
        <w:t xml:space="preserve">62.34    </w:t>
      </w:r>
      <w:r>
        <w:rPr>
          <w:rFonts w:hint="eastAsia"/>
        </w:rPr>
        <w:t>后续改进（成果）的归属与权益分享。</w:t>
      </w:r>
    </w:p>
    <w:p w:rsidR="00E00F21" w:rsidRDefault="00071DEB" w:rsidP="000B088E">
      <w:pPr>
        <w:ind w:firstLineChars="200" w:firstLine="420"/>
      </w:pPr>
      <w:r>
        <w:rPr>
          <w:rFonts w:hint="eastAsia"/>
        </w:rPr>
        <w:t xml:space="preserve">62.35    </w:t>
      </w:r>
      <w:r>
        <w:rPr>
          <w:rFonts w:hint="eastAsia"/>
        </w:rPr>
        <w:t>保密内容、期限、地域和知悉人员范围。</w:t>
      </w:r>
    </w:p>
    <w:p w:rsidR="00E00F21" w:rsidRDefault="00071DEB" w:rsidP="000B088E">
      <w:pPr>
        <w:ind w:firstLineChars="200" w:firstLine="420"/>
      </w:pPr>
      <w:r>
        <w:rPr>
          <w:rFonts w:hint="eastAsia"/>
        </w:rPr>
        <w:t xml:space="preserve">62.36    </w:t>
      </w:r>
      <w:r>
        <w:rPr>
          <w:rFonts w:hint="eastAsia"/>
        </w:rPr>
        <w:t>参与合同履行的辅助人员义务。</w:t>
      </w:r>
    </w:p>
    <w:p w:rsidR="00E00F21" w:rsidRDefault="00071DEB" w:rsidP="000B088E">
      <w:pPr>
        <w:ind w:firstLineChars="200" w:firstLine="420"/>
      </w:pPr>
      <w:r>
        <w:rPr>
          <w:rFonts w:hint="eastAsia"/>
        </w:rPr>
        <w:t xml:space="preserve">62.37    </w:t>
      </w:r>
      <w:r>
        <w:rPr>
          <w:rFonts w:hint="eastAsia"/>
        </w:rPr>
        <w:t>成果申报。</w:t>
      </w:r>
    </w:p>
    <w:p w:rsidR="00E00F21" w:rsidRDefault="00071DEB" w:rsidP="000B088E">
      <w:pPr>
        <w:ind w:firstLineChars="200" w:firstLine="420"/>
      </w:pPr>
      <w:r>
        <w:rPr>
          <w:rFonts w:hint="eastAsia"/>
        </w:rPr>
        <w:t xml:space="preserve">62.38    </w:t>
      </w:r>
      <w:r>
        <w:rPr>
          <w:rFonts w:hint="eastAsia"/>
        </w:rPr>
        <w:t>成果鉴定与评估。</w:t>
      </w:r>
    </w:p>
    <w:p w:rsidR="00E00F21" w:rsidRDefault="00071DEB" w:rsidP="000B088E">
      <w:pPr>
        <w:ind w:firstLineChars="200" w:firstLine="420"/>
      </w:pPr>
      <w:r>
        <w:rPr>
          <w:rFonts w:hint="eastAsia"/>
        </w:rPr>
        <w:t xml:space="preserve">62.39    </w:t>
      </w:r>
      <w:r>
        <w:rPr>
          <w:rFonts w:hint="eastAsia"/>
        </w:rPr>
        <w:t>技术指导与培训。</w:t>
      </w:r>
    </w:p>
    <w:p w:rsidR="00E00F21" w:rsidRDefault="00071DEB" w:rsidP="000B088E">
      <w:pPr>
        <w:ind w:firstLineChars="200" w:firstLine="420"/>
      </w:pPr>
      <w:r>
        <w:rPr>
          <w:rFonts w:hint="eastAsia"/>
        </w:rPr>
        <w:t xml:space="preserve">62.40    </w:t>
      </w:r>
      <w:r>
        <w:rPr>
          <w:rFonts w:hint="eastAsia"/>
        </w:rPr>
        <w:t>禁止性条款。</w:t>
      </w:r>
    </w:p>
    <w:p w:rsidR="00E00F21" w:rsidRDefault="00071DEB" w:rsidP="000B088E">
      <w:pPr>
        <w:ind w:firstLineChars="200" w:firstLine="420"/>
      </w:pPr>
      <w:r>
        <w:rPr>
          <w:rFonts w:hint="eastAsia"/>
        </w:rPr>
        <w:t xml:space="preserve">62.41    </w:t>
      </w:r>
      <w:r>
        <w:rPr>
          <w:rFonts w:hint="eastAsia"/>
        </w:rPr>
        <w:t>协助约定。</w:t>
      </w:r>
    </w:p>
    <w:p w:rsidR="00E00F21" w:rsidRDefault="00071DEB" w:rsidP="000B088E">
      <w:pPr>
        <w:ind w:firstLineChars="200" w:firstLine="420"/>
      </w:pPr>
      <w:r>
        <w:rPr>
          <w:rFonts w:hint="eastAsia"/>
        </w:rPr>
        <w:lastRenderedPageBreak/>
        <w:t xml:space="preserve">62.42    </w:t>
      </w:r>
      <w:r>
        <w:rPr>
          <w:rFonts w:hint="eastAsia"/>
        </w:rPr>
        <w:t>违约责任。</w:t>
      </w:r>
    </w:p>
    <w:p w:rsidR="00E00F21" w:rsidRDefault="00071DEB" w:rsidP="000B088E">
      <w:pPr>
        <w:ind w:firstLineChars="200" w:firstLine="420"/>
      </w:pPr>
      <w:r>
        <w:rPr>
          <w:rFonts w:hint="eastAsia"/>
        </w:rPr>
        <w:t xml:space="preserve">62.43    </w:t>
      </w:r>
      <w:r>
        <w:rPr>
          <w:rFonts w:hint="eastAsia"/>
        </w:rPr>
        <w:t>合同变更与补充。</w:t>
      </w:r>
    </w:p>
    <w:p w:rsidR="00E00F21" w:rsidRDefault="00071DEB" w:rsidP="000B088E">
      <w:pPr>
        <w:ind w:firstLineChars="200" w:firstLine="420"/>
      </w:pPr>
      <w:r>
        <w:rPr>
          <w:rFonts w:hint="eastAsia"/>
        </w:rPr>
        <w:t xml:space="preserve">62.44    </w:t>
      </w:r>
      <w:r>
        <w:rPr>
          <w:rFonts w:hint="eastAsia"/>
        </w:rPr>
        <w:t>中止履行。</w:t>
      </w:r>
    </w:p>
    <w:p w:rsidR="00E00F21" w:rsidRDefault="00071DEB" w:rsidP="000B088E">
      <w:pPr>
        <w:ind w:firstLineChars="200" w:firstLine="420"/>
      </w:pPr>
      <w:r>
        <w:rPr>
          <w:rFonts w:hint="eastAsia"/>
        </w:rPr>
        <w:t xml:space="preserve">62.45    </w:t>
      </w:r>
      <w:r>
        <w:rPr>
          <w:rFonts w:hint="eastAsia"/>
        </w:rPr>
        <w:t>合同解除与终止。</w:t>
      </w:r>
    </w:p>
    <w:p w:rsidR="00E00F21" w:rsidRDefault="00071DEB" w:rsidP="000B088E">
      <w:pPr>
        <w:ind w:firstLineChars="200" w:firstLine="420"/>
      </w:pPr>
      <w:r>
        <w:rPr>
          <w:rFonts w:hint="eastAsia"/>
        </w:rPr>
        <w:t xml:space="preserve">62.46    </w:t>
      </w:r>
      <w:r>
        <w:rPr>
          <w:rFonts w:hint="eastAsia"/>
        </w:rPr>
        <w:t>补救措施。</w:t>
      </w:r>
    </w:p>
    <w:p w:rsidR="00E00F21" w:rsidRDefault="00071DEB" w:rsidP="000B088E">
      <w:pPr>
        <w:ind w:firstLineChars="200" w:firstLine="420"/>
      </w:pPr>
      <w:r>
        <w:rPr>
          <w:rFonts w:hint="eastAsia"/>
        </w:rPr>
        <w:t xml:space="preserve">62.47    </w:t>
      </w:r>
      <w:r>
        <w:rPr>
          <w:rFonts w:hint="eastAsia"/>
        </w:rPr>
        <w:t>技术术语和合同名词的解释。</w:t>
      </w:r>
    </w:p>
    <w:p w:rsidR="00E00F21" w:rsidRDefault="00071DEB" w:rsidP="000B088E">
      <w:pPr>
        <w:ind w:firstLineChars="200" w:firstLine="420"/>
      </w:pPr>
      <w:r>
        <w:rPr>
          <w:rFonts w:hint="eastAsia"/>
        </w:rPr>
        <w:t xml:space="preserve">62.48    </w:t>
      </w:r>
      <w:r>
        <w:rPr>
          <w:rFonts w:hint="eastAsia"/>
        </w:rPr>
        <w:t>争议解决办法。</w:t>
      </w:r>
    </w:p>
    <w:p w:rsidR="00E00F21" w:rsidRDefault="00071DEB" w:rsidP="000B088E">
      <w:pPr>
        <w:ind w:firstLineChars="200" w:firstLine="420"/>
      </w:pPr>
      <w:r>
        <w:rPr>
          <w:rFonts w:hint="eastAsia"/>
        </w:rPr>
        <w:t xml:space="preserve">62.49    </w:t>
      </w:r>
      <w:r>
        <w:rPr>
          <w:rFonts w:hint="eastAsia"/>
        </w:rPr>
        <w:t>法律适用。</w:t>
      </w:r>
    </w:p>
    <w:p w:rsidR="00E00F21" w:rsidRDefault="00071DEB" w:rsidP="000B088E">
      <w:pPr>
        <w:ind w:firstLineChars="200" w:firstLine="420"/>
      </w:pPr>
      <w:r>
        <w:rPr>
          <w:rFonts w:hint="eastAsia"/>
        </w:rPr>
        <w:t>其他参见本指引第</w:t>
      </w:r>
      <w:r>
        <w:rPr>
          <w:rFonts w:hint="eastAsia"/>
        </w:rPr>
        <w:t>58</w:t>
      </w:r>
      <w:r>
        <w:rPr>
          <w:rFonts w:hint="eastAsia"/>
        </w:rPr>
        <w:t>条。</w:t>
      </w:r>
    </w:p>
    <w:p w:rsidR="00071DEB" w:rsidRDefault="00071DEB" w:rsidP="000B088E">
      <w:pPr>
        <w:ind w:firstLineChars="200" w:firstLine="420"/>
      </w:pPr>
    </w:p>
    <w:p w:rsidR="00E00F21" w:rsidRDefault="00071DEB" w:rsidP="000B088E">
      <w:pPr>
        <w:ind w:firstLineChars="200" w:firstLine="420"/>
      </w:pPr>
      <w:r>
        <w:rPr>
          <w:rFonts w:hint="eastAsia"/>
        </w:rPr>
        <w:t>第四</w:t>
      </w:r>
      <w:r w:rsidR="001D2C7A">
        <w:rPr>
          <w:rFonts w:hint="eastAsia"/>
        </w:rPr>
        <w:t>节</w:t>
      </w:r>
      <w:r>
        <w:rPr>
          <w:rFonts w:hint="eastAsia"/>
        </w:rPr>
        <w:t>技术转化合同</w:t>
      </w:r>
    </w:p>
    <w:p w:rsidR="002B1F3D" w:rsidRDefault="002B1F3D" w:rsidP="000B088E">
      <w:pPr>
        <w:ind w:firstLineChars="200" w:firstLine="420"/>
      </w:pPr>
    </w:p>
    <w:p w:rsidR="00E00F21" w:rsidRDefault="00071DEB" w:rsidP="000B088E">
      <w:pPr>
        <w:ind w:firstLineChars="200" w:firstLine="420"/>
      </w:pPr>
      <w:r>
        <w:rPr>
          <w:rFonts w:hint="eastAsia"/>
        </w:rPr>
        <w:t>第</w:t>
      </w:r>
      <w:r>
        <w:rPr>
          <w:rFonts w:hint="eastAsia"/>
        </w:rPr>
        <w:t>63</w:t>
      </w:r>
      <w:r>
        <w:rPr>
          <w:rFonts w:hint="eastAsia"/>
        </w:rPr>
        <w:t>条【技术转化合同】</w:t>
      </w:r>
    </w:p>
    <w:p w:rsidR="00071DEB" w:rsidRDefault="00071DEB" w:rsidP="000B088E">
      <w:pPr>
        <w:ind w:firstLineChars="200" w:firstLine="420"/>
      </w:pPr>
      <w:r>
        <w:rPr>
          <w:rFonts w:hint="eastAsia"/>
        </w:rPr>
        <w:t>技术转化合同，又称科技成果转化合同或者技术成果转化合同，是指当事人之间就具有产业应用价值的科技成果实施转化订立的合同。</w:t>
      </w:r>
    </w:p>
    <w:p w:rsidR="00E00F21" w:rsidRDefault="00071DEB" w:rsidP="000B088E">
      <w:pPr>
        <w:ind w:firstLineChars="200" w:firstLine="420"/>
      </w:pPr>
      <w:r>
        <w:rPr>
          <w:rFonts w:hint="eastAsia"/>
        </w:rPr>
        <w:t>《中华人民共和国合同法》第</w:t>
      </w:r>
      <w:r>
        <w:rPr>
          <w:rFonts w:hint="eastAsia"/>
        </w:rPr>
        <w:t>330</w:t>
      </w:r>
      <w:r>
        <w:rPr>
          <w:rFonts w:hint="eastAsia"/>
        </w:rPr>
        <w:t>条第</w:t>
      </w:r>
      <w:r>
        <w:rPr>
          <w:rFonts w:hint="eastAsia"/>
        </w:rPr>
        <w:t>4</w:t>
      </w:r>
      <w:r>
        <w:rPr>
          <w:rFonts w:hint="eastAsia"/>
        </w:rPr>
        <w:t>款。</w:t>
      </w:r>
    </w:p>
    <w:p w:rsidR="00E00F21" w:rsidRDefault="00071DEB" w:rsidP="000B088E">
      <w:pPr>
        <w:ind w:firstLineChars="200" w:firstLine="420"/>
      </w:pPr>
      <w:r>
        <w:rPr>
          <w:rFonts w:hint="eastAsia"/>
        </w:rPr>
        <w:t>第</w:t>
      </w:r>
      <w:r>
        <w:rPr>
          <w:rFonts w:hint="eastAsia"/>
        </w:rPr>
        <w:t>64</w:t>
      </w:r>
      <w:r>
        <w:rPr>
          <w:rFonts w:hint="eastAsia"/>
        </w:rPr>
        <w:t>条【特征】</w:t>
      </w:r>
    </w:p>
    <w:p w:rsidR="00E00F21" w:rsidRDefault="00071DEB" w:rsidP="000B088E">
      <w:pPr>
        <w:ind w:firstLineChars="200" w:firstLine="420"/>
      </w:pPr>
      <w:r>
        <w:rPr>
          <w:rFonts w:hint="eastAsia"/>
        </w:rPr>
        <w:t xml:space="preserve">64.1    </w:t>
      </w:r>
      <w:r>
        <w:rPr>
          <w:rFonts w:hint="eastAsia"/>
        </w:rPr>
        <w:t>当事人之间已经有一项具有实用价值的科技成果，但尚无法实现投产或者工业化应用。</w:t>
      </w:r>
    </w:p>
    <w:p w:rsidR="00E00F21" w:rsidRDefault="00071DEB" w:rsidP="000B088E">
      <w:pPr>
        <w:ind w:firstLineChars="200" w:firstLine="420"/>
      </w:pPr>
      <w:r>
        <w:rPr>
          <w:rFonts w:hint="eastAsia"/>
        </w:rPr>
        <w:t xml:space="preserve">64.2    </w:t>
      </w:r>
      <w:r>
        <w:rPr>
          <w:rFonts w:hint="eastAsia"/>
        </w:rPr>
        <w:t>合同目的是为了提高生产力水平而对科学研究与技术开发所产生的具有实用价值的科技成果实现投产或者工业化应用。</w:t>
      </w:r>
    </w:p>
    <w:p w:rsidR="00E00F21" w:rsidRDefault="00071DEB" w:rsidP="000B088E">
      <w:pPr>
        <w:ind w:firstLineChars="200" w:firstLine="420"/>
      </w:pPr>
      <w:r>
        <w:rPr>
          <w:rFonts w:hint="eastAsia"/>
        </w:rPr>
        <w:t xml:space="preserve">64.3    </w:t>
      </w:r>
      <w:r>
        <w:rPr>
          <w:rFonts w:hint="eastAsia"/>
        </w:rPr>
        <w:t>合同内容必须具有后续试验、开发、应用、推广直至形成新产品、新工艺、新材料、发展新产业的内容。</w:t>
      </w:r>
    </w:p>
    <w:p w:rsidR="006977A4" w:rsidRDefault="00071DEB" w:rsidP="000B088E">
      <w:pPr>
        <w:ind w:firstLineChars="200" w:firstLine="420"/>
      </w:pPr>
      <w:r>
        <w:rPr>
          <w:rFonts w:hint="eastAsia"/>
        </w:rPr>
        <w:t>第</w:t>
      </w:r>
      <w:r>
        <w:rPr>
          <w:rFonts w:hint="eastAsia"/>
        </w:rPr>
        <w:t>65</w:t>
      </w:r>
      <w:r>
        <w:rPr>
          <w:rFonts w:hint="eastAsia"/>
        </w:rPr>
        <w:t>条【特别提示】</w:t>
      </w:r>
    </w:p>
    <w:p w:rsidR="00071DEB" w:rsidRDefault="00071DEB" w:rsidP="000B088E">
      <w:pPr>
        <w:ind w:firstLineChars="200" w:firstLine="420"/>
      </w:pPr>
      <w:r>
        <w:rPr>
          <w:rFonts w:hint="eastAsia"/>
        </w:rPr>
        <w:t xml:space="preserve">65.1    </w:t>
      </w:r>
      <w:r>
        <w:rPr>
          <w:rFonts w:hint="eastAsia"/>
        </w:rPr>
        <w:t>技术转化合同的实现方式与一般的委托开发合同和合作开发合同不同，科技成果持有者可以采用以下几种方式进行技术转化</w:t>
      </w:r>
    </w:p>
    <w:p w:rsidR="00E00F21" w:rsidRDefault="00071DEB" w:rsidP="000B088E">
      <w:pPr>
        <w:ind w:firstLineChars="200" w:firstLine="420"/>
      </w:pPr>
      <w:r>
        <w:rPr>
          <w:rFonts w:hint="eastAsia"/>
        </w:rPr>
        <w:t>《中华人民共和国促进科技成果转化法》第</w:t>
      </w:r>
      <w:r>
        <w:rPr>
          <w:rFonts w:hint="eastAsia"/>
        </w:rPr>
        <w:t>9</w:t>
      </w:r>
      <w:r>
        <w:rPr>
          <w:rFonts w:hint="eastAsia"/>
        </w:rPr>
        <w:t>条。：</w:t>
      </w:r>
    </w:p>
    <w:p w:rsidR="00E00F21" w:rsidRDefault="00071DEB" w:rsidP="000B088E">
      <w:pPr>
        <w:ind w:firstLineChars="200" w:firstLine="420"/>
      </w:pPr>
      <w:r>
        <w:rPr>
          <w:rFonts w:hint="eastAsia"/>
        </w:rPr>
        <w:t xml:space="preserve">65.1.1    </w:t>
      </w:r>
      <w:r>
        <w:rPr>
          <w:rFonts w:hint="eastAsia"/>
        </w:rPr>
        <w:t>自行投资实施转化；</w:t>
      </w:r>
    </w:p>
    <w:p w:rsidR="00E00F21" w:rsidRDefault="00071DEB" w:rsidP="000B088E">
      <w:pPr>
        <w:ind w:firstLineChars="200" w:firstLine="420"/>
      </w:pPr>
      <w:r>
        <w:rPr>
          <w:rFonts w:hint="eastAsia"/>
        </w:rPr>
        <w:t xml:space="preserve">65.1.2    </w:t>
      </w:r>
      <w:r>
        <w:rPr>
          <w:rFonts w:hint="eastAsia"/>
        </w:rPr>
        <w:t xml:space="preserve">向他人转让该科技成果；　</w:t>
      </w:r>
    </w:p>
    <w:p w:rsidR="00E00F21" w:rsidRDefault="00071DEB" w:rsidP="000B088E">
      <w:pPr>
        <w:ind w:firstLineChars="200" w:firstLine="420"/>
      </w:pPr>
      <w:r>
        <w:rPr>
          <w:rFonts w:hint="eastAsia"/>
        </w:rPr>
        <w:t xml:space="preserve">65.1.3    </w:t>
      </w:r>
      <w:r>
        <w:rPr>
          <w:rFonts w:hint="eastAsia"/>
        </w:rPr>
        <w:t>许可他人使用该科技成果；</w:t>
      </w:r>
    </w:p>
    <w:p w:rsidR="00E00F21" w:rsidRDefault="00071DEB" w:rsidP="000B088E">
      <w:pPr>
        <w:ind w:firstLineChars="200" w:firstLine="420"/>
      </w:pPr>
      <w:r>
        <w:rPr>
          <w:rFonts w:hint="eastAsia"/>
        </w:rPr>
        <w:t xml:space="preserve">65.1.4    </w:t>
      </w:r>
      <w:r>
        <w:rPr>
          <w:rFonts w:hint="eastAsia"/>
        </w:rPr>
        <w:t>以该科技成果作为合作条件，与他人共同实施转化；</w:t>
      </w:r>
    </w:p>
    <w:p w:rsidR="00E00F21" w:rsidRDefault="00071DEB" w:rsidP="000B088E">
      <w:pPr>
        <w:ind w:firstLineChars="200" w:firstLine="420"/>
      </w:pPr>
      <w:r>
        <w:rPr>
          <w:rFonts w:hint="eastAsia"/>
        </w:rPr>
        <w:t xml:space="preserve">65.1.5    </w:t>
      </w:r>
      <w:r>
        <w:rPr>
          <w:rFonts w:hint="eastAsia"/>
        </w:rPr>
        <w:t>以该科技成果作价投资，折算股份或者出资比例。</w:t>
      </w:r>
    </w:p>
    <w:p w:rsidR="00E00F21" w:rsidRDefault="00071DEB" w:rsidP="000B088E">
      <w:pPr>
        <w:ind w:firstLineChars="200" w:firstLine="420"/>
      </w:pPr>
      <w:r>
        <w:rPr>
          <w:rFonts w:hint="eastAsia"/>
        </w:rPr>
        <w:t xml:space="preserve">65.2    </w:t>
      </w:r>
      <w:r>
        <w:rPr>
          <w:rFonts w:hint="eastAsia"/>
        </w:rPr>
        <w:t>技术转化合同履行中形成的权益归属，当事人有约定的依约定，无约定的，按照委托开发合同或者合作开发合同的法定权利归属确定，还可以按照《中华人民共和国促进科技成果转化法》的规定，确定权利归属：</w:t>
      </w:r>
    </w:p>
    <w:p w:rsidR="00E00F21" w:rsidRDefault="00071DEB" w:rsidP="000B088E">
      <w:pPr>
        <w:ind w:firstLineChars="200" w:firstLine="420"/>
      </w:pPr>
      <w:r>
        <w:rPr>
          <w:rFonts w:hint="eastAsia"/>
        </w:rPr>
        <w:t xml:space="preserve">65.2.1    </w:t>
      </w:r>
      <w:r>
        <w:rPr>
          <w:rFonts w:hint="eastAsia"/>
        </w:rPr>
        <w:t>在转化中无新的发明创造的，该科技成果的权益归该科技成果完成单位；</w:t>
      </w:r>
    </w:p>
    <w:p w:rsidR="00E00F21" w:rsidRDefault="00071DEB" w:rsidP="000B088E">
      <w:pPr>
        <w:ind w:firstLineChars="200" w:firstLine="420"/>
      </w:pPr>
      <w:r>
        <w:rPr>
          <w:rFonts w:hint="eastAsia"/>
        </w:rPr>
        <w:t xml:space="preserve">65.2.2    </w:t>
      </w:r>
      <w:r>
        <w:rPr>
          <w:rFonts w:hint="eastAsia"/>
        </w:rPr>
        <w:t>在转化中产生新的发明创造的，该新发明创造的权益归合作各方共有；</w:t>
      </w:r>
    </w:p>
    <w:p w:rsidR="00E00F21" w:rsidRDefault="00071DEB" w:rsidP="000B088E">
      <w:pPr>
        <w:ind w:firstLineChars="200" w:firstLine="420"/>
      </w:pPr>
      <w:r>
        <w:rPr>
          <w:rFonts w:hint="eastAsia"/>
        </w:rPr>
        <w:t xml:space="preserve">65.2.3    </w:t>
      </w:r>
      <w:r>
        <w:rPr>
          <w:rFonts w:hint="eastAsia"/>
        </w:rPr>
        <w:t>对转化中产生的科技成果，各方都有实施该项科技成果的权利，转让该科技成果应经合作各方同意。</w:t>
      </w:r>
    </w:p>
    <w:p w:rsidR="00E00F21" w:rsidRDefault="00071DEB" w:rsidP="000B088E">
      <w:pPr>
        <w:ind w:firstLineChars="200" w:firstLine="420"/>
      </w:pPr>
      <w:r>
        <w:rPr>
          <w:rFonts w:hint="eastAsia"/>
        </w:rPr>
        <w:t>第</w:t>
      </w:r>
      <w:r>
        <w:rPr>
          <w:rFonts w:hint="eastAsia"/>
        </w:rPr>
        <w:t>66</w:t>
      </w:r>
      <w:r>
        <w:rPr>
          <w:rFonts w:hint="eastAsia"/>
        </w:rPr>
        <w:t>条【主要条款】</w:t>
      </w:r>
    </w:p>
    <w:p w:rsidR="00E00F21" w:rsidRDefault="00071DEB" w:rsidP="000B088E">
      <w:pPr>
        <w:ind w:firstLineChars="200" w:firstLine="420"/>
      </w:pPr>
      <w:r>
        <w:rPr>
          <w:rFonts w:hint="eastAsia"/>
        </w:rPr>
        <w:t>以具有特殊性的条款为例：</w:t>
      </w:r>
    </w:p>
    <w:p w:rsidR="00E00F21" w:rsidRDefault="00071DEB" w:rsidP="000B088E">
      <w:pPr>
        <w:ind w:firstLineChars="200" w:firstLine="420"/>
      </w:pPr>
      <w:r>
        <w:rPr>
          <w:rFonts w:hint="eastAsia"/>
        </w:rPr>
        <w:t xml:space="preserve">66.1    </w:t>
      </w:r>
      <w:r>
        <w:rPr>
          <w:rFonts w:hint="eastAsia"/>
        </w:rPr>
        <w:t>转化目的与预期目标。</w:t>
      </w:r>
    </w:p>
    <w:p w:rsidR="00E00F21" w:rsidRDefault="00071DEB" w:rsidP="000B088E">
      <w:pPr>
        <w:ind w:firstLineChars="200" w:firstLine="420"/>
      </w:pPr>
      <w:r>
        <w:rPr>
          <w:rFonts w:hint="eastAsia"/>
        </w:rPr>
        <w:t xml:space="preserve">66.2    </w:t>
      </w:r>
      <w:r>
        <w:rPr>
          <w:rFonts w:hint="eastAsia"/>
        </w:rPr>
        <w:t>需求转化技术的基本情况、权利归属。</w:t>
      </w:r>
    </w:p>
    <w:p w:rsidR="00E00F21" w:rsidRDefault="00071DEB" w:rsidP="000B088E">
      <w:pPr>
        <w:ind w:firstLineChars="200" w:firstLine="420"/>
      </w:pPr>
      <w:r>
        <w:rPr>
          <w:rFonts w:hint="eastAsia"/>
        </w:rPr>
        <w:t xml:space="preserve">66.3    </w:t>
      </w:r>
      <w:r>
        <w:rPr>
          <w:rFonts w:hint="eastAsia"/>
        </w:rPr>
        <w:t>转化完成后技术成果的功能、特性、特征、适用条件等。</w:t>
      </w:r>
    </w:p>
    <w:p w:rsidR="00E00F21" w:rsidRDefault="00071DEB" w:rsidP="000B088E">
      <w:pPr>
        <w:ind w:firstLineChars="200" w:firstLine="420"/>
      </w:pPr>
      <w:r>
        <w:rPr>
          <w:rFonts w:hint="eastAsia"/>
        </w:rPr>
        <w:lastRenderedPageBreak/>
        <w:t xml:space="preserve">66.4    </w:t>
      </w:r>
      <w:r>
        <w:rPr>
          <w:rFonts w:hint="eastAsia"/>
        </w:rPr>
        <w:t>委托转化：</w:t>
      </w:r>
    </w:p>
    <w:p w:rsidR="00E00F21" w:rsidRDefault="00071DEB" w:rsidP="000B088E">
      <w:pPr>
        <w:ind w:firstLineChars="200" w:firstLine="420"/>
      </w:pPr>
      <w:r>
        <w:rPr>
          <w:rFonts w:hint="eastAsia"/>
        </w:rPr>
        <w:t xml:space="preserve">66.4.1    </w:t>
      </w:r>
      <w:r>
        <w:rPr>
          <w:rFonts w:hint="eastAsia"/>
        </w:rPr>
        <w:t>委托方提供物质条件方式、期限；</w:t>
      </w:r>
    </w:p>
    <w:p w:rsidR="00E00F21" w:rsidRDefault="00071DEB" w:rsidP="000B088E">
      <w:pPr>
        <w:ind w:firstLineChars="200" w:firstLine="420"/>
      </w:pPr>
      <w:r>
        <w:rPr>
          <w:rFonts w:hint="eastAsia"/>
        </w:rPr>
        <w:t xml:space="preserve">66.4.2    </w:t>
      </w:r>
      <w:r>
        <w:rPr>
          <w:rFonts w:hint="eastAsia"/>
        </w:rPr>
        <w:t>研发经费的支付时间和方式；</w:t>
      </w:r>
    </w:p>
    <w:p w:rsidR="00E00F21" w:rsidRDefault="00071DEB" w:rsidP="000B088E">
      <w:pPr>
        <w:ind w:firstLineChars="200" w:firstLine="420"/>
      </w:pPr>
      <w:r>
        <w:rPr>
          <w:rFonts w:hint="eastAsia"/>
        </w:rPr>
        <w:t xml:space="preserve">66.4.3    </w:t>
      </w:r>
      <w:r>
        <w:rPr>
          <w:rFonts w:hint="eastAsia"/>
        </w:rPr>
        <w:t>研究开发所需的仪器、设备、材料等的购置方式及费用、支付方式；</w:t>
      </w:r>
    </w:p>
    <w:p w:rsidR="00E00F21" w:rsidRDefault="00071DEB" w:rsidP="000B088E">
      <w:pPr>
        <w:ind w:firstLineChars="200" w:firstLine="420"/>
      </w:pPr>
      <w:r>
        <w:rPr>
          <w:rFonts w:hint="eastAsia"/>
        </w:rPr>
        <w:t xml:space="preserve">66.4.4    </w:t>
      </w:r>
      <w:r>
        <w:rPr>
          <w:rFonts w:hint="eastAsia"/>
        </w:rPr>
        <w:t>受托方的研究开发基础；</w:t>
      </w:r>
    </w:p>
    <w:p w:rsidR="00E00F21" w:rsidRDefault="00071DEB" w:rsidP="000B088E">
      <w:pPr>
        <w:ind w:firstLineChars="200" w:firstLine="420"/>
      </w:pPr>
      <w:r>
        <w:rPr>
          <w:rFonts w:hint="eastAsia"/>
        </w:rPr>
        <w:t xml:space="preserve">66.4.5    </w:t>
      </w:r>
      <w:r>
        <w:rPr>
          <w:rFonts w:hint="eastAsia"/>
        </w:rPr>
        <w:t>受托方完成研究开发的方式、期限。</w:t>
      </w:r>
    </w:p>
    <w:p w:rsidR="00E00F21" w:rsidRDefault="00071DEB" w:rsidP="000B088E">
      <w:pPr>
        <w:ind w:firstLineChars="200" w:firstLine="420"/>
      </w:pPr>
      <w:r>
        <w:rPr>
          <w:rFonts w:hint="eastAsia"/>
        </w:rPr>
        <w:t xml:space="preserve">66.5    </w:t>
      </w:r>
      <w:r>
        <w:rPr>
          <w:rFonts w:hint="eastAsia"/>
        </w:rPr>
        <w:t>合作转化：</w:t>
      </w:r>
    </w:p>
    <w:p w:rsidR="00E00F21" w:rsidRDefault="00071DEB" w:rsidP="000B088E">
      <w:pPr>
        <w:ind w:firstLineChars="200" w:firstLine="420"/>
      </w:pPr>
      <w:r>
        <w:rPr>
          <w:rFonts w:hint="eastAsia"/>
        </w:rPr>
        <w:t xml:space="preserve">66.5.1    </w:t>
      </w:r>
      <w:r>
        <w:rPr>
          <w:rFonts w:hint="eastAsia"/>
        </w:rPr>
        <w:t>双方的研究开发基础；</w:t>
      </w:r>
    </w:p>
    <w:p w:rsidR="00E00F21" w:rsidRDefault="00071DEB" w:rsidP="000B088E">
      <w:pPr>
        <w:ind w:firstLineChars="200" w:firstLine="420"/>
      </w:pPr>
      <w:r>
        <w:rPr>
          <w:rFonts w:hint="eastAsia"/>
        </w:rPr>
        <w:t xml:space="preserve">66.5.2    </w:t>
      </w:r>
      <w:r>
        <w:rPr>
          <w:rFonts w:hint="eastAsia"/>
        </w:rPr>
        <w:t>双方各自的研究开发方式、期限、条件、场地；</w:t>
      </w:r>
    </w:p>
    <w:p w:rsidR="00E00F21" w:rsidRDefault="00071DEB" w:rsidP="000B088E">
      <w:pPr>
        <w:ind w:firstLineChars="200" w:firstLine="420"/>
      </w:pPr>
      <w:r>
        <w:rPr>
          <w:rFonts w:hint="eastAsia"/>
        </w:rPr>
        <w:t xml:space="preserve">66.5.3    </w:t>
      </w:r>
      <w:r>
        <w:rPr>
          <w:rFonts w:hint="eastAsia"/>
        </w:rPr>
        <w:t>双方研究开发的具体分工和协助方式。</w:t>
      </w:r>
    </w:p>
    <w:p w:rsidR="00E00F21" w:rsidRDefault="00071DEB" w:rsidP="000B088E">
      <w:pPr>
        <w:ind w:firstLineChars="200" w:firstLine="420"/>
      </w:pPr>
      <w:r>
        <w:rPr>
          <w:rFonts w:hint="eastAsia"/>
        </w:rPr>
        <w:t xml:space="preserve">66.6    </w:t>
      </w:r>
      <w:r>
        <w:rPr>
          <w:rFonts w:hint="eastAsia"/>
        </w:rPr>
        <w:t>转化完成后，形成新的技术成果的归属和权益分享</w:t>
      </w:r>
    </w:p>
    <w:p w:rsidR="00E00F21" w:rsidRDefault="00071DEB" w:rsidP="000B088E">
      <w:pPr>
        <w:ind w:firstLineChars="200" w:firstLine="420"/>
      </w:pPr>
      <w:r>
        <w:rPr>
          <w:rFonts w:hint="eastAsia"/>
        </w:rPr>
        <w:t>其他参见本指引第</w:t>
      </w:r>
      <w:r>
        <w:rPr>
          <w:rFonts w:hint="eastAsia"/>
        </w:rPr>
        <w:t>58</w:t>
      </w:r>
      <w:r>
        <w:rPr>
          <w:rFonts w:hint="eastAsia"/>
        </w:rPr>
        <w:t>条。</w:t>
      </w:r>
    </w:p>
    <w:p w:rsidR="00071DEB" w:rsidRDefault="00071DEB" w:rsidP="000B088E">
      <w:pPr>
        <w:ind w:firstLineChars="200" w:firstLine="420"/>
      </w:pPr>
    </w:p>
    <w:p w:rsidR="002B1F3D" w:rsidRDefault="002B1F3D" w:rsidP="000B088E">
      <w:pPr>
        <w:ind w:firstLineChars="200" w:firstLine="420"/>
      </w:pPr>
    </w:p>
    <w:p w:rsidR="00071DEB" w:rsidRDefault="00071DEB" w:rsidP="000B088E">
      <w:pPr>
        <w:ind w:firstLineChars="200" w:firstLine="420"/>
      </w:pPr>
      <w:r>
        <w:rPr>
          <w:rFonts w:hint="eastAsia"/>
        </w:rPr>
        <w:t>第四章</w:t>
      </w:r>
    </w:p>
    <w:p w:rsidR="00282D0E" w:rsidRDefault="00071DEB" w:rsidP="000B088E">
      <w:pPr>
        <w:ind w:firstLineChars="200" w:firstLine="420"/>
      </w:pPr>
      <w:r>
        <w:rPr>
          <w:rFonts w:hint="eastAsia"/>
        </w:rPr>
        <w:t>技术转让合同</w:t>
      </w:r>
    </w:p>
    <w:p w:rsidR="00282D0E" w:rsidRDefault="00282D0E" w:rsidP="000B088E">
      <w:pPr>
        <w:ind w:firstLineChars="200" w:firstLine="420"/>
      </w:pPr>
    </w:p>
    <w:p w:rsidR="00E00F21" w:rsidRDefault="00071DEB" w:rsidP="000B088E">
      <w:pPr>
        <w:ind w:firstLineChars="200" w:firstLine="420"/>
      </w:pPr>
      <w:r>
        <w:rPr>
          <w:rFonts w:hint="eastAsia"/>
        </w:rPr>
        <w:t>第一</w:t>
      </w:r>
      <w:r w:rsidR="001D2C7A">
        <w:rPr>
          <w:rFonts w:hint="eastAsia"/>
        </w:rPr>
        <w:t>节</w:t>
      </w:r>
      <w:r>
        <w:rPr>
          <w:rFonts w:hint="eastAsia"/>
        </w:rPr>
        <w:t>技术转让合同概述</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67</w:t>
      </w:r>
      <w:r>
        <w:rPr>
          <w:rFonts w:hint="eastAsia"/>
        </w:rPr>
        <w:t>条【技术转让合同】</w:t>
      </w:r>
    </w:p>
    <w:p w:rsidR="00E00F21" w:rsidRDefault="00071DEB" w:rsidP="000B088E">
      <w:pPr>
        <w:ind w:firstLineChars="200" w:firstLine="420"/>
      </w:pPr>
      <w:r>
        <w:rPr>
          <w:rFonts w:hint="eastAsia"/>
        </w:rPr>
        <w:t xml:space="preserve">67.1    </w:t>
      </w:r>
      <w:r>
        <w:rPr>
          <w:rFonts w:hint="eastAsia"/>
        </w:rPr>
        <w:t>技术转让合同是指当事人之间就技术成果的转让或者许可所订立的合同。</w:t>
      </w:r>
    </w:p>
    <w:p w:rsidR="00071DEB" w:rsidRDefault="00071DEB" w:rsidP="000B088E">
      <w:pPr>
        <w:ind w:firstLineChars="200" w:firstLine="420"/>
      </w:pPr>
      <w:r>
        <w:rPr>
          <w:rFonts w:hint="eastAsia"/>
        </w:rPr>
        <w:t xml:space="preserve">67.2    </w:t>
      </w:r>
      <w:r>
        <w:rPr>
          <w:rFonts w:hint="eastAsia"/>
        </w:rPr>
        <w:t>作为技术合同标的技术成果是一种无形财产，是指利用科学技术知识、信息和经验做出的涉及产品、工艺、材料及其改进等的技术方案，包括专利、专利申请、技术秘密、计算机软件、集成电路布图设计、植物新品种等。</w:t>
      </w:r>
    </w:p>
    <w:p w:rsidR="00E00F21" w:rsidRDefault="00071DEB" w:rsidP="000B088E">
      <w:pPr>
        <w:ind w:firstLineChars="200" w:firstLine="420"/>
      </w:pPr>
      <w:r>
        <w:rPr>
          <w:rFonts w:hint="eastAsia"/>
        </w:rPr>
        <w:t>最高人民法院《关于审理技术合同纠纷案件适用法律若干问题的解释》第</w:t>
      </w:r>
      <w:r>
        <w:rPr>
          <w:rFonts w:hint="eastAsia"/>
        </w:rPr>
        <w:t>1</w:t>
      </w:r>
      <w:r>
        <w:rPr>
          <w:rFonts w:hint="eastAsia"/>
        </w:rPr>
        <w:t>条。</w:t>
      </w:r>
    </w:p>
    <w:p w:rsidR="00E00F21" w:rsidRDefault="00071DEB" w:rsidP="000B088E">
      <w:pPr>
        <w:ind w:firstLineChars="200" w:firstLine="420"/>
      </w:pPr>
      <w:r>
        <w:rPr>
          <w:rFonts w:hint="eastAsia"/>
        </w:rPr>
        <w:t xml:space="preserve">67.3    </w:t>
      </w:r>
      <w:r>
        <w:rPr>
          <w:rFonts w:hint="eastAsia"/>
        </w:rPr>
        <w:t>技术转让合同包括：专利权转让合同、专利申请权转让合同、专利实施许可合同、技术秘密让与合同、技术秘密许可使用合同、计算机软件许可使用和转让合同等。</w:t>
      </w:r>
    </w:p>
    <w:p w:rsidR="00071DEB" w:rsidRDefault="00071DEB" w:rsidP="000B088E">
      <w:pPr>
        <w:ind w:firstLineChars="200" w:firstLine="420"/>
      </w:pPr>
      <w:r>
        <w:rPr>
          <w:rFonts w:hint="eastAsia"/>
        </w:rPr>
        <w:t xml:space="preserve">67.4    </w:t>
      </w:r>
      <w:r>
        <w:rPr>
          <w:rFonts w:hint="eastAsia"/>
        </w:rPr>
        <w:t>计算机软件许可使用和转让合同适用《中华人民共和国著作权法》和其他法律法规的规定，没有规定的，适用《中华人民共和国合同法》总则的规定，并可以参照《中华人民共和国合同法》中技术合同章节和最高人民法院《关于审理技术合同纠纷案件适用法律若干问题的解释》的有关规定。</w:t>
      </w:r>
    </w:p>
    <w:p w:rsidR="00E00F21" w:rsidRDefault="00071DEB" w:rsidP="000B088E">
      <w:pPr>
        <w:ind w:firstLineChars="200" w:firstLine="420"/>
      </w:pPr>
      <w:r>
        <w:rPr>
          <w:rFonts w:hint="eastAsia"/>
        </w:rPr>
        <w:t>最高人民法院《关于审理技术合同纠纷案件适用法律若干问题的解释》第</w:t>
      </w:r>
      <w:r>
        <w:rPr>
          <w:rFonts w:hint="eastAsia"/>
        </w:rPr>
        <w:t>46</w:t>
      </w:r>
      <w:r>
        <w:rPr>
          <w:rFonts w:hint="eastAsia"/>
        </w:rPr>
        <w:t>条第</w:t>
      </w:r>
      <w:r>
        <w:rPr>
          <w:rFonts w:hint="eastAsia"/>
        </w:rPr>
        <w:t>2</w:t>
      </w:r>
      <w:r>
        <w:rPr>
          <w:rFonts w:hint="eastAsia"/>
        </w:rPr>
        <w:t>款。</w:t>
      </w:r>
    </w:p>
    <w:p w:rsidR="00071DEB" w:rsidRDefault="00071DEB" w:rsidP="000B088E">
      <w:pPr>
        <w:ind w:firstLineChars="200" w:firstLine="420"/>
      </w:pPr>
    </w:p>
    <w:p w:rsidR="00E00F21" w:rsidRDefault="00071DEB" w:rsidP="000B088E">
      <w:pPr>
        <w:ind w:firstLineChars="200" w:firstLine="420"/>
      </w:pPr>
      <w:r>
        <w:rPr>
          <w:rFonts w:hint="eastAsia"/>
        </w:rPr>
        <w:t>第</w:t>
      </w:r>
      <w:r>
        <w:rPr>
          <w:rFonts w:hint="eastAsia"/>
        </w:rPr>
        <w:t>68</w:t>
      </w:r>
      <w:r>
        <w:rPr>
          <w:rFonts w:hint="eastAsia"/>
        </w:rPr>
        <w:t>条【特征】</w:t>
      </w:r>
    </w:p>
    <w:p w:rsidR="00E00F21" w:rsidRDefault="00071DEB" w:rsidP="000B088E">
      <w:pPr>
        <w:ind w:firstLineChars="200" w:firstLine="420"/>
      </w:pPr>
      <w:r>
        <w:rPr>
          <w:rFonts w:hint="eastAsia"/>
        </w:rPr>
        <w:t xml:space="preserve">68.1    </w:t>
      </w:r>
      <w:r>
        <w:rPr>
          <w:rFonts w:hint="eastAsia"/>
        </w:rPr>
        <w:t>无形性</w:t>
      </w:r>
    </w:p>
    <w:p w:rsidR="00E00F21" w:rsidRDefault="00071DEB" w:rsidP="000B088E">
      <w:pPr>
        <w:ind w:firstLineChars="200" w:firstLine="420"/>
      </w:pPr>
      <w:r>
        <w:rPr>
          <w:rFonts w:hint="eastAsia"/>
        </w:rPr>
        <w:t>技术成果是特定的技术方案，是利用科学技术解决某一特定技术问题并使之产生一定效果的构思和方案。</w:t>
      </w:r>
    </w:p>
    <w:p w:rsidR="00E00F21" w:rsidRDefault="00071DEB" w:rsidP="000B088E">
      <w:pPr>
        <w:ind w:firstLineChars="200" w:firstLine="420"/>
      </w:pPr>
      <w:r>
        <w:rPr>
          <w:rFonts w:hint="eastAsia"/>
        </w:rPr>
        <w:t xml:space="preserve">68.2    </w:t>
      </w:r>
      <w:r>
        <w:rPr>
          <w:rFonts w:hint="eastAsia"/>
        </w:rPr>
        <w:t>技术方案</w:t>
      </w:r>
    </w:p>
    <w:p w:rsidR="00E00F21" w:rsidRDefault="00071DEB" w:rsidP="000B088E">
      <w:pPr>
        <w:ind w:firstLineChars="200" w:firstLine="420"/>
      </w:pPr>
      <w:r>
        <w:rPr>
          <w:rFonts w:hint="eastAsia"/>
        </w:rPr>
        <w:t xml:space="preserve">68.2.1    </w:t>
      </w:r>
      <w:r>
        <w:rPr>
          <w:rFonts w:hint="eastAsia"/>
        </w:rPr>
        <w:t>技术方案是由若干技术特征组成，产品技术方案的技术特征可以是零部件、机器设备、结构、成分、形状或其组合等，方法技术方案的技术特征可以是工艺、步骤、过程、温度、时间等。</w:t>
      </w:r>
    </w:p>
    <w:p w:rsidR="00E00F21" w:rsidRDefault="00071DEB" w:rsidP="000B088E">
      <w:pPr>
        <w:ind w:firstLineChars="200" w:firstLine="420"/>
      </w:pPr>
      <w:r>
        <w:rPr>
          <w:rFonts w:hint="eastAsia"/>
        </w:rPr>
        <w:t xml:space="preserve">68.2.2    </w:t>
      </w:r>
      <w:r>
        <w:rPr>
          <w:rFonts w:hint="eastAsia"/>
        </w:rPr>
        <w:t>技术方案不能是抽象的概念或者理论表述，不能是人类智力劳动即人类的思维、推理、分析和判断的规则和方法，也不能是科学发现。</w:t>
      </w:r>
    </w:p>
    <w:p w:rsidR="00E00F21" w:rsidRDefault="00071DEB" w:rsidP="000B088E">
      <w:pPr>
        <w:ind w:firstLineChars="200" w:firstLine="420"/>
      </w:pPr>
      <w:r>
        <w:rPr>
          <w:rFonts w:hint="eastAsia"/>
        </w:rPr>
        <w:t xml:space="preserve">68.2.3    </w:t>
      </w:r>
      <w:r>
        <w:rPr>
          <w:rFonts w:hint="eastAsia"/>
        </w:rPr>
        <w:t>技术方案的表现方式是有形的，如图纸、模型、软件等。</w:t>
      </w:r>
    </w:p>
    <w:p w:rsidR="00E00F21" w:rsidRDefault="00071DEB" w:rsidP="000B088E">
      <w:pPr>
        <w:ind w:firstLineChars="200" w:firstLine="420"/>
      </w:pPr>
      <w:r>
        <w:rPr>
          <w:rFonts w:hint="eastAsia"/>
        </w:rPr>
        <w:lastRenderedPageBreak/>
        <w:t xml:space="preserve">68.3    </w:t>
      </w:r>
      <w:r>
        <w:rPr>
          <w:rFonts w:hint="eastAsia"/>
        </w:rPr>
        <w:t>特定性</w:t>
      </w:r>
    </w:p>
    <w:p w:rsidR="00071DEB" w:rsidRDefault="00071DEB" w:rsidP="000B088E">
      <w:pPr>
        <w:ind w:firstLineChars="200" w:firstLine="420"/>
      </w:pPr>
      <w:r>
        <w:rPr>
          <w:rFonts w:hint="eastAsia"/>
        </w:rPr>
        <w:t>技术转让合同涉及的技术是现有的、特定的，不包括尚待研究开发的技术，也不包括不涉及专利、专利申请或者是技术秘密的知识、技术、经验和信息。</w:t>
      </w:r>
    </w:p>
    <w:p w:rsidR="00E00F21" w:rsidRDefault="00071DEB" w:rsidP="000B088E">
      <w:pPr>
        <w:ind w:firstLineChars="200" w:firstLine="420"/>
      </w:pPr>
      <w:r>
        <w:rPr>
          <w:rFonts w:hint="eastAsia"/>
        </w:rPr>
        <w:t>最高人民法院《关于审理技术合同纠纷案件适用法律若干问题的解释》第</w:t>
      </w:r>
      <w:r>
        <w:rPr>
          <w:rFonts w:hint="eastAsia"/>
        </w:rPr>
        <w:t>22</w:t>
      </w:r>
      <w:r>
        <w:rPr>
          <w:rFonts w:hint="eastAsia"/>
        </w:rPr>
        <w:t>条第</w:t>
      </w:r>
      <w:r>
        <w:rPr>
          <w:rFonts w:hint="eastAsia"/>
        </w:rPr>
        <w:t>1</w:t>
      </w:r>
      <w:r>
        <w:rPr>
          <w:rFonts w:hint="eastAsia"/>
        </w:rPr>
        <w:t>款。</w:t>
      </w:r>
    </w:p>
    <w:p w:rsidR="00E00F21" w:rsidRDefault="00071DEB" w:rsidP="000B088E">
      <w:pPr>
        <w:ind w:firstLineChars="200" w:firstLine="420"/>
      </w:pPr>
      <w:r>
        <w:rPr>
          <w:rFonts w:hint="eastAsia"/>
        </w:rPr>
        <w:t xml:space="preserve">68.4    </w:t>
      </w:r>
      <w:r>
        <w:rPr>
          <w:rFonts w:hint="eastAsia"/>
        </w:rPr>
        <w:t>完整性</w:t>
      </w:r>
    </w:p>
    <w:p w:rsidR="00E00F21" w:rsidRDefault="00071DEB" w:rsidP="000B088E">
      <w:pPr>
        <w:ind w:firstLineChars="200" w:firstLine="420"/>
      </w:pPr>
      <w:r>
        <w:rPr>
          <w:rFonts w:hint="eastAsia"/>
        </w:rPr>
        <w:t>技术转让合同涉及的技术方案必须是一个可实施的、完整的技术方案。</w:t>
      </w:r>
    </w:p>
    <w:p w:rsidR="00E00F21" w:rsidRDefault="00071DEB" w:rsidP="000B088E">
      <w:pPr>
        <w:ind w:firstLineChars="200" w:firstLine="420"/>
      </w:pPr>
      <w:r>
        <w:rPr>
          <w:rFonts w:hint="eastAsia"/>
        </w:rPr>
        <w:t xml:space="preserve">68.5    </w:t>
      </w:r>
      <w:r>
        <w:rPr>
          <w:rFonts w:hint="eastAsia"/>
        </w:rPr>
        <w:t>权益性</w:t>
      </w:r>
    </w:p>
    <w:p w:rsidR="00E00F21" w:rsidRDefault="00071DEB" w:rsidP="000B088E">
      <w:pPr>
        <w:ind w:firstLineChars="200" w:firstLine="420"/>
      </w:pPr>
      <w:r>
        <w:rPr>
          <w:rFonts w:hint="eastAsia"/>
        </w:rPr>
        <w:t>技术转让合同涉及的标的均具有知识产权权益或者技术权益。</w:t>
      </w:r>
    </w:p>
    <w:p w:rsidR="00E00F21" w:rsidRDefault="00071DEB" w:rsidP="000B088E">
      <w:pPr>
        <w:ind w:firstLineChars="200" w:firstLine="420"/>
      </w:pPr>
      <w:r>
        <w:rPr>
          <w:rFonts w:hint="eastAsia"/>
        </w:rPr>
        <w:t>第</w:t>
      </w:r>
      <w:r>
        <w:rPr>
          <w:rFonts w:hint="eastAsia"/>
        </w:rPr>
        <w:t>69</w:t>
      </w:r>
      <w:r>
        <w:rPr>
          <w:rFonts w:hint="eastAsia"/>
        </w:rPr>
        <w:t>条【特别提示】</w:t>
      </w:r>
    </w:p>
    <w:p w:rsidR="00071DEB" w:rsidRDefault="00071DEB" w:rsidP="000B088E">
      <w:pPr>
        <w:ind w:firstLineChars="200" w:firstLine="420"/>
      </w:pPr>
      <w:r>
        <w:rPr>
          <w:rFonts w:hint="eastAsia"/>
        </w:rPr>
        <w:t xml:space="preserve">69.1    </w:t>
      </w:r>
      <w:r>
        <w:rPr>
          <w:rFonts w:hint="eastAsia"/>
        </w:rPr>
        <w:t>技术转让合同中有关许可方向被许可方提供实施技术的专用设备、原材料或者有关的技术咨询、技术服务的约定，属于技术转让合同的组成部分。</w:t>
      </w:r>
    </w:p>
    <w:p w:rsidR="00E00F21" w:rsidRDefault="00071DEB" w:rsidP="000B088E">
      <w:pPr>
        <w:ind w:firstLineChars="200" w:firstLine="420"/>
      </w:pPr>
      <w:r>
        <w:rPr>
          <w:rFonts w:hint="eastAsia"/>
        </w:rPr>
        <w:t>最高人民法院《关于审理技术合同纠纷案件适用法律若干问题的解释》第</w:t>
      </w:r>
      <w:r>
        <w:rPr>
          <w:rFonts w:hint="eastAsia"/>
        </w:rPr>
        <w:t>22</w:t>
      </w:r>
      <w:r>
        <w:rPr>
          <w:rFonts w:hint="eastAsia"/>
        </w:rPr>
        <w:t>条第</w:t>
      </w:r>
      <w:r>
        <w:rPr>
          <w:rFonts w:hint="eastAsia"/>
        </w:rPr>
        <w:t>2</w:t>
      </w:r>
      <w:r>
        <w:rPr>
          <w:rFonts w:hint="eastAsia"/>
        </w:rPr>
        <w:t>款。</w:t>
      </w:r>
    </w:p>
    <w:p w:rsidR="00071DEB" w:rsidRDefault="00071DEB" w:rsidP="000B088E">
      <w:pPr>
        <w:ind w:firstLineChars="200" w:firstLine="420"/>
      </w:pPr>
      <w:r>
        <w:rPr>
          <w:rFonts w:hint="eastAsia"/>
        </w:rPr>
        <w:t xml:space="preserve">69.2    </w:t>
      </w:r>
      <w:r>
        <w:rPr>
          <w:rFonts w:hint="eastAsia"/>
        </w:rPr>
        <w:t>以技术入股方式订立合同成立企业的，但技术入股人不参与企业的经营管理，并且以保底条款形式约定企业或对方支付其技术价款或者使用费的，视为技术转让合同。</w:t>
      </w:r>
    </w:p>
    <w:p w:rsidR="00E00F21" w:rsidRDefault="00071DEB" w:rsidP="000B088E">
      <w:pPr>
        <w:ind w:firstLineChars="200" w:firstLine="420"/>
      </w:pPr>
      <w:r>
        <w:rPr>
          <w:rFonts w:hint="eastAsia"/>
        </w:rPr>
        <w:t>最高人民法院《关于审理技术合同纠纷案件适用法律若干问题的解释》第</w:t>
      </w:r>
      <w:r>
        <w:rPr>
          <w:rFonts w:hint="eastAsia"/>
        </w:rPr>
        <w:t>22</w:t>
      </w:r>
      <w:r>
        <w:rPr>
          <w:rFonts w:hint="eastAsia"/>
        </w:rPr>
        <w:t>条第</w:t>
      </w:r>
      <w:r>
        <w:rPr>
          <w:rFonts w:hint="eastAsia"/>
        </w:rPr>
        <w:t>3</w:t>
      </w:r>
      <w:r>
        <w:rPr>
          <w:rFonts w:hint="eastAsia"/>
        </w:rPr>
        <w:t>款。</w:t>
      </w:r>
    </w:p>
    <w:p w:rsidR="00E00F21" w:rsidRDefault="00071DEB" w:rsidP="000B088E">
      <w:pPr>
        <w:ind w:firstLineChars="200" w:firstLine="420"/>
      </w:pPr>
      <w:r>
        <w:rPr>
          <w:rFonts w:hint="eastAsia"/>
        </w:rPr>
        <w:t xml:space="preserve">69.3    </w:t>
      </w:r>
      <w:r>
        <w:rPr>
          <w:rFonts w:hint="eastAsia"/>
        </w:rPr>
        <w:t>在转让专利权和专利申请权时，应特别关注转让行为的生效时间和应当履行的相关审批、登记、备案等的手续。</w:t>
      </w:r>
    </w:p>
    <w:p w:rsidR="00E00F21" w:rsidRDefault="00071DEB" w:rsidP="000B088E">
      <w:pPr>
        <w:ind w:firstLineChars="200" w:firstLine="420"/>
      </w:pPr>
      <w:r>
        <w:rPr>
          <w:rFonts w:hint="eastAsia"/>
        </w:rPr>
        <w:t>第</w:t>
      </w:r>
      <w:r>
        <w:rPr>
          <w:rFonts w:hint="eastAsia"/>
        </w:rPr>
        <w:t>70</w:t>
      </w:r>
      <w:r>
        <w:rPr>
          <w:rFonts w:hint="eastAsia"/>
        </w:rPr>
        <w:t>条【与技术出资合同的区别】</w:t>
      </w:r>
    </w:p>
    <w:p w:rsidR="00E00F21" w:rsidRDefault="00071DEB" w:rsidP="000B088E">
      <w:pPr>
        <w:ind w:firstLineChars="200" w:firstLine="420"/>
      </w:pPr>
      <w:r>
        <w:rPr>
          <w:rFonts w:hint="eastAsia"/>
        </w:rPr>
        <w:t xml:space="preserve">70.1    </w:t>
      </w:r>
      <w:r>
        <w:rPr>
          <w:rFonts w:hint="eastAsia"/>
        </w:rPr>
        <w:t>技术转让和技术出资都发生技术权益转移到不同主体的后果，但两者的性质截然不同：</w:t>
      </w:r>
    </w:p>
    <w:p w:rsidR="00E00F21" w:rsidRDefault="00071DEB" w:rsidP="000B088E">
      <w:pPr>
        <w:ind w:firstLineChars="200" w:firstLine="420"/>
      </w:pPr>
      <w:r>
        <w:rPr>
          <w:rFonts w:hint="eastAsia"/>
        </w:rPr>
        <w:t xml:space="preserve">70.1.1    </w:t>
      </w:r>
      <w:r>
        <w:rPr>
          <w:rFonts w:hint="eastAsia"/>
        </w:rPr>
        <w:t>技术出资是指技术权利人以技术作为对公司的出资以取得公司股权，技术出资方成为公司股东，技术权益转移到公司名下，股东享有的是公司利润的分红。</w:t>
      </w:r>
    </w:p>
    <w:p w:rsidR="00E00F21" w:rsidRDefault="00071DEB" w:rsidP="000B088E">
      <w:pPr>
        <w:ind w:firstLineChars="200" w:firstLine="420"/>
      </w:pPr>
      <w:r>
        <w:rPr>
          <w:rFonts w:hint="eastAsia"/>
        </w:rPr>
        <w:t xml:space="preserve">70.1.2    </w:t>
      </w:r>
      <w:r>
        <w:rPr>
          <w:rFonts w:hint="eastAsia"/>
        </w:rPr>
        <w:t>技术转让是技术权利人将技术的所有权让渡给他人，或将技术的使用权在一定时间段内让渡给他人，转让方得到的是转让费或许可费，与受让方的经营利润无关。</w:t>
      </w:r>
    </w:p>
    <w:p w:rsidR="00E00F21" w:rsidRDefault="00071DEB" w:rsidP="000B088E">
      <w:pPr>
        <w:ind w:firstLineChars="200" w:firstLine="420"/>
      </w:pPr>
      <w:r>
        <w:rPr>
          <w:rFonts w:hint="eastAsia"/>
        </w:rPr>
        <w:t xml:space="preserve">70.2    </w:t>
      </w:r>
      <w:r>
        <w:rPr>
          <w:rFonts w:hint="eastAsia"/>
        </w:rPr>
        <w:t>技术转让后，无论该技术在市场中升值或贬值，都与转让方无关，而技术出资后，作为出资的技术实际价额显著低于公司章程所定价额的，应当由交付该出资的股东补足其差额，公司设立时的其他股东承担连带责任；在公司存续期间，因为市场行情的变化或其他原因使技术资本的价值明显下跌的，由该技术出资人承担资本填补义务。</w:t>
      </w:r>
    </w:p>
    <w:p w:rsidR="00E00F21" w:rsidRDefault="00071DEB" w:rsidP="000B088E">
      <w:pPr>
        <w:ind w:firstLineChars="200" w:firstLine="420"/>
      </w:pPr>
      <w:r>
        <w:rPr>
          <w:rFonts w:hint="eastAsia"/>
        </w:rPr>
        <w:t>第</w:t>
      </w:r>
      <w:r>
        <w:rPr>
          <w:rFonts w:hint="eastAsia"/>
        </w:rPr>
        <w:t>71</w:t>
      </w:r>
      <w:r>
        <w:rPr>
          <w:rFonts w:hint="eastAsia"/>
        </w:rPr>
        <w:t>条【与设备买卖合同的区别】</w:t>
      </w:r>
    </w:p>
    <w:p w:rsidR="00E00F21" w:rsidRDefault="00071DEB" w:rsidP="000B088E">
      <w:pPr>
        <w:ind w:firstLineChars="200" w:firstLine="420"/>
      </w:pPr>
      <w:r>
        <w:rPr>
          <w:rFonts w:hint="eastAsia"/>
        </w:rPr>
        <w:t>技术转让合同中经常涉及使用该技术的设备的相关条款，但与设备买卖合同不同：</w:t>
      </w:r>
    </w:p>
    <w:p w:rsidR="00E00F21" w:rsidRDefault="00071DEB" w:rsidP="000B088E">
      <w:pPr>
        <w:ind w:firstLineChars="200" w:firstLine="420"/>
      </w:pPr>
      <w:r>
        <w:rPr>
          <w:rFonts w:hint="eastAsia"/>
        </w:rPr>
        <w:t xml:space="preserve">71.1    </w:t>
      </w:r>
      <w:r>
        <w:rPr>
          <w:rFonts w:hint="eastAsia"/>
        </w:rPr>
        <w:t>技术转让合同的标的是技术成果，是一种技术方案，具有无形性；而设备买卖合同的标的是货物，是一种有形物。</w:t>
      </w:r>
    </w:p>
    <w:p w:rsidR="00E00F21" w:rsidRDefault="00071DEB" w:rsidP="000B088E">
      <w:pPr>
        <w:ind w:firstLineChars="200" w:firstLine="420"/>
      </w:pPr>
      <w:r>
        <w:rPr>
          <w:rFonts w:hint="eastAsia"/>
        </w:rPr>
        <w:t xml:space="preserve">71.2    </w:t>
      </w:r>
      <w:r>
        <w:rPr>
          <w:rFonts w:hint="eastAsia"/>
        </w:rPr>
        <w:t>设备买卖合同中的设备，如在使用该设备时，必然使用出卖人的技术的，如一般所提供的技术为设备买卖的附随义务，双方没有特别约定，可以认定双方签订了设备买卖合同，意味着设备出卖方许可买受人可以无偿使用该技术。</w:t>
      </w:r>
    </w:p>
    <w:p w:rsidR="00E00F21" w:rsidRDefault="00071DEB" w:rsidP="000B088E">
      <w:pPr>
        <w:ind w:firstLineChars="200" w:firstLine="420"/>
      </w:pPr>
      <w:r>
        <w:rPr>
          <w:rFonts w:hint="eastAsia"/>
        </w:rPr>
        <w:t xml:space="preserve">71.3    </w:t>
      </w:r>
      <w:r>
        <w:rPr>
          <w:rFonts w:hint="eastAsia"/>
        </w:rPr>
        <w:t>技术转让合同中，双方可以约定许可方向被许可方提供实施技术的专用设备，一般提供专用设备作为提供技术的附随义务，当然对于提供的专用设备也可以约定该设备的价款，如无约定的，可以认定许可方向被许可方无偿提供该设备。</w:t>
      </w:r>
    </w:p>
    <w:p w:rsidR="00071DEB" w:rsidRDefault="00071DEB" w:rsidP="000B088E">
      <w:pPr>
        <w:ind w:firstLineChars="200" w:firstLine="420"/>
      </w:pPr>
    </w:p>
    <w:p w:rsidR="002B1F3D" w:rsidRDefault="002B1F3D"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专利权转让合同</w:t>
      </w:r>
    </w:p>
    <w:p w:rsidR="00071DEB" w:rsidRDefault="00071DEB" w:rsidP="000B088E">
      <w:pPr>
        <w:ind w:firstLineChars="200" w:firstLine="420"/>
      </w:pPr>
    </w:p>
    <w:p w:rsidR="00E00F21" w:rsidRDefault="00071DEB" w:rsidP="000B088E">
      <w:pPr>
        <w:ind w:firstLineChars="200" w:firstLine="420"/>
      </w:pPr>
      <w:r>
        <w:rPr>
          <w:rFonts w:hint="eastAsia"/>
        </w:rPr>
        <w:t>第</w:t>
      </w:r>
      <w:r>
        <w:rPr>
          <w:rFonts w:hint="eastAsia"/>
        </w:rPr>
        <w:t>72</w:t>
      </w:r>
      <w:r>
        <w:rPr>
          <w:rFonts w:hint="eastAsia"/>
        </w:rPr>
        <w:t>条【专利权转让合同】</w:t>
      </w:r>
    </w:p>
    <w:p w:rsidR="00E00F21" w:rsidRDefault="00071DEB" w:rsidP="000B088E">
      <w:pPr>
        <w:ind w:firstLineChars="200" w:firstLine="420"/>
      </w:pPr>
      <w:r>
        <w:rPr>
          <w:rFonts w:hint="eastAsia"/>
        </w:rPr>
        <w:t xml:space="preserve">72.1    </w:t>
      </w:r>
      <w:r>
        <w:rPr>
          <w:rFonts w:hint="eastAsia"/>
        </w:rPr>
        <w:t>专利权转让合同是指专利权人将其合法拥有的专利权转让给他人所订立的合</w:t>
      </w:r>
      <w:r>
        <w:rPr>
          <w:rFonts w:hint="eastAsia"/>
        </w:rPr>
        <w:lastRenderedPageBreak/>
        <w:t>同。</w:t>
      </w:r>
    </w:p>
    <w:p w:rsidR="00E00F21" w:rsidRDefault="00071DEB" w:rsidP="000B088E">
      <w:pPr>
        <w:ind w:firstLineChars="200" w:firstLine="420"/>
      </w:pPr>
      <w:r>
        <w:rPr>
          <w:rFonts w:hint="eastAsia"/>
        </w:rPr>
        <w:t xml:space="preserve">72.2    </w:t>
      </w:r>
      <w:r>
        <w:rPr>
          <w:rFonts w:hint="eastAsia"/>
        </w:rPr>
        <w:t>专利权转让合同涉及的转让标的有三类，即发明专利、实用新型专利和外观设计专利。</w:t>
      </w:r>
    </w:p>
    <w:p w:rsidR="00E00F21" w:rsidRDefault="00071DEB" w:rsidP="000B088E">
      <w:pPr>
        <w:ind w:firstLineChars="200" w:firstLine="420"/>
      </w:pPr>
      <w:r>
        <w:rPr>
          <w:rFonts w:hint="eastAsia"/>
        </w:rPr>
        <w:t xml:space="preserve">72.3    </w:t>
      </w:r>
      <w:r>
        <w:rPr>
          <w:rFonts w:hint="eastAsia"/>
        </w:rPr>
        <w:t>专利权的内容和范围应以知识产权局公布的文件为准。</w:t>
      </w:r>
    </w:p>
    <w:p w:rsidR="00E00F21" w:rsidRDefault="00071DEB" w:rsidP="000B088E">
      <w:pPr>
        <w:ind w:firstLineChars="200" w:firstLine="420"/>
      </w:pPr>
      <w:r>
        <w:rPr>
          <w:rFonts w:hint="eastAsia"/>
        </w:rPr>
        <w:t>第</w:t>
      </w:r>
      <w:r>
        <w:rPr>
          <w:rFonts w:hint="eastAsia"/>
        </w:rPr>
        <w:t>73</w:t>
      </w:r>
      <w:r>
        <w:rPr>
          <w:rFonts w:hint="eastAsia"/>
        </w:rPr>
        <w:t>条【特别提示】</w:t>
      </w:r>
    </w:p>
    <w:p w:rsidR="00E00F21" w:rsidRDefault="00071DEB" w:rsidP="000B088E">
      <w:pPr>
        <w:ind w:firstLineChars="200" w:firstLine="420"/>
      </w:pPr>
      <w:r>
        <w:rPr>
          <w:rFonts w:hint="eastAsia"/>
        </w:rPr>
        <w:t xml:space="preserve">73.1    </w:t>
      </w:r>
      <w:r>
        <w:rPr>
          <w:rFonts w:hint="eastAsia"/>
        </w:rPr>
        <w:t>专利权转让合同必须是书面合同。</w:t>
      </w:r>
    </w:p>
    <w:p w:rsidR="00E00F21" w:rsidRDefault="00071DEB" w:rsidP="000B088E">
      <w:pPr>
        <w:ind w:firstLineChars="200" w:firstLine="420"/>
      </w:pPr>
      <w:r>
        <w:rPr>
          <w:rFonts w:hint="eastAsia"/>
        </w:rPr>
        <w:t xml:space="preserve">73.2    </w:t>
      </w:r>
      <w:r>
        <w:rPr>
          <w:rFonts w:hint="eastAsia"/>
        </w:rPr>
        <w:t>转让标的虽是无形的，但它是明确的，即以专利局公布的发明创造名称及专利号为准，因此专利名称及专利号是转让合同的必备条款。</w:t>
      </w:r>
    </w:p>
    <w:p w:rsidR="00E00F21" w:rsidRDefault="00071DEB" w:rsidP="000B088E">
      <w:pPr>
        <w:ind w:firstLineChars="200" w:firstLine="420"/>
      </w:pPr>
      <w:r>
        <w:rPr>
          <w:rFonts w:hint="eastAsia"/>
        </w:rPr>
        <w:t xml:space="preserve">73.3    </w:t>
      </w:r>
      <w:r>
        <w:rPr>
          <w:rFonts w:hint="eastAsia"/>
        </w:rPr>
        <w:t>专利权转让经知识产权局登记生效。</w:t>
      </w:r>
    </w:p>
    <w:p w:rsidR="00E00F21" w:rsidRDefault="00071DEB" w:rsidP="000B088E">
      <w:pPr>
        <w:ind w:firstLineChars="200" w:firstLine="420"/>
      </w:pPr>
      <w:r>
        <w:rPr>
          <w:rFonts w:hint="eastAsia"/>
        </w:rPr>
        <w:t xml:space="preserve">73.3.1    </w:t>
      </w:r>
      <w:r>
        <w:rPr>
          <w:rFonts w:hint="eastAsia"/>
        </w:rPr>
        <w:t>专利权转让行为的生效日为国家知识产权局登记之日。</w:t>
      </w:r>
    </w:p>
    <w:p w:rsidR="00E00F21" w:rsidRDefault="00071DEB" w:rsidP="000B088E">
      <w:pPr>
        <w:ind w:firstLineChars="200" w:firstLine="420"/>
      </w:pPr>
      <w:r>
        <w:rPr>
          <w:rFonts w:hint="eastAsia"/>
        </w:rPr>
        <w:t xml:space="preserve">73.3.2    </w:t>
      </w:r>
      <w:r>
        <w:rPr>
          <w:rFonts w:hint="eastAsia"/>
        </w:rPr>
        <w:t>登记是专利权转让行为的生效要件，不是专利权转让合同的生效要件。专利权转让合同生效并不意味着专利权已经依合同发生了转移。</w:t>
      </w:r>
    </w:p>
    <w:p w:rsidR="00E00F21" w:rsidRDefault="00071DEB" w:rsidP="000B088E">
      <w:pPr>
        <w:ind w:firstLineChars="200" w:firstLine="420"/>
      </w:pPr>
      <w:r>
        <w:rPr>
          <w:rFonts w:hint="eastAsia"/>
        </w:rPr>
        <w:t xml:space="preserve">73.3.3    </w:t>
      </w:r>
      <w:r>
        <w:rPr>
          <w:rFonts w:hint="eastAsia"/>
        </w:rPr>
        <w:t>专利权转让是否进行了登记，应以知识产权局专利登记簿信息为准。</w:t>
      </w:r>
    </w:p>
    <w:p w:rsidR="00E00F21" w:rsidRDefault="00071DEB" w:rsidP="000B088E">
      <w:pPr>
        <w:ind w:firstLineChars="200" w:firstLine="420"/>
      </w:pPr>
      <w:r>
        <w:rPr>
          <w:rFonts w:hint="eastAsia"/>
        </w:rPr>
        <w:t xml:space="preserve">73.4    </w:t>
      </w:r>
      <w:r>
        <w:rPr>
          <w:rFonts w:hint="eastAsia"/>
        </w:rPr>
        <w:t>合同双方当事人可为专利权转让合同设定附条件生效条款，即可约定专利权转让登记完成为合同生效的条件。</w:t>
      </w:r>
    </w:p>
    <w:p w:rsidR="00E00F21" w:rsidRDefault="00071DEB" w:rsidP="000B088E">
      <w:pPr>
        <w:ind w:firstLineChars="200" w:firstLine="420"/>
      </w:pPr>
      <w:r>
        <w:rPr>
          <w:rFonts w:hint="eastAsia"/>
        </w:rPr>
        <w:t>第</w:t>
      </w:r>
      <w:r>
        <w:rPr>
          <w:rFonts w:hint="eastAsia"/>
        </w:rPr>
        <w:t>74</w:t>
      </w:r>
      <w:r>
        <w:rPr>
          <w:rFonts w:hint="eastAsia"/>
        </w:rPr>
        <w:t>条【向外国人转让专利权的】</w:t>
      </w:r>
    </w:p>
    <w:p w:rsidR="00E00F21" w:rsidRDefault="00071DEB" w:rsidP="000B088E">
      <w:pPr>
        <w:ind w:firstLineChars="200" w:firstLine="420"/>
      </w:pPr>
      <w:r>
        <w:rPr>
          <w:rFonts w:hint="eastAsia"/>
        </w:rPr>
        <w:t xml:space="preserve">74.1    </w:t>
      </w:r>
      <w:r>
        <w:rPr>
          <w:rFonts w:hint="eastAsia"/>
        </w:rPr>
        <w:t>中国专利权人向外国人转让专利权的，应当办理相关手续。</w:t>
      </w:r>
    </w:p>
    <w:p w:rsidR="00E00F21" w:rsidRDefault="00071DEB" w:rsidP="000B088E">
      <w:pPr>
        <w:ind w:firstLineChars="200" w:firstLine="420"/>
      </w:pPr>
      <w:r>
        <w:rPr>
          <w:rFonts w:hint="eastAsia"/>
        </w:rPr>
        <w:t xml:space="preserve">74.2    </w:t>
      </w:r>
      <w:r>
        <w:rPr>
          <w:rFonts w:hint="eastAsia"/>
        </w:rPr>
        <w:t>中国专利权人指中国的单位和个人，外国人是指外国自然人、无国籍人、外国企业和外国组织。</w:t>
      </w:r>
    </w:p>
    <w:p w:rsidR="00E00F21" w:rsidRDefault="00071DEB" w:rsidP="000B088E">
      <w:pPr>
        <w:ind w:firstLineChars="200" w:firstLine="420"/>
      </w:pPr>
      <w:r>
        <w:rPr>
          <w:rFonts w:hint="eastAsia"/>
        </w:rPr>
        <w:t xml:space="preserve">74.3    </w:t>
      </w:r>
      <w:r>
        <w:rPr>
          <w:rFonts w:hint="eastAsia"/>
        </w:rPr>
        <w:t>向外国人转让技术分为自由类、限制类与禁止类，由国务院对外经济贸易主管部门会同国务院科学技术行政部门批准。</w:t>
      </w:r>
    </w:p>
    <w:p w:rsidR="00E00F21" w:rsidRDefault="00071DEB" w:rsidP="000B088E">
      <w:pPr>
        <w:ind w:firstLineChars="200" w:firstLine="420"/>
      </w:pPr>
      <w:r>
        <w:rPr>
          <w:rFonts w:hint="eastAsia"/>
        </w:rPr>
        <w:t xml:space="preserve">74.3.1    </w:t>
      </w:r>
      <w:r>
        <w:rPr>
          <w:rFonts w:hint="eastAsia"/>
        </w:rPr>
        <w:t>若待转让的专利权涉及禁止类技术，不得转让。</w:t>
      </w:r>
    </w:p>
    <w:p w:rsidR="00E00F21" w:rsidRDefault="00071DEB" w:rsidP="000B088E">
      <w:pPr>
        <w:ind w:firstLineChars="200" w:firstLine="420"/>
      </w:pPr>
      <w:r>
        <w:rPr>
          <w:rFonts w:hint="eastAsia"/>
        </w:rPr>
        <w:t xml:space="preserve">74.3.2    </w:t>
      </w:r>
      <w:r>
        <w:rPr>
          <w:rFonts w:hint="eastAsia"/>
        </w:rPr>
        <w:t>若待转让的专利权涉及限制类技术，应当办理技术出口审批手续，获得批准的，当事人凭《技术出口许可证》到知识产权局办理转让登记手续。</w:t>
      </w:r>
    </w:p>
    <w:p w:rsidR="00071DEB" w:rsidRDefault="00071DEB" w:rsidP="000B088E">
      <w:pPr>
        <w:ind w:firstLineChars="200" w:firstLine="420"/>
      </w:pPr>
      <w:r>
        <w:rPr>
          <w:rFonts w:hint="eastAsia"/>
        </w:rPr>
        <w:t xml:space="preserve">74.3.3    </w:t>
      </w:r>
      <w:r>
        <w:rPr>
          <w:rFonts w:hint="eastAsia"/>
        </w:rPr>
        <w:t>若待转让的专利权涉及自由类技术，应当办理技术出口登记手续；经登记的，当事人凭国务院商务主管部门或者地方商务主管部门出具的《技术出口合同登记证书》到知识产权局办理转让登记手续。</w:t>
      </w:r>
    </w:p>
    <w:p w:rsidR="00E00F21" w:rsidRDefault="00071DEB" w:rsidP="000B088E">
      <w:pPr>
        <w:ind w:firstLineChars="200" w:firstLine="420"/>
      </w:pPr>
      <w:r>
        <w:rPr>
          <w:rFonts w:hint="eastAsia"/>
        </w:rPr>
        <w:t>国家知识产权局《办理向外国人转让专利申请权或专利权的审批和登记事宜》。</w:t>
      </w:r>
    </w:p>
    <w:p w:rsidR="00071DEB" w:rsidRDefault="00071DEB" w:rsidP="000B088E">
      <w:pPr>
        <w:ind w:firstLineChars="200" w:firstLine="420"/>
      </w:pPr>
    </w:p>
    <w:p w:rsidR="00E00F21" w:rsidRDefault="00071DEB" w:rsidP="000B088E">
      <w:pPr>
        <w:ind w:firstLineChars="200" w:firstLine="420"/>
      </w:pPr>
      <w:r>
        <w:rPr>
          <w:rFonts w:hint="eastAsia"/>
        </w:rPr>
        <w:t>第</w:t>
      </w:r>
      <w:r>
        <w:rPr>
          <w:rFonts w:hint="eastAsia"/>
        </w:rPr>
        <w:t>75</w:t>
      </w:r>
      <w:r>
        <w:rPr>
          <w:rFonts w:hint="eastAsia"/>
        </w:rPr>
        <w:t>条【共有专利权的转让】</w:t>
      </w:r>
    </w:p>
    <w:p w:rsidR="00E00F21" w:rsidRDefault="00071DEB" w:rsidP="000B088E">
      <w:pPr>
        <w:ind w:firstLineChars="200" w:firstLine="420"/>
      </w:pPr>
      <w:r>
        <w:rPr>
          <w:rFonts w:hint="eastAsia"/>
        </w:rPr>
        <w:t xml:space="preserve">75.1    </w:t>
      </w:r>
      <w:r>
        <w:rPr>
          <w:rFonts w:hint="eastAsia"/>
        </w:rPr>
        <w:t>一个专利权有两个以上专利权人的，为共同专利权人。在转让专利权时，共同专利权人应共同转让。</w:t>
      </w:r>
    </w:p>
    <w:p w:rsidR="00E00F21" w:rsidRDefault="00071DEB" w:rsidP="000B088E">
      <w:pPr>
        <w:ind w:firstLineChars="200" w:firstLine="420"/>
      </w:pPr>
      <w:r>
        <w:rPr>
          <w:rFonts w:hint="eastAsia"/>
        </w:rPr>
        <w:t xml:space="preserve">75.2    </w:t>
      </w:r>
      <w:r>
        <w:rPr>
          <w:rFonts w:hint="eastAsia"/>
        </w:rPr>
        <w:t>无论共同专利权人之间对专利权转让费如何约定，在签订专利权转让合同时，应作为转让方共同签字。</w:t>
      </w:r>
    </w:p>
    <w:p w:rsidR="00E00F21" w:rsidRDefault="00071DEB" w:rsidP="000B088E">
      <w:pPr>
        <w:ind w:firstLineChars="200" w:firstLine="420"/>
      </w:pPr>
      <w:r>
        <w:rPr>
          <w:rFonts w:hint="eastAsia"/>
        </w:rPr>
        <w:t xml:space="preserve">75.3    </w:t>
      </w:r>
      <w:r>
        <w:rPr>
          <w:rFonts w:hint="eastAsia"/>
        </w:rPr>
        <w:t>只有共同专利权人全部签字后才能在知识产权局办理专利权转让登记。</w:t>
      </w:r>
    </w:p>
    <w:p w:rsidR="00E00F21" w:rsidRDefault="00071DEB" w:rsidP="000B088E">
      <w:pPr>
        <w:ind w:firstLineChars="200" w:firstLine="420"/>
      </w:pPr>
      <w:r>
        <w:rPr>
          <w:rFonts w:hint="eastAsia"/>
        </w:rPr>
        <w:t>第</w:t>
      </w:r>
      <w:r>
        <w:rPr>
          <w:rFonts w:hint="eastAsia"/>
        </w:rPr>
        <w:t>76</w:t>
      </w:r>
      <w:r>
        <w:rPr>
          <w:rFonts w:hint="eastAsia"/>
        </w:rPr>
        <w:t>条【专利证书的效力】</w:t>
      </w:r>
    </w:p>
    <w:p w:rsidR="00E00F21" w:rsidRDefault="00071DEB" w:rsidP="000B088E">
      <w:pPr>
        <w:ind w:firstLineChars="200" w:firstLine="420"/>
      </w:pPr>
      <w:r>
        <w:rPr>
          <w:rFonts w:hint="eastAsia"/>
        </w:rPr>
        <w:t xml:space="preserve">76.1    </w:t>
      </w:r>
      <w:r>
        <w:rPr>
          <w:rFonts w:hint="eastAsia"/>
        </w:rPr>
        <w:t>专利证书在证明效力上存在的问题：</w:t>
      </w:r>
    </w:p>
    <w:p w:rsidR="00E00F21" w:rsidRDefault="00071DEB" w:rsidP="000B088E">
      <w:pPr>
        <w:ind w:firstLineChars="200" w:firstLine="420"/>
      </w:pPr>
      <w:r>
        <w:rPr>
          <w:rFonts w:hint="eastAsia"/>
        </w:rPr>
        <w:t xml:space="preserve">76.1.1    </w:t>
      </w:r>
      <w:r>
        <w:rPr>
          <w:rFonts w:hint="eastAsia"/>
        </w:rPr>
        <w:t>知识产权局对专利证书只颁发一次，即授予专利权之时。因此专利证书只能证明授权之时该专利的状态。</w:t>
      </w:r>
    </w:p>
    <w:p w:rsidR="00E00F21" w:rsidRDefault="00071DEB" w:rsidP="000B088E">
      <w:pPr>
        <w:ind w:firstLineChars="200" w:firstLine="420"/>
      </w:pPr>
      <w:r>
        <w:rPr>
          <w:rFonts w:hint="eastAsia"/>
        </w:rPr>
        <w:t xml:space="preserve">76.1.2    </w:t>
      </w:r>
      <w:r>
        <w:rPr>
          <w:rFonts w:hint="eastAsia"/>
        </w:rPr>
        <w:t>无论专利权发生何种变化，如该专利权被转让、被无效及被放弃等，知识产权局均不会收回原专利证书，也不重新颁发专利证书。</w:t>
      </w:r>
    </w:p>
    <w:p w:rsidR="00E00F21" w:rsidRDefault="00071DEB" w:rsidP="000B088E">
      <w:pPr>
        <w:ind w:firstLineChars="200" w:firstLine="420"/>
      </w:pPr>
      <w:r>
        <w:rPr>
          <w:rFonts w:hint="eastAsia"/>
        </w:rPr>
        <w:t xml:space="preserve">76.1.3    </w:t>
      </w:r>
      <w:r>
        <w:rPr>
          <w:rFonts w:hint="eastAsia"/>
        </w:rPr>
        <w:t>在签订专利权转让合同之前，应在知识产权局查询最新的专利登记簿，以其届时登记的状态为准。</w:t>
      </w:r>
    </w:p>
    <w:p w:rsidR="00E00F21" w:rsidRDefault="00071DEB" w:rsidP="000B088E">
      <w:pPr>
        <w:ind w:firstLineChars="200" w:firstLine="420"/>
      </w:pPr>
      <w:r>
        <w:rPr>
          <w:rFonts w:hint="eastAsia"/>
        </w:rPr>
        <w:t>第</w:t>
      </w:r>
      <w:r>
        <w:rPr>
          <w:rFonts w:hint="eastAsia"/>
        </w:rPr>
        <w:t>77</w:t>
      </w:r>
      <w:r>
        <w:rPr>
          <w:rFonts w:hint="eastAsia"/>
        </w:rPr>
        <w:t>条【专利文件的作用】</w:t>
      </w:r>
    </w:p>
    <w:p w:rsidR="00E00F21" w:rsidRDefault="00071DEB" w:rsidP="000B088E">
      <w:pPr>
        <w:ind w:firstLineChars="200" w:firstLine="420"/>
      </w:pPr>
      <w:r>
        <w:rPr>
          <w:rFonts w:hint="eastAsia"/>
        </w:rPr>
        <w:lastRenderedPageBreak/>
        <w:t xml:space="preserve">77.1    </w:t>
      </w:r>
      <w:r>
        <w:rPr>
          <w:rFonts w:hint="eastAsia"/>
        </w:rPr>
        <w:t>对一件专利权来说，专利名称并不能反映技术本身的真实情况，受让人应仔细阅读专利文件，正确理解专利文件的含义。</w:t>
      </w:r>
    </w:p>
    <w:p w:rsidR="00E00F21" w:rsidRDefault="00071DEB" w:rsidP="000B088E">
      <w:pPr>
        <w:ind w:firstLineChars="200" w:firstLine="420"/>
      </w:pPr>
      <w:r>
        <w:rPr>
          <w:rFonts w:hint="eastAsia"/>
        </w:rPr>
        <w:t xml:space="preserve">77.2    </w:t>
      </w:r>
      <w:r>
        <w:rPr>
          <w:rFonts w:hint="eastAsia"/>
        </w:rPr>
        <w:t>专利文件是指说明书、权利要求书、附图，如果是外观设计专利权，是指简要说明、图片或照片。</w:t>
      </w:r>
    </w:p>
    <w:p w:rsidR="00E00F21" w:rsidRDefault="00071DEB" w:rsidP="000B088E">
      <w:pPr>
        <w:ind w:firstLineChars="200" w:firstLine="420"/>
      </w:pPr>
      <w:r>
        <w:rPr>
          <w:rFonts w:hint="eastAsia"/>
        </w:rPr>
        <w:t xml:space="preserve">77.3    </w:t>
      </w:r>
      <w:r>
        <w:rPr>
          <w:rFonts w:hint="eastAsia"/>
        </w:rPr>
        <w:t>专利文件以知识产权局授权公告时的文件为准，而不能以专利申请时提交的文件为准。</w:t>
      </w:r>
    </w:p>
    <w:p w:rsidR="00E00F21" w:rsidRDefault="00071DEB" w:rsidP="000B088E">
      <w:pPr>
        <w:ind w:firstLineChars="200" w:firstLine="420"/>
      </w:pPr>
      <w:r>
        <w:rPr>
          <w:rFonts w:hint="eastAsia"/>
        </w:rPr>
        <w:t>第</w:t>
      </w:r>
      <w:r>
        <w:rPr>
          <w:rFonts w:hint="eastAsia"/>
        </w:rPr>
        <w:t>78</w:t>
      </w:r>
      <w:r>
        <w:rPr>
          <w:rFonts w:hint="eastAsia"/>
        </w:rPr>
        <w:t>条【专利权的期限】</w:t>
      </w:r>
    </w:p>
    <w:p w:rsidR="00E00F21" w:rsidRDefault="00071DEB" w:rsidP="000B088E">
      <w:pPr>
        <w:ind w:firstLineChars="200" w:firstLine="420"/>
      </w:pPr>
      <w:r>
        <w:rPr>
          <w:rFonts w:hint="eastAsia"/>
        </w:rPr>
        <w:t xml:space="preserve">78.1    </w:t>
      </w:r>
      <w:r>
        <w:rPr>
          <w:rFonts w:hint="eastAsia"/>
        </w:rPr>
        <w:t>发明专利权的期限为</w:t>
      </w:r>
      <w:r>
        <w:rPr>
          <w:rFonts w:hint="eastAsia"/>
        </w:rPr>
        <w:t>20</w:t>
      </w:r>
      <w:r>
        <w:rPr>
          <w:rFonts w:hint="eastAsia"/>
        </w:rPr>
        <w:t>年，实用新型和外观设计专利权期限为</w:t>
      </w:r>
      <w:r>
        <w:rPr>
          <w:rFonts w:hint="eastAsia"/>
        </w:rPr>
        <w:t>10</w:t>
      </w:r>
      <w:r>
        <w:rPr>
          <w:rFonts w:hint="eastAsia"/>
        </w:rPr>
        <w:t>年，均自专利申请日起计算。</w:t>
      </w:r>
    </w:p>
    <w:p w:rsidR="00E00F21" w:rsidRDefault="00071DEB" w:rsidP="000B088E">
      <w:pPr>
        <w:ind w:firstLineChars="200" w:firstLine="420"/>
      </w:pPr>
      <w:r>
        <w:rPr>
          <w:rFonts w:hint="eastAsia"/>
        </w:rPr>
        <w:t xml:space="preserve">78.2    </w:t>
      </w:r>
      <w:r>
        <w:rPr>
          <w:rFonts w:hint="eastAsia"/>
        </w:rPr>
        <w:t>在签订专利权转让合同时，专利权应在有效期内，否则该技术转让合同无效。</w:t>
      </w:r>
    </w:p>
    <w:p w:rsidR="00E00F21" w:rsidRDefault="00071DEB" w:rsidP="000B088E">
      <w:pPr>
        <w:ind w:firstLineChars="200" w:firstLine="420"/>
      </w:pPr>
      <w:r>
        <w:rPr>
          <w:rFonts w:hint="eastAsia"/>
        </w:rPr>
        <w:t xml:space="preserve">78.3    </w:t>
      </w:r>
      <w:r>
        <w:rPr>
          <w:rFonts w:hint="eastAsia"/>
        </w:rPr>
        <w:t>剩余的专利权期限的长短决定了专利权转让价格的高低。一般来说，越临近期限届满日的，转让价格越低，反之则越高。</w:t>
      </w:r>
    </w:p>
    <w:p w:rsidR="00E00F21" w:rsidRDefault="00071DEB" w:rsidP="000B088E">
      <w:pPr>
        <w:ind w:firstLineChars="200" w:firstLine="420"/>
      </w:pPr>
      <w:r>
        <w:rPr>
          <w:rFonts w:hint="eastAsia"/>
        </w:rPr>
        <w:t>第</w:t>
      </w:r>
      <w:r>
        <w:rPr>
          <w:rFonts w:hint="eastAsia"/>
        </w:rPr>
        <w:t>79</w:t>
      </w:r>
      <w:r>
        <w:rPr>
          <w:rFonts w:hint="eastAsia"/>
        </w:rPr>
        <w:t>条【主要条款】</w:t>
      </w:r>
    </w:p>
    <w:p w:rsidR="00E00F21" w:rsidRDefault="00071DEB" w:rsidP="000B088E">
      <w:pPr>
        <w:ind w:firstLineChars="200" w:firstLine="420"/>
      </w:pPr>
      <w:r>
        <w:rPr>
          <w:rFonts w:hint="eastAsia"/>
        </w:rPr>
        <w:t xml:space="preserve">79.1    </w:t>
      </w:r>
      <w:r>
        <w:rPr>
          <w:rFonts w:hint="eastAsia"/>
        </w:rPr>
        <w:t>合同目的。</w:t>
      </w:r>
    </w:p>
    <w:p w:rsidR="00E00F21" w:rsidRDefault="00071DEB" w:rsidP="000B088E">
      <w:pPr>
        <w:ind w:firstLineChars="200" w:firstLine="420"/>
      </w:pPr>
      <w:r>
        <w:rPr>
          <w:rFonts w:hint="eastAsia"/>
        </w:rPr>
        <w:t>参见本指引第</w:t>
      </w:r>
      <w:r>
        <w:rPr>
          <w:rFonts w:hint="eastAsia"/>
        </w:rPr>
        <w:t>58</w:t>
      </w:r>
      <w:r>
        <w:rPr>
          <w:rFonts w:hint="eastAsia"/>
        </w:rPr>
        <w:t>条。</w:t>
      </w:r>
    </w:p>
    <w:p w:rsidR="00E00F21" w:rsidRDefault="00071DEB" w:rsidP="000B088E">
      <w:pPr>
        <w:ind w:firstLineChars="200" w:firstLine="420"/>
      </w:pPr>
      <w:r>
        <w:rPr>
          <w:rFonts w:hint="eastAsia"/>
        </w:rPr>
        <w:t xml:space="preserve">79.2    </w:t>
      </w:r>
      <w:r>
        <w:rPr>
          <w:rFonts w:hint="eastAsia"/>
        </w:rPr>
        <w:t>拟转让的专利权描述：</w:t>
      </w:r>
    </w:p>
    <w:p w:rsidR="00E00F21" w:rsidRDefault="00071DEB" w:rsidP="000B088E">
      <w:pPr>
        <w:ind w:firstLineChars="200" w:firstLine="420"/>
      </w:pPr>
      <w:r>
        <w:rPr>
          <w:rFonts w:hint="eastAsia"/>
        </w:rPr>
        <w:t xml:space="preserve">79.2.1    </w:t>
      </w:r>
      <w:r>
        <w:rPr>
          <w:rFonts w:hint="eastAsia"/>
        </w:rPr>
        <w:t>专利权类型：发明、实用新型或外观设计；</w:t>
      </w:r>
    </w:p>
    <w:p w:rsidR="00E00F21" w:rsidRDefault="00071DEB" w:rsidP="000B088E">
      <w:pPr>
        <w:ind w:firstLineChars="200" w:firstLine="420"/>
      </w:pPr>
      <w:r>
        <w:rPr>
          <w:rFonts w:hint="eastAsia"/>
        </w:rPr>
        <w:t xml:space="preserve">79.2.2    </w:t>
      </w:r>
      <w:r>
        <w:rPr>
          <w:rFonts w:hint="eastAsia"/>
        </w:rPr>
        <w:t>专利技术名称；</w:t>
      </w:r>
    </w:p>
    <w:p w:rsidR="00E00F21" w:rsidRDefault="00071DEB" w:rsidP="000B088E">
      <w:pPr>
        <w:ind w:firstLineChars="200" w:firstLine="420"/>
      </w:pPr>
      <w:r>
        <w:rPr>
          <w:rFonts w:hint="eastAsia"/>
        </w:rPr>
        <w:t xml:space="preserve">79.2.3    </w:t>
      </w:r>
      <w:r>
        <w:rPr>
          <w:rFonts w:hint="eastAsia"/>
        </w:rPr>
        <w:t>专利号；</w:t>
      </w:r>
    </w:p>
    <w:p w:rsidR="00E00F21" w:rsidRDefault="00071DEB" w:rsidP="000B088E">
      <w:pPr>
        <w:ind w:firstLineChars="200" w:firstLine="420"/>
      </w:pPr>
      <w:r>
        <w:rPr>
          <w:rFonts w:hint="eastAsia"/>
        </w:rPr>
        <w:t xml:space="preserve">79.2.4    </w:t>
      </w:r>
      <w:r>
        <w:rPr>
          <w:rFonts w:hint="eastAsia"/>
        </w:rPr>
        <w:t>发明人设计人；</w:t>
      </w:r>
    </w:p>
    <w:p w:rsidR="00E00F21" w:rsidRDefault="00071DEB" w:rsidP="000B088E">
      <w:pPr>
        <w:ind w:firstLineChars="200" w:firstLine="420"/>
      </w:pPr>
      <w:r>
        <w:rPr>
          <w:rFonts w:hint="eastAsia"/>
        </w:rPr>
        <w:t xml:space="preserve">79.2.5    </w:t>
      </w:r>
      <w:r>
        <w:rPr>
          <w:rFonts w:hint="eastAsia"/>
        </w:rPr>
        <w:t>专利权人（如是共有情况，应写明全体专利权人）；</w:t>
      </w:r>
    </w:p>
    <w:p w:rsidR="00E00F21" w:rsidRDefault="00071DEB" w:rsidP="000B088E">
      <w:pPr>
        <w:ind w:firstLineChars="200" w:firstLine="420"/>
      </w:pPr>
      <w:r>
        <w:rPr>
          <w:rFonts w:hint="eastAsia"/>
        </w:rPr>
        <w:t xml:space="preserve">79.2.6    </w:t>
      </w:r>
      <w:r>
        <w:rPr>
          <w:rFonts w:hint="eastAsia"/>
        </w:rPr>
        <w:t>专利技术的具体描述；</w:t>
      </w:r>
    </w:p>
    <w:p w:rsidR="00E00F21" w:rsidRDefault="00071DEB" w:rsidP="000B088E">
      <w:pPr>
        <w:ind w:firstLineChars="200" w:firstLine="420"/>
      </w:pPr>
      <w:r>
        <w:rPr>
          <w:rFonts w:hint="eastAsia"/>
        </w:rPr>
        <w:t xml:space="preserve">79.2.7    </w:t>
      </w:r>
      <w:r>
        <w:rPr>
          <w:rFonts w:hint="eastAsia"/>
        </w:rPr>
        <w:t>授权日期；</w:t>
      </w:r>
    </w:p>
    <w:p w:rsidR="00E00F21" w:rsidRDefault="00071DEB" w:rsidP="000B088E">
      <w:pPr>
        <w:ind w:firstLineChars="200" w:firstLine="420"/>
      </w:pPr>
      <w:r>
        <w:rPr>
          <w:rFonts w:hint="eastAsia"/>
        </w:rPr>
        <w:t xml:space="preserve">79.2.8    </w:t>
      </w:r>
      <w:r>
        <w:rPr>
          <w:rFonts w:hint="eastAsia"/>
        </w:rPr>
        <w:t>专利权有效期限；</w:t>
      </w:r>
    </w:p>
    <w:p w:rsidR="00E00F21" w:rsidRDefault="00071DEB" w:rsidP="000B088E">
      <w:pPr>
        <w:ind w:firstLineChars="200" w:firstLine="420"/>
      </w:pPr>
      <w:r>
        <w:rPr>
          <w:rFonts w:hint="eastAsia"/>
        </w:rPr>
        <w:t xml:space="preserve">79.2.9    </w:t>
      </w:r>
      <w:r>
        <w:rPr>
          <w:rFonts w:hint="eastAsia"/>
        </w:rPr>
        <w:t>专利年费已交至年月日。</w:t>
      </w:r>
    </w:p>
    <w:p w:rsidR="00E00F21" w:rsidRDefault="00071DEB" w:rsidP="000B088E">
      <w:pPr>
        <w:ind w:firstLineChars="200" w:firstLine="420"/>
      </w:pPr>
      <w:r>
        <w:rPr>
          <w:rFonts w:hint="eastAsia"/>
        </w:rPr>
        <w:t xml:space="preserve">79.3    </w:t>
      </w:r>
      <w:r>
        <w:rPr>
          <w:rFonts w:hint="eastAsia"/>
        </w:rPr>
        <w:t>许可方承诺：</w:t>
      </w:r>
    </w:p>
    <w:p w:rsidR="00E00F21" w:rsidRDefault="00071DEB" w:rsidP="000B088E">
      <w:pPr>
        <w:ind w:firstLineChars="200" w:firstLine="420"/>
      </w:pPr>
      <w:r>
        <w:rPr>
          <w:rFonts w:hint="eastAsia"/>
        </w:rPr>
        <w:t xml:space="preserve">79.3.1    </w:t>
      </w:r>
      <w:r>
        <w:rPr>
          <w:rFonts w:hint="eastAsia"/>
        </w:rPr>
        <w:t>合法拥有，该转让不侵犯任何第三人的合法权益。如发生第三方指控被许可方侵权的，许可方承担全部责任；</w:t>
      </w:r>
    </w:p>
    <w:p w:rsidR="00E00F21" w:rsidRDefault="00071DEB" w:rsidP="000B088E">
      <w:pPr>
        <w:ind w:firstLineChars="200" w:firstLine="420"/>
      </w:pPr>
      <w:r>
        <w:rPr>
          <w:rFonts w:hint="eastAsia"/>
        </w:rPr>
        <w:t xml:space="preserve">79.3.2    </w:t>
      </w:r>
      <w:r>
        <w:rPr>
          <w:rFonts w:hint="eastAsia"/>
        </w:rPr>
        <w:t>该专利权处于有效期内；</w:t>
      </w:r>
    </w:p>
    <w:p w:rsidR="00E00F21" w:rsidRDefault="00071DEB" w:rsidP="000B088E">
      <w:pPr>
        <w:ind w:firstLineChars="200" w:firstLine="420"/>
      </w:pPr>
      <w:r>
        <w:rPr>
          <w:rFonts w:hint="eastAsia"/>
        </w:rPr>
        <w:t xml:space="preserve">79.3.3    </w:t>
      </w:r>
      <w:r>
        <w:rPr>
          <w:rFonts w:hint="eastAsia"/>
        </w:rPr>
        <w:t>专利权未设定质押；</w:t>
      </w:r>
    </w:p>
    <w:p w:rsidR="00E00F21" w:rsidRDefault="00071DEB" w:rsidP="000B088E">
      <w:pPr>
        <w:ind w:firstLineChars="200" w:firstLine="420"/>
      </w:pPr>
      <w:r>
        <w:rPr>
          <w:rFonts w:hint="eastAsia"/>
        </w:rPr>
        <w:t xml:space="preserve">79.3.4    </w:t>
      </w:r>
      <w:r>
        <w:rPr>
          <w:rFonts w:hint="eastAsia"/>
        </w:rPr>
        <w:t>不存在尚未审结的权属纠纷、侵权纠纷及无效请求案件。</w:t>
      </w:r>
    </w:p>
    <w:p w:rsidR="00E00F21" w:rsidRDefault="00071DEB" w:rsidP="000B088E">
      <w:pPr>
        <w:ind w:firstLineChars="200" w:firstLine="420"/>
      </w:pPr>
      <w:r>
        <w:rPr>
          <w:rFonts w:hint="eastAsia"/>
        </w:rPr>
        <w:t xml:space="preserve">79.4    </w:t>
      </w:r>
      <w:r>
        <w:rPr>
          <w:rFonts w:hint="eastAsia"/>
        </w:rPr>
        <w:t>在本合同签订前许可方实施本专利的情况（如有）：</w:t>
      </w:r>
    </w:p>
    <w:p w:rsidR="00E00F21" w:rsidRDefault="00071DEB" w:rsidP="000B088E">
      <w:pPr>
        <w:ind w:firstLineChars="200" w:firstLine="420"/>
      </w:pPr>
      <w:r>
        <w:rPr>
          <w:rFonts w:hint="eastAsia"/>
        </w:rPr>
        <w:t xml:space="preserve">79.4.1    </w:t>
      </w:r>
      <w:r>
        <w:rPr>
          <w:rFonts w:hint="eastAsia"/>
        </w:rPr>
        <w:t>许可方实施的情况：</w:t>
      </w:r>
    </w:p>
    <w:p w:rsidR="00E00F21" w:rsidRDefault="00071DEB" w:rsidP="000B088E">
      <w:pPr>
        <w:ind w:firstLineChars="200" w:firstLine="420"/>
      </w:pPr>
      <w:r>
        <w:rPr>
          <w:rFonts w:hint="eastAsia"/>
        </w:rPr>
        <w:t>（</w:t>
      </w:r>
      <w:r>
        <w:rPr>
          <w:rFonts w:hint="eastAsia"/>
        </w:rPr>
        <w:t>1</w:t>
      </w:r>
      <w:r>
        <w:rPr>
          <w:rFonts w:hint="eastAsia"/>
        </w:rPr>
        <w:t>）时间；</w:t>
      </w:r>
    </w:p>
    <w:p w:rsidR="00E00F21" w:rsidRDefault="00071DEB" w:rsidP="000B088E">
      <w:pPr>
        <w:ind w:firstLineChars="200" w:firstLine="420"/>
      </w:pPr>
      <w:r>
        <w:rPr>
          <w:rFonts w:hint="eastAsia"/>
        </w:rPr>
        <w:t>（</w:t>
      </w:r>
      <w:r>
        <w:rPr>
          <w:rFonts w:hint="eastAsia"/>
        </w:rPr>
        <w:t>2</w:t>
      </w:r>
      <w:r>
        <w:rPr>
          <w:rFonts w:hint="eastAsia"/>
        </w:rPr>
        <w:t>）地点；</w:t>
      </w:r>
    </w:p>
    <w:p w:rsidR="00E00F21" w:rsidRDefault="00071DEB" w:rsidP="000B088E">
      <w:pPr>
        <w:ind w:firstLineChars="200" w:firstLine="420"/>
      </w:pPr>
      <w:r>
        <w:rPr>
          <w:rFonts w:hint="eastAsia"/>
        </w:rPr>
        <w:t>（</w:t>
      </w:r>
      <w:r>
        <w:rPr>
          <w:rFonts w:hint="eastAsia"/>
        </w:rPr>
        <w:t>3</w:t>
      </w:r>
      <w:r>
        <w:rPr>
          <w:rFonts w:hint="eastAsia"/>
        </w:rPr>
        <w:t>）实施方式；</w:t>
      </w:r>
    </w:p>
    <w:p w:rsidR="00E00F21" w:rsidRDefault="00071DEB" w:rsidP="000B088E">
      <w:pPr>
        <w:ind w:firstLineChars="200" w:firstLine="420"/>
      </w:pPr>
      <w:r>
        <w:rPr>
          <w:rFonts w:hint="eastAsia"/>
        </w:rPr>
        <w:t>（</w:t>
      </w:r>
      <w:r>
        <w:rPr>
          <w:rFonts w:hint="eastAsia"/>
        </w:rPr>
        <w:t>4</w:t>
      </w:r>
      <w:r>
        <w:rPr>
          <w:rFonts w:hint="eastAsia"/>
        </w:rPr>
        <w:t>）实施规模；</w:t>
      </w:r>
    </w:p>
    <w:p w:rsidR="00E00F21" w:rsidRDefault="00071DEB" w:rsidP="000B088E">
      <w:pPr>
        <w:ind w:firstLineChars="200" w:firstLine="420"/>
      </w:pPr>
      <w:r>
        <w:rPr>
          <w:rFonts w:hint="eastAsia"/>
        </w:rPr>
        <w:t>（</w:t>
      </w:r>
      <w:r>
        <w:rPr>
          <w:rFonts w:hint="eastAsia"/>
        </w:rPr>
        <w:t>5</w:t>
      </w:r>
      <w:r>
        <w:rPr>
          <w:rFonts w:hint="eastAsia"/>
        </w:rPr>
        <w:t>）产品销售情况；</w:t>
      </w:r>
    </w:p>
    <w:p w:rsidR="00E00F21" w:rsidRDefault="00071DEB" w:rsidP="000B088E">
      <w:pPr>
        <w:ind w:firstLineChars="200" w:firstLine="420"/>
      </w:pPr>
      <w:r>
        <w:rPr>
          <w:rFonts w:hint="eastAsia"/>
        </w:rPr>
        <w:t>（</w:t>
      </w:r>
      <w:r>
        <w:rPr>
          <w:rFonts w:hint="eastAsia"/>
        </w:rPr>
        <w:t>6</w:t>
      </w:r>
      <w:r>
        <w:rPr>
          <w:rFonts w:hint="eastAsia"/>
        </w:rPr>
        <w:t>）盈利情况。</w:t>
      </w:r>
    </w:p>
    <w:p w:rsidR="00E00F21" w:rsidRDefault="00071DEB" w:rsidP="000B088E">
      <w:pPr>
        <w:ind w:firstLineChars="200" w:firstLine="420"/>
      </w:pPr>
      <w:r>
        <w:rPr>
          <w:rFonts w:hint="eastAsia"/>
        </w:rPr>
        <w:t xml:space="preserve">79.4.2    </w:t>
      </w:r>
      <w:r>
        <w:rPr>
          <w:rFonts w:hint="eastAsia"/>
        </w:rPr>
        <w:t>许可方许可他人实施的情况：</w:t>
      </w:r>
    </w:p>
    <w:p w:rsidR="00E00F21" w:rsidRDefault="00071DEB" w:rsidP="000B088E">
      <w:pPr>
        <w:ind w:firstLineChars="200" w:firstLine="420"/>
      </w:pPr>
      <w:r>
        <w:rPr>
          <w:rFonts w:hint="eastAsia"/>
        </w:rPr>
        <w:t>（</w:t>
      </w:r>
      <w:r>
        <w:rPr>
          <w:rFonts w:hint="eastAsia"/>
        </w:rPr>
        <w:t>1</w:t>
      </w:r>
      <w:r>
        <w:rPr>
          <w:rFonts w:hint="eastAsia"/>
        </w:rPr>
        <w:t>）被许可方名称；</w:t>
      </w:r>
    </w:p>
    <w:p w:rsidR="00E00F21" w:rsidRDefault="00071DEB" w:rsidP="000B088E">
      <w:pPr>
        <w:ind w:firstLineChars="200" w:firstLine="420"/>
      </w:pPr>
      <w:r>
        <w:rPr>
          <w:rFonts w:hint="eastAsia"/>
        </w:rPr>
        <w:t>（</w:t>
      </w:r>
      <w:r>
        <w:rPr>
          <w:rFonts w:hint="eastAsia"/>
        </w:rPr>
        <w:t>2</w:t>
      </w:r>
      <w:r>
        <w:rPr>
          <w:rFonts w:hint="eastAsia"/>
        </w:rPr>
        <w:t>）许可方式；</w:t>
      </w:r>
    </w:p>
    <w:p w:rsidR="00E00F21" w:rsidRDefault="00071DEB" w:rsidP="000B088E">
      <w:pPr>
        <w:ind w:firstLineChars="200" w:firstLine="420"/>
      </w:pPr>
      <w:r>
        <w:rPr>
          <w:rFonts w:hint="eastAsia"/>
        </w:rPr>
        <w:t>（</w:t>
      </w:r>
      <w:r>
        <w:rPr>
          <w:rFonts w:hint="eastAsia"/>
        </w:rPr>
        <w:t>3</w:t>
      </w:r>
      <w:r>
        <w:rPr>
          <w:rFonts w:hint="eastAsia"/>
        </w:rPr>
        <w:t>）许可期限；</w:t>
      </w:r>
    </w:p>
    <w:p w:rsidR="00E00F21" w:rsidRDefault="00071DEB" w:rsidP="000B088E">
      <w:pPr>
        <w:ind w:firstLineChars="200" w:firstLine="420"/>
      </w:pPr>
      <w:r>
        <w:rPr>
          <w:rFonts w:hint="eastAsia"/>
        </w:rPr>
        <w:t>（</w:t>
      </w:r>
      <w:r>
        <w:rPr>
          <w:rFonts w:hint="eastAsia"/>
        </w:rPr>
        <w:t>4</w:t>
      </w:r>
      <w:r>
        <w:rPr>
          <w:rFonts w:hint="eastAsia"/>
        </w:rPr>
        <w:t>）许可地域；</w:t>
      </w:r>
    </w:p>
    <w:p w:rsidR="00E00F21" w:rsidRDefault="00071DEB" w:rsidP="000B088E">
      <w:pPr>
        <w:ind w:firstLineChars="200" w:firstLine="420"/>
      </w:pPr>
      <w:r>
        <w:rPr>
          <w:rFonts w:hint="eastAsia"/>
        </w:rPr>
        <w:lastRenderedPageBreak/>
        <w:t>（</w:t>
      </w:r>
      <w:r>
        <w:rPr>
          <w:rFonts w:hint="eastAsia"/>
        </w:rPr>
        <w:t>5</w:t>
      </w:r>
      <w:r>
        <w:rPr>
          <w:rFonts w:hint="eastAsia"/>
        </w:rPr>
        <w:t>）许可费收取情况；</w:t>
      </w:r>
    </w:p>
    <w:p w:rsidR="00E00F21" w:rsidRDefault="00071DEB" w:rsidP="000B088E">
      <w:pPr>
        <w:ind w:firstLineChars="200" w:firstLine="420"/>
      </w:pPr>
      <w:r>
        <w:rPr>
          <w:rFonts w:hint="eastAsia"/>
        </w:rPr>
        <w:t>（</w:t>
      </w:r>
      <w:r>
        <w:rPr>
          <w:rFonts w:hint="eastAsia"/>
        </w:rPr>
        <w:t>6</w:t>
      </w:r>
      <w:r>
        <w:rPr>
          <w:rFonts w:hint="eastAsia"/>
        </w:rPr>
        <w:t>）被许可方实施方式；</w:t>
      </w:r>
    </w:p>
    <w:p w:rsidR="00E00F21" w:rsidRDefault="00071DEB" w:rsidP="000B088E">
      <w:pPr>
        <w:ind w:firstLineChars="200" w:firstLine="420"/>
      </w:pPr>
      <w:r>
        <w:rPr>
          <w:rFonts w:hint="eastAsia"/>
        </w:rPr>
        <w:t>（</w:t>
      </w:r>
      <w:r>
        <w:rPr>
          <w:rFonts w:hint="eastAsia"/>
        </w:rPr>
        <w:t>7</w:t>
      </w:r>
      <w:r>
        <w:rPr>
          <w:rFonts w:hint="eastAsia"/>
        </w:rPr>
        <w:t>）实施规模；</w:t>
      </w:r>
    </w:p>
    <w:p w:rsidR="00E00F21" w:rsidRDefault="00071DEB" w:rsidP="000B088E">
      <w:pPr>
        <w:ind w:firstLineChars="200" w:firstLine="420"/>
      </w:pPr>
      <w:r>
        <w:rPr>
          <w:rFonts w:hint="eastAsia"/>
        </w:rPr>
        <w:t>（</w:t>
      </w:r>
      <w:r>
        <w:rPr>
          <w:rFonts w:hint="eastAsia"/>
        </w:rPr>
        <w:t>8</w:t>
      </w:r>
      <w:r>
        <w:rPr>
          <w:rFonts w:hint="eastAsia"/>
        </w:rPr>
        <w:t>）实施利润。</w:t>
      </w:r>
    </w:p>
    <w:p w:rsidR="00E00F21" w:rsidRDefault="00071DEB" w:rsidP="000B088E">
      <w:pPr>
        <w:ind w:firstLineChars="200" w:firstLine="420"/>
      </w:pPr>
      <w:r>
        <w:rPr>
          <w:rFonts w:hint="eastAsia"/>
        </w:rPr>
        <w:t xml:space="preserve">79.4.3    </w:t>
      </w:r>
      <w:r>
        <w:rPr>
          <w:rFonts w:hint="eastAsia"/>
        </w:rPr>
        <w:t>本合同签订后该许可是否终止。</w:t>
      </w:r>
    </w:p>
    <w:p w:rsidR="00E00F21" w:rsidRDefault="00071DEB" w:rsidP="000B088E">
      <w:pPr>
        <w:ind w:firstLineChars="200" w:firstLine="420"/>
      </w:pPr>
      <w:r>
        <w:rPr>
          <w:rFonts w:hint="eastAsia"/>
        </w:rPr>
        <w:t xml:space="preserve">79.4.4    </w:t>
      </w:r>
      <w:r>
        <w:rPr>
          <w:rFonts w:hint="eastAsia"/>
        </w:rPr>
        <w:t>本合同签订后，许可方有义务在日内将转让事宜通知被许可方。</w:t>
      </w:r>
    </w:p>
    <w:p w:rsidR="00E00F21" w:rsidRDefault="00071DEB" w:rsidP="000B088E">
      <w:pPr>
        <w:ind w:firstLineChars="200" w:firstLine="420"/>
      </w:pPr>
      <w:r>
        <w:rPr>
          <w:rFonts w:hint="eastAsia"/>
        </w:rPr>
        <w:t xml:space="preserve">79.5    </w:t>
      </w:r>
      <w:r>
        <w:rPr>
          <w:rFonts w:hint="eastAsia"/>
        </w:rPr>
        <w:t>被许可方在合同生效后，保证原专利实施许可合同的履行。</w:t>
      </w:r>
    </w:p>
    <w:p w:rsidR="00E00F21" w:rsidRDefault="00071DEB" w:rsidP="000B088E">
      <w:pPr>
        <w:ind w:firstLineChars="200" w:firstLine="420"/>
      </w:pPr>
      <w:r>
        <w:rPr>
          <w:rFonts w:hint="eastAsia"/>
        </w:rPr>
        <w:t xml:space="preserve">79.5.1    </w:t>
      </w:r>
      <w:r>
        <w:rPr>
          <w:rFonts w:hint="eastAsia"/>
        </w:rPr>
        <w:t>自合同生效之日起，许可方在原专利实施许可合同中的权利和义务由被许可方承继。</w:t>
      </w:r>
    </w:p>
    <w:p w:rsidR="00E00F21" w:rsidRDefault="00071DEB" w:rsidP="000B088E">
      <w:pPr>
        <w:ind w:firstLineChars="200" w:firstLine="420"/>
      </w:pPr>
      <w:r>
        <w:rPr>
          <w:rFonts w:hint="eastAsia"/>
        </w:rPr>
        <w:t xml:space="preserve">79.5.2    </w:t>
      </w:r>
      <w:r>
        <w:rPr>
          <w:rFonts w:hint="eastAsia"/>
        </w:rPr>
        <w:t>许可方应当在本合同生效后日内，协助原专利实施许可合同的被许可方办理实施许可合同变更事宜。</w:t>
      </w:r>
    </w:p>
    <w:p w:rsidR="00E00F21" w:rsidRDefault="00071DEB" w:rsidP="000B088E">
      <w:pPr>
        <w:ind w:firstLineChars="200" w:firstLine="420"/>
      </w:pPr>
      <w:r>
        <w:rPr>
          <w:rFonts w:hint="eastAsia"/>
        </w:rPr>
        <w:t xml:space="preserve">79.6    </w:t>
      </w:r>
      <w:r>
        <w:rPr>
          <w:rFonts w:hint="eastAsia"/>
        </w:rPr>
        <w:t>合同生效后，关于许可方继续实施专利的约定：</w:t>
      </w:r>
    </w:p>
    <w:p w:rsidR="00E00F21" w:rsidRDefault="00071DEB" w:rsidP="000B088E">
      <w:pPr>
        <w:ind w:firstLineChars="200" w:firstLine="420"/>
      </w:pPr>
      <w:r>
        <w:rPr>
          <w:rFonts w:hint="eastAsia"/>
        </w:rPr>
        <w:t xml:space="preserve">79.6.1    </w:t>
      </w:r>
      <w:r>
        <w:rPr>
          <w:rFonts w:hint="eastAsia"/>
        </w:rPr>
        <w:t>许可方无权继续实施；</w:t>
      </w:r>
    </w:p>
    <w:p w:rsidR="00E00F21" w:rsidRDefault="00071DEB" w:rsidP="000B088E">
      <w:pPr>
        <w:ind w:firstLineChars="200" w:firstLine="420"/>
      </w:pPr>
      <w:r>
        <w:rPr>
          <w:rFonts w:hint="eastAsia"/>
        </w:rPr>
        <w:t xml:space="preserve">79.6.2    </w:t>
      </w:r>
      <w:r>
        <w:rPr>
          <w:rFonts w:hint="eastAsia"/>
        </w:rPr>
        <w:t>许可方有权继续实施，实施许可费为：</w:t>
      </w:r>
    </w:p>
    <w:p w:rsidR="00E00F21" w:rsidRDefault="00071DEB" w:rsidP="000B088E">
      <w:pPr>
        <w:ind w:firstLineChars="200" w:firstLine="420"/>
      </w:pPr>
      <w:r>
        <w:rPr>
          <w:rFonts w:hint="eastAsia"/>
        </w:rPr>
        <w:t>（</w:t>
      </w:r>
      <w:r>
        <w:rPr>
          <w:rFonts w:hint="eastAsia"/>
        </w:rPr>
        <w:t>1</w:t>
      </w:r>
      <w:r>
        <w:rPr>
          <w:rFonts w:hint="eastAsia"/>
        </w:rPr>
        <w:t>）免费；</w:t>
      </w:r>
    </w:p>
    <w:p w:rsidR="00E00F21" w:rsidRDefault="00071DEB" w:rsidP="000B088E">
      <w:pPr>
        <w:ind w:firstLineChars="200" w:firstLine="420"/>
      </w:pPr>
      <w:r>
        <w:rPr>
          <w:rFonts w:hint="eastAsia"/>
        </w:rPr>
        <w:t>（</w:t>
      </w:r>
      <w:r>
        <w:rPr>
          <w:rFonts w:hint="eastAsia"/>
        </w:rPr>
        <w:t>2</w:t>
      </w:r>
      <w:r>
        <w:rPr>
          <w:rFonts w:hint="eastAsia"/>
        </w:rPr>
        <w:t>）支付许可使用费元</w:t>
      </w:r>
      <w:r>
        <w:rPr>
          <w:rFonts w:hint="eastAsia"/>
        </w:rPr>
        <w:t>/</w:t>
      </w:r>
      <w:r>
        <w:rPr>
          <w:rFonts w:hint="eastAsia"/>
        </w:rPr>
        <w:t>年。</w:t>
      </w:r>
    </w:p>
    <w:p w:rsidR="00E00F21" w:rsidRDefault="00071DEB" w:rsidP="000B088E">
      <w:pPr>
        <w:ind w:firstLineChars="200" w:firstLine="420"/>
      </w:pPr>
      <w:r>
        <w:rPr>
          <w:rFonts w:hint="eastAsia"/>
        </w:rPr>
        <w:t xml:space="preserve">79.7    </w:t>
      </w:r>
      <w:r>
        <w:rPr>
          <w:rFonts w:hint="eastAsia"/>
        </w:rPr>
        <w:t>许可方在本合同生效后日内，向被许可方交付以下文件资料：</w:t>
      </w:r>
    </w:p>
    <w:p w:rsidR="00E00F21" w:rsidRDefault="00071DEB" w:rsidP="000B088E">
      <w:pPr>
        <w:ind w:firstLineChars="200" w:firstLine="420"/>
      </w:pPr>
      <w:r>
        <w:rPr>
          <w:rFonts w:hint="eastAsia"/>
        </w:rPr>
        <w:t xml:space="preserve">79.7.1    </w:t>
      </w:r>
      <w:r>
        <w:rPr>
          <w:rFonts w:hint="eastAsia"/>
        </w:rPr>
        <w:t>专利证书；</w:t>
      </w:r>
    </w:p>
    <w:p w:rsidR="00E00F21" w:rsidRDefault="00071DEB" w:rsidP="000B088E">
      <w:pPr>
        <w:ind w:firstLineChars="200" w:firstLine="420"/>
      </w:pPr>
      <w:r>
        <w:rPr>
          <w:rFonts w:hint="eastAsia"/>
        </w:rPr>
        <w:t xml:space="preserve">79.7.2    </w:t>
      </w:r>
      <w:r>
        <w:rPr>
          <w:rFonts w:hint="eastAsia"/>
        </w:rPr>
        <w:t>专利文件；</w:t>
      </w:r>
    </w:p>
    <w:p w:rsidR="00E00F21" w:rsidRDefault="00071DEB" w:rsidP="000B088E">
      <w:pPr>
        <w:ind w:firstLineChars="200" w:firstLine="420"/>
      </w:pPr>
      <w:r>
        <w:rPr>
          <w:rFonts w:hint="eastAsia"/>
        </w:rPr>
        <w:t xml:space="preserve">79.7.3    </w:t>
      </w:r>
      <w:r>
        <w:rPr>
          <w:rFonts w:hint="eastAsia"/>
        </w:rPr>
        <w:t>专利缴费票据；</w:t>
      </w:r>
    </w:p>
    <w:p w:rsidR="00E00F21" w:rsidRDefault="00071DEB" w:rsidP="000B088E">
      <w:pPr>
        <w:ind w:firstLineChars="200" w:firstLine="420"/>
      </w:pPr>
      <w:r>
        <w:rPr>
          <w:rFonts w:hint="eastAsia"/>
        </w:rPr>
        <w:t xml:space="preserve">79.7.4    </w:t>
      </w:r>
      <w:r>
        <w:rPr>
          <w:rFonts w:hint="eastAsia"/>
        </w:rPr>
        <w:t>专利实施许可合同及实施情况的相关说明（如有）；</w:t>
      </w:r>
    </w:p>
    <w:p w:rsidR="00E00F21" w:rsidRDefault="00071DEB" w:rsidP="000B088E">
      <w:pPr>
        <w:ind w:firstLineChars="200" w:firstLine="420"/>
      </w:pPr>
      <w:r>
        <w:rPr>
          <w:rFonts w:hint="eastAsia"/>
        </w:rPr>
        <w:t xml:space="preserve">79.7.5    </w:t>
      </w:r>
      <w:r>
        <w:rPr>
          <w:rFonts w:hint="eastAsia"/>
        </w:rPr>
        <w:t>实施该专利涉及的其他技术，包括公知技术和技术秘密。</w:t>
      </w:r>
    </w:p>
    <w:p w:rsidR="00E00F21" w:rsidRDefault="00071DEB" w:rsidP="000B088E">
      <w:pPr>
        <w:ind w:firstLineChars="200" w:firstLine="420"/>
      </w:pPr>
      <w:r>
        <w:rPr>
          <w:rFonts w:hint="eastAsia"/>
        </w:rPr>
        <w:t>以上文件之第</w:t>
      </w:r>
      <w:r>
        <w:rPr>
          <w:rFonts w:hint="eastAsia"/>
        </w:rPr>
        <w:t>79.7.5</w:t>
      </w:r>
      <w:r>
        <w:rPr>
          <w:rFonts w:hint="eastAsia"/>
        </w:rPr>
        <w:t>项，如为实施该专利涉及的技术秘密，被许可方有保密义务，未经许可方书面许可不得向任何第三方披露。</w:t>
      </w:r>
    </w:p>
    <w:p w:rsidR="00E00F21" w:rsidRDefault="00071DEB" w:rsidP="000B088E">
      <w:pPr>
        <w:ind w:firstLineChars="200" w:firstLine="420"/>
      </w:pPr>
      <w:r>
        <w:rPr>
          <w:rFonts w:hint="eastAsia"/>
        </w:rPr>
        <w:t xml:space="preserve">79.8    </w:t>
      </w:r>
      <w:r>
        <w:rPr>
          <w:rFonts w:hint="eastAsia"/>
        </w:rPr>
        <w:t>交付地点。</w:t>
      </w:r>
    </w:p>
    <w:p w:rsidR="00E00F21" w:rsidRDefault="00071DEB" w:rsidP="000B088E">
      <w:pPr>
        <w:ind w:firstLineChars="200" w:firstLine="420"/>
      </w:pPr>
      <w:r>
        <w:rPr>
          <w:rFonts w:hint="eastAsia"/>
        </w:rPr>
        <w:t xml:space="preserve">79.9    </w:t>
      </w:r>
      <w:r>
        <w:rPr>
          <w:rFonts w:hint="eastAsia"/>
        </w:rPr>
        <w:t>交付方式。</w:t>
      </w:r>
    </w:p>
    <w:p w:rsidR="00E00F21" w:rsidRDefault="00071DEB" w:rsidP="000B088E">
      <w:pPr>
        <w:ind w:firstLineChars="200" w:firstLine="420"/>
      </w:pPr>
      <w:r>
        <w:rPr>
          <w:rFonts w:hint="eastAsia"/>
        </w:rPr>
        <w:t xml:space="preserve">79.10    </w:t>
      </w:r>
      <w:r>
        <w:rPr>
          <w:rFonts w:hint="eastAsia"/>
        </w:rPr>
        <w:t>专利权转让价款为人民币元，由被许可方一次性（或约定分期）支付。</w:t>
      </w:r>
    </w:p>
    <w:p w:rsidR="00E00F21" w:rsidRDefault="00071DEB" w:rsidP="000B088E">
      <w:pPr>
        <w:ind w:firstLineChars="200" w:firstLine="420"/>
      </w:pPr>
      <w:r>
        <w:rPr>
          <w:rFonts w:hint="eastAsia"/>
        </w:rPr>
        <w:t xml:space="preserve">79.11    </w:t>
      </w:r>
      <w:r>
        <w:rPr>
          <w:rFonts w:hint="eastAsia"/>
        </w:rPr>
        <w:t>支付时间。</w:t>
      </w:r>
    </w:p>
    <w:p w:rsidR="00E00F21" w:rsidRDefault="00071DEB" w:rsidP="000B088E">
      <w:pPr>
        <w:ind w:firstLineChars="200" w:firstLine="420"/>
      </w:pPr>
      <w:r>
        <w:rPr>
          <w:rFonts w:hint="eastAsia"/>
        </w:rPr>
        <w:t xml:space="preserve">79.12    </w:t>
      </w:r>
      <w:r>
        <w:rPr>
          <w:rFonts w:hint="eastAsia"/>
        </w:rPr>
        <w:t>支付方式。</w:t>
      </w:r>
    </w:p>
    <w:p w:rsidR="00E00F21" w:rsidRDefault="00071DEB" w:rsidP="000B088E">
      <w:pPr>
        <w:ind w:firstLineChars="200" w:firstLine="420"/>
      </w:pPr>
      <w:r>
        <w:rPr>
          <w:rFonts w:hint="eastAsia"/>
        </w:rPr>
        <w:t xml:space="preserve">79.13    </w:t>
      </w:r>
      <w:r>
        <w:rPr>
          <w:rFonts w:hint="eastAsia"/>
        </w:rPr>
        <w:t>许可方账户。</w:t>
      </w:r>
    </w:p>
    <w:p w:rsidR="00E00F21" w:rsidRDefault="00071DEB" w:rsidP="000B088E">
      <w:pPr>
        <w:ind w:firstLineChars="200" w:firstLine="420"/>
      </w:pPr>
      <w:r>
        <w:rPr>
          <w:rFonts w:hint="eastAsia"/>
        </w:rPr>
        <w:t xml:space="preserve">79.14    </w:t>
      </w:r>
      <w:r>
        <w:rPr>
          <w:rFonts w:hint="eastAsia"/>
        </w:rPr>
        <w:t>约定被许可方在实施专利的利润中按比例提成支付专利转让费的，账目审查及审计方式：</w:t>
      </w:r>
    </w:p>
    <w:p w:rsidR="00E00F21" w:rsidRDefault="00071DEB" w:rsidP="000B088E">
      <w:pPr>
        <w:ind w:firstLineChars="200" w:firstLine="420"/>
      </w:pPr>
      <w:r>
        <w:rPr>
          <w:rFonts w:hint="eastAsia"/>
        </w:rPr>
        <w:t xml:space="preserve">79.14.1    </w:t>
      </w:r>
      <w:r>
        <w:rPr>
          <w:rFonts w:hint="eastAsia"/>
        </w:rPr>
        <w:t>查账时间；</w:t>
      </w:r>
    </w:p>
    <w:p w:rsidR="00E00F21" w:rsidRDefault="00071DEB" w:rsidP="000B088E">
      <w:pPr>
        <w:ind w:firstLineChars="200" w:firstLine="420"/>
      </w:pPr>
      <w:r>
        <w:rPr>
          <w:rFonts w:hint="eastAsia"/>
        </w:rPr>
        <w:t xml:space="preserve">79.14.2    </w:t>
      </w:r>
      <w:r>
        <w:rPr>
          <w:rFonts w:hint="eastAsia"/>
        </w:rPr>
        <w:t>审计方式及双方指定的审计机构；</w:t>
      </w:r>
    </w:p>
    <w:p w:rsidR="00E00F21" w:rsidRDefault="00071DEB" w:rsidP="000B088E">
      <w:pPr>
        <w:ind w:firstLineChars="200" w:firstLine="420"/>
      </w:pPr>
      <w:r>
        <w:rPr>
          <w:rFonts w:hint="eastAsia"/>
        </w:rPr>
        <w:t xml:space="preserve">79.14.3    </w:t>
      </w:r>
      <w:r>
        <w:rPr>
          <w:rFonts w:hint="eastAsia"/>
        </w:rPr>
        <w:t>支付时间；</w:t>
      </w:r>
    </w:p>
    <w:p w:rsidR="00E00F21" w:rsidRDefault="00071DEB" w:rsidP="000B088E">
      <w:pPr>
        <w:ind w:firstLineChars="200" w:firstLine="420"/>
      </w:pPr>
      <w:r>
        <w:rPr>
          <w:rFonts w:hint="eastAsia"/>
        </w:rPr>
        <w:t xml:space="preserve">79.14.4    </w:t>
      </w:r>
      <w:r>
        <w:rPr>
          <w:rFonts w:hint="eastAsia"/>
        </w:rPr>
        <w:t>支付方式。</w:t>
      </w:r>
    </w:p>
    <w:p w:rsidR="00E00F21" w:rsidRDefault="00071DEB" w:rsidP="000B088E">
      <w:pPr>
        <w:ind w:firstLineChars="200" w:firstLine="420"/>
      </w:pPr>
      <w:r>
        <w:rPr>
          <w:rFonts w:hint="eastAsia"/>
        </w:rPr>
        <w:t xml:space="preserve">79.15    </w:t>
      </w:r>
      <w:r>
        <w:rPr>
          <w:rFonts w:hint="eastAsia"/>
        </w:rPr>
        <w:t>本合同签订后日内，由许可方（或被许可方）负责到知识产权局办理专利权转让登记事宜，另一方负有协助义务。登记费用由方承担。</w:t>
      </w:r>
    </w:p>
    <w:p w:rsidR="00071DEB" w:rsidRDefault="00071DEB" w:rsidP="000B088E">
      <w:pPr>
        <w:ind w:firstLineChars="200" w:firstLine="420"/>
      </w:pPr>
      <w:r>
        <w:rPr>
          <w:rFonts w:hint="eastAsia"/>
        </w:rPr>
        <w:t xml:space="preserve">79.16    </w:t>
      </w:r>
      <w:r>
        <w:rPr>
          <w:rFonts w:hint="eastAsia"/>
        </w:rPr>
        <w:t>专利权转让登记完成后，专利权被宣告无效的，许可方不承担责任，但因许可方的恶意给被许可方造成的损失，应当给予赔偿</w:t>
      </w:r>
    </w:p>
    <w:p w:rsidR="00E00F21" w:rsidRDefault="00071DEB" w:rsidP="000B088E">
      <w:pPr>
        <w:ind w:firstLineChars="200" w:firstLine="420"/>
      </w:pPr>
      <w:r>
        <w:rPr>
          <w:rFonts w:hint="eastAsia"/>
        </w:rPr>
        <w:t>《中华人民共和国专利法》第</w:t>
      </w:r>
      <w:r>
        <w:rPr>
          <w:rFonts w:hint="eastAsia"/>
        </w:rPr>
        <w:t>47</w:t>
      </w:r>
      <w:r>
        <w:rPr>
          <w:rFonts w:hint="eastAsia"/>
        </w:rPr>
        <w:t>条第</w:t>
      </w:r>
      <w:r>
        <w:rPr>
          <w:rFonts w:hint="eastAsia"/>
        </w:rPr>
        <w:t>2</w:t>
      </w:r>
      <w:r>
        <w:rPr>
          <w:rFonts w:hint="eastAsia"/>
        </w:rPr>
        <w:t>款。：</w:t>
      </w:r>
    </w:p>
    <w:p w:rsidR="00E00F21" w:rsidRDefault="00071DEB" w:rsidP="000B088E">
      <w:pPr>
        <w:ind w:firstLineChars="200" w:firstLine="420"/>
      </w:pPr>
      <w:r>
        <w:rPr>
          <w:rFonts w:hint="eastAsia"/>
        </w:rPr>
        <w:t xml:space="preserve">79.16.1    </w:t>
      </w:r>
      <w:r>
        <w:rPr>
          <w:rFonts w:hint="eastAsia"/>
        </w:rPr>
        <w:t>许可方恶意的确定；</w:t>
      </w:r>
    </w:p>
    <w:p w:rsidR="00E00F21" w:rsidRDefault="00071DEB" w:rsidP="000B088E">
      <w:pPr>
        <w:ind w:firstLineChars="200" w:firstLine="420"/>
      </w:pPr>
      <w:r>
        <w:rPr>
          <w:rFonts w:hint="eastAsia"/>
        </w:rPr>
        <w:t xml:space="preserve">79.16.2    </w:t>
      </w:r>
      <w:r>
        <w:rPr>
          <w:rFonts w:hint="eastAsia"/>
        </w:rPr>
        <w:t>赔偿额的计算方法。</w:t>
      </w:r>
    </w:p>
    <w:p w:rsidR="00071DEB" w:rsidRDefault="00071DEB" w:rsidP="000B088E">
      <w:pPr>
        <w:ind w:firstLineChars="200" w:firstLine="420"/>
      </w:pPr>
      <w:r>
        <w:rPr>
          <w:rFonts w:hint="eastAsia"/>
        </w:rPr>
        <w:t xml:space="preserve">79.17    </w:t>
      </w:r>
      <w:r>
        <w:rPr>
          <w:rFonts w:hint="eastAsia"/>
        </w:rPr>
        <w:t>专利权转让登记完成后，专利权被宣告无效的，许可方无恶意的，在以下情</w:t>
      </w:r>
      <w:r>
        <w:rPr>
          <w:rFonts w:hint="eastAsia"/>
        </w:rPr>
        <w:lastRenderedPageBreak/>
        <w:t>况下许可方应部分返还被许可方专利权转让价款</w:t>
      </w:r>
    </w:p>
    <w:p w:rsidR="00E00F21" w:rsidRDefault="00071DEB" w:rsidP="000B088E">
      <w:pPr>
        <w:ind w:firstLineChars="200" w:firstLine="420"/>
      </w:pPr>
      <w:r>
        <w:rPr>
          <w:rFonts w:hint="eastAsia"/>
        </w:rPr>
        <w:t>《中华人民共和国专利法》第</w:t>
      </w:r>
      <w:r>
        <w:rPr>
          <w:rFonts w:hint="eastAsia"/>
        </w:rPr>
        <w:t>47</w:t>
      </w:r>
      <w:r>
        <w:rPr>
          <w:rFonts w:hint="eastAsia"/>
        </w:rPr>
        <w:t>条第</w:t>
      </w:r>
      <w:r>
        <w:rPr>
          <w:rFonts w:hint="eastAsia"/>
        </w:rPr>
        <w:t>3</w:t>
      </w:r>
      <w:r>
        <w:rPr>
          <w:rFonts w:hint="eastAsia"/>
        </w:rPr>
        <w:t>款。：</w:t>
      </w:r>
    </w:p>
    <w:p w:rsidR="00E00F21" w:rsidRDefault="00071DEB" w:rsidP="000B088E">
      <w:pPr>
        <w:ind w:firstLineChars="200" w:firstLine="420"/>
      </w:pPr>
      <w:r>
        <w:rPr>
          <w:rFonts w:hint="eastAsia"/>
        </w:rPr>
        <w:t xml:space="preserve">79.17.1    </w:t>
      </w:r>
      <w:r>
        <w:rPr>
          <w:rFonts w:hint="eastAsia"/>
        </w:rPr>
        <w:t>应返还价款情形确认；</w:t>
      </w:r>
    </w:p>
    <w:p w:rsidR="00E00F21" w:rsidRDefault="00071DEB" w:rsidP="000B088E">
      <w:pPr>
        <w:ind w:firstLineChars="200" w:firstLine="420"/>
      </w:pPr>
      <w:r>
        <w:rPr>
          <w:rFonts w:hint="eastAsia"/>
        </w:rPr>
        <w:t xml:space="preserve">79.17.2    </w:t>
      </w:r>
      <w:r>
        <w:rPr>
          <w:rFonts w:hint="eastAsia"/>
        </w:rPr>
        <w:t>返还数额的计算方式。</w:t>
      </w:r>
    </w:p>
    <w:p w:rsidR="00E00F21" w:rsidRDefault="00071DEB" w:rsidP="000B088E">
      <w:pPr>
        <w:ind w:firstLineChars="200" w:firstLine="420"/>
      </w:pPr>
      <w:r>
        <w:rPr>
          <w:rFonts w:hint="eastAsia"/>
        </w:rPr>
        <w:t xml:space="preserve">79.18    </w:t>
      </w:r>
      <w:r>
        <w:rPr>
          <w:rFonts w:hint="eastAsia"/>
        </w:rPr>
        <w:t>被许可方后续改进成果的归属与权益分享。</w:t>
      </w:r>
    </w:p>
    <w:p w:rsidR="00E00F21" w:rsidRDefault="00071DEB" w:rsidP="000B088E">
      <w:pPr>
        <w:ind w:firstLineChars="200" w:firstLine="420"/>
      </w:pPr>
      <w:r>
        <w:rPr>
          <w:rFonts w:hint="eastAsia"/>
        </w:rPr>
        <w:t xml:space="preserve">79.19    </w:t>
      </w:r>
      <w:r>
        <w:rPr>
          <w:rFonts w:hint="eastAsia"/>
        </w:rPr>
        <w:t>被许可方实施专利涉及许可方商业秘密的约定：</w:t>
      </w:r>
    </w:p>
    <w:p w:rsidR="00E00F21" w:rsidRDefault="00071DEB" w:rsidP="000B088E">
      <w:pPr>
        <w:ind w:firstLineChars="200" w:firstLine="420"/>
      </w:pPr>
      <w:r>
        <w:rPr>
          <w:rFonts w:hint="eastAsia"/>
        </w:rPr>
        <w:t xml:space="preserve">79.19.1    </w:t>
      </w:r>
      <w:r>
        <w:rPr>
          <w:rFonts w:hint="eastAsia"/>
        </w:rPr>
        <w:t>保密内容；</w:t>
      </w:r>
    </w:p>
    <w:p w:rsidR="00E00F21" w:rsidRDefault="00071DEB" w:rsidP="000B088E">
      <w:pPr>
        <w:ind w:firstLineChars="200" w:firstLine="420"/>
      </w:pPr>
      <w:r>
        <w:rPr>
          <w:rFonts w:hint="eastAsia"/>
        </w:rPr>
        <w:t xml:space="preserve">79.19.2    </w:t>
      </w:r>
      <w:r>
        <w:rPr>
          <w:rFonts w:hint="eastAsia"/>
        </w:rPr>
        <w:t>保密期限；</w:t>
      </w:r>
    </w:p>
    <w:p w:rsidR="00E00F21" w:rsidRDefault="00071DEB" w:rsidP="000B088E">
      <w:pPr>
        <w:ind w:firstLineChars="200" w:firstLine="420"/>
      </w:pPr>
      <w:r>
        <w:rPr>
          <w:rFonts w:hint="eastAsia"/>
        </w:rPr>
        <w:t xml:space="preserve">79.19.3    </w:t>
      </w:r>
      <w:r>
        <w:rPr>
          <w:rFonts w:hint="eastAsia"/>
        </w:rPr>
        <w:t>地域；</w:t>
      </w:r>
    </w:p>
    <w:p w:rsidR="00E00F21" w:rsidRDefault="00071DEB" w:rsidP="000B088E">
      <w:pPr>
        <w:ind w:firstLineChars="200" w:firstLine="420"/>
      </w:pPr>
      <w:r>
        <w:rPr>
          <w:rFonts w:hint="eastAsia"/>
        </w:rPr>
        <w:t xml:space="preserve">79.19.4    </w:t>
      </w:r>
      <w:r>
        <w:rPr>
          <w:rFonts w:hint="eastAsia"/>
        </w:rPr>
        <w:t>保密人员范围。</w:t>
      </w:r>
    </w:p>
    <w:p w:rsidR="00E00F21" w:rsidRDefault="00071DEB" w:rsidP="000B088E">
      <w:pPr>
        <w:ind w:firstLineChars="200" w:firstLine="420"/>
      </w:pPr>
      <w:r>
        <w:rPr>
          <w:rFonts w:hint="eastAsia"/>
        </w:rPr>
        <w:t xml:space="preserve">79.20    </w:t>
      </w:r>
      <w:r>
        <w:rPr>
          <w:rFonts w:hint="eastAsia"/>
        </w:rPr>
        <w:t>技术指导与培训：</w:t>
      </w:r>
    </w:p>
    <w:p w:rsidR="00E00F21" w:rsidRDefault="00071DEB" w:rsidP="000B088E">
      <w:pPr>
        <w:ind w:firstLineChars="200" w:firstLine="420"/>
      </w:pPr>
      <w:r>
        <w:rPr>
          <w:rFonts w:hint="eastAsia"/>
        </w:rPr>
        <w:t xml:space="preserve">79.20.1    </w:t>
      </w:r>
      <w:r>
        <w:rPr>
          <w:rFonts w:hint="eastAsia"/>
        </w:rPr>
        <w:t>技术指导与培训应达到的目的；</w:t>
      </w:r>
    </w:p>
    <w:p w:rsidR="00E00F21" w:rsidRDefault="00071DEB" w:rsidP="000B088E">
      <w:pPr>
        <w:ind w:firstLineChars="200" w:firstLine="420"/>
      </w:pPr>
      <w:r>
        <w:rPr>
          <w:rFonts w:hint="eastAsia"/>
        </w:rPr>
        <w:t xml:space="preserve">79.20.2    </w:t>
      </w:r>
      <w:r>
        <w:rPr>
          <w:rFonts w:hint="eastAsia"/>
        </w:rPr>
        <w:t>指导与培训内容；</w:t>
      </w:r>
    </w:p>
    <w:p w:rsidR="00E00F21" w:rsidRDefault="00071DEB" w:rsidP="000B088E">
      <w:pPr>
        <w:ind w:firstLineChars="200" w:firstLine="420"/>
      </w:pPr>
      <w:r>
        <w:rPr>
          <w:rFonts w:hint="eastAsia"/>
        </w:rPr>
        <w:t xml:space="preserve">79.20.3    </w:t>
      </w:r>
      <w:r>
        <w:rPr>
          <w:rFonts w:hint="eastAsia"/>
        </w:rPr>
        <w:t>时间、地点及方式；</w:t>
      </w:r>
    </w:p>
    <w:p w:rsidR="00E00F21" w:rsidRDefault="00071DEB" w:rsidP="000B088E">
      <w:pPr>
        <w:ind w:firstLineChars="200" w:firstLine="420"/>
      </w:pPr>
      <w:r>
        <w:rPr>
          <w:rFonts w:hint="eastAsia"/>
        </w:rPr>
        <w:t xml:space="preserve">79.20.4    </w:t>
      </w:r>
      <w:r>
        <w:rPr>
          <w:rFonts w:hint="eastAsia"/>
        </w:rPr>
        <w:t>参加人员；</w:t>
      </w:r>
    </w:p>
    <w:p w:rsidR="00E00F21" w:rsidRDefault="00071DEB" w:rsidP="000B088E">
      <w:pPr>
        <w:ind w:firstLineChars="200" w:firstLine="420"/>
      </w:pPr>
      <w:r>
        <w:rPr>
          <w:rFonts w:hint="eastAsia"/>
        </w:rPr>
        <w:t xml:space="preserve">79.20.5    </w:t>
      </w:r>
      <w:r>
        <w:rPr>
          <w:rFonts w:hint="eastAsia"/>
        </w:rPr>
        <w:t>费用的承担。</w:t>
      </w:r>
    </w:p>
    <w:p w:rsidR="00E00F21" w:rsidRDefault="00071DEB" w:rsidP="000B088E">
      <w:pPr>
        <w:ind w:firstLineChars="200" w:firstLine="420"/>
      </w:pPr>
      <w:r>
        <w:rPr>
          <w:rFonts w:hint="eastAsia"/>
        </w:rPr>
        <w:t xml:space="preserve">79.21    </w:t>
      </w:r>
      <w:r>
        <w:rPr>
          <w:rFonts w:hint="eastAsia"/>
        </w:rPr>
        <w:t>过渡期的约定：</w:t>
      </w:r>
    </w:p>
    <w:p w:rsidR="00E00F21" w:rsidRDefault="00071DEB" w:rsidP="000B088E">
      <w:pPr>
        <w:ind w:firstLineChars="200" w:firstLine="420"/>
      </w:pPr>
      <w:r>
        <w:rPr>
          <w:rFonts w:hint="eastAsia"/>
        </w:rPr>
        <w:t xml:space="preserve">79.21.1    </w:t>
      </w:r>
      <w:r>
        <w:rPr>
          <w:rFonts w:hint="eastAsia"/>
        </w:rPr>
        <w:t>合同签署后至知识产权局办理登记之日，许可方应维持专利权的有效性，所需费用由许可方承担；</w:t>
      </w:r>
    </w:p>
    <w:p w:rsidR="00E00F21" w:rsidRDefault="00071DEB" w:rsidP="000B088E">
      <w:pPr>
        <w:ind w:firstLineChars="200" w:firstLine="420"/>
      </w:pPr>
      <w:r>
        <w:rPr>
          <w:rFonts w:hint="eastAsia"/>
        </w:rPr>
        <w:t xml:space="preserve">79.21.2    </w:t>
      </w:r>
      <w:r>
        <w:rPr>
          <w:rFonts w:hint="eastAsia"/>
        </w:rPr>
        <w:t>合同在知识产权局办理登记后，被许可方负责维持专利权的有效性，所需费用由被许可方承担。</w:t>
      </w:r>
    </w:p>
    <w:p w:rsidR="00E00F21" w:rsidRDefault="00071DEB" w:rsidP="000B088E">
      <w:pPr>
        <w:ind w:firstLineChars="200" w:firstLine="420"/>
      </w:pPr>
      <w:r>
        <w:rPr>
          <w:rFonts w:hint="eastAsia"/>
        </w:rPr>
        <w:t xml:space="preserve">79.22    </w:t>
      </w:r>
      <w:r>
        <w:rPr>
          <w:rFonts w:hint="eastAsia"/>
        </w:rPr>
        <w:t>违约责任：</w:t>
      </w:r>
    </w:p>
    <w:p w:rsidR="00E00F21" w:rsidRDefault="00071DEB" w:rsidP="000B088E">
      <w:pPr>
        <w:ind w:firstLineChars="200" w:firstLine="420"/>
      </w:pPr>
      <w:r>
        <w:rPr>
          <w:rFonts w:hint="eastAsia"/>
        </w:rPr>
        <w:t xml:space="preserve">79.22.1    </w:t>
      </w:r>
      <w:r>
        <w:rPr>
          <w:rFonts w:hint="eastAsia"/>
        </w:rPr>
        <w:t>许可方违反第</w:t>
      </w:r>
      <w:r>
        <w:rPr>
          <w:rFonts w:hint="eastAsia"/>
        </w:rPr>
        <w:t>79.3</w:t>
      </w:r>
      <w:r>
        <w:rPr>
          <w:rFonts w:hint="eastAsia"/>
        </w:rPr>
        <w:t>款的约定设定专利权质押的；</w:t>
      </w:r>
    </w:p>
    <w:p w:rsidR="00E00F21" w:rsidRDefault="00071DEB" w:rsidP="000B088E">
      <w:pPr>
        <w:ind w:firstLineChars="200" w:firstLine="420"/>
      </w:pPr>
      <w:r>
        <w:rPr>
          <w:rFonts w:hint="eastAsia"/>
        </w:rPr>
        <w:t xml:space="preserve">79.22.2    </w:t>
      </w:r>
      <w:r>
        <w:rPr>
          <w:rFonts w:hint="eastAsia"/>
        </w:rPr>
        <w:t>许可方违反第</w:t>
      </w:r>
      <w:r>
        <w:rPr>
          <w:rFonts w:hint="eastAsia"/>
        </w:rPr>
        <w:t>79.3</w:t>
      </w:r>
      <w:r>
        <w:rPr>
          <w:rFonts w:hint="eastAsia"/>
        </w:rPr>
        <w:t>款的约定存在尚未审结的权属纠纷、侵权纠纷及无效请求案件的；</w:t>
      </w:r>
    </w:p>
    <w:p w:rsidR="00E00F21" w:rsidRDefault="00071DEB" w:rsidP="000B088E">
      <w:pPr>
        <w:ind w:firstLineChars="200" w:firstLine="420"/>
      </w:pPr>
      <w:r>
        <w:rPr>
          <w:rFonts w:hint="eastAsia"/>
        </w:rPr>
        <w:t xml:space="preserve">79.22.3    </w:t>
      </w:r>
      <w:r>
        <w:rPr>
          <w:rFonts w:hint="eastAsia"/>
        </w:rPr>
        <w:t>许可方隐瞒本合同签订前的实施情况的；</w:t>
      </w:r>
    </w:p>
    <w:p w:rsidR="00E00F21" w:rsidRDefault="00071DEB" w:rsidP="000B088E">
      <w:pPr>
        <w:ind w:firstLineChars="200" w:firstLine="420"/>
      </w:pPr>
      <w:r>
        <w:rPr>
          <w:rFonts w:hint="eastAsia"/>
        </w:rPr>
        <w:t xml:space="preserve">79.22.4    </w:t>
      </w:r>
      <w:r>
        <w:rPr>
          <w:rFonts w:hint="eastAsia"/>
        </w:rPr>
        <w:t>许可方未依约交付文件的；</w:t>
      </w:r>
    </w:p>
    <w:p w:rsidR="00E00F21" w:rsidRDefault="00071DEB" w:rsidP="000B088E">
      <w:pPr>
        <w:ind w:firstLineChars="200" w:firstLine="420"/>
      </w:pPr>
      <w:r>
        <w:rPr>
          <w:rFonts w:hint="eastAsia"/>
        </w:rPr>
        <w:t xml:space="preserve">79.22.5    </w:t>
      </w:r>
      <w:r>
        <w:rPr>
          <w:rFonts w:hint="eastAsia"/>
        </w:rPr>
        <w:t>许可方未依约提供技术指导与培训的；</w:t>
      </w:r>
    </w:p>
    <w:p w:rsidR="00E00F21" w:rsidRDefault="00071DEB" w:rsidP="000B088E">
      <w:pPr>
        <w:ind w:firstLineChars="200" w:firstLine="420"/>
      </w:pPr>
      <w:r>
        <w:rPr>
          <w:rFonts w:hint="eastAsia"/>
        </w:rPr>
        <w:t xml:space="preserve">79.22.6    </w:t>
      </w:r>
      <w:r>
        <w:rPr>
          <w:rFonts w:hint="eastAsia"/>
        </w:rPr>
        <w:t>许可方违反过渡期的约定致使专利权丧失的；</w:t>
      </w:r>
    </w:p>
    <w:p w:rsidR="00E00F21" w:rsidRDefault="00071DEB" w:rsidP="000B088E">
      <w:pPr>
        <w:ind w:firstLineChars="200" w:firstLine="420"/>
      </w:pPr>
      <w:r>
        <w:rPr>
          <w:rFonts w:hint="eastAsia"/>
        </w:rPr>
        <w:t xml:space="preserve">79.22.7    </w:t>
      </w:r>
      <w:r>
        <w:rPr>
          <w:rFonts w:hint="eastAsia"/>
        </w:rPr>
        <w:t>被许可方违反保密约定的；</w:t>
      </w:r>
    </w:p>
    <w:p w:rsidR="00E00F21" w:rsidRDefault="00071DEB" w:rsidP="000B088E">
      <w:pPr>
        <w:ind w:firstLineChars="200" w:firstLine="420"/>
      </w:pPr>
      <w:r>
        <w:rPr>
          <w:rFonts w:hint="eastAsia"/>
        </w:rPr>
        <w:t xml:space="preserve">79.22.8    </w:t>
      </w:r>
      <w:r>
        <w:rPr>
          <w:rFonts w:hint="eastAsia"/>
        </w:rPr>
        <w:t>被许可方逾期支付转让价款的；</w:t>
      </w:r>
    </w:p>
    <w:p w:rsidR="00E00F21" w:rsidRDefault="00071DEB" w:rsidP="000B088E">
      <w:pPr>
        <w:ind w:firstLineChars="200" w:firstLine="420"/>
      </w:pPr>
      <w:r>
        <w:rPr>
          <w:rFonts w:hint="eastAsia"/>
        </w:rPr>
        <w:t xml:space="preserve">79.22.9    </w:t>
      </w:r>
      <w:r>
        <w:rPr>
          <w:rFonts w:hint="eastAsia"/>
        </w:rPr>
        <w:t>负有办理合同转让登记手续义务的一方违反约定不办理转让手续的。</w:t>
      </w:r>
    </w:p>
    <w:p w:rsidR="00E00F21" w:rsidRDefault="00071DEB" w:rsidP="000B088E">
      <w:pPr>
        <w:ind w:firstLineChars="200" w:firstLine="420"/>
      </w:pPr>
      <w:r>
        <w:rPr>
          <w:rFonts w:hint="eastAsia"/>
        </w:rPr>
        <w:t xml:space="preserve">79.23    </w:t>
      </w:r>
      <w:r>
        <w:rPr>
          <w:rFonts w:hint="eastAsia"/>
        </w:rPr>
        <w:t>合同变更与补充。</w:t>
      </w:r>
    </w:p>
    <w:p w:rsidR="00E00F21" w:rsidRDefault="00071DEB" w:rsidP="000B088E">
      <w:pPr>
        <w:ind w:firstLineChars="200" w:firstLine="420"/>
      </w:pPr>
      <w:r>
        <w:rPr>
          <w:rFonts w:hint="eastAsia"/>
        </w:rPr>
        <w:t xml:space="preserve">79.24    </w:t>
      </w:r>
      <w:r>
        <w:rPr>
          <w:rFonts w:hint="eastAsia"/>
        </w:rPr>
        <w:t>合同解除与终止：</w:t>
      </w:r>
    </w:p>
    <w:p w:rsidR="00E00F21" w:rsidRDefault="00071DEB" w:rsidP="000B088E">
      <w:pPr>
        <w:ind w:firstLineChars="200" w:firstLine="420"/>
      </w:pPr>
      <w:r>
        <w:rPr>
          <w:rFonts w:hint="eastAsia"/>
        </w:rPr>
        <w:t xml:space="preserve">79.24.1    </w:t>
      </w:r>
      <w:r>
        <w:rPr>
          <w:rFonts w:hint="eastAsia"/>
        </w:rPr>
        <w:t>协商解除；</w:t>
      </w:r>
    </w:p>
    <w:p w:rsidR="00E00F21" w:rsidRDefault="00071DEB" w:rsidP="000B088E">
      <w:pPr>
        <w:ind w:firstLineChars="200" w:firstLine="420"/>
      </w:pPr>
      <w:r>
        <w:rPr>
          <w:rFonts w:hint="eastAsia"/>
        </w:rPr>
        <w:t xml:space="preserve">79.24.2    </w:t>
      </w:r>
      <w:r>
        <w:rPr>
          <w:rFonts w:hint="eastAsia"/>
        </w:rPr>
        <w:t>在合同登记前，专利权期限届满；</w:t>
      </w:r>
    </w:p>
    <w:p w:rsidR="00E00F21" w:rsidRDefault="00071DEB" w:rsidP="000B088E">
      <w:pPr>
        <w:ind w:firstLineChars="200" w:firstLine="420"/>
      </w:pPr>
      <w:r>
        <w:rPr>
          <w:rFonts w:hint="eastAsia"/>
        </w:rPr>
        <w:t xml:space="preserve">79.24.3    </w:t>
      </w:r>
      <w:r>
        <w:rPr>
          <w:rFonts w:hint="eastAsia"/>
        </w:rPr>
        <w:t>在合同登记前，专利权被宣告无效；</w:t>
      </w:r>
    </w:p>
    <w:p w:rsidR="00E00F21" w:rsidRDefault="00071DEB" w:rsidP="000B088E">
      <w:pPr>
        <w:ind w:firstLineChars="200" w:firstLine="420"/>
      </w:pPr>
      <w:r>
        <w:rPr>
          <w:rFonts w:hint="eastAsia"/>
        </w:rPr>
        <w:t xml:space="preserve">79.24.4    </w:t>
      </w:r>
      <w:r>
        <w:rPr>
          <w:rFonts w:hint="eastAsia"/>
        </w:rPr>
        <w:t>在合同登记前，专利权被放弃。</w:t>
      </w:r>
    </w:p>
    <w:p w:rsidR="00E00F21" w:rsidRDefault="00071DEB" w:rsidP="000B088E">
      <w:pPr>
        <w:ind w:firstLineChars="200" w:firstLine="420"/>
      </w:pPr>
      <w:r>
        <w:rPr>
          <w:rFonts w:hint="eastAsia"/>
        </w:rPr>
        <w:t xml:space="preserve">79.25    </w:t>
      </w:r>
      <w:r>
        <w:rPr>
          <w:rFonts w:hint="eastAsia"/>
        </w:rPr>
        <w:t>合同解除或终止后技术资料的处理。</w:t>
      </w:r>
    </w:p>
    <w:p w:rsidR="00E00F21" w:rsidRDefault="00071DEB" w:rsidP="000B088E">
      <w:pPr>
        <w:ind w:firstLineChars="200" w:firstLine="420"/>
      </w:pPr>
      <w:r>
        <w:rPr>
          <w:rFonts w:hint="eastAsia"/>
        </w:rPr>
        <w:t xml:space="preserve">79.26    </w:t>
      </w:r>
      <w:r>
        <w:rPr>
          <w:rFonts w:hint="eastAsia"/>
        </w:rPr>
        <w:t>争议解决办法以及适用法律。</w:t>
      </w:r>
    </w:p>
    <w:p w:rsidR="00E00F21" w:rsidRDefault="00071DEB" w:rsidP="000B088E">
      <w:pPr>
        <w:ind w:firstLineChars="200" w:firstLine="420"/>
      </w:pPr>
      <w:r>
        <w:rPr>
          <w:rFonts w:hint="eastAsia"/>
        </w:rPr>
        <w:t xml:space="preserve">79.27    </w:t>
      </w:r>
      <w:r>
        <w:rPr>
          <w:rFonts w:hint="eastAsia"/>
        </w:rPr>
        <w:t>名词和术语解释。</w:t>
      </w:r>
    </w:p>
    <w:p w:rsidR="00E00F21" w:rsidRDefault="00071DEB" w:rsidP="000B088E">
      <w:pPr>
        <w:ind w:firstLineChars="200" w:firstLine="420"/>
      </w:pPr>
      <w:r>
        <w:rPr>
          <w:rFonts w:hint="eastAsia"/>
        </w:rPr>
        <w:t xml:space="preserve">79.28    </w:t>
      </w:r>
      <w:r>
        <w:rPr>
          <w:rFonts w:hint="eastAsia"/>
        </w:rPr>
        <w:t>合同签订地与签订（生效）时间。</w:t>
      </w:r>
    </w:p>
    <w:p w:rsidR="00E00F21" w:rsidRDefault="00071DEB" w:rsidP="000B088E">
      <w:pPr>
        <w:ind w:firstLineChars="200" w:firstLine="420"/>
      </w:pPr>
      <w:r>
        <w:rPr>
          <w:rFonts w:hint="eastAsia"/>
        </w:rPr>
        <w:t>其他参见本指引第</w:t>
      </w:r>
      <w:r>
        <w:rPr>
          <w:rFonts w:hint="eastAsia"/>
        </w:rPr>
        <w:t>58</w:t>
      </w:r>
      <w:r>
        <w:rPr>
          <w:rFonts w:hint="eastAsia"/>
        </w:rPr>
        <w:t>条。</w:t>
      </w:r>
    </w:p>
    <w:p w:rsidR="00071DEB" w:rsidRDefault="00071DEB" w:rsidP="000B088E">
      <w:pPr>
        <w:ind w:firstLineChars="200" w:firstLine="420"/>
      </w:pPr>
    </w:p>
    <w:p w:rsidR="002B1F3D" w:rsidRDefault="002B1F3D" w:rsidP="000B088E">
      <w:pPr>
        <w:ind w:firstLineChars="200" w:firstLine="420"/>
      </w:pPr>
    </w:p>
    <w:p w:rsidR="00E00F21" w:rsidRDefault="00071DEB" w:rsidP="000B088E">
      <w:pPr>
        <w:ind w:firstLineChars="200" w:firstLine="420"/>
      </w:pPr>
      <w:r>
        <w:rPr>
          <w:rFonts w:hint="eastAsia"/>
        </w:rPr>
        <w:t>第三</w:t>
      </w:r>
      <w:r w:rsidR="001D2C7A">
        <w:rPr>
          <w:rFonts w:hint="eastAsia"/>
        </w:rPr>
        <w:t>节</w:t>
      </w:r>
      <w:r>
        <w:rPr>
          <w:rFonts w:hint="eastAsia"/>
        </w:rPr>
        <w:t>专利申请权转让合同</w:t>
      </w:r>
    </w:p>
    <w:p w:rsidR="00071DEB" w:rsidRDefault="00071DEB" w:rsidP="000B088E">
      <w:pPr>
        <w:ind w:firstLineChars="200" w:firstLine="420"/>
      </w:pPr>
    </w:p>
    <w:p w:rsidR="00E00F21" w:rsidRDefault="00071DEB" w:rsidP="000B088E">
      <w:pPr>
        <w:ind w:firstLineChars="200" w:firstLine="420"/>
      </w:pPr>
      <w:r>
        <w:rPr>
          <w:rFonts w:hint="eastAsia"/>
        </w:rPr>
        <w:t>第</w:t>
      </w:r>
      <w:r>
        <w:rPr>
          <w:rFonts w:hint="eastAsia"/>
        </w:rPr>
        <w:t>80</w:t>
      </w:r>
      <w:r>
        <w:rPr>
          <w:rFonts w:hint="eastAsia"/>
        </w:rPr>
        <w:t>条【专利申请权转让合同】</w:t>
      </w:r>
    </w:p>
    <w:p w:rsidR="00E00F21" w:rsidRDefault="00071DEB" w:rsidP="000B088E">
      <w:pPr>
        <w:ind w:firstLineChars="200" w:firstLine="420"/>
      </w:pPr>
      <w:r>
        <w:rPr>
          <w:rFonts w:hint="eastAsia"/>
        </w:rPr>
        <w:t xml:space="preserve">80.1    </w:t>
      </w:r>
      <w:r>
        <w:rPr>
          <w:rFonts w:hint="eastAsia"/>
        </w:rPr>
        <w:t>专利申请权转让合同是指专利申请人将其合法拥有的专利申请权转让给他人所订立的合同。</w:t>
      </w:r>
    </w:p>
    <w:p w:rsidR="00E00F21" w:rsidRDefault="00071DEB" w:rsidP="000B088E">
      <w:pPr>
        <w:ind w:firstLineChars="200" w:firstLine="420"/>
      </w:pPr>
      <w:r>
        <w:rPr>
          <w:rFonts w:hint="eastAsia"/>
        </w:rPr>
        <w:t xml:space="preserve">80.2    </w:t>
      </w:r>
      <w:r>
        <w:rPr>
          <w:rFonts w:hint="eastAsia"/>
        </w:rPr>
        <w:t>专利申请权：</w:t>
      </w:r>
    </w:p>
    <w:p w:rsidR="00E00F21" w:rsidRDefault="00071DEB" w:rsidP="000B088E">
      <w:pPr>
        <w:ind w:firstLineChars="200" w:firstLine="420"/>
      </w:pPr>
      <w:r>
        <w:rPr>
          <w:rFonts w:hint="eastAsia"/>
        </w:rPr>
        <w:t xml:space="preserve">80.2.1    </w:t>
      </w:r>
      <w:r>
        <w:rPr>
          <w:rFonts w:hint="eastAsia"/>
        </w:rPr>
        <w:t>专利申请权，是指专利申请人向知识产权局提出的专利申请被受理后，对该专利申请享有的权利。</w:t>
      </w:r>
    </w:p>
    <w:p w:rsidR="00E00F21" w:rsidRDefault="00071DEB" w:rsidP="000B088E">
      <w:pPr>
        <w:ind w:firstLineChars="200" w:firstLine="420"/>
      </w:pPr>
      <w:r>
        <w:rPr>
          <w:rFonts w:hint="eastAsia"/>
        </w:rPr>
        <w:t xml:space="preserve">80.2.2    </w:t>
      </w:r>
      <w:r>
        <w:rPr>
          <w:rFonts w:hint="eastAsia"/>
        </w:rPr>
        <w:t>专利申请权，是申请人在专利申请阶段的权利，如该专利申请被授权，专利申请权转化为专利权，专利申请人转化为专利权人。</w:t>
      </w:r>
    </w:p>
    <w:p w:rsidR="00E00F21" w:rsidRDefault="00071DEB" w:rsidP="000B088E">
      <w:pPr>
        <w:ind w:firstLineChars="200" w:firstLine="420"/>
      </w:pPr>
      <w:r>
        <w:rPr>
          <w:rFonts w:hint="eastAsia"/>
        </w:rPr>
        <w:t xml:space="preserve">80.2.3    </w:t>
      </w:r>
      <w:r>
        <w:rPr>
          <w:rFonts w:hint="eastAsia"/>
        </w:rPr>
        <w:t>专利申请权在专利申请被公开前撤回的，可以转化为技术秘密；公开后撤回申请的，申请人将丧失作为商业秘密保护的可能性。</w:t>
      </w:r>
    </w:p>
    <w:p w:rsidR="00E00F21" w:rsidRDefault="00071DEB" w:rsidP="000B088E">
      <w:pPr>
        <w:ind w:firstLineChars="200" w:firstLine="420"/>
      </w:pPr>
      <w:r>
        <w:rPr>
          <w:rFonts w:hint="eastAsia"/>
        </w:rPr>
        <w:t xml:space="preserve">80.2.4    </w:t>
      </w:r>
      <w:r>
        <w:rPr>
          <w:rFonts w:hint="eastAsia"/>
        </w:rPr>
        <w:t>专利申请权分为对发明专利的申请权、对实用新型专利的申请权，以及对外观设计专利的申请权。</w:t>
      </w:r>
    </w:p>
    <w:p w:rsidR="00E00F21" w:rsidRDefault="00071DEB" w:rsidP="000B088E">
      <w:pPr>
        <w:ind w:firstLineChars="200" w:firstLine="420"/>
      </w:pPr>
      <w:r>
        <w:rPr>
          <w:rFonts w:hint="eastAsia"/>
        </w:rPr>
        <w:t>第</w:t>
      </w:r>
      <w:r>
        <w:rPr>
          <w:rFonts w:hint="eastAsia"/>
        </w:rPr>
        <w:t>81</w:t>
      </w:r>
      <w:r>
        <w:rPr>
          <w:rFonts w:hint="eastAsia"/>
        </w:rPr>
        <w:t>条【特别提示】</w:t>
      </w:r>
    </w:p>
    <w:p w:rsidR="00E00F21" w:rsidRDefault="00071DEB" w:rsidP="000B088E">
      <w:pPr>
        <w:ind w:firstLineChars="200" w:firstLine="420"/>
      </w:pPr>
      <w:r>
        <w:rPr>
          <w:rFonts w:hint="eastAsia"/>
        </w:rPr>
        <w:t xml:space="preserve">81.1    </w:t>
      </w:r>
      <w:r>
        <w:rPr>
          <w:rFonts w:hint="eastAsia"/>
        </w:rPr>
        <w:t>专利申请权转让合同必须是书面合同。</w:t>
      </w:r>
    </w:p>
    <w:p w:rsidR="00E00F21" w:rsidRDefault="00071DEB" w:rsidP="000B088E">
      <w:pPr>
        <w:ind w:firstLineChars="200" w:firstLine="420"/>
      </w:pPr>
      <w:r>
        <w:rPr>
          <w:rFonts w:hint="eastAsia"/>
        </w:rPr>
        <w:t xml:space="preserve">81.2    </w:t>
      </w:r>
      <w:r>
        <w:rPr>
          <w:rFonts w:hint="eastAsia"/>
        </w:rPr>
        <w:t>专利申请权是阶段性的权利，只存在于专利申请受理后到授权前期间。</w:t>
      </w:r>
    </w:p>
    <w:p w:rsidR="00E00F21" w:rsidRDefault="00071DEB" w:rsidP="000B088E">
      <w:pPr>
        <w:ind w:firstLineChars="200" w:firstLine="420"/>
      </w:pPr>
      <w:r>
        <w:rPr>
          <w:rFonts w:hint="eastAsia"/>
        </w:rPr>
        <w:t xml:space="preserve">81.3    </w:t>
      </w:r>
      <w:r>
        <w:rPr>
          <w:rFonts w:hint="eastAsia"/>
        </w:rPr>
        <w:t>专利申请权转让合同经知识产权局登记生效，与专利权转让程序类似。</w:t>
      </w:r>
    </w:p>
    <w:p w:rsidR="00E00F21" w:rsidRDefault="00071DEB" w:rsidP="000B088E">
      <w:pPr>
        <w:ind w:firstLineChars="200" w:firstLine="420"/>
      </w:pPr>
      <w:r>
        <w:rPr>
          <w:rFonts w:hint="eastAsia"/>
        </w:rPr>
        <w:t>参见本指引第</w:t>
      </w:r>
      <w:r>
        <w:rPr>
          <w:rFonts w:hint="eastAsia"/>
        </w:rPr>
        <w:t>73</w:t>
      </w:r>
      <w:r>
        <w:rPr>
          <w:rFonts w:hint="eastAsia"/>
        </w:rPr>
        <w:t>条。</w:t>
      </w:r>
    </w:p>
    <w:p w:rsidR="00E00F21" w:rsidRDefault="00071DEB" w:rsidP="000B088E">
      <w:pPr>
        <w:ind w:firstLineChars="200" w:firstLine="420"/>
      </w:pPr>
      <w:r>
        <w:rPr>
          <w:rFonts w:hint="eastAsia"/>
        </w:rPr>
        <w:t>第</w:t>
      </w:r>
      <w:r>
        <w:rPr>
          <w:rFonts w:hint="eastAsia"/>
        </w:rPr>
        <w:t>82</w:t>
      </w:r>
      <w:r>
        <w:rPr>
          <w:rFonts w:hint="eastAsia"/>
        </w:rPr>
        <w:t>条【专利申请权和申请专利的权利】</w:t>
      </w:r>
    </w:p>
    <w:p w:rsidR="00E00F21" w:rsidRDefault="00071DEB" w:rsidP="000B088E">
      <w:pPr>
        <w:ind w:firstLineChars="200" w:firstLine="420"/>
      </w:pPr>
      <w:r>
        <w:rPr>
          <w:rFonts w:hint="eastAsia"/>
        </w:rPr>
        <w:t xml:space="preserve">82.1    </w:t>
      </w:r>
      <w:r>
        <w:rPr>
          <w:rFonts w:hint="eastAsia"/>
        </w:rPr>
        <w:t>专利申请权是法律权利，是在专利申请人履行了相关手续后取得的；申请专利的权利是合同权利，是依照合同约定取得的。</w:t>
      </w:r>
    </w:p>
    <w:p w:rsidR="00E00F21" w:rsidRDefault="00071DEB" w:rsidP="000B088E">
      <w:pPr>
        <w:ind w:firstLineChars="200" w:firstLine="420"/>
      </w:pPr>
      <w:r>
        <w:rPr>
          <w:rFonts w:hint="eastAsia"/>
        </w:rPr>
        <w:t xml:space="preserve">82.2    </w:t>
      </w:r>
      <w:r>
        <w:rPr>
          <w:rFonts w:hint="eastAsia"/>
        </w:rPr>
        <w:t>专利申请权涉及的技术是已经确定的，具体体现在专利申请文件中；申请专利的权利涉及的技术可以是确定的，也可以是未确定的；未确定的，技术内容及要求保护的范围在办理专利申请时才能确定；已确定的，专利申请权与申请专利的权利重合。</w:t>
      </w:r>
    </w:p>
    <w:p w:rsidR="00E00F21" w:rsidRDefault="00071DEB" w:rsidP="000B088E">
      <w:pPr>
        <w:ind w:firstLineChars="200" w:firstLine="420"/>
      </w:pPr>
      <w:r>
        <w:rPr>
          <w:rFonts w:hint="eastAsia"/>
        </w:rPr>
        <w:t xml:space="preserve">82.3    </w:t>
      </w:r>
      <w:r>
        <w:rPr>
          <w:rFonts w:hint="eastAsia"/>
        </w:rPr>
        <w:t>专利申请权合同转让须经知识产权局登记生效；转让申请专利的权利无须登记即可生效。</w:t>
      </w:r>
    </w:p>
    <w:p w:rsidR="00E00F21" w:rsidRDefault="00071DEB" w:rsidP="000B088E">
      <w:pPr>
        <w:ind w:firstLineChars="200" w:firstLine="420"/>
      </w:pPr>
      <w:r>
        <w:rPr>
          <w:rFonts w:hint="eastAsia"/>
        </w:rPr>
        <w:t>第</w:t>
      </w:r>
      <w:r>
        <w:rPr>
          <w:rFonts w:hint="eastAsia"/>
        </w:rPr>
        <w:t>83</w:t>
      </w:r>
      <w:r>
        <w:rPr>
          <w:rFonts w:hint="eastAsia"/>
        </w:rPr>
        <w:t>条【向外国人转让专利申请权】</w:t>
      </w:r>
    </w:p>
    <w:p w:rsidR="00E00F21" w:rsidRDefault="00071DEB" w:rsidP="000B088E">
      <w:pPr>
        <w:ind w:firstLineChars="200" w:firstLine="420"/>
      </w:pPr>
      <w:r>
        <w:rPr>
          <w:rFonts w:hint="eastAsia"/>
        </w:rPr>
        <w:t>中国专利申请权人向外国人转让专利申请权的，应当办理相关手续。</w:t>
      </w:r>
    </w:p>
    <w:p w:rsidR="00E00F21" w:rsidRDefault="00071DEB" w:rsidP="000B088E">
      <w:pPr>
        <w:ind w:firstLineChars="200" w:firstLine="420"/>
      </w:pPr>
      <w:r>
        <w:rPr>
          <w:rFonts w:hint="eastAsia"/>
        </w:rPr>
        <w:t>参见本指引第</w:t>
      </w:r>
      <w:r>
        <w:rPr>
          <w:rFonts w:hint="eastAsia"/>
        </w:rPr>
        <w:t>74</w:t>
      </w:r>
      <w:r>
        <w:rPr>
          <w:rFonts w:hint="eastAsia"/>
        </w:rPr>
        <w:t>条。</w:t>
      </w:r>
    </w:p>
    <w:p w:rsidR="00E00F21" w:rsidRDefault="00071DEB" w:rsidP="000B088E">
      <w:pPr>
        <w:ind w:firstLineChars="200" w:firstLine="420"/>
      </w:pPr>
      <w:r>
        <w:rPr>
          <w:rFonts w:hint="eastAsia"/>
        </w:rPr>
        <w:t>第</w:t>
      </w:r>
      <w:r>
        <w:rPr>
          <w:rFonts w:hint="eastAsia"/>
        </w:rPr>
        <w:t>84</w:t>
      </w:r>
      <w:r>
        <w:rPr>
          <w:rFonts w:hint="eastAsia"/>
        </w:rPr>
        <w:t>条【共有专利申请权的转让】</w:t>
      </w:r>
    </w:p>
    <w:p w:rsidR="00E00F21" w:rsidRDefault="00071DEB" w:rsidP="000B088E">
      <w:pPr>
        <w:ind w:firstLineChars="200" w:firstLine="420"/>
      </w:pPr>
      <w:r>
        <w:rPr>
          <w:rFonts w:hint="eastAsia"/>
        </w:rPr>
        <w:t>参见本指引第</w:t>
      </w:r>
      <w:r>
        <w:rPr>
          <w:rFonts w:hint="eastAsia"/>
        </w:rPr>
        <w:t>75</w:t>
      </w:r>
      <w:r>
        <w:rPr>
          <w:rFonts w:hint="eastAsia"/>
        </w:rPr>
        <w:t>条。</w:t>
      </w:r>
    </w:p>
    <w:p w:rsidR="00E00F21" w:rsidRDefault="00071DEB" w:rsidP="000B088E">
      <w:pPr>
        <w:ind w:firstLineChars="200" w:firstLine="420"/>
      </w:pPr>
      <w:r>
        <w:rPr>
          <w:rFonts w:hint="eastAsia"/>
        </w:rPr>
        <w:t>第</w:t>
      </w:r>
      <w:r>
        <w:rPr>
          <w:rFonts w:hint="eastAsia"/>
        </w:rPr>
        <w:t>85</w:t>
      </w:r>
      <w:r>
        <w:rPr>
          <w:rFonts w:hint="eastAsia"/>
        </w:rPr>
        <w:t>条【风险防范】</w:t>
      </w:r>
    </w:p>
    <w:p w:rsidR="00E00F21" w:rsidRDefault="00071DEB" w:rsidP="000B088E">
      <w:pPr>
        <w:ind w:firstLineChars="200" w:firstLine="420"/>
      </w:pPr>
      <w:r>
        <w:rPr>
          <w:rFonts w:hint="eastAsia"/>
        </w:rPr>
        <w:t xml:space="preserve">85.1    </w:t>
      </w:r>
      <w:r>
        <w:rPr>
          <w:rFonts w:hint="eastAsia"/>
        </w:rPr>
        <w:t>专利申请权是专利申请被知识产权局受理后即享有的权利，专利申请最终能否被授权尚是未知数，存在被驳回的风险。实用新型和外观设计专利申请只进行形式审查，而发明专利申请要进行实质审查，因此发明专利申请被驳回的风险高于实用新型和外观设计专利申请。</w:t>
      </w:r>
    </w:p>
    <w:p w:rsidR="00071DEB" w:rsidRDefault="00071DEB" w:rsidP="000B088E">
      <w:pPr>
        <w:ind w:firstLineChars="200" w:firstLine="420"/>
      </w:pPr>
      <w:r>
        <w:rPr>
          <w:rFonts w:hint="eastAsia"/>
        </w:rPr>
        <w:t xml:space="preserve">85.2    </w:t>
      </w:r>
      <w:r>
        <w:rPr>
          <w:rFonts w:hint="eastAsia"/>
        </w:rPr>
        <w:t>在专利申请权转让合同登记之前，受让人可以以专利申请被驳回或者被视为撤回为由要求解除合同；在专利申请权转让合同登记之后，受让人不得以专利申请被驳回或者被视为撤回为由要求解除合同；但让与人与受让人另有约定的除外。</w:t>
      </w:r>
    </w:p>
    <w:p w:rsidR="00E00F21" w:rsidRDefault="00071DEB" w:rsidP="000B088E">
      <w:pPr>
        <w:ind w:firstLineChars="200" w:firstLine="420"/>
      </w:pPr>
      <w:r>
        <w:rPr>
          <w:rFonts w:hint="eastAsia"/>
        </w:rPr>
        <w:t>最高人民法院《关于审理技术合同纠纷案件适用法律若干问题的解释》第</w:t>
      </w:r>
      <w:r>
        <w:rPr>
          <w:rFonts w:hint="eastAsia"/>
        </w:rPr>
        <w:t>23</w:t>
      </w:r>
      <w:r>
        <w:rPr>
          <w:rFonts w:hint="eastAsia"/>
        </w:rPr>
        <w:t>条第</w:t>
      </w:r>
      <w:r>
        <w:rPr>
          <w:rFonts w:hint="eastAsia"/>
        </w:rPr>
        <w:t>1</w:t>
      </w:r>
      <w:r>
        <w:rPr>
          <w:rFonts w:hint="eastAsia"/>
        </w:rPr>
        <w:t>款。</w:t>
      </w:r>
    </w:p>
    <w:p w:rsidR="00071DEB" w:rsidRDefault="00071DEB" w:rsidP="000B088E">
      <w:pPr>
        <w:ind w:firstLineChars="200" w:firstLine="420"/>
      </w:pPr>
      <w:r>
        <w:rPr>
          <w:rFonts w:hint="eastAsia"/>
        </w:rPr>
        <w:t xml:space="preserve">85.3    </w:t>
      </w:r>
      <w:r>
        <w:rPr>
          <w:rFonts w:hint="eastAsia"/>
        </w:rPr>
        <w:t>专利申请因专利申请权转让合同成立时即存在尚未公开的同样的发明创造的在先申请被驳回，受让人可以显失公平为由要求变更或撤销合同。</w:t>
      </w:r>
    </w:p>
    <w:p w:rsidR="00E00F21" w:rsidRDefault="00071DEB" w:rsidP="000B088E">
      <w:pPr>
        <w:ind w:firstLineChars="200" w:firstLine="420"/>
      </w:pPr>
      <w:r>
        <w:rPr>
          <w:rFonts w:hint="eastAsia"/>
        </w:rPr>
        <w:lastRenderedPageBreak/>
        <w:t>最高人民法院《关于审理技术合同纠纷案件适用法律若干问题的解释》第</w:t>
      </w:r>
      <w:r>
        <w:rPr>
          <w:rFonts w:hint="eastAsia"/>
        </w:rPr>
        <w:t>23</w:t>
      </w:r>
      <w:r>
        <w:rPr>
          <w:rFonts w:hint="eastAsia"/>
        </w:rPr>
        <w:t>条第</w:t>
      </w:r>
      <w:r>
        <w:rPr>
          <w:rFonts w:hint="eastAsia"/>
        </w:rPr>
        <w:t>2</w:t>
      </w:r>
      <w:r>
        <w:rPr>
          <w:rFonts w:hint="eastAsia"/>
        </w:rPr>
        <w:t>款。</w:t>
      </w:r>
    </w:p>
    <w:p w:rsidR="00E00F21" w:rsidRDefault="00071DEB" w:rsidP="000B088E">
      <w:pPr>
        <w:ind w:firstLineChars="200" w:firstLine="420"/>
      </w:pPr>
      <w:r>
        <w:rPr>
          <w:rFonts w:hint="eastAsia"/>
        </w:rPr>
        <w:t xml:space="preserve">85.4    </w:t>
      </w:r>
      <w:r>
        <w:rPr>
          <w:rFonts w:hint="eastAsia"/>
        </w:rPr>
        <w:t>如果专利申请被驳回的，该专利技术并不是当然转变为技术秘密，专利申请权转让合同并不会当然转变为技术秘密转让合同。如果该专利申请已被知识产权局公开的，该专利技术已成为公知技术，不再是技术秘密。但在专利申请权转让合同中涉及的技术秘密部分，仍依照其技术秘密的约定。</w:t>
      </w:r>
    </w:p>
    <w:p w:rsidR="00E00F21" w:rsidRDefault="00071DEB" w:rsidP="000B088E">
      <w:pPr>
        <w:ind w:firstLineChars="200" w:firstLine="420"/>
      </w:pPr>
      <w:r>
        <w:rPr>
          <w:rFonts w:hint="eastAsia"/>
        </w:rPr>
        <w:t xml:space="preserve">85.5    </w:t>
      </w:r>
      <w:r>
        <w:rPr>
          <w:rFonts w:hint="eastAsia"/>
        </w:rPr>
        <w:t>受让方应在签订合同之前查询最新出版的专利公报，以便掌握专利申请中记载的著录事项、发明专利的实质审查进度、发明和实用新型的说明书、摘要以及外观设计的照片和图片及其简要说明，并根据自身需要对转让方的专利申请进行初步判断。</w:t>
      </w:r>
    </w:p>
    <w:p w:rsidR="00E00F21" w:rsidRDefault="00071DEB" w:rsidP="000B088E">
      <w:pPr>
        <w:ind w:firstLineChars="200" w:firstLine="420"/>
      </w:pPr>
      <w:r>
        <w:rPr>
          <w:rFonts w:hint="eastAsia"/>
        </w:rPr>
        <w:t xml:space="preserve">85.6    </w:t>
      </w:r>
      <w:r>
        <w:rPr>
          <w:rFonts w:hint="eastAsia"/>
        </w:rPr>
        <w:t>合同双方要关注专利技术是否有附加载体，如实施专利技术的机器设备、机器设备本身是否有价值、专利申请权转让费是否包含了机器设备的价格等。</w:t>
      </w:r>
    </w:p>
    <w:p w:rsidR="00E00F21" w:rsidRDefault="00071DEB" w:rsidP="000B088E">
      <w:pPr>
        <w:ind w:firstLineChars="200" w:firstLine="420"/>
      </w:pPr>
      <w:r>
        <w:rPr>
          <w:rFonts w:hint="eastAsia"/>
        </w:rPr>
        <w:t xml:space="preserve">85.7    </w:t>
      </w:r>
      <w:r>
        <w:rPr>
          <w:rFonts w:hint="eastAsia"/>
        </w:rPr>
        <w:t>双方订立的专利申请权转让合同，不影响在合同成立前转让方与他人就该技术订立的专利实施许可合同或技术秘密转让合同的效力。</w:t>
      </w:r>
    </w:p>
    <w:p w:rsidR="00E00F21" w:rsidRDefault="00071DEB" w:rsidP="000B088E">
      <w:pPr>
        <w:ind w:firstLineChars="200" w:firstLine="420"/>
      </w:pPr>
      <w:r>
        <w:rPr>
          <w:rFonts w:hint="eastAsia"/>
        </w:rPr>
        <w:t xml:space="preserve">85.8    </w:t>
      </w:r>
      <w:r>
        <w:rPr>
          <w:rFonts w:hint="eastAsia"/>
        </w:rPr>
        <w:t>合同双方要关注合同的附随义务，如保密、技术指导、培训等。</w:t>
      </w:r>
    </w:p>
    <w:p w:rsidR="00E00F21" w:rsidRDefault="00071DEB" w:rsidP="000B088E">
      <w:pPr>
        <w:ind w:firstLineChars="200" w:firstLine="420"/>
      </w:pPr>
      <w:r>
        <w:rPr>
          <w:rFonts w:hint="eastAsia"/>
        </w:rPr>
        <w:t>第</w:t>
      </w:r>
      <w:r>
        <w:rPr>
          <w:rFonts w:hint="eastAsia"/>
        </w:rPr>
        <w:t>86</w:t>
      </w:r>
      <w:r>
        <w:rPr>
          <w:rFonts w:hint="eastAsia"/>
        </w:rPr>
        <w:t>条【主要条款】</w:t>
      </w:r>
    </w:p>
    <w:p w:rsidR="00E00F21" w:rsidRDefault="00071DEB" w:rsidP="000B088E">
      <w:pPr>
        <w:ind w:firstLineChars="200" w:firstLine="420"/>
      </w:pPr>
      <w:r>
        <w:rPr>
          <w:rFonts w:hint="eastAsia"/>
        </w:rPr>
        <w:t xml:space="preserve">86.1    </w:t>
      </w:r>
      <w:r>
        <w:rPr>
          <w:rFonts w:hint="eastAsia"/>
        </w:rPr>
        <w:t>合同目的。</w:t>
      </w:r>
    </w:p>
    <w:p w:rsidR="00E00F21" w:rsidRDefault="00071DEB" w:rsidP="000B088E">
      <w:pPr>
        <w:ind w:firstLineChars="200" w:firstLine="420"/>
      </w:pPr>
      <w:r>
        <w:rPr>
          <w:rFonts w:hint="eastAsia"/>
        </w:rPr>
        <w:t xml:space="preserve">86.2    </w:t>
      </w:r>
      <w:r>
        <w:rPr>
          <w:rFonts w:hint="eastAsia"/>
        </w:rPr>
        <w:t>对本合同转让的专利申请权的描述：</w:t>
      </w:r>
    </w:p>
    <w:p w:rsidR="00E00F21" w:rsidRDefault="00071DEB" w:rsidP="000B088E">
      <w:pPr>
        <w:ind w:firstLineChars="200" w:firstLine="420"/>
      </w:pPr>
      <w:r>
        <w:rPr>
          <w:rFonts w:hint="eastAsia"/>
        </w:rPr>
        <w:t xml:space="preserve">86.2.1    </w:t>
      </w:r>
      <w:r>
        <w:rPr>
          <w:rFonts w:hint="eastAsia"/>
        </w:rPr>
        <w:t>专利申请权的类型：发明、实用新型或外观设计；</w:t>
      </w:r>
    </w:p>
    <w:p w:rsidR="00E00F21" w:rsidRDefault="00071DEB" w:rsidP="000B088E">
      <w:pPr>
        <w:ind w:firstLineChars="200" w:firstLine="420"/>
      </w:pPr>
      <w:r>
        <w:rPr>
          <w:rFonts w:hint="eastAsia"/>
        </w:rPr>
        <w:t xml:space="preserve">86.2.2    </w:t>
      </w:r>
      <w:r>
        <w:rPr>
          <w:rFonts w:hint="eastAsia"/>
        </w:rPr>
        <w:t>名称；</w:t>
      </w:r>
    </w:p>
    <w:p w:rsidR="00E00F21" w:rsidRDefault="00071DEB" w:rsidP="000B088E">
      <w:pPr>
        <w:ind w:firstLineChars="200" w:firstLine="420"/>
      </w:pPr>
      <w:r>
        <w:rPr>
          <w:rFonts w:hint="eastAsia"/>
        </w:rPr>
        <w:t xml:space="preserve">86.2.3    </w:t>
      </w:r>
      <w:r>
        <w:rPr>
          <w:rFonts w:hint="eastAsia"/>
        </w:rPr>
        <w:t>申请号；</w:t>
      </w:r>
    </w:p>
    <w:p w:rsidR="00E00F21" w:rsidRDefault="00071DEB" w:rsidP="000B088E">
      <w:pPr>
        <w:ind w:firstLineChars="200" w:firstLine="420"/>
      </w:pPr>
      <w:r>
        <w:rPr>
          <w:rFonts w:hint="eastAsia"/>
        </w:rPr>
        <w:t xml:space="preserve">86.2.4    </w:t>
      </w:r>
      <w:r>
        <w:rPr>
          <w:rFonts w:hint="eastAsia"/>
        </w:rPr>
        <w:t>申请日；</w:t>
      </w:r>
    </w:p>
    <w:p w:rsidR="00E00F21" w:rsidRDefault="00071DEB" w:rsidP="000B088E">
      <w:pPr>
        <w:ind w:firstLineChars="200" w:firstLine="420"/>
      </w:pPr>
      <w:r>
        <w:rPr>
          <w:rFonts w:hint="eastAsia"/>
        </w:rPr>
        <w:t xml:space="preserve">86.2.5    </w:t>
      </w:r>
      <w:r>
        <w:rPr>
          <w:rFonts w:hint="eastAsia"/>
        </w:rPr>
        <w:t>发明人设计人；</w:t>
      </w:r>
    </w:p>
    <w:p w:rsidR="00E00F21" w:rsidRDefault="00071DEB" w:rsidP="000B088E">
      <w:pPr>
        <w:ind w:firstLineChars="200" w:firstLine="420"/>
      </w:pPr>
      <w:r>
        <w:rPr>
          <w:rFonts w:hint="eastAsia"/>
        </w:rPr>
        <w:t xml:space="preserve">86.2.6    </w:t>
      </w:r>
      <w:r>
        <w:rPr>
          <w:rFonts w:hint="eastAsia"/>
        </w:rPr>
        <w:t>专利申请人（如是共有情况，应写明全体申请人）；</w:t>
      </w:r>
    </w:p>
    <w:p w:rsidR="00E00F21" w:rsidRDefault="00071DEB" w:rsidP="000B088E">
      <w:pPr>
        <w:ind w:firstLineChars="200" w:firstLine="420"/>
      </w:pPr>
      <w:r>
        <w:rPr>
          <w:rFonts w:hint="eastAsia"/>
        </w:rPr>
        <w:t xml:space="preserve">86.2.7    </w:t>
      </w:r>
      <w:r>
        <w:rPr>
          <w:rFonts w:hint="eastAsia"/>
        </w:rPr>
        <w:t>专利技术的具体描述；</w:t>
      </w:r>
    </w:p>
    <w:p w:rsidR="00E00F21" w:rsidRDefault="00071DEB" w:rsidP="000B088E">
      <w:pPr>
        <w:ind w:firstLineChars="200" w:firstLine="420"/>
      </w:pPr>
      <w:r>
        <w:rPr>
          <w:rFonts w:hint="eastAsia"/>
        </w:rPr>
        <w:t xml:space="preserve">86.2.8    </w:t>
      </w:r>
      <w:r>
        <w:rPr>
          <w:rFonts w:hint="eastAsia"/>
        </w:rPr>
        <w:t>如果是发明专利申请，是否已进入实质审查阶段。</w:t>
      </w:r>
    </w:p>
    <w:p w:rsidR="00E00F21" w:rsidRDefault="00071DEB" w:rsidP="000B088E">
      <w:pPr>
        <w:ind w:firstLineChars="200" w:firstLine="420"/>
      </w:pPr>
      <w:r>
        <w:rPr>
          <w:rFonts w:hint="eastAsia"/>
        </w:rPr>
        <w:t xml:space="preserve">86.3    </w:t>
      </w:r>
      <w:r>
        <w:rPr>
          <w:rFonts w:hint="eastAsia"/>
        </w:rPr>
        <w:t>许可方承诺：</w:t>
      </w:r>
    </w:p>
    <w:p w:rsidR="00E00F21" w:rsidRDefault="00071DEB" w:rsidP="000B088E">
      <w:pPr>
        <w:ind w:firstLineChars="200" w:firstLine="420"/>
      </w:pPr>
      <w:r>
        <w:rPr>
          <w:rFonts w:hint="eastAsia"/>
        </w:rPr>
        <w:t xml:space="preserve">86.3.1    </w:t>
      </w:r>
      <w:r>
        <w:rPr>
          <w:rFonts w:hint="eastAsia"/>
        </w:rPr>
        <w:t>合法拥有，该转让不侵犯任何第三人的合法权益。如发生第三方指控被许可方侵权的，转让方承担全部责任；</w:t>
      </w:r>
    </w:p>
    <w:p w:rsidR="00E00F21" w:rsidRDefault="00071DEB" w:rsidP="000B088E">
      <w:pPr>
        <w:ind w:firstLineChars="200" w:firstLine="420"/>
      </w:pPr>
      <w:r>
        <w:rPr>
          <w:rFonts w:hint="eastAsia"/>
        </w:rPr>
        <w:t xml:space="preserve">86.3.2    </w:t>
      </w:r>
      <w:r>
        <w:rPr>
          <w:rFonts w:hint="eastAsia"/>
        </w:rPr>
        <w:t>不存在尚未审结的权属纠纷、侵权纠纷。</w:t>
      </w:r>
    </w:p>
    <w:p w:rsidR="00E00F21" w:rsidRDefault="00071DEB" w:rsidP="000B088E">
      <w:pPr>
        <w:ind w:firstLineChars="200" w:firstLine="420"/>
      </w:pPr>
      <w:r>
        <w:rPr>
          <w:rFonts w:hint="eastAsia"/>
        </w:rPr>
        <w:t xml:space="preserve">86.4    </w:t>
      </w:r>
      <w:r>
        <w:rPr>
          <w:rFonts w:hint="eastAsia"/>
        </w:rPr>
        <w:t>在本合同签订前转让方实施本专利申请的情况（如有）：</w:t>
      </w:r>
    </w:p>
    <w:p w:rsidR="00E00F21" w:rsidRDefault="00071DEB" w:rsidP="000B088E">
      <w:pPr>
        <w:ind w:firstLineChars="200" w:firstLine="420"/>
      </w:pPr>
      <w:r>
        <w:rPr>
          <w:rFonts w:hint="eastAsia"/>
        </w:rPr>
        <w:t xml:space="preserve">86.4.1    </w:t>
      </w:r>
      <w:r>
        <w:rPr>
          <w:rFonts w:hint="eastAsia"/>
        </w:rPr>
        <w:t>许可方实施的情况：</w:t>
      </w:r>
    </w:p>
    <w:p w:rsidR="00E00F21" w:rsidRDefault="00071DEB" w:rsidP="000B088E">
      <w:pPr>
        <w:ind w:firstLineChars="200" w:firstLine="420"/>
      </w:pPr>
      <w:r>
        <w:rPr>
          <w:rFonts w:hint="eastAsia"/>
        </w:rPr>
        <w:t>（</w:t>
      </w:r>
      <w:r>
        <w:rPr>
          <w:rFonts w:hint="eastAsia"/>
        </w:rPr>
        <w:t>1</w:t>
      </w:r>
      <w:r>
        <w:rPr>
          <w:rFonts w:hint="eastAsia"/>
        </w:rPr>
        <w:t>）时间；</w:t>
      </w:r>
    </w:p>
    <w:p w:rsidR="00E00F21" w:rsidRDefault="00071DEB" w:rsidP="000B088E">
      <w:pPr>
        <w:ind w:firstLineChars="200" w:firstLine="420"/>
      </w:pPr>
      <w:r>
        <w:rPr>
          <w:rFonts w:hint="eastAsia"/>
        </w:rPr>
        <w:t>（</w:t>
      </w:r>
      <w:r>
        <w:rPr>
          <w:rFonts w:hint="eastAsia"/>
        </w:rPr>
        <w:t>2</w:t>
      </w:r>
      <w:r>
        <w:rPr>
          <w:rFonts w:hint="eastAsia"/>
        </w:rPr>
        <w:t>）地点；</w:t>
      </w:r>
    </w:p>
    <w:p w:rsidR="00E00F21" w:rsidRDefault="00071DEB" w:rsidP="000B088E">
      <w:pPr>
        <w:ind w:firstLineChars="200" w:firstLine="420"/>
      </w:pPr>
      <w:r>
        <w:rPr>
          <w:rFonts w:hint="eastAsia"/>
        </w:rPr>
        <w:t>（</w:t>
      </w:r>
      <w:r>
        <w:rPr>
          <w:rFonts w:hint="eastAsia"/>
        </w:rPr>
        <w:t>3</w:t>
      </w:r>
      <w:r>
        <w:rPr>
          <w:rFonts w:hint="eastAsia"/>
        </w:rPr>
        <w:t>）实施方式；</w:t>
      </w:r>
    </w:p>
    <w:p w:rsidR="00E00F21" w:rsidRDefault="00071DEB" w:rsidP="000B088E">
      <w:pPr>
        <w:ind w:firstLineChars="200" w:firstLine="420"/>
      </w:pPr>
      <w:r>
        <w:rPr>
          <w:rFonts w:hint="eastAsia"/>
        </w:rPr>
        <w:t>（</w:t>
      </w:r>
      <w:r>
        <w:rPr>
          <w:rFonts w:hint="eastAsia"/>
        </w:rPr>
        <w:t>4</w:t>
      </w:r>
      <w:r>
        <w:rPr>
          <w:rFonts w:hint="eastAsia"/>
        </w:rPr>
        <w:t>）实施规模；</w:t>
      </w:r>
    </w:p>
    <w:p w:rsidR="00E00F21" w:rsidRDefault="00071DEB" w:rsidP="000B088E">
      <w:pPr>
        <w:ind w:firstLineChars="200" w:firstLine="420"/>
      </w:pPr>
      <w:r>
        <w:rPr>
          <w:rFonts w:hint="eastAsia"/>
        </w:rPr>
        <w:t>（</w:t>
      </w:r>
      <w:r>
        <w:rPr>
          <w:rFonts w:hint="eastAsia"/>
        </w:rPr>
        <w:t>5</w:t>
      </w:r>
      <w:r>
        <w:rPr>
          <w:rFonts w:hint="eastAsia"/>
        </w:rPr>
        <w:t>）产品销售情况；</w:t>
      </w:r>
    </w:p>
    <w:p w:rsidR="00E00F21" w:rsidRDefault="00071DEB" w:rsidP="000B088E">
      <w:pPr>
        <w:ind w:firstLineChars="200" w:firstLine="420"/>
      </w:pPr>
      <w:r>
        <w:rPr>
          <w:rFonts w:hint="eastAsia"/>
        </w:rPr>
        <w:t>（</w:t>
      </w:r>
      <w:r>
        <w:rPr>
          <w:rFonts w:hint="eastAsia"/>
        </w:rPr>
        <w:t>6</w:t>
      </w:r>
      <w:r>
        <w:rPr>
          <w:rFonts w:hint="eastAsia"/>
        </w:rPr>
        <w:t>）盈利情况。</w:t>
      </w:r>
    </w:p>
    <w:p w:rsidR="00E00F21" w:rsidRDefault="00071DEB" w:rsidP="000B088E">
      <w:pPr>
        <w:ind w:firstLineChars="200" w:firstLine="420"/>
      </w:pPr>
      <w:r>
        <w:rPr>
          <w:rFonts w:hint="eastAsia"/>
        </w:rPr>
        <w:t xml:space="preserve">86.4.2    </w:t>
      </w:r>
      <w:r>
        <w:rPr>
          <w:rFonts w:hint="eastAsia"/>
        </w:rPr>
        <w:t>许可方许可他人实施的情况：</w:t>
      </w:r>
    </w:p>
    <w:p w:rsidR="00E00F21" w:rsidRDefault="00071DEB" w:rsidP="000B088E">
      <w:pPr>
        <w:ind w:firstLineChars="200" w:firstLine="420"/>
      </w:pPr>
      <w:r>
        <w:rPr>
          <w:rFonts w:hint="eastAsia"/>
        </w:rPr>
        <w:t>（</w:t>
      </w:r>
      <w:r>
        <w:rPr>
          <w:rFonts w:hint="eastAsia"/>
        </w:rPr>
        <w:t>1</w:t>
      </w:r>
      <w:r>
        <w:rPr>
          <w:rFonts w:hint="eastAsia"/>
        </w:rPr>
        <w:t>）被许可方名称；</w:t>
      </w:r>
    </w:p>
    <w:p w:rsidR="00E00F21" w:rsidRDefault="00071DEB" w:rsidP="000B088E">
      <w:pPr>
        <w:ind w:firstLineChars="200" w:firstLine="420"/>
      </w:pPr>
      <w:r>
        <w:rPr>
          <w:rFonts w:hint="eastAsia"/>
        </w:rPr>
        <w:t>（</w:t>
      </w:r>
      <w:r>
        <w:rPr>
          <w:rFonts w:hint="eastAsia"/>
        </w:rPr>
        <w:t>2</w:t>
      </w:r>
      <w:r>
        <w:rPr>
          <w:rFonts w:hint="eastAsia"/>
        </w:rPr>
        <w:t>）许可方式；</w:t>
      </w:r>
    </w:p>
    <w:p w:rsidR="00E00F21" w:rsidRDefault="00071DEB" w:rsidP="000B088E">
      <w:pPr>
        <w:ind w:firstLineChars="200" w:firstLine="420"/>
      </w:pPr>
      <w:r>
        <w:rPr>
          <w:rFonts w:hint="eastAsia"/>
        </w:rPr>
        <w:t>（</w:t>
      </w:r>
      <w:r>
        <w:rPr>
          <w:rFonts w:hint="eastAsia"/>
        </w:rPr>
        <w:t>3</w:t>
      </w:r>
      <w:r>
        <w:rPr>
          <w:rFonts w:hint="eastAsia"/>
        </w:rPr>
        <w:t>）许可期限；</w:t>
      </w:r>
    </w:p>
    <w:p w:rsidR="00E00F21" w:rsidRDefault="00071DEB" w:rsidP="000B088E">
      <w:pPr>
        <w:ind w:firstLineChars="200" w:firstLine="420"/>
      </w:pPr>
      <w:r>
        <w:rPr>
          <w:rFonts w:hint="eastAsia"/>
        </w:rPr>
        <w:t>（</w:t>
      </w:r>
      <w:r>
        <w:rPr>
          <w:rFonts w:hint="eastAsia"/>
        </w:rPr>
        <w:t>4</w:t>
      </w:r>
      <w:r>
        <w:rPr>
          <w:rFonts w:hint="eastAsia"/>
        </w:rPr>
        <w:t>）许可地域；</w:t>
      </w:r>
    </w:p>
    <w:p w:rsidR="00E00F21" w:rsidRDefault="00071DEB" w:rsidP="000B088E">
      <w:pPr>
        <w:ind w:firstLineChars="200" w:firstLine="420"/>
      </w:pPr>
      <w:r>
        <w:rPr>
          <w:rFonts w:hint="eastAsia"/>
        </w:rPr>
        <w:t>（</w:t>
      </w:r>
      <w:r>
        <w:rPr>
          <w:rFonts w:hint="eastAsia"/>
        </w:rPr>
        <w:t>5</w:t>
      </w:r>
      <w:r>
        <w:rPr>
          <w:rFonts w:hint="eastAsia"/>
        </w:rPr>
        <w:t>）许可费收取情况；</w:t>
      </w:r>
    </w:p>
    <w:p w:rsidR="00E00F21" w:rsidRDefault="00071DEB" w:rsidP="000B088E">
      <w:pPr>
        <w:ind w:firstLineChars="200" w:firstLine="420"/>
      </w:pPr>
      <w:r>
        <w:rPr>
          <w:rFonts w:hint="eastAsia"/>
        </w:rPr>
        <w:t>（</w:t>
      </w:r>
      <w:r>
        <w:rPr>
          <w:rFonts w:hint="eastAsia"/>
        </w:rPr>
        <w:t>6</w:t>
      </w:r>
      <w:r>
        <w:rPr>
          <w:rFonts w:hint="eastAsia"/>
        </w:rPr>
        <w:t>）被许可方实施方式；</w:t>
      </w:r>
    </w:p>
    <w:p w:rsidR="00E00F21" w:rsidRDefault="00071DEB" w:rsidP="000B088E">
      <w:pPr>
        <w:ind w:firstLineChars="200" w:firstLine="420"/>
      </w:pPr>
      <w:r>
        <w:rPr>
          <w:rFonts w:hint="eastAsia"/>
        </w:rPr>
        <w:t>（</w:t>
      </w:r>
      <w:r>
        <w:rPr>
          <w:rFonts w:hint="eastAsia"/>
        </w:rPr>
        <w:t>7</w:t>
      </w:r>
      <w:r>
        <w:rPr>
          <w:rFonts w:hint="eastAsia"/>
        </w:rPr>
        <w:t>）实施规模；</w:t>
      </w:r>
    </w:p>
    <w:p w:rsidR="00E00F21" w:rsidRDefault="00071DEB" w:rsidP="000B088E">
      <w:pPr>
        <w:ind w:firstLineChars="200" w:firstLine="420"/>
      </w:pPr>
      <w:r>
        <w:rPr>
          <w:rFonts w:hint="eastAsia"/>
        </w:rPr>
        <w:lastRenderedPageBreak/>
        <w:t>（</w:t>
      </w:r>
      <w:r>
        <w:rPr>
          <w:rFonts w:hint="eastAsia"/>
        </w:rPr>
        <w:t>8</w:t>
      </w:r>
      <w:r>
        <w:rPr>
          <w:rFonts w:hint="eastAsia"/>
        </w:rPr>
        <w:t>）实施利润。</w:t>
      </w:r>
    </w:p>
    <w:p w:rsidR="00E00F21" w:rsidRDefault="00071DEB" w:rsidP="000B088E">
      <w:pPr>
        <w:ind w:firstLineChars="200" w:firstLine="420"/>
      </w:pPr>
      <w:r>
        <w:rPr>
          <w:rFonts w:hint="eastAsia"/>
        </w:rPr>
        <w:t xml:space="preserve">86.4.3    </w:t>
      </w:r>
      <w:r>
        <w:rPr>
          <w:rFonts w:hint="eastAsia"/>
        </w:rPr>
        <w:t>本合同签订后该许可是否终止。</w:t>
      </w:r>
    </w:p>
    <w:p w:rsidR="00E00F21" w:rsidRDefault="00071DEB" w:rsidP="000B088E">
      <w:pPr>
        <w:ind w:firstLineChars="200" w:firstLine="420"/>
      </w:pPr>
      <w:r>
        <w:rPr>
          <w:rFonts w:hint="eastAsia"/>
        </w:rPr>
        <w:t xml:space="preserve">86.4.4    </w:t>
      </w:r>
      <w:r>
        <w:rPr>
          <w:rFonts w:hint="eastAsia"/>
        </w:rPr>
        <w:t>本合同签订后许可方有义务在日内将转让事宜通知被许可方。</w:t>
      </w:r>
    </w:p>
    <w:p w:rsidR="00E00F21" w:rsidRDefault="00071DEB" w:rsidP="000B088E">
      <w:pPr>
        <w:ind w:firstLineChars="200" w:firstLine="420"/>
      </w:pPr>
      <w:r>
        <w:rPr>
          <w:rFonts w:hint="eastAsia"/>
        </w:rPr>
        <w:t xml:space="preserve">86.5    </w:t>
      </w:r>
      <w:r>
        <w:rPr>
          <w:rFonts w:hint="eastAsia"/>
        </w:rPr>
        <w:t>被许可方在本合同生效后，保证原专利实施许可合同的履行。</w:t>
      </w:r>
    </w:p>
    <w:p w:rsidR="00E00F21" w:rsidRDefault="00071DEB" w:rsidP="000B088E">
      <w:pPr>
        <w:ind w:firstLineChars="200" w:firstLine="420"/>
      </w:pPr>
      <w:r>
        <w:rPr>
          <w:rFonts w:hint="eastAsia"/>
        </w:rPr>
        <w:t>自本合同生效之日起，许可方在原专利实施许可合同中的权利和义务，由被许可方承继。许可方应当在本合同生效后日内，协助原专利实施许可合同的被许可方办理实施许可合同变更事宜。</w:t>
      </w:r>
    </w:p>
    <w:p w:rsidR="00E00F21" w:rsidRDefault="00071DEB" w:rsidP="000B088E">
      <w:pPr>
        <w:ind w:firstLineChars="200" w:firstLine="420"/>
      </w:pPr>
      <w:r>
        <w:rPr>
          <w:rFonts w:hint="eastAsia"/>
        </w:rPr>
        <w:t xml:space="preserve">86.6    </w:t>
      </w:r>
      <w:r>
        <w:rPr>
          <w:rFonts w:hint="eastAsia"/>
        </w:rPr>
        <w:t>本合同生效后，关于许可方继续实施专利的约定：</w:t>
      </w:r>
    </w:p>
    <w:p w:rsidR="00E00F21" w:rsidRDefault="00071DEB" w:rsidP="000B088E">
      <w:pPr>
        <w:ind w:firstLineChars="200" w:firstLine="420"/>
      </w:pPr>
      <w:r>
        <w:rPr>
          <w:rFonts w:hint="eastAsia"/>
        </w:rPr>
        <w:t xml:space="preserve">86.6.1    </w:t>
      </w:r>
      <w:r>
        <w:rPr>
          <w:rFonts w:hint="eastAsia"/>
        </w:rPr>
        <w:t>许可方无权继续实施；</w:t>
      </w:r>
    </w:p>
    <w:p w:rsidR="00E00F21" w:rsidRDefault="00071DEB" w:rsidP="000B088E">
      <w:pPr>
        <w:ind w:firstLineChars="200" w:firstLine="420"/>
      </w:pPr>
      <w:r>
        <w:rPr>
          <w:rFonts w:hint="eastAsia"/>
        </w:rPr>
        <w:t xml:space="preserve">86.6.2    </w:t>
      </w:r>
      <w:r>
        <w:rPr>
          <w:rFonts w:hint="eastAsia"/>
        </w:rPr>
        <w:t>许可方有权继续实施，实施许可费为：</w:t>
      </w:r>
    </w:p>
    <w:p w:rsidR="00E00F21" w:rsidRDefault="00071DEB" w:rsidP="000B088E">
      <w:pPr>
        <w:ind w:firstLineChars="200" w:firstLine="420"/>
      </w:pPr>
      <w:r>
        <w:rPr>
          <w:rFonts w:hint="eastAsia"/>
        </w:rPr>
        <w:t>（</w:t>
      </w:r>
      <w:r>
        <w:rPr>
          <w:rFonts w:hint="eastAsia"/>
        </w:rPr>
        <w:t>1</w:t>
      </w:r>
      <w:r>
        <w:rPr>
          <w:rFonts w:hint="eastAsia"/>
        </w:rPr>
        <w:t>）免费；</w:t>
      </w:r>
    </w:p>
    <w:p w:rsidR="00E00F21" w:rsidRDefault="00071DEB" w:rsidP="000B088E">
      <w:pPr>
        <w:ind w:firstLineChars="200" w:firstLine="420"/>
      </w:pPr>
      <w:r>
        <w:rPr>
          <w:rFonts w:hint="eastAsia"/>
        </w:rPr>
        <w:t>（</w:t>
      </w:r>
      <w:r>
        <w:rPr>
          <w:rFonts w:hint="eastAsia"/>
        </w:rPr>
        <w:t>2</w:t>
      </w:r>
      <w:r>
        <w:rPr>
          <w:rFonts w:hint="eastAsia"/>
        </w:rPr>
        <w:t>）支付许可使用费元</w:t>
      </w:r>
      <w:r>
        <w:rPr>
          <w:rFonts w:hint="eastAsia"/>
        </w:rPr>
        <w:t>/</w:t>
      </w:r>
      <w:r>
        <w:rPr>
          <w:rFonts w:hint="eastAsia"/>
        </w:rPr>
        <w:t>年。</w:t>
      </w:r>
    </w:p>
    <w:p w:rsidR="00E00F21" w:rsidRDefault="00071DEB" w:rsidP="000B088E">
      <w:pPr>
        <w:ind w:firstLineChars="200" w:firstLine="420"/>
      </w:pPr>
      <w:r>
        <w:rPr>
          <w:rFonts w:hint="eastAsia"/>
        </w:rPr>
        <w:t xml:space="preserve">86.7    </w:t>
      </w:r>
      <w:r>
        <w:rPr>
          <w:rFonts w:hint="eastAsia"/>
        </w:rPr>
        <w:t>许可方在本合同生效后日内，向乙方交付以下文件资料：</w:t>
      </w:r>
    </w:p>
    <w:p w:rsidR="00E00F21" w:rsidRDefault="00071DEB" w:rsidP="000B088E">
      <w:pPr>
        <w:ind w:firstLineChars="200" w:firstLine="420"/>
      </w:pPr>
      <w:r>
        <w:rPr>
          <w:rFonts w:hint="eastAsia"/>
        </w:rPr>
        <w:t xml:space="preserve">86.7.1    </w:t>
      </w:r>
      <w:r>
        <w:rPr>
          <w:rFonts w:hint="eastAsia"/>
        </w:rPr>
        <w:t>专利文件；</w:t>
      </w:r>
    </w:p>
    <w:p w:rsidR="00E00F21" w:rsidRDefault="00071DEB" w:rsidP="000B088E">
      <w:pPr>
        <w:ind w:firstLineChars="200" w:firstLine="420"/>
      </w:pPr>
      <w:r>
        <w:rPr>
          <w:rFonts w:hint="eastAsia"/>
        </w:rPr>
        <w:t xml:space="preserve">86.7.2    </w:t>
      </w:r>
      <w:r>
        <w:rPr>
          <w:rFonts w:hint="eastAsia"/>
        </w:rPr>
        <w:t>专利缴费票据；</w:t>
      </w:r>
    </w:p>
    <w:p w:rsidR="00E00F21" w:rsidRDefault="00071DEB" w:rsidP="000B088E">
      <w:pPr>
        <w:ind w:firstLineChars="200" w:firstLine="420"/>
      </w:pPr>
      <w:r>
        <w:rPr>
          <w:rFonts w:hint="eastAsia"/>
        </w:rPr>
        <w:t xml:space="preserve">86.7.3    </w:t>
      </w:r>
      <w:r>
        <w:rPr>
          <w:rFonts w:hint="eastAsia"/>
        </w:rPr>
        <w:t>专利实施许可合同及实施情况的相关说明（如有）；</w:t>
      </w:r>
    </w:p>
    <w:p w:rsidR="00E00F21" w:rsidRDefault="00071DEB" w:rsidP="000B088E">
      <w:pPr>
        <w:ind w:firstLineChars="200" w:firstLine="420"/>
      </w:pPr>
      <w:r>
        <w:rPr>
          <w:rFonts w:hint="eastAsia"/>
        </w:rPr>
        <w:t xml:space="preserve">86.7.4    </w:t>
      </w:r>
      <w:r>
        <w:rPr>
          <w:rFonts w:hint="eastAsia"/>
        </w:rPr>
        <w:t>实施该专利涉及的其他技术，包括公知技术和技术秘密。</w:t>
      </w:r>
    </w:p>
    <w:p w:rsidR="00E00F21" w:rsidRDefault="00071DEB" w:rsidP="000B088E">
      <w:pPr>
        <w:ind w:firstLineChars="200" w:firstLine="420"/>
      </w:pPr>
      <w:r>
        <w:rPr>
          <w:rFonts w:hint="eastAsia"/>
        </w:rPr>
        <w:t>以上文件第</w:t>
      </w:r>
      <w:r>
        <w:rPr>
          <w:rFonts w:hint="eastAsia"/>
        </w:rPr>
        <w:t>86.7.4</w:t>
      </w:r>
      <w:r>
        <w:rPr>
          <w:rFonts w:hint="eastAsia"/>
        </w:rPr>
        <w:t>项如为实施该专利涉及的技术秘密，被许可方有保密义务，未经许可方书面许可，不得向任何第三方披露。</w:t>
      </w:r>
    </w:p>
    <w:p w:rsidR="00E00F21" w:rsidRDefault="00071DEB" w:rsidP="000B088E">
      <w:pPr>
        <w:ind w:firstLineChars="200" w:firstLine="420"/>
      </w:pPr>
      <w:r>
        <w:rPr>
          <w:rFonts w:hint="eastAsia"/>
        </w:rPr>
        <w:t xml:space="preserve">86.8    </w:t>
      </w:r>
      <w:r>
        <w:rPr>
          <w:rFonts w:hint="eastAsia"/>
        </w:rPr>
        <w:t>交付地点。</w:t>
      </w:r>
    </w:p>
    <w:p w:rsidR="00E00F21" w:rsidRDefault="00071DEB" w:rsidP="000B088E">
      <w:pPr>
        <w:ind w:firstLineChars="200" w:firstLine="420"/>
      </w:pPr>
      <w:r>
        <w:rPr>
          <w:rFonts w:hint="eastAsia"/>
        </w:rPr>
        <w:t xml:space="preserve">86.9    </w:t>
      </w:r>
      <w:r>
        <w:rPr>
          <w:rFonts w:hint="eastAsia"/>
        </w:rPr>
        <w:t>交付方式。</w:t>
      </w:r>
    </w:p>
    <w:p w:rsidR="00E00F21" w:rsidRDefault="00071DEB" w:rsidP="000B088E">
      <w:pPr>
        <w:ind w:firstLineChars="200" w:firstLine="420"/>
      </w:pPr>
      <w:r>
        <w:rPr>
          <w:rFonts w:hint="eastAsia"/>
        </w:rPr>
        <w:t xml:space="preserve">86.10    </w:t>
      </w:r>
      <w:r>
        <w:rPr>
          <w:rFonts w:hint="eastAsia"/>
        </w:rPr>
        <w:t>专利申请权转让价款为人民币元，由被许可方一次性（或约定分期）支付。</w:t>
      </w:r>
    </w:p>
    <w:p w:rsidR="00E00F21" w:rsidRDefault="00071DEB" w:rsidP="000B088E">
      <w:pPr>
        <w:ind w:firstLineChars="200" w:firstLine="420"/>
      </w:pPr>
      <w:r>
        <w:rPr>
          <w:rFonts w:hint="eastAsia"/>
        </w:rPr>
        <w:t xml:space="preserve">86.10.1    </w:t>
      </w:r>
      <w:r>
        <w:rPr>
          <w:rFonts w:hint="eastAsia"/>
        </w:rPr>
        <w:t>支付时间。</w:t>
      </w:r>
    </w:p>
    <w:p w:rsidR="00E00F21" w:rsidRDefault="00071DEB" w:rsidP="000B088E">
      <w:pPr>
        <w:ind w:firstLineChars="200" w:firstLine="420"/>
      </w:pPr>
      <w:r>
        <w:rPr>
          <w:rFonts w:hint="eastAsia"/>
        </w:rPr>
        <w:t xml:space="preserve">86.10.2    </w:t>
      </w:r>
      <w:r>
        <w:rPr>
          <w:rFonts w:hint="eastAsia"/>
        </w:rPr>
        <w:t>支付方式。</w:t>
      </w:r>
    </w:p>
    <w:p w:rsidR="00E00F21" w:rsidRDefault="00071DEB" w:rsidP="000B088E">
      <w:pPr>
        <w:ind w:firstLineChars="200" w:firstLine="420"/>
      </w:pPr>
      <w:r>
        <w:rPr>
          <w:rFonts w:hint="eastAsia"/>
        </w:rPr>
        <w:t xml:space="preserve">86.10.3    </w:t>
      </w:r>
      <w:r>
        <w:rPr>
          <w:rFonts w:hint="eastAsia"/>
        </w:rPr>
        <w:t>许可方账户。</w:t>
      </w:r>
    </w:p>
    <w:p w:rsidR="00E00F21" w:rsidRDefault="00071DEB" w:rsidP="000B088E">
      <w:pPr>
        <w:ind w:firstLineChars="200" w:firstLine="420"/>
      </w:pPr>
      <w:r>
        <w:rPr>
          <w:rFonts w:hint="eastAsia"/>
        </w:rPr>
        <w:t xml:space="preserve">86.11    </w:t>
      </w:r>
      <w:r>
        <w:rPr>
          <w:rFonts w:hint="eastAsia"/>
        </w:rPr>
        <w:t>约定被许可方在实施专利技术的利润中按比例提成支付专利转让费的，账目审查及审计方式。</w:t>
      </w:r>
    </w:p>
    <w:p w:rsidR="00E00F21" w:rsidRDefault="00071DEB" w:rsidP="000B088E">
      <w:pPr>
        <w:ind w:firstLineChars="200" w:firstLine="420"/>
      </w:pPr>
      <w:r>
        <w:rPr>
          <w:rFonts w:hint="eastAsia"/>
        </w:rPr>
        <w:t>参见本指引第</w:t>
      </w:r>
      <w:r>
        <w:rPr>
          <w:rFonts w:hint="eastAsia"/>
        </w:rPr>
        <w:t>79</w:t>
      </w:r>
      <w:r>
        <w:rPr>
          <w:rFonts w:hint="eastAsia"/>
        </w:rPr>
        <w:t>条。</w:t>
      </w:r>
    </w:p>
    <w:p w:rsidR="00E00F21" w:rsidRDefault="00071DEB" w:rsidP="000B088E">
      <w:pPr>
        <w:ind w:firstLineChars="200" w:firstLine="420"/>
      </w:pPr>
      <w:r>
        <w:rPr>
          <w:rFonts w:hint="eastAsia"/>
        </w:rPr>
        <w:t xml:space="preserve">86.12    </w:t>
      </w:r>
      <w:r>
        <w:rPr>
          <w:rFonts w:hint="eastAsia"/>
        </w:rPr>
        <w:t>本合同签订后日内，由许可方（或被许可方）负责到知识产权局办理专利申请权转让登记事宜，另一方负有协助义务。登记费用由方承担。</w:t>
      </w:r>
    </w:p>
    <w:p w:rsidR="00E00F21" w:rsidRDefault="00071DEB" w:rsidP="000B088E">
      <w:pPr>
        <w:ind w:firstLineChars="200" w:firstLine="420"/>
      </w:pPr>
      <w:r>
        <w:rPr>
          <w:rFonts w:hint="eastAsia"/>
        </w:rPr>
        <w:t xml:space="preserve">86.13    </w:t>
      </w:r>
      <w:r>
        <w:rPr>
          <w:rFonts w:hint="eastAsia"/>
        </w:rPr>
        <w:t>专利申请权转让登记完成后专利申请被驳回的，许可方不承担责任。双方是否继续履行合同：</w:t>
      </w:r>
    </w:p>
    <w:p w:rsidR="00E00F21" w:rsidRDefault="00071DEB" w:rsidP="000B088E">
      <w:pPr>
        <w:ind w:firstLineChars="200" w:firstLine="420"/>
      </w:pPr>
      <w:r>
        <w:rPr>
          <w:rFonts w:hint="eastAsia"/>
        </w:rPr>
        <w:t xml:space="preserve">86.13.1    </w:t>
      </w:r>
      <w:r>
        <w:rPr>
          <w:rFonts w:hint="eastAsia"/>
        </w:rPr>
        <w:t>合同解除；</w:t>
      </w:r>
    </w:p>
    <w:p w:rsidR="00E00F21" w:rsidRDefault="00071DEB" w:rsidP="000B088E">
      <w:pPr>
        <w:ind w:firstLineChars="200" w:firstLine="420"/>
      </w:pPr>
      <w:r>
        <w:rPr>
          <w:rFonts w:hint="eastAsia"/>
        </w:rPr>
        <w:t xml:space="preserve">86.13.2    </w:t>
      </w:r>
      <w:r>
        <w:rPr>
          <w:rFonts w:hint="eastAsia"/>
        </w:rPr>
        <w:t>合同继续履行。</w:t>
      </w:r>
    </w:p>
    <w:p w:rsidR="00E00F21" w:rsidRDefault="00071DEB" w:rsidP="000B088E">
      <w:pPr>
        <w:ind w:firstLineChars="200" w:firstLine="420"/>
      </w:pPr>
      <w:r>
        <w:rPr>
          <w:rFonts w:hint="eastAsia"/>
        </w:rPr>
        <w:t xml:space="preserve">86.14    </w:t>
      </w:r>
      <w:r>
        <w:rPr>
          <w:rFonts w:hint="eastAsia"/>
        </w:rPr>
        <w:t>本合同签字后至知识产权局办理转让登记前，专利申请被驳回或被视为撤回的，本转让合同解除。</w:t>
      </w:r>
    </w:p>
    <w:p w:rsidR="00E00F21" w:rsidRDefault="00071DEB" w:rsidP="000B088E">
      <w:pPr>
        <w:ind w:firstLineChars="200" w:firstLine="420"/>
      </w:pPr>
      <w:r>
        <w:rPr>
          <w:rFonts w:hint="eastAsia"/>
        </w:rPr>
        <w:t xml:space="preserve">86.15    </w:t>
      </w:r>
      <w:r>
        <w:rPr>
          <w:rFonts w:hint="eastAsia"/>
        </w:rPr>
        <w:t>被许可方后续改进成果的归属与权益分享。</w:t>
      </w:r>
    </w:p>
    <w:p w:rsidR="00E00F21" w:rsidRDefault="00071DEB" w:rsidP="000B088E">
      <w:pPr>
        <w:ind w:firstLineChars="200" w:firstLine="420"/>
      </w:pPr>
      <w:r>
        <w:rPr>
          <w:rFonts w:hint="eastAsia"/>
        </w:rPr>
        <w:t xml:space="preserve">86.16    </w:t>
      </w:r>
      <w:r>
        <w:rPr>
          <w:rFonts w:hint="eastAsia"/>
        </w:rPr>
        <w:t>过渡期约定：</w:t>
      </w:r>
    </w:p>
    <w:p w:rsidR="00E00F21" w:rsidRDefault="00071DEB" w:rsidP="000B088E">
      <w:pPr>
        <w:ind w:firstLineChars="200" w:firstLine="420"/>
      </w:pPr>
      <w:r>
        <w:rPr>
          <w:rFonts w:hint="eastAsia"/>
        </w:rPr>
        <w:t xml:space="preserve">86.16.1    </w:t>
      </w:r>
      <w:r>
        <w:rPr>
          <w:rFonts w:hint="eastAsia"/>
        </w:rPr>
        <w:t>本合同签字后至知识产权局办理登记之日，许可方应负责维持专利申请权的有效性，所需费用由许可方承担。</w:t>
      </w:r>
    </w:p>
    <w:p w:rsidR="00E00F21" w:rsidRDefault="00071DEB" w:rsidP="000B088E">
      <w:pPr>
        <w:ind w:firstLineChars="200" w:firstLine="420"/>
      </w:pPr>
      <w:r>
        <w:rPr>
          <w:rFonts w:hint="eastAsia"/>
        </w:rPr>
        <w:t xml:space="preserve">86.16.2    </w:t>
      </w:r>
      <w:r>
        <w:rPr>
          <w:rFonts w:hint="eastAsia"/>
        </w:rPr>
        <w:t>本合同在知识产权局办理登记后，被许可方负责维持专利申请权的有效性，所需费用由被许可方承担。</w:t>
      </w:r>
    </w:p>
    <w:p w:rsidR="00E00F21" w:rsidRDefault="00071DEB" w:rsidP="000B088E">
      <w:pPr>
        <w:ind w:firstLineChars="200" w:firstLine="420"/>
      </w:pPr>
      <w:r>
        <w:rPr>
          <w:rFonts w:hint="eastAsia"/>
        </w:rPr>
        <w:t xml:space="preserve">86.17    </w:t>
      </w:r>
      <w:r>
        <w:rPr>
          <w:rFonts w:hint="eastAsia"/>
        </w:rPr>
        <w:t>被许可方实施专利涉及让与人商业秘密的保密义务。</w:t>
      </w:r>
    </w:p>
    <w:p w:rsidR="00E00F21" w:rsidRDefault="00071DEB" w:rsidP="000B088E">
      <w:pPr>
        <w:ind w:firstLineChars="200" w:firstLine="420"/>
      </w:pPr>
      <w:r>
        <w:rPr>
          <w:rFonts w:hint="eastAsia"/>
        </w:rPr>
        <w:t>参见本指引第</w:t>
      </w:r>
      <w:r>
        <w:rPr>
          <w:rFonts w:hint="eastAsia"/>
        </w:rPr>
        <w:t>79</w:t>
      </w:r>
      <w:r>
        <w:rPr>
          <w:rFonts w:hint="eastAsia"/>
        </w:rPr>
        <w:t>条。</w:t>
      </w:r>
    </w:p>
    <w:p w:rsidR="00E00F21" w:rsidRDefault="00071DEB" w:rsidP="000B088E">
      <w:pPr>
        <w:ind w:firstLineChars="200" w:firstLine="420"/>
      </w:pPr>
      <w:r>
        <w:rPr>
          <w:rFonts w:hint="eastAsia"/>
        </w:rPr>
        <w:lastRenderedPageBreak/>
        <w:t xml:space="preserve">86.18    </w:t>
      </w:r>
      <w:r>
        <w:rPr>
          <w:rFonts w:hint="eastAsia"/>
        </w:rPr>
        <w:t>违约责任。</w:t>
      </w:r>
    </w:p>
    <w:p w:rsidR="00E00F21" w:rsidRDefault="00071DEB" w:rsidP="000B088E">
      <w:pPr>
        <w:ind w:firstLineChars="200" w:firstLine="420"/>
      </w:pPr>
      <w:r>
        <w:rPr>
          <w:rFonts w:hint="eastAsia"/>
        </w:rPr>
        <w:t>参见本指引第</w:t>
      </w:r>
      <w:r>
        <w:rPr>
          <w:rFonts w:hint="eastAsia"/>
        </w:rPr>
        <w:t>79</w:t>
      </w:r>
      <w:r>
        <w:rPr>
          <w:rFonts w:hint="eastAsia"/>
        </w:rPr>
        <w:t>条。</w:t>
      </w:r>
    </w:p>
    <w:p w:rsidR="00E00F21" w:rsidRDefault="00071DEB" w:rsidP="000B088E">
      <w:pPr>
        <w:ind w:firstLineChars="200" w:firstLine="420"/>
      </w:pPr>
      <w:r>
        <w:rPr>
          <w:rFonts w:hint="eastAsia"/>
        </w:rPr>
        <w:t xml:space="preserve">86.19    </w:t>
      </w:r>
      <w:r>
        <w:rPr>
          <w:rFonts w:hint="eastAsia"/>
        </w:rPr>
        <w:t>技术指导与培训。</w:t>
      </w:r>
    </w:p>
    <w:p w:rsidR="00E00F21" w:rsidRDefault="00071DEB" w:rsidP="000B088E">
      <w:pPr>
        <w:ind w:firstLineChars="200" w:firstLine="420"/>
      </w:pPr>
      <w:r>
        <w:rPr>
          <w:rFonts w:hint="eastAsia"/>
        </w:rPr>
        <w:t>参见本指引第</w:t>
      </w:r>
      <w:r>
        <w:rPr>
          <w:rFonts w:hint="eastAsia"/>
        </w:rPr>
        <w:t>79</w:t>
      </w:r>
      <w:r>
        <w:rPr>
          <w:rFonts w:hint="eastAsia"/>
        </w:rPr>
        <w:t>条。</w:t>
      </w:r>
    </w:p>
    <w:p w:rsidR="00E00F21" w:rsidRDefault="00071DEB" w:rsidP="000B088E">
      <w:pPr>
        <w:ind w:firstLineChars="200" w:firstLine="420"/>
      </w:pPr>
      <w:r>
        <w:rPr>
          <w:rFonts w:hint="eastAsia"/>
        </w:rPr>
        <w:t xml:space="preserve">86.20    </w:t>
      </w:r>
      <w:r>
        <w:rPr>
          <w:rFonts w:hint="eastAsia"/>
        </w:rPr>
        <w:t>合同变更与补充。</w:t>
      </w:r>
    </w:p>
    <w:p w:rsidR="00E00F21" w:rsidRDefault="00071DEB" w:rsidP="000B088E">
      <w:pPr>
        <w:ind w:firstLineChars="200" w:firstLine="420"/>
      </w:pPr>
      <w:r>
        <w:rPr>
          <w:rFonts w:hint="eastAsia"/>
        </w:rPr>
        <w:t xml:space="preserve">86.21    </w:t>
      </w:r>
      <w:r>
        <w:rPr>
          <w:rFonts w:hint="eastAsia"/>
        </w:rPr>
        <w:t>合同解除与终止。</w:t>
      </w:r>
    </w:p>
    <w:p w:rsidR="00E00F21" w:rsidRDefault="00071DEB" w:rsidP="000B088E">
      <w:pPr>
        <w:ind w:firstLineChars="200" w:firstLine="420"/>
      </w:pPr>
      <w:r>
        <w:rPr>
          <w:rFonts w:hint="eastAsia"/>
        </w:rPr>
        <w:t xml:space="preserve">86.22    </w:t>
      </w:r>
      <w:r>
        <w:rPr>
          <w:rFonts w:hint="eastAsia"/>
        </w:rPr>
        <w:t>合同解除或终止后技术资料的处理。</w:t>
      </w:r>
    </w:p>
    <w:p w:rsidR="00E00F21" w:rsidRDefault="00071DEB" w:rsidP="000B088E">
      <w:pPr>
        <w:ind w:firstLineChars="200" w:firstLine="420"/>
      </w:pPr>
      <w:r>
        <w:rPr>
          <w:rFonts w:hint="eastAsia"/>
        </w:rPr>
        <w:t xml:space="preserve">86.23    </w:t>
      </w:r>
      <w:r>
        <w:rPr>
          <w:rFonts w:hint="eastAsia"/>
        </w:rPr>
        <w:t>争议解决办法以及适用法律。</w:t>
      </w:r>
    </w:p>
    <w:p w:rsidR="00E00F21" w:rsidRDefault="00071DEB" w:rsidP="000B088E">
      <w:pPr>
        <w:ind w:firstLineChars="200" w:firstLine="420"/>
      </w:pPr>
      <w:r>
        <w:rPr>
          <w:rFonts w:hint="eastAsia"/>
        </w:rPr>
        <w:t xml:space="preserve">86.24    </w:t>
      </w:r>
      <w:r>
        <w:rPr>
          <w:rFonts w:hint="eastAsia"/>
        </w:rPr>
        <w:t>名词和术语解释。</w:t>
      </w:r>
    </w:p>
    <w:p w:rsidR="00E00F21" w:rsidRDefault="00071DEB" w:rsidP="000B088E">
      <w:pPr>
        <w:ind w:firstLineChars="200" w:firstLine="420"/>
      </w:pPr>
      <w:r>
        <w:rPr>
          <w:rFonts w:hint="eastAsia"/>
        </w:rPr>
        <w:t xml:space="preserve">86.25    </w:t>
      </w:r>
      <w:r>
        <w:rPr>
          <w:rFonts w:hint="eastAsia"/>
        </w:rPr>
        <w:t>合同签订地与签订（生效）时间。</w:t>
      </w:r>
    </w:p>
    <w:p w:rsidR="00E00F21" w:rsidRDefault="00071DEB" w:rsidP="000B088E">
      <w:pPr>
        <w:ind w:firstLineChars="200" w:firstLine="420"/>
      </w:pPr>
      <w:r>
        <w:rPr>
          <w:rFonts w:hint="eastAsia"/>
        </w:rPr>
        <w:t>其他参见本指引第</w:t>
      </w:r>
      <w:r>
        <w:rPr>
          <w:rFonts w:hint="eastAsia"/>
        </w:rPr>
        <w:t>58</w:t>
      </w:r>
      <w:r>
        <w:rPr>
          <w:rFonts w:hint="eastAsia"/>
        </w:rPr>
        <w:t>条。</w:t>
      </w:r>
    </w:p>
    <w:p w:rsidR="00071DEB" w:rsidRDefault="00071DEB" w:rsidP="000B088E">
      <w:pPr>
        <w:ind w:firstLineChars="200" w:firstLine="420"/>
      </w:pPr>
    </w:p>
    <w:p w:rsidR="002B1F3D" w:rsidRDefault="002B1F3D" w:rsidP="000B088E">
      <w:pPr>
        <w:ind w:firstLineChars="200" w:firstLine="420"/>
      </w:pPr>
    </w:p>
    <w:p w:rsidR="00E00F21" w:rsidRDefault="00071DEB" w:rsidP="000B088E">
      <w:pPr>
        <w:ind w:firstLineChars="200" w:firstLine="420"/>
      </w:pPr>
      <w:r>
        <w:rPr>
          <w:rFonts w:hint="eastAsia"/>
        </w:rPr>
        <w:t>第四</w:t>
      </w:r>
      <w:r w:rsidR="001D2C7A">
        <w:rPr>
          <w:rFonts w:hint="eastAsia"/>
        </w:rPr>
        <w:t>节</w:t>
      </w:r>
      <w:r>
        <w:rPr>
          <w:rFonts w:hint="eastAsia"/>
        </w:rPr>
        <w:t>专利实施许可合同</w:t>
      </w:r>
    </w:p>
    <w:p w:rsidR="002B1F3D" w:rsidRDefault="002B1F3D" w:rsidP="000B088E">
      <w:pPr>
        <w:ind w:firstLineChars="200" w:firstLine="420"/>
      </w:pPr>
    </w:p>
    <w:p w:rsidR="00E00F21" w:rsidRDefault="00071DEB" w:rsidP="000B088E">
      <w:pPr>
        <w:ind w:firstLineChars="200" w:firstLine="420"/>
      </w:pPr>
      <w:r>
        <w:rPr>
          <w:rFonts w:hint="eastAsia"/>
        </w:rPr>
        <w:t>第</w:t>
      </w:r>
      <w:r>
        <w:rPr>
          <w:rFonts w:hint="eastAsia"/>
        </w:rPr>
        <w:t>87</w:t>
      </w:r>
      <w:r>
        <w:rPr>
          <w:rFonts w:hint="eastAsia"/>
        </w:rPr>
        <w:t>条【专利实施许可合同】</w:t>
      </w:r>
    </w:p>
    <w:p w:rsidR="00E00F21" w:rsidRDefault="00071DEB" w:rsidP="000B088E">
      <w:pPr>
        <w:ind w:firstLineChars="200" w:firstLine="420"/>
      </w:pPr>
      <w:r>
        <w:rPr>
          <w:rFonts w:hint="eastAsia"/>
        </w:rPr>
        <w:t xml:space="preserve">87.1    </w:t>
      </w:r>
      <w:r>
        <w:rPr>
          <w:rFonts w:hint="eastAsia"/>
        </w:rPr>
        <w:t>专利实施许可合同是指专利权人或者其他权利人作为许可人，许可被许可人在约定的范围内实施专利，许可人支付约定使用费所订立的合同。</w:t>
      </w:r>
    </w:p>
    <w:p w:rsidR="00E00F21" w:rsidRDefault="00071DEB" w:rsidP="000B088E">
      <w:pPr>
        <w:ind w:firstLineChars="200" w:firstLine="420"/>
      </w:pPr>
      <w:r>
        <w:rPr>
          <w:rFonts w:hint="eastAsia"/>
        </w:rPr>
        <w:t xml:space="preserve">87.2    </w:t>
      </w:r>
      <w:r>
        <w:rPr>
          <w:rFonts w:hint="eastAsia"/>
        </w:rPr>
        <w:t>专利实施许可包括以下三种方式：</w:t>
      </w:r>
    </w:p>
    <w:p w:rsidR="00E00F21" w:rsidRDefault="00071DEB" w:rsidP="000B088E">
      <w:pPr>
        <w:ind w:firstLineChars="200" w:firstLine="420"/>
      </w:pPr>
      <w:r>
        <w:rPr>
          <w:rFonts w:hint="eastAsia"/>
        </w:rPr>
        <w:t xml:space="preserve">87.2.1    </w:t>
      </w:r>
      <w:r>
        <w:rPr>
          <w:rFonts w:hint="eastAsia"/>
        </w:rPr>
        <w:t>独占实施许可，是指许可人在约定许可实施专利的范围内，将该专利技术仅许可一个被许可人实施，许可人亦不得实施专利技术。</w:t>
      </w:r>
    </w:p>
    <w:p w:rsidR="00E00F21" w:rsidRDefault="00071DEB" w:rsidP="000B088E">
      <w:pPr>
        <w:ind w:firstLineChars="200" w:firstLine="420"/>
      </w:pPr>
      <w:r>
        <w:rPr>
          <w:rFonts w:hint="eastAsia"/>
        </w:rPr>
        <w:t xml:space="preserve">87.2.2    </w:t>
      </w:r>
      <w:r>
        <w:rPr>
          <w:rFonts w:hint="eastAsia"/>
        </w:rPr>
        <w:t>排他实施许可，是指许可人在约定许可实施专利的范围内，将该专利技术仅许可一个被许可人实施，但许可人依照约定可以自行实施该专利技术。</w:t>
      </w:r>
    </w:p>
    <w:p w:rsidR="00E00F21" w:rsidRDefault="00071DEB" w:rsidP="000B088E">
      <w:pPr>
        <w:ind w:firstLineChars="200" w:firstLine="420"/>
      </w:pPr>
      <w:r>
        <w:rPr>
          <w:rFonts w:hint="eastAsia"/>
        </w:rPr>
        <w:t xml:space="preserve">87.2.3    </w:t>
      </w:r>
      <w:r>
        <w:rPr>
          <w:rFonts w:hint="eastAsia"/>
        </w:rPr>
        <w:t>普通实施许可，是指许可人在约定许可实施专利的范围内，将该专利技术许可他人实施，并且许可人可以自行实施该专利技术。</w:t>
      </w:r>
    </w:p>
    <w:p w:rsidR="00E00F21" w:rsidRDefault="00071DEB" w:rsidP="000B088E">
      <w:pPr>
        <w:ind w:firstLineChars="200" w:firstLine="420"/>
      </w:pPr>
      <w:r>
        <w:rPr>
          <w:rFonts w:hint="eastAsia"/>
        </w:rPr>
        <w:t xml:space="preserve">87.3    </w:t>
      </w:r>
      <w:r>
        <w:rPr>
          <w:rFonts w:hint="eastAsia"/>
        </w:rPr>
        <w:t>如果合同双方对许可方式没有约定或约定不明的，视为普通实施许可。</w:t>
      </w:r>
    </w:p>
    <w:p w:rsidR="00071DEB" w:rsidRDefault="00071DEB" w:rsidP="000B088E">
      <w:pPr>
        <w:ind w:firstLineChars="200" w:firstLine="420"/>
      </w:pPr>
      <w:r>
        <w:rPr>
          <w:rFonts w:hint="eastAsia"/>
        </w:rPr>
        <w:t xml:space="preserve">87.4    </w:t>
      </w:r>
      <w:r>
        <w:rPr>
          <w:rFonts w:hint="eastAsia"/>
        </w:rPr>
        <w:t>专利实施许可合同约定被许可人可以再许可他人实施专利的，该许可应为普通实施许可，但双方另有约定的除外。</w:t>
      </w:r>
    </w:p>
    <w:p w:rsidR="00E00F21" w:rsidRDefault="00071DEB" w:rsidP="000B088E">
      <w:pPr>
        <w:ind w:firstLineChars="200" w:firstLine="420"/>
      </w:pPr>
      <w:r>
        <w:rPr>
          <w:rFonts w:hint="eastAsia"/>
        </w:rPr>
        <w:t>最高人民法院《关于审理技术合同纠纷案件适用法律若干问题的解释》第</w:t>
      </w:r>
      <w:r>
        <w:rPr>
          <w:rFonts w:hint="eastAsia"/>
        </w:rPr>
        <w:t>25</w:t>
      </w:r>
      <w:r>
        <w:rPr>
          <w:rFonts w:hint="eastAsia"/>
        </w:rPr>
        <w:t>条第</w:t>
      </w:r>
      <w:r>
        <w:rPr>
          <w:rFonts w:hint="eastAsia"/>
        </w:rPr>
        <w:t>2</w:t>
      </w:r>
      <w:r>
        <w:rPr>
          <w:rFonts w:hint="eastAsia"/>
        </w:rPr>
        <w:t>款。</w:t>
      </w:r>
    </w:p>
    <w:p w:rsidR="00071DEB" w:rsidRDefault="00071DEB" w:rsidP="000B088E">
      <w:pPr>
        <w:ind w:firstLineChars="200" w:firstLine="420"/>
      </w:pPr>
    </w:p>
    <w:p w:rsidR="00E00F21" w:rsidRDefault="00071DEB" w:rsidP="000B088E">
      <w:pPr>
        <w:ind w:firstLineChars="200" w:firstLine="420"/>
      </w:pPr>
      <w:r>
        <w:rPr>
          <w:rFonts w:hint="eastAsia"/>
        </w:rPr>
        <w:t>第</w:t>
      </w:r>
      <w:r>
        <w:rPr>
          <w:rFonts w:hint="eastAsia"/>
        </w:rPr>
        <w:t>88</w:t>
      </w:r>
      <w:r>
        <w:rPr>
          <w:rFonts w:hint="eastAsia"/>
        </w:rPr>
        <w:t>条【特别提示】</w:t>
      </w:r>
    </w:p>
    <w:p w:rsidR="00E00F21" w:rsidRDefault="00071DEB" w:rsidP="000B088E">
      <w:pPr>
        <w:ind w:firstLineChars="200" w:firstLine="420"/>
      </w:pPr>
      <w:r>
        <w:rPr>
          <w:rFonts w:hint="eastAsia"/>
        </w:rPr>
        <w:t xml:space="preserve">88.1    </w:t>
      </w:r>
      <w:r>
        <w:rPr>
          <w:rFonts w:hint="eastAsia"/>
        </w:rPr>
        <w:t>专利实施许可合同应当为书面合同。</w:t>
      </w:r>
    </w:p>
    <w:p w:rsidR="00071DEB" w:rsidRDefault="00071DEB" w:rsidP="000B088E">
      <w:pPr>
        <w:ind w:firstLineChars="200" w:firstLine="420"/>
      </w:pPr>
      <w:r>
        <w:rPr>
          <w:rFonts w:hint="eastAsia"/>
        </w:rPr>
        <w:t xml:space="preserve">88.2    </w:t>
      </w:r>
      <w:r>
        <w:rPr>
          <w:rFonts w:hint="eastAsia"/>
        </w:rPr>
        <w:t>专利权人与他人订立的专利实施许可合同，应当自合同生效之日起</w:t>
      </w:r>
      <w:r>
        <w:rPr>
          <w:rFonts w:hint="eastAsia"/>
        </w:rPr>
        <w:t>3</w:t>
      </w:r>
      <w:r>
        <w:rPr>
          <w:rFonts w:hint="eastAsia"/>
        </w:rPr>
        <w:t>个月内向知识产权局备案。</w:t>
      </w:r>
    </w:p>
    <w:p w:rsidR="00071DEB" w:rsidRDefault="00071DEB" w:rsidP="000B088E">
      <w:pPr>
        <w:ind w:firstLineChars="200" w:firstLine="420"/>
      </w:pPr>
      <w:r>
        <w:rPr>
          <w:rFonts w:hint="eastAsia"/>
        </w:rPr>
        <w:t>《中华人民共和国专利法实施细则》第</w:t>
      </w:r>
      <w:r>
        <w:rPr>
          <w:rFonts w:hint="eastAsia"/>
        </w:rPr>
        <w:t>15</w:t>
      </w:r>
      <w:r>
        <w:rPr>
          <w:rFonts w:hint="eastAsia"/>
        </w:rPr>
        <w:t>条第</w:t>
      </w:r>
      <w:r>
        <w:rPr>
          <w:rFonts w:hint="eastAsia"/>
        </w:rPr>
        <w:t>2</w:t>
      </w:r>
      <w:r>
        <w:rPr>
          <w:rFonts w:hint="eastAsia"/>
        </w:rPr>
        <w:t>款。</w:t>
      </w:r>
    </w:p>
    <w:p w:rsidR="00E00F21" w:rsidRDefault="00071DEB" w:rsidP="000B088E">
      <w:pPr>
        <w:ind w:firstLineChars="200" w:firstLine="420"/>
      </w:pPr>
      <w:r>
        <w:rPr>
          <w:rFonts w:hint="eastAsia"/>
        </w:rPr>
        <w:t>备案不是专利实施许可合同的生效条件，但经备案的专利实施许可合同可对抗善意第三人。</w:t>
      </w:r>
    </w:p>
    <w:p w:rsidR="00071DEB" w:rsidRDefault="00071DEB" w:rsidP="000B088E">
      <w:pPr>
        <w:ind w:firstLineChars="200" w:firstLine="420"/>
      </w:pPr>
      <w:r>
        <w:rPr>
          <w:rFonts w:hint="eastAsia"/>
        </w:rPr>
        <w:t xml:space="preserve">88.3    </w:t>
      </w:r>
      <w:r>
        <w:rPr>
          <w:rFonts w:hint="eastAsia"/>
        </w:rPr>
        <w:t>专利实施许可合同仅在专利权存续期内有效，专利权有效期届满或者专利权被宣布无效的，专利权人无权与他人订立专利实施许可合同。</w:t>
      </w:r>
    </w:p>
    <w:p w:rsidR="00E00F21" w:rsidRDefault="00071DEB" w:rsidP="000B088E">
      <w:pPr>
        <w:ind w:firstLineChars="200" w:firstLine="420"/>
      </w:pPr>
      <w:r>
        <w:rPr>
          <w:rFonts w:hint="eastAsia"/>
        </w:rPr>
        <w:t>《中华人民共和国合同法》第</w:t>
      </w:r>
      <w:r>
        <w:rPr>
          <w:rFonts w:hint="eastAsia"/>
        </w:rPr>
        <w:t>344</w:t>
      </w:r>
      <w:r>
        <w:rPr>
          <w:rFonts w:hint="eastAsia"/>
        </w:rPr>
        <w:t>条。</w:t>
      </w:r>
    </w:p>
    <w:p w:rsidR="00E00F21" w:rsidRDefault="00071DEB" w:rsidP="000B088E">
      <w:pPr>
        <w:ind w:firstLineChars="200" w:firstLine="420"/>
      </w:pPr>
      <w:r>
        <w:rPr>
          <w:rFonts w:hint="eastAsia"/>
        </w:rPr>
        <w:t xml:space="preserve">88.4    </w:t>
      </w:r>
      <w:r>
        <w:rPr>
          <w:rFonts w:hint="eastAsia"/>
        </w:rPr>
        <w:t>实施专利技术的目的是实施专利技术、生产出合格的专利产品，因此许可方提供的技术资料、技术指导、产品验收标准、验收方法等成为专利实施许可合同的重要条款。</w:t>
      </w:r>
    </w:p>
    <w:p w:rsidR="00E00F21" w:rsidRDefault="00071DEB" w:rsidP="000B088E">
      <w:pPr>
        <w:ind w:firstLineChars="200" w:firstLine="420"/>
      </w:pPr>
      <w:r>
        <w:rPr>
          <w:rFonts w:hint="eastAsia"/>
        </w:rPr>
        <w:t xml:space="preserve">88.5    </w:t>
      </w:r>
      <w:r>
        <w:rPr>
          <w:rFonts w:hint="eastAsia"/>
        </w:rPr>
        <w:t>如专利权人为两人以上的，实施许可合同的许可方应是全体专利权人。</w:t>
      </w:r>
    </w:p>
    <w:p w:rsidR="00E00F21" w:rsidRDefault="00071DEB" w:rsidP="000B088E">
      <w:pPr>
        <w:ind w:firstLineChars="200" w:firstLine="420"/>
      </w:pPr>
      <w:r>
        <w:rPr>
          <w:rFonts w:hint="eastAsia"/>
        </w:rPr>
        <w:t xml:space="preserve">88.6    </w:t>
      </w:r>
      <w:r>
        <w:rPr>
          <w:rFonts w:hint="eastAsia"/>
        </w:rPr>
        <w:t>在专利实施许可合同有效期内，许可人有义务维持专利权有效。应按时缴纳年</w:t>
      </w:r>
      <w:r>
        <w:rPr>
          <w:rFonts w:hint="eastAsia"/>
        </w:rPr>
        <w:lastRenderedPageBreak/>
        <w:t>费、对专利无效请求进行抗辩。</w:t>
      </w:r>
    </w:p>
    <w:p w:rsidR="00071DEB" w:rsidRDefault="00071DEB" w:rsidP="000B088E">
      <w:pPr>
        <w:ind w:firstLineChars="200" w:firstLine="420"/>
      </w:pPr>
      <w:r>
        <w:rPr>
          <w:rFonts w:hint="eastAsia"/>
        </w:rPr>
        <w:t xml:space="preserve">88.7    </w:t>
      </w:r>
      <w:r>
        <w:rPr>
          <w:rFonts w:hint="eastAsia"/>
        </w:rPr>
        <w:t>当排他实施许可的许可人不具备独立实施其专利的条件时，被许可人可以普通许可的方式许可他人实施，但双方另有约定的除外。</w:t>
      </w:r>
    </w:p>
    <w:p w:rsidR="00E00F21" w:rsidRDefault="00071DEB" w:rsidP="000B088E">
      <w:pPr>
        <w:ind w:firstLineChars="200" w:firstLine="420"/>
      </w:pPr>
      <w:r>
        <w:rPr>
          <w:rFonts w:hint="eastAsia"/>
        </w:rPr>
        <w:t>最高人民法院《关于审理技术合同纠纷案件适用法律若干问题的解释》第</w:t>
      </w:r>
      <w:r>
        <w:rPr>
          <w:rFonts w:hint="eastAsia"/>
        </w:rPr>
        <w:t>25</w:t>
      </w:r>
      <w:r>
        <w:rPr>
          <w:rFonts w:hint="eastAsia"/>
        </w:rPr>
        <w:t>条。</w:t>
      </w:r>
    </w:p>
    <w:p w:rsidR="00E00F21" w:rsidRDefault="00071DEB" w:rsidP="000B088E">
      <w:pPr>
        <w:ind w:firstLineChars="200" w:firstLine="420"/>
      </w:pPr>
      <w:r>
        <w:rPr>
          <w:rFonts w:hint="eastAsia"/>
        </w:rPr>
        <w:t xml:space="preserve">88.8    </w:t>
      </w:r>
      <w:r>
        <w:rPr>
          <w:rFonts w:hint="eastAsia"/>
        </w:rPr>
        <w:t>专利申请人可以就已申请专利但尚未授权的技术订立专利实施许可合同。</w:t>
      </w:r>
    </w:p>
    <w:p w:rsidR="00071DEB" w:rsidRDefault="00071DEB" w:rsidP="000B088E">
      <w:pPr>
        <w:ind w:firstLineChars="200" w:firstLine="420"/>
      </w:pPr>
      <w:r>
        <w:rPr>
          <w:rFonts w:hint="eastAsia"/>
        </w:rPr>
        <w:t xml:space="preserve">88.9    </w:t>
      </w:r>
      <w:r>
        <w:rPr>
          <w:rFonts w:hint="eastAsia"/>
        </w:rPr>
        <w:t>合同双方在订立实施许可合同时，专利还在申请阶段尚未授权的，在专利申请公开前，属于技术秘密许可合同，发明专利公开后、授权前参照适用专利许可合同的规定，授权以后，原合同即为专利实施许可合同。</w:t>
      </w:r>
    </w:p>
    <w:p w:rsidR="00E00F21" w:rsidRDefault="00071DEB" w:rsidP="000B088E">
      <w:pPr>
        <w:ind w:firstLineChars="200" w:firstLine="420"/>
      </w:pPr>
      <w:r>
        <w:rPr>
          <w:rFonts w:hint="eastAsia"/>
        </w:rPr>
        <w:t>最高人民法院《关于审理技术合同纠纷案件适用法律若干问题的解释》第</w:t>
      </w:r>
      <w:r>
        <w:rPr>
          <w:rFonts w:hint="eastAsia"/>
        </w:rPr>
        <w:t>29</w:t>
      </w:r>
      <w:r>
        <w:rPr>
          <w:rFonts w:hint="eastAsia"/>
        </w:rPr>
        <w:t>条第</w:t>
      </w:r>
      <w:r>
        <w:rPr>
          <w:rFonts w:hint="eastAsia"/>
        </w:rPr>
        <w:t>2</w:t>
      </w:r>
      <w:r>
        <w:rPr>
          <w:rFonts w:hint="eastAsia"/>
        </w:rPr>
        <w:t>款。</w:t>
      </w:r>
    </w:p>
    <w:p w:rsidR="00071DEB" w:rsidRDefault="00071DEB" w:rsidP="000B088E">
      <w:pPr>
        <w:ind w:firstLineChars="200" w:firstLine="420"/>
      </w:pPr>
    </w:p>
    <w:p w:rsidR="00E00F21" w:rsidRDefault="00071DEB" w:rsidP="000B088E">
      <w:pPr>
        <w:ind w:firstLineChars="200" w:firstLine="420"/>
      </w:pPr>
      <w:r>
        <w:rPr>
          <w:rFonts w:hint="eastAsia"/>
        </w:rPr>
        <w:t xml:space="preserve">88.10    </w:t>
      </w:r>
      <w:r>
        <w:rPr>
          <w:rFonts w:hint="eastAsia"/>
        </w:rPr>
        <w:t>除专利技术外，合同中还要明确约定许可方还需提供的技术秘密的相关情况，包括技术秘密的主要内容、技术方案、资料、技术指导、培训、保密义务、涉密人员的范围等。</w:t>
      </w:r>
    </w:p>
    <w:p w:rsidR="00E00F21" w:rsidRDefault="00071DEB" w:rsidP="000B088E">
      <w:pPr>
        <w:ind w:firstLineChars="200" w:firstLine="420"/>
      </w:pPr>
      <w:r>
        <w:rPr>
          <w:rFonts w:hint="eastAsia"/>
        </w:rPr>
        <w:t xml:space="preserve">88.11    </w:t>
      </w:r>
      <w:r>
        <w:rPr>
          <w:rFonts w:hint="eastAsia"/>
        </w:rPr>
        <w:t>合同中要明确约定专利技术后续改进条款，包括后续改进成果的权属、是否申请专利、后续改进技术的使用权分配、后续改进费用的承担等。</w:t>
      </w:r>
    </w:p>
    <w:p w:rsidR="00E00F21" w:rsidRDefault="00071DEB" w:rsidP="000B088E">
      <w:pPr>
        <w:ind w:firstLineChars="200" w:firstLine="420"/>
      </w:pPr>
      <w:r>
        <w:rPr>
          <w:rFonts w:hint="eastAsia"/>
        </w:rPr>
        <w:t>第</w:t>
      </w:r>
      <w:r>
        <w:rPr>
          <w:rFonts w:hint="eastAsia"/>
        </w:rPr>
        <w:t>89</w:t>
      </w:r>
      <w:r>
        <w:rPr>
          <w:rFonts w:hint="eastAsia"/>
        </w:rPr>
        <w:t>条【主要条款】</w:t>
      </w:r>
    </w:p>
    <w:p w:rsidR="00E00F21" w:rsidRDefault="00071DEB" w:rsidP="000B088E">
      <w:pPr>
        <w:ind w:firstLineChars="200" w:firstLine="420"/>
      </w:pPr>
      <w:r>
        <w:rPr>
          <w:rFonts w:hint="eastAsia"/>
        </w:rPr>
        <w:t xml:space="preserve">89.1    </w:t>
      </w:r>
      <w:r>
        <w:rPr>
          <w:rFonts w:hint="eastAsia"/>
        </w:rPr>
        <w:t>合同目的。</w:t>
      </w:r>
    </w:p>
    <w:p w:rsidR="00E00F21" w:rsidRDefault="00071DEB" w:rsidP="000B088E">
      <w:pPr>
        <w:ind w:firstLineChars="200" w:firstLine="420"/>
      </w:pPr>
      <w:r>
        <w:rPr>
          <w:rFonts w:hint="eastAsia"/>
        </w:rPr>
        <w:t>参见本指引第</w:t>
      </w:r>
      <w:r>
        <w:rPr>
          <w:rFonts w:hint="eastAsia"/>
        </w:rPr>
        <w:t>58.1</w:t>
      </w:r>
      <w:r>
        <w:rPr>
          <w:rFonts w:hint="eastAsia"/>
        </w:rPr>
        <w:t>款。</w:t>
      </w:r>
    </w:p>
    <w:p w:rsidR="00E00F21" w:rsidRDefault="00071DEB" w:rsidP="000B088E">
      <w:pPr>
        <w:ind w:firstLineChars="200" w:firstLine="420"/>
      </w:pPr>
      <w:r>
        <w:rPr>
          <w:rFonts w:hint="eastAsia"/>
        </w:rPr>
        <w:t xml:space="preserve">89.2    </w:t>
      </w:r>
      <w:r>
        <w:rPr>
          <w:rFonts w:hint="eastAsia"/>
        </w:rPr>
        <w:t>对本合同许实施可的专利技术的描述：</w:t>
      </w:r>
    </w:p>
    <w:p w:rsidR="00E00F21" w:rsidRDefault="00071DEB" w:rsidP="000B088E">
      <w:pPr>
        <w:ind w:firstLineChars="200" w:firstLine="420"/>
      </w:pPr>
      <w:r>
        <w:rPr>
          <w:rFonts w:hint="eastAsia"/>
        </w:rPr>
        <w:t xml:space="preserve">89.2.1    </w:t>
      </w:r>
      <w:r>
        <w:rPr>
          <w:rFonts w:hint="eastAsia"/>
        </w:rPr>
        <w:t>专利技术的类型：发明、实用新型或外观设计；</w:t>
      </w:r>
    </w:p>
    <w:p w:rsidR="00E00F21" w:rsidRDefault="00071DEB" w:rsidP="000B088E">
      <w:pPr>
        <w:ind w:firstLineChars="200" w:firstLine="420"/>
      </w:pPr>
      <w:r>
        <w:rPr>
          <w:rFonts w:hint="eastAsia"/>
        </w:rPr>
        <w:t xml:space="preserve">89.2.2    </w:t>
      </w:r>
      <w:r>
        <w:rPr>
          <w:rFonts w:hint="eastAsia"/>
        </w:rPr>
        <w:t>名称；</w:t>
      </w:r>
    </w:p>
    <w:p w:rsidR="00E00F21" w:rsidRDefault="00071DEB" w:rsidP="000B088E">
      <w:pPr>
        <w:ind w:firstLineChars="200" w:firstLine="420"/>
      </w:pPr>
      <w:r>
        <w:rPr>
          <w:rFonts w:hint="eastAsia"/>
        </w:rPr>
        <w:t xml:space="preserve">89.2.3    </w:t>
      </w:r>
      <w:r>
        <w:rPr>
          <w:rFonts w:hint="eastAsia"/>
        </w:rPr>
        <w:t>专利号或申请号；</w:t>
      </w:r>
    </w:p>
    <w:p w:rsidR="00E00F21" w:rsidRDefault="00071DEB" w:rsidP="000B088E">
      <w:pPr>
        <w:ind w:firstLineChars="200" w:firstLine="420"/>
      </w:pPr>
      <w:r>
        <w:rPr>
          <w:rFonts w:hint="eastAsia"/>
        </w:rPr>
        <w:t xml:space="preserve">89.2.4    </w:t>
      </w:r>
      <w:r>
        <w:rPr>
          <w:rFonts w:hint="eastAsia"/>
        </w:rPr>
        <w:t>申请日；</w:t>
      </w:r>
    </w:p>
    <w:p w:rsidR="00E00F21" w:rsidRDefault="00071DEB" w:rsidP="000B088E">
      <w:pPr>
        <w:ind w:firstLineChars="200" w:firstLine="420"/>
      </w:pPr>
      <w:r>
        <w:rPr>
          <w:rFonts w:hint="eastAsia"/>
        </w:rPr>
        <w:t xml:space="preserve">89.2.5    </w:t>
      </w:r>
      <w:r>
        <w:rPr>
          <w:rFonts w:hint="eastAsia"/>
        </w:rPr>
        <w:t>发明人设计人；</w:t>
      </w:r>
    </w:p>
    <w:p w:rsidR="00E00F21" w:rsidRDefault="00071DEB" w:rsidP="000B088E">
      <w:pPr>
        <w:ind w:firstLineChars="200" w:firstLine="420"/>
      </w:pPr>
      <w:r>
        <w:rPr>
          <w:rFonts w:hint="eastAsia"/>
        </w:rPr>
        <w:t xml:space="preserve">89.2.6    </w:t>
      </w:r>
      <w:r>
        <w:rPr>
          <w:rFonts w:hint="eastAsia"/>
        </w:rPr>
        <w:t>专利权人或专利申请人（如是共有情况，应写明全体人员）；</w:t>
      </w:r>
    </w:p>
    <w:p w:rsidR="00E00F21" w:rsidRDefault="00071DEB" w:rsidP="000B088E">
      <w:pPr>
        <w:ind w:firstLineChars="200" w:firstLine="420"/>
      </w:pPr>
      <w:r>
        <w:rPr>
          <w:rFonts w:hint="eastAsia"/>
        </w:rPr>
        <w:t xml:space="preserve">89.2.7    </w:t>
      </w:r>
      <w:r>
        <w:rPr>
          <w:rFonts w:hint="eastAsia"/>
        </w:rPr>
        <w:t>专利技术的具体描述。</w:t>
      </w:r>
    </w:p>
    <w:p w:rsidR="00E00F21" w:rsidRDefault="00071DEB" w:rsidP="000B088E">
      <w:pPr>
        <w:ind w:firstLineChars="200" w:firstLine="420"/>
      </w:pPr>
      <w:r>
        <w:rPr>
          <w:rFonts w:hint="eastAsia"/>
        </w:rPr>
        <w:t xml:space="preserve">89.3    </w:t>
      </w:r>
      <w:r>
        <w:rPr>
          <w:rFonts w:hint="eastAsia"/>
        </w:rPr>
        <w:t>与专利相关的技术秘密：</w:t>
      </w:r>
    </w:p>
    <w:p w:rsidR="00E00F21" w:rsidRDefault="00071DEB" w:rsidP="000B088E">
      <w:pPr>
        <w:ind w:firstLineChars="200" w:firstLine="420"/>
      </w:pPr>
      <w:r>
        <w:rPr>
          <w:rFonts w:hint="eastAsia"/>
        </w:rPr>
        <w:t xml:space="preserve">89.3.1    </w:t>
      </w:r>
      <w:r>
        <w:rPr>
          <w:rFonts w:hint="eastAsia"/>
        </w:rPr>
        <w:t>技术秘密的具体内容；</w:t>
      </w:r>
    </w:p>
    <w:p w:rsidR="00E00F21" w:rsidRDefault="00071DEB" w:rsidP="000B088E">
      <w:pPr>
        <w:ind w:firstLineChars="200" w:firstLine="420"/>
      </w:pPr>
      <w:r>
        <w:rPr>
          <w:rFonts w:hint="eastAsia"/>
        </w:rPr>
        <w:t xml:space="preserve">89.3.2    </w:t>
      </w:r>
      <w:r>
        <w:rPr>
          <w:rFonts w:hint="eastAsia"/>
        </w:rPr>
        <w:t>技术秘密的效果及特征；</w:t>
      </w:r>
    </w:p>
    <w:p w:rsidR="00E00F21" w:rsidRDefault="00071DEB" w:rsidP="000B088E">
      <w:pPr>
        <w:ind w:firstLineChars="200" w:firstLine="420"/>
      </w:pPr>
      <w:r>
        <w:rPr>
          <w:rFonts w:hint="eastAsia"/>
        </w:rPr>
        <w:t xml:space="preserve">89.3.3    </w:t>
      </w:r>
      <w:r>
        <w:rPr>
          <w:rFonts w:hint="eastAsia"/>
        </w:rPr>
        <w:t>技术指标、技术参数（数据）以及实施条件。</w:t>
      </w:r>
    </w:p>
    <w:p w:rsidR="00E00F21" w:rsidRDefault="00071DEB" w:rsidP="000B088E">
      <w:pPr>
        <w:ind w:firstLineChars="200" w:firstLine="420"/>
      </w:pPr>
      <w:r>
        <w:rPr>
          <w:rFonts w:hint="eastAsia"/>
        </w:rPr>
        <w:t xml:space="preserve">89.4    </w:t>
      </w:r>
      <w:r>
        <w:rPr>
          <w:rFonts w:hint="eastAsia"/>
        </w:rPr>
        <w:t>许可使用的方式。</w:t>
      </w:r>
    </w:p>
    <w:p w:rsidR="00E00F21" w:rsidRDefault="00071DEB" w:rsidP="000B088E">
      <w:pPr>
        <w:ind w:firstLineChars="200" w:firstLine="420"/>
      </w:pPr>
      <w:r>
        <w:rPr>
          <w:rFonts w:hint="eastAsia"/>
        </w:rPr>
        <w:t>在排他许可情况下，合同中应明确约定是许可方自行实施还是许可他人实施。</w:t>
      </w:r>
    </w:p>
    <w:p w:rsidR="00E00F21" w:rsidRDefault="00071DEB" w:rsidP="000B088E">
      <w:pPr>
        <w:ind w:firstLineChars="200" w:firstLine="420"/>
      </w:pPr>
      <w:r>
        <w:rPr>
          <w:rFonts w:hint="eastAsia"/>
        </w:rPr>
        <w:t xml:space="preserve">89.5    </w:t>
      </w:r>
      <w:r>
        <w:rPr>
          <w:rFonts w:hint="eastAsia"/>
        </w:rPr>
        <w:t>被许可方是否有权再许可他人实施专利技术：</w:t>
      </w:r>
    </w:p>
    <w:p w:rsidR="00E00F21" w:rsidRDefault="00071DEB" w:rsidP="000B088E">
      <w:pPr>
        <w:ind w:firstLineChars="200" w:firstLine="420"/>
      </w:pPr>
      <w:r>
        <w:rPr>
          <w:rFonts w:hint="eastAsia"/>
        </w:rPr>
        <w:t xml:space="preserve">89.5.1    </w:t>
      </w:r>
      <w:r>
        <w:rPr>
          <w:rFonts w:hint="eastAsia"/>
        </w:rPr>
        <w:t>有权再许可；</w:t>
      </w:r>
    </w:p>
    <w:p w:rsidR="00E00F21" w:rsidRDefault="00071DEB" w:rsidP="000B088E">
      <w:pPr>
        <w:ind w:firstLineChars="200" w:firstLine="420"/>
      </w:pPr>
      <w:r>
        <w:rPr>
          <w:rFonts w:hint="eastAsia"/>
        </w:rPr>
        <w:t xml:space="preserve">89.5.2    </w:t>
      </w:r>
      <w:r>
        <w:rPr>
          <w:rFonts w:hint="eastAsia"/>
        </w:rPr>
        <w:t>无权再许可。</w:t>
      </w:r>
    </w:p>
    <w:p w:rsidR="00E00F21" w:rsidRDefault="00071DEB" w:rsidP="000B088E">
      <w:pPr>
        <w:ind w:firstLineChars="200" w:firstLine="420"/>
      </w:pPr>
      <w:r>
        <w:rPr>
          <w:rFonts w:hint="eastAsia"/>
        </w:rPr>
        <w:t xml:space="preserve">89.6    </w:t>
      </w:r>
      <w:r>
        <w:rPr>
          <w:rFonts w:hint="eastAsia"/>
        </w:rPr>
        <w:t>在普通许可情形下，许可方有义务告知被许可方已经签订的普通实施许可合同的情况：</w:t>
      </w:r>
    </w:p>
    <w:p w:rsidR="00E00F21" w:rsidRDefault="00071DEB" w:rsidP="000B088E">
      <w:pPr>
        <w:ind w:firstLineChars="200" w:firstLine="420"/>
      </w:pPr>
      <w:r>
        <w:rPr>
          <w:rFonts w:hint="eastAsia"/>
        </w:rPr>
        <w:t xml:space="preserve">89.6.1    </w:t>
      </w:r>
      <w:r>
        <w:rPr>
          <w:rFonts w:hint="eastAsia"/>
        </w:rPr>
        <w:t>许可使用的期限；</w:t>
      </w:r>
    </w:p>
    <w:p w:rsidR="00E00F21" w:rsidRDefault="00071DEB" w:rsidP="000B088E">
      <w:pPr>
        <w:ind w:firstLineChars="200" w:firstLine="420"/>
      </w:pPr>
      <w:r>
        <w:rPr>
          <w:rFonts w:hint="eastAsia"/>
        </w:rPr>
        <w:t xml:space="preserve">89.6.2    </w:t>
      </w:r>
      <w:r>
        <w:rPr>
          <w:rFonts w:hint="eastAsia"/>
        </w:rPr>
        <w:t>许可使用的地域；</w:t>
      </w:r>
    </w:p>
    <w:p w:rsidR="00E00F21" w:rsidRDefault="00071DEB" w:rsidP="000B088E">
      <w:pPr>
        <w:ind w:firstLineChars="200" w:firstLine="420"/>
      </w:pPr>
      <w:r>
        <w:rPr>
          <w:rFonts w:hint="eastAsia"/>
        </w:rPr>
        <w:t xml:space="preserve">89.6.3    </w:t>
      </w:r>
      <w:r>
        <w:rPr>
          <w:rFonts w:hint="eastAsia"/>
        </w:rPr>
        <w:t>合同签订后许可方的义务。</w:t>
      </w:r>
    </w:p>
    <w:p w:rsidR="00E00F21" w:rsidRDefault="00071DEB" w:rsidP="000B088E">
      <w:pPr>
        <w:ind w:firstLineChars="200" w:firstLine="420"/>
      </w:pPr>
      <w:r>
        <w:rPr>
          <w:rFonts w:hint="eastAsia"/>
        </w:rPr>
        <w:t xml:space="preserve">89.7    </w:t>
      </w:r>
      <w:r>
        <w:rPr>
          <w:rFonts w:hint="eastAsia"/>
        </w:rPr>
        <w:t>在专利实施许可合同有效期内，让与人有义务维持专利权有效。应按时缴纳年费、对专利无效请求进行抗辩。</w:t>
      </w:r>
    </w:p>
    <w:p w:rsidR="00E00F21" w:rsidRDefault="00071DEB" w:rsidP="000B088E">
      <w:pPr>
        <w:ind w:firstLineChars="200" w:firstLine="420"/>
      </w:pPr>
      <w:r>
        <w:rPr>
          <w:rFonts w:hint="eastAsia"/>
        </w:rPr>
        <w:t xml:space="preserve">89.8    </w:t>
      </w:r>
      <w:r>
        <w:rPr>
          <w:rFonts w:hint="eastAsia"/>
        </w:rPr>
        <w:t>办理备案手续。</w:t>
      </w:r>
    </w:p>
    <w:p w:rsidR="00E00F21" w:rsidRDefault="00071DEB" w:rsidP="000B088E">
      <w:pPr>
        <w:ind w:firstLineChars="200" w:firstLine="420"/>
      </w:pPr>
      <w:r>
        <w:rPr>
          <w:rFonts w:hint="eastAsia"/>
        </w:rPr>
        <w:t>许可方（或被许可方）有义务在本合同签订后日内，到国家知识产权局办理备案手续。</w:t>
      </w:r>
    </w:p>
    <w:p w:rsidR="00E00F21" w:rsidRDefault="00071DEB" w:rsidP="000B088E">
      <w:pPr>
        <w:ind w:firstLineChars="200" w:firstLine="420"/>
      </w:pPr>
      <w:r>
        <w:rPr>
          <w:rFonts w:hint="eastAsia"/>
        </w:rPr>
        <w:lastRenderedPageBreak/>
        <w:t xml:space="preserve">89.9    </w:t>
      </w:r>
      <w:r>
        <w:rPr>
          <w:rFonts w:hint="eastAsia"/>
        </w:rPr>
        <w:t>技术资料的交付：</w:t>
      </w:r>
    </w:p>
    <w:p w:rsidR="00E00F21" w:rsidRDefault="00071DEB" w:rsidP="000B088E">
      <w:pPr>
        <w:ind w:firstLineChars="200" w:firstLine="420"/>
      </w:pPr>
      <w:r>
        <w:rPr>
          <w:rFonts w:hint="eastAsia"/>
        </w:rPr>
        <w:t xml:space="preserve">89.9.1    </w:t>
      </w:r>
      <w:r>
        <w:rPr>
          <w:rFonts w:hint="eastAsia"/>
        </w:rPr>
        <w:t>技术资料的内容及形式；</w:t>
      </w:r>
    </w:p>
    <w:p w:rsidR="00E00F21" w:rsidRDefault="00071DEB" w:rsidP="000B088E">
      <w:pPr>
        <w:ind w:firstLineChars="200" w:firstLine="420"/>
      </w:pPr>
      <w:r>
        <w:rPr>
          <w:rFonts w:hint="eastAsia"/>
        </w:rPr>
        <w:t xml:space="preserve">89.9.2    </w:t>
      </w:r>
      <w:r>
        <w:rPr>
          <w:rFonts w:hint="eastAsia"/>
        </w:rPr>
        <w:t>交付地点；</w:t>
      </w:r>
    </w:p>
    <w:p w:rsidR="00E00F21" w:rsidRDefault="00071DEB" w:rsidP="000B088E">
      <w:pPr>
        <w:ind w:firstLineChars="200" w:firstLine="420"/>
      </w:pPr>
      <w:r>
        <w:rPr>
          <w:rFonts w:hint="eastAsia"/>
        </w:rPr>
        <w:t xml:space="preserve">89.9.3    </w:t>
      </w:r>
      <w:r>
        <w:rPr>
          <w:rFonts w:hint="eastAsia"/>
        </w:rPr>
        <w:t>交付程序。</w:t>
      </w:r>
    </w:p>
    <w:p w:rsidR="00E00F21" w:rsidRDefault="00071DEB" w:rsidP="000B088E">
      <w:pPr>
        <w:ind w:firstLineChars="200" w:firstLine="420"/>
      </w:pPr>
      <w:r>
        <w:rPr>
          <w:rFonts w:hint="eastAsia"/>
        </w:rPr>
        <w:t xml:space="preserve">89.10    </w:t>
      </w:r>
      <w:r>
        <w:rPr>
          <w:rFonts w:hint="eastAsia"/>
        </w:rPr>
        <w:t>验收标准与验收方式：</w:t>
      </w:r>
    </w:p>
    <w:p w:rsidR="00E00F21" w:rsidRDefault="00071DEB" w:rsidP="000B088E">
      <w:pPr>
        <w:ind w:firstLineChars="200" w:firstLine="420"/>
      </w:pPr>
      <w:r>
        <w:rPr>
          <w:rFonts w:hint="eastAsia"/>
        </w:rPr>
        <w:t xml:space="preserve">89.10.1    </w:t>
      </w:r>
      <w:r>
        <w:rPr>
          <w:rFonts w:hint="eastAsia"/>
        </w:rPr>
        <w:t>验收标准；</w:t>
      </w:r>
    </w:p>
    <w:p w:rsidR="00E00F21" w:rsidRDefault="00071DEB" w:rsidP="000B088E">
      <w:pPr>
        <w:ind w:firstLineChars="200" w:firstLine="420"/>
      </w:pPr>
      <w:r>
        <w:rPr>
          <w:rFonts w:hint="eastAsia"/>
        </w:rPr>
        <w:t xml:space="preserve">89.10.2    </w:t>
      </w:r>
      <w:r>
        <w:rPr>
          <w:rFonts w:hint="eastAsia"/>
        </w:rPr>
        <w:t>验收方法；</w:t>
      </w:r>
    </w:p>
    <w:p w:rsidR="00E00F21" w:rsidRDefault="00071DEB" w:rsidP="000B088E">
      <w:pPr>
        <w:ind w:firstLineChars="200" w:firstLine="420"/>
      </w:pPr>
      <w:r>
        <w:rPr>
          <w:rFonts w:hint="eastAsia"/>
        </w:rPr>
        <w:t xml:space="preserve">89.10.3    </w:t>
      </w:r>
      <w:r>
        <w:rPr>
          <w:rFonts w:hint="eastAsia"/>
        </w:rPr>
        <w:t>验收时间及地点；</w:t>
      </w:r>
    </w:p>
    <w:p w:rsidR="00E00F21" w:rsidRDefault="00071DEB" w:rsidP="000B088E">
      <w:pPr>
        <w:ind w:firstLineChars="200" w:firstLine="420"/>
      </w:pPr>
      <w:r>
        <w:rPr>
          <w:rFonts w:hint="eastAsia"/>
        </w:rPr>
        <w:t xml:space="preserve">89.10.4    </w:t>
      </w:r>
      <w:r>
        <w:rPr>
          <w:rFonts w:hint="eastAsia"/>
        </w:rPr>
        <w:t>参加验收人员；</w:t>
      </w:r>
    </w:p>
    <w:p w:rsidR="00E00F21" w:rsidRDefault="00071DEB" w:rsidP="000B088E">
      <w:pPr>
        <w:ind w:firstLineChars="200" w:firstLine="420"/>
      </w:pPr>
      <w:r>
        <w:rPr>
          <w:rFonts w:hint="eastAsia"/>
        </w:rPr>
        <w:t xml:space="preserve">89.10.5    </w:t>
      </w:r>
      <w:r>
        <w:rPr>
          <w:rFonts w:hint="eastAsia"/>
        </w:rPr>
        <w:t>验收不合格的处理方法。</w:t>
      </w:r>
    </w:p>
    <w:p w:rsidR="00E00F21" w:rsidRDefault="00071DEB" w:rsidP="000B088E">
      <w:pPr>
        <w:ind w:firstLineChars="200" w:firstLine="420"/>
      </w:pPr>
      <w:r>
        <w:rPr>
          <w:rFonts w:hint="eastAsia"/>
        </w:rPr>
        <w:t xml:space="preserve">89.11    </w:t>
      </w:r>
      <w:r>
        <w:rPr>
          <w:rFonts w:hint="eastAsia"/>
        </w:rPr>
        <w:t>使用费及支付方式。</w:t>
      </w:r>
    </w:p>
    <w:p w:rsidR="00E00F21" w:rsidRDefault="00071DEB" w:rsidP="000B088E">
      <w:pPr>
        <w:ind w:firstLineChars="200" w:firstLine="420"/>
      </w:pPr>
      <w:r>
        <w:rPr>
          <w:rFonts w:hint="eastAsia"/>
        </w:rPr>
        <w:t xml:space="preserve">89.12    </w:t>
      </w:r>
      <w:r>
        <w:rPr>
          <w:rFonts w:hint="eastAsia"/>
        </w:rPr>
        <w:t>提成方式的账目查阅及审计方式。</w:t>
      </w:r>
    </w:p>
    <w:p w:rsidR="00E00F21" w:rsidRDefault="00071DEB" w:rsidP="000B088E">
      <w:pPr>
        <w:ind w:firstLineChars="200" w:firstLine="420"/>
      </w:pPr>
      <w:r>
        <w:rPr>
          <w:rFonts w:hint="eastAsia"/>
        </w:rPr>
        <w:t>参见本指引第</w:t>
      </w:r>
      <w:r>
        <w:rPr>
          <w:rFonts w:hint="eastAsia"/>
        </w:rPr>
        <w:t>79</w:t>
      </w:r>
      <w:r>
        <w:rPr>
          <w:rFonts w:hint="eastAsia"/>
        </w:rPr>
        <w:t>条。</w:t>
      </w:r>
    </w:p>
    <w:p w:rsidR="00E00F21" w:rsidRDefault="00071DEB" w:rsidP="000B088E">
      <w:pPr>
        <w:ind w:firstLineChars="200" w:firstLine="420"/>
      </w:pPr>
      <w:r>
        <w:rPr>
          <w:rFonts w:hint="eastAsia"/>
        </w:rPr>
        <w:t xml:space="preserve">89.13    </w:t>
      </w:r>
      <w:r>
        <w:rPr>
          <w:rFonts w:hint="eastAsia"/>
        </w:rPr>
        <w:t>技术风险与风险承担。</w:t>
      </w:r>
    </w:p>
    <w:p w:rsidR="00E00F21" w:rsidRDefault="00071DEB" w:rsidP="000B088E">
      <w:pPr>
        <w:ind w:firstLineChars="200" w:firstLine="420"/>
      </w:pPr>
      <w:r>
        <w:rPr>
          <w:rFonts w:hint="eastAsia"/>
        </w:rPr>
        <w:t xml:space="preserve">89.14    </w:t>
      </w:r>
      <w:r>
        <w:rPr>
          <w:rFonts w:hint="eastAsia"/>
        </w:rPr>
        <w:t>后续改进成果的归属与权益分享：</w:t>
      </w:r>
    </w:p>
    <w:p w:rsidR="00E00F21" w:rsidRDefault="00071DEB" w:rsidP="000B088E">
      <w:pPr>
        <w:ind w:firstLineChars="200" w:firstLine="420"/>
      </w:pPr>
      <w:r>
        <w:rPr>
          <w:rFonts w:hint="eastAsia"/>
        </w:rPr>
        <w:t xml:space="preserve">89.14.1    </w:t>
      </w:r>
      <w:r>
        <w:rPr>
          <w:rFonts w:hint="eastAsia"/>
        </w:rPr>
        <w:t>权利归属；</w:t>
      </w:r>
    </w:p>
    <w:p w:rsidR="00E00F21" w:rsidRDefault="00071DEB" w:rsidP="000B088E">
      <w:pPr>
        <w:ind w:firstLineChars="200" w:firstLine="420"/>
      </w:pPr>
      <w:r>
        <w:rPr>
          <w:rFonts w:hint="eastAsia"/>
        </w:rPr>
        <w:t xml:space="preserve">89.14.2    </w:t>
      </w:r>
      <w:r>
        <w:rPr>
          <w:rFonts w:hint="eastAsia"/>
        </w:rPr>
        <w:t>是否申请专利；</w:t>
      </w:r>
    </w:p>
    <w:p w:rsidR="00E00F21" w:rsidRDefault="00071DEB" w:rsidP="000B088E">
      <w:pPr>
        <w:ind w:firstLineChars="200" w:firstLine="420"/>
      </w:pPr>
      <w:r>
        <w:rPr>
          <w:rFonts w:hint="eastAsia"/>
        </w:rPr>
        <w:t xml:space="preserve">89.14.3    </w:t>
      </w:r>
      <w:r>
        <w:rPr>
          <w:rFonts w:hint="eastAsia"/>
        </w:rPr>
        <w:t>使用权分配；</w:t>
      </w:r>
    </w:p>
    <w:p w:rsidR="00E00F21" w:rsidRDefault="00071DEB" w:rsidP="000B088E">
      <w:pPr>
        <w:ind w:firstLineChars="200" w:firstLine="420"/>
      </w:pPr>
      <w:r>
        <w:rPr>
          <w:rFonts w:hint="eastAsia"/>
        </w:rPr>
        <w:t xml:space="preserve">89.14.4    </w:t>
      </w:r>
      <w:r>
        <w:rPr>
          <w:rFonts w:hint="eastAsia"/>
        </w:rPr>
        <w:t>利润分配；</w:t>
      </w:r>
    </w:p>
    <w:p w:rsidR="00E00F21" w:rsidRDefault="00071DEB" w:rsidP="000B088E">
      <w:pPr>
        <w:ind w:firstLineChars="200" w:firstLine="420"/>
      </w:pPr>
      <w:r>
        <w:rPr>
          <w:rFonts w:hint="eastAsia"/>
        </w:rPr>
        <w:t xml:space="preserve">89.14.5    </w:t>
      </w:r>
      <w:r>
        <w:rPr>
          <w:rFonts w:hint="eastAsia"/>
        </w:rPr>
        <w:t>后续改进费用的承担。</w:t>
      </w:r>
    </w:p>
    <w:p w:rsidR="00E00F21" w:rsidRDefault="00071DEB" w:rsidP="000B088E">
      <w:pPr>
        <w:ind w:firstLineChars="200" w:firstLine="420"/>
      </w:pPr>
      <w:r>
        <w:rPr>
          <w:rFonts w:hint="eastAsia"/>
        </w:rPr>
        <w:t xml:space="preserve">89.15    </w:t>
      </w:r>
      <w:r>
        <w:rPr>
          <w:rFonts w:hint="eastAsia"/>
        </w:rPr>
        <w:t>保密内容、期限、地域和保密人员范围。</w:t>
      </w:r>
    </w:p>
    <w:p w:rsidR="00E00F21" w:rsidRDefault="00071DEB" w:rsidP="000B088E">
      <w:pPr>
        <w:ind w:firstLineChars="200" w:firstLine="420"/>
      </w:pPr>
      <w:r>
        <w:rPr>
          <w:rFonts w:hint="eastAsia"/>
        </w:rPr>
        <w:t xml:space="preserve">89.16    </w:t>
      </w:r>
      <w:r>
        <w:rPr>
          <w:rFonts w:hint="eastAsia"/>
        </w:rPr>
        <w:t>技术指导与培训。</w:t>
      </w:r>
    </w:p>
    <w:p w:rsidR="00E00F21" w:rsidRDefault="00071DEB" w:rsidP="000B088E">
      <w:pPr>
        <w:ind w:firstLineChars="200" w:firstLine="420"/>
      </w:pPr>
      <w:r>
        <w:rPr>
          <w:rFonts w:hint="eastAsia"/>
        </w:rPr>
        <w:t xml:space="preserve">89.17    </w:t>
      </w:r>
      <w:r>
        <w:rPr>
          <w:rFonts w:hint="eastAsia"/>
        </w:rPr>
        <w:t>违约责任：</w:t>
      </w:r>
    </w:p>
    <w:p w:rsidR="00E00F21" w:rsidRDefault="00071DEB" w:rsidP="000B088E">
      <w:pPr>
        <w:ind w:firstLineChars="200" w:firstLine="420"/>
      </w:pPr>
      <w:r>
        <w:rPr>
          <w:rFonts w:hint="eastAsia"/>
        </w:rPr>
        <w:t xml:space="preserve">89.17.1    </w:t>
      </w:r>
      <w:r>
        <w:rPr>
          <w:rFonts w:hint="eastAsia"/>
        </w:rPr>
        <w:t>在独占实施许可情况下，让与人自己实施或许可第三人实施的；</w:t>
      </w:r>
    </w:p>
    <w:p w:rsidR="00E00F21" w:rsidRDefault="00071DEB" w:rsidP="000B088E">
      <w:pPr>
        <w:ind w:firstLineChars="200" w:firstLine="420"/>
      </w:pPr>
      <w:r>
        <w:rPr>
          <w:rFonts w:hint="eastAsia"/>
        </w:rPr>
        <w:t xml:space="preserve">89.17.2    </w:t>
      </w:r>
      <w:r>
        <w:rPr>
          <w:rFonts w:hint="eastAsia"/>
        </w:rPr>
        <w:t>在排他实施许可情况下，让与人许可第三人实施的；</w:t>
      </w:r>
    </w:p>
    <w:p w:rsidR="00E00F21" w:rsidRDefault="00071DEB" w:rsidP="000B088E">
      <w:pPr>
        <w:ind w:firstLineChars="200" w:firstLine="420"/>
      </w:pPr>
      <w:r>
        <w:rPr>
          <w:rFonts w:hint="eastAsia"/>
        </w:rPr>
        <w:t xml:space="preserve">89.17.3    </w:t>
      </w:r>
      <w:r>
        <w:rPr>
          <w:rFonts w:hint="eastAsia"/>
        </w:rPr>
        <w:t>在排他实施许可情况下，让与人自己不能独立实施的，让与人违反约定许可他人代替自己实施的；</w:t>
      </w:r>
    </w:p>
    <w:p w:rsidR="00E00F21" w:rsidRDefault="00071DEB" w:rsidP="000B088E">
      <w:pPr>
        <w:ind w:firstLineChars="200" w:firstLine="420"/>
      </w:pPr>
      <w:r>
        <w:rPr>
          <w:rFonts w:hint="eastAsia"/>
        </w:rPr>
        <w:t xml:space="preserve">89.17.4    </w:t>
      </w:r>
      <w:r>
        <w:rPr>
          <w:rFonts w:hint="eastAsia"/>
        </w:rPr>
        <w:t>让与人违反约定未如实告知本合同签订前实施许可情况的；</w:t>
      </w:r>
    </w:p>
    <w:p w:rsidR="00E00F21" w:rsidRDefault="00071DEB" w:rsidP="000B088E">
      <w:pPr>
        <w:ind w:firstLineChars="200" w:firstLine="420"/>
      </w:pPr>
      <w:r>
        <w:rPr>
          <w:rFonts w:hint="eastAsia"/>
        </w:rPr>
        <w:t xml:space="preserve">89.17.5    </w:t>
      </w:r>
      <w:r>
        <w:rPr>
          <w:rFonts w:hint="eastAsia"/>
        </w:rPr>
        <w:t>让与人未如约办理合同备案的；</w:t>
      </w:r>
    </w:p>
    <w:p w:rsidR="00E00F21" w:rsidRDefault="00071DEB" w:rsidP="000B088E">
      <w:pPr>
        <w:ind w:firstLineChars="200" w:firstLine="420"/>
      </w:pPr>
      <w:r>
        <w:rPr>
          <w:rFonts w:hint="eastAsia"/>
        </w:rPr>
        <w:t xml:space="preserve">89.17.6    </w:t>
      </w:r>
      <w:r>
        <w:rPr>
          <w:rFonts w:hint="eastAsia"/>
        </w:rPr>
        <w:t>让与人未如约交付资料的；</w:t>
      </w:r>
    </w:p>
    <w:p w:rsidR="00E00F21" w:rsidRDefault="00071DEB" w:rsidP="000B088E">
      <w:pPr>
        <w:ind w:firstLineChars="200" w:firstLine="420"/>
      </w:pPr>
      <w:r>
        <w:rPr>
          <w:rFonts w:hint="eastAsia"/>
        </w:rPr>
        <w:t xml:space="preserve">89.17.7    </w:t>
      </w:r>
      <w:r>
        <w:rPr>
          <w:rFonts w:hint="eastAsia"/>
        </w:rPr>
        <w:t>让与人未如约提供技术指导和培训的；</w:t>
      </w:r>
    </w:p>
    <w:p w:rsidR="00E00F21" w:rsidRDefault="00071DEB" w:rsidP="000B088E">
      <w:pPr>
        <w:ind w:firstLineChars="200" w:firstLine="420"/>
      </w:pPr>
      <w:r>
        <w:rPr>
          <w:rFonts w:hint="eastAsia"/>
        </w:rPr>
        <w:t xml:space="preserve">89.17.8    </w:t>
      </w:r>
      <w:r>
        <w:rPr>
          <w:rFonts w:hint="eastAsia"/>
        </w:rPr>
        <w:t>受让人未经许可再许可他人实施专利技术的；</w:t>
      </w:r>
    </w:p>
    <w:p w:rsidR="00E00F21" w:rsidRDefault="00071DEB" w:rsidP="000B088E">
      <w:pPr>
        <w:ind w:firstLineChars="200" w:firstLine="420"/>
      </w:pPr>
      <w:r>
        <w:rPr>
          <w:rFonts w:hint="eastAsia"/>
        </w:rPr>
        <w:t xml:space="preserve">89.17.9    </w:t>
      </w:r>
      <w:r>
        <w:rPr>
          <w:rFonts w:hint="eastAsia"/>
        </w:rPr>
        <w:t>受让人违反有关实施期限约定的；</w:t>
      </w:r>
    </w:p>
    <w:p w:rsidR="00E00F21" w:rsidRDefault="00071DEB" w:rsidP="000B088E">
      <w:pPr>
        <w:ind w:firstLineChars="200" w:firstLine="420"/>
      </w:pPr>
      <w:r>
        <w:rPr>
          <w:rFonts w:hint="eastAsia"/>
        </w:rPr>
        <w:t xml:space="preserve">89.17.10    </w:t>
      </w:r>
      <w:r>
        <w:rPr>
          <w:rFonts w:hint="eastAsia"/>
        </w:rPr>
        <w:t>受让人违反有关实施地域约定的；</w:t>
      </w:r>
    </w:p>
    <w:p w:rsidR="00E00F21" w:rsidRDefault="00071DEB" w:rsidP="000B088E">
      <w:pPr>
        <w:ind w:firstLineChars="200" w:firstLine="420"/>
      </w:pPr>
      <w:r>
        <w:rPr>
          <w:rFonts w:hint="eastAsia"/>
        </w:rPr>
        <w:t xml:space="preserve">89.17.11    </w:t>
      </w:r>
      <w:r>
        <w:rPr>
          <w:rFonts w:hint="eastAsia"/>
        </w:rPr>
        <w:t>受让人违反保密义务的；</w:t>
      </w:r>
    </w:p>
    <w:p w:rsidR="00E00F21" w:rsidRDefault="00071DEB" w:rsidP="000B088E">
      <w:pPr>
        <w:ind w:firstLineChars="200" w:firstLine="420"/>
      </w:pPr>
      <w:r>
        <w:rPr>
          <w:rFonts w:hint="eastAsia"/>
        </w:rPr>
        <w:t xml:space="preserve">89.17.12    </w:t>
      </w:r>
      <w:r>
        <w:rPr>
          <w:rFonts w:hint="eastAsia"/>
        </w:rPr>
        <w:t>受让人未如约支付使用费的；</w:t>
      </w:r>
    </w:p>
    <w:p w:rsidR="00E00F21" w:rsidRDefault="00071DEB" w:rsidP="000B088E">
      <w:pPr>
        <w:ind w:firstLineChars="200" w:firstLine="420"/>
      </w:pPr>
      <w:r>
        <w:rPr>
          <w:rFonts w:hint="eastAsia"/>
        </w:rPr>
        <w:t xml:space="preserve">89.17.13    </w:t>
      </w:r>
      <w:r>
        <w:rPr>
          <w:rFonts w:hint="eastAsia"/>
        </w:rPr>
        <w:t>一方违约不进行验收的；</w:t>
      </w:r>
    </w:p>
    <w:p w:rsidR="00E00F21" w:rsidRDefault="00071DEB" w:rsidP="000B088E">
      <w:pPr>
        <w:ind w:firstLineChars="200" w:firstLine="420"/>
      </w:pPr>
      <w:r>
        <w:rPr>
          <w:rFonts w:hint="eastAsia"/>
        </w:rPr>
        <w:t xml:space="preserve">89.17.14    </w:t>
      </w:r>
      <w:r>
        <w:rPr>
          <w:rFonts w:hint="eastAsia"/>
        </w:rPr>
        <w:t>一方违反后续改进成果权益约定的等。</w:t>
      </w:r>
    </w:p>
    <w:p w:rsidR="00E00F21" w:rsidRDefault="00071DEB" w:rsidP="000B088E">
      <w:pPr>
        <w:ind w:firstLineChars="200" w:firstLine="420"/>
      </w:pPr>
      <w:r>
        <w:rPr>
          <w:rFonts w:hint="eastAsia"/>
        </w:rPr>
        <w:t xml:space="preserve">89.18    </w:t>
      </w:r>
      <w:r>
        <w:rPr>
          <w:rFonts w:hint="eastAsia"/>
        </w:rPr>
        <w:t>合同变更与补充。</w:t>
      </w:r>
    </w:p>
    <w:p w:rsidR="00E00F21" w:rsidRDefault="00071DEB" w:rsidP="000B088E">
      <w:pPr>
        <w:ind w:firstLineChars="200" w:firstLine="420"/>
      </w:pPr>
      <w:r>
        <w:rPr>
          <w:rFonts w:hint="eastAsia"/>
        </w:rPr>
        <w:t xml:space="preserve">89.19    </w:t>
      </w:r>
      <w:r>
        <w:rPr>
          <w:rFonts w:hint="eastAsia"/>
        </w:rPr>
        <w:t>合同解除与终止。</w:t>
      </w:r>
    </w:p>
    <w:p w:rsidR="00E00F21" w:rsidRDefault="00071DEB" w:rsidP="000B088E">
      <w:pPr>
        <w:ind w:firstLineChars="200" w:firstLine="420"/>
      </w:pPr>
      <w:r>
        <w:rPr>
          <w:rFonts w:hint="eastAsia"/>
        </w:rPr>
        <w:t xml:space="preserve">89.20    </w:t>
      </w:r>
      <w:r>
        <w:rPr>
          <w:rFonts w:hint="eastAsia"/>
        </w:rPr>
        <w:t>技术秘密公开后的处理方式。</w:t>
      </w:r>
    </w:p>
    <w:p w:rsidR="00E00F21" w:rsidRDefault="00071DEB" w:rsidP="000B088E">
      <w:pPr>
        <w:ind w:firstLineChars="200" w:firstLine="420"/>
      </w:pPr>
      <w:r>
        <w:rPr>
          <w:rFonts w:hint="eastAsia"/>
        </w:rPr>
        <w:t xml:space="preserve">89.21    </w:t>
      </w:r>
      <w:r>
        <w:rPr>
          <w:rFonts w:hint="eastAsia"/>
        </w:rPr>
        <w:t>合同解除或终止后技术资料、设备的归属和处理。</w:t>
      </w:r>
    </w:p>
    <w:p w:rsidR="00E00F21" w:rsidRDefault="00071DEB" w:rsidP="000B088E">
      <w:pPr>
        <w:ind w:firstLineChars="200" w:firstLine="420"/>
      </w:pPr>
      <w:r>
        <w:rPr>
          <w:rFonts w:hint="eastAsia"/>
        </w:rPr>
        <w:t xml:space="preserve">89.22    </w:t>
      </w:r>
      <w:r>
        <w:rPr>
          <w:rFonts w:hint="eastAsia"/>
        </w:rPr>
        <w:t>争议解决办法以及适用法律。</w:t>
      </w:r>
    </w:p>
    <w:p w:rsidR="00E00F21" w:rsidRDefault="00071DEB" w:rsidP="000B088E">
      <w:pPr>
        <w:ind w:firstLineChars="200" w:firstLine="420"/>
      </w:pPr>
      <w:r>
        <w:rPr>
          <w:rFonts w:hint="eastAsia"/>
        </w:rPr>
        <w:t xml:space="preserve">89.23    </w:t>
      </w:r>
      <w:r>
        <w:rPr>
          <w:rFonts w:hint="eastAsia"/>
        </w:rPr>
        <w:t>名词和术语解释。</w:t>
      </w:r>
    </w:p>
    <w:p w:rsidR="00E00F21" w:rsidRDefault="00071DEB" w:rsidP="000B088E">
      <w:pPr>
        <w:ind w:firstLineChars="200" w:firstLine="420"/>
      </w:pPr>
      <w:r>
        <w:rPr>
          <w:rFonts w:hint="eastAsia"/>
        </w:rPr>
        <w:lastRenderedPageBreak/>
        <w:t xml:space="preserve">89.24    </w:t>
      </w:r>
      <w:r>
        <w:rPr>
          <w:rFonts w:hint="eastAsia"/>
        </w:rPr>
        <w:t>合同签订地与签订（生效）时间。</w:t>
      </w:r>
    </w:p>
    <w:p w:rsidR="00E00F21" w:rsidRDefault="00071DEB" w:rsidP="000B088E">
      <w:pPr>
        <w:ind w:firstLineChars="200" w:firstLine="420"/>
      </w:pPr>
      <w:r>
        <w:rPr>
          <w:rFonts w:hint="eastAsia"/>
        </w:rPr>
        <w:t>其他参见本指引第</w:t>
      </w:r>
      <w:r>
        <w:rPr>
          <w:rFonts w:hint="eastAsia"/>
        </w:rPr>
        <w:t>58</w:t>
      </w:r>
      <w:r>
        <w:rPr>
          <w:rFonts w:hint="eastAsia"/>
        </w:rPr>
        <w:t>条。</w:t>
      </w:r>
    </w:p>
    <w:p w:rsidR="00071DEB" w:rsidRDefault="00071DEB" w:rsidP="000B088E">
      <w:pPr>
        <w:ind w:firstLineChars="200" w:firstLine="420"/>
      </w:pPr>
    </w:p>
    <w:p w:rsidR="00E00F21" w:rsidRDefault="00071DEB" w:rsidP="000B088E">
      <w:pPr>
        <w:ind w:firstLineChars="200" w:firstLine="420"/>
      </w:pPr>
      <w:r>
        <w:rPr>
          <w:rFonts w:hint="eastAsia"/>
        </w:rPr>
        <w:t>第五</w:t>
      </w:r>
      <w:r w:rsidR="001D2C7A">
        <w:rPr>
          <w:rFonts w:hint="eastAsia"/>
        </w:rPr>
        <w:t>节</w:t>
      </w:r>
      <w:r>
        <w:rPr>
          <w:rFonts w:hint="eastAsia"/>
        </w:rPr>
        <w:t>计算机软件转让合同和许可使用合同</w:t>
      </w:r>
    </w:p>
    <w:p w:rsidR="002B1F3D" w:rsidRDefault="002B1F3D" w:rsidP="000B088E">
      <w:pPr>
        <w:ind w:firstLineChars="200" w:firstLine="420"/>
      </w:pPr>
    </w:p>
    <w:p w:rsidR="00E00F21" w:rsidRDefault="00071DEB" w:rsidP="000B088E">
      <w:pPr>
        <w:ind w:firstLineChars="200" w:firstLine="420"/>
      </w:pPr>
      <w:r>
        <w:rPr>
          <w:rFonts w:hint="eastAsia"/>
        </w:rPr>
        <w:t>第</w:t>
      </w:r>
      <w:r>
        <w:rPr>
          <w:rFonts w:hint="eastAsia"/>
        </w:rPr>
        <w:t>90</w:t>
      </w:r>
      <w:r>
        <w:rPr>
          <w:rFonts w:hint="eastAsia"/>
        </w:rPr>
        <w:t>条【计算机软件转让合同和许可使用合同】</w:t>
      </w:r>
    </w:p>
    <w:p w:rsidR="00E00F21" w:rsidRDefault="00071DEB" w:rsidP="000B088E">
      <w:pPr>
        <w:ind w:firstLineChars="200" w:firstLine="420"/>
      </w:pPr>
      <w:r>
        <w:rPr>
          <w:rFonts w:hint="eastAsia"/>
        </w:rPr>
        <w:t xml:space="preserve">90.1    </w:t>
      </w:r>
      <w:r>
        <w:rPr>
          <w:rFonts w:hint="eastAsia"/>
        </w:rPr>
        <w:t>计算机软件转让合同。计算机软件转让合同，是指计算机软件的合法拥有人将该软件全部权利或部分权利转让给他人所订立的合同。</w:t>
      </w:r>
    </w:p>
    <w:p w:rsidR="00E00F21" w:rsidRDefault="00071DEB" w:rsidP="000B088E">
      <w:pPr>
        <w:ind w:firstLineChars="200" w:firstLine="420"/>
      </w:pPr>
      <w:r>
        <w:rPr>
          <w:rFonts w:hint="eastAsia"/>
        </w:rPr>
        <w:t xml:space="preserve">90.2    </w:t>
      </w:r>
      <w:r>
        <w:rPr>
          <w:rFonts w:hint="eastAsia"/>
        </w:rPr>
        <w:t>计算机软件许可使用合同。计算机软件许可合同是指计算机软件的合法拥有人，及有权许可人将该软件的一项或多项权利许可他人使用所订立的合同。许可使用有以下两种类型：</w:t>
      </w:r>
    </w:p>
    <w:p w:rsidR="00E00F21" w:rsidRDefault="00071DEB" w:rsidP="000B088E">
      <w:pPr>
        <w:ind w:firstLineChars="200" w:firstLine="420"/>
      </w:pPr>
      <w:r>
        <w:rPr>
          <w:rFonts w:hint="eastAsia"/>
        </w:rPr>
        <w:t xml:space="preserve">90.2.1    </w:t>
      </w:r>
      <w:r>
        <w:rPr>
          <w:rFonts w:hint="eastAsia"/>
        </w:rPr>
        <w:t>专有许可使用。计算机软件权利人就其拥有的一项或几项权利授予他人在一定时期内、一定地域范围内以特定的方式使用，而权利人不得以同样的方式使用上述权利。</w:t>
      </w:r>
    </w:p>
    <w:p w:rsidR="00E00F21" w:rsidRDefault="00071DEB" w:rsidP="000B088E">
      <w:pPr>
        <w:ind w:firstLineChars="200" w:firstLine="420"/>
      </w:pPr>
      <w:r>
        <w:rPr>
          <w:rFonts w:hint="eastAsia"/>
        </w:rPr>
        <w:t xml:space="preserve">90.2.2    </w:t>
      </w:r>
      <w:r>
        <w:rPr>
          <w:rFonts w:hint="eastAsia"/>
        </w:rPr>
        <w:t>非专有许可使用。计算机软件权利人就其拥有的一项或几项权利授予他人在一定时期内、一定地域范围内以特定的方式使用，在合同有效期内，权利人可以再将上述权利许可第三人以同样的方式使用，而权利人自己也可以同样的方式使用上述权利。</w:t>
      </w:r>
    </w:p>
    <w:p w:rsidR="00071DEB" w:rsidRDefault="00071DEB" w:rsidP="000B088E">
      <w:pPr>
        <w:ind w:firstLineChars="200" w:firstLine="420"/>
      </w:pPr>
    </w:p>
    <w:p w:rsidR="00E00F21" w:rsidRDefault="00071DEB" w:rsidP="000B088E">
      <w:pPr>
        <w:ind w:firstLineChars="200" w:firstLine="420"/>
      </w:pPr>
      <w:r>
        <w:rPr>
          <w:rFonts w:hint="eastAsia"/>
        </w:rPr>
        <w:t>第</w:t>
      </w:r>
      <w:r>
        <w:rPr>
          <w:rFonts w:hint="eastAsia"/>
        </w:rPr>
        <w:t>91</w:t>
      </w:r>
      <w:r>
        <w:rPr>
          <w:rFonts w:hint="eastAsia"/>
        </w:rPr>
        <w:t>条【特别提示】</w:t>
      </w:r>
    </w:p>
    <w:p w:rsidR="00E00F21" w:rsidRDefault="00071DEB" w:rsidP="000B088E">
      <w:pPr>
        <w:ind w:firstLineChars="200" w:firstLine="420"/>
      </w:pPr>
      <w:r>
        <w:rPr>
          <w:rFonts w:hint="eastAsia"/>
        </w:rPr>
        <w:t xml:space="preserve">91.1    </w:t>
      </w:r>
      <w:r>
        <w:rPr>
          <w:rFonts w:hint="eastAsia"/>
        </w:rPr>
        <w:t>计算机软件转让和专有许可合同应当为书面合同。</w:t>
      </w:r>
    </w:p>
    <w:p w:rsidR="00E00F21" w:rsidRDefault="00071DEB" w:rsidP="000B088E">
      <w:pPr>
        <w:ind w:firstLineChars="200" w:firstLine="420"/>
      </w:pPr>
      <w:r>
        <w:rPr>
          <w:rFonts w:hint="eastAsia"/>
        </w:rPr>
        <w:t xml:space="preserve">91.2    </w:t>
      </w:r>
      <w:r>
        <w:rPr>
          <w:rFonts w:hint="eastAsia"/>
        </w:rPr>
        <w:t>订立计算机软件转让合同及专有许可合同的，可以向国务院著作权管理部门认定的机构进行登记。</w:t>
      </w:r>
    </w:p>
    <w:p w:rsidR="00E00F21" w:rsidRDefault="00071DEB" w:rsidP="000B088E">
      <w:pPr>
        <w:ind w:firstLineChars="200" w:firstLine="420"/>
      </w:pPr>
      <w:r>
        <w:rPr>
          <w:rFonts w:hint="eastAsia"/>
        </w:rPr>
        <w:t xml:space="preserve">91.2.1    </w:t>
      </w:r>
      <w:r>
        <w:rPr>
          <w:rFonts w:hint="eastAsia"/>
        </w:rPr>
        <w:t>非专有许可合同不予登记。</w:t>
      </w:r>
    </w:p>
    <w:p w:rsidR="00E00F21" w:rsidRDefault="00071DEB" w:rsidP="000B088E">
      <w:pPr>
        <w:ind w:firstLineChars="200" w:firstLine="420"/>
      </w:pPr>
      <w:r>
        <w:rPr>
          <w:rFonts w:hint="eastAsia"/>
        </w:rPr>
        <w:t xml:space="preserve">91.2.2    </w:t>
      </w:r>
      <w:r>
        <w:rPr>
          <w:rFonts w:hint="eastAsia"/>
        </w:rPr>
        <w:t>登记机构发放的登记证明文件是登记事项的初步证明。</w:t>
      </w:r>
    </w:p>
    <w:p w:rsidR="00E00F21" w:rsidRDefault="00071DEB" w:rsidP="000B088E">
      <w:pPr>
        <w:ind w:firstLineChars="200" w:firstLine="420"/>
      </w:pPr>
      <w:r>
        <w:rPr>
          <w:rFonts w:hint="eastAsia"/>
        </w:rPr>
        <w:t xml:space="preserve">91.3    </w:t>
      </w:r>
      <w:r>
        <w:rPr>
          <w:rFonts w:hint="eastAsia"/>
        </w:rPr>
        <w:t>计算机软件权利人对计算机软件拥有的权利是著作权法赋予的权利，因此计算机软件的转让和许可的标的是计算机软件的复制权、发行权、出租权等权利。</w:t>
      </w:r>
    </w:p>
    <w:p w:rsidR="00E00F21" w:rsidRDefault="00071DEB" w:rsidP="000B088E">
      <w:pPr>
        <w:ind w:firstLineChars="200" w:firstLine="420"/>
      </w:pPr>
      <w:r>
        <w:rPr>
          <w:rFonts w:hint="eastAsia"/>
        </w:rPr>
        <w:t xml:space="preserve">91.4    </w:t>
      </w:r>
      <w:r>
        <w:rPr>
          <w:rFonts w:hint="eastAsia"/>
        </w:rPr>
        <w:t>计算机软件权利人可以转让其全部或部分权利，也可将一项或几项权利许可他人使用。</w:t>
      </w:r>
    </w:p>
    <w:p w:rsidR="00E00F21" w:rsidRDefault="00071DEB" w:rsidP="000B088E">
      <w:pPr>
        <w:ind w:firstLineChars="200" w:firstLine="420"/>
      </w:pPr>
      <w:r>
        <w:rPr>
          <w:rFonts w:hint="eastAsia"/>
        </w:rPr>
        <w:t xml:space="preserve">91.5    </w:t>
      </w:r>
      <w:r>
        <w:rPr>
          <w:rFonts w:hint="eastAsia"/>
        </w:rPr>
        <w:t>在计算机软件转让及许可合同中涉及的权利为财产权利，如复制权、发行权、出租权、信息网络传播权等，而人身权不能作为转让合同及许可合同的客体，如发表权、署名权、修改权。</w:t>
      </w:r>
    </w:p>
    <w:p w:rsidR="00E00F21" w:rsidRDefault="00071DEB" w:rsidP="000B088E">
      <w:pPr>
        <w:ind w:firstLineChars="200" w:firstLine="420"/>
      </w:pPr>
      <w:r>
        <w:rPr>
          <w:rFonts w:hint="eastAsia"/>
        </w:rPr>
        <w:t>第</w:t>
      </w:r>
      <w:r>
        <w:rPr>
          <w:rFonts w:hint="eastAsia"/>
        </w:rPr>
        <w:t>92</w:t>
      </w:r>
      <w:r>
        <w:rPr>
          <w:rFonts w:hint="eastAsia"/>
        </w:rPr>
        <w:t>条【共有权利人】</w:t>
      </w:r>
    </w:p>
    <w:p w:rsidR="00E00F21" w:rsidRDefault="00071DEB" w:rsidP="000B088E">
      <w:pPr>
        <w:ind w:firstLineChars="200" w:firstLine="420"/>
      </w:pPr>
      <w:r>
        <w:rPr>
          <w:rFonts w:hint="eastAsia"/>
        </w:rPr>
        <w:t xml:space="preserve">92.1    </w:t>
      </w:r>
      <w:r>
        <w:rPr>
          <w:rFonts w:hint="eastAsia"/>
        </w:rPr>
        <w:t>权利人为两个及两个以上的，为共有权利人。</w:t>
      </w:r>
    </w:p>
    <w:p w:rsidR="00E00F21" w:rsidRDefault="00071DEB" w:rsidP="000B088E">
      <w:pPr>
        <w:ind w:firstLineChars="200" w:firstLine="420"/>
      </w:pPr>
      <w:r>
        <w:rPr>
          <w:rFonts w:hint="eastAsia"/>
        </w:rPr>
        <w:t xml:space="preserve">92.1.1    </w:t>
      </w:r>
      <w:r>
        <w:rPr>
          <w:rFonts w:hint="eastAsia"/>
        </w:rPr>
        <w:t>如合作开发的软件不能分割使用的，其著作权属共同共有，应共同签署转让或许可合同。如不能共同签署的，任何一方不得阻止他方行使除转让权以外的其他权利，但所得收益应当合理分配给所有合作开发者。</w:t>
      </w:r>
    </w:p>
    <w:p w:rsidR="00E00F21" w:rsidRDefault="00071DEB" w:rsidP="000B088E">
      <w:pPr>
        <w:ind w:firstLineChars="200" w:firstLine="420"/>
      </w:pPr>
      <w:r>
        <w:rPr>
          <w:rFonts w:hint="eastAsia"/>
        </w:rPr>
        <w:t xml:space="preserve">92.1.2    </w:t>
      </w:r>
      <w:r>
        <w:rPr>
          <w:rFonts w:hint="eastAsia"/>
        </w:rPr>
        <w:t>对可以分割使用的软件，各开发者对各自开发的部分可单独签署转让及许可合同。但签署该合同时，不得处分该软件的整体著作权。</w:t>
      </w:r>
    </w:p>
    <w:p w:rsidR="00E00F21" w:rsidRDefault="00071DEB" w:rsidP="000B088E">
      <w:pPr>
        <w:ind w:firstLineChars="200" w:firstLine="420"/>
      </w:pPr>
      <w:r>
        <w:rPr>
          <w:rFonts w:hint="eastAsia"/>
        </w:rPr>
        <w:t>第</w:t>
      </w:r>
      <w:r>
        <w:rPr>
          <w:rFonts w:hint="eastAsia"/>
        </w:rPr>
        <w:t>93</w:t>
      </w:r>
      <w:r>
        <w:rPr>
          <w:rFonts w:hint="eastAsia"/>
        </w:rPr>
        <w:t>条【向外国自然人、法人或其他组织转让或许可使用计算机软件】</w:t>
      </w:r>
    </w:p>
    <w:p w:rsidR="00E00F21" w:rsidRDefault="00071DEB" w:rsidP="000B088E">
      <w:pPr>
        <w:ind w:firstLineChars="200" w:firstLine="420"/>
      </w:pPr>
      <w:r>
        <w:rPr>
          <w:rFonts w:hint="eastAsia"/>
        </w:rPr>
        <w:t>向外国自然人、法人或其他组织转让或许可使用计算机软件的，应当遵守我国技术进出口管理条例的相关规定。</w:t>
      </w:r>
    </w:p>
    <w:p w:rsidR="00E00F21" w:rsidRDefault="00071DEB" w:rsidP="000B088E">
      <w:pPr>
        <w:ind w:firstLineChars="200" w:firstLine="420"/>
      </w:pPr>
      <w:r>
        <w:rPr>
          <w:rFonts w:hint="eastAsia"/>
        </w:rPr>
        <w:t>参见本指引第</w:t>
      </w:r>
      <w:r>
        <w:rPr>
          <w:rFonts w:hint="eastAsia"/>
        </w:rPr>
        <w:t>74</w:t>
      </w:r>
      <w:r>
        <w:rPr>
          <w:rFonts w:hint="eastAsia"/>
        </w:rPr>
        <w:t>条。</w:t>
      </w:r>
    </w:p>
    <w:p w:rsidR="006977A4" w:rsidRDefault="00071DEB" w:rsidP="000B088E">
      <w:pPr>
        <w:ind w:firstLineChars="200" w:firstLine="420"/>
      </w:pPr>
      <w:r>
        <w:rPr>
          <w:rFonts w:hint="eastAsia"/>
        </w:rPr>
        <w:t>第</w:t>
      </w:r>
      <w:r>
        <w:rPr>
          <w:rFonts w:hint="eastAsia"/>
        </w:rPr>
        <w:t>94</w:t>
      </w:r>
      <w:r>
        <w:rPr>
          <w:rFonts w:hint="eastAsia"/>
        </w:rPr>
        <w:t>条【许可类型】</w:t>
      </w:r>
    </w:p>
    <w:p w:rsidR="00071DEB" w:rsidRDefault="00071DEB" w:rsidP="000B088E">
      <w:pPr>
        <w:ind w:firstLineChars="200" w:firstLine="420"/>
      </w:pPr>
      <w:r>
        <w:rPr>
          <w:rFonts w:hint="eastAsia"/>
        </w:rPr>
        <w:t xml:space="preserve">94.1    </w:t>
      </w:r>
      <w:r>
        <w:rPr>
          <w:rFonts w:hint="eastAsia"/>
        </w:rPr>
        <w:t>签订软件许可使用协议的，应明确许可类型。合同中未明确约定为专有许可的，被许可行使的权利视为非专有权利。</w:t>
      </w:r>
    </w:p>
    <w:p w:rsidR="00E00F21" w:rsidRDefault="00071DEB" w:rsidP="000B088E">
      <w:pPr>
        <w:ind w:firstLineChars="200" w:firstLine="420"/>
      </w:pPr>
      <w:r>
        <w:rPr>
          <w:rFonts w:hint="eastAsia"/>
        </w:rPr>
        <w:lastRenderedPageBreak/>
        <w:t>《计算机软件保护条例》第</w:t>
      </w:r>
      <w:r>
        <w:rPr>
          <w:rFonts w:hint="eastAsia"/>
        </w:rPr>
        <w:t>19</w:t>
      </w:r>
      <w:r>
        <w:rPr>
          <w:rFonts w:hint="eastAsia"/>
        </w:rPr>
        <w:t>条第</w:t>
      </w:r>
      <w:r>
        <w:rPr>
          <w:rFonts w:hint="eastAsia"/>
        </w:rPr>
        <w:t>2</w:t>
      </w:r>
      <w:r>
        <w:rPr>
          <w:rFonts w:hint="eastAsia"/>
        </w:rPr>
        <w:t>款。</w:t>
      </w:r>
    </w:p>
    <w:p w:rsidR="00E00F21" w:rsidRDefault="00071DEB" w:rsidP="000B088E">
      <w:pPr>
        <w:ind w:firstLineChars="200" w:firstLine="420"/>
      </w:pPr>
      <w:r>
        <w:rPr>
          <w:rFonts w:hint="eastAsia"/>
        </w:rPr>
        <w:t xml:space="preserve">94.2    </w:t>
      </w:r>
      <w:r>
        <w:rPr>
          <w:rFonts w:hint="eastAsia"/>
        </w:rPr>
        <w:t>无论专有许可使用还是非专有许可使用，除合同另有约定外，被许可人均不得将被许可使用的权利另行许可他人使用。</w:t>
      </w:r>
    </w:p>
    <w:p w:rsidR="00E00F21" w:rsidRDefault="00071DEB" w:rsidP="000B088E">
      <w:pPr>
        <w:ind w:firstLineChars="200" w:firstLine="420"/>
      </w:pPr>
      <w:r>
        <w:rPr>
          <w:rFonts w:hint="eastAsia"/>
        </w:rPr>
        <w:t xml:space="preserve">94.3    </w:t>
      </w:r>
      <w:r>
        <w:rPr>
          <w:rFonts w:hint="eastAsia"/>
        </w:rPr>
        <w:t>权利人转让部分权利的，受让人不得超出范围行使未经转让的权利。</w:t>
      </w:r>
    </w:p>
    <w:p w:rsidR="00E00F21" w:rsidRDefault="00071DEB" w:rsidP="000B088E">
      <w:pPr>
        <w:ind w:firstLineChars="200" w:firstLine="420"/>
      </w:pPr>
      <w:r>
        <w:rPr>
          <w:rFonts w:hint="eastAsia"/>
        </w:rPr>
        <w:t xml:space="preserve">94.4    </w:t>
      </w:r>
      <w:r>
        <w:rPr>
          <w:rFonts w:hint="eastAsia"/>
        </w:rPr>
        <w:t>在合同中转让或许可的权利必须与登记证书记载的权利一致，并包含在证书记载的权利之内。</w:t>
      </w:r>
    </w:p>
    <w:p w:rsidR="00E00F21" w:rsidRDefault="00071DEB" w:rsidP="000B088E">
      <w:pPr>
        <w:ind w:firstLineChars="200" w:firstLine="420"/>
      </w:pPr>
      <w:r>
        <w:rPr>
          <w:rFonts w:hint="eastAsia"/>
        </w:rPr>
        <w:t xml:space="preserve">94.5    </w:t>
      </w:r>
      <w:r>
        <w:rPr>
          <w:rFonts w:hint="eastAsia"/>
        </w:rPr>
        <w:t>合同中须明确是全部还是部分转让或许可，写明转让或许可的具体权利。</w:t>
      </w:r>
    </w:p>
    <w:p w:rsidR="00E00F21" w:rsidRDefault="00071DEB" w:rsidP="000B088E">
      <w:pPr>
        <w:ind w:firstLineChars="200" w:firstLine="420"/>
      </w:pPr>
      <w:r>
        <w:rPr>
          <w:rFonts w:hint="eastAsia"/>
        </w:rPr>
        <w:t xml:space="preserve">94.6    </w:t>
      </w:r>
      <w:r>
        <w:rPr>
          <w:rFonts w:hint="eastAsia"/>
        </w:rPr>
        <w:t>在合同中明确地域范围，特别是在转让或许可复制权、发行权及翻译权的情况下。</w:t>
      </w:r>
    </w:p>
    <w:p w:rsidR="00E00F21" w:rsidRDefault="00071DEB" w:rsidP="000B088E">
      <w:pPr>
        <w:ind w:firstLineChars="200" w:firstLine="420"/>
      </w:pPr>
      <w:r>
        <w:rPr>
          <w:rFonts w:hint="eastAsia"/>
        </w:rPr>
        <w:t>第</w:t>
      </w:r>
      <w:r>
        <w:rPr>
          <w:rFonts w:hint="eastAsia"/>
        </w:rPr>
        <w:t>95</w:t>
      </w:r>
      <w:r>
        <w:rPr>
          <w:rFonts w:hint="eastAsia"/>
        </w:rPr>
        <w:t>条【主要条款】</w:t>
      </w:r>
    </w:p>
    <w:p w:rsidR="00E00F21" w:rsidRDefault="00071DEB" w:rsidP="000B088E">
      <w:pPr>
        <w:ind w:firstLineChars="200" w:firstLine="420"/>
      </w:pPr>
      <w:r>
        <w:rPr>
          <w:rFonts w:hint="eastAsia"/>
        </w:rPr>
        <w:t xml:space="preserve">95.1    </w:t>
      </w:r>
      <w:r>
        <w:rPr>
          <w:rFonts w:hint="eastAsia"/>
        </w:rPr>
        <w:t>合同目的。</w:t>
      </w:r>
    </w:p>
    <w:p w:rsidR="00E00F21" w:rsidRDefault="00071DEB" w:rsidP="000B088E">
      <w:pPr>
        <w:ind w:firstLineChars="200" w:firstLine="420"/>
      </w:pPr>
      <w:r>
        <w:rPr>
          <w:rFonts w:hint="eastAsia"/>
        </w:rPr>
        <w:t xml:space="preserve">95.2    </w:t>
      </w:r>
      <w:r>
        <w:rPr>
          <w:rFonts w:hint="eastAsia"/>
        </w:rPr>
        <w:t>计算机软件的具体描述：</w:t>
      </w:r>
    </w:p>
    <w:p w:rsidR="00E00F21" w:rsidRDefault="00071DEB" w:rsidP="000B088E">
      <w:pPr>
        <w:ind w:firstLineChars="200" w:firstLine="420"/>
      </w:pPr>
      <w:r>
        <w:rPr>
          <w:rFonts w:hint="eastAsia"/>
        </w:rPr>
        <w:t xml:space="preserve">95.2.1    </w:t>
      </w:r>
      <w:r>
        <w:rPr>
          <w:rFonts w:hint="eastAsia"/>
        </w:rPr>
        <w:t>名称、版本号；</w:t>
      </w:r>
    </w:p>
    <w:p w:rsidR="00E00F21" w:rsidRDefault="00071DEB" w:rsidP="000B088E">
      <w:pPr>
        <w:ind w:firstLineChars="200" w:firstLine="420"/>
      </w:pPr>
      <w:r>
        <w:rPr>
          <w:rFonts w:hint="eastAsia"/>
        </w:rPr>
        <w:t xml:space="preserve">95.2.2    </w:t>
      </w:r>
      <w:r>
        <w:rPr>
          <w:rFonts w:hint="eastAsia"/>
        </w:rPr>
        <w:t>载体形式；</w:t>
      </w:r>
    </w:p>
    <w:p w:rsidR="00E00F21" w:rsidRDefault="00071DEB" w:rsidP="000B088E">
      <w:pPr>
        <w:ind w:firstLineChars="200" w:firstLine="420"/>
      </w:pPr>
      <w:r>
        <w:rPr>
          <w:rFonts w:hint="eastAsia"/>
        </w:rPr>
        <w:t xml:space="preserve">95.2.3    </w:t>
      </w:r>
      <w:r>
        <w:rPr>
          <w:rFonts w:hint="eastAsia"/>
        </w:rPr>
        <w:t>开发人；</w:t>
      </w:r>
    </w:p>
    <w:p w:rsidR="00E00F21" w:rsidRDefault="00071DEB" w:rsidP="000B088E">
      <w:pPr>
        <w:ind w:firstLineChars="200" w:firstLine="420"/>
      </w:pPr>
      <w:r>
        <w:rPr>
          <w:rFonts w:hint="eastAsia"/>
        </w:rPr>
        <w:t xml:space="preserve">95.2.4    </w:t>
      </w:r>
      <w:r>
        <w:rPr>
          <w:rFonts w:hint="eastAsia"/>
        </w:rPr>
        <w:t>著作权人；</w:t>
      </w:r>
    </w:p>
    <w:p w:rsidR="00E00F21" w:rsidRDefault="00071DEB" w:rsidP="000B088E">
      <w:pPr>
        <w:ind w:firstLineChars="200" w:firstLine="420"/>
      </w:pPr>
      <w:r>
        <w:rPr>
          <w:rFonts w:hint="eastAsia"/>
        </w:rPr>
        <w:t xml:space="preserve">95.2.5    </w:t>
      </w:r>
      <w:r>
        <w:rPr>
          <w:rFonts w:hint="eastAsia"/>
        </w:rPr>
        <w:t>权利范围；</w:t>
      </w:r>
    </w:p>
    <w:p w:rsidR="00E00F21" w:rsidRDefault="00071DEB" w:rsidP="000B088E">
      <w:pPr>
        <w:ind w:firstLineChars="200" w:firstLine="420"/>
      </w:pPr>
      <w:r>
        <w:rPr>
          <w:rFonts w:hint="eastAsia"/>
        </w:rPr>
        <w:t xml:space="preserve">95.2.6    </w:t>
      </w:r>
      <w:r>
        <w:rPr>
          <w:rFonts w:hint="eastAsia"/>
        </w:rPr>
        <w:t>权利取得方式；</w:t>
      </w:r>
    </w:p>
    <w:p w:rsidR="00E00F21" w:rsidRDefault="00071DEB" w:rsidP="000B088E">
      <w:pPr>
        <w:ind w:firstLineChars="200" w:firstLine="420"/>
      </w:pPr>
      <w:r>
        <w:rPr>
          <w:rFonts w:hint="eastAsia"/>
        </w:rPr>
        <w:t xml:space="preserve">95.2.7    </w:t>
      </w:r>
      <w:r>
        <w:rPr>
          <w:rFonts w:hint="eastAsia"/>
        </w:rPr>
        <w:t>开发完成日期；</w:t>
      </w:r>
    </w:p>
    <w:p w:rsidR="00E00F21" w:rsidRDefault="00071DEB" w:rsidP="000B088E">
      <w:pPr>
        <w:ind w:firstLineChars="200" w:firstLine="420"/>
      </w:pPr>
      <w:r>
        <w:rPr>
          <w:rFonts w:hint="eastAsia"/>
        </w:rPr>
        <w:t xml:space="preserve">95.2.8    </w:t>
      </w:r>
      <w:r>
        <w:rPr>
          <w:rFonts w:hint="eastAsia"/>
        </w:rPr>
        <w:t>首次发表日期；</w:t>
      </w:r>
    </w:p>
    <w:p w:rsidR="00E00F21" w:rsidRDefault="00071DEB" w:rsidP="000B088E">
      <w:pPr>
        <w:ind w:firstLineChars="200" w:firstLine="420"/>
      </w:pPr>
      <w:r>
        <w:rPr>
          <w:rFonts w:hint="eastAsia"/>
        </w:rPr>
        <w:t xml:space="preserve">95.2.9    </w:t>
      </w:r>
      <w:r>
        <w:rPr>
          <w:rFonts w:hint="eastAsia"/>
        </w:rPr>
        <w:t>登记情况；</w:t>
      </w:r>
    </w:p>
    <w:p w:rsidR="00E00F21" w:rsidRDefault="00071DEB" w:rsidP="000B088E">
      <w:pPr>
        <w:ind w:firstLineChars="200" w:firstLine="420"/>
      </w:pPr>
      <w:r>
        <w:rPr>
          <w:rFonts w:hint="eastAsia"/>
        </w:rPr>
        <w:t xml:space="preserve">95.2.10    </w:t>
      </w:r>
      <w:r>
        <w:rPr>
          <w:rFonts w:hint="eastAsia"/>
        </w:rPr>
        <w:t>计算机软件特性、特征。</w:t>
      </w:r>
    </w:p>
    <w:p w:rsidR="00E00F21" w:rsidRDefault="00071DEB" w:rsidP="000B088E">
      <w:pPr>
        <w:ind w:firstLineChars="200" w:firstLine="420"/>
      </w:pPr>
      <w:r>
        <w:rPr>
          <w:rFonts w:hint="eastAsia"/>
        </w:rPr>
        <w:t xml:space="preserve">95.3    </w:t>
      </w:r>
      <w:r>
        <w:rPr>
          <w:rFonts w:hint="eastAsia"/>
        </w:rPr>
        <w:t>让与人或许可人的承诺：</w:t>
      </w:r>
    </w:p>
    <w:p w:rsidR="00E00F21" w:rsidRDefault="00071DEB" w:rsidP="000B088E">
      <w:pPr>
        <w:ind w:firstLineChars="200" w:firstLine="420"/>
      </w:pPr>
      <w:r>
        <w:rPr>
          <w:rFonts w:hint="eastAsia"/>
        </w:rPr>
        <w:t xml:space="preserve">95.3.1    </w:t>
      </w:r>
      <w:r>
        <w:rPr>
          <w:rFonts w:hint="eastAsia"/>
        </w:rPr>
        <w:t>合法拥有，软件为自主开发或者合法受让；</w:t>
      </w:r>
    </w:p>
    <w:p w:rsidR="00E00F21" w:rsidRDefault="00071DEB" w:rsidP="000B088E">
      <w:pPr>
        <w:ind w:firstLineChars="200" w:firstLine="420"/>
      </w:pPr>
      <w:r>
        <w:rPr>
          <w:rFonts w:hint="eastAsia"/>
        </w:rPr>
        <w:t xml:space="preserve">95.3.2    </w:t>
      </w:r>
      <w:r>
        <w:rPr>
          <w:rFonts w:hint="eastAsia"/>
        </w:rPr>
        <w:t>不侵犯他人知识产权和其他合法权利；</w:t>
      </w:r>
    </w:p>
    <w:p w:rsidR="00E00F21" w:rsidRDefault="00071DEB" w:rsidP="000B088E">
      <w:pPr>
        <w:ind w:firstLineChars="200" w:firstLine="420"/>
      </w:pPr>
      <w:r>
        <w:rPr>
          <w:rFonts w:hint="eastAsia"/>
        </w:rPr>
        <w:t xml:space="preserve">95.3.3    </w:t>
      </w:r>
      <w:r>
        <w:rPr>
          <w:rFonts w:hint="eastAsia"/>
        </w:rPr>
        <w:t>不存在权属纠纷；</w:t>
      </w:r>
    </w:p>
    <w:p w:rsidR="00E00F21" w:rsidRDefault="00071DEB" w:rsidP="000B088E">
      <w:pPr>
        <w:ind w:firstLineChars="200" w:firstLine="420"/>
      </w:pPr>
      <w:r>
        <w:rPr>
          <w:rFonts w:hint="eastAsia"/>
        </w:rPr>
        <w:t xml:space="preserve">95.3.4    </w:t>
      </w:r>
      <w:r>
        <w:rPr>
          <w:rFonts w:hint="eastAsia"/>
        </w:rPr>
        <w:t>未设定抵押。</w:t>
      </w:r>
    </w:p>
    <w:p w:rsidR="00E00F21" w:rsidRDefault="00071DEB" w:rsidP="000B088E">
      <w:pPr>
        <w:ind w:firstLineChars="200" w:firstLine="420"/>
      </w:pPr>
      <w:r>
        <w:rPr>
          <w:rFonts w:hint="eastAsia"/>
        </w:rPr>
        <w:t xml:space="preserve">95.4    </w:t>
      </w:r>
      <w:r>
        <w:rPr>
          <w:rFonts w:hint="eastAsia"/>
        </w:rPr>
        <w:t>本合同签订前许可使用情况。</w:t>
      </w:r>
    </w:p>
    <w:p w:rsidR="00E00F21" w:rsidRDefault="00071DEB" w:rsidP="000B088E">
      <w:pPr>
        <w:ind w:firstLineChars="200" w:firstLine="420"/>
      </w:pPr>
      <w:r>
        <w:rPr>
          <w:rFonts w:hint="eastAsia"/>
        </w:rPr>
        <w:t xml:space="preserve">95.5    </w:t>
      </w:r>
      <w:r>
        <w:rPr>
          <w:rFonts w:hint="eastAsia"/>
        </w:rPr>
        <w:t>许可使用的类型：</w:t>
      </w:r>
    </w:p>
    <w:p w:rsidR="00E00F21" w:rsidRDefault="00071DEB" w:rsidP="000B088E">
      <w:pPr>
        <w:ind w:firstLineChars="200" w:firstLine="420"/>
      </w:pPr>
      <w:r>
        <w:rPr>
          <w:rFonts w:hint="eastAsia"/>
        </w:rPr>
        <w:t xml:space="preserve">95.5.1    </w:t>
      </w:r>
      <w:r>
        <w:rPr>
          <w:rFonts w:hint="eastAsia"/>
        </w:rPr>
        <w:t>专有许可；</w:t>
      </w:r>
    </w:p>
    <w:p w:rsidR="00E00F21" w:rsidRDefault="00071DEB" w:rsidP="000B088E">
      <w:pPr>
        <w:ind w:firstLineChars="200" w:firstLine="420"/>
      </w:pPr>
      <w:r>
        <w:rPr>
          <w:rFonts w:hint="eastAsia"/>
        </w:rPr>
        <w:t xml:space="preserve">95.5.2    </w:t>
      </w:r>
      <w:r>
        <w:rPr>
          <w:rFonts w:hint="eastAsia"/>
        </w:rPr>
        <w:t>非专有许可。</w:t>
      </w:r>
    </w:p>
    <w:p w:rsidR="00E00F21" w:rsidRDefault="00071DEB" w:rsidP="000B088E">
      <w:pPr>
        <w:ind w:firstLineChars="200" w:firstLine="420"/>
      </w:pPr>
      <w:r>
        <w:rPr>
          <w:rFonts w:hint="eastAsia"/>
        </w:rPr>
        <w:t xml:space="preserve">95.6    </w:t>
      </w:r>
      <w:r>
        <w:rPr>
          <w:rFonts w:hint="eastAsia"/>
        </w:rPr>
        <w:t>转让或许可使用的权利范围。</w:t>
      </w:r>
    </w:p>
    <w:p w:rsidR="00E00F21" w:rsidRDefault="00071DEB" w:rsidP="000B088E">
      <w:pPr>
        <w:ind w:firstLineChars="200" w:firstLine="420"/>
      </w:pPr>
      <w:r>
        <w:rPr>
          <w:rFonts w:hint="eastAsia"/>
        </w:rPr>
        <w:t xml:space="preserve">95.7    </w:t>
      </w:r>
      <w:r>
        <w:rPr>
          <w:rFonts w:hint="eastAsia"/>
        </w:rPr>
        <w:t>许可使用的方式。</w:t>
      </w:r>
    </w:p>
    <w:p w:rsidR="00E00F21" w:rsidRDefault="00071DEB" w:rsidP="000B088E">
      <w:pPr>
        <w:ind w:firstLineChars="200" w:firstLine="420"/>
      </w:pPr>
      <w:r>
        <w:rPr>
          <w:rFonts w:hint="eastAsia"/>
        </w:rPr>
        <w:t xml:space="preserve">95.8    </w:t>
      </w:r>
      <w:r>
        <w:rPr>
          <w:rFonts w:hint="eastAsia"/>
        </w:rPr>
        <w:t>许可使用的期限。</w:t>
      </w:r>
    </w:p>
    <w:p w:rsidR="00E00F21" w:rsidRDefault="00071DEB" w:rsidP="000B088E">
      <w:pPr>
        <w:ind w:firstLineChars="200" w:firstLine="420"/>
      </w:pPr>
      <w:r>
        <w:rPr>
          <w:rFonts w:hint="eastAsia"/>
        </w:rPr>
        <w:t xml:space="preserve">95.9    </w:t>
      </w:r>
      <w:r>
        <w:rPr>
          <w:rFonts w:hint="eastAsia"/>
        </w:rPr>
        <w:t>许可使用的地域。</w:t>
      </w:r>
    </w:p>
    <w:p w:rsidR="00E00F21" w:rsidRDefault="00071DEB" w:rsidP="000B088E">
      <w:pPr>
        <w:ind w:firstLineChars="200" w:firstLine="420"/>
      </w:pPr>
      <w:r>
        <w:rPr>
          <w:rFonts w:hint="eastAsia"/>
        </w:rPr>
        <w:t xml:space="preserve">95.10    </w:t>
      </w:r>
      <w:r>
        <w:rPr>
          <w:rFonts w:hint="eastAsia"/>
        </w:rPr>
        <w:t>转让及许可后原权利人的权益限制：</w:t>
      </w:r>
    </w:p>
    <w:p w:rsidR="00E00F21" w:rsidRDefault="00071DEB" w:rsidP="000B088E">
      <w:pPr>
        <w:ind w:firstLineChars="200" w:firstLine="420"/>
      </w:pPr>
      <w:r>
        <w:rPr>
          <w:rFonts w:hint="eastAsia"/>
        </w:rPr>
        <w:t xml:space="preserve">95.10.1    </w:t>
      </w:r>
      <w:r>
        <w:rPr>
          <w:rFonts w:hint="eastAsia"/>
        </w:rPr>
        <w:t>在合同有效期内，许可人不得将专有许可的权利以与被许可人相同的使用方式许可第三方使用；</w:t>
      </w:r>
    </w:p>
    <w:p w:rsidR="00E00F21" w:rsidRDefault="00071DEB" w:rsidP="000B088E">
      <w:pPr>
        <w:ind w:firstLineChars="200" w:firstLine="420"/>
      </w:pPr>
      <w:r>
        <w:rPr>
          <w:rFonts w:hint="eastAsia"/>
        </w:rPr>
        <w:t xml:space="preserve">95.10.2    </w:t>
      </w:r>
      <w:r>
        <w:rPr>
          <w:rFonts w:hint="eastAsia"/>
        </w:rPr>
        <w:t>在合同有效期内，许可人自己不得将专有许可的权利以与被许可人相同的使用方式许可自行使用。</w:t>
      </w:r>
    </w:p>
    <w:p w:rsidR="00E00F21" w:rsidRDefault="00071DEB" w:rsidP="000B088E">
      <w:pPr>
        <w:ind w:firstLineChars="200" w:firstLine="420"/>
      </w:pPr>
      <w:r>
        <w:rPr>
          <w:rFonts w:hint="eastAsia"/>
        </w:rPr>
        <w:t xml:space="preserve">95.11    </w:t>
      </w:r>
      <w:r>
        <w:rPr>
          <w:rFonts w:hint="eastAsia"/>
        </w:rPr>
        <w:t>受让人和被许可人的权利限制：</w:t>
      </w:r>
    </w:p>
    <w:p w:rsidR="00E00F21" w:rsidRDefault="00071DEB" w:rsidP="000B088E">
      <w:pPr>
        <w:ind w:firstLineChars="200" w:firstLine="420"/>
      </w:pPr>
      <w:r>
        <w:rPr>
          <w:rFonts w:hint="eastAsia"/>
        </w:rPr>
        <w:t xml:space="preserve">95.11.1    </w:t>
      </w:r>
      <w:r>
        <w:rPr>
          <w:rFonts w:hint="eastAsia"/>
        </w:rPr>
        <w:t>未经许可不得将许可使用的权利再许可他人使用；</w:t>
      </w:r>
    </w:p>
    <w:p w:rsidR="00E00F21" w:rsidRDefault="00071DEB" w:rsidP="000B088E">
      <w:pPr>
        <w:ind w:firstLineChars="200" w:firstLine="420"/>
      </w:pPr>
      <w:r>
        <w:rPr>
          <w:rFonts w:hint="eastAsia"/>
        </w:rPr>
        <w:t xml:space="preserve">95.11.2    </w:t>
      </w:r>
      <w:r>
        <w:rPr>
          <w:rFonts w:hint="eastAsia"/>
        </w:rPr>
        <w:t>行使权利不得超出许可范围；</w:t>
      </w:r>
    </w:p>
    <w:p w:rsidR="00E00F21" w:rsidRDefault="00071DEB" w:rsidP="000B088E">
      <w:pPr>
        <w:ind w:firstLineChars="200" w:firstLine="420"/>
      </w:pPr>
      <w:r>
        <w:rPr>
          <w:rFonts w:hint="eastAsia"/>
        </w:rPr>
        <w:t xml:space="preserve">95.11.3    </w:t>
      </w:r>
      <w:r>
        <w:rPr>
          <w:rFonts w:hint="eastAsia"/>
        </w:rPr>
        <w:t>不得行使该软件著作权中的人身权利。</w:t>
      </w:r>
    </w:p>
    <w:p w:rsidR="00E00F21" w:rsidRDefault="00071DEB" w:rsidP="000B088E">
      <w:pPr>
        <w:ind w:firstLineChars="200" w:firstLine="420"/>
      </w:pPr>
      <w:r>
        <w:rPr>
          <w:rFonts w:hint="eastAsia"/>
        </w:rPr>
        <w:lastRenderedPageBreak/>
        <w:t xml:space="preserve">95.12    </w:t>
      </w:r>
      <w:r>
        <w:rPr>
          <w:rFonts w:hint="eastAsia"/>
        </w:rPr>
        <w:t>备案。</w:t>
      </w:r>
    </w:p>
    <w:p w:rsidR="00E00F21" w:rsidRDefault="00071DEB" w:rsidP="000B088E">
      <w:pPr>
        <w:ind w:firstLineChars="200" w:firstLine="420"/>
      </w:pPr>
      <w:r>
        <w:rPr>
          <w:rFonts w:hint="eastAsia"/>
        </w:rPr>
        <w:t>让与人（受让人）、许可人（或被许可人）有义务在本合同签订后日内办理备案手续，所需费用由方承担。</w:t>
      </w:r>
    </w:p>
    <w:p w:rsidR="00E00F21" w:rsidRDefault="00071DEB" w:rsidP="000B088E">
      <w:pPr>
        <w:ind w:firstLineChars="200" w:firstLine="420"/>
      </w:pPr>
      <w:r>
        <w:rPr>
          <w:rFonts w:hint="eastAsia"/>
        </w:rPr>
        <w:t xml:space="preserve">95.13    </w:t>
      </w:r>
      <w:r>
        <w:rPr>
          <w:rFonts w:hint="eastAsia"/>
        </w:rPr>
        <w:t>技术资料交接内容、地点和程序。</w:t>
      </w:r>
    </w:p>
    <w:p w:rsidR="00E00F21" w:rsidRDefault="00071DEB" w:rsidP="000B088E">
      <w:pPr>
        <w:ind w:firstLineChars="200" w:firstLine="420"/>
      </w:pPr>
      <w:r>
        <w:rPr>
          <w:rFonts w:hint="eastAsia"/>
        </w:rPr>
        <w:t xml:space="preserve">95.14    </w:t>
      </w:r>
      <w:r>
        <w:rPr>
          <w:rFonts w:hint="eastAsia"/>
        </w:rPr>
        <w:t>培训。</w:t>
      </w:r>
    </w:p>
    <w:p w:rsidR="00E00F21" w:rsidRDefault="00071DEB" w:rsidP="000B088E">
      <w:pPr>
        <w:ind w:firstLineChars="200" w:firstLine="420"/>
      </w:pPr>
      <w:r>
        <w:rPr>
          <w:rFonts w:hint="eastAsia"/>
        </w:rPr>
        <w:t xml:space="preserve">95.15    </w:t>
      </w:r>
      <w:r>
        <w:rPr>
          <w:rFonts w:hint="eastAsia"/>
        </w:rPr>
        <w:t>验收标准与验收方式。</w:t>
      </w:r>
    </w:p>
    <w:p w:rsidR="00E00F21" w:rsidRDefault="00071DEB" w:rsidP="000B088E">
      <w:pPr>
        <w:ind w:firstLineChars="200" w:firstLine="420"/>
      </w:pPr>
      <w:r>
        <w:rPr>
          <w:rFonts w:hint="eastAsia"/>
        </w:rPr>
        <w:t>参见本指引第</w:t>
      </w:r>
      <w:r>
        <w:rPr>
          <w:rFonts w:hint="eastAsia"/>
        </w:rPr>
        <w:t>79</w:t>
      </w:r>
      <w:r>
        <w:rPr>
          <w:rFonts w:hint="eastAsia"/>
        </w:rPr>
        <w:t>条。</w:t>
      </w:r>
    </w:p>
    <w:p w:rsidR="00E00F21" w:rsidRDefault="00071DEB" w:rsidP="000B088E">
      <w:pPr>
        <w:ind w:firstLineChars="200" w:firstLine="420"/>
      </w:pPr>
      <w:r>
        <w:rPr>
          <w:rFonts w:hint="eastAsia"/>
        </w:rPr>
        <w:t xml:space="preserve">95.16    </w:t>
      </w:r>
      <w:r>
        <w:rPr>
          <w:rFonts w:hint="eastAsia"/>
        </w:rPr>
        <w:t>转让价款、使用费数额及支付方式。</w:t>
      </w:r>
    </w:p>
    <w:p w:rsidR="00E00F21" w:rsidRDefault="00071DEB" w:rsidP="000B088E">
      <w:pPr>
        <w:ind w:firstLineChars="200" w:firstLine="420"/>
      </w:pPr>
      <w:r>
        <w:rPr>
          <w:rFonts w:hint="eastAsia"/>
        </w:rPr>
        <w:t xml:space="preserve">95.17    </w:t>
      </w:r>
      <w:r>
        <w:rPr>
          <w:rFonts w:hint="eastAsia"/>
        </w:rPr>
        <w:t>提成方式的账目查阅及审计方式。</w:t>
      </w:r>
    </w:p>
    <w:p w:rsidR="00E00F21" w:rsidRDefault="00071DEB" w:rsidP="000B088E">
      <w:pPr>
        <w:ind w:firstLineChars="200" w:firstLine="420"/>
      </w:pPr>
      <w:r>
        <w:rPr>
          <w:rFonts w:hint="eastAsia"/>
        </w:rPr>
        <w:t>参见本指引第</w:t>
      </w:r>
      <w:r>
        <w:rPr>
          <w:rFonts w:hint="eastAsia"/>
        </w:rPr>
        <w:t>79</w:t>
      </w:r>
      <w:r>
        <w:rPr>
          <w:rFonts w:hint="eastAsia"/>
        </w:rPr>
        <w:t>条。</w:t>
      </w:r>
    </w:p>
    <w:p w:rsidR="00E00F21" w:rsidRDefault="00071DEB" w:rsidP="000B088E">
      <w:pPr>
        <w:ind w:firstLineChars="200" w:firstLine="420"/>
      </w:pPr>
      <w:r>
        <w:rPr>
          <w:rFonts w:hint="eastAsia"/>
        </w:rPr>
        <w:t xml:space="preserve">95.18    </w:t>
      </w:r>
      <w:r>
        <w:rPr>
          <w:rFonts w:hint="eastAsia"/>
        </w:rPr>
        <w:t>技术风险与风险承担。</w:t>
      </w:r>
    </w:p>
    <w:p w:rsidR="00E00F21" w:rsidRDefault="00071DEB" w:rsidP="000B088E">
      <w:pPr>
        <w:ind w:firstLineChars="200" w:firstLine="420"/>
      </w:pPr>
      <w:r>
        <w:rPr>
          <w:rFonts w:hint="eastAsia"/>
        </w:rPr>
        <w:t xml:space="preserve">95.19    </w:t>
      </w:r>
      <w:r>
        <w:rPr>
          <w:rFonts w:hint="eastAsia"/>
        </w:rPr>
        <w:t>后续改进成果的归属与权益分享。</w:t>
      </w:r>
    </w:p>
    <w:p w:rsidR="00E00F21" w:rsidRDefault="00071DEB" w:rsidP="000B088E">
      <w:pPr>
        <w:ind w:firstLineChars="200" w:firstLine="420"/>
      </w:pPr>
      <w:r>
        <w:rPr>
          <w:rFonts w:hint="eastAsia"/>
        </w:rPr>
        <w:t>参见本指引第</w:t>
      </w:r>
      <w:r>
        <w:rPr>
          <w:rFonts w:hint="eastAsia"/>
        </w:rPr>
        <w:t>58</w:t>
      </w:r>
      <w:r>
        <w:rPr>
          <w:rFonts w:hint="eastAsia"/>
        </w:rPr>
        <w:t>条。</w:t>
      </w:r>
    </w:p>
    <w:p w:rsidR="00E00F21" w:rsidRDefault="00071DEB" w:rsidP="000B088E">
      <w:pPr>
        <w:ind w:firstLineChars="200" w:firstLine="420"/>
      </w:pPr>
      <w:r>
        <w:rPr>
          <w:rFonts w:hint="eastAsia"/>
        </w:rPr>
        <w:t xml:space="preserve">95.20    </w:t>
      </w:r>
      <w:r>
        <w:rPr>
          <w:rFonts w:hint="eastAsia"/>
        </w:rPr>
        <w:t>保密内容、期限、地域和保密人员范围。</w:t>
      </w:r>
    </w:p>
    <w:p w:rsidR="00E00F21" w:rsidRDefault="00071DEB" w:rsidP="000B088E">
      <w:pPr>
        <w:ind w:firstLineChars="200" w:firstLine="420"/>
      </w:pPr>
      <w:r>
        <w:rPr>
          <w:rFonts w:hint="eastAsia"/>
        </w:rPr>
        <w:t xml:space="preserve">95.21    </w:t>
      </w:r>
      <w:r>
        <w:rPr>
          <w:rFonts w:hint="eastAsia"/>
        </w:rPr>
        <w:t>违约责任。</w:t>
      </w:r>
    </w:p>
    <w:p w:rsidR="00E00F21" w:rsidRDefault="00071DEB" w:rsidP="000B088E">
      <w:pPr>
        <w:ind w:firstLineChars="200" w:firstLine="420"/>
      </w:pPr>
      <w:r>
        <w:rPr>
          <w:rFonts w:hint="eastAsia"/>
        </w:rPr>
        <w:t>参见本指引第</w:t>
      </w:r>
      <w:r>
        <w:rPr>
          <w:rFonts w:hint="eastAsia"/>
        </w:rPr>
        <w:t>79</w:t>
      </w:r>
      <w:r>
        <w:rPr>
          <w:rFonts w:hint="eastAsia"/>
        </w:rPr>
        <w:t>条。</w:t>
      </w:r>
    </w:p>
    <w:p w:rsidR="00E00F21" w:rsidRDefault="00071DEB" w:rsidP="000B088E">
      <w:pPr>
        <w:ind w:firstLineChars="200" w:firstLine="420"/>
      </w:pPr>
      <w:r>
        <w:rPr>
          <w:rFonts w:hint="eastAsia"/>
        </w:rPr>
        <w:t xml:space="preserve">95.22    </w:t>
      </w:r>
      <w:r>
        <w:rPr>
          <w:rFonts w:hint="eastAsia"/>
        </w:rPr>
        <w:t>合同变更与补充。</w:t>
      </w:r>
    </w:p>
    <w:p w:rsidR="00E00F21" w:rsidRDefault="00071DEB" w:rsidP="000B088E">
      <w:pPr>
        <w:ind w:firstLineChars="200" w:firstLine="420"/>
      </w:pPr>
      <w:r>
        <w:rPr>
          <w:rFonts w:hint="eastAsia"/>
        </w:rPr>
        <w:t xml:space="preserve">95.23    </w:t>
      </w:r>
      <w:r>
        <w:rPr>
          <w:rFonts w:hint="eastAsia"/>
        </w:rPr>
        <w:t>合同解除与终止。</w:t>
      </w:r>
    </w:p>
    <w:p w:rsidR="00E00F21" w:rsidRDefault="00071DEB" w:rsidP="000B088E">
      <w:pPr>
        <w:ind w:firstLineChars="200" w:firstLine="420"/>
      </w:pPr>
      <w:r>
        <w:rPr>
          <w:rFonts w:hint="eastAsia"/>
        </w:rPr>
        <w:t xml:space="preserve">95.24    </w:t>
      </w:r>
      <w:r>
        <w:rPr>
          <w:rFonts w:hint="eastAsia"/>
        </w:rPr>
        <w:t>合同解除或终止后技术资料、设备的归属和处理。</w:t>
      </w:r>
    </w:p>
    <w:p w:rsidR="00E00F21" w:rsidRDefault="00071DEB" w:rsidP="000B088E">
      <w:pPr>
        <w:ind w:firstLineChars="200" w:firstLine="420"/>
      </w:pPr>
      <w:r>
        <w:rPr>
          <w:rFonts w:hint="eastAsia"/>
        </w:rPr>
        <w:t xml:space="preserve">95.25    </w:t>
      </w:r>
      <w:r>
        <w:rPr>
          <w:rFonts w:hint="eastAsia"/>
        </w:rPr>
        <w:t>争议解决办法以及适用法律。</w:t>
      </w:r>
    </w:p>
    <w:p w:rsidR="00E00F21" w:rsidRDefault="00071DEB" w:rsidP="000B088E">
      <w:pPr>
        <w:ind w:firstLineChars="200" w:firstLine="420"/>
      </w:pPr>
      <w:r>
        <w:rPr>
          <w:rFonts w:hint="eastAsia"/>
        </w:rPr>
        <w:t xml:space="preserve">95.26    </w:t>
      </w:r>
      <w:r>
        <w:rPr>
          <w:rFonts w:hint="eastAsia"/>
        </w:rPr>
        <w:t>名词和术语解释。</w:t>
      </w:r>
    </w:p>
    <w:p w:rsidR="00E00F21" w:rsidRDefault="00071DEB" w:rsidP="000B088E">
      <w:pPr>
        <w:ind w:firstLineChars="200" w:firstLine="420"/>
      </w:pPr>
      <w:r>
        <w:rPr>
          <w:rFonts w:hint="eastAsia"/>
        </w:rPr>
        <w:t xml:space="preserve">95.27    </w:t>
      </w:r>
      <w:r>
        <w:rPr>
          <w:rFonts w:hint="eastAsia"/>
        </w:rPr>
        <w:t>合同签订地与签订（生效）时间。</w:t>
      </w:r>
    </w:p>
    <w:p w:rsidR="00071DEB" w:rsidRDefault="00071DEB" w:rsidP="000B088E">
      <w:pPr>
        <w:ind w:firstLineChars="200" w:firstLine="420"/>
      </w:pPr>
    </w:p>
    <w:p w:rsidR="00E00F21" w:rsidRDefault="00071DEB" w:rsidP="000B088E">
      <w:pPr>
        <w:ind w:firstLineChars="200" w:firstLine="420"/>
      </w:pPr>
      <w:r>
        <w:rPr>
          <w:rFonts w:hint="eastAsia"/>
        </w:rPr>
        <w:t>第六</w:t>
      </w:r>
      <w:r w:rsidR="001D2C7A">
        <w:rPr>
          <w:rFonts w:hint="eastAsia"/>
        </w:rPr>
        <w:t>节</w:t>
      </w:r>
      <w:r>
        <w:rPr>
          <w:rFonts w:hint="eastAsia"/>
        </w:rPr>
        <w:t>技术秘密让与合同与技术秘密许可使用合同</w:t>
      </w:r>
    </w:p>
    <w:p w:rsidR="002B1F3D" w:rsidRDefault="002B1F3D" w:rsidP="000B088E">
      <w:pPr>
        <w:ind w:firstLineChars="200" w:firstLine="420"/>
      </w:pPr>
    </w:p>
    <w:p w:rsidR="00E00F21" w:rsidRDefault="00071DEB" w:rsidP="000B088E">
      <w:pPr>
        <w:ind w:firstLineChars="200" w:firstLine="420"/>
      </w:pPr>
      <w:r>
        <w:rPr>
          <w:rFonts w:hint="eastAsia"/>
        </w:rPr>
        <w:t>第</w:t>
      </w:r>
      <w:r>
        <w:rPr>
          <w:rFonts w:hint="eastAsia"/>
        </w:rPr>
        <w:t>96</w:t>
      </w:r>
      <w:r>
        <w:rPr>
          <w:rFonts w:hint="eastAsia"/>
        </w:rPr>
        <w:t>条【技术秘密让与合同与技术秘密许可使用合同】</w:t>
      </w:r>
    </w:p>
    <w:p w:rsidR="00E00F21" w:rsidRDefault="00071DEB" w:rsidP="000B088E">
      <w:pPr>
        <w:ind w:firstLineChars="200" w:firstLine="420"/>
      </w:pPr>
      <w:r>
        <w:rPr>
          <w:rFonts w:hint="eastAsia"/>
        </w:rPr>
        <w:t xml:space="preserve">96.1    </w:t>
      </w:r>
      <w:r>
        <w:rPr>
          <w:rFonts w:hint="eastAsia"/>
        </w:rPr>
        <w:t>技术秘密让与合同。</w:t>
      </w:r>
    </w:p>
    <w:p w:rsidR="00E00F21" w:rsidRDefault="00071DEB" w:rsidP="000B088E">
      <w:pPr>
        <w:ind w:firstLineChars="200" w:firstLine="420"/>
      </w:pPr>
      <w:r>
        <w:rPr>
          <w:rFonts w:hint="eastAsia"/>
        </w:rPr>
        <w:t>技术秘密让与合同，是指合法拥有技术秘密的权利人，包括有权对外转让技术秘密的人，将技术秘密的权益让与他人所订立的合同。</w:t>
      </w:r>
    </w:p>
    <w:p w:rsidR="00E00F21" w:rsidRDefault="00071DEB" w:rsidP="000B088E">
      <w:pPr>
        <w:ind w:firstLineChars="200" w:firstLine="420"/>
      </w:pPr>
      <w:r>
        <w:rPr>
          <w:rFonts w:hint="eastAsia"/>
        </w:rPr>
        <w:t xml:space="preserve">96.2    </w:t>
      </w:r>
      <w:r>
        <w:rPr>
          <w:rFonts w:hint="eastAsia"/>
        </w:rPr>
        <w:t>技术秘密许可使用合同。</w:t>
      </w:r>
    </w:p>
    <w:p w:rsidR="00E00F21" w:rsidRDefault="00071DEB" w:rsidP="000B088E">
      <w:pPr>
        <w:ind w:firstLineChars="200" w:firstLine="420"/>
      </w:pPr>
      <w:r>
        <w:rPr>
          <w:rFonts w:hint="eastAsia"/>
        </w:rPr>
        <w:t>技术秘密许可使用，合同是指合法拥有技术秘密的权利人，包括有权再许可技术秘密的人，许可他人实施、使用技术秘密所订立的合同。</w:t>
      </w:r>
    </w:p>
    <w:p w:rsidR="00E00F21" w:rsidRDefault="00071DEB" w:rsidP="000B088E">
      <w:pPr>
        <w:ind w:firstLineChars="200" w:firstLine="420"/>
      </w:pPr>
      <w:r>
        <w:rPr>
          <w:rFonts w:hint="eastAsia"/>
        </w:rPr>
        <w:t xml:space="preserve">96.3    </w:t>
      </w:r>
      <w:r>
        <w:rPr>
          <w:rFonts w:hint="eastAsia"/>
        </w:rPr>
        <w:t>技术秘密要符合法律定义和法定构成要件。</w:t>
      </w:r>
    </w:p>
    <w:p w:rsidR="00E00F21" w:rsidRDefault="00071DEB" w:rsidP="000B088E">
      <w:pPr>
        <w:ind w:firstLineChars="200" w:firstLine="420"/>
      </w:pPr>
      <w:r>
        <w:rPr>
          <w:rFonts w:hint="eastAsia"/>
        </w:rPr>
        <w:t xml:space="preserve">96.4    </w:t>
      </w:r>
      <w:r>
        <w:rPr>
          <w:rFonts w:hint="eastAsia"/>
        </w:rPr>
        <w:t>技术秘密主要包括：技术设计、程序、质量控制、应用试验、工艺流程、设计图纸（含草图）、工业配方、制作工艺、制作方法、试验方式和试验记录等。</w:t>
      </w:r>
    </w:p>
    <w:p w:rsidR="00E00F21" w:rsidRDefault="00071DEB" w:rsidP="000B088E">
      <w:pPr>
        <w:ind w:firstLineChars="200" w:firstLine="420"/>
      </w:pPr>
      <w:r>
        <w:rPr>
          <w:rFonts w:hint="eastAsia"/>
        </w:rPr>
        <w:t>第</w:t>
      </w:r>
      <w:r>
        <w:rPr>
          <w:rFonts w:hint="eastAsia"/>
        </w:rPr>
        <w:t>97</w:t>
      </w:r>
      <w:r>
        <w:rPr>
          <w:rFonts w:hint="eastAsia"/>
        </w:rPr>
        <w:t>条【秘密性】</w:t>
      </w:r>
    </w:p>
    <w:p w:rsidR="00E00F21" w:rsidRDefault="00071DEB" w:rsidP="000B088E">
      <w:pPr>
        <w:ind w:firstLineChars="200" w:firstLine="420"/>
      </w:pPr>
      <w:r>
        <w:rPr>
          <w:rFonts w:hint="eastAsia"/>
        </w:rPr>
        <w:t xml:space="preserve">97.1    </w:t>
      </w:r>
      <w:r>
        <w:rPr>
          <w:rFonts w:hint="eastAsia"/>
        </w:rPr>
        <w:t>技术秘密是不能从公开渠道直接获取的，需要依靠技术秘密的“创造者”利用公知的知识、经验或技巧经过创造或探索，和</w:t>
      </w:r>
      <w:r>
        <w:rPr>
          <w:rFonts w:hint="eastAsia"/>
        </w:rPr>
        <w:t>/</w:t>
      </w:r>
      <w:r>
        <w:rPr>
          <w:rFonts w:hint="eastAsia"/>
        </w:rPr>
        <w:t>或人力、财力、物力的投入方能获得。</w:t>
      </w:r>
    </w:p>
    <w:p w:rsidR="00E00F21" w:rsidRDefault="00071DEB" w:rsidP="000B088E">
      <w:pPr>
        <w:ind w:firstLineChars="200" w:firstLine="420"/>
      </w:pPr>
      <w:r>
        <w:rPr>
          <w:rFonts w:hint="eastAsia"/>
        </w:rPr>
        <w:t xml:space="preserve">97.2    </w:t>
      </w:r>
      <w:r>
        <w:rPr>
          <w:rFonts w:hint="eastAsia"/>
        </w:rPr>
        <w:t>技术秘密并非是通常从事有关该信息工作领域的人们所普遍了解或者容易获得的。</w:t>
      </w:r>
    </w:p>
    <w:p w:rsidR="00E00F21" w:rsidRDefault="00071DEB" w:rsidP="000B088E">
      <w:pPr>
        <w:ind w:firstLineChars="200" w:firstLine="420"/>
      </w:pPr>
      <w:r>
        <w:rPr>
          <w:rFonts w:hint="eastAsia"/>
        </w:rPr>
        <w:t xml:space="preserve">97.3    </w:t>
      </w:r>
      <w:r>
        <w:rPr>
          <w:rFonts w:hint="eastAsia"/>
        </w:rPr>
        <w:t>秘密性的核心是“不为公众所知悉”，以下几类情形可以认为丧失了秘密性：</w:t>
      </w:r>
    </w:p>
    <w:p w:rsidR="00E00F21" w:rsidRDefault="00071DEB" w:rsidP="000B088E">
      <w:pPr>
        <w:ind w:firstLineChars="200" w:firstLine="420"/>
      </w:pPr>
      <w:r>
        <w:rPr>
          <w:rFonts w:hint="eastAsia"/>
        </w:rPr>
        <w:t xml:space="preserve">97.3.1    </w:t>
      </w:r>
      <w:r>
        <w:rPr>
          <w:rFonts w:hint="eastAsia"/>
        </w:rPr>
        <w:t>属于该技术或者经济领域的人的一般常识或者行业惯例或者可以从其他公开渠道获得。</w:t>
      </w:r>
    </w:p>
    <w:p w:rsidR="00E00F21" w:rsidRDefault="00071DEB" w:rsidP="000B088E">
      <w:pPr>
        <w:ind w:firstLineChars="200" w:firstLine="420"/>
      </w:pPr>
      <w:r>
        <w:rPr>
          <w:rFonts w:hint="eastAsia"/>
        </w:rPr>
        <w:t xml:space="preserve">97.3.2    </w:t>
      </w:r>
      <w:r>
        <w:rPr>
          <w:rFonts w:hint="eastAsia"/>
        </w:rPr>
        <w:t>仅属于涉及产品的尺寸、结构、材料、部件的简单组合等内容，进入市场后</w:t>
      </w:r>
      <w:r>
        <w:rPr>
          <w:rFonts w:hint="eastAsia"/>
        </w:rPr>
        <w:lastRenderedPageBreak/>
        <w:t>相关公众通过观察产品即可直接获得。</w:t>
      </w:r>
    </w:p>
    <w:p w:rsidR="00E00F21" w:rsidRDefault="00071DEB" w:rsidP="000B088E">
      <w:pPr>
        <w:ind w:firstLineChars="200" w:firstLine="420"/>
      </w:pPr>
      <w:r>
        <w:rPr>
          <w:rFonts w:hint="eastAsia"/>
        </w:rPr>
        <w:t xml:space="preserve">97.3.3    </w:t>
      </w:r>
      <w:r>
        <w:rPr>
          <w:rFonts w:hint="eastAsia"/>
        </w:rPr>
        <w:t>已经公开披露。</w:t>
      </w:r>
    </w:p>
    <w:p w:rsidR="00E00F21" w:rsidRDefault="00071DEB" w:rsidP="000B088E">
      <w:pPr>
        <w:ind w:firstLineChars="200" w:firstLine="420"/>
      </w:pPr>
      <w:r>
        <w:rPr>
          <w:rFonts w:hint="eastAsia"/>
        </w:rPr>
        <w:t xml:space="preserve">97.3.4    </w:t>
      </w:r>
      <w:r>
        <w:rPr>
          <w:rFonts w:hint="eastAsia"/>
        </w:rPr>
        <w:t>无须付出一定的代价而容易获得。</w:t>
      </w:r>
    </w:p>
    <w:p w:rsidR="00E00F21" w:rsidRDefault="00071DEB" w:rsidP="000B088E">
      <w:pPr>
        <w:ind w:firstLineChars="200" w:firstLine="420"/>
      </w:pPr>
      <w:r>
        <w:rPr>
          <w:rFonts w:hint="eastAsia"/>
        </w:rPr>
        <w:t xml:space="preserve">97.4    </w:t>
      </w:r>
      <w:r>
        <w:rPr>
          <w:rFonts w:hint="eastAsia"/>
        </w:rPr>
        <w:t>其他特征：</w:t>
      </w:r>
    </w:p>
    <w:p w:rsidR="00E00F21" w:rsidRDefault="00071DEB" w:rsidP="000B088E">
      <w:pPr>
        <w:ind w:firstLineChars="200" w:firstLine="420"/>
      </w:pPr>
      <w:r>
        <w:rPr>
          <w:rFonts w:hint="eastAsia"/>
        </w:rPr>
        <w:t xml:space="preserve">97.4.1    </w:t>
      </w:r>
      <w:r>
        <w:rPr>
          <w:rFonts w:hint="eastAsia"/>
        </w:rPr>
        <w:t>技术秘密是在某地区、某阶段不可直接知悉的。因此，技术秘密的“秘密性”是“相对的”，而不是“绝对的”。</w:t>
      </w:r>
    </w:p>
    <w:p w:rsidR="00E00F21" w:rsidRDefault="00071DEB" w:rsidP="000B088E">
      <w:pPr>
        <w:ind w:firstLineChars="200" w:firstLine="420"/>
      </w:pPr>
      <w:r>
        <w:rPr>
          <w:rFonts w:hint="eastAsia"/>
        </w:rPr>
        <w:t xml:space="preserve">97.4.2    </w:t>
      </w:r>
      <w:r>
        <w:rPr>
          <w:rFonts w:hint="eastAsia"/>
        </w:rPr>
        <w:t>技术秘密的“秘密性”不同于专利技术对“新颖性”的绝对要求，对专利技术的要求是对比“现有技术”，而对技术秘密的要求是对比“暂未为他人知悉”。</w:t>
      </w:r>
    </w:p>
    <w:p w:rsidR="00E00F21" w:rsidRDefault="00071DEB" w:rsidP="000B088E">
      <w:pPr>
        <w:ind w:firstLineChars="200" w:firstLine="420"/>
      </w:pPr>
      <w:r>
        <w:rPr>
          <w:rFonts w:hint="eastAsia"/>
        </w:rPr>
        <w:t xml:space="preserve">97.4.3    </w:t>
      </w:r>
      <w:r>
        <w:rPr>
          <w:rFonts w:hint="eastAsia"/>
        </w:rPr>
        <w:t>技术秘密的秘密性，又不同于著作权对独创性的要求，著作权保护的是构思的表达形式，对思想本身不加以保护，而对商业秘密的要求是因一种构思并使其依附于某种有形的载体，形成一种技术方案、程序、工艺、产品、客户名单等，并可能使这一载体具有价值。</w:t>
      </w:r>
    </w:p>
    <w:p w:rsidR="00E00F21" w:rsidRDefault="00071DEB" w:rsidP="000B088E">
      <w:pPr>
        <w:ind w:firstLineChars="200" w:firstLine="420"/>
      </w:pPr>
      <w:r>
        <w:rPr>
          <w:rFonts w:hint="eastAsia"/>
        </w:rPr>
        <w:t>参见《律师办理商业秘密法律业务操作指引》相关章节。</w:t>
      </w:r>
    </w:p>
    <w:p w:rsidR="00E00F21" w:rsidRDefault="00071DEB" w:rsidP="000B088E">
      <w:pPr>
        <w:ind w:firstLineChars="200" w:firstLine="420"/>
      </w:pPr>
      <w:r>
        <w:rPr>
          <w:rFonts w:hint="eastAsia"/>
        </w:rPr>
        <w:t>第</w:t>
      </w:r>
      <w:r>
        <w:rPr>
          <w:rFonts w:hint="eastAsia"/>
        </w:rPr>
        <w:t>98</w:t>
      </w:r>
      <w:r>
        <w:rPr>
          <w:rFonts w:hint="eastAsia"/>
        </w:rPr>
        <w:t>条【价值性和实用性】</w:t>
      </w:r>
    </w:p>
    <w:p w:rsidR="00E00F21" w:rsidRDefault="00071DEB" w:rsidP="000B088E">
      <w:pPr>
        <w:ind w:firstLineChars="200" w:firstLine="420"/>
      </w:pPr>
      <w:r>
        <w:rPr>
          <w:rFonts w:hint="eastAsia"/>
        </w:rPr>
        <w:t xml:space="preserve">98.1    </w:t>
      </w:r>
      <w:r>
        <w:rPr>
          <w:rFonts w:hint="eastAsia"/>
        </w:rPr>
        <w:t>技术秘密必须具有商业价值或者经济价值，能给技术秘密持有人带来经济利益或者竞争优势，是技术秘密持有人追求商业秘密保护的目的和需求法律保护的目的。</w:t>
      </w:r>
    </w:p>
    <w:p w:rsidR="00E00F21" w:rsidRDefault="00071DEB" w:rsidP="000B088E">
      <w:pPr>
        <w:ind w:firstLineChars="200" w:firstLine="420"/>
      </w:pPr>
      <w:r>
        <w:rPr>
          <w:rFonts w:hint="eastAsia"/>
        </w:rPr>
        <w:t xml:space="preserve">98.2    </w:t>
      </w:r>
      <w:r>
        <w:rPr>
          <w:rFonts w:hint="eastAsia"/>
        </w:rPr>
        <w:t>价值性的体现：</w:t>
      </w:r>
    </w:p>
    <w:p w:rsidR="00E00F21" w:rsidRDefault="00071DEB" w:rsidP="000B088E">
      <w:pPr>
        <w:ind w:firstLineChars="200" w:firstLine="420"/>
      </w:pPr>
      <w:r>
        <w:rPr>
          <w:rFonts w:hint="eastAsia"/>
        </w:rPr>
        <w:t xml:space="preserve">98.2.1    </w:t>
      </w:r>
      <w:r>
        <w:rPr>
          <w:rFonts w:hint="eastAsia"/>
        </w:rPr>
        <w:t>技术秘密的价值性可能是现实的，也可能是潜在的。</w:t>
      </w:r>
    </w:p>
    <w:p w:rsidR="00E00F21" w:rsidRDefault="00071DEB" w:rsidP="000B088E">
      <w:pPr>
        <w:ind w:firstLineChars="200" w:firstLine="420"/>
      </w:pPr>
      <w:r>
        <w:rPr>
          <w:rFonts w:hint="eastAsia"/>
        </w:rPr>
        <w:t xml:space="preserve">98.2.2    </w:t>
      </w:r>
      <w:r>
        <w:rPr>
          <w:rFonts w:hint="eastAsia"/>
        </w:rPr>
        <w:t>技术秘密的价值性可能是正价值，也可能是负价值，比如失败实验的记录。对于价值性而言，应从客观上认定，而不能以商业秘密权利人主观上的“认为”来确定。</w:t>
      </w:r>
    </w:p>
    <w:p w:rsidR="00E00F21" w:rsidRDefault="00071DEB" w:rsidP="000B088E">
      <w:pPr>
        <w:ind w:firstLineChars="200" w:firstLine="420"/>
      </w:pPr>
      <w:r>
        <w:rPr>
          <w:rFonts w:hint="eastAsia"/>
        </w:rPr>
        <w:t xml:space="preserve">98.3    </w:t>
      </w:r>
      <w:r>
        <w:rPr>
          <w:rFonts w:hint="eastAsia"/>
        </w:rPr>
        <w:t>作为技术转让合同标的的技术秘密应当具有确定的可应用性：</w:t>
      </w:r>
    </w:p>
    <w:p w:rsidR="00E00F21" w:rsidRDefault="00071DEB" w:rsidP="000B088E">
      <w:pPr>
        <w:ind w:firstLineChars="200" w:firstLine="420"/>
      </w:pPr>
      <w:r>
        <w:rPr>
          <w:rFonts w:hint="eastAsia"/>
        </w:rPr>
        <w:t xml:space="preserve">98.3.1    </w:t>
      </w:r>
      <w:r>
        <w:rPr>
          <w:rFonts w:hint="eastAsia"/>
        </w:rPr>
        <w:t>具有相对的识别性，是区别于一般知识、经验、技巧的重要特征，并可用于实践中，具有实用性。</w:t>
      </w:r>
    </w:p>
    <w:p w:rsidR="00E00F21" w:rsidRDefault="00071DEB" w:rsidP="000B088E">
      <w:pPr>
        <w:ind w:firstLineChars="200" w:firstLine="420"/>
      </w:pPr>
      <w:r>
        <w:rPr>
          <w:rFonts w:hint="eastAsia"/>
        </w:rPr>
        <w:t xml:space="preserve">98.3.2    </w:t>
      </w:r>
      <w:r>
        <w:rPr>
          <w:rFonts w:hint="eastAsia"/>
        </w:rPr>
        <w:t>具有相对的完整性，可以通过自行利用或者许可</w:t>
      </w:r>
      <w:r>
        <w:rPr>
          <w:rFonts w:hint="eastAsia"/>
        </w:rPr>
        <w:t>/</w:t>
      </w:r>
      <w:r>
        <w:rPr>
          <w:rFonts w:hint="eastAsia"/>
        </w:rPr>
        <w:t>转让的方式允许他人使用、实施，通过实用性的运用和经营产生和实现价值。</w:t>
      </w:r>
    </w:p>
    <w:p w:rsidR="00E00F21" w:rsidRDefault="00071DEB" w:rsidP="000B088E">
      <w:pPr>
        <w:ind w:firstLineChars="200" w:firstLine="420"/>
      </w:pPr>
      <w:r>
        <w:rPr>
          <w:rFonts w:hint="eastAsia"/>
        </w:rPr>
        <w:t>第</w:t>
      </w:r>
      <w:r>
        <w:rPr>
          <w:rFonts w:hint="eastAsia"/>
        </w:rPr>
        <w:t>99</w:t>
      </w:r>
      <w:r>
        <w:rPr>
          <w:rFonts w:hint="eastAsia"/>
        </w:rPr>
        <w:t>条【保密性】</w:t>
      </w:r>
    </w:p>
    <w:p w:rsidR="00E00F21" w:rsidRDefault="00071DEB" w:rsidP="000B088E">
      <w:pPr>
        <w:ind w:firstLineChars="200" w:firstLine="420"/>
      </w:pPr>
      <w:r>
        <w:rPr>
          <w:rFonts w:hint="eastAsia"/>
        </w:rPr>
        <w:t xml:space="preserve">99.1    </w:t>
      </w:r>
      <w:r>
        <w:rPr>
          <w:rFonts w:hint="eastAsia"/>
        </w:rPr>
        <w:t>技术秘密的保密性是指技术秘密权利人或合法持有人采取的对内与对外，并与技术秘密信息相适合的合理的保密措施。</w:t>
      </w:r>
    </w:p>
    <w:p w:rsidR="00E00F21" w:rsidRDefault="00071DEB" w:rsidP="000B088E">
      <w:pPr>
        <w:ind w:firstLineChars="200" w:firstLine="420"/>
      </w:pPr>
      <w:r>
        <w:rPr>
          <w:rFonts w:hint="eastAsia"/>
        </w:rPr>
        <w:t xml:space="preserve">99.2    </w:t>
      </w:r>
      <w:r>
        <w:rPr>
          <w:rFonts w:hint="eastAsia"/>
        </w:rPr>
        <w:t>商业秘密主要依赖于权利人采取保密措施，以弥补法律强制性保护的不足。律师应当帮助权利人建立完备的管理制度、完备的合同制度、完备的人事制度、完备的预警和防范制度。</w:t>
      </w:r>
    </w:p>
    <w:p w:rsidR="00071DEB" w:rsidRDefault="00071DEB" w:rsidP="000B088E">
      <w:pPr>
        <w:ind w:firstLineChars="200" w:firstLine="420"/>
      </w:pPr>
      <w:r>
        <w:rPr>
          <w:rFonts w:hint="eastAsia"/>
        </w:rPr>
        <w:t xml:space="preserve">99.3    </w:t>
      </w:r>
      <w:r>
        <w:rPr>
          <w:rFonts w:hint="eastAsia"/>
        </w:rPr>
        <w:t>应当根据所涉信息载体的特性、权利人保密的意愿、保密措施的可识别程度、他人通过正当方式获得的难易程度等因素</w:t>
      </w:r>
    </w:p>
    <w:p w:rsidR="00E00F21" w:rsidRDefault="00071DEB" w:rsidP="000B088E">
      <w:pPr>
        <w:ind w:firstLineChars="200" w:firstLine="420"/>
      </w:pPr>
      <w:r>
        <w:rPr>
          <w:rFonts w:hint="eastAsia"/>
        </w:rPr>
        <w:t>最高人民法院《关于审理不正当竞争民事案件应用法律若干问题的解释》第</w:t>
      </w:r>
      <w:r>
        <w:rPr>
          <w:rFonts w:hint="eastAsia"/>
        </w:rPr>
        <w:t>11</w:t>
      </w:r>
      <w:r>
        <w:rPr>
          <w:rFonts w:hint="eastAsia"/>
        </w:rPr>
        <w:t>条。，确定保密措施的方式、方法。</w:t>
      </w:r>
    </w:p>
    <w:p w:rsidR="00E00F21" w:rsidRDefault="00071DEB" w:rsidP="000B088E">
      <w:pPr>
        <w:ind w:firstLineChars="200" w:firstLine="420"/>
      </w:pPr>
      <w:r>
        <w:rPr>
          <w:rFonts w:hint="eastAsia"/>
        </w:rPr>
        <w:t xml:space="preserve">99.4    </w:t>
      </w:r>
      <w:r>
        <w:rPr>
          <w:rFonts w:hint="eastAsia"/>
        </w:rPr>
        <w:t>采取保密措施不要求是绝对的、无缺陷的措施，只要是合理的、适当的即可。</w:t>
      </w:r>
    </w:p>
    <w:p w:rsidR="00E00F21" w:rsidRDefault="00071DEB" w:rsidP="000B088E">
      <w:pPr>
        <w:ind w:firstLineChars="200" w:firstLine="420"/>
      </w:pPr>
      <w:r>
        <w:rPr>
          <w:rFonts w:hint="eastAsia"/>
        </w:rPr>
        <w:t>参见《律师办理商业秘密法律业务操作指引》相关章节。</w:t>
      </w:r>
    </w:p>
    <w:p w:rsidR="00E00F21" w:rsidRDefault="00071DEB" w:rsidP="000B088E">
      <w:pPr>
        <w:ind w:firstLineChars="200" w:firstLine="420"/>
      </w:pPr>
      <w:r>
        <w:rPr>
          <w:rFonts w:hint="eastAsia"/>
        </w:rPr>
        <w:t>第</w:t>
      </w:r>
      <w:r>
        <w:rPr>
          <w:rFonts w:hint="eastAsia"/>
        </w:rPr>
        <w:t>100</w:t>
      </w:r>
      <w:r>
        <w:rPr>
          <w:rFonts w:hint="eastAsia"/>
        </w:rPr>
        <w:t>条【特别提示】</w:t>
      </w:r>
    </w:p>
    <w:p w:rsidR="00E00F21" w:rsidRDefault="00071DEB" w:rsidP="000B088E">
      <w:pPr>
        <w:ind w:firstLineChars="200" w:firstLine="420"/>
      </w:pPr>
      <w:r>
        <w:rPr>
          <w:rFonts w:hint="eastAsia"/>
        </w:rPr>
        <w:t xml:space="preserve">100.1    </w:t>
      </w:r>
      <w:r>
        <w:rPr>
          <w:rFonts w:hint="eastAsia"/>
        </w:rPr>
        <w:t>作为让与或许可使用的标的的技术秘密必须是一项已经存在且完整的技术方案，并具有实用性和可靠性。但技术秘密点可以是一项完整技术方案中的一个或若干个相对独立的技术要点。</w:t>
      </w:r>
    </w:p>
    <w:p w:rsidR="00E00F21" w:rsidRDefault="00071DEB" w:rsidP="000B088E">
      <w:pPr>
        <w:ind w:firstLineChars="200" w:firstLine="420"/>
      </w:pPr>
      <w:r>
        <w:rPr>
          <w:rFonts w:hint="eastAsia"/>
        </w:rPr>
        <w:t xml:space="preserve">100.2    </w:t>
      </w:r>
      <w:r>
        <w:rPr>
          <w:rFonts w:hint="eastAsia"/>
        </w:rPr>
        <w:t>容易为他人破解的技术秘密，应当尽量采用申请专利的方式予以保护。</w:t>
      </w:r>
    </w:p>
    <w:p w:rsidR="00E00F21" w:rsidRDefault="00071DEB" w:rsidP="000B088E">
      <w:pPr>
        <w:ind w:firstLineChars="200" w:firstLine="420"/>
      </w:pPr>
      <w:r>
        <w:rPr>
          <w:rFonts w:hint="eastAsia"/>
        </w:rPr>
        <w:t xml:space="preserve">100.3    </w:t>
      </w:r>
      <w:r>
        <w:rPr>
          <w:rFonts w:hint="eastAsia"/>
        </w:rPr>
        <w:t>技术秘密可以与他人的自行研发或者合法受让的相同的技术秘密共同受到保护。</w:t>
      </w:r>
    </w:p>
    <w:p w:rsidR="00E00F21" w:rsidRDefault="00071DEB" w:rsidP="000B088E">
      <w:pPr>
        <w:ind w:firstLineChars="200" w:firstLine="420"/>
      </w:pPr>
      <w:r>
        <w:rPr>
          <w:rFonts w:hint="eastAsia"/>
        </w:rPr>
        <w:lastRenderedPageBreak/>
        <w:t xml:space="preserve">100.4    </w:t>
      </w:r>
      <w:r>
        <w:rPr>
          <w:rFonts w:hint="eastAsia"/>
        </w:rPr>
        <w:t>技术秘密许可使用合同签署的越多，被披露的风险越大，收益价值越低。</w:t>
      </w:r>
    </w:p>
    <w:p w:rsidR="00E00F21" w:rsidRDefault="00071DEB" w:rsidP="000B088E">
      <w:pPr>
        <w:ind w:firstLineChars="200" w:firstLine="420"/>
      </w:pPr>
      <w:r>
        <w:rPr>
          <w:rFonts w:hint="eastAsia"/>
        </w:rPr>
        <w:t>第</w:t>
      </w:r>
      <w:r>
        <w:rPr>
          <w:rFonts w:hint="eastAsia"/>
        </w:rPr>
        <w:t>101</w:t>
      </w:r>
      <w:r>
        <w:rPr>
          <w:rFonts w:hint="eastAsia"/>
        </w:rPr>
        <w:t>条【技术秘密固定】</w:t>
      </w:r>
    </w:p>
    <w:p w:rsidR="00E00F21" w:rsidRDefault="00071DEB" w:rsidP="000B088E">
      <w:pPr>
        <w:ind w:firstLineChars="200" w:firstLine="420"/>
      </w:pPr>
      <w:r>
        <w:rPr>
          <w:rFonts w:hint="eastAsia"/>
        </w:rPr>
        <w:t>技术秘密让与合同或者许可使用合同应当有以下文件、资料作为合同附件，以固定技术秘密信息和内容：</w:t>
      </w:r>
    </w:p>
    <w:p w:rsidR="00E00F21" w:rsidRDefault="00071DEB" w:rsidP="000B088E">
      <w:pPr>
        <w:ind w:firstLineChars="200" w:firstLine="420"/>
      </w:pPr>
      <w:r>
        <w:rPr>
          <w:rFonts w:hint="eastAsia"/>
        </w:rPr>
        <w:t xml:space="preserve">101.1    </w:t>
      </w:r>
      <w:r>
        <w:rPr>
          <w:rFonts w:hint="eastAsia"/>
        </w:rPr>
        <w:t>技术秘密研发资料及其附属文件；</w:t>
      </w:r>
    </w:p>
    <w:p w:rsidR="00E00F21" w:rsidRDefault="00071DEB" w:rsidP="000B088E">
      <w:pPr>
        <w:ind w:firstLineChars="200" w:firstLine="420"/>
      </w:pPr>
      <w:r>
        <w:rPr>
          <w:rFonts w:hint="eastAsia"/>
        </w:rPr>
        <w:t xml:space="preserve">101.2    </w:t>
      </w:r>
      <w:r>
        <w:rPr>
          <w:rFonts w:hint="eastAsia"/>
        </w:rPr>
        <w:t>技术秘密权利人证明文件；</w:t>
      </w:r>
    </w:p>
    <w:p w:rsidR="00E00F21" w:rsidRDefault="00071DEB" w:rsidP="000B088E">
      <w:pPr>
        <w:ind w:firstLineChars="200" w:firstLine="420"/>
      </w:pPr>
      <w:r>
        <w:rPr>
          <w:rFonts w:hint="eastAsia"/>
        </w:rPr>
        <w:t xml:space="preserve">101.3    </w:t>
      </w:r>
      <w:r>
        <w:rPr>
          <w:rFonts w:hint="eastAsia"/>
        </w:rPr>
        <w:t>技术背景资料；</w:t>
      </w:r>
    </w:p>
    <w:p w:rsidR="00E00F21" w:rsidRDefault="00071DEB" w:rsidP="000B088E">
      <w:pPr>
        <w:ind w:firstLineChars="200" w:firstLine="420"/>
      </w:pPr>
      <w:r>
        <w:rPr>
          <w:rFonts w:hint="eastAsia"/>
        </w:rPr>
        <w:t xml:space="preserve">101.4    </w:t>
      </w:r>
      <w:r>
        <w:rPr>
          <w:rFonts w:hint="eastAsia"/>
        </w:rPr>
        <w:t>可行性论证报告；</w:t>
      </w:r>
    </w:p>
    <w:p w:rsidR="00E00F21" w:rsidRDefault="00071DEB" w:rsidP="000B088E">
      <w:pPr>
        <w:ind w:firstLineChars="200" w:firstLine="420"/>
      </w:pPr>
      <w:r>
        <w:rPr>
          <w:rFonts w:hint="eastAsia"/>
        </w:rPr>
        <w:t xml:space="preserve">101.5    </w:t>
      </w:r>
      <w:r>
        <w:rPr>
          <w:rFonts w:hint="eastAsia"/>
        </w:rPr>
        <w:t>技术评估报告；</w:t>
      </w:r>
    </w:p>
    <w:p w:rsidR="00E00F21" w:rsidRDefault="00071DEB" w:rsidP="000B088E">
      <w:pPr>
        <w:ind w:firstLineChars="200" w:firstLine="420"/>
      </w:pPr>
      <w:r>
        <w:rPr>
          <w:rFonts w:hint="eastAsia"/>
        </w:rPr>
        <w:t xml:space="preserve">101.6    </w:t>
      </w:r>
      <w:r>
        <w:rPr>
          <w:rFonts w:hint="eastAsia"/>
        </w:rPr>
        <w:t>技术标准和规范；</w:t>
      </w:r>
    </w:p>
    <w:p w:rsidR="00E00F21" w:rsidRDefault="00071DEB" w:rsidP="000B088E">
      <w:pPr>
        <w:ind w:firstLineChars="200" w:firstLine="420"/>
      </w:pPr>
      <w:r>
        <w:rPr>
          <w:rFonts w:hint="eastAsia"/>
        </w:rPr>
        <w:t xml:space="preserve">101.7    </w:t>
      </w:r>
      <w:r>
        <w:rPr>
          <w:rFonts w:hint="eastAsia"/>
        </w:rPr>
        <w:t>原始设计和工艺文件；</w:t>
      </w:r>
    </w:p>
    <w:p w:rsidR="00E00F21" w:rsidRDefault="00071DEB" w:rsidP="000B088E">
      <w:pPr>
        <w:ind w:firstLineChars="200" w:firstLine="420"/>
      </w:pPr>
      <w:r>
        <w:rPr>
          <w:rFonts w:hint="eastAsia"/>
        </w:rPr>
        <w:t xml:space="preserve">101.8    </w:t>
      </w:r>
      <w:r>
        <w:rPr>
          <w:rFonts w:hint="eastAsia"/>
        </w:rPr>
        <w:t>技术秘密鉴定资料等。</w:t>
      </w:r>
    </w:p>
    <w:p w:rsidR="00E00F21" w:rsidRDefault="00071DEB" w:rsidP="000B088E">
      <w:pPr>
        <w:ind w:firstLineChars="200" w:firstLine="420"/>
      </w:pPr>
      <w:r>
        <w:rPr>
          <w:rFonts w:hint="eastAsia"/>
        </w:rPr>
        <w:t>第</w:t>
      </w:r>
      <w:r>
        <w:rPr>
          <w:rFonts w:hint="eastAsia"/>
        </w:rPr>
        <w:t>102</w:t>
      </w:r>
      <w:r>
        <w:rPr>
          <w:rFonts w:hint="eastAsia"/>
        </w:rPr>
        <w:t>条【保密义务的约定】</w:t>
      </w:r>
    </w:p>
    <w:p w:rsidR="00E00F21" w:rsidRDefault="00071DEB" w:rsidP="000B088E">
      <w:pPr>
        <w:ind w:firstLineChars="200" w:firstLine="420"/>
      </w:pPr>
      <w:r>
        <w:rPr>
          <w:rFonts w:hint="eastAsia"/>
        </w:rPr>
        <w:t xml:space="preserve">102.1    </w:t>
      </w:r>
      <w:r>
        <w:rPr>
          <w:rFonts w:hint="eastAsia"/>
        </w:rPr>
        <w:t>保密义务的约定是技术秘密让与合同和技术秘密许可使用合同签署和存续的必备条件。</w:t>
      </w:r>
    </w:p>
    <w:p w:rsidR="00E00F21" w:rsidRDefault="00071DEB" w:rsidP="000B088E">
      <w:pPr>
        <w:ind w:firstLineChars="200" w:firstLine="420"/>
      </w:pPr>
      <w:r>
        <w:rPr>
          <w:rFonts w:hint="eastAsia"/>
        </w:rPr>
        <w:t xml:space="preserve">102.2    </w:t>
      </w:r>
      <w:r>
        <w:rPr>
          <w:rFonts w:hint="eastAsia"/>
        </w:rPr>
        <w:t>当事人在订立合同前就技术秘密内容、交换技术情报和资料应当达成签约前的保密协议，当事人不能就订立合同达成一致的，不影响保密协议的效力。</w:t>
      </w:r>
    </w:p>
    <w:p w:rsidR="00071DEB" w:rsidRDefault="00071DEB" w:rsidP="000B088E">
      <w:pPr>
        <w:ind w:firstLineChars="200" w:firstLine="420"/>
      </w:pPr>
    </w:p>
    <w:p w:rsidR="00E00F21" w:rsidRDefault="00071DEB" w:rsidP="000B088E">
      <w:pPr>
        <w:ind w:firstLineChars="200" w:firstLine="420"/>
      </w:pPr>
      <w:r>
        <w:rPr>
          <w:rFonts w:hint="eastAsia"/>
        </w:rPr>
        <w:t xml:space="preserve">102.3    </w:t>
      </w:r>
      <w:r>
        <w:rPr>
          <w:rFonts w:hint="eastAsia"/>
        </w:rPr>
        <w:t>保密义务，包括以下几项基本内容：</w:t>
      </w:r>
    </w:p>
    <w:p w:rsidR="00E00F21" w:rsidRDefault="00071DEB" w:rsidP="000B088E">
      <w:pPr>
        <w:ind w:firstLineChars="200" w:firstLine="420"/>
      </w:pPr>
      <w:r>
        <w:rPr>
          <w:rFonts w:hint="eastAsia"/>
        </w:rPr>
        <w:t xml:space="preserve">102.3.1    </w:t>
      </w:r>
      <w:r>
        <w:rPr>
          <w:rFonts w:hint="eastAsia"/>
        </w:rPr>
        <w:t>保密要点；</w:t>
      </w:r>
    </w:p>
    <w:p w:rsidR="00E00F21" w:rsidRDefault="00071DEB" w:rsidP="000B088E">
      <w:pPr>
        <w:ind w:firstLineChars="200" w:firstLine="420"/>
      </w:pPr>
      <w:r>
        <w:rPr>
          <w:rFonts w:hint="eastAsia"/>
        </w:rPr>
        <w:t xml:space="preserve">102.3.2    </w:t>
      </w:r>
      <w:r>
        <w:rPr>
          <w:rFonts w:hint="eastAsia"/>
        </w:rPr>
        <w:t>保密范围；</w:t>
      </w:r>
    </w:p>
    <w:p w:rsidR="00E00F21" w:rsidRDefault="00071DEB" w:rsidP="000B088E">
      <w:pPr>
        <w:ind w:firstLineChars="200" w:firstLine="420"/>
      </w:pPr>
      <w:r>
        <w:rPr>
          <w:rFonts w:hint="eastAsia"/>
        </w:rPr>
        <w:t xml:space="preserve">102.3.3    </w:t>
      </w:r>
      <w:r>
        <w:rPr>
          <w:rFonts w:hint="eastAsia"/>
        </w:rPr>
        <w:t>保密期限；</w:t>
      </w:r>
    </w:p>
    <w:p w:rsidR="00E00F21" w:rsidRDefault="00071DEB" w:rsidP="000B088E">
      <w:pPr>
        <w:ind w:firstLineChars="200" w:firstLine="420"/>
      </w:pPr>
      <w:r>
        <w:rPr>
          <w:rFonts w:hint="eastAsia"/>
        </w:rPr>
        <w:t xml:space="preserve">102.3.4    </w:t>
      </w:r>
      <w:r>
        <w:rPr>
          <w:rFonts w:hint="eastAsia"/>
        </w:rPr>
        <w:t>保密人员；</w:t>
      </w:r>
    </w:p>
    <w:p w:rsidR="00E00F21" w:rsidRDefault="00071DEB" w:rsidP="000B088E">
      <w:pPr>
        <w:ind w:firstLineChars="200" w:firstLine="420"/>
      </w:pPr>
      <w:r>
        <w:rPr>
          <w:rFonts w:hint="eastAsia"/>
        </w:rPr>
        <w:t xml:space="preserve">102.3.5    </w:t>
      </w:r>
      <w:r>
        <w:rPr>
          <w:rFonts w:hint="eastAsia"/>
        </w:rPr>
        <w:t>保密方式；</w:t>
      </w:r>
    </w:p>
    <w:p w:rsidR="00E00F21" w:rsidRDefault="00071DEB" w:rsidP="000B088E">
      <w:pPr>
        <w:ind w:firstLineChars="200" w:firstLine="420"/>
      </w:pPr>
      <w:r>
        <w:rPr>
          <w:rFonts w:hint="eastAsia"/>
        </w:rPr>
        <w:t xml:space="preserve">102.3.6    </w:t>
      </w:r>
      <w:r>
        <w:rPr>
          <w:rFonts w:hint="eastAsia"/>
        </w:rPr>
        <w:t>补救措施；</w:t>
      </w:r>
    </w:p>
    <w:p w:rsidR="00E00F21" w:rsidRDefault="00071DEB" w:rsidP="000B088E">
      <w:pPr>
        <w:ind w:firstLineChars="200" w:firstLine="420"/>
      </w:pPr>
      <w:r>
        <w:rPr>
          <w:rFonts w:hint="eastAsia"/>
        </w:rPr>
        <w:t xml:space="preserve">102.3.7    </w:t>
      </w:r>
      <w:r>
        <w:rPr>
          <w:rFonts w:hint="eastAsia"/>
        </w:rPr>
        <w:t>合同未订立或者解除、终止后的保密义务；</w:t>
      </w:r>
    </w:p>
    <w:p w:rsidR="00E00F21" w:rsidRDefault="00071DEB" w:rsidP="000B088E">
      <w:pPr>
        <w:ind w:firstLineChars="200" w:firstLine="420"/>
      </w:pPr>
      <w:r>
        <w:rPr>
          <w:rFonts w:hint="eastAsia"/>
        </w:rPr>
        <w:t xml:space="preserve">102.3.8    </w:t>
      </w:r>
      <w:r>
        <w:rPr>
          <w:rFonts w:hint="eastAsia"/>
        </w:rPr>
        <w:t>违约责任。</w:t>
      </w:r>
    </w:p>
    <w:p w:rsidR="00E00F21" w:rsidRDefault="00071DEB" w:rsidP="000B088E">
      <w:pPr>
        <w:ind w:firstLineChars="200" w:firstLine="420"/>
      </w:pPr>
      <w:r>
        <w:rPr>
          <w:rFonts w:hint="eastAsia"/>
        </w:rPr>
        <w:t>参见《律师办理商业秘密法律业务操作指引》相关章节。</w:t>
      </w:r>
    </w:p>
    <w:p w:rsidR="00071DEB" w:rsidRDefault="00071DEB" w:rsidP="000B088E">
      <w:pPr>
        <w:ind w:firstLineChars="200" w:firstLine="420"/>
      </w:pPr>
    </w:p>
    <w:p w:rsidR="00E00F21" w:rsidRDefault="00071DEB" w:rsidP="000B088E">
      <w:pPr>
        <w:ind w:firstLineChars="200" w:firstLine="420"/>
      </w:pPr>
      <w:r>
        <w:rPr>
          <w:rFonts w:hint="eastAsia"/>
        </w:rPr>
        <w:t>第</w:t>
      </w:r>
      <w:r>
        <w:rPr>
          <w:rFonts w:hint="eastAsia"/>
        </w:rPr>
        <w:t>103</w:t>
      </w:r>
      <w:r>
        <w:rPr>
          <w:rFonts w:hint="eastAsia"/>
        </w:rPr>
        <w:t>条【合同签署的考察】</w:t>
      </w:r>
    </w:p>
    <w:p w:rsidR="00E00F21" w:rsidRDefault="00071DEB" w:rsidP="000B088E">
      <w:pPr>
        <w:ind w:firstLineChars="200" w:firstLine="420"/>
      </w:pPr>
      <w:r>
        <w:rPr>
          <w:rFonts w:hint="eastAsia"/>
        </w:rPr>
        <w:t>签署、审查技术秘密让与合同或技术秘密许可使用合同，应当慎重考察以下几方面的内容：</w:t>
      </w:r>
    </w:p>
    <w:p w:rsidR="00E00F21" w:rsidRDefault="00071DEB" w:rsidP="000B088E">
      <w:pPr>
        <w:ind w:firstLineChars="200" w:firstLine="420"/>
      </w:pPr>
      <w:r>
        <w:rPr>
          <w:rFonts w:hint="eastAsia"/>
        </w:rPr>
        <w:t xml:space="preserve">103.1    </w:t>
      </w:r>
      <w:r>
        <w:rPr>
          <w:rFonts w:hint="eastAsia"/>
        </w:rPr>
        <w:t>签约目的的认知度。</w:t>
      </w:r>
    </w:p>
    <w:p w:rsidR="00E00F21" w:rsidRDefault="00071DEB" w:rsidP="000B088E">
      <w:pPr>
        <w:ind w:firstLineChars="200" w:firstLine="420"/>
      </w:pPr>
      <w:r>
        <w:rPr>
          <w:rFonts w:hint="eastAsia"/>
        </w:rPr>
        <w:t xml:space="preserve">103.2    </w:t>
      </w:r>
      <w:r>
        <w:rPr>
          <w:rFonts w:hint="eastAsia"/>
        </w:rPr>
        <w:t>当事人双方的资质和履约能力。</w:t>
      </w:r>
    </w:p>
    <w:p w:rsidR="00E00F21" w:rsidRDefault="00071DEB" w:rsidP="000B088E">
      <w:pPr>
        <w:ind w:firstLineChars="200" w:firstLine="420"/>
      </w:pPr>
      <w:r>
        <w:rPr>
          <w:rFonts w:hint="eastAsia"/>
        </w:rPr>
        <w:t xml:space="preserve">103.3    </w:t>
      </w:r>
      <w:r>
        <w:rPr>
          <w:rFonts w:hint="eastAsia"/>
        </w:rPr>
        <w:t>权利状况和许可范围。</w:t>
      </w:r>
    </w:p>
    <w:p w:rsidR="00E00F21" w:rsidRDefault="00071DEB" w:rsidP="000B088E">
      <w:pPr>
        <w:ind w:firstLineChars="200" w:firstLine="420"/>
      </w:pPr>
      <w:r>
        <w:rPr>
          <w:rFonts w:hint="eastAsia"/>
        </w:rPr>
        <w:t xml:space="preserve">103.4    </w:t>
      </w:r>
      <w:r>
        <w:rPr>
          <w:rFonts w:hint="eastAsia"/>
        </w:rPr>
        <w:t>技术秘密的价值和市场竞争优势。</w:t>
      </w:r>
    </w:p>
    <w:p w:rsidR="00E00F21" w:rsidRDefault="00071DEB" w:rsidP="000B088E">
      <w:pPr>
        <w:ind w:firstLineChars="200" w:firstLine="420"/>
      </w:pPr>
      <w:r>
        <w:rPr>
          <w:rFonts w:hint="eastAsia"/>
        </w:rPr>
        <w:t xml:space="preserve">103.5    </w:t>
      </w:r>
      <w:r>
        <w:rPr>
          <w:rFonts w:hint="eastAsia"/>
        </w:rPr>
        <w:t>同类行业的信息状况、技术水平及商业秘密周边技术、信息的法律保护程度。</w:t>
      </w:r>
    </w:p>
    <w:p w:rsidR="00E00F21" w:rsidRDefault="00071DEB" w:rsidP="000B088E">
      <w:pPr>
        <w:ind w:firstLineChars="200" w:firstLine="420"/>
      </w:pPr>
      <w:r>
        <w:rPr>
          <w:rFonts w:hint="eastAsia"/>
        </w:rPr>
        <w:t xml:space="preserve">103.6    </w:t>
      </w:r>
      <w:r>
        <w:rPr>
          <w:rFonts w:hint="eastAsia"/>
        </w:rPr>
        <w:t>采取保密措施的完善程度。</w:t>
      </w:r>
    </w:p>
    <w:p w:rsidR="00E00F21" w:rsidRDefault="00071DEB" w:rsidP="000B088E">
      <w:pPr>
        <w:ind w:firstLineChars="200" w:firstLine="420"/>
      </w:pPr>
      <w:r>
        <w:rPr>
          <w:rFonts w:hint="eastAsia"/>
        </w:rPr>
        <w:t xml:space="preserve">103.7    </w:t>
      </w:r>
      <w:r>
        <w:rPr>
          <w:rFonts w:hint="eastAsia"/>
        </w:rPr>
        <w:t>技术秘密实施的适用或者必备条件。</w:t>
      </w:r>
    </w:p>
    <w:p w:rsidR="00E00F21" w:rsidRDefault="00071DEB" w:rsidP="000B088E">
      <w:pPr>
        <w:ind w:firstLineChars="200" w:firstLine="420"/>
      </w:pPr>
      <w:r>
        <w:rPr>
          <w:rFonts w:hint="eastAsia"/>
        </w:rPr>
        <w:t>第</w:t>
      </w:r>
      <w:r>
        <w:rPr>
          <w:rFonts w:hint="eastAsia"/>
        </w:rPr>
        <w:t>104</w:t>
      </w:r>
      <w:r>
        <w:rPr>
          <w:rFonts w:hint="eastAsia"/>
        </w:rPr>
        <w:t>条【技术秘密许可方式】</w:t>
      </w:r>
    </w:p>
    <w:p w:rsidR="00E00F21" w:rsidRDefault="00071DEB" w:rsidP="000B088E">
      <w:pPr>
        <w:ind w:firstLineChars="200" w:firstLine="420"/>
      </w:pPr>
      <w:r>
        <w:rPr>
          <w:rFonts w:hint="eastAsia"/>
        </w:rPr>
        <w:t>参见本指引第</w:t>
      </w:r>
      <w:r>
        <w:rPr>
          <w:rFonts w:hint="eastAsia"/>
        </w:rPr>
        <w:t>89</w:t>
      </w:r>
      <w:r>
        <w:rPr>
          <w:rFonts w:hint="eastAsia"/>
        </w:rPr>
        <w:t>条。</w:t>
      </w:r>
    </w:p>
    <w:p w:rsidR="00E00F21" w:rsidRDefault="00071DEB" w:rsidP="000B088E">
      <w:pPr>
        <w:ind w:firstLineChars="200" w:firstLine="420"/>
      </w:pPr>
      <w:r>
        <w:rPr>
          <w:rFonts w:hint="eastAsia"/>
        </w:rPr>
        <w:t>第</w:t>
      </w:r>
      <w:r>
        <w:rPr>
          <w:rFonts w:hint="eastAsia"/>
        </w:rPr>
        <w:t>105</w:t>
      </w:r>
      <w:r>
        <w:rPr>
          <w:rFonts w:hint="eastAsia"/>
        </w:rPr>
        <w:t>条【主要条款】</w:t>
      </w:r>
    </w:p>
    <w:p w:rsidR="00E00F21" w:rsidRDefault="00071DEB" w:rsidP="000B088E">
      <w:pPr>
        <w:ind w:firstLineChars="200" w:firstLine="420"/>
      </w:pPr>
      <w:r>
        <w:rPr>
          <w:rFonts w:hint="eastAsia"/>
        </w:rPr>
        <w:t xml:space="preserve">105.1    </w:t>
      </w:r>
      <w:r>
        <w:rPr>
          <w:rFonts w:hint="eastAsia"/>
        </w:rPr>
        <w:t>合同签约目的。</w:t>
      </w:r>
    </w:p>
    <w:p w:rsidR="00E00F21" w:rsidRDefault="00071DEB" w:rsidP="000B088E">
      <w:pPr>
        <w:ind w:firstLineChars="200" w:firstLine="420"/>
      </w:pPr>
      <w:r>
        <w:rPr>
          <w:rFonts w:hint="eastAsia"/>
        </w:rPr>
        <w:t xml:space="preserve">105.2    </w:t>
      </w:r>
      <w:r>
        <w:rPr>
          <w:rFonts w:hint="eastAsia"/>
        </w:rPr>
        <w:t>确定合同标的名称和内涵。</w:t>
      </w:r>
    </w:p>
    <w:p w:rsidR="00E00F21" w:rsidRDefault="00071DEB" w:rsidP="000B088E">
      <w:pPr>
        <w:ind w:firstLineChars="200" w:firstLine="420"/>
      </w:pPr>
      <w:r>
        <w:rPr>
          <w:rFonts w:hint="eastAsia"/>
        </w:rPr>
        <w:lastRenderedPageBreak/>
        <w:t xml:space="preserve">105.3    </w:t>
      </w:r>
      <w:r>
        <w:rPr>
          <w:rFonts w:hint="eastAsia"/>
        </w:rPr>
        <w:t>技术秘密的技术特性、特征和具体内容。</w:t>
      </w:r>
    </w:p>
    <w:p w:rsidR="00E00F21" w:rsidRDefault="00071DEB" w:rsidP="000B088E">
      <w:pPr>
        <w:ind w:firstLineChars="200" w:firstLine="420"/>
      </w:pPr>
      <w:r>
        <w:rPr>
          <w:rFonts w:hint="eastAsia"/>
        </w:rPr>
        <w:t xml:space="preserve">105.4    </w:t>
      </w:r>
      <w:r>
        <w:rPr>
          <w:rFonts w:hint="eastAsia"/>
        </w:rPr>
        <w:t>权利人与权利范围。</w:t>
      </w:r>
    </w:p>
    <w:p w:rsidR="00E00F21" w:rsidRDefault="00071DEB" w:rsidP="000B088E">
      <w:pPr>
        <w:ind w:firstLineChars="200" w:firstLine="420"/>
      </w:pPr>
      <w:r>
        <w:rPr>
          <w:rFonts w:hint="eastAsia"/>
        </w:rPr>
        <w:t xml:space="preserve">105.5    </w:t>
      </w:r>
      <w:r>
        <w:rPr>
          <w:rFonts w:hint="eastAsia"/>
        </w:rPr>
        <w:t>权利状况。</w:t>
      </w:r>
    </w:p>
    <w:p w:rsidR="00E00F21" w:rsidRDefault="00071DEB" w:rsidP="000B088E">
      <w:pPr>
        <w:ind w:firstLineChars="200" w:firstLine="420"/>
      </w:pPr>
      <w:r>
        <w:rPr>
          <w:rFonts w:hint="eastAsia"/>
        </w:rPr>
        <w:t xml:space="preserve">105.6    </w:t>
      </w:r>
      <w:r>
        <w:rPr>
          <w:rFonts w:hint="eastAsia"/>
        </w:rPr>
        <w:t>许可使用的方式。</w:t>
      </w:r>
    </w:p>
    <w:p w:rsidR="00E00F21" w:rsidRDefault="00071DEB" w:rsidP="000B088E">
      <w:pPr>
        <w:ind w:firstLineChars="200" w:firstLine="420"/>
      </w:pPr>
      <w:r>
        <w:rPr>
          <w:rFonts w:hint="eastAsia"/>
        </w:rPr>
        <w:t xml:space="preserve">105.7    </w:t>
      </w:r>
      <w:r>
        <w:rPr>
          <w:rFonts w:hint="eastAsia"/>
        </w:rPr>
        <w:t>许可使用的期限、地域。</w:t>
      </w:r>
    </w:p>
    <w:p w:rsidR="00E00F21" w:rsidRDefault="00071DEB" w:rsidP="000B088E">
      <w:pPr>
        <w:ind w:firstLineChars="200" w:firstLine="420"/>
      </w:pPr>
      <w:r>
        <w:rPr>
          <w:rFonts w:hint="eastAsia"/>
        </w:rPr>
        <w:t xml:space="preserve">105.8    </w:t>
      </w:r>
      <w:r>
        <w:rPr>
          <w:rFonts w:hint="eastAsia"/>
        </w:rPr>
        <w:t>让与技术秘密后原权利人的权益限制。</w:t>
      </w:r>
    </w:p>
    <w:p w:rsidR="00E00F21" w:rsidRDefault="00071DEB" w:rsidP="000B088E">
      <w:pPr>
        <w:ind w:firstLineChars="200" w:firstLine="420"/>
      </w:pPr>
      <w:r>
        <w:rPr>
          <w:rFonts w:hint="eastAsia"/>
        </w:rPr>
        <w:t xml:space="preserve">105.9    </w:t>
      </w:r>
      <w:r>
        <w:rPr>
          <w:rFonts w:hint="eastAsia"/>
        </w:rPr>
        <w:t>技术指标、技术参数（数据）以及实施条件。</w:t>
      </w:r>
    </w:p>
    <w:p w:rsidR="00E00F21" w:rsidRDefault="00071DEB" w:rsidP="000B088E">
      <w:pPr>
        <w:ind w:firstLineChars="200" w:firstLine="420"/>
      </w:pPr>
      <w:r>
        <w:rPr>
          <w:rFonts w:hint="eastAsia"/>
        </w:rPr>
        <w:t xml:space="preserve">105.10    </w:t>
      </w:r>
      <w:r>
        <w:rPr>
          <w:rFonts w:hint="eastAsia"/>
        </w:rPr>
        <w:t>技术资料交接内容、地点和程序。</w:t>
      </w:r>
    </w:p>
    <w:p w:rsidR="00E00F21" w:rsidRDefault="00071DEB" w:rsidP="000B088E">
      <w:pPr>
        <w:ind w:firstLineChars="200" w:firstLine="420"/>
      </w:pPr>
      <w:r>
        <w:rPr>
          <w:rFonts w:hint="eastAsia"/>
        </w:rPr>
        <w:t xml:space="preserve">105.11    </w:t>
      </w:r>
      <w:r>
        <w:rPr>
          <w:rFonts w:hint="eastAsia"/>
        </w:rPr>
        <w:t>附带知识产权的权利状况、归属及处理方式。</w:t>
      </w:r>
    </w:p>
    <w:p w:rsidR="00E00F21" w:rsidRDefault="00071DEB" w:rsidP="000B088E">
      <w:pPr>
        <w:ind w:firstLineChars="200" w:firstLine="420"/>
      </w:pPr>
      <w:r>
        <w:rPr>
          <w:rFonts w:hint="eastAsia"/>
        </w:rPr>
        <w:t xml:space="preserve">105.12    </w:t>
      </w:r>
      <w:r>
        <w:rPr>
          <w:rFonts w:hint="eastAsia"/>
        </w:rPr>
        <w:t>申请专利的条件。</w:t>
      </w:r>
    </w:p>
    <w:p w:rsidR="00E00F21" w:rsidRDefault="00071DEB" w:rsidP="000B088E">
      <w:pPr>
        <w:ind w:firstLineChars="200" w:firstLine="420"/>
      </w:pPr>
      <w:r>
        <w:rPr>
          <w:rFonts w:hint="eastAsia"/>
        </w:rPr>
        <w:t xml:space="preserve">105.13    </w:t>
      </w:r>
      <w:r>
        <w:rPr>
          <w:rFonts w:hint="eastAsia"/>
        </w:rPr>
        <w:t>验收标准与验收方式。</w:t>
      </w:r>
    </w:p>
    <w:p w:rsidR="00E00F21" w:rsidRDefault="00071DEB" w:rsidP="000B088E">
      <w:pPr>
        <w:ind w:firstLineChars="200" w:firstLine="420"/>
      </w:pPr>
      <w:r>
        <w:rPr>
          <w:rFonts w:hint="eastAsia"/>
        </w:rPr>
        <w:t xml:space="preserve">105.14    </w:t>
      </w:r>
      <w:r>
        <w:rPr>
          <w:rFonts w:hint="eastAsia"/>
        </w:rPr>
        <w:t>合同价款及支付方式。</w:t>
      </w:r>
    </w:p>
    <w:p w:rsidR="00E00F21" w:rsidRDefault="00071DEB" w:rsidP="000B088E">
      <w:pPr>
        <w:ind w:firstLineChars="200" w:firstLine="420"/>
      </w:pPr>
      <w:r>
        <w:rPr>
          <w:rFonts w:hint="eastAsia"/>
        </w:rPr>
        <w:t xml:space="preserve">105.15    </w:t>
      </w:r>
      <w:r>
        <w:rPr>
          <w:rFonts w:hint="eastAsia"/>
        </w:rPr>
        <w:t>提成方式的账目查阅及审计方式。</w:t>
      </w:r>
    </w:p>
    <w:p w:rsidR="00E00F21" w:rsidRDefault="00071DEB" w:rsidP="000B088E">
      <w:pPr>
        <w:ind w:firstLineChars="200" w:firstLine="420"/>
      </w:pPr>
      <w:r>
        <w:rPr>
          <w:rFonts w:hint="eastAsia"/>
        </w:rPr>
        <w:t xml:space="preserve">105.16    </w:t>
      </w:r>
      <w:r>
        <w:rPr>
          <w:rFonts w:hint="eastAsia"/>
        </w:rPr>
        <w:t>技术风险与风险承担。</w:t>
      </w:r>
    </w:p>
    <w:p w:rsidR="00E00F21" w:rsidRDefault="00071DEB" w:rsidP="000B088E">
      <w:pPr>
        <w:ind w:firstLineChars="200" w:firstLine="420"/>
      </w:pPr>
      <w:r>
        <w:rPr>
          <w:rFonts w:hint="eastAsia"/>
        </w:rPr>
        <w:t xml:space="preserve">105.17    </w:t>
      </w:r>
      <w:r>
        <w:rPr>
          <w:rFonts w:hint="eastAsia"/>
        </w:rPr>
        <w:t>后续改进成果的归属与权益分享。</w:t>
      </w:r>
    </w:p>
    <w:p w:rsidR="00E00F21" w:rsidRDefault="00071DEB" w:rsidP="000B088E">
      <w:pPr>
        <w:ind w:firstLineChars="200" w:firstLine="420"/>
      </w:pPr>
      <w:r>
        <w:rPr>
          <w:rFonts w:hint="eastAsia"/>
        </w:rPr>
        <w:t xml:space="preserve">105.18    </w:t>
      </w:r>
      <w:r>
        <w:rPr>
          <w:rFonts w:hint="eastAsia"/>
        </w:rPr>
        <w:t>保密内容、期限、地域和保密人员范围。</w:t>
      </w:r>
    </w:p>
    <w:p w:rsidR="00E00F21" w:rsidRDefault="00071DEB" w:rsidP="000B088E">
      <w:pPr>
        <w:ind w:firstLineChars="200" w:firstLine="420"/>
      </w:pPr>
      <w:r>
        <w:rPr>
          <w:rFonts w:hint="eastAsia"/>
        </w:rPr>
        <w:t xml:space="preserve">105.19    </w:t>
      </w:r>
      <w:r>
        <w:rPr>
          <w:rFonts w:hint="eastAsia"/>
        </w:rPr>
        <w:t>履行合同的人员责任。</w:t>
      </w:r>
    </w:p>
    <w:p w:rsidR="00E00F21" w:rsidRDefault="00071DEB" w:rsidP="000B088E">
      <w:pPr>
        <w:ind w:firstLineChars="200" w:firstLine="420"/>
      </w:pPr>
      <w:r>
        <w:rPr>
          <w:rFonts w:hint="eastAsia"/>
        </w:rPr>
        <w:t xml:space="preserve">105.20    </w:t>
      </w:r>
      <w:r>
        <w:rPr>
          <w:rFonts w:hint="eastAsia"/>
        </w:rPr>
        <w:t>第三人保密义务。</w:t>
      </w:r>
    </w:p>
    <w:p w:rsidR="00E00F21" w:rsidRDefault="00071DEB" w:rsidP="000B088E">
      <w:pPr>
        <w:ind w:firstLineChars="200" w:firstLine="420"/>
      </w:pPr>
      <w:r>
        <w:rPr>
          <w:rFonts w:hint="eastAsia"/>
        </w:rPr>
        <w:t xml:space="preserve">105.21    </w:t>
      </w:r>
      <w:r>
        <w:rPr>
          <w:rFonts w:hint="eastAsia"/>
        </w:rPr>
        <w:t>成果分享。</w:t>
      </w:r>
    </w:p>
    <w:p w:rsidR="00E00F21" w:rsidRDefault="00071DEB" w:rsidP="000B088E">
      <w:pPr>
        <w:ind w:firstLineChars="200" w:firstLine="420"/>
      </w:pPr>
      <w:r>
        <w:rPr>
          <w:rFonts w:hint="eastAsia"/>
        </w:rPr>
        <w:t xml:space="preserve">105.22    </w:t>
      </w:r>
      <w:r>
        <w:rPr>
          <w:rFonts w:hint="eastAsia"/>
        </w:rPr>
        <w:t>成果申报。</w:t>
      </w:r>
    </w:p>
    <w:p w:rsidR="00E00F21" w:rsidRDefault="00071DEB" w:rsidP="000B088E">
      <w:pPr>
        <w:ind w:firstLineChars="200" w:firstLine="420"/>
      </w:pPr>
      <w:r>
        <w:rPr>
          <w:rFonts w:hint="eastAsia"/>
        </w:rPr>
        <w:t xml:space="preserve">105.23    </w:t>
      </w:r>
      <w:r>
        <w:rPr>
          <w:rFonts w:hint="eastAsia"/>
        </w:rPr>
        <w:t>成果鉴定。</w:t>
      </w:r>
    </w:p>
    <w:p w:rsidR="00E00F21" w:rsidRDefault="00071DEB" w:rsidP="000B088E">
      <w:pPr>
        <w:ind w:firstLineChars="200" w:firstLine="420"/>
      </w:pPr>
      <w:r>
        <w:rPr>
          <w:rFonts w:hint="eastAsia"/>
        </w:rPr>
        <w:t xml:space="preserve">105.24    </w:t>
      </w:r>
      <w:r>
        <w:rPr>
          <w:rFonts w:hint="eastAsia"/>
        </w:rPr>
        <w:t>技术指导与培训。</w:t>
      </w:r>
    </w:p>
    <w:p w:rsidR="00E00F21" w:rsidRDefault="00071DEB" w:rsidP="000B088E">
      <w:pPr>
        <w:ind w:firstLineChars="200" w:firstLine="420"/>
      </w:pPr>
      <w:r>
        <w:rPr>
          <w:rFonts w:hint="eastAsia"/>
        </w:rPr>
        <w:t xml:space="preserve">105.25    </w:t>
      </w:r>
      <w:r>
        <w:rPr>
          <w:rFonts w:hint="eastAsia"/>
        </w:rPr>
        <w:t>禁止性条款。</w:t>
      </w:r>
    </w:p>
    <w:p w:rsidR="00E00F21" w:rsidRDefault="00071DEB" w:rsidP="000B088E">
      <w:pPr>
        <w:ind w:firstLineChars="200" w:firstLine="420"/>
      </w:pPr>
      <w:r>
        <w:rPr>
          <w:rFonts w:hint="eastAsia"/>
        </w:rPr>
        <w:t xml:space="preserve">105.26    </w:t>
      </w:r>
      <w:r>
        <w:rPr>
          <w:rFonts w:hint="eastAsia"/>
        </w:rPr>
        <w:t>协助约定。</w:t>
      </w:r>
    </w:p>
    <w:p w:rsidR="00E00F21" w:rsidRDefault="00071DEB" w:rsidP="000B088E">
      <w:pPr>
        <w:ind w:firstLineChars="200" w:firstLine="420"/>
      </w:pPr>
      <w:r>
        <w:rPr>
          <w:rFonts w:hint="eastAsia"/>
        </w:rPr>
        <w:t xml:space="preserve">105.27    </w:t>
      </w:r>
      <w:r>
        <w:rPr>
          <w:rFonts w:hint="eastAsia"/>
        </w:rPr>
        <w:t>违约责任。</w:t>
      </w:r>
    </w:p>
    <w:p w:rsidR="00E00F21" w:rsidRDefault="00071DEB" w:rsidP="000B088E">
      <w:pPr>
        <w:ind w:firstLineChars="200" w:firstLine="420"/>
      </w:pPr>
      <w:r>
        <w:rPr>
          <w:rFonts w:hint="eastAsia"/>
        </w:rPr>
        <w:t xml:space="preserve">105.28    </w:t>
      </w:r>
      <w:r>
        <w:rPr>
          <w:rFonts w:hint="eastAsia"/>
        </w:rPr>
        <w:t>合同变更与补充。</w:t>
      </w:r>
    </w:p>
    <w:p w:rsidR="00E00F21" w:rsidRDefault="00071DEB" w:rsidP="000B088E">
      <w:pPr>
        <w:ind w:firstLineChars="200" w:firstLine="420"/>
      </w:pPr>
      <w:r>
        <w:rPr>
          <w:rFonts w:hint="eastAsia"/>
        </w:rPr>
        <w:t xml:space="preserve">105.29    </w:t>
      </w:r>
      <w:r>
        <w:rPr>
          <w:rFonts w:hint="eastAsia"/>
        </w:rPr>
        <w:t>合同中止。</w:t>
      </w:r>
    </w:p>
    <w:p w:rsidR="00E00F21" w:rsidRDefault="00071DEB" w:rsidP="000B088E">
      <w:pPr>
        <w:ind w:firstLineChars="200" w:firstLine="420"/>
      </w:pPr>
      <w:r>
        <w:rPr>
          <w:rFonts w:hint="eastAsia"/>
        </w:rPr>
        <w:t xml:space="preserve">105.30    </w:t>
      </w:r>
      <w:r>
        <w:rPr>
          <w:rFonts w:hint="eastAsia"/>
        </w:rPr>
        <w:t>合同解除与终止。</w:t>
      </w:r>
    </w:p>
    <w:p w:rsidR="00E00F21" w:rsidRDefault="00071DEB" w:rsidP="000B088E">
      <w:pPr>
        <w:ind w:firstLineChars="200" w:firstLine="420"/>
      </w:pPr>
      <w:r>
        <w:rPr>
          <w:rFonts w:hint="eastAsia"/>
        </w:rPr>
        <w:t xml:space="preserve">105.31    </w:t>
      </w:r>
      <w:r>
        <w:rPr>
          <w:rFonts w:hint="eastAsia"/>
        </w:rPr>
        <w:t>技术秘密公开后的处理方式。</w:t>
      </w:r>
    </w:p>
    <w:p w:rsidR="00E00F21" w:rsidRDefault="00071DEB" w:rsidP="000B088E">
      <w:pPr>
        <w:ind w:firstLineChars="200" w:firstLine="420"/>
      </w:pPr>
      <w:r>
        <w:rPr>
          <w:rFonts w:hint="eastAsia"/>
        </w:rPr>
        <w:t xml:space="preserve">105.32    </w:t>
      </w:r>
      <w:r>
        <w:rPr>
          <w:rFonts w:hint="eastAsia"/>
        </w:rPr>
        <w:t>补救措施。</w:t>
      </w:r>
    </w:p>
    <w:p w:rsidR="00E00F21" w:rsidRDefault="00071DEB" w:rsidP="000B088E">
      <w:pPr>
        <w:ind w:firstLineChars="200" w:firstLine="420"/>
      </w:pPr>
      <w:r>
        <w:rPr>
          <w:rFonts w:hint="eastAsia"/>
        </w:rPr>
        <w:t xml:space="preserve">105.33    </w:t>
      </w:r>
      <w:r>
        <w:rPr>
          <w:rFonts w:hint="eastAsia"/>
        </w:rPr>
        <w:t>合同解除或终止后技术资料、设备的归属和处理。</w:t>
      </w:r>
    </w:p>
    <w:p w:rsidR="00E00F21" w:rsidRDefault="00071DEB" w:rsidP="000B088E">
      <w:pPr>
        <w:ind w:firstLineChars="200" w:firstLine="420"/>
      </w:pPr>
      <w:r>
        <w:rPr>
          <w:rFonts w:hint="eastAsia"/>
        </w:rPr>
        <w:t xml:space="preserve">105.34    </w:t>
      </w:r>
      <w:r>
        <w:rPr>
          <w:rFonts w:hint="eastAsia"/>
        </w:rPr>
        <w:t>争议解决办法以及适用法律。</w:t>
      </w:r>
    </w:p>
    <w:p w:rsidR="00E00F21" w:rsidRDefault="00071DEB" w:rsidP="000B088E">
      <w:pPr>
        <w:ind w:firstLineChars="200" w:firstLine="420"/>
      </w:pPr>
      <w:r>
        <w:rPr>
          <w:rFonts w:hint="eastAsia"/>
        </w:rPr>
        <w:t xml:space="preserve">105.35    </w:t>
      </w:r>
      <w:r>
        <w:rPr>
          <w:rFonts w:hint="eastAsia"/>
        </w:rPr>
        <w:t>名词和术语解释。</w:t>
      </w:r>
    </w:p>
    <w:p w:rsidR="00E00F21" w:rsidRDefault="00071DEB" w:rsidP="000B088E">
      <w:pPr>
        <w:ind w:firstLineChars="200" w:firstLine="420"/>
      </w:pPr>
      <w:r>
        <w:rPr>
          <w:rFonts w:hint="eastAsia"/>
        </w:rPr>
        <w:t xml:space="preserve">105.36    </w:t>
      </w:r>
      <w:r>
        <w:rPr>
          <w:rFonts w:hint="eastAsia"/>
        </w:rPr>
        <w:t>合同签订地与签订（生效）时间。</w:t>
      </w:r>
    </w:p>
    <w:p w:rsidR="00071DEB" w:rsidRDefault="00071DEB" w:rsidP="000B088E">
      <w:pPr>
        <w:ind w:firstLineChars="200" w:firstLine="420"/>
      </w:pPr>
    </w:p>
    <w:p w:rsidR="002B1F3D" w:rsidRDefault="002B1F3D" w:rsidP="000B088E">
      <w:pPr>
        <w:ind w:firstLineChars="200" w:firstLine="420"/>
      </w:pPr>
    </w:p>
    <w:p w:rsidR="00071DEB" w:rsidRDefault="00071DEB" w:rsidP="000B088E">
      <w:pPr>
        <w:ind w:firstLineChars="200" w:firstLine="420"/>
      </w:pPr>
      <w:r>
        <w:rPr>
          <w:rFonts w:hint="eastAsia"/>
        </w:rPr>
        <w:t>第五章</w:t>
      </w:r>
    </w:p>
    <w:p w:rsidR="00E00F21" w:rsidRDefault="00071DEB" w:rsidP="000B088E">
      <w:pPr>
        <w:ind w:firstLineChars="200" w:firstLine="420"/>
      </w:pPr>
      <w:r>
        <w:rPr>
          <w:rFonts w:hint="eastAsia"/>
        </w:rPr>
        <w:t>技术咨询合同</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106</w:t>
      </w:r>
      <w:r>
        <w:rPr>
          <w:rFonts w:hint="eastAsia"/>
        </w:rPr>
        <w:t>条【技术咨询合同】</w:t>
      </w:r>
    </w:p>
    <w:p w:rsidR="00E00F21" w:rsidRDefault="00071DEB" w:rsidP="000B088E">
      <w:pPr>
        <w:ind w:firstLineChars="200" w:firstLine="420"/>
      </w:pPr>
      <w:r>
        <w:rPr>
          <w:rFonts w:hint="eastAsia"/>
        </w:rPr>
        <w:t xml:space="preserve">106.1    </w:t>
      </w:r>
      <w:r>
        <w:rPr>
          <w:rFonts w:hint="eastAsia"/>
        </w:rPr>
        <w:t>技术咨询合同是指当事人一方为另一方就特定技术项目提供可行性论证、技术预测、专题技术调查、分析评价报告所订立的合同。</w:t>
      </w:r>
    </w:p>
    <w:p w:rsidR="00E00F21" w:rsidRDefault="00071DEB" w:rsidP="000B088E">
      <w:pPr>
        <w:ind w:firstLineChars="200" w:firstLine="420"/>
      </w:pPr>
      <w:r>
        <w:rPr>
          <w:rFonts w:hint="eastAsia"/>
        </w:rPr>
        <w:t xml:space="preserve">106.2    </w:t>
      </w:r>
      <w:r>
        <w:rPr>
          <w:rFonts w:hint="eastAsia"/>
        </w:rPr>
        <w:t>特定技术项目包括有关科学技术与经济社会协调发展的软科学研究项目，促进科技进步和管理现代化、提供经济效益和社会效益等运用科学知识和技术手段进行调查、</w:t>
      </w:r>
      <w:r>
        <w:rPr>
          <w:rFonts w:hint="eastAsia"/>
        </w:rPr>
        <w:lastRenderedPageBreak/>
        <w:t>分析、论证、评价、预测的专业性技术项目。</w:t>
      </w:r>
    </w:p>
    <w:p w:rsidR="00E00F21" w:rsidRDefault="00071DEB" w:rsidP="000B088E">
      <w:pPr>
        <w:ind w:firstLineChars="200" w:firstLine="420"/>
      </w:pPr>
      <w:r>
        <w:rPr>
          <w:rFonts w:hint="eastAsia"/>
        </w:rPr>
        <w:t>第</w:t>
      </w:r>
      <w:r>
        <w:rPr>
          <w:rFonts w:hint="eastAsia"/>
        </w:rPr>
        <w:t>107</w:t>
      </w:r>
      <w:r>
        <w:rPr>
          <w:rFonts w:hint="eastAsia"/>
        </w:rPr>
        <w:t>条【特征】</w:t>
      </w:r>
    </w:p>
    <w:p w:rsidR="00E00F21" w:rsidRDefault="00071DEB" w:rsidP="000B088E">
      <w:pPr>
        <w:ind w:firstLineChars="200" w:firstLine="420"/>
      </w:pPr>
      <w:r>
        <w:rPr>
          <w:rFonts w:hint="eastAsia"/>
        </w:rPr>
        <w:t xml:space="preserve">107.1    </w:t>
      </w:r>
      <w:r>
        <w:rPr>
          <w:rFonts w:hint="eastAsia"/>
        </w:rPr>
        <w:t>技术咨询合同的标的是受托方为委托方提供可行性论证、技术预测、专题技术调查、分析评价报告等科学研究活动所指向的特定技术项目。</w:t>
      </w:r>
    </w:p>
    <w:p w:rsidR="00E00F21" w:rsidRDefault="00071DEB" w:rsidP="000B088E">
      <w:pPr>
        <w:ind w:firstLineChars="200" w:firstLine="420"/>
      </w:pPr>
      <w:r>
        <w:rPr>
          <w:rFonts w:hint="eastAsia"/>
        </w:rPr>
        <w:t xml:space="preserve">107.2    </w:t>
      </w:r>
      <w:r>
        <w:rPr>
          <w:rFonts w:hint="eastAsia"/>
        </w:rPr>
        <w:t>技术咨询合同主要是通过针对特定技术项目提出建议、意见和方案等方式履行。</w:t>
      </w:r>
    </w:p>
    <w:p w:rsidR="00E00F21" w:rsidRDefault="00071DEB" w:rsidP="000B088E">
      <w:pPr>
        <w:ind w:firstLineChars="200" w:firstLine="420"/>
      </w:pPr>
      <w:r>
        <w:rPr>
          <w:rFonts w:hint="eastAsia"/>
        </w:rPr>
        <w:t xml:space="preserve">107.3    </w:t>
      </w:r>
      <w:r>
        <w:rPr>
          <w:rFonts w:hint="eastAsia"/>
        </w:rPr>
        <w:t>特殊的风险责任承担：</w:t>
      </w:r>
    </w:p>
    <w:p w:rsidR="00E00F21" w:rsidRDefault="00071DEB" w:rsidP="000B088E">
      <w:pPr>
        <w:ind w:firstLineChars="200" w:firstLine="420"/>
      </w:pPr>
      <w:r>
        <w:rPr>
          <w:rFonts w:hint="eastAsia"/>
        </w:rPr>
        <w:t xml:space="preserve">107.3.1    </w:t>
      </w:r>
      <w:r>
        <w:rPr>
          <w:rFonts w:hint="eastAsia"/>
        </w:rPr>
        <w:t>因受托方只是为委托方提供论证方案和决策参考意见，是一种建议和方案，而不是实施设计、图纸、技术文件或工艺规程的最终决策者，因此受托方对委托方按照咨询报告和意见作出决策并付诸实施所发生的损失，不承担责任。</w:t>
      </w:r>
    </w:p>
    <w:p w:rsidR="00E00F21" w:rsidRDefault="00071DEB" w:rsidP="000B088E">
      <w:pPr>
        <w:ind w:firstLineChars="200" w:firstLine="420"/>
      </w:pPr>
      <w:r>
        <w:rPr>
          <w:rFonts w:hint="eastAsia"/>
        </w:rPr>
        <w:t xml:space="preserve">107.3.2    </w:t>
      </w:r>
      <w:r>
        <w:rPr>
          <w:rFonts w:hint="eastAsia"/>
        </w:rPr>
        <w:t>同时法律也规定，当事人作出其他约定的，尊重其约定。</w:t>
      </w:r>
    </w:p>
    <w:p w:rsidR="00E00F21" w:rsidRDefault="00071DEB" w:rsidP="000B088E">
      <w:pPr>
        <w:ind w:firstLineChars="200" w:firstLine="420"/>
      </w:pPr>
      <w:r>
        <w:rPr>
          <w:rFonts w:hint="eastAsia"/>
        </w:rPr>
        <w:t>第</w:t>
      </w:r>
      <w:r>
        <w:rPr>
          <w:rFonts w:hint="eastAsia"/>
        </w:rPr>
        <w:t>108</w:t>
      </w:r>
      <w:r>
        <w:rPr>
          <w:rFonts w:hint="eastAsia"/>
        </w:rPr>
        <w:t>条【标的内容】</w:t>
      </w:r>
    </w:p>
    <w:p w:rsidR="00E00F21" w:rsidRDefault="00071DEB" w:rsidP="000B088E">
      <w:pPr>
        <w:ind w:firstLineChars="200" w:firstLine="420"/>
      </w:pPr>
      <w:r>
        <w:rPr>
          <w:rFonts w:hint="eastAsia"/>
        </w:rPr>
        <w:t xml:space="preserve">108.1    </w:t>
      </w:r>
      <w:r>
        <w:rPr>
          <w:rFonts w:hint="eastAsia"/>
        </w:rPr>
        <w:t>技术咨询合同的标的可以是以下内容：</w:t>
      </w:r>
    </w:p>
    <w:p w:rsidR="00E00F21" w:rsidRDefault="00071DEB" w:rsidP="000B088E">
      <w:pPr>
        <w:ind w:firstLineChars="200" w:firstLine="420"/>
      </w:pPr>
      <w:r>
        <w:rPr>
          <w:rFonts w:hint="eastAsia"/>
        </w:rPr>
        <w:t xml:space="preserve">108.1.1    </w:t>
      </w:r>
      <w:r>
        <w:rPr>
          <w:rFonts w:hint="eastAsia"/>
        </w:rPr>
        <w:t>科技发展战略和规划的研究；</w:t>
      </w:r>
    </w:p>
    <w:p w:rsidR="00E00F21" w:rsidRDefault="00071DEB" w:rsidP="000B088E">
      <w:pPr>
        <w:ind w:firstLineChars="200" w:firstLine="420"/>
      </w:pPr>
      <w:r>
        <w:rPr>
          <w:rFonts w:hint="eastAsia"/>
        </w:rPr>
        <w:t xml:space="preserve">108.1.2    </w:t>
      </w:r>
      <w:r>
        <w:rPr>
          <w:rFonts w:hint="eastAsia"/>
        </w:rPr>
        <w:t>技术政策和技术路线选择的研究；</w:t>
      </w:r>
    </w:p>
    <w:p w:rsidR="00E00F21" w:rsidRDefault="00071DEB" w:rsidP="000B088E">
      <w:pPr>
        <w:ind w:firstLineChars="200" w:firstLine="420"/>
      </w:pPr>
      <w:r>
        <w:rPr>
          <w:rFonts w:hint="eastAsia"/>
        </w:rPr>
        <w:t xml:space="preserve">108.1.3    </w:t>
      </w:r>
      <w:r>
        <w:rPr>
          <w:rFonts w:hint="eastAsia"/>
        </w:rPr>
        <w:t>重大工程项目、研究开发项目、科技成果转化项目、重要技术改造和科技成果推广项目等的可行性分析；</w:t>
      </w:r>
    </w:p>
    <w:p w:rsidR="00E00F21" w:rsidRDefault="00071DEB" w:rsidP="000B088E">
      <w:pPr>
        <w:ind w:firstLineChars="200" w:firstLine="420"/>
      </w:pPr>
      <w:r>
        <w:rPr>
          <w:rFonts w:hint="eastAsia"/>
        </w:rPr>
        <w:t xml:space="preserve">108.1.4    </w:t>
      </w:r>
      <w:r>
        <w:rPr>
          <w:rFonts w:hint="eastAsia"/>
        </w:rPr>
        <w:t>技术成果、重大工程和特定技术系统的技术评估；</w:t>
      </w:r>
    </w:p>
    <w:p w:rsidR="00E00F21" w:rsidRDefault="00071DEB" w:rsidP="000B088E">
      <w:pPr>
        <w:ind w:firstLineChars="200" w:firstLine="420"/>
      </w:pPr>
      <w:r>
        <w:rPr>
          <w:rFonts w:hint="eastAsia"/>
        </w:rPr>
        <w:t xml:space="preserve">108.1.5    </w:t>
      </w:r>
      <w:r>
        <w:rPr>
          <w:rFonts w:hint="eastAsia"/>
        </w:rPr>
        <w:t>特定技术领域、行业、专业技术发展的技术预测；</w:t>
      </w:r>
    </w:p>
    <w:p w:rsidR="00E00F21" w:rsidRDefault="00071DEB" w:rsidP="000B088E">
      <w:pPr>
        <w:ind w:firstLineChars="200" w:firstLine="420"/>
      </w:pPr>
      <w:r>
        <w:rPr>
          <w:rFonts w:hint="eastAsia"/>
        </w:rPr>
        <w:t xml:space="preserve">108.1.6    </w:t>
      </w:r>
      <w:r>
        <w:rPr>
          <w:rFonts w:hint="eastAsia"/>
        </w:rPr>
        <w:t>就区域、产业科技开发与创新及特定技术项目进行的专项技术调查、分析与论证；</w:t>
      </w:r>
    </w:p>
    <w:p w:rsidR="00E00F21" w:rsidRDefault="00071DEB" w:rsidP="000B088E">
      <w:pPr>
        <w:ind w:firstLineChars="200" w:firstLine="420"/>
      </w:pPr>
      <w:r>
        <w:rPr>
          <w:rFonts w:hint="eastAsia"/>
        </w:rPr>
        <w:t xml:space="preserve">108.1.7    </w:t>
      </w:r>
      <w:r>
        <w:rPr>
          <w:rFonts w:hint="eastAsia"/>
        </w:rPr>
        <w:t>技术产品、服务、工艺分析和技术方案的比较与选择；</w:t>
      </w:r>
    </w:p>
    <w:p w:rsidR="00E00F21" w:rsidRDefault="00071DEB" w:rsidP="000B088E">
      <w:pPr>
        <w:ind w:firstLineChars="200" w:firstLine="420"/>
      </w:pPr>
      <w:r>
        <w:rPr>
          <w:rFonts w:hint="eastAsia"/>
        </w:rPr>
        <w:t xml:space="preserve">108.1.8    </w:t>
      </w:r>
      <w:r>
        <w:rPr>
          <w:rFonts w:hint="eastAsia"/>
        </w:rPr>
        <w:t>科技评估和技术查新项目。</w:t>
      </w:r>
    </w:p>
    <w:p w:rsidR="00E00F21" w:rsidRDefault="00071DEB" w:rsidP="000B088E">
      <w:pPr>
        <w:ind w:firstLineChars="200" w:firstLine="420"/>
      </w:pPr>
      <w:r>
        <w:rPr>
          <w:rFonts w:hint="eastAsia"/>
        </w:rPr>
        <w:t xml:space="preserve">108.2    </w:t>
      </w:r>
      <w:r>
        <w:rPr>
          <w:rFonts w:hint="eastAsia"/>
        </w:rPr>
        <w:t>技术咨询合同其标的为大、中型建设工程项目前期技术分析论证的，可以认定为技术咨询合同。但属于建设工程承包合同一部分的，不能独立成立的情况除外。</w:t>
      </w:r>
    </w:p>
    <w:p w:rsidR="00071DEB" w:rsidRDefault="00071DEB" w:rsidP="000B088E">
      <w:pPr>
        <w:ind w:firstLineChars="200" w:firstLine="420"/>
      </w:pPr>
    </w:p>
    <w:p w:rsidR="00E00F21" w:rsidRDefault="00071DEB" w:rsidP="000B088E">
      <w:pPr>
        <w:ind w:firstLineChars="200" w:firstLine="420"/>
      </w:pPr>
      <w:r>
        <w:rPr>
          <w:rFonts w:hint="eastAsia"/>
        </w:rPr>
        <w:t>第</w:t>
      </w:r>
      <w:r>
        <w:rPr>
          <w:rFonts w:hint="eastAsia"/>
        </w:rPr>
        <w:t>109</w:t>
      </w:r>
      <w:r>
        <w:rPr>
          <w:rFonts w:hint="eastAsia"/>
        </w:rPr>
        <w:t>条【与技术服务合同的区别】</w:t>
      </w:r>
    </w:p>
    <w:p w:rsidR="00E00F21" w:rsidRDefault="00071DEB" w:rsidP="000B088E">
      <w:pPr>
        <w:ind w:firstLineChars="200" w:firstLine="420"/>
      </w:pPr>
      <w:r>
        <w:rPr>
          <w:rFonts w:hint="eastAsia"/>
        </w:rPr>
        <w:t xml:space="preserve">109.1    </w:t>
      </w:r>
      <w:r>
        <w:rPr>
          <w:rFonts w:hint="eastAsia"/>
        </w:rPr>
        <w:t>技术咨询合同和技术服务合同二者都是利用技术、知识为他人服务的合同，都是一方利用技术、知识为解决另一方的特定技术问题提供服务。</w:t>
      </w:r>
    </w:p>
    <w:p w:rsidR="00E00F21" w:rsidRDefault="00071DEB" w:rsidP="000B088E">
      <w:pPr>
        <w:ind w:firstLineChars="200" w:firstLine="420"/>
      </w:pPr>
      <w:r>
        <w:rPr>
          <w:rFonts w:hint="eastAsia"/>
        </w:rPr>
        <w:t xml:space="preserve">109.2    </w:t>
      </w:r>
      <w:r>
        <w:rPr>
          <w:rFonts w:hint="eastAsia"/>
        </w:rPr>
        <w:t>技术咨询是对科技项目进行可行性论证、分析、评价和调查，提出决策建议和方案，是从理论上、文字上提出解决技术问题的方法。技术服务是按照工艺规程进行具体的技术操作，解决实际技术问题。</w:t>
      </w:r>
    </w:p>
    <w:p w:rsidR="00E00F21" w:rsidRDefault="00071DEB" w:rsidP="000B088E">
      <w:pPr>
        <w:ind w:firstLineChars="200" w:firstLine="420"/>
      </w:pPr>
      <w:r>
        <w:rPr>
          <w:rFonts w:hint="eastAsia"/>
        </w:rPr>
        <w:t>第</w:t>
      </w:r>
      <w:r>
        <w:rPr>
          <w:rFonts w:hint="eastAsia"/>
        </w:rPr>
        <w:t>110</w:t>
      </w:r>
      <w:r>
        <w:rPr>
          <w:rFonts w:hint="eastAsia"/>
        </w:rPr>
        <w:t>条【特别提示】</w:t>
      </w:r>
    </w:p>
    <w:p w:rsidR="00E00F21" w:rsidRDefault="00071DEB" w:rsidP="000B088E">
      <w:pPr>
        <w:ind w:firstLineChars="200" w:firstLine="420"/>
      </w:pPr>
      <w:r>
        <w:rPr>
          <w:rFonts w:hint="eastAsia"/>
        </w:rPr>
        <w:t xml:space="preserve">110.1    </w:t>
      </w:r>
      <w:r>
        <w:rPr>
          <w:rFonts w:hint="eastAsia"/>
        </w:rPr>
        <w:t>技术咨询合同必须涉及专业技术问题。作为技术咨询合同标的，是需要运用科学知识和技术手段进行调查、分析、论证、评价、预测等的专业性技术项目。就不涉及专业技术问题的咨询而签订的合同，不属于技术咨询合同。</w:t>
      </w:r>
    </w:p>
    <w:p w:rsidR="00E00F21" w:rsidRDefault="00071DEB" w:rsidP="000B088E">
      <w:pPr>
        <w:ind w:firstLineChars="200" w:firstLine="420"/>
      </w:pPr>
      <w:r>
        <w:rPr>
          <w:rFonts w:hint="eastAsia"/>
        </w:rPr>
        <w:t xml:space="preserve">110.2    </w:t>
      </w:r>
      <w:r>
        <w:rPr>
          <w:rFonts w:hint="eastAsia"/>
        </w:rPr>
        <w:t>技术咨询合同当事人的保密义务，应当理解为即使当事人没有约定保密义务，但其知道或者应当知道属于对方的商业秘密的，仍应依法负有保密义务，包括合同法上的先合同义务和后合同义务中的保密义务以及合同履行中的保密附随义务。</w:t>
      </w:r>
    </w:p>
    <w:p w:rsidR="00E00F21" w:rsidRDefault="00071DEB" w:rsidP="000B088E">
      <w:pPr>
        <w:ind w:firstLineChars="200" w:firstLine="420"/>
      </w:pPr>
      <w:r>
        <w:rPr>
          <w:rFonts w:hint="eastAsia"/>
        </w:rPr>
        <w:t xml:space="preserve">110.3    </w:t>
      </w:r>
      <w:r>
        <w:rPr>
          <w:rFonts w:hint="eastAsia"/>
        </w:rPr>
        <w:t>在技术咨询合同履行过程中，受托人利用委托人提供的技术资料和工作条件所完成的新的技术成果，属于受托人。委托人利用受托人的工作成果所完成的新的技术成果，属于委托人。当事人另有约定的，按照其约定。</w:t>
      </w:r>
    </w:p>
    <w:p w:rsidR="00E00F21" w:rsidRDefault="00071DEB" w:rsidP="000B088E">
      <w:pPr>
        <w:ind w:firstLineChars="200" w:firstLine="420"/>
      </w:pPr>
      <w:r>
        <w:rPr>
          <w:rFonts w:hint="eastAsia"/>
        </w:rPr>
        <w:t xml:space="preserve">110.4    </w:t>
      </w:r>
      <w:r>
        <w:rPr>
          <w:rFonts w:hint="eastAsia"/>
        </w:rPr>
        <w:t>当事人对技术咨询合同受托人进行调查研究、分析论证、试验测定等所需费用的负担，没有约定或者约定不明确的，由受托人承担。</w:t>
      </w:r>
    </w:p>
    <w:p w:rsidR="00E00F21" w:rsidRDefault="00071DEB" w:rsidP="000B088E">
      <w:pPr>
        <w:ind w:firstLineChars="200" w:firstLine="420"/>
      </w:pPr>
      <w:r>
        <w:rPr>
          <w:rFonts w:hint="eastAsia"/>
        </w:rPr>
        <w:lastRenderedPageBreak/>
        <w:t xml:space="preserve">110.5    </w:t>
      </w:r>
      <w:r>
        <w:rPr>
          <w:rFonts w:hint="eastAsia"/>
        </w:rPr>
        <w:t>受托人发现委托人提供的资料、数据等有明显错误或者缺陷，应在合理期限内通知委托人，否则视为其对委托人提供的技术资料、数据等予以认可。委托人在接到受让人的补正通知后，应在合理期限内答复并予以补正，否则发生的损失由委托人承担。</w:t>
      </w:r>
    </w:p>
    <w:p w:rsidR="00E00F21" w:rsidRDefault="00071DEB" w:rsidP="000B088E">
      <w:pPr>
        <w:ind w:firstLineChars="200" w:firstLine="420"/>
      </w:pPr>
      <w:r>
        <w:rPr>
          <w:rFonts w:hint="eastAsia"/>
        </w:rPr>
        <w:t xml:space="preserve">110.6    </w:t>
      </w:r>
      <w:r>
        <w:rPr>
          <w:rFonts w:hint="eastAsia"/>
        </w:rPr>
        <w:t>技术咨询合同的委托人按照受托人符合约定要求的咨询报告和意见作出决策所造成的损失，由委托人承担。</w:t>
      </w:r>
    </w:p>
    <w:p w:rsidR="00E00F21" w:rsidRDefault="00071DEB" w:rsidP="000B088E">
      <w:pPr>
        <w:ind w:firstLineChars="200" w:firstLine="420"/>
      </w:pPr>
      <w:r>
        <w:rPr>
          <w:rFonts w:hint="eastAsia"/>
        </w:rPr>
        <w:t>第</w:t>
      </w:r>
      <w:r>
        <w:rPr>
          <w:rFonts w:hint="eastAsia"/>
        </w:rPr>
        <w:t>111</w:t>
      </w:r>
      <w:r>
        <w:rPr>
          <w:rFonts w:hint="eastAsia"/>
        </w:rPr>
        <w:t>条【主要条款】</w:t>
      </w:r>
    </w:p>
    <w:p w:rsidR="00E00F21" w:rsidRDefault="00071DEB" w:rsidP="000B088E">
      <w:pPr>
        <w:ind w:firstLineChars="200" w:firstLine="420"/>
      </w:pPr>
      <w:r>
        <w:rPr>
          <w:rFonts w:hint="eastAsia"/>
        </w:rPr>
        <w:t xml:space="preserve">111.1    </w:t>
      </w:r>
      <w:r>
        <w:rPr>
          <w:rFonts w:hint="eastAsia"/>
        </w:rPr>
        <w:t>前置性条款。</w:t>
      </w:r>
    </w:p>
    <w:p w:rsidR="00E00F21" w:rsidRDefault="00071DEB" w:rsidP="000B088E">
      <w:pPr>
        <w:ind w:firstLineChars="200" w:firstLine="420"/>
      </w:pPr>
      <w:r>
        <w:rPr>
          <w:rFonts w:hint="eastAsia"/>
        </w:rPr>
        <w:t>参见本指引第</w:t>
      </w:r>
      <w:r>
        <w:rPr>
          <w:rFonts w:hint="eastAsia"/>
        </w:rPr>
        <w:t>57</w:t>
      </w:r>
      <w:r>
        <w:rPr>
          <w:rFonts w:hint="eastAsia"/>
        </w:rPr>
        <w:t>条。</w:t>
      </w:r>
    </w:p>
    <w:p w:rsidR="00071DEB" w:rsidRDefault="00071DEB" w:rsidP="000B088E">
      <w:pPr>
        <w:ind w:firstLineChars="200" w:firstLine="420"/>
      </w:pPr>
      <w:r>
        <w:rPr>
          <w:rFonts w:hint="eastAsia"/>
        </w:rPr>
        <w:t xml:space="preserve">111.2    </w:t>
      </w:r>
      <w:r>
        <w:rPr>
          <w:rFonts w:hint="eastAsia"/>
        </w:rPr>
        <w:t>委托的项目名称。</w:t>
      </w:r>
    </w:p>
    <w:p w:rsidR="006977A4" w:rsidRDefault="00071DEB" w:rsidP="000B088E">
      <w:pPr>
        <w:ind w:firstLineChars="200" w:firstLine="420"/>
      </w:pPr>
      <w:r>
        <w:rPr>
          <w:rFonts w:hint="eastAsia"/>
        </w:rPr>
        <w:t>委托的项目名称应当是所签订的技术咨询合同所涉及的委托方交付的技术项目的全称，即通常所说的“合同标的”。</w:t>
      </w:r>
    </w:p>
    <w:p w:rsidR="00071DEB" w:rsidRDefault="00071DEB" w:rsidP="000B088E">
      <w:pPr>
        <w:ind w:firstLineChars="200" w:firstLine="420"/>
      </w:pPr>
      <w:r>
        <w:rPr>
          <w:rFonts w:hint="eastAsia"/>
        </w:rPr>
        <w:t xml:space="preserve">111.3    </w:t>
      </w:r>
      <w:r>
        <w:rPr>
          <w:rFonts w:hint="eastAsia"/>
        </w:rPr>
        <w:t>合同中应明确委托人的义务。</w:t>
      </w:r>
    </w:p>
    <w:p w:rsidR="00E00F21" w:rsidRDefault="00071DEB" w:rsidP="000B088E">
      <w:pPr>
        <w:ind w:firstLineChars="200" w:firstLine="420"/>
      </w:pPr>
      <w:r>
        <w:rPr>
          <w:rFonts w:hint="eastAsia"/>
        </w:rPr>
        <w:t>受托人在接受委托后，委托人应积极协助受托人，在规定范围内委托人应主动提供工作条件、背景资料、数据，并根据受托人的要求补充必要的说明、追加必要的资料、数据和背景材料等。</w:t>
      </w:r>
    </w:p>
    <w:p w:rsidR="00071DEB" w:rsidRDefault="00071DEB" w:rsidP="000B088E">
      <w:pPr>
        <w:ind w:firstLineChars="200" w:firstLine="420"/>
      </w:pPr>
      <w:r>
        <w:rPr>
          <w:rFonts w:hint="eastAsia"/>
        </w:rPr>
        <w:t xml:space="preserve">111.4    </w:t>
      </w:r>
      <w:r>
        <w:rPr>
          <w:rFonts w:hint="eastAsia"/>
        </w:rPr>
        <w:t>技术咨询的内容、形式和要求。</w:t>
      </w:r>
    </w:p>
    <w:p w:rsidR="00E00F21" w:rsidRDefault="00071DEB" w:rsidP="000B088E">
      <w:pPr>
        <w:ind w:firstLineChars="200" w:firstLine="420"/>
      </w:pPr>
      <w:r>
        <w:rPr>
          <w:rFonts w:hint="eastAsia"/>
        </w:rPr>
        <w:t>在合同中应明确委托人因何项目需作可行性分析、论证、技术性能预测、专题技术调查、技术分析评价；同时应明确，受托方在提交完成的合同标的时，应提出可供选择的文字形式的技术方案、利弊因素、方法措施，以及提供相关技术资料的清单和分数等指标和要求。</w:t>
      </w:r>
    </w:p>
    <w:p w:rsidR="00E00F21" w:rsidRDefault="00071DEB" w:rsidP="000B088E">
      <w:pPr>
        <w:ind w:firstLineChars="200" w:firstLine="420"/>
      </w:pPr>
      <w:r>
        <w:rPr>
          <w:rFonts w:hint="eastAsia"/>
        </w:rPr>
        <w:t xml:space="preserve">111.5    </w:t>
      </w:r>
      <w:r>
        <w:rPr>
          <w:rFonts w:hint="eastAsia"/>
        </w:rPr>
        <w:t>合同中应明确受托人提供技术服务团队的人员名单、资质要求及项目联系人，并注明不得随意调换。</w:t>
      </w:r>
    </w:p>
    <w:p w:rsidR="00071DEB" w:rsidRDefault="00071DEB" w:rsidP="000B088E">
      <w:pPr>
        <w:ind w:firstLineChars="200" w:firstLine="420"/>
      </w:pPr>
      <w:r>
        <w:rPr>
          <w:rFonts w:hint="eastAsia"/>
        </w:rPr>
        <w:t xml:space="preserve">111.6    </w:t>
      </w:r>
      <w:r>
        <w:rPr>
          <w:rFonts w:hint="eastAsia"/>
        </w:rPr>
        <w:t>新的技术成果归属问题。</w:t>
      </w:r>
    </w:p>
    <w:p w:rsidR="00E00F21" w:rsidRDefault="00071DEB" w:rsidP="000B088E">
      <w:pPr>
        <w:ind w:firstLineChars="200" w:firstLine="420"/>
      </w:pPr>
      <w:r>
        <w:rPr>
          <w:rFonts w:hint="eastAsia"/>
        </w:rPr>
        <w:t>在合同中双方当事人可约定，委托方利用受托方提交的技术咨询工作成果所完成的新的技术成果归哪方所有；受托方利用委托方提供的技术资料和工作条件所完成的新的技术成果归哪方所有。</w:t>
      </w:r>
    </w:p>
    <w:p w:rsidR="00E00F21" w:rsidRDefault="00071DEB" w:rsidP="000B088E">
      <w:pPr>
        <w:ind w:firstLineChars="200" w:firstLine="420"/>
      </w:pPr>
      <w:r>
        <w:rPr>
          <w:rFonts w:hint="eastAsia"/>
        </w:rPr>
        <w:t xml:space="preserve">111.7    </w:t>
      </w:r>
      <w:r>
        <w:rPr>
          <w:rFonts w:hint="eastAsia"/>
        </w:rPr>
        <w:t>约定提交咨询报告的期限、地点和方式。</w:t>
      </w:r>
    </w:p>
    <w:p w:rsidR="00E00F21" w:rsidRDefault="00071DEB" w:rsidP="000B088E">
      <w:pPr>
        <w:ind w:firstLineChars="200" w:firstLine="420"/>
      </w:pPr>
      <w:r>
        <w:rPr>
          <w:rFonts w:hint="eastAsia"/>
        </w:rPr>
        <w:t xml:space="preserve">111.8    </w:t>
      </w:r>
      <w:r>
        <w:rPr>
          <w:rFonts w:hint="eastAsia"/>
        </w:rPr>
        <w:t>技术情报和资料的保密要求。</w:t>
      </w:r>
    </w:p>
    <w:p w:rsidR="00E00F21" w:rsidRDefault="00071DEB" w:rsidP="000B088E">
      <w:pPr>
        <w:ind w:firstLineChars="200" w:firstLine="420"/>
      </w:pPr>
      <w:r>
        <w:rPr>
          <w:rFonts w:hint="eastAsia"/>
        </w:rPr>
        <w:t xml:space="preserve">111.9    </w:t>
      </w:r>
      <w:r>
        <w:rPr>
          <w:rFonts w:hint="eastAsia"/>
        </w:rPr>
        <w:t>咨询报告的验收、评价方式。验收评价的方式应科学、公正，其方式可采用专家鉴定、专家评估等方式，如果双方在合同中约定以委托人认可为验收条件的，也可以以委托人的认可作为验收依据。</w:t>
      </w:r>
    </w:p>
    <w:p w:rsidR="00E00F21" w:rsidRDefault="00071DEB" w:rsidP="000B088E">
      <w:pPr>
        <w:ind w:firstLineChars="200" w:firstLine="420"/>
      </w:pPr>
      <w:r>
        <w:rPr>
          <w:rFonts w:hint="eastAsia"/>
        </w:rPr>
        <w:t xml:space="preserve">111.10    </w:t>
      </w:r>
      <w:r>
        <w:rPr>
          <w:rFonts w:hint="eastAsia"/>
        </w:rPr>
        <w:t>报酬支付的方式。报酬支付的方式一般有一次总付、分期支付、其他方式三种支付方式，无论采用何种方式，都应在合同中明确，不可含混不清或不约定报酬支付的方式。</w:t>
      </w:r>
    </w:p>
    <w:p w:rsidR="00E00F21" w:rsidRDefault="00071DEB" w:rsidP="000B088E">
      <w:pPr>
        <w:ind w:firstLineChars="200" w:firstLine="420"/>
      </w:pPr>
      <w:r>
        <w:rPr>
          <w:rFonts w:hint="eastAsia"/>
        </w:rPr>
        <w:t xml:space="preserve">111.11    </w:t>
      </w:r>
      <w:r>
        <w:rPr>
          <w:rFonts w:hint="eastAsia"/>
        </w:rPr>
        <w:t>违约责任。技术咨询合同经双方签字后生效，任何一方违反合同约定导致合同不能按期履行或不能按期完全履行，均应承担违约责任，支付违约金或者承担损失的赔偿责任，违约金的数额、计算方式、损失赔偿的范围、数额均应在合同中明确。</w:t>
      </w:r>
    </w:p>
    <w:p w:rsidR="006977A4" w:rsidRDefault="00071DEB" w:rsidP="000B088E">
      <w:pPr>
        <w:ind w:firstLineChars="200" w:firstLine="420"/>
      </w:pPr>
      <w:r>
        <w:rPr>
          <w:rFonts w:hint="eastAsia"/>
        </w:rPr>
        <w:t xml:space="preserve">111.12    </w:t>
      </w:r>
      <w:r>
        <w:rPr>
          <w:rFonts w:hint="eastAsia"/>
        </w:rPr>
        <w:t>争议的解决。争议解决的方式有协商、调解、仲裁和诉讼四种解决方式。双方应在合同中约定选择争议的解决方式。</w:t>
      </w:r>
    </w:p>
    <w:p w:rsidR="00E00F21" w:rsidRDefault="00071DEB" w:rsidP="000B088E">
      <w:pPr>
        <w:ind w:firstLineChars="200" w:firstLine="420"/>
      </w:pPr>
      <w:r>
        <w:rPr>
          <w:rFonts w:hint="eastAsia"/>
        </w:rPr>
        <w:t>其他参见本指引第</w:t>
      </w:r>
      <w:r>
        <w:rPr>
          <w:rFonts w:hint="eastAsia"/>
        </w:rPr>
        <w:t>58</w:t>
      </w:r>
      <w:r>
        <w:rPr>
          <w:rFonts w:hint="eastAsia"/>
        </w:rPr>
        <w:t>条。</w:t>
      </w:r>
    </w:p>
    <w:p w:rsidR="00071DEB" w:rsidRDefault="00071DEB" w:rsidP="000B088E">
      <w:pPr>
        <w:ind w:firstLineChars="200" w:firstLine="420"/>
      </w:pPr>
    </w:p>
    <w:p w:rsidR="002B1F3D" w:rsidRDefault="002B1F3D" w:rsidP="000B088E">
      <w:pPr>
        <w:ind w:firstLineChars="200" w:firstLine="420"/>
      </w:pPr>
    </w:p>
    <w:p w:rsidR="00071DEB" w:rsidRDefault="00071DEB" w:rsidP="000B088E">
      <w:pPr>
        <w:ind w:firstLineChars="200" w:firstLine="420"/>
      </w:pPr>
      <w:r>
        <w:rPr>
          <w:rFonts w:hint="eastAsia"/>
        </w:rPr>
        <w:t>第六章</w:t>
      </w:r>
    </w:p>
    <w:p w:rsidR="00E00F21" w:rsidRDefault="00071DEB" w:rsidP="000B088E">
      <w:pPr>
        <w:ind w:firstLineChars="200" w:firstLine="420"/>
      </w:pPr>
      <w:r>
        <w:rPr>
          <w:rFonts w:hint="eastAsia"/>
        </w:rPr>
        <w:t>技术服务合同</w:t>
      </w:r>
    </w:p>
    <w:p w:rsidR="00282D0E" w:rsidRDefault="00282D0E" w:rsidP="000B088E">
      <w:pPr>
        <w:ind w:firstLineChars="200" w:firstLine="420"/>
      </w:pPr>
    </w:p>
    <w:p w:rsidR="00E00F21" w:rsidRDefault="00071DEB" w:rsidP="000B088E">
      <w:pPr>
        <w:ind w:firstLineChars="200" w:firstLine="420"/>
      </w:pPr>
      <w:r>
        <w:rPr>
          <w:rFonts w:hint="eastAsia"/>
        </w:rPr>
        <w:lastRenderedPageBreak/>
        <w:t>第</w:t>
      </w:r>
      <w:r>
        <w:rPr>
          <w:rFonts w:hint="eastAsia"/>
        </w:rPr>
        <w:t>112</w:t>
      </w:r>
      <w:r>
        <w:rPr>
          <w:rFonts w:hint="eastAsia"/>
        </w:rPr>
        <w:t>条【技术服务合同】</w:t>
      </w:r>
    </w:p>
    <w:p w:rsidR="00071DEB" w:rsidRDefault="00071DEB" w:rsidP="000B088E">
      <w:pPr>
        <w:ind w:firstLineChars="200" w:firstLine="420"/>
      </w:pPr>
      <w:r>
        <w:rPr>
          <w:rFonts w:hint="eastAsia"/>
        </w:rPr>
        <w:t xml:space="preserve">112.1    </w:t>
      </w:r>
      <w:r>
        <w:rPr>
          <w:rFonts w:hint="eastAsia"/>
        </w:rPr>
        <w:t>技术服务合同，是指当事人一方以技术知识为另一方解决特定技术问题所订立的合同，不包括建设工程合同和承揽合同。</w:t>
      </w:r>
    </w:p>
    <w:p w:rsidR="00E00F21" w:rsidRDefault="00071DEB" w:rsidP="000B088E">
      <w:pPr>
        <w:ind w:firstLineChars="200" w:firstLine="420"/>
      </w:pPr>
      <w:r>
        <w:rPr>
          <w:rFonts w:hint="eastAsia"/>
        </w:rPr>
        <w:t>《中华人民共和国合同法》第</w:t>
      </w:r>
      <w:r>
        <w:rPr>
          <w:rFonts w:hint="eastAsia"/>
        </w:rPr>
        <w:t>356</w:t>
      </w:r>
      <w:r>
        <w:rPr>
          <w:rFonts w:hint="eastAsia"/>
        </w:rPr>
        <w:t>条第</w:t>
      </w:r>
      <w:r>
        <w:rPr>
          <w:rFonts w:hint="eastAsia"/>
        </w:rPr>
        <w:t>2</w:t>
      </w:r>
      <w:r>
        <w:rPr>
          <w:rFonts w:hint="eastAsia"/>
        </w:rPr>
        <w:t>款。</w:t>
      </w:r>
    </w:p>
    <w:p w:rsidR="00E00F21" w:rsidRDefault="00071DEB" w:rsidP="000B088E">
      <w:pPr>
        <w:ind w:firstLineChars="200" w:firstLine="420"/>
      </w:pPr>
      <w:r>
        <w:rPr>
          <w:rFonts w:hint="eastAsia"/>
        </w:rPr>
        <w:t xml:space="preserve">112.2    </w:t>
      </w:r>
      <w:r>
        <w:rPr>
          <w:rFonts w:hint="eastAsia"/>
        </w:rPr>
        <w:t>提供服务方运用专业技术知识、经验和信息解决特定技术问题的服务性项目。</w:t>
      </w:r>
    </w:p>
    <w:p w:rsidR="00E00F21" w:rsidRDefault="00071DEB" w:rsidP="000B088E">
      <w:pPr>
        <w:ind w:firstLineChars="200" w:firstLine="420"/>
      </w:pPr>
      <w:r>
        <w:rPr>
          <w:rFonts w:hint="eastAsia"/>
        </w:rPr>
        <w:t xml:space="preserve">112.3    </w:t>
      </w:r>
      <w:r>
        <w:rPr>
          <w:rFonts w:hint="eastAsia"/>
        </w:rPr>
        <w:t>特定技术问题应当具备以下两项基本特性：</w:t>
      </w:r>
    </w:p>
    <w:p w:rsidR="00E00F21" w:rsidRDefault="00071DEB" w:rsidP="000B088E">
      <w:pPr>
        <w:ind w:firstLineChars="200" w:firstLine="420"/>
      </w:pPr>
      <w:r>
        <w:rPr>
          <w:rFonts w:hint="eastAsia"/>
        </w:rPr>
        <w:t xml:space="preserve">112.3.1    </w:t>
      </w:r>
      <w:r>
        <w:rPr>
          <w:rFonts w:hint="eastAsia"/>
        </w:rPr>
        <w:t>专业性强，且具有明确的技术性问题；</w:t>
      </w:r>
    </w:p>
    <w:p w:rsidR="00E00F21" w:rsidRDefault="00071DEB" w:rsidP="000B088E">
      <w:pPr>
        <w:ind w:firstLineChars="200" w:firstLine="420"/>
      </w:pPr>
      <w:r>
        <w:rPr>
          <w:rFonts w:hint="eastAsia"/>
        </w:rPr>
        <w:t xml:space="preserve">112.3.2    </w:t>
      </w:r>
      <w:r>
        <w:rPr>
          <w:rFonts w:hint="eastAsia"/>
        </w:rPr>
        <w:t>具有一定的难度，无法用常规性技术手段予以解决。</w:t>
      </w:r>
    </w:p>
    <w:p w:rsidR="00E00F21" w:rsidRDefault="00071DEB" w:rsidP="000B088E">
      <w:pPr>
        <w:ind w:firstLineChars="200" w:firstLine="420"/>
      </w:pPr>
      <w:r>
        <w:rPr>
          <w:rFonts w:hint="eastAsia"/>
        </w:rPr>
        <w:t>第</w:t>
      </w:r>
      <w:r>
        <w:rPr>
          <w:rFonts w:hint="eastAsia"/>
        </w:rPr>
        <w:t>113</w:t>
      </w:r>
      <w:r>
        <w:rPr>
          <w:rFonts w:hint="eastAsia"/>
        </w:rPr>
        <w:t>条【特征】</w:t>
      </w:r>
    </w:p>
    <w:p w:rsidR="00E00F21" w:rsidRDefault="00071DEB" w:rsidP="000B088E">
      <w:pPr>
        <w:ind w:firstLineChars="200" w:firstLine="420"/>
      </w:pPr>
      <w:r>
        <w:rPr>
          <w:rFonts w:hint="eastAsia"/>
        </w:rPr>
        <w:t xml:space="preserve">113.1    </w:t>
      </w:r>
      <w:r>
        <w:rPr>
          <w:rFonts w:hint="eastAsia"/>
        </w:rPr>
        <w:t>特定技术问题是指包括需要运用专业技术、经验和信息解决的有关改进产品结构、改良工艺流程、提高产品质量、降低产品成本、节约资源能耗、保护资源环境、实现安全操作、提高经济效益和社会效益等专业技术问题。最高人民法院《关于审理技术合同纠纷案件适用法律若干问题的解释》第</w:t>
      </w:r>
      <w:r>
        <w:rPr>
          <w:rFonts w:hint="eastAsia"/>
        </w:rPr>
        <w:t>33</w:t>
      </w:r>
      <w:r>
        <w:rPr>
          <w:rFonts w:hint="eastAsia"/>
        </w:rPr>
        <w:t>条。</w:t>
      </w:r>
    </w:p>
    <w:p w:rsidR="00E00F21" w:rsidRDefault="00071DEB" w:rsidP="000B088E">
      <w:pPr>
        <w:ind w:firstLineChars="200" w:firstLine="420"/>
      </w:pPr>
      <w:r>
        <w:rPr>
          <w:rFonts w:hint="eastAsia"/>
        </w:rPr>
        <w:t xml:space="preserve">113.2    </w:t>
      </w:r>
      <w:r>
        <w:rPr>
          <w:rFonts w:hint="eastAsia"/>
        </w:rPr>
        <w:t>工作成果有具体的质量和数量指标，能够实现合同目的。</w:t>
      </w:r>
    </w:p>
    <w:p w:rsidR="00E00F21" w:rsidRDefault="00071DEB" w:rsidP="000B088E">
      <w:pPr>
        <w:ind w:firstLineChars="200" w:firstLine="420"/>
      </w:pPr>
      <w:r>
        <w:rPr>
          <w:rFonts w:hint="eastAsia"/>
        </w:rPr>
        <w:t xml:space="preserve">113.3    </w:t>
      </w:r>
      <w:r>
        <w:rPr>
          <w:rFonts w:hint="eastAsia"/>
        </w:rPr>
        <w:t>不涉及知识产权权利移转和许可。</w:t>
      </w:r>
    </w:p>
    <w:p w:rsidR="00E00F21" w:rsidRDefault="00071DEB" w:rsidP="000B088E">
      <w:pPr>
        <w:ind w:firstLineChars="200" w:firstLine="420"/>
      </w:pPr>
      <w:r>
        <w:rPr>
          <w:rFonts w:hint="eastAsia"/>
        </w:rPr>
        <w:t>第</w:t>
      </w:r>
      <w:r>
        <w:rPr>
          <w:rFonts w:hint="eastAsia"/>
        </w:rPr>
        <w:t>114</w:t>
      </w:r>
      <w:r>
        <w:rPr>
          <w:rFonts w:hint="eastAsia"/>
        </w:rPr>
        <w:t>条【特定技术问题】</w:t>
      </w:r>
    </w:p>
    <w:p w:rsidR="00E00F21" w:rsidRDefault="00071DEB" w:rsidP="000B088E">
      <w:pPr>
        <w:ind w:firstLineChars="200" w:firstLine="420"/>
      </w:pPr>
      <w:r>
        <w:rPr>
          <w:rFonts w:hint="eastAsia"/>
        </w:rPr>
        <w:t xml:space="preserve">114.1    </w:t>
      </w:r>
      <w:r>
        <w:rPr>
          <w:rFonts w:hint="eastAsia"/>
        </w:rPr>
        <w:t>特定技术问题是此类合同的焦点，直接决定了技术服务合同的交易目的是否清晰、合同标的是否明确、服务方式是否准确等关键性问题。</w:t>
      </w:r>
    </w:p>
    <w:p w:rsidR="00E00F21" w:rsidRDefault="00071DEB" w:rsidP="000B088E">
      <w:pPr>
        <w:ind w:firstLineChars="200" w:firstLine="420"/>
      </w:pPr>
      <w:r>
        <w:rPr>
          <w:rFonts w:hint="eastAsia"/>
        </w:rPr>
        <w:t xml:space="preserve">114.2    </w:t>
      </w:r>
      <w:r>
        <w:rPr>
          <w:rFonts w:hint="eastAsia"/>
        </w:rPr>
        <w:t>特定技术问题包括以下几个部分，但是常规性技术手段可以解决的除外：</w:t>
      </w:r>
    </w:p>
    <w:p w:rsidR="00E00F21" w:rsidRDefault="00071DEB" w:rsidP="000B088E">
      <w:pPr>
        <w:ind w:firstLineChars="200" w:firstLine="420"/>
      </w:pPr>
      <w:r>
        <w:rPr>
          <w:rFonts w:hint="eastAsia"/>
        </w:rPr>
        <w:t xml:space="preserve">114.2.1    </w:t>
      </w:r>
      <w:r>
        <w:rPr>
          <w:rFonts w:hint="eastAsia"/>
        </w:rPr>
        <w:t>产品设计服务，包括关键零部件、国产化配套件、专用模具及工装设计和具有特殊技术要求的非标准设备的设计，以及其他改进产品结构的设计。</w:t>
      </w:r>
    </w:p>
    <w:p w:rsidR="00E00F21" w:rsidRDefault="00071DEB" w:rsidP="000B088E">
      <w:pPr>
        <w:ind w:firstLineChars="200" w:firstLine="420"/>
      </w:pPr>
      <w:r>
        <w:rPr>
          <w:rFonts w:hint="eastAsia"/>
        </w:rPr>
        <w:t xml:space="preserve">114.2.2    </w:t>
      </w:r>
      <w:r>
        <w:rPr>
          <w:rFonts w:hint="eastAsia"/>
        </w:rPr>
        <w:t>工艺服务，包括有特殊技术要求的工艺编制、新产品试制中的工艺技术指导，以及其他工艺流程的改进设计。</w:t>
      </w:r>
    </w:p>
    <w:p w:rsidR="00E00F21" w:rsidRDefault="00071DEB" w:rsidP="000B088E">
      <w:pPr>
        <w:ind w:firstLineChars="200" w:firstLine="420"/>
      </w:pPr>
      <w:r>
        <w:rPr>
          <w:rFonts w:hint="eastAsia"/>
        </w:rPr>
        <w:t xml:space="preserve">114.2.3    </w:t>
      </w:r>
      <w:r>
        <w:rPr>
          <w:rFonts w:hint="eastAsia"/>
        </w:rPr>
        <w:t>测试分析服务，包括有特殊技术要求的技术成果测试分析，新产品、新材料、植物新品种性能的测试分析，以及其他非标准化的测试分析。</w:t>
      </w:r>
    </w:p>
    <w:p w:rsidR="00E00F21" w:rsidRDefault="00071DEB" w:rsidP="000B088E">
      <w:pPr>
        <w:ind w:firstLineChars="200" w:firstLine="420"/>
      </w:pPr>
      <w:r>
        <w:rPr>
          <w:rFonts w:hint="eastAsia"/>
        </w:rPr>
        <w:t xml:space="preserve">114.2.4    </w:t>
      </w:r>
      <w:r>
        <w:rPr>
          <w:rFonts w:hint="eastAsia"/>
        </w:rPr>
        <w:t>计算机技术应用服务，包括计算机硬件、软件、嵌入式系统、计算机网络技术的应用服务，计算机辅助设计系统</w:t>
      </w:r>
      <w:r>
        <w:rPr>
          <w:rFonts w:hint="eastAsia"/>
        </w:rPr>
        <w:t>(CAD)</w:t>
      </w:r>
      <w:r>
        <w:rPr>
          <w:rFonts w:hint="eastAsia"/>
        </w:rPr>
        <w:t>和计算机集成制造系统</w:t>
      </w:r>
      <w:r>
        <w:rPr>
          <w:rFonts w:hint="eastAsia"/>
        </w:rPr>
        <w:t>(CIMS)</w:t>
      </w:r>
      <w:r>
        <w:rPr>
          <w:rFonts w:hint="eastAsia"/>
        </w:rPr>
        <w:t>的推广、应用和技术指导等。</w:t>
      </w:r>
    </w:p>
    <w:p w:rsidR="00E00F21" w:rsidRDefault="00071DEB" w:rsidP="000B088E">
      <w:pPr>
        <w:ind w:firstLineChars="200" w:firstLine="420"/>
      </w:pPr>
      <w:r>
        <w:rPr>
          <w:rFonts w:hint="eastAsia"/>
        </w:rPr>
        <w:t xml:space="preserve">114.2.5    </w:t>
      </w:r>
      <w:r>
        <w:rPr>
          <w:rFonts w:hint="eastAsia"/>
        </w:rPr>
        <w:t>新型或者复杂生产线的调试及技术指导。</w:t>
      </w:r>
    </w:p>
    <w:p w:rsidR="00E00F21" w:rsidRDefault="00071DEB" w:rsidP="000B088E">
      <w:pPr>
        <w:ind w:firstLineChars="200" w:firstLine="420"/>
      </w:pPr>
      <w:r>
        <w:rPr>
          <w:rFonts w:hint="eastAsia"/>
        </w:rPr>
        <w:t xml:space="preserve">114.2.6    </w:t>
      </w:r>
      <w:r>
        <w:rPr>
          <w:rFonts w:hint="eastAsia"/>
        </w:rPr>
        <w:t>特定技术项目的信息加工、分析和检索、调试、测试、试制、鉴定、评价等。</w:t>
      </w:r>
    </w:p>
    <w:p w:rsidR="00E00F21" w:rsidRDefault="00071DEB" w:rsidP="000B088E">
      <w:pPr>
        <w:ind w:firstLineChars="200" w:firstLine="420"/>
      </w:pPr>
      <w:r>
        <w:rPr>
          <w:rFonts w:hint="eastAsia"/>
        </w:rPr>
        <w:t xml:space="preserve">114.2.7    </w:t>
      </w:r>
      <w:r>
        <w:rPr>
          <w:rFonts w:hint="eastAsia"/>
        </w:rPr>
        <w:t>农业技术成果推广，以及为提高农业产量、品质、发展新品种、降低消耗、提高经济效益和社会效益的有关技术服务。</w:t>
      </w:r>
    </w:p>
    <w:p w:rsidR="00E00F21" w:rsidRDefault="00071DEB" w:rsidP="000B088E">
      <w:pPr>
        <w:ind w:firstLineChars="200" w:firstLine="420"/>
      </w:pPr>
      <w:r>
        <w:rPr>
          <w:rFonts w:hint="eastAsia"/>
        </w:rPr>
        <w:t xml:space="preserve">114.2.8    </w:t>
      </w:r>
      <w:r>
        <w:rPr>
          <w:rFonts w:hint="eastAsia"/>
        </w:rPr>
        <w:t>特定项目的技术标准制订。</w:t>
      </w:r>
    </w:p>
    <w:p w:rsidR="00E00F21" w:rsidRDefault="00071DEB" w:rsidP="000B088E">
      <w:pPr>
        <w:ind w:firstLineChars="200" w:firstLine="420"/>
      </w:pPr>
      <w:r>
        <w:rPr>
          <w:rFonts w:hint="eastAsia"/>
        </w:rPr>
        <w:t xml:space="preserve">114.2.9    </w:t>
      </w:r>
      <w:r>
        <w:rPr>
          <w:rFonts w:hint="eastAsia"/>
        </w:rPr>
        <w:t>对动植物细胞植入特定基因、进行基因重组。</w:t>
      </w:r>
    </w:p>
    <w:p w:rsidR="00E00F21" w:rsidRDefault="00071DEB" w:rsidP="000B088E">
      <w:pPr>
        <w:ind w:firstLineChars="200" w:firstLine="420"/>
      </w:pPr>
      <w:r>
        <w:rPr>
          <w:rFonts w:hint="eastAsia"/>
        </w:rPr>
        <w:t xml:space="preserve">114.2.10    </w:t>
      </w:r>
      <w:r>
        <w:rPr>
          <w:rFonts w:hint="eastAsia"/>
        </w:rPr>
        <w:t>对重大事故进行定性定量技术分析。</w:t>
      </w:r>
    </w:p>
    <w:p w:rsidR="00E00F21" w:rsidRDefault="00071DEB" w:rsidP="000B088E">
      <w:pPr>
        <w:ind w:firstLineChars="200" w:firstLine="420"/>
      </w:pPr>
      <w:r>
        <w:rPr>
          <w:rFonts w:hint="eastAsia"/>
        </w:rPr>
        <w:t xml:space="preserve">114.2.11    </w:t>
      </w:r>
      <w:r>
        <w:rPr>
          <w:rFonts w:hint="eastAsia"/>
        </w:rPr>
        <w:t>为重大科技成果进行定性定量技术鉴定或者评价。</w:t>
      </w:r>
    </w:p>
    <w:p w:rsidR="00E00F21" w:rsidRDefault="00071DEB" w:rsidP="000B088E">
      <w:pPr>
        <w:ind w:firstLineChars="200" w:firstLine="420"/>
      </w:pPr>
      <w:r>
        <w:rPr>
          <w:rFonts w:hint="eastAsia"/>
        </w:rPr>
        <w:t>第</w:t>
      </w:r>
      <w:r>
        <w:rPr>
          <w:rFonts w:hint="eastAsia"/>
        </w:rPr>
        <w:t>115</w:t>
      </w:r>
      <w:r>
        <w:rPr>
          <w:rFonts w:hint="eastAsia"/>
        </w:rPr>
        <w:t>条【成果留置】</w:t>
      </w:r>
    </w:p>
    <w:p w:rsidR="00E00F21" w:rsidRDefault="00071DEB" w:rsidP="000B088E">
      <w:pPr>
        <w:ind w:firstLineChars="200" w:firstLine="420"/>
      </w:pPr>
      <w:r>
        <w:rPr>
          <w:rFonts w:hint="eastAsia"/>
        </w:rPr>
        <w:t xml:space="preserve">115.1    </w:t>
      </w:r>
      <w:r>
        <w:rPr>
          <w:rFonts w:hint="eastAsia"/>
        </w:rPr>
        <w:t>技术服务合同是在成果接受方不履行接受义务时，采用的留置方式处理技术服务成果的合同。</w:t>
      </w:r>
    </w:p>
    <w:p w:rsidR="00E00F21" w:rsidRDefault="00071DEB" w:rsidP="000B088E">
      <w:pPr>
        <w:ind w:firstLineChars="200" w:firstLine="420"/>
      </w:pPr>
      <w:r>
        <w:rPr>
          <w:rFonts w:hint="eastAsia"/>
        </w:rPr>
        <w:t xml:space="preserve">115.2    </w:t>
      </w:r>
      <w:r>
        <w:rPr>
          <w:rFonts w:hint="eastAsia"/>
        </w:rPr>
        <w:t>合同约定采取成果留置方式的，应当考虑符合以下条件，并在合同中明确约定：</w:t>
      </w:r>
    </w:p>
    <w:p w:rsidR="00E00F21" w:rsidRDefault="00071DEB" w:rsidP="000B088E">
      <w:pPr>
        <w:ind w:firstLineChars="200" w:firstLine="420"/>
      </w:pPr>
      <w:r>
        <w:rPr>
          <w:rFonts w:hint="eastAsia"/>
        </w:rPr>
        <w:t xml:space="preserve">115.2.1    </w:t>
      </w:r>
      <w:r>
        <w:rPr>
          <w:rFonts w:hint="eastAsia"/>
        </w:rPr>
        <w:t>技术服务成果必须是可作为留置物的财产。</w:t>
      </w:r>
    </w:p>
    <w:p w:rsidR="00E00F21" w:rsidRDefault="00071DEB" w:rsidP="000B088E">
      <w:pPr>
        <w:ind w:firstLineChars="200" w:firstLine="420"/>
      </w:pPr>
      <w:r>
        <w:rPr>
          <w:rFonts w:hint="eastAsia"/>
        </w:rPr>
        <w:t xml:space="preserve">115.2.2    </w:t>
      </w:r>
      <w:r>
        <w:rPr>
          <w:rFonts w:hint="eastAsia"/>
        </w:rPr>
        <w:t>合同约定接受成果的期限届满，成果接收方无正当理由不接受成果或者推诿接受成果的。</w:t>
      </w:r>
    </w:p>
    <w:p w:rsidR="00E00F21" w:rsidRDefault="00071DEB" w:rsidP="000B088E">
      <w:pPr>
        <w:ind w:firstLineChars="200" w:firstLine="420"/>
      </w:pPr>
      <w:r>
        <w:rPr>
          <w:rFonts w:hint="eastAsia"/>
        </w:rPr>
        <w:lastRenderedPageBreak/>
        <w:t xml:space="preserve">115.2.3    </w:t>
      </w:r>
      <w:r>
        <w:rPr>
          <w:rFonts w:hint="eastAsia"/>
        </w:rPr>
        <w:t>留置物处分后的收益扣除报酬、违约金、保管费或其他约定费用后，剩余部分应当返还给对方；不足的部分，受托人依然可以向委托人请求损失赔偿。</w:t>
      </w:r>
    </w:p>
    <w:p w:rsidR="00E00F21" w:rsidRDefault="00071DEB" w:rsidP="000B088E">
      <w:pPr>
        <w:ind w:firstLineChars="200" w:firstLine="420"/>
      </w:pPr>
      <w:r>
        <w:rPr>
          <w:rFonts w:hint="eastAsia"/>
        </w:rPr>
        <w:t xml:space="preserve">115.2.4    </w:t>
      </w:r>
      <w:r>
        <w:rPr>
          <w:rFonts w:hint="eastAsia"/>
        </w:rPr>
        <w:t>留置物处分前最好正式通知对方当事人，明示留置物的处分时间、方式、价款等。</w:t>
      </w:r>
    </w:p>
    <w:p w:rsidR="00E00F21" w:rsidRDefault="00071DEB" w:rsidP="000B088E">
      <w:pPr>
        <w:ind w:firstLineChars="200" w:firstLine="420"/>
      </w:pPr>
      <w:r>
        <w:rPr>
          <w:rFonts w:hint="eastAsia"/>
        </w:rPr>
        <w:t>第</w:t>
      </w:r>
      <w:r>
        <w:rPr>
          <w:rFonts w:hint="eastAsia"/>
        </w:rPr>
        <w:t>116</w:t>
      </w:r>
      <w:r>
        <w:rPr>
          <w:rFonts w:hint="eastAsia"/>
        </w:rPr>
        <w:t>条【告知义务】</w:t>
      </w:r>
    </w:p>
    <w:p w:rsidR="00E00F21" w:rsidRDefault="00071DEB" w:rsidP="000B088E">
      <w:pPr>
        <w:ind w:firstLineChars="200" w:firstLine="420"/>
      </w:pPr>
      <w:r>
        <w:rPr>
          <w:rFonts w:hint="eastAsia"/>
        </w:rPr>
        <w:t xml:space="preserve">116.1    </w:t>
      </w:r>
      <w:r>
        <w:rPr>
          <w:rFonts w:hint="eastAsia"/>
        </w:rPr>
        <w:t>告知义务，尽管是合同法中的附随义务，但是在技术服务合同中有两个方面的特殊要求，决定了技术服务合同的签约内容和履行效果。</w:t>
      </w:r>
    </w:p>
    <w:p w:rsidR="00E00F21" w:rsidRDefault="00071DEB" w:rsidP="000B088E">
      <w:pPr>
        <w:ind w:firstLineChars="200" w:firstLine="420"/>
      </w:pPr>
      <w:r>
        <w:rPr>
          <w:rFonts w:hint="eastAsia"/>
        </w:rPr>
        <w:t xml:space="preserve">116.2    </w:t>
      </w:r>
      <w:r>
        <w:rPr>
          <w:rFonts w:hint="eastAsia"/>
        </w:rPr>
        <w:t>应当约定的两项告知义务：</w:t>
      </w:r>
    </w:p>
    <w:p w:rsidR="00071DEB" w:rsidRDefault="00071DEB" w:rsidP="000B088E">
      <w:pPr>
        <w:ind w:firstLineChars="200" w:firstLine="420"/>
      </w:pPr>
      <w:r>
        <w:rPr>
          <w:rFonts w:hint="eastAsia"/>
        </w:rPr>
        <w:t xml:space="preserve">116.2.1    </w:t>
      </w:r>
      <w:r>
        <w:rPr>
          <w:rFonts w:hint="eastAsia"/>
        </w:rPr>
        <w:t>基础材料瑕疵。</w:t>
      </w:r>
    </w:p>
    <w:p w:rsidR="00E00F21" w:rsidRDefault="00071DEB" w:rsidP="000B088E">
      <w:pPr>
        <w:ind w:firstLineChars="200" w:firstLine="420"/>
      </w:pPr>
      <w:r>
        <w:rPr>
          <w:rFonts w:hint="eastAsia"/>
        </w:rPr>
        <w:t>受托人提供技术服务的基础是委托人对专业技术需求的陈述和提供的相关的资料、数据、产品、材料、配方、技术指标、技术条件、测试环境等，在合同未约定、约定不明确或者履行中受托人发现委托人提供的上述工作条件不符合达到预期服务效果时，应当及时通知委托人补正。</w:t>
      </w:r>
    </w:p>
    <w:p w:rsidR="00E00F21" w:rsidRDefault="00071DEB" w:rsidP="000B088E">
      <w:pPr>
        <w:ind w:firstLineChars="200" w:firstLine="420"/>
      </w:pPr>
      <w:r>
        <w:rPr>
          <w:rFonts w:hint="eastAsia"/>
        </w:rPr>
        <w:t xml:space="preserve">116.2.2    </w:t>
      </w:r>
      <w:r>
        <w:rPr>
          <w:rFonts w:hint="eastAsia"/>
        </w:rPr>
        <w:t>预知损害明示：</w:t>
      </w:r>
    </w:p>
    <w:p w:rsidR="00E00F21" w:rsidRDefault="00071DEB" w:rsidP="000B088E">
      <w:pPr>
        <w:ind w:firstLineChars="200" w:firstLine="420"/>
      </w:pPr>
      <w:r>
        <w:rPr>
          <w:rFonts w:hint="eastAsia"/>
        </w:rPr>
        <w:t>（</w:t>
      </w:r>
      <w:r>
        <w:rPr>
          <w:rFonts w:hint="eastAsia"/>
        </w:rPr>
        <w:t>1</w:t>
      </w:r>
      <w:r>
        <w:rPr>
          <w:rFonts w:hint="eastAsia"/>
        </w:rPr>
        <w:t>）受托人在签约中认为其提供的服务可能或必须破坏委托人提供的材料、样品、配方或设备时，应当在合同中明确。</w:t>
      </w:r>
    </w:p>
    <w:p w:rsidR="00E00F21" w:rsidRDefault="00071DEB" w:rsidP="000B088E">
      <w:pPr>
        <w:ind w:firstLineChars="200" w:firstLine="420"/>
      </w:pPr>
      <w:r>
        <w:rPr>
          <w:rFonts w:hint="eastAsia"/>
        </w:rPr>
        <w:t>（</w:t>
      </w:r>
      <w:r>
        <w:rPr>
          <w:rFonts w:hint="eastAsia"/>
        </w:rPr>
        <w:t>2</w:t>
      </w:r>
      <w:r>
        <w:rPr>
          <w:rFonts w:hint="eastAsia"/>
        </w:rPr>
        <w:t>）受托人提供技术服务必须使用或利用委托人知识产权的，应当在合同约定中明示。</w:t>
      </w:r>
    </w:p>
    <w:p w:rsidR="00E00F21" w:rsidRDefault="00071DEB" w:rsidP="000B088E">
      <w:pPr>
        <w:ind w:firstLineChars="200" w:firstLine="420"/>
      </w:pPr>
      <w:r>
        <w:rPr>
          <w:rFonts w:hint="eastAsia"/>
        </w:rPr>
        <w:t>第</w:t>
      </w:r>
      <w:r>
        <w:rPr>
          <w:rFonts w:hint="eastAsia"/>
        </w:rPr>
        <w:t>117</w:t>
      </w:r>
      <w:r>
        <w:rPr>
          <w:rFonts w:hint="eastAsia"/>
        </w:rPr>
        <w:t>条【基本条款】</w:t>
      </w:r>
    </w:p>
    <w:p w:rsidR="00E00F21" w:rsidRDefault="00071DEB" w:rsidP="000B088E">
      <w:pPr>
        <w:ind w:firstLineChars="200" w:firstLine="420"/>
      </w:pPr>
      <w:r>
        <w:rPr>
          <w:rFonts w:hint="eastAsia"/>
        </w:rPr>
        <w:t xml:space="preserve">117.1    </w:t>
      </w:r>
      <w:r>
        <w:rPr>
          <w:rFonts w:hint="eastAsia"/>
        </w:rPr>
        <w:t>合同目的。</w:t>
      </w:r>
    </w:p>
    <w:p w:rsidR="00E00F21" w:rsidRDefault="00071DEB" w:rsidP="000B088E">
      <w:pPr>
        <w:ind w:firstLineChars="200" w:firstLine="420"/>
      </w:pPr>
      <w:r>
        <w:rPr>
          <w:rFonts w:hint="eastAsia"/>
        </w:rPr>
        <w:t xml:space="preserve">117.2    </w:t>
      </w:r>
      <w:r>
        <w:rPr>
          <w:rFonts w:hint="eastAsia"/>
        </w:rPr>
        <w:t>技术服务的名称及说明。</w:t>
      </w:r>
    </w:p>
    <w:p w:rsidR="00E00F21" w:rsidRDefault="00071DEB" w:rsidP="000B088E">
      <w:pPr>
        <w:ind w:firstLineChars="200" w:firstLine="420"/>
      </w:pPr>
      <w:r>
        <w:rPr>
          <w:rFonts w:hint="eastAsia"/>
        </w:rPr>
        <w:t xml:space="preserve">117.3    </w:t>
      </w:r>
      <w:r>
        <w:rPr>
          <w:rFonts w:hint="eastAsia"/>
        </w:rPr>
        <w:t>权利提示。</w:t>
      </w:r>
    </w:p>
    <w:p w:rsidR="00E00F21" w:rsidRDefault="00071DEB" w:rsidP="000B088E">
      <w:pPr>
        <w:ind w:firstLineChars="200" w:firstLine="420"/>
      </w:pPr>
      <w:r>
        <w:rPr>
          <w:rFonts w:hint="eastAsia"/>
        </w:rPr>
        <w:t xml:space="preserve">117.4    </w:t>
      </w:r>
      <w:r>
        <w:rPr>
          <w:rFonts w:hint="eastAsia"/>
        </w:rPr>
        <w:t>服务内容。</w:t>
      </w:r>
    </w:p>
    <w:p w:rsidR="00E00F21" w:rsidRDefault="00071DEB" w:rsidP="000B088E">
      <w:pPr>
        <w:ind w:firstLineChars="200" w:firstLine="420"/>
      </w:pPr>
      <w:r>
        <w:rPr>
          <w:rFonts w:hint="eastAsia"/>
        </w:rPr>
        <w:t xml:space="preserve">117.5    </w:t>
      </w:r>
      <w:r>
        <w:rPr>
          <w:rFonts w:hint="eastAsia"/>
        </w:rPr>
        <w:t>服务方式、操作方法和要求。</w:t>
      </w:r>
    </w:p>
    <w:p w:rsidR="00E00F21" w:rsidRDefault="00071DEB" w:rsidP="000B088E">
      <w:pPr>
        <w:ind w:firstLineChars="200" w:firstLine="420"/>
      </w:pPr>
      <w:r>
        <w:rPr>
          <w:rFonts w:hint="eastAsia"/>
        </w:rPr>
        <w:t xml:space="preserve">117.6    </w:t>
      </w:r>
      <w:r>
        <w:rPr>
          <w:rFonts w:hint="eastAsia"/>
        </w:rPr>
        <w:t>工作条件、服务地点、场地、设施要求。</w:t>
      </w:r>
    </w:p>
    <w:p w:rsidR="00E00F21" w:rsidRDefault="00071DEB" w:rsidP="000B088E">
      <w:pPr>
        <w:ind w:firstLineChars="200" w:firstLine="420"/>
      </w:pPr>
      <w:r>
        <w:rPr>
          <w:rFonts w:hint="eastAsia"/>
        </w:rPr>
        <w:t xml:space="preserve">117.7    </w:t>
      </w:r>
      <w:r>
        <w:rPr>
          <w:rFonts w:hint="eastAsia"/>
        </w:rPr>
        <w:t>资料、设备、样品、材料等交接与返还的时间、地点、方式和签收。</w:t>
      </w:r>
    </w:p>
    <w:p w:rsidR="00E00F21" w:rsidRDefault="00071DEB" w:rsidP="000B088E">
      <w:pPr>
        <w:ind w:firstLineChars="200" w:firstLine="420"/>
      </w:pPr>
      <w:r>
        <w:rPr>
          <w:rFonts w:hint="eastAsia"/>
        </w:rPr>
        <w:t xml:space="preserve">117.8    </w:t>
      </w:r>
      <w:r>
        <w:rPr>
          <w:rFonts w:hint="eastAsia"/>
        </w:rPr>
        <w:t>服务的履行期限。</w:t>
      </w:r>
    </w:p>
    <w:p w:rsidR="00E00F21" w:rsidRDefault="00071DEB" w:rsidP="000B088E">
      <w:pPr>
        <w:ind w:firstLineChars="200" w:firstLine="420"/>
      </w:pPr>
      <w:r>
        <w:rPr>
          <w:rFonts w:hint="eastAsia"/>
        </w:rPr>
        <w:t xml:space="preserve">117.9    </w:t>
      </w:r>
      <w:r>
        <w:rPr>
          <w:rFonts w:hint="eastAsia"/>
        </w:rPr>
        <w:t>服务成果的验收标准和验收方式。</w:t>
      </w:r>
    </w:p>
    <w:p w:rsidR="00E00F21" w:rsidRDefault="00071DEB" w:rsidP="000B088E">
      <w:pPr>
        <w:ind w:firstLineChars="200" w:firstLine="420"/>
      </w:pPr>
      <w:r>
        <w:rPr>
          <w:rFonts w:hint="eastAsia"/>
        </w:rPr>
        <w:t xml:space="preserve">117.10    </w:t>
      </w:r>
      <w:r>
        <w:rPr>
          <w:rFonts w:hint="eastAsia"/>
        </w:rPr>
        <w:t>协作事项和签约各方的权利义务。</w:t>
      </w:r>
    </w:p>
    <w:p w:rsidR="00E00F21" w:rsidRDefault="00071DEB" w:rsidP="000B088E">
      <w:pPr>
        <w:ind w:firstLineChars="200" w:firstLine="420"/>
      </w:pPr>
      <w:r>
        <w:rPr>
          <w:rFonts w:hint="eastAsia"/>
        </w:rPr>
        <w:t xml:space="preserve">117.11    </w:t>
      </w:r>
      <w:r>
        <w:rPr>
          <w:rFonts w:hint="eastAsia"/>
        </w:rPr>
        <w:t>报酬及支付方式。</w:t>
      </w:r>
    </w:p>
    <w:p w:rsidR="00E00F21" w:rsidRDefault="00071DEB" w:rsidP="000B088E">
      <w:pPr>
        <w:ind w:firstLineChars="200" w:firstLine="420"/>
      </w:pPr>
      <w:r>
        <w:rPr>
          <w:rFonts w:hint="eastAsia"/>
        </w:rPr>
        <w:t xml:space="preserve">117.12    </w:t>
      </w:r>
      <w:r>
        <w:rPr>
          <w:rFonts w:hint="eastAsia"/>
        </w:rPr>
        <w:t>服务成果的权益归属。</w:t>
      </w:r>
    </w:p>
    <w:p w:rsidR="00E00F21" w:rsidRDefault="00071DEB" w:rsidP="000B088E">
      <w:pPr>
        <w:ind w:firstLineChars="200" w:firstLine="420"/>
      </w:pPr>
      <w:r>
        <w:rPr>
          <w:rFonts w:hint="eastAsia"/>
        </w:rPr>
        <w:t xml:space="preserve">117.13    </w:t>
      </w:r>
      <w:r>
        <w:rPr>
          <w:rFonts w:hint="eastAsia"/>
        </w:rPr>
        <w:t>保密事项。</w:t>
      </w:r>
    </w:p>
    <w:p w:rsidR="00E00F21" w:rsidRDefault="00071DEB" w:rsidP="000B088E">
      <w:pPr>
        <w:ind w:firstLineChars="200" w:firstLine="420"/>
      </w:pPr>
      <w:r>
        <w:rPr>
          <w:rFonts w:hint="eastAsia"/>
        </w:rPr>
        <w:t xml:space="preserve">117.14    </w:t>
      </w:r>
      <w:r>
        <w:rPr>
          <w:rFonts w:hint="eastAsia"/>
        </w:rPr>
        <w:t>设备、样品损害约定。</w:t>
      </w:r>
    </w:p>
    <w:p w:rsidR="00E00F21" w:rsidRDefault="00071DEB" w:rsidP="000B088E">
      <w:pPr>
        <w:ind w:firstLineChars="200" w:firstLine="420"/>
      </w:pPr>
      <w:r>
        <w:rPr>
          <w:rFonts w:hint="eastAsia"/>
        </w:rPr>
        <w:t xml:space="preserve">117.15    </w:t>
      </w:r>
      <w:r>
        <w:rPr>
          <w:rFonts w:hint="eastAsia"/>
        </w:rPr>
        <w:t>服务成果的留置。</w:t>
      </w:r>
    </w:p>
    <w:p w:rsidR="00E00F21" w:rsidRDefault="00071DEB" w:rsidP="000B088E">
      <w:pPr>
        <w:ind w:firstLineChars="200" w:firstLine="420"/>
      </w:pPr>
      <w:r>
        <w:rPr>
          <w:rFonts w:hint="eastAsia"/>
        </w:rPr>
        <w:t xml:space="preserve">117.16    </w:t>
      </w:r>
      <w:r>
        <w:rPr>
          <w:rFonts w:hint="eastAsia"/>
        </w:rPr>
        <w:t>告知义务的约定。</w:t>
      </w:r>
    </w:p>
    <w:p w:rsidR="00E00F21" w:rsidRDefault="00071DEB" w:rsidP="000B088E">
      <w:pPr>
        <w:ind w:firstLineChars="200" w:firstLine="420"/>
      </w:pPr>
      <w:r>
        <w:rPr>
          <w:rFonts w:hint="eastAsia"/>
        </w:rPr>
        <w:t xml:space="preserve">117.17    </w:t>
      </w:r>
      <w:r>
        <w:rPr>
          <w:rFonts w:hint="eastAsia"/>
        </w:rPr>
        <w:t>保证期。</w:t>
      </w:r>
    </w:p>
    <w:p w:rsidR="00E00F21" w:rsidRDefault="00071DEB" w:rsidP="000B088E">
      <w:pPr>
        <w:ind w:firstLineChars="200" w:firstLine="420"/>
      </w:pPr>
      <w:r>
        <w:rPr>
          <w:rFonts w:hint="eastAsia"/>
        </w:rPr>
        <w:t xml:space="preserve">117.18    </w:t>
      </w:r>
      <w:r>
        <w:rPr>
          <w:rFonts w:hint="eastAsia"/>
        </w:rPr>
        <w:t>后续技术支持约定。</w:t>
      </w:r>
    </w:p>
    <w:p w:rsidR="00E00F21" w:rsidRDefault="00071DEB" w:rsidP="000B088E">
      <w:pPr>
        <w:ind w:firstLineChars="200" w:firstLine="420"/>
      </w:pPr>
      <w:r>
        <w:rPr>
          <w:rFonts w:hint="eastAsia"/>
        </w:rPr>
        <w:t xml:space="preserve">117.19    </w:t>
      </w:r>
      <w:r>
        <w:rPr>
          <w:rFonts w:hint="eastAsia"/>
        </w:rPr>
        <w:t>责任约定。</w:t>
      </w:r>
    </w:p>
    <w:p w:rsidR="00E00F21" w:rsidRDefault="00071DEB" w:rsidP="000B088E">
      <w:pPr>
        <w:ind w:firstLineChars="200" w:firstLine="420"/>
      </w:pPr>
      <w:r>
        <w:rPr>
          <w:rFonts w:hint="eastAsia"/>
        </w:rPr>
        <w:t xml:space="preserve">117.20    </w:t>
      </w:r>
      <w:r>
        <w:rPr>
          <w:rFonts w:hint="eastAsia"/>
        </w:rPr>
        <w:t>争议的解决办法。</w:t>
      </w:r>
    </w:p>
    <w:p w:rsidR="00071DEB" w:rsidRDefault="00071DEB" w:rsidP="000B088E">
      <w:pPr>
        <w:ind w:firstLineChars="200" w:firstLine="420"/>
      </w:pPr>
    </w:p>
    <w:p w:rsidR="00071DEB" w:rsidRDefault="00071DEB" w:rsidP="000B088E">
      <w:pPr>
        <w:ind w:firstLineChars="200" w:firstLine="420"/>
      </w:pPr>
      <w:r>
        <w:rPr>
          <w:rFonts w:hint="eastAsia"/>
        </w:rPr>
        <w:t>第七章</w:t>
      </w:r>
    </w:p>
    <w:p w:rsidR="00E00F21" w:rsidRDefault="00071DEB" w:rsidP="000B088E">
      <w:pPr>
        <w:ind w:firstLineChars="200" w:firstLine="420"/>
      </w:pPr>
      <w:r>
        <w:rPr>
          <w:rFonts w:hint="eastAsia"/>
        </w:rPr>
        <w:t>技术中介合同</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118</w:t>
      </w:r>
      <w:r>
        <w:rPr>
          <w:rFonts w:hint="eastAsia"/>
        </w:rPr>
        <w:t>条【技术中介合同】</w:t>
      </w:r>
    </w:p>
    <w:p w:rsidR="00E00F21" w:rsidRDefault="00071DEB" w:rsidP="000B088E">
      <w:pPr>
        <w:ind w:firstLineChars="200" w:firstLine="420"/>
      </w:pPr>
      <w:r>
        <w:rPr>
          <w:rFonts w:hint="eastAsia"/>
        </w:rPr>
        <w:t xml:space="preserve">118.1    </w:t>
      </w:r>
      <w:r>
        <w:rPr>
          <w:rFonts w:hint="eastAsia"/>
        </w:rPr>
        <w:t>技术中介合同，是指当事人一方以知识、技术、经验和信息为另一方与第三</w:t>
      </w:r>
      <w:r>
        <w:rPr>
          <w:rFonts w:hint="eastAsia"/>
        </w:rPr>
        <w:lastRenderedPageBreak/>
        <w:t>人订立技术合同进行联系、介绍以及对履行合同提供专门服务所订立的合同。</w:t>
      </w:r>
    </w:p>
    <w:p w:rsidR="00E00F21" w:rsidRDefault="00071DEB" w:rsidP="000B088E">
      <w:pPr>
        <w:ind w:firstLineChars="200" w:firstLine="420"/>
      </w:pPr>
      <w:r>
        <w:rPr>
          <w:rFonts w:hint="eastAsia"/>
        </w:rPr>
        <w:t xml:space="preserve">118.2    </w:t>
      </w:r>
      <w:r>
        <w:rPr>
          <w:rFonts w:hint="eastAsia"/>
        </w:rPr>
        <w:t>技术中介合同属于《中华人民共和国合同法》调整的范畴，应遵守《中华人民共和国合同法》关于合同订立、履行的一般原则。</w:t>
      </w:r>
    </w:p>
    <w:p w:rsidR="00E00F21" w:rsidRDefault="00071DEB" w:rsidP="000B088E">
      <w:pPr>
        <w:ind w:firstLineChars="200" w:firstLine="420"/>
      </w:pPr>
      <w:r>
        <w:rPr>
          <w:rFonts w:hint="eastAsia"/>
        </w:rPr>
        <w:t>第</w:t>
      </w:r>
      <w:r>
        <w:rPr>
          <w:rFonts w:hint="eastAsia"/>
        </w:rPr>
        <w:t>119</w:t>
      </w:r>
      <w:r>
        <w:rPr>
          <w:rFonts w:hint="eastAsia"/>
        </w:rPr>
        <w:t>条【特征】</w:t>
      </w:r>
    </w:p>
    <w:p w:rsidR="006977A4" w:rsidRDefault="00071DEB" w:rsidP="000B088E">
      <w:pPr>
        <w:ind w:firstLineChars="200" w:firstLine="420"/>
      </w:pPr>
      <w:r>
        <w:rPr>
          <w:rFonts w:hint="eastAsia"/>
        </w:rPr>
        <w:t xml:space="preserve">119.1    </w:t>
      </w:r>
      <w:r>
        <w:rPr>
          <w:rFonts w:hint="eastAsia"/>
        </w:rPr>
        <w:t>技术中介，是指中介方为委托方与第三方订立和履行技术合同提供服务的特定目的所进行的活动，是以科技知识为基础的媒介和组织活动。</w:t>
      </w:r>
    </w:p>
    <w:p w:rsidR="00071DEB" w:rsidRDefault="00071DEB" w:rsidP="000B088E">
      <w:pPr>
        <w:ind w:firstLineChars="200" w:firstLine="420"/>
      </w:pPr>
    </w:p>
    <w:p w:rsidR="00E00F21" w:rsidRDefault="00071DEB" w:rsidP="000B088E">
      <w:pPr>
        <w:ind w:firstLineChars="200" w:firstLine="420"/>
      </w:pPr>
      <w:r>
        <w:rPr>
          <w:rFonts w:hint="eastAsia"/>
        </w:rPr>
        <w:t xml:space="preserve">119.2    </w:t>
      </w:r>
      <w:r>
        <w:rPr>
          <w:rFonts w:hint="eastAsia"/>
        </w:rPr>
        <w:t>一般而言，技术中介合同的中介人不仅要为委托方与第三方订立技术合同进行联系、介绍，而且还要根据合同的规定，为双方履行合同提供一定的技术服务，承担协作事项，保守秘密，在双方发生争议时进行调解等。</w:t>
      </w:r>
    </w:p>
    <w:p w:rsidR="00E00F21" w:rsidRDefault="00071DEB" w:rsidP="000B088E">
      <w:pPr>
        <w:ind w:firstLineChars="200" w:firstLine="420"/>
      </w:pPr>
      <w:r>
        <w:rPr>
          <w:rFonts w:hint="eastAsia"/>
        </w:rPr>
        <w:t>第</w:t>
      </w:r>
      <w:r>
        <w:rPr>
          <w:rFonts w:hint="eastAsia"/>
        </w:rPr>
        <w:t>120</w:t>
      </w:r>
      <w:r>
        <w:rPr>
          <w:rFonts w:hint="eastAsia"/>
        </w:rPr>
        <w:t>条【与委托代理合同的区别】</w:t>
      </w:r>
    </w:p>
    <w:p w:rsidR="00E00F21" w:rsidRDefault="00071DEB" w:rsidP="000B088E">
      <w:pPr>
        <w:ind w:firstLineChars="200" w:firstLine="420"/>
      </w:pPr>
      <w:r>
        <w:rPr>
          <w:rFonts w:hint="eastAsia"/>
        </w:rPr>
        <w:t xml:space="preserve">120.1    </w:t>
      </w:r>
      <w:r>
        <w:rPr>
          <w:rFonts w:hint="eastAsia"/>
        </w:rPr>
        <w:t>委托代理合同中，代理人以被代理人的名义办理委托事务；但技术中介合同中的中介人以自己的名义从事中介活动。</w:t>
      </w:r>
    </w:p>
    <w:p w:rsidR="00E00F21" w:rsidRDefault="00071DEB" w:rsidP="000B088E">
      <w:pPr>
        <w:ind w:firstLineChars="200" w:firstLine="420"/>
      </w:pPr>
      <w:r>
        <w:rPr>
          <w:rFonts w:hint="eastAsia"/>
        </w:rPr>
        <w:t xml:space="preserve">120.2    </w:t>
      </w:r>
      <w:r>
        <w:rPr>
          <w:rFonts w:hint="eastAsia"/>
        </w:rPr>
        <w:t>委托代理合同中，代理人在被代理人授权范围内从事活动，其活动标的是被代理人委托的具体事务；技术中介合同不存在授权，活动的标的是技术合同的订立，即为委托人与第三人订立合同提供服务。</w:t>
      </w:r>
    </w:p>
    <w:p w:rsidR="00E00F21" w:rsidRDefault="00071DEB" w:rsidP="000B088E">
      <w:pPr>
        <w:ind w:firstLineChars="200" w:firstLine="420"/>
      </w:pPr>
      <w:r>
        <w:rPr>
          <w:rFonts w:hint="eastAsia"/>
        </w:rPr>
        <w:t xml:space="preserve">120.3    </w:t>
      </w:r>
      <w:r>
        <w:rPr>
          <w:rFonts w:hint="eastAsia"/>
        </w:rPr>
        <w:t>委托代理合同中，代理人在授权范围内的代理行为产生的法律后果由被代理人承担；在技术中介合同中，委托人对中介人提供的合同订立机会有选择接受或者不接受的权利。</w:t>
      </w:r>
    </w:p>
    <w:p w:rsidR="006977A4" w:rsidRDefault="00071DEB" w:rsidP="000B088E">
      <w:pPr>
        <w:ind w:firstLineChars="200" w:firstLine="420"/>
      </w:pPr>
      <w:r>
        <w:rPr>
          <w:rFonts w:hint="eastAsia"/>
        </w:rPr>
        <w:t>第</w:t>
      </w:r>
      <w:r>
        <w:rPr>
          <w:rFonts w:hint="eastAsia"/>
        </w:rPr>
        <w:t>121</w:t>
      </w:r>
      <w:r>
        <w:rPr>
          <w:rFonts w:hint="eastAsia"/>
        </w:rPr>
        <w:t>条【与居间合同的区别】</w:t>
      </w:r>
    </w:p>
    <w:p w:rsidR="00E00F21" w:rsidRDefault="00071DEB" w:rsidP="000B088E">
      <w:pPr>
        <w:ind w:firstLineChars="200" w:firstLine="420"/>
      </w:pPr>
      <w:r>
        <w:rPr>
          <w:rFonts w:hint="eastAsia"/>
        </w:rPr>
        <w:t xml:space="preserve">121.1    </w:t>
      </w:r>
      <w:r>
        <w:rPr>
          <w:rFonts w:hint="eastAsia"/>
        </w:rPr>
        <w:t>居间合同，是指居间人向委托人报告订立合同的机会或提供订立合同的媒介与信息。居间人不需要具备特定的知识与技能；技术中介合同并不仅限于联系、介绍与提供信息，合同的订立更多是依赖中介人特定的知识、技术与经验。</w:t>
      </w:r>
    </w:p>
    <w:p w:rsidR="00E00F21" w:rsidRDefault="00071DEB" w:rsidP="000B088E">
      <w:pPr>
        <w:ind w:firstLineChars="200" w:firstLine="420"/>
      </w:pPr>
      <w:r>
        <w:rPr>
          <w:rFonts w:hint="eastAsia"/>
        </w:rPr>
        <w:t xml:space="preserve">121.2    </w:t>
      </w:r>
      <w:r>
        <w:rPr>
          <w:rFonts w:hint="eastAsia"/>
        </w:rPr>
        <w:t>居间合同一般以交易成功与否决定报酬和费用，二者合二为一；技术中介合同无论交易是否成功，为中介而发生的费用一般应由委托方承担，但报酬则以是否订立合同为依据。</w:t>
      </w:r>
    </w:p>
    <w:p w:rsidR="00E00F21" w:rsidRDefault="00071DEB" w:rsidP="000B088E">
      <w:pPr>
        <w:ind w:firstLineChars="200" w:firstLine="420"/>
      </w:pPr>
      <w:r>
        <w:rPr>
          <w:rFonts w:hint="eastAsia"/>
        </w:rPr>
        <w:t>第</w:t>
      </w:r>
      <w:r>
        <w:rPr>
          <w:rFonts w:hint="eastAsia"/>
        </w:rPr>
        <w:t>122</w:t>
      </w:r>
      <w:r>
        <w:rPr>
          <w:rFonts w:hint="eastAsia"/>
        </w:rPr>
        <w:t>条【与技术服务合同的区别】</w:t>
      </w:r>
    </w:p>
    <w:p w:rsidR="006977A4" w:rsidRDefault="00071DEB" w:rsidP="000B088E">
      <w:pPr>
        <w:ind w:firstLineChars="200" w:firstLine="420"/>
      </w:pPr>
      <w:r>
        <w:rPr>
          <w:rFonts w:hint="eastAsia"/>
        </w:rPr>
        <w:t>技术服务合同，是指当事人一方以技术知识为另一方解决特定技术问题所订立的合同。</w:t>
      </w:r>
    </w:p>
    <w:p w:rsidR="006977A4" w:rsidRDefault="00071DEB" w:rsidP="000B088E">
      <w:pPr>
        <w:ind w:firstLineChars="200" w:firstLine="420"/>
      </w:pPr>
      <w:r>
        <w:rPr>
          <w:rFonts w:hint="eastAsia"/>
        </w:rPr>
        <w:t>技术中介合同则是中介方为委托方与第三方订立和履行技术合同提供服务的活动，包括沟通交流与技术服务，即技术中介合同中可以包括技术服务合同的内容。</w:t>
      </w:r>
    </w:p>
    <w:p w:rsidR="00E00F21" w:rsidRDefault="00071DEB" w:rsidP="000B088E">
      <w:pPr>
        <w:ind w:firstLineChars="200" w:firstLine="420"/>
      </w:pPr>
      <w:r>
        <w:rPr>
          <w:rFonts w:hint="eastAsia"/>
        </w:rPr>
        <w:t>第</w:t>
      </w:r>
      <w:r>
        <w:rPr>
          <w:rFonts w:hint="eastAsia"/>
        </w:rPr>
        <w:t>123</w:t>
      </w:r>
      <w:r>
        <w:rPr>
          <w:rFonts w:hint="eastAsia"/>
        </w:rPr>
        <w:t>条【特别提示】</w:t>
      </w:r>
    </w:p>
    <w:p w:rsidR="006977A4" w:rsidRDefault="00071DEB" w:rsidP="000B088E">
      <w:pPr>
        <w:ind w:firstLineChars="200" w:firstLine="420"/>
      </w:pPr>
      <w:r>
        <w:rPr>
          <w:rFonts w:hint="eastAsia"/>
        </w:rPr>
        <w:t xml:space="preserve">123.1    </w:t>
      </w:r>
      <w:r>
        <w:rPr>
          <w:rFonts w:hint="eastAsia"/>
        </w:rPr>
        <w:t>为避免不必要的纠纷，提高中介的成功率，中介人应审查技术成果的权属状况。</w:t>
      </w:r>
    </w:p>
    <w:p w:rsidR="00E00F21" w:rsidRDefault="00071DEB" w:rsidP="000B088E">
      <w:pPr>
        <w:ind w:firstLineChars="200" w:firstLine="420"/>
      </w:pPr>
      <w:r>
        <w:rPr>
          <w:rFonts w:hint="eastAsia"/>
        </w:rPr>
        <w:t xml:space="preserve">123.2    </w:t>
      </w:r>
      <w:r>
        <w:rPr>
          <w:rFonts w:hint="eastAsia"/>
        </w:rPr>
        <w:t>技术中介合同的中介方的义务是联系、介绍或依据协议进行特定的技术服务，并非合同一方当事人。</w:t>
      </w:r>
    </w:p>
    <w:p w:rsidR="00071DEB" w:rsidRDefault="00071DEB" w:rsidP="000B088E">
      <w:pPr>
        <w:ind w:firstLineChars="200" w:firstLine="420"/>
      </w:pPr>
    </w:p>
    <w:p w:rsidR="006977A4" w:rsidRDefault="00071DEB" w:rsidP="000B088E">
      <w:pPr>
        <w:ind w:firstLineChars="200" w:firstLine="420"/>
      </w:pPr>
      <w:r>
        <w:rPr>
          <w:rFonts w:hint="eastAsia"/>
        </w:rPr>
        <w:t xml:space="preserve">123.3    </w:t>
      </w:r>
      <w:r>
        <w:rPr>
          <w:rFonts w:hint="eastAsia"/>
        </w:rPr>
        <w:t>技术中介合同的经费与报酬应当分清，中介报酬与中介经费或费用不同。</w:t>
      </w:r>
    </w:p>
    <w:p w:rsidR="00E00F21" w:rsidRDefault="00071DEB" w:rsidP="000B088E">
      <w:pPr>
        <w:ind w:firstLineChars="200" w:firstLine="420"/>
      </w:pPr>
      <w:r>
        <w:rPr>
          <w:rFonts w:hint="eastAsia"/>
        </w:rPr>
        <w:t xml:space="preserve">123.4    </w:t>
      </w:r>
      <w:r>
        <w:rPr>
          <w:rFonts w:hint="eastAsia"/>
        </w:rPr>
        <w:t>技术中介合同的中介方应符合国家有关技术中介主体资格的要求，具有《技术经纪资格证书》。</w:t>
      </w:r>
    </w:p>
    <w:p w:rsidR="006977A4" w:rsidRDefault="00071DEB" w:rsidP="000B088E">
      <w:pPr>
        <w:ind w:firstLineChars="200" w:firstLine="420"/>
      </w:pPr>
      <w:r>
        <w:rPr>
          <w:rFonts w:hint="eastAsia"/>
        </w:rPr>
        <w:t xml:space="preserve">123.5    </w:t>
      </w:r>
      <w:r>
        <w:rPr>
          <w:rFonts w:hint="eastAsia"/>
        </w:rPr>
        <w:t>技术中介合同的中介人收取从事中介活动的经费或费用、报酬，在委托人与第三人之间因履行合同产生纠纷时，不属于当事人的损失，不得向中介人要求损害赔偿。</w:t>
      </w:r>
    </w:p>
    <w:p w:rsidR="00E00F21" w:rsidRDefault="00071DEB" w:rsidP="000B088E">
      <w:pPr>
        <w:ind w:firstLineChars="200" w:firstLine="420"/>
      </w:pPr>
      <w:r>
        <w:rPr>
          <w:rFonts w:hint="eastAsia"/>
        </w:rPr>
        <w:t xml:space="preserve">123.6    </w:t>
      </w:r>
      <w:r>
        <w:rPr>
          <w:rFonts w:hint="eastAsia"/>
        </w:rPr>
        <w:t>技术中介合同可以单独订立，也可以在委托人与第三人订立的技术中介合同中一并约定中介条款。</w:t>
      </w:r>
    </w:p>
    <w:p w:rsidR="00E00F21" w:rsidRDefault="00071DEB" w:rsidP="000B088E">
      <w:pPr>
        <w:ind w:firstLineChars="200" w:firstLine="420"/>
      </w:pPr>
      <w:r>
        <w:rPr>
          <w:rFonts w:hint="eastAsia"/>
        </w:rPr>
        <w:t xml:space="preserve">123.7    </w:t>
      </w:r>
      <w:r>
        <w:rPr>
          <w:rFonts w:hint="eastAsia"/>
        </w:rPr>
        <w:t>单独订立的中介合同的中介费用一般由委托人承担，约定不明或未明确的则</w:t>
      </w:r>
      <w:r>
        <w:rPr>
          <w:rFonts w:hint="eastAsia"/>
        </w:rPr>
        <w:lastRenderedPageBreak/>
        <w:t>由中介人自己承担。</w:t>
      </w:r>
    </w:p>
    <w:p w:rsidR="00E00F21" w:rsidRDefault="00071DEB" w:rsidP="000B088E">
      <w:pPr>
        <w:ind w:firstLineChars="200" w:firstLine="420"/>
      </w:pPr>
      <w:r>
        <w:rPr>
          <w:rFonts w:hint="eastAsia"/>
        </w:rPr>
        <w:t xml:space="preserve">123.8    </w:t>
      </w:r>
      <w:r>
        <w:rPr>
          <w:rFonts w:hint="eastAsia"/>
        </w:rPr>
        <w:t>在委托人与第三人订立的技术中介合同中约定中介条款，约定不明的，中介费用由双方平均承担。</w:t>
      </w:r>
    </w:p>
    <w:p w:rsidR="00E00F21" w:rsidRDefault="00071DEB" w:rsidP="000B088E">
      <w:pPr>
        <w:ind w:firstLineChars="200" w:firstLine="420"/>
      </w:pPr>
      <w:r>
        <w:rPr>
          <w:rFonts w:hint="eastAsia"/>
        </w:rPr>
        <w:t>第</w:t>
      </w:r>
      <w:r>
        <w:rPr>
          <w:rFonts w:hint="eastAsia"/>
        </w:rPr>
        <w:t>124</w:t>
      </w:r>
      <w:r>
        <w:rPr>
          <w:rFonts w:hint="eastAsia"/>
        </w:rPr>
        <w:t>条【主要条款】</w:t>
      </w:r>
    </w:p>
    <w:p w:rsidR="00E00F21" w:rsidRDefault="00071DEB" w:rsidP="000B088E">
      <w:pPr>
        <w:ind w:firstLineChars="200" w:firstLine="420"/>
      </w:pPr>
      <w:r>
        <w:rPr>
          <w:rFonts w:hint="eastAsia"/>
        </w:rPr>
        <w:t xml:space="preserve">124.1    </w:t>
      </w:r>
      <w:r>
        <w:rPr>
          <w:rFonts w:hint="eastAsia"/>
        </w:rPr>
        <w:t>合同签订的宗旨与目的。</w:t>
      </w:r>
    </w:p>
    <w:p w:rsidR="00E00F21" w:rsidRDefault="00071DEB" w:rsidP="000B088E">
      <w:pPr>
        <w:ind w:firstLineChars="200" w:firstLine="420"/>
      </w:pPr>
      <w:r>
        <w:rPr>
          <w:rFonts w:hint="eastAsia"/>
        </w:rPr>
        <w:t>依据合同法的基本原则，合同目的是合同解除、违约责任承担以及其他条款纠纷的基础性条款，包括：</w:t>
      </w:r>
    </w:p>
    <w:p w:rsidR="00E00F21" w:rsidRDefault="00071DEB" w:rsidP="000B088E">
      <w:pPr>
        <w:ind w:firstLineChars="200" w:firstLine="420"/>
      </w:pPr>
      <w:r>
        <w:rPr>
          <w:rFonts w:hint="eastAsia"/>
        </w:rPr>
        <w:t xml:space="preserve">124.1.1    </w:t>
      </w:r>
      <w:r>
        <w:rPr>
          <w:rFonts w:hint="eastAsia"/>
        </w:rPr>
        <w:t>合同的签订目的。</w:t>
      </w:r>
    </w:p>
    <w:p w:rsidR="00E00F21" w:rsidRDefault="00071DEB" w:rsidP="000B088E">
      <w:pPr>
        <w:ind w:firstLineChars="200" w:firstLine="420"/>
      </w:pPr>
      <w:r>
        <w:rPr>
          <w:rFonts w:hint="eastAsia"/>
        </w:rPr>
        <w:t xml:space="preserve">124.1.2    </w:t>
      </w:r>
      <w:r>
        <w:rPr>
          <w:rFonts w:hint="eastAsia"/>
        </w:rPr>
        <w:t>合同的预期目标。</w:t>
      </w:r>
    </w:p>
    <w:p w:rsidR="006977A4" w:rsidRDefault="00071DEB" w:rsidP="000B088E">
      <w:pPr>
        <w:ind w:firstLineChars="200" w:firstLine="420"/>
      </w:pPr>
      <w:r>
        <w:rPr>
          <w:rFonts w:hint="eastAsia"/>
        </w:rPr>
        <w:t xml:space="preserve">124.1.3    </w:t>
      </w:r>
      <w:r>
        <w:rPr>
          <w:rFonts w:hint="eastAsia"/>
        </w:rPr>
        <w:t>合同的性质确认。</w:t>
      </w:r>
    </w:p>
    <w:p w:rsidR="00E00F21" w:rsidRDefault="00071DEB" w:rsidP="000B088E">
      <w:pPr>
        <w:ind w:firstLineChars="200" w:firstLine="420"/>
      </w:pPr>
      <w:r>
        <w:rPr>
          <w:rFonts w:hint="eastAsia"/>
        </w:rPr>
        <w:t xml:space="preserve">124.2    </w:t>
      </w:r>
      <w:r>
        <w:rPr>
          <w:rFonts w:hint="eastAsia"/>
        </w:rPr>
        <w:t>合同各方的姓名、名称、通讯地址、联系方式等。</w:t>
      </w:r>
    </w:p>
    <w:p w:rsidR="00E00F21" w:rsidRDefault="00071DEB" w:rsidP="000B088E">
      <w:pPr>
        <w:ind w:firstLineChars="200" w:firstLine="420"/>
      </w:pPr>
      <w:r>
        <w:rPr>
          <w:rFonts w:hint="eastAsia"/>
        </w:rPr>
        <w:t>参见本指引第</w:t>
      </w:r>
      <w:r>
        <w:rPr>
          <w:rFonts w:hint="eastAsia"/>
        </w:rPr>
        <w:t>57</w:t>
      </w:r>
      <w:r>
        <w:rPr>
          <w:rFonts w:hint="eastAsia"/>
        </w:rPr>
        <w:t>条。</w:t>
      </w:r>
    </w:p>
    <w:p w:rsidR="00E00F21" w:rsidRDefault="00071DEB" w:rsidP="000B088E">
      <w:pPr>
        <w:ind w:firstLineChars="200" w:firstLine="420"/>
      </w:pPr>
      <w:r>
        <w:rPr>
          <w:rFonts w:hint="eastAsia"/>
        </w:rPr>
        <w:t xml:space="preserve">124.3    </w:t>
      </w:r>
      <w:r>
        <w:rPr>
          <w:rFonts w:hint="eastAsia"/>
        </w:rPr>
        <w:t>合同专用术语的定义与解释，尤其是技术名词与术语的定义。</w:t>
      </w:r>
    </w:p>
    <w:p w:rsidR="00E00F21" w:rsidRDefault="00071DEB" w:rsidP="000B088E">
      <w:pPr>
        <w:ind w:firstLineChars="200" w:firstLine="420"/>
      </w:pPr>
      <w:r>
        <w:rPr>
          <w:rFonts w:hint="eastAsia"/>
        </w:rPr>
        <w:t xml:space="preserve">124.4    </w:t>
      </w:r>
      <w:r>
        <w:rPr>
          <w:rFonts w:hint="eastAsia"/>
        </w:rPr>
        <w:t>技术中介合同的项目名称，即中介指向的具体技术。</w:t>
      </w:r>
    </w:p>
    <w:p w:rsidR="00E00F21" w:rsidRDefault="00071DEB" w:rsidP="000B088E">
      <w:pPr>
        <w:ind w:firstLineChars="200" w:firstLine="420"/>
      </w:pPr>
      <w:r>
        <w:rPr>
          <w:rFonts w:hint="eastAsia"/>
        </w:rPr>
        <w:t xml:space="preserve">124.4.1    </w:t>
      </w:r>
      <w:r>
        <w:rPr>
          <w:rFonts w:hint="eastAsia"/>
        </w:rPr>
        <w:t>技术名称、种类、领域、功能、特性、特征等。</w:t>
      </w:r>
    </w:p>
    <w:p w:rsidR="00E00F21" w:rsidRDefault="00071DEB" w:rsidP="000B088E">
      <w:pPr>
        <w:ind w:firstLineChars="200" w:firstLine="420"/>
      </w:pPr>
      <w:r>
        <w:rPr>
          <w:rFonts w:hint="eastAsia"/>
        </w:rPr>
        <w:t xml:space="preserve">124.4.2    </w:t>
      </w:r>
      <w:r>
        <w:rPr>
          <w:rFonts w:hint="eastAsia"/>
        </w:rPr>
        <w:t>技术的技术指标、技术参数（数据）。</w:t>
      </w:r>
    </w:p>
    <w:p w:rsidR="00E00F21" w:rsidRDefault="00071DEB" w:rsidP="000B088E">
      <w:pPr>
        <w:ind w:firstLineChars="200" w:firstLine="420"/>
      </w:pPr>
      <w:r>
        <w:rPr>
          <w:rFonts w:hint="eastAsia"/>
        </w:rPr>
        <w:t xml:space="preserve">124.4.3    </w:t>
      </w:r>
      <w:r>
        <w:rPr>
          <w:rFonts w:hint="eastAsia"/>
        </w:rPr>
        <w:t>如果是专利或计算机软件著作权，应列明专利或版权登记号、专利或版权登记的日期等。</w:t>
      </w:r>
    </w:p>
    <w:p w:rsidR="00E00F21" w:rsidRDefault="00071DEB" w:rsidP="000B088E">
      <w:pPr>
        <w:ind w:firstLineChars="200" w:firstLine="420"/>
      </w:pPr>
      <w:r>
        <w:rPr>
          <w:rFonts w:hint="eastAsia"/>
        </w:rPr>
        <w:t xml:space="preserve">124.5    </w:t>
      </w:r>
      <w:r>
        <w:rPr>
          <w:rFonts w:hint="eastAsia"/>
        </w:rPr>
        <w:t>委托人对技术合法性、权利完整性的承诺。</w:t>
      </w:r>
    </w:p>
    <w:p w:rsidR="00E00F21" w:rsidRDefault="00071DEB" w:rsidP="000B088E">
      <w:pPr>
        <w:ind w:firstLineChars="200" w:firstLine="420"/>
      </w:pPr>
      <w:r>
        <w:rPr>
          <w:rFonts w:hint="eastAsia"/>
        </w:rPr>
        <w:t xml:space="preserve">124.6    </w:t>
      </w:r>
      <w:r>
        <w:rPr>
          <w:rFonts w:hint="eastAsia"/>
        </w:rPr>
        <w:t>委托人具体负责人员及其联络方式，更换联系人的通知。</w:t>
      </w:r>
    </w:p>
    <w:p w:rsidR="00E00F21" w:rsidRDefault="00071DEB" w:rsidP="000B088E">
      <w:pPr>
        <w:ind w:firstLineChars="200" w:firstLine="420"/>
      </w:pPr>
      <w:r>
        <w:rPr>
          <w:rFonts w:hint="eastAsia"/>
        </w:rPr>
        <w:t xml:space="preserve">124.7    </w:t>
      </w:r>
      <w:r>
        <w:rPr>
          <w:rFonts w:hint="eastAsia"/>
        </w:rPr>
        <w:t>委托人应向中介人提供的技术资料。</w:t>
      </w:r>
    </w:p>
    <w:p w:rsidR="00E00F21" w:rsidRDefault="00071DEB" w:rsidP="000B088E">
      <w:pPr>
        <w:ind w:firstLineChars="200" w:firstLine="420"/>
      </w:pPr>
      <w:r>
        <w:rPr>
          <w:rFonts w:hint="eastAsia"/>
        </w:rPr>
        <w:t xml:space="preserve">124.7.1    </w:t>
      </w:r>
      <w:r>
        <w:rPr>
          <w:rFonts w:hint="eastAsia"/>
        </w:rPr>
        <w:t>提供技术资料的范围。</w:t>
      </w:r>
    </w:p>
    <w:p w:rsidR="00E00F21" w:rsidRDefault="00071DEB" w:rsidP="000B088E">
      <w:pPr>
        <w:ind w:firstLineChars="200" w:firstLine="420"/>
      </w:pPr>
      <w:r>
        <w:rPr>
          <w:rFonts w:hint="eastAsia"/>
        </w:rPr>
        <w:t xml:space="preserve">124.7.2    </w:t>
      </w:r>
      <w:r>
        <w:rPr>
          <w:rFonts w:hint="eastAsia"/>
        </w:rPr>
        <w:t>技术资料提供的方式与期限。</w:t>
      </w:r>
    </w:p>
    <w:p w:rsidR="00E00F21" w:rsidRDefault="00071DEB" w:rsidP="000B088E">
      <w:pPr>
        <w:ind w:firstLineChars="200" w:firstLine="420"/>
      </w:pPr>
      <w:r>
        <w:rPr>
          <w:rFonts w:hint="eastAsia"/>
        </w:rPr>
        <w:t xml:space="preserve">124.7.3    </w:t>
      </w:r>
      <w:r>
        <w:rPr>
          <w:rFonts w:hint="eastAsia"/>
        </w:rPr>
        <w:t>合同履行完毕或解除后技术资料的处理。</w:t>
      </w:r>
    </w:p>
    <w:p w:rsidR="00E00F21" w:rsidRDefault="00071DEB" w:rsidP="000B088E">
      <w:pPr>
        <w:ind w:firstLineChars="200" w:firstLine="420"/>
      </w:pPr>
      <w:r>
        <w:rPr>
          <w:rFonts w:hint="eastAsia"/>
        </w:rPr>
        <w:t xml:space="preserve">124.8    </w:t>
      </w:r>
      <w:r>
        <w:rPr>
          <w:rFonts w:hint="eastAsia"/>
        </w:rPr>
        <w:t>如果技术本身属于技术秘密，约定的保密事项。</w:t>
      </w:r>
    </w:p>
    <w:p w:rsidR="00E00F21" w:rsidRDefault="00071DEB" w:rsidP="000B088E">
      <w:pPr>
        <w:ind w:firstLineChars="200" w:firstLine="420"/>
      </w:pPr>
      <w:r>
        <w:rPr>
          <w:rFonts w:hint="eastAsia"/>
        </w:rPr>
        <w:t xml:space="preserve">124.9    </w:t>
      </w:r>
      <w:r>
        <w:rPr>
          <w:rFonts w:hint="eastAsia"/>
        </w:rPr>
        <w:t>对中介人的要求：</w:t>
      </w:r>
    </w:p>
    <w:p w:rsidR="00E00F21" w:rsidRDefault="00071DEB" w:rsidP="000B088E">
      <w:pPr>
        <w:ind w:firstLineChars="200" w:firstLine="420"/>
      </w:pPr>
      <w:r>
        <w:rPr>
          <w:rFonts w:hint="eastAsia"/>
        </w:rPr>
        <w:t xml:space="preserve">124.9.1    </w:t>
      </w:r>
      <w:r>
        <w:rPr>
          <w:rFonts w:hint="eastAsia"/>
        </w:rPr>
        <w:t>中介人的公司资质，中介人满足该资质要求的保证与承诺。</w:t>
      </w:r>
    </w:p>
    <w:p w:rsidR="00E00F21" w:rsidRDefault="00071DEB" w:rsidP="000B088E">
      <w:pPr>
        <w:ind w:firstLineChars="200" w:firstLine="420"/>
      </w:pPr>
      <w:r>
        <w:rPr>
          <w:rFonts w:hint="eastAsia"/>
        </w:rPr>
        <w:t xml:space="preserve">124.9.2    </w:t>
      </w:r>
      <w:r>
        <w:rPr>
          <w:rFonts w:hint="eastAsia"/>
        </w:rPr>
        <w:t>提供具体中介服务的人员资质要求。</w:t>
      </w:r>
    </w:p>
    <w:p w:rsidR="00E00F21" w:rsidRDefault="00071DEB" w:rsidP="000B088E">
      <w:pPr>
        <w:ind w:firstLineChars="200" w:firstLine="420"/>
      </w:pPr>
      <w:r>
        <w:rPr>
          <w:rFonts w:hint="eastAsia"/>
        </w:rPr>
        <w:t xml:space="preserve">124.9.3    </w:t>
      </w:r>
      <w:r>
        <w:rPr>
          <w:rFonts w:hint="eastAsia"/>
        </w:rPr>
        <w:t>提供服务的负责人及其联系方式等。</w:t>
      </w:r>
    </w:p>
    <w:p w:rsidR="00E00F21" w:rsidRDefault="00071DEB" w:rsidP="000B088E">
      <w:pPr>
        <w:ind w:firstLineChars="200" w:firstLine="420"/>
      </w:pPr>
      <w:r>
        <w:rPr>
          <w:rFonts w:hint="eastAsia"/>
        </w:rPr>
        <w:t xml:space="preserve">124.10    </w:t>
      </w:r>
      <w:r>
        <w:rPr>
          <w:rFonts w:hint="eastAsia"/>
        </w:rPr>
        <w:t>需要中介人提供的中介内容与要求：</w:t>
      </w:r>
    </w:p>
    <w:p w:rsidR="00E00F21" w:rsidRDefault="00071DEB" w:rsidP="000B088E">
      <w:pPr>
        <w:ind w:firstLineChars="200" w:firstLine="420"/>
      </w:pPr>
      <w:r>
        <w:rPr>
          <w:rFonts w:hint="eastAsia"/>
        </w:rPr>
        <w:t xml:space="preserve">124.10.1    </w:t>
      </w:r>
      <w:r>
        <w:rPr>
          <w:rFonts w:hint="eastAsia"/>
        </w:rPr>
        <w:t>沟通、联络。</w:t>
      </w:r>
    </w:p>
    <w:p w:rsidR="00E00F21" w:rsidRDefault="00071DEB" w:rsidP="000B088E">
      <w:pPr>
        <w:ind w:firstLineChars="200" w:firstLine="420"/>
      </w:pPr>
      <w:r>
        <w:rPr>
          <w:rFonts w:hint="eastAsia"/>
        </w:rPr>
        <w:t xml:space="preserve">124.10.2    </w:t>
      </w:r>
      <w:r>
        <w:rPr>
          <w:rFonts w:hint="eastAsia"/>
        </w:rPr>
        <w:t>是否包括技术服务。</w:t>
      </w:r>
    </w:p>
    <w:p w:rsidR="00E00F21" w:rsidRDefault="00071DEB" w:rsidP="000B088E">
      <w:pPr>
        <w:ind w:firstLineChars="200" w:firstLine="420"/>
      </w:pPr>
      <w:r>
        <w:rPr>
          <w:rFonts w:hint="eastAsia"/>
        </w:rPr>
        <w:t xml:space="preserve">124.10.3    </w:t>
      </w:r>
      <w:r>
        <w:rPr>
          <w:rFonts w:hint="eastAsia"/>
        </w:rPr>
        <w:t>是否需要提供其他服务。</w:t>
      </w:r>
    </w:p>
    <w:p w:rsidR="00E00F21" w:rsidRDefault="00071DEB" w:rsidP="000B088E">
      <w:pPr>
        <w:ind w:firstLineChars="200" w:firstLine="420"/>
      </w:pPr>
      <w:r>
        <w:rPr>
          <w:rFonts w:hint="eastAsia"/>
        </w:rPr>
        <w:t xml:space="preserve">124.11    </w:t>
      </w:r>
      <w:r>
        <w:rPr>
          <w:rFonts w:hint="eastAsia"/>
        </w:rPr>
        <w:t>委托人如需中介人提供技术服务，需约定：</w:t>
      </w:r>
    </w:p>
    <w:p w:rsidR="00E00F21" w:rsidRDefault="00071DEB" w:rsidP="000B088E">
      <w:pPr>
        <w:ind w:firstLineChars="200" w:firstLine="420"/>
      </w:pPr>
      <w:r>
        <w:rPr>
          <w:rFonts w:hint="eastAsia"/>
        </w:rPr>
        <w:t xml:space="preserve">124.11.1    </w:t>
      </w:r>
      <w:r>
        <w:rPr>
          <w:rFonts w:hint="eastAsia"/>
        </w:rPr>
        <w:t>提供技术服务的人员及其资格、条件。</w:t>
      </w:r>
    </w:p>
    <w:p w:rsidR="00E00F21" w:rsidRDefault="00071DEB" w:rsidP="000B088E">
      <w:pPr>
        <w:ind w:firstLineChars="200" w:firstLine="420"/>
      </w:pPr>
      <w:r>
        <w:rPr>
          <w:rFonts w:hint="eastAsia"/>
        </w:rPr>
        <w:t xml:space="preserve">124.11.2    </w:t>
      </w:r>
      <w:r>
        <w:rPr>
          <w:rFonts w:hint="eastAsia"/>
        </w:rPr>
        <w:t>完成技术服务的期限、地点、方式。</w:t>
      </w:r>
    </w:p>
    <w:p w:rsidR="00E00F21" w:rsidRDefault="00071DEB" w:rsidP="000B088E">
      <w:pPr>
        <w:ind w:firstLineChars="200" w:firstLine="420"/>
      </w:pPr>
      <w:r>
        <w:rPr>
          <w:rFonts w:hint="eastAsia"/>
        </w:rPr>
        <w:t xml:space="preserve">124.11.3    </w:t>
      </w:r>
      <w:r>
        <w:rPr>
          <w:rFonts w:hint="eastAsia"/>
        </w:rPr>
        <w:t>提供技术服务人员的更换及对委托人的通知义务等。</w:t>
      </w:r>
    </w:p>
    <w:p w:rsidR="00E00F21" w:rsidRDefault="00071DEB" w:rsidP="000B088E">
      <w:pPr>
        <w:ind w:firstLineChars="200" w:firstLine="420"/>
      </w:pPr>
      <w:r>
        <w:rPr>
          <w:rFonts w:hint="eastAsia"/>
        </w:rPr>
        <w:t xml:space="preserve">124.12    </w:t>
      </w:r>
      <w:r>
        <w:rPr>
          <w:rFonts w:hint="eastAsia"/>
        </w:rPr>
        <w:t>技术服务的标准。</w:t>
      </w:r>
    </w:p>
    <w:p w:rsidR="00E00F21" w:rsidRDefault="00071DEB" w:rsidP="000B088E">
      <w:pPr>
        <w:ind w:firstLineChars="200" w:firstLine="420"/>
      </w:pPr>
      <w:r>
        <w:rPr>
          <w:rFonts w:hint="eastAsia"/>
        </w:rPr>
        <w:t xml:space="preserve">124.13    </w:t>
      </w:r>
      <w:r>
        <w:rPr>
          <w:rFonts w:hint="eastAsia"/>
        </w:rPr>
        <w:t>如需提供技术服务，应规定服务成果的验收以及验收方式。</w:t>
      </w:r>
    </w:p>
    <w:p w:rsidR="00E00F21" w:rsidRDefault="00071DEB" w:rsidP="000B088E">
      <w:pPr>
        <w:ind w:firstLineChars="200" w:firstLine="420"/>
      </w:pPr>
      <w:r>
        <w:rPr>
          <w:rFonts w:hint="eastAsia"/>
        </w:rPr>
        <w:t xml:space="preserve">124.14    </w:t>
      </w:r>
      <w:r>
        <w:rPr>
          <w:rFonts w:hint="eastAsia"/>
        </w:rPr>
        <w:t>委托人应履行的协作要求，包括受托人应提供的工作条件、服务地点、场地和设施要求。</w:t>
      </w:r>
    </w:p>
    <w:p w:rsidR="00E00F21" w:rsidRDefault="00071DEB" w:rsidP="000B088E">
      <w:pPr>
        <w:ind w:firstLineChars="200" w:firstLine="420"/>
      </w:pPr>
      <w:r>
        <w:rPr>
          <w:rFonts w:hint="eastAsia"/>
        </w:rPr>
        <w:t xml:space="preserve">124.15    </w:t>
      </w:r>
      <w:r>
        <w:rPr>
          <w:rFonts w:hint="eastAsia"/>
        </w:rPr>
        <w:t>中介人提供技术服务的内容如有保密性，应约定保密条款。</w:t>
      </w:r>
    </w:p>
    <w:p w:rsidR="00E00F21" w:rsidRDefault="00071DEB" w:rsidP="000B088E">
      <w:pPr>
        <w:ind w:firstLineChars="200" w:firstLine="420"/>
      </w:pPr>
      <w:r>
        <w:rPr>
          <w:rFonts w:hint="eastAsia"/>
        </w:rPr>
        <w:t xml:space="preserve">124.16    </w:t>
      </w:r>
      <w:r>
        <w:rPr>
          <w:rFonts w:hint="eastAsia"/>
        </w:rPr>
        <w:t>受托人应提供的后续技术支持的约定。</w:t>
      </w:r>
    </w:p>
    <w:p w:rsidR="00E00F21" w:rsidRDefault="00071DEB" w:rsidP="000B088E">
      <w:pPr>
        <w:ind w:firstLineChars="200" w:firstLine="420"/>
      </w:pPr>
      <w:r>
        <w:rPr>
          <w:rFonts w:hint="eastAsia"/>
        </w:rPr>
        <w:t xml:space="preserve">124.17    </w:t>
      </w:r>
      <w:r>
        <w:rPr>
          <w:rFonts w:hint="eastAsia"/>
        </w:rPr>
        <w:t>技术服务的报酬。</w:t>
      </w:r>
    </w:p>
    <w:p w:rsidR="00E00F21" w:rsidRDefault="00071DEB" w:rsidP="000B088E">
      <w:pPr>
        <w:ind w:firstLineChars="200" w:firstLine="420"/>
      </w:pPr>
      <w:r>
        <w:rPr>
          <w:rFonts w:hint="eastAsia"/>
        </w:rPr>
        <w:lastRenderedPageBreak/>
        <w:t>技术服务报酬与技术中介报酬并非同一概念，应分别约定。</w:t>
      </w:r>
    </w:p>
    <w:p w:rsidR="00E00F21" w:rsidRDefault="00071DEB" w:rsidP="000B088E">
      <w:pPr>
        <w:ind w:firstLineChars="200" w:firstLine="420"/>
      </w:pPr>
      <w:r>
        <w:rPr>
          <w:rFonts w:hint="eastAsia"/>
        </w:rPr>
        <w:t xml:space="preserve">124.17.1    </w:t>
      </w:r>
      <w:r>
        <w:rPr>
          <w:rFonts w:hint="eastAsia"/>
        </w:rPr>
        <w:t>技术服务报酬的数额。</w:t>
      </w:r>
    </w:p>
    <w:p w:rsidR="00E00F21" w:rsidRDefault="00071DEB" w:rsidP="000B088E">
      <w:pPr>
        <w:ind w:firstLineChars="200" w:firstLine="420"/>
      </w:pPr>
      <w:r>
        <w:rPr>
          <w:rFonts w:hint="eastAsia"/>
        </w:rPr>
        <w:t xml:space="preserve">124.17.2    </w:t>
      </w:r>
      <w:r>
        <w:rPr>
          <w:rFonts w:hint="eastAsia"/>
        </w:rPr>
        <w:t>技术服务报酬的支付期限与支付方式。</w:t>
      </w:r>
    </w:p>
    <w:p w:rsidR="00E00F21" w:rsidRDefault="00071DEB" w:rsidP="000B088E">
      <w:pPr>
        <w:ind w:firstLineChars="200" w:firstLine="420"/>
      </w:pPr>
      <w:r>
        <w:rPr>
          <w:rFonts w:hint="eastAsia"/>
        </w:rPr>
        <w:t xml:space="preserve">124.18    </w:t>
      </w:r>
      <w:r>
        <w:rPr>
          <w:rFonts w:hint="eastAsia"/>
        </w:rPr>
        <w:t>技术成果的归属以及不付报酬的技术成果留置。</w:t>
      </w:r>
    </w:p>
    <w:p w:rsidR="00E00F21" w:rsidRDefault="00071DEB" w:rsidP="000B088E">
      <w:pPr>
        <w:ind w:firstLineChars="200" w:firstLine="420"/>
      </w:pPr>
      <w:r>
        <w:rPr>
          <w:rFonts w:hint="eastAsia"/>
        </w:rPr>
        <w:t xml:space="preserve">124.19    </w:t>
      </w:r>
      <w:r>
        <w:rPr>
          <w:rFonts w:hint="eastAsia"/>
        </w:rPr>
        <w:t>技术中介经费或费用的承担与支付期限、地点、方式</w:t>
      </w:r>
    </w:p>
    <w:p w:rsidR="00E00F21" w:rsidRDefault="00071DEB" w:rsidP="000B088E">
      <w:pPr>
        <w:ind w:firstLineChars="200" w:firstLine="420"/>
      </w:pPr>
      <w:r>
        <w:rPr>
          <w:rFonts w:hint="eastAsia"/>
        </w:rPr>
        <w:t>中介服务经费或费用与中介报酬并非同一概念，是技术中介人提供中介服务，无论合同订立与否均可能发生的实际费用，应明确规定由谁承担。</w:t>
      </w:r>
    </w:p>
    <w:p w:rsidR="00E00F21" w:rsidRDefault="00071DEB" w:rsidP="000B088E">
      <w:pPr>
        <w:ind w:firstLineChars="200" w:firstLine="420"/>
      </w:pPr>
      <w:r>
        <w:rPr>
          <w:rFonts w:hint="eastAsia"/>
        </w:rPr>
        <w:t xml:space="preserve">124.20    </w:t>
      </w:r>
      <w:r>
        <w:rPr>
          <w:rFonts w:hint="eastAsia"/>
        </w:rPr>
        <w:t>中介报酬。</w:t>
      </w:r>
    </w:p>
    <w:p w:rsidR="00E00F21" w:rsidRDefault="00071DEB" w:rsidP="000B088E">
      <w:pPr>
        <w:ind w:firstLineChars="200" w:firstLine="420"/>
      </w:pPr>
      <w:r>
        <w:rPr>
          <w:rFonts w:hint="eastAsia"/>
        </w:rPr>
        <w:t>中介报酬是中介人促成委托人与第三方签订合同所应获得的酬劳，不同于技术服务的报酬，也不同于中介经费或费用。</w:t>
      </w:r>
    </w:p>
    <w:p w:rsidR="00E00F21" w:rsidRDefault="00071DEB" w:rsidP="000B088E">
      <w:pPr>
        <w:ind w:firstLineChars="200" w:firstLine="420"/>
      </w:pPr>
      <w:r>
        <w:rPr>
          <w:rFonts w:hint="eastAsia"/>
        </w:rPr>
        <w:t xml:space="preserve">124.20.1    </w:t>
      </w:r>
      <w:r>
        <w:rPr>
          <w:rFonts w:hint="eastAsia"/>
        </w:rPr>
        <w:t>中介报酬支付的条件，条件成就的标准。</w:t>
      </w:r>
    </w:p>
    <w:p w:rsidR="00E00F21" w:rsidRDefault="00071DEB" w:rsidP="000B088E">
      <w:pPr>
        <w:ind w:firstLineChars="200" w:firstLine="420"/>
      </w:pPr>
      <w:r>
        <w:rPr>
          <w:rFonts w:hint="eastAsia"/>
        </w:rPr>
        <w:t xml:space="preserve">124.20.2    </w:t>
      </w:r>
      <w:r>
        <w:rPr>
          <w:rFonts w:hint="eastAsia"/>
        </w:rPr>
        <w:t>中介报酬的数额或数额的计算方式。</w:t>
      </w:r>
    </w:p>
    <w:p w:rsidR="00E00F21" w:rsidRDefault="00071DEB" w:rsidP="000B088E">
      <w:pPr>
        <w:ind w:firstLineChars="200" w:firstLine="420"/>
      </w:pPr>
      <w:r>
        <w:rPr>
          <w:rFonts w:hint="eastAsia"/>
        </w:rPr>
        <w:t xml:space="preserve">124.20.3    </w:t>
      </w:r>
      <w:r>
        <w:rPr>
          <w:rFonts w:hint="eastAsia"/>
        </w:rPr>
        <w:t>中介报酬支付的期限、地点与方式。</w:t>
      </w:r>
    </w:p>
    <w:p w:rsidR="00E00F21" w:rsidRDefault="00071DEB" w:rsidP="000B088E">
      <w:pPr>
        <w:ind w:firstLineChars="200" w:firstLine="420"/>
      </w:pPr>
      <w:r>
        <w:rPr>
          <w:rFonts w:hint="eastAsia"/>
        </w:rPr>
        <w:t xml:space="preserve">124.21    </w:t>
      </w:r>
      <w:r>
        <w:rPr>
          <w:rFonts w:hint="eastAsia"/>
        </w:rPr>
        <w:t>中介人提供的调解服务：</w:t>
      </w:r>
    </w:p>
    <w:p w:rsidR="00E00F21" w:rsidRDefault="00071DEB" w:rsidP="000B088E">
      <w:pPr>
        <w:ind w:firstLineChars="200" w:firstLine="420"/>
      </w:pPr>
      <w:r>
        <w:rPr>
          <w:rFonts w:hint="eastAsia"/>
        </w:rPr>
        <w:t xml:space="preserve">124.21.1    </w:t>
      </w:r>
      <w:r>
        <w:rPr>
          <w:rFonts w:hint="eastAsia"/>
        </w:rPr>
        <w:t>一旦委托人与技术受让人产生纠纷，可以约定由中介人提供调解服务。</w:t>
      </w:r>
    </w:p>
    <w:p w:rsidR="00E00F21" w:rsidRDefault="00071DEB" w:rsidP="000B088E">
      <w:pPr>
        <w:ind w:firstLineChars="200" w:firstLine="420"/>
      </w:pPr>
      <w:r>
        <w:rPr>
          <w:rFonts w:hint="eastAsia"/>
        </w:rPr>
        <w:t xml:space="preserve">124.21.2    </w:t>
      </w:r>
      <w:r>
        <w:rPr>
          <w:rFonts w:hint="eastAsia"/>
        </w:rPr>
        <w:t>如果规定中介人提供调解服务，委托人应在与技术受让人的协议中规定由中介人提供调解服务。</w:t>
      </w:r>
    </w:p>
    <w:p w:rsidR="00E00F21" w:rsidRDefault="00071DEB" w:rsidP="000B088E">
      <w:pPr>
        <w:ind w:firstLineChars="200" w:firstLine="420"/>
      </w:pPr>
      <w:r>
        <w:rPr>
          <w:rFonts w:hint="eastAsia"/>
        </w:rPr>
        <w:t xml:space="preserve">124.22    </w:t>
      </w:r>
      <w:r>
        <w:rPr>
          <w:rFonts w:hint="eastAsia"/>
        </w:rPr>
        <w:t>违约责任及其承担：</w:t>
      </w:r>
    </w:p>
    <w:p w:rsidR="00E00F21" w:rsidRDefault="00071DEB" w:rsidP="000B088E">
      <w:pPr>
        <w:ind w:firstLineChars="200" w:firstLine="420"/>
      </w:pPr>
      <w:r>
        <w:rPr>
          <w:rFonts w:hint="eastAsia"/>
        </w:rPr>
        <w:t xml:space="preserve">124.22.1    </w:t>
      </w:r>
      <w:r>
        <w:rPr>
          <w:rFonts w:hint="eastAsia"/>
        </w:rPr>
        <w:t>应针对合同双方不同的义务，就不同的违约事项，约定违约责任的承担方式，并按照在合同中一旦违约可能导致的损失程度予以逐条约定，不可笼统规定“一旦违约承担违约责任”。</w:t>
      </w:r>
    </w:p>
    <w:p w:rsidR="00E00F21" w:rsidRDefault="00071DEB" w:rsidP="000B088E">
      <w:pPr>
        <w:ind w:firstLineChars="200" w:firstLine="420"/>
      </w:pPr>
      <w:r>
        <w:rPr>
          <w:rFonts w:hint="eastAsia"/>
        </w:rPr>
        <w:t xml:space="preserve">124.22.2    </w:t>
      </w:r>
      <w:r>
        <w:rPr>
          <w:rFonts w:hint="eastAsia"/>
        </w:rPr>
        <w:t>违约责任的承担包括继续履行、采取补救措施、减少报酬、支付违约金或者赔偿损失等。</w:t>
      </w:r>
    </w:p>
    <w:p w:rsidR="00E00F21" w:rsidRDefault="00071DEB" w:rsidP="000B088E">
      <w:pPr>
        <w:ind w:firstLineChars="200" w:firstLine="420"/>
      </w:pPr>
      <w:r>
        <w:rPr>
          <w:rFonts w:hint="eastAsia"/>
        </w:rPr>
        <w:t xml:space="preserve">124.23    </w:t>
      </w:r>
      <w:r>
        <w:rPr>
          <w:rFonts w:hint="eastAsia"/>
        </w:rPr>
        <w:t>争议的解决办法：</w:t>
      </w:r>
    </w:p>
    <w:p w:rsidR="00E00F21" w:rsidRDefault="00071DEB" w:rsidP="000B088E">
      <w:pPr>
        <w:ind w:firstLineChars="200" w:firstLine="420"/>
      </w:pPr>
      <w:r>
        <w:rPr>
          <w:rFonts w:hint="eastAsia"/>
        </w:rPr>
        <w:t xml:space="preserve">124.23.1    </w:t>
      </w:r>
      <w:r>
        <w:rPr>
          <w:rFonts w:hint="eastAsia"/>
        </w:rPr>
        <w:t>双方协商解决，并就协商的时间、方式予以约定，可以约定共同指定的第三人或者各自指定律师接洽磋商，进行初步判断和调停工作。</w:t>
      </w:r>
    </w:p>
    <w:p w:rsidR="00E00F21" w:rsidRDefault="00071DEB" w:rsidP="000B088E">
      <w:pPr>
        <w:ind w:firstLineChars="200" w:firstLine="420"/>
      </w:pPr>
      <w:r>
        <w:rPr>
          <w:rFonts w:hint="eastAsia"/>
        </w:rPr>
        <w:t xml:space="preserve">124.23.2    </w:t>
      </w:r>
      <w:r>
        <w:rPr>
          <w:rFonts w:hint="eastAsia"/>
        </w:rPr>
        <w:t>协商不成或者不愿意协商的，可以约定申请仲裁，或者约定提起诉讼的方式予以解决，并规定具体的仲裁机构或法院。</w:t>
      </w:r>
    </w:p>
    <w:p w:rsidR="00E00F21" w:rsidRDefault="00071DEB" w:rsidP="000B088E">
      <w:pPr>
        <w:ind w:firstLineChars="200" w:firstLine="420"/>
      </w:pPr>
      <w:r>
        <w:rPr>
          <w:rFonts w:hint="eastAsia"/>
        </w:rPr>
        <w:t xml:space="preserve">124.23.3    </w:t>
      </w:r>
      <w:r>
        <w:rPr>
          <w:rFonts w:hint="eastAsia"/>
        </w:rPr>
        <w:t>约定法院管辖要注意应与合同的签订、履行或双方当事人的住所有实际联系，同时约定法院管辖不能违反法律关于级别管辖与专属管辖的规定。</w:t>
      </w:r>
    </w:p>
    <w:p w:rsidR="00E00F21" w:rsidRDefault="00071DEB" w:rsidP="000B088E">
      <w:pPr>
        <w:ind w:firstLineChars="200" w:firstLine="420"/>
      </w:pPr>
      <w:r>
        <w:rPr>
          <w:rFonts w:hint="eastAsia"/>
        </w:rPr>
        <w:t xml:space="preserve">124.24    </w:t>
      </w:r>
      <w:r>
        <w:rPr>
          <w:rFonts w:hint="eastAsia"/>
        </w:rPr>
        <w:t>合同变更与补充：</w:t>
      </w:r>
    </w:p>
    <w:p w:rsidR="00E00F21" w:rsidRDefault="00071DEB" w:rsidP="000B088E">
      <w:pPr>
        <w:ind w:firstLineChars="200" w:firstLine="420"/>
      </w:pPr>
      <w:r>
        <w:rPr>
          <w:rFonts w:hint="eastAsia"/>
        </w:rPr>
        <w:t xml:space="preserve">124.24.1    </w:t>
      </w:r>
      <w:r>
        <w:rPr>
          <w:rFonts w:hint="eastAsia"/>
        </w:rPr>
        <w:t>合同的变更与补充应当以书面方式作出。</w:t>
      </w:r>
    </w:p>
    <w:p w:rsidR="00E00F21" w:rsidRDefault="00071DEB" w:rsidP="000B088E">
      <w:pPr>
        <w:ind w:firstLineChars="200" w:firstLine="420"/>
      </w:pPr>
      <w:r>
        <w:rPr>
          <w:rFonts w:hint="eastAsia"/>
        </w:rPr>
        <w:t xml:space="preserve">124.24.2    </w:t>
      </w:r>
      <w:r>
        <w:rPr>
          <w:rFonts w:hint="eastAsia"/>
        </w:rPr>
        <w:t>约定合同变更与补充的提出方式、磋商方式。</w:t>
      </w:r>
    </w:p>
    <w:p w:rsidR="00E00F21" w:rsidRDefault="00071DEB" w:rsidP="000B088E">
      <w:pPr>
        <w:ind w:firstLineChars="200" w:firstLine="420"/>
      </w:pPr>
      <w:r>
        <w:rPr>
          <w:rFonts w:hint="eastAsia"/>
        </w:rPr>
        <w:t xml:space="preserve">124.25    </w:t>
      </w:r>
      <w:r>
        <w:rPr>
          <w:rFonts w:hint="eastAsia"/>
        </w:rPr>
        <w:t>中止履行：</w:t>
      </w:r>
    </w:p>
    <w:p w:rsidR="00E00F21" w:rsidRDefault="00071DEB" w:rsidP="000B088E">
      <w:pPr>
        <w:ind w:firstLineChars="200" w:firstLine="420"/>
      </w:pPr>
      <w:r>
        <w:rPr>
          <w:rFonts w:hint="eastAsia"/>
        </w:rPr>
        <w:t xml:space="preserve">124.25.1    </w:t>
      </w:r>
      <w:r>
        <w:rPr>
          <w:rFonts w:hint="eastAsia"/>
        </w:rPr>
        <w:t>中止履行的情形、条件和通知义务。</w:t>
      </w:r>
    </w:p>
    <w:p w:rsidR="00E00F21" w:rsidRDefault="00071DEB" w:rsidP="000B088E">
      <w:pPr>
        <w:ind w:firstLineChars="200" w:firstLine="420"/>
      </w:pPr>
      <w:r>
        <w:rPr>
          <w:rFonts w:hint="eastAsia"/>
        </w:rPr>
        <w:t xml:space="preserve">124.25.2    </w:t>
      </w:r>
      <w:r>
        <w:rPr>
          <w:rFonts w:hint="eastAsia"/>
        </w:rPr>
        <w:t>中止情形消除后，继续履行的情形和条件以及通知义务。</w:t>
      </w:r>
    </w:p>
    <w:p w:rsidR="00E00F21" w:rsidRDefault="00071DEB" w:rsidP="000B088E">
      <w:pPr>
        <w:ind w:firstLineChars="200" w:firstLine="420"/>
      </w:pPr>
      <w:r>
        <w:rPr>
          <w:rFonts w:hint="eastAsia"/>
        </w:rPr>
        <w:t xml:space="preserve">124.25.3    </w:t>
      </w:r>
      <w:r>
        <w:rPr>
          <w:rFonts w:hint="eastAsia"/>
        </w:rPr>
        <w:t>消除中止履行情形的协助义务等。</w:t>
      </w:r>
    </w:p>
    <w:p w:rsidR="00E00F21" w:rsidRDefault="00071DEB" w:rsidP="000B088E">
      <w:pPr>
        <w:ind w:firstLineChars="200" w:firstLine="420"/>
      </w:pPr>
      <w:r>
        <w:rPr>
          <w:rFonts w:hint="eastAsia"/>
        </w:rPr>
        <w:t xml:space="preserve">124.26    </w:t>
      </w:r>
      <w:r>
        <w:rPr>
          <w:rFonts w:hint="eastAsia"/>
        </w:rPr>
        <w:t>合同解除与终止：</w:t>
      </w:r>
    </w:p>
    <w:p w:rsidR="00E00F21" w:rsidRDefault="00071DEB" w:rsidP="000B088E">
      <w:pPr>
        <w:ind w:firstLineChars="200" w:firstLine="420"/>
      </w:pPr>
      <w:r>
        <w:rPr>
          <w:rFonts w:hint="eastAsia"/>
        </w:rPr>
        <w:t xml:space="preserve">124.26.1    </w:t>
      </w:r>
      <w:r>
        <w:rPr>
          <w:rFonts w:hint="eastAsia"/>
        </w:rPr>
        <w:t>合同终止或解除的事由。</w:t>
      </w:r>
    </w:p>
    <w:p w:rsidR="00E00F21" w:rsidRDefault="00071DEB" w:rsidP="000B088E">
      <w:pPr>
        <w:ind w:firstLineChars="200" w:firstLine="420"/>
      </w:pPr>
      <w:r>
        <w:rPr>
          <w:rFonts w:hint="eastAsia"/>
        </w:rPr>
        <w:t xml:space="preserve">124.26.2    </w:t>
      </w:r>
      <w:r>
        <w:rPr>
          <w:rFonts w:hint="eastAsia"/>
        </w:rPr>
        <w:t>合同解除后，有关事务的处理。</w:t>
      </w:r>
    </w:p>
    <w:p w:rsidR="00E00F21" w:rsidRDefault="00071DEB" w:rsidP="000B088E">
      <w:pPr>
        <w:ind w:firstLineChars="200" w:firstLine="420"/>
      </w:pPr>
      <w:r>
        <w:rPr>
          <w:rFonts w:hint="eastAsia"/>
        </w:rPr>
        <w:t xml:space="preserve">124.27    </w:t>
      </w:r>
      <w:r>
        <w:rPr>
          <w:rFonts w:hint="eastAsia"/>
        </w:rPr>
        <w:t>各种通知有效送达的方式，送达的地址。</w:t>
      </w:r>
    </w:p>
    <w:p w:rsidR="00E00F21" w:rsidRDefault="00071DEB" w:rsidP="000B088E">
      <w:pPr>
        <w:ind w:firstLineChars="200" w:firstLine="420"/>
      </w:pPr>
      <w:r>
        <w:rPr>
          <w:rFonts w:hint="eastAsia"/>
        </w:rPr>
        <w:t xml:space="preserve">124.28    </w:t>
      </w:r>
      <w:r>
        <w:rPr>
          <w:rFonts w:hint="eastAsia"/>
        </w:rPr>
        <w:t>其他约定事项。</w:t>
      </w:r>
    </w:p>
    <w:p w:rsidR="00E00F21" w:rsidRDefault="00071DEB" w:rsidP="000B088E">
      <w:pPr>
        <w:ind w:firstLineChars="200" w:firstLine="420"/>
      </w:pPr>
      <w:r>
        <w:rPr>
          <w:rFonts w:hint="eastAsia"/>
        </w:rPr>
        <w:t xml:space="preserve">124.29    </w:t>
      </w:r>
      <w:r>
        <w:rPr>
          <w:rFonts w:hint="eastAsia"/>
        </w:rPr>
        <w:t>合同签订日期，签名盖章。</w:t>
      </w:r>
    </w:p>
    <w:p w:rsidR="00E00F21" w:rsidRDefault="00071DEB" w:rsidP="000B088E">
      <w:pPr>
        <w:ind w:firstLineChars="200" w:firstLine="420"/>
      </w:pPr>
      <w:r>
        <w:rPr>
          <w:rFonts w:hint="eastAsia"/>
        </w:rPr>
        <w:t xml:space="preserve">124.30    </w:t>
      </w:r>
      <w:r>
        <w:rPr>
          <w:rFonts w:hint="eastAsia"/>
        </w:rPr>
        <w:t>合同附件及其效力。</w:t>
      </w:r>
    </w:p>
    <w:p w:rsidR="00071DEB" w:rsidRDefault="00071DEB" w:rsidP="000B088E">
      <w:pPr>
        <w:ind w:firstLineChars="200" w:firstLine="420"/>
      </w:pPr>
    </w:p>
    <w:p w:rsidR="00071DEB" w:rsidRDefault="00071DEB" w:rsidP="000B088E">
      <w:pPr>
        <w:ind w:firstLineChars="200" w:firstLine="420"/>
      </w:pPr>
      <w:r>
        <w:rPr>
          <w:rFonts w:hint="eastAsia"/>
        </w:rPr>
        <w:t>第八章</w:t>
      </w:r>
    </w:p>
    <w:p w:rsidR="00E00F21" w:rsidRDefault="00071DEB" w:rsidP="000B088E">
      <w:pPr>
        <w:ind w:firstLineChars="200" w:firstLine="420"/>
      </w:pPr>
      <w:r>
        <w:rPr>
          <w:rFonts w:hint="eastAsia"/>
        </w:rPr>
        <w:t>技术培训合同</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125</w:t>
      </w:r>
      <w:r>
        <w:rPr>
          <w:rFonts w:hint="eastAsia"/>
        </w:rPr>
        <w:t>条【技术培训合同】</w:t>
      </w:r>
    </w:p>
    <w:p w:rsidR="00071DEB" w:rsidRDefault="00071DEB" w:rsidP="000B088E">
      <w:pPr>
        <w:ind w:firstLineChars="200" w:firstLine="420"/>
      </w:pPr>
      <w:r>
        <w:rPr>
          <w:rFonts w:hint="eastAsia"/>
        </w:rPr>
        <w:t xml:space="preserve">125.1    </w:t>
      </w:r>
      <w:r>
        <w:rPr>
          <w:rFonts w:hint="eastAsia"/>
        </w:rPr>
        <w:t>技术培训合同，是指当事人一方委托另一方对指定的学员进行特定项目的专业技术训练和技术指导所订立的合同，不包括职业培训、文化学习和按照行业、法人或者其他组织的计划进行的职工业余教育。</w:t>
      </w:r>
    </w:p>
    <w:p w:rsidR="00E00F21" w:rsidRDefault="00071DEB" w:rsidP="000B088E">
      <w:pPr>
        <w:ind w:firstLineChars="200" w:firstLine="420"/>
      </w:pPr>
      <w:r>
        <w:rPr>
          <w:rFonts w:hint="eastAsia"/>
        </w:rPr>
        <w:t>最高人民法院《关于审理技术合同纠纷案件适用法律若干问题的解释》第</w:t>
      </w:r>
      <w:r>
        <w:rPr>
          <w:rFonts w:hint="eastAsia"/>
        </w:rPr>
        <w:t>36</w:t>
      </w:r>
      <w:r>
        <w:rPr>
          <w:rFonts w:hint="eastAsia"/>
        </w:rPr>
        <w:t>条。</w:t>
      </w:r>
    </w:p>
    <w:p w:rsidR="00071DEB" w:rsidRDefault="00071DEB" w:rsidP="000B088E">
      <w:pPr>
        <w:ind w:firstLineChars="200" w:firstLine="420"/>
      </w:pPr>
    </w:p>
    <w:p w:rsidR="00E00F21" w:rsidRDefault="00071DEB" w:rsidP="000B088E">
      <w:pPr>
        <w:ind w:firstLineChars="200" w:firstLine="420"/>
      </w:pPr>
      <w:r>
        <w:rPr>
          <w:rFonts w:hint="eastAsia"/>
        </w:rPr>
        <w:t xml:space="preserve">125.2    </w:t>
      </w:r>
      <w:r>
        <w:rPr>
          <w:rFonts w:hint="eastAsia"/>
        </w:rPr>
        <w:t>随着技术的发展，技术服务合同侧重的是技术培训，特别是知识经济的发展和再就业工程的启动，技术培训将越来越重要。</w:t>
      </w:r>
    </w:p>
    <w:p w:rsidR="00E00F21" w:rsidRDefault="00071DEB" w:rsidP="000B088E">
      <w:pPr>
        <w:ind w:firstLineChars="200" w:firstLine="420"/>
      </w:pPr>
      <w:r>
        <w:rPr>
          <w:rFonts w:hint="eastAsia"/>
        </w:rPr>
        <w:t>第</w:t>
      </w:r>
      <w:r>
        <w:rPr>
          <w:rFonts w:hint="eastAsia"/>
        </w:rPr>
        <w:t>126</w:t>
      </w:r>
      <w:r>
        <w:rPr>
          <w:rFonts w:hint="eastAsia"/>
        </w:rPr>
        <w:t>条【特征】</w:t>
      </w:r>
    </w:p>
    <w:p w:rsidR="00E00F21" w:rsidRDefault="00071DEB" w:rsidP="000B088E">
      <w:pPr>
        <w:ind w:firstLineChars="200" w:firstLine="420"/>
      </w:pPr>
      <w:r>
        <w:rPr>
          <w:rFonts w:hint="eastAsia"/>
        </w:rPr>
        <w:t xml:space="preserve">126.1    </w:t>
      </w:r>
      <w:r>
        <w:rPr>
          <w:rFonts w:hint="eastAsia"/>
        </w:rPr>
        <w:t>技术培训合同是技术服务合同的一种类型，是以传授特定技术项目的专业技术知识为合同的主要标的。</w:t>
      </w:r>
    </w:p>
    <w:p w:rsidR="00E00F21" w:rsidRDefault="00071DEB" w:rsidP="000B088E">
      <w:pPr>
        <w:ind w:firstLineChars="200" w:firstLine="420"/>
      </w:pPr>
      <w:r>
        <w:rPr>
          <w:rFonts w:hint="eastAsia"/>
        </w:rPr>
        <w:t xml:space="preserve">126.2    </w:t>
      </w:r>
      <w:r>
        <w:rPr>
          <w:rFonts w:hint="eastAsia"/>
        </w:rPr>
        <w:t>培训对象为委托方指定的与特定技术项目有关的专业技术人员。</w:t>
      </w:r>
    </w:p>
    <w:p w:rsidR="00E00F21" w:rsidRDefault="00071DEB" w:rsidP="000B088E">
      <w:pPr>
        <w:ind w:firstLineChars="200" w:firstLine="420"/>
      </w:pPr>
      <w:r>
        <w:rPr>
          <w:rFonts w:hint="eastAsia"/>
        </w:rPr>
        <w:t xml:space="preserve">126.3    </w:t>
      </w:r>
      <w:r>
        <w:rPr>
          <w:rFonts w:hint="eastAsia"/>
        </w:rPr>
        <w:t>技术培训合同包括专业技术训练和技术指导。</w:t>
      </w:r>
    </w:p>
    <w:p w:rsidR="00E00F21" w:rsidRDefault="00071DEB" w:rsidP="000B088E">
      <w:pPr>
        <w:ind w:firstLineChars="200" w:firstLine="420"/>
      </w:pPr>
      <w:r>
        <w:rPr>
          <w:rFonts w:hint="eastAsia"/>
        </w:rPr>
        <w:t>第</w:t>
      </w:r>
      <w:r>
        <w:rPr>
          <w:rFonts w:hint="eastAsia"/>
        </w:rPr>
        <w:t>127</w:t>
      </w:r>
      <w:r>
        <w:rPr>
          <w:rFonts w:hint="eastAsia"/>
        </w:rPr>
        <w:t>条【技术培训和其他合同的区别】</w:t>
      </w:r>
    </w:p>
    <w:p w:rsidR="00E00F21" w:rsidRDefault="00071DEB" w:rsidP="000B088E">
      <w:pPr>
        <w:ind w:firstLineChars="200" w:firstLine="420"/>
      </w:pPr>
      <w:r>
        <w:rPr>
          <w:rFonts w:hint="eastAsia"/>
        </w:rPr>
        <w:t xml:space="preserve">127.1    </w:t>
      </w:r>
      <w:r>
        <w:rPr>
          <w:rFonts w:hint="eastAsia"/>
        </w:rPr>
        <w:t>技术培训合同与一般的劳务培训合同的区别是，技术培训合同培训的内容是特定项目的专业技术训练和技术指导，不是一般性的可以重复进行的劳务培训，如汽车驾驶培训、宾馆、饭店服务人员培训等。</w:t>
      </w:r>
    </w:p>
    <w:p w:rsidR="00E00F21" w:rsidRDefault="00071DEB" w:rsidP="000B088E">
      <w:pPr>
        <w:ind w:firstLineChars="200" w:firstLine="420"/>
      </w:pPr>
      <w:r>
        <w:rPr>
          <w:rFonts w:hint="eastAsia"/>
        </w:rPr>
        <w:t xml:space="preserve">127.2    </w:t>
      </w:r>
      <w:r>
        <w:rPr>
          <w:rFonts w:hint="eastAsia"/>
        </w:rPr>
        <w:t>技术培训合同与一般的教育培训合同的区别是，技术培训合同培训的项目和内容是当事人约定的特定项目的专业技术，不是学校教育、成人教育或者职业教育中传授一般文化和科学知识。</w:t>
      </w:r>
    </w:p>
    <w:p w:rsidR="00E00F21" w:rsidRDefault="00071DEB" w:rsidP="000B088E">
      <w:pPr>
        <w:ind w:firstLineChars="200" w:firstLine="420"/>
      </w:pPr>
      <w:r>
        <w:rPr>
          <w:rFonts w:hint="eastAsia"/>
        </w:rPr>
        <w:t xml:space="preserve">127.3    </w:t>
      </w:r>
      <w:r>
        <w:rPr>
          <w:rFonts w:hint="eastAsia"/>
        </w:rPr>
        <w:t>技术培训合同与一般的企业内部技术培训合同不同，是对指定的学员进行的特定项目的专业技术训练和技术指导。按照各自行业的特点，由法人或者其他组织进行的有计划地对本单位内部人员的技术培训，或者职工业余教育，不属技术培训合同。</w:t>
      </w:r>
    </w:p>
    <w:p w:rsidR="00E00F21" w:rsidRDefault="00071DEB" w:rsidP="000B088E">
      <w:pPr>
        <w:ind w:firstLineChars="200" w:firstLine="420"/>
      </w:pPr>
      <w:r>
        <w:rPr>
          <w:rFonts w:hint="eastAsia"/>
        </w:rPr>
        <w:t xml:space="preserve">127.4    </w:t>
      </w:r>
      <w:r>
        <w:rPr>
          <w:rFonts w:hint="eastAsia"/>
        </w:rPr>
        <w:t>技术培训合同与一般的企业为销售其技术产品而就有关该产品性能、功能及使用、操作进行的培训活动不同。企业为销售其技术产品而就有关该产品的性能、功能及使用、操作进行的培训活动不属于技术培训。</w:t>
      </w:r>
    </w:p>
    <w:p w:rsidR="00E00F21" w:rsidRDefault="00071DEB" w:rsidP="000B088E">
      <w:pPr>
        <w:ind w:firstLineChars="200" w:firstLine="420"/>
      </w:pPr>
      <w:r>
        <w:rPr>
          <w:rFonts w:hint="eastAsia"/>
        </w:rPr>
        <w:t xml:space="preserve">127.5    </w:t>
      </w:r>
      <w:r>
        <w:rPr>
          <w:rFonts w:hint="eastAsia"/>
        </w:rPr>
        <w:t>技术培训合同与技术转让合同不同，技术培训是技术指导和专业训练，内容不涉及有关知识产权权利的转移，技术转让合同则涉及知识产权及与技术有关的权利在当事人之间的移转。</w:t>
      </w:r>
    </w:p>
    <w:p w:rsidR="00E00F21" w:rsidRDefault="00071DEB" w:rsidP="000B088E">
      <w:pPr>
        <w:ind w:firstLineChars="200" w:firstLine="420"/>
      </w:pPr>
      <w:r>
        <w:rPr>
          <w:rFonts w:hint="eastAsia"/>
        </w:rPr>
        <w:t>第</w:t>
      </w:r>
      <w:r>
        <w:rPr>
          <w:rFonts w:hint="eastAsia"/>
        </w:rPr>
        <w:t>128</w:t>
      </w:r>
      <w:r>
        <w:rPr>
          <w:rFonts w:hint="eastAsia"/>
        </w:rPr>
        <w:t>条【特别提示】</w:t>
      </w:r>
    </w:p>
    <w:p w:rsidR="00E00F21" w:rsidRDefault="00071DEB" w:rsidP="000B088E">
      <w:pPr>
        <w:ind w:firstLineChars="200" w:firstLine="420"/>
      </w:pPr>
      <w:r>
        <w:rPr>
          <w:rFonts w:hint="eastAsia"/>
        </w:rPr>
        <w:t xml:space="preserve">128.1    </w:t>
      </w:r>
      <w:r>
        <w:rPr>
          <w:rFonts w:hint="eastAsia"/>
        </w:rPr>
        <w:t>技术培训合同的签订一般依附于特定的技术项目，比如对农民养殖技术的培训、对设备买方工程师的培训、对被许可方的工程师的培训。</w:t>
      </w:r>
    </w:p>
    <w:p w:rsidR="00E00F21" w:rsidRDefault="00071DEB" w:rsidP="000B088E">
      <w:pPr>
        <w:ind w:firstLineChars="200" w:firstLine="420"/>
      </w:pPr>
      <w:r>
        <w:rPr>
          <w:rFonts w:hint="eastAsia"/>
        </w:rPr>
        <w:t xml:space="preserve">128.2    </w:t>
      </w:r>
      <w:r>
        <w:rPr>
          <w:rFonts w:hint="eastAsia"/>
        </w:rPr>
        <w:t>技术培训合同的形式：</w:t>
      </w:r>
    </w:p>
    <w:p w:rsidR="00E00F21" w:rsidRDefault="00071DEB" w:rsidP="000B088E">
      <w:pPr>
        <w:ind w:firstLineChars="200" w:firstLine="420"/>
      </w:pPr>
      <w:r>
        <w:rPr>
          <w:rFonts w:hint="eastAsia"/>
        </w:rPr>
        <w:t xml:space="preserve">128.2.1    </w:t>
      </w:r>
      <w:r>
        <w:rPr>
          <w:rFonts w:hint="eastAsia"/>
        </w:rPr>
        <w:t>技术培训合同可以单独订立。</w:t>
      </w:r>
    </w:p>
    <w:p w:rsidR="006977A4" w:rsidRDefault="00071DEB" w:rsidP="000B088E">
      <w:pPr>
        <w:ind w:firstLineChars="200" w:firstLine="420"/>
      </w:pPr>
      <w:r>
        <w:rPr>
          <w:rFonts w:hint="eastAsia"/>
        </w:rPr>
        <w:t xml:space="preserve">128.2.2    </w:t>
      </w:r>
      <w:r>
        <w:rPr>
          <w:rFonts w:hint="eastAsia"/>
        </w:rPr>
        <w:t>技术培训合同一般不以独立的合同形式出现，而是以设备买卖合同、技术转让合同、技术服务合同等合同中的服务条款形式出现。</w:t>
      </w:r>
    </w:p>
    <w:p w:rsidR="00E00F21" w:rsidRDefault="00071DEB" w:rsidP="000B088E">
      <w:pPr>
        <w:ind w:firstLineChars="200" w:firstLine="420"/>
      </w:pPr>
      <w:r>
        <w:rPr>
          <w:rFonts w:hint="eastAsia"/>
        </w:rPr>
        <w:t xml:space="preserve">128.2.3    </w:t>
      </w:r>
      <w:r>
        <w:rPr>
          <w:rFonts w:hint="eastAsia"/>
        </w:rPr>
        <w:t>技术培训合同还可以以设备买卖合同、技术转让合同、技术服务合同等合同的附件的形式出现。</w:t>
      </w:r>
    </w:p>
    <w:p w:rsidR="00E00F21" w:rsidRDefault="00071DEB" w:rsidP="000B088E">
      <w:pPr>
        <w:ind w:firstLineChars="200" w:firstLine="420"/>
      </w:pPr>
      <w:r>
        <w:rPr>
          <w:rFonts w:hint="eastAsia"/>
        </w:rPr>
        <w:t xml:space="preserve">128.3    </w:t>
      </w:r>
      <w:r>
        <w:rPr>
          <w:rFonts w:hint="eastAsia"/>
        </w:rPr>
        <w:t>技术培训合同在技术合同的家族中虽不像技术转让、技术开发合同那样占有较大的分量，但是，该类合同也是组成技术合同所必不可少的部分。</w:t>
      </w:r>
    </w:p>
    <w:p w:rsidR="00E00F21" w:rsidRDefault="00071DEB" w:rsidP="000B088E">
      <w:pPr>
        <w:ind w:firstLineChars="200" w:firstLine="420"/>
      </w:pPr>
      <w:r>
        <w:rPr>
          <w:rFonts w:hint="eastAsia"/>
        </w:rPr>
        <w:lastRenderedPageBreak/>
        <w:t>第</w:t>
      </w:r>
      <w:r>
        <w:rPr>
          <w:rFonts w:hint="eastAsia"/>
        </w:rPr>
        <w:t>129</w:t>
      </w:r>
      <w:r>
        <w:rPr>
          <w:rFonts w:hint="eastAsia"/>
        </w:rPr>
        <w:t>条【主要条款】</w:t>
      </w:r>
    </w:p>
    <w:p w:rsidR="00E00F21" w:rsidRDefault="00071DEB" w:rsidP="000B088E">
      <w:pPr>
        <w:ind w:firstLineChars="200" w:firstLine="420"/>
      </w:pPr>
      <w:r>
        <w:rPr>
          <w:rFonts w:hint="eastAsia"/>
        </w:rPr>
        <w:t xml:space="preserve">129.1    </w:t>
      </w:r>
      <w:r>
        <w:rPr>
          <w:rFonts w:hint="eastAsia"/>
        </w:rPr>
        <w:t>双方的基本情况：合同双方的姓名、名称、职务、通讯地址、联系方式。</w:t>
      </w:r>
    </w:p>
    <w:p w:rsidR="00E00F21" w:rsidRDefault="00071DEB" w:rsidP="000B088E">
      <w:pPr>
        <w:ind w:firstLineChars="200" w:firstLine="420"/>
      </w:pPr>
      <w:r>
        <w:rPr>
          <w:rFonts w:hint="eastAsia"/>
        </w:rPr>
        <w:t>参见本指引第</w:t>
      </w:r>
      <w:r>
        <w:rPr>
          <w:rFonts w:hint="eastAsia"/>
        </w:rPr>
        <w:t>57</w:t>
      </w:r>
      <w:r>
        <w:rPr>
          <w:rFonts w:hint="eastAsia"/>
        </w:rPr>
        <w:t>条。</w:t>
      </w:r>
    </w:p>
    <w:p w:rsidR="00E00F21" w:rsidRDefault="00071DEB" w:rsidP="000B088E">
      <w:pPr>
        <w:ind w:firstLineChars="200" w:firstLine="420"/>
      </w:pPr>
      <w:r>
        <w:rPr>
          <w:rFonts w:hint="eastAsia"/>
        </w:rPr>
        <w:t xml:space="preserve">129.2    </w:t>
      </w:r>
      <w:r>
        <w:rPr>
          <w:rFonts w:hint="eastAsia"/>
        </w:rPr>
        <w:t>合同签订的背景及其合同签订的宗旨与目的。</w:t>
      </w:r>
    </w:p>
    <w:p w:rsidR="00E00F21" w:rsidRDefault="00071DEB" w:rsidP="000B088E">
      <w:pPr>
        <w:ind w:firstLineChars="200" w:firstLine="420"/>
      </w:pPr>
      <w:r>
        <w:rPr>
          <w:rFonts w:hint="eastAsia"/>
        </w:rPr>
        <w:t xml:space="preserve">129.3    </w:t>
      </w:r>
      <w:r>
        <w:rPr>
          <w:rFonts w:hint="eastAsia"/>
        </w:rPr>
        <w:t>项目名称。</w:t>
      </w:r>
    </w:p>
    <w:p w:rsidR="00E00F21" w:rsidRDefault="00071DEB" w:rsidP="000B088E">
      <w:pPr>
        <w:ind w:firstLineChars="200" w:firstLine="420"/>
      </w:pPr>
      <w:r>
        <w:rPr>
          <w:rFonts w:hint="eastAsia"/>
        </w:rPr>
        <w:t xml:space="preserve">129.4    </w:t>
      </w:r>
      <w:r>
        <w:rPr>
          <w:rFonts w:hint="eastAsia"/>
        </w:rPr>
        <w:t>培训的具体内容和要求：是否有时间限制，是否包教包会、学会为止等。</w:t>
      </w:r>
    </w:p>
    <w:p w:rsidR="00E00F21" w:rsidRDefault="00071DEB" w:rsidP="000B088E">
      <w:pPr>
        <w:ind w:firstLineChars="200" w:firstLine="420"/>
      </w:pPr>
      <w:r>
        <w:rPr>
          <w:rFonts w:hint="eastAsia"/>
        </w:rPr>
        <w:t xml:space="preserve">129.5    </w:t>
      </w:r>
      <w:r>
        <w:rPr>
          <w:rFonts w:hint="eastAsia"/>
        </w:rPr>
        <w:t>具体的切实可行的培训计划、培训进度。</w:t>
      </w:r>
    </w:p>
    <w:p w:rsidR="00E00F21" w:rsidRDefault="00071DEB" w:rsidP="000B088E">
      <w:pPr>
        <w:ind w:firstLineChars="200" w:firstLine="420"/>
      </w:pPr>
      <w:r>
        <w:rPr>
          <w:rFonts w:hint="eastAsia"/>
        </w:rPr>
        <w:t xml:space="preserve">129.6    </w:t>
      </w:r>
      <w:r>
        <w:rPr>
          <w:rFonts w:hint="eastAsia"/>
        </w:rPr>
        <w:t>专业课程及其重点，实际训练的内容的安排。</w:t>
      </w:r>
    </w:p>
    <w:p w:rsidR="00E00F21" w:rsidRDefault="00071DEB" w:rsidP="000B088E">
      <w:pPr>
        <w:ind w:firstLineChars="200" w:firstLine="420"/>
      </w:pPr>
      <w:r>
        <w:rPr>
          <w:rFonts w:hint="eastAsia"/>
        </w:rPr>
        <w:t xml:space="preserve">129.7    </w:t>
      </w:r>
      <w:r>
        <w:rPr>
          <w:rFonts w:hint="eastAsia"/>
        </w:rPr>
        <w:t>技术培训大纲，翔实的技术培训教材和学习参考资料，实际操作指南由哪方撰写、提供。</w:t>
      </w:r>
    </w:p>
    <w:p w:rsidR="00E00F21" w:rsidRDefault="00071DEB" w:rsidP="000B088E">
      <w:pPr>
        <w:ind w:firstLineChars="200" w:firstLine="420"/>
      </w:pPr>
      <w:r>
        <w:rPr>
          <w:rFonts w:hint="eastAsia"/>
        </w:rPr>
        <w:t xml:space="preserve">129.8    </w:t>
      </w:r>
      <w:r>
        <w:rPr>
          <w:rFonts w:hint="eastAsia"/>
        </w:rPr>
        <w:t>派遣学员的人数以及学员的水平要求，包括学员应当具备的基础知识、工作经验和其他条件。</w:t>
      </w:r>
    </w:p>
    <w:p w:rsidR="00071DEB" w:rsidRDefault="00071DEB" w:rsidP="000B088E">
      <w:pPr>
        <w:ind w:firstLineChars="200" w:firstLine="420"/>
      </w:pPr>
      <w:r>
        <w:rPr>
          <w:rFonts w:hint="eastAsia"/>
        </w:rPr>
        <w:t xml:space="preserve">129.9    </w:t>
      </w:r>
      <w:r>
        <w:rPr>
          <w:rFonts w:hint="eastAsia"/>
        </w:rPr>
        <w:t>不符合约定的学员的改派。</w:t>
      </w:r>
    </w:p>
    <w:p w:rsidR="00E00F21" w:rsidRDefault="00071DEB" w:rsidP="000B088E">
      <w:pPr>
        <w:ind w:firstLineChars="200" w:firstLine="420"/>
      </w:pPr>
      <w:r>
        <w:rPr>
          <w:rFonts w:hint="eastAsia"/>
        </w:rPr>
        <w:t>最高人民法院《关于审理技术合同纠纷案件适用法律若干问题的解释》第</w:t>
      </w:r>
      <w:r>
        <w:rPr>
          <w:rFonts w:hint="eastAsia"/>
        </w:rPr>
        <w:t>37</w:t>
      </w:r>
      <w:r>
        <w:rPr>
          <w:rFonts w:hint="eastAsia"/>
        </w:rPr>
        <w:t>条第</w:t>
      </w:r>
      <w:r>
        <w:rPr>
          <w:rFonts w:hint="eastAsia"/>
        </w:rPr>
        <w:t>2</w:t>
      </w:r>
      <w:r>
        <w:rPr>
          <w:rFonts w:hint="eastAsia"/>
        </w:rPr>
        <w:t>款。</w:t>
      </w:r>
    </w:p>
    <w:p w:rsidR="00E00F21" w:rsidRDefault="00071DEB" w:rsidP="000B088E">
      <w:pPr>
        <w:ind w:firstLineChars="200" w:firstLine="420"/>
      </w:pPr>
      <w:r>
        <w:rPr>
          <w:rFonts w:hint="eastAsia"/>
        </w:rPr>
        <w:t xml:space="preserve">129.10    </w:t>
      </w:r>
      <w:r>
        <w:rPr>
          <w:rFonts w:hint="eastAsia"/>
        </w:rPr>
        <w:t>培训的工作秩序和纪律、考勤制度。</w:t>
      </w:r>
    </w:p>
    <w:p w:rsidR="00E00F21" w:rsidRDefault="00071DEB" w:rsidP="000B088E">
      <w:pPr>
        <w:ind w:firstLineChars="200" w:firstLine="420"/>
      </w:pPr>
      <w:r>
        <w:rPr>
          <w:rFonts w:hint="eastAsia"/>
        </w:rPr>
        <w:t xml:space="preserve">129.11    </w:t>
      </w:r>
      <w:r>
        <w:rPr>
          <w:rFonts w:hint="eastAsia"/>
        </w:rPr>
        <w:t>培训的地点和方式，以及是否要求上门服务。</w:t>
      </w:r>
    </w:p>
    <w:p w:rsidR="00E00F21" w:rsidRDefault="00071DEB" w:rsidP="000B088E">
      <w:pPr>
        <w:ind w:firstLineChars="200" w:firstLine="420"/>
      </w:pPr>
      <w:r>
        <w:rPr>
          <w:rFonts w:hint="eastAsia"/>
        </w:rPr>
        <w:t xml:space="preserve">129.12    </w:t>
      </w:r>
      <w:r>
        <w:rPr>
          <w:rFonts w:hint="eastAsia"/>
        </w:rPr>
        <w:t>培训所需必要场地、设施和试验条件。</w:t>
      </w:r>
    </w:p>
    <w:p w:rsidR="00E00F21" w:rsidRDefault="00071DEB" w:rsidP="000B088E">
      <w:pPr>
        <w:ind w:firstLineChars="200" w:firstLine="420"/>
      </w:pPr>
      <w:r>
        <w:rPr>
          <w:rFonts w:hint="eastAsia"/>
        </w:rPr>
        <w:t xml:space="preserve">129.13    </w:t>
      </w:r>
      <w:r>
        <w:rPr>
          <w:rFonts w:hint="eastAsia"/>
        </w:rPr>
        <w:t>双方提供和管理有关场地、设施和试验条件的责任。</w:t>
      </w:r>
    </w:p>
    <w:p w:rsidR="00E00F21" w:rsidRDefault="00071DEB" w:rsidP="000B088E">
      <w:pPr>
        <w:ind w:firstLineChars="200" w:firstLine="420"/>
      </w:pPr>
      <w:r>
        <w:rPr>
          <w:rFonts w:hint="eastAsia"/>
        </w:rPr>
        <w:t xml:space="preserve">129.14    </w:t>
      </w:r>
      <w:r>
        <w:rPr>
          <w:rFonts w:hint="eastAsia"/>
        </w:rPr>
        <w:t>受托人</w:t>
      </w:r>
      <w:r>
        <w:rPr>
          <w:rFonts w:hint="eastAsia"/>
        </w:rPr>
        <w:t>(</w:t>
      </w:r>
      <w:r>
        <w:rPr>
          <w:rFonts w:hint="eastAsia"/>
        </w:rPr>
        <w:t>教师</w:t>
      </w:r>
      <w:r>
        <w:rPr>
          <w:rFonts w:hint="eastAsia"/>
        </w:rPr>
        <w:t>)</w:t>
      </w:r>
      <w:r>
        <w:rPr>
          <w:rFonts w:hint="eastAsia"/>
        </w:rPr>
        <w:t>的资历和水平。</w:t>
      </w:r>
    </w:p>
    <w:p w:rsidR="00071DEB" w:rsidRDefault="00071DEB" w:rsidP="000B088E">
      <w:pPr>
        <w:ind w:firstLineChars="200" w:firstLine="420"/>
      </w:pPr>
      <w:r>
        <w:rPr>
          <w:rFonts w:hint="eastAsia"/>
        </w:rPr>
        <w:t xml:space="preserve">129.15    </w:t>
      </w:r>
      <w:r>
        <w:rPr>
          <w:rFonts w:hint="eastAsia"/>
        </w:rPr>
        <w:t>因为受托人配备的教员不符合合同约定的条件影响培训质量的解决办法，包括双方应承担的责任、不符合要求的教师的更换，以及是否应减收或者免收报酬。</w:t>
      </w:r>
    </w:p>
    <w:p w:rsidR="00E00F21" w:rsidRDefault="00071DEB" w:rsidP="000B088E">
      <w:pPr>
        <w:ind w:firstLineChars="200" w:firstLine="420"/>
      </w:pPr>
      <w:r>
        <w:rPr>
          <w:rFonts w:hint="eastAsia"/>
        </w:rPr>
        <w:t>最高人民法院《关于审理技术合同纠纷案件适用法律若干问题的解释》第</w:t>
      </w:r>
      <w:r>
        <w:rPr>
          <w:rFonts w:hint="eastAsia"/>
        </w:rPr>
        <w:t>37</w:t>
      </w:r>
      <w:r>
        <w:rPr>
          <w:rFonts w:hint="eastAsia"/>
        </w:rPr>
        <w:t>条第</w:t>
      </w:r>
      <w:r>
        <w:rPr>
          <w:rFonts w:hint="eastAsia"/>
        </w:rPr>
        <w:t>3</w:t>
      </w:r>
      <w:r>
        <w:rPr>
          <w:rFonts w:hint="eastAsia"/>
        </w:rPr>
        <w:t>款。</w:t>
      </w:r>
    </w:p>
    <w:p w:rsidR="00E00F21" w:rsidRDefault="00071DEB" w:rsidP="000B088E">
      <w:pPr>
        <w:ind w:firstLineChars="200" w:firstLine="420"/>
      </w:pPr>
      <w:r>
        <w:rPr>
          <w:rFonts w:hint="eastAsia"/>
        </w:rPr>
        <w:t xml:space="preserve">129.16    </w:t>
      </w:r>
      <w:r>
        <w:rPr>
          <w:rFonts w:hint="eastAsia"/>
        </w:rPr>
        <w:t>教员、学员的食宿、交通、医疗费用的支付和安排。</w:t>
      </w:r>
    </w:p>
    <w:p w:rsidR="00071DEB" w:rsidRDefault="00071DEB" w:rsidP="000B088E">
      <w:pPr>
        <w:ind w:firstLineChars="200" w:firstLine="420"/>
      </w:pPr>
      <w:r>
        <w:rPr>
          <w:rFonts w:hint="eastAsia"/>
        </w:rPr>
        <w:t xml:space="preserve">129.17    </w:t>
      </w:r>
      <w:r>
        <w:rPr>
          <w:rFonts w:hint="eastAsia"/>
        </w:rPr>
        <w:t>教员必要的工作条件，以及由哪方提供必要的工作条件。如果没有约定，由委托人负责提供和管理。</w:t>
      </w:r>
    </w:p>
    <w:p w:rsidR="00E00F21" w:rsidRDefault="00071DEB" w:rsidP="000B088E">
      <w:pPr>
        <w:ind w:firstLineChars="200" w:firstLine="420"/>
      </w:pPr>
      <w:r>
        <w:rPr>
          <w:rFonts w:hint="eastAsia"/>
        </w:rPr>
        <w:t>最高人民法院《关于审理技术合同纠纷案件适用法律若干问题的解释》第</w:t>
      </w:r>
      <w:r>
        <w:rPr>
          <w:rFonts w:hint="eastAsia"/>
        </w:rPr>
        <w:t>37</w:t>
      </w:r>
      <w:r>
        <w:rPr>
          <w:rFonts w:hint="eastAsia"/>
        </w:rPr>
        <w:t>条第</w:t>
      </w:r>
      <w:r>
        <w:rPr>
          <w:rFonts w:hint="eastAsia"/>
        </w:rPr>
        <w:t>1</w:t>
      </w:r>
      <w:r>
        <w:rPr>
          <w:rFonts w:hint="eastAsia"/>
        </w:rPr>
        <w:t>款。</w:t>
      </w:r>
    </w:p>
    <w:p w:rsidR="00E00F21" w:rsidRDefault="00071DEB" w:rsidP="000B088E">
      <w:pPr>
        <w:ind w:firstLineChars="200" w:firstLine="420"/>
      </w:pPr>
      <w:r>
        <w:rPr>
          <w:rFonts w:hint="eastAsia"/>
        </w:rPr>
        <w:t xml:space="preserve">129.18    </w:t>
      </w:r>
      <w:r>
        <w:rPr>
          <w:rFonts w:hint="eastAsia"/>
        </w:rPr>
        <w:t>签证安排（有涉外因素时要明确）。</w:t>
      </w:r>
    </w:p>
    <w:p w:rsidR="00E00F21" w:rsidRDefault="00071DEB" w:rsidP="000B088E">
      <w:pPr>
        <w:ind w:firstLineChars="200" w:firstLine="420"/>
      </w:pPr>
      <w:r>
        <w:rPr>
          <w:rFonts w:hint="eastAsia"/>
        </w:rPr>
        <w:t xml:space="preserve">129.19    </w:t>
      </w:r>
      <w:r>
        <w:rPr>
          <w:rFonts w:hint="eastAsia"/>
        </w:rPr>
        <w:t>翻译服务（有涉外因素时要明确）。</w:t>
      </w:r>
    </w:p>
    <w:p w:rsidR="00E00F21" w:rsidRDefault="00071DEB" w:rsidP="000B088E">
      <w:pPr>
        <w:ind w:firstLineChars="200" w:firstLine="420"/>
      </w:pPr>
      <w:r>
        <w:rPr>
          <w:rFonts w:hint="eastAsia"/>
        </w:rPr>
        <w:t xml:space="preserve">129.20    </w:t>
      </w:r>
      <w:r>
        <w:rPr>
          <w:rFonts w:hint="eastAsia"/>
        </w:rPr>
        <w:t>培训费用的数额、支付方式、支付时间和地点。</w:t>
      </w:r>
    </w:p>
    <w:p w:rsidR="00E00F21" w:rsidRDefault="00071DEB" w:rsidP="000B088E">
      <w:pPr>
        <w:ind w:firstLineChars="200" w:firstLine="420"/>
      </w:pPr>
      <w:r>
        <w:rPr>
          <w:rFonts w:hint="eastAsia"/>
        </w:rPr>
        <w:t xml:space="preserve">129.21    </w:t>
      </w:r>
      <w:r>
        <w:rPr>
          <w:rFonts w:hint="eastAsia"/>
        </w:rPr>
        <w:t>双方指定的培训联络人名字、联系方式。</w:t>
      </w:r>
    </w:p>
    <w:p w:rsidR="00E00F21" w:rsidRDefault="00071DEB" w:rsidP="000B088E">
      <w:pPr>
        <w:ind w:firstLineChars="200" w:firstLine="420"/>
      </w:pPr>
      <w:r>
        <w:rPr>
          <w:rFonts w:hint="eastAsia"/>
        </w:rPr>
        <w:t xml:space="preserve">129.22    </w:t>
      </w:r>
      <w:r>
        <w:rPr>
          <w:rFonts w:hint="eastAsia"/>
        </w:rPr>
        <w:t>委托人的违约责任：</w:t>
      </w:r>
    </w:p>
    <w:p w:rsidR="00E00F21" w:rsidRDefault="00071DEB" w:rsidP="000B088E">
      <w:pPr>
        <w:ind w:firstLineChars="200" w:firstLine="420"/>
      </w:pPr>
      <w:r>
        <w:rPr>
          <w:rFonts w:hint="eastAsia"/>
        </w:rPr>
        <w:t xml:space="preserve">129.22.1    </w:t>
      </w:r>
      <w:r>
        <w:rPr>
          <w:rFonts w:hint="eastAsia"/>
        </w:rPr>
        <w:t>委托人未按合同提供培训条件，影响合同履行的，约定的报酬仍应如数支付。</w:t>
      </w:r>
    </w:p>
    <w:p w:rsidR="00E00F21" w:rsidRDefault="00071DEB" w:rsidP="000B088E">
      <w:pPr>
        <w:ind w:firstLineChars="200" w:firstLine="420"/>
      </w:pPr>
      <w:r>
        <w:rPr>
          <w:rFonts w:hint="eastAsia"/>
        </w:rPr>
        <w:t xml:space="preserve">129.22.2    </w:t>
      </w:r>
      <w:r>
        <w:rPr>
          <w:rFonts w:hint="eastAsia"/>
        </w:rPr>
        <w:t>擅自将受托人要求保密的技术资料引用、发表和提供给第三方，应支付数额为</w:t>
      </w:r>
      <w:r>
        <w:rPr>
          <w:rFonts w:hint="eastAsia"/>
        </w:rPr>
        <w:t>%</w:t>
      </w:r>
      <w:r>
        <w:rPr>
          <w:rFonts w:hint="eastAsia"/>
        </w:rPr>
        <w:t>的违约金。</w:t>
      </w:r>
    </w:p>
    <w:p w:rsidR="00E00F21" w:rsidRDefault="00071DEB" w:rsidP="000B088E">
      <w:pPr>
        <w:ind w:firstLineChars="200" w:firstLine="420"/>
      </w:pPr>
      <w:r>
        <w:rPr>
          <w:rFonts w:hint="eastAsia"/>
        </w:rPr>
        <w:t xml:space="preserve">129.22.3    </w:t>
      </w:r>
      <w:r>
        <w:rPr>
          <w:rFonts w:hint="eastAsia"/>
        </w:rPr>
        <w:t>未按合同约定支持报酬的，应当补交报酬，支付违约金或者赔偿损失。</w:t>
      </w:r>
    </w:p>
    <w:p w:rsidR="00E00F21" w:rsidRDefault="00071DEB" w:rsidP="000B088E">
      <w:pPr>
        <w:ind w:firstLineChars="200" w:firstLine="420"/>
      </w:pPr>
      <w:r>
        <w:rPr>
          <w:rFonts w:hint="eastAsia"/>
        </w:rPr>
        <w:t xml:space="preserve">129.22.4    </w:t>
      </w:r>
      <w:r>
        <w:rPr>
          <w:rFonts w:hint="eastAsia"/>
        </w:rPr>
        <w:t>委托人发现教员不符合约定条件，未在合理期限内通知对方，应当承担的民事责任。</w:t>
      </w:r>
    </w:p>
    <w:p w:rsidR="00E00F21" w:rsidRDefault="00E00F21" w:rsidP="000B088E">
      <w:pPr>
        <w:ind w:firstLineChars="200" w:firstLine="420"/>
      </w:pPr>
    </w:p>
    <w:p w:rsidR="00E00F21" w:rsidRDefault="00071DEB" w:rsidP="000B088E">
      <w:pPr>
        <w:ind w:firstLineChars="200" w:firstLine="420"/>
      </w:pPr>
      <w:r>
        <w:rPr>
          <w:rFonts w:hint="eastAsia"/>
        </w:rPr>
        <w:t xml:space="preserve">129.23    </w:t>
      </w:r>
      <w:r>
        <w:rPr>
          <w:rFonts w:hint="eastAsia"/>
        </w:rPr>
        <w:t>受托人的违约责任：</w:t>
      </w:r>
    </w:p>
    <w:p w:rsidR="00E00F21" w:rsidRDefault="00071DEB" w:rsidP="000B088E">
      <w:pPr>
        <w:ind w:firstLineChars="200" w:firstLine="420"/>
      </w:pPr>
      <w:r>
        <w:rPr>
          <w:rFonts w:hint="eastAsia"/>
        </w:rPr>
        <w:t xml:space="preserve">129.23.1    </w:t>
      </w:r>
      <w:r>
        <w:rPr>
          <w:rFonts w:hint="eastAsia"/>
        </w:rPr>
        <w:t>受托人未按合同制订培训计划，影响培训工作质量的，应当减收</w:t>
      </w:r>
      <w:r>
        <w:rPr>
          <w:rFonts w:hint="eastAsia"/>
        </w:rPr>
        <w:t>%</w:t>
      </w:r>
      <w:r>
        <w:rPr>
          <w:rFonts w:hint="eastAsia"/>
        </w:rPr>
        <w:t>的报酬。</w:t>
      </w:r>
    </w:p>
    <w:p w:rsidR="00E00F21" w:rsidRDefault="00071DEB" w:rsidP="000B088E">
      <w:pPr>
        <w:ind w:firstLineChars="200" w:firstLine="420"/>
      </w:pPr>
      <w:r>
        <w:rPr>
          <w:rFonts w:hint="eastAsia"/>
        </w:rPr>
        <w:t xml:space="preserve">129.23.2    </w:t>
      </w:r>
      <w:r>
        <w:rPr>
          <w:rFonts w:hint="eastAsia"/>
        </w:rPr>
        <w:t>受托人未按照约定的计划和项目进行培训，导致不能实现约定的培训目标的，应当减收或者免收报酬。</w:t>
      </w:r>
    </w:p>
    <w:p w:rsidR="00E00F21" w:rsidRDefault="00071DEB" w:rsidP="000B088E">
      <w:pPr>
        <w:ind w:firstLineChars="200" w:firstLine="420"/>
      </w:pPr>
      <w:r>
        <w:rPr>
          <w:rFonts w:hint="eastAsia"/>
        </w:rPr>
        <w:t xml:space="preserve">129.23.3    </w:t>
      </w:r>
      <w:r>
        <w:rPr>
          <w:rFonts w:hint="eastAsia"/>
        </w:rPr>
        <w:t>受托人提供的师资不符合合同要求，受托人有义务予以重新配备。</w:t>
      </w:r>
    </w:p>
    <w:p w:rsidR="00E00F21" w:rsidRDefault="00071DEB" w:rsidP="000B088E">
      <w:pPr>
        <w:ind w:firstLineChars="200" w:firstLine="420"/>
      </w:pPr>
      <w:r>
        <w:rPr>
          <w:rFonts w:hint="eastAsia"/>
        </w:rPr>
        <w:lastRenderedPageBreak/>
        <w:t xml:space="preserve">129.23.4    </w:t>
      </w:r>
      <w:r>
        <w:rPr>
          <w:rFonts w:hint="eastAsia"/>
        </w:rPr>
        <w:t>受托人发现学员不符合约定条件，未在合理期限内通知对方，应当承担的民事责任。</w:t>
      </w:r>
    </w:p>
    <w:p w:rsidR="00E00F21" w:rsidRDefault="00071DEB" w:rsidP="000B088E">
      <w:pPr>
        <w:ind w:firstLineChars="200" w:firstLine="420"/>
      </w:pPr>
      <w:r>
        <w:rPr>
          <w:rFonts w:hint="eastAsia"/>
        </w:rPr>
        <w:t xml:space="preserve">129.24    </w:t>
      </w:r>
      <w:r>
        <w:rPr>
          <w:rFonts w:hint="eastAsia"/>
        </w:rPr>
        <w:t>违约金或者损失赔偿额的计算方法。</w:t>
      </w:r>
    </w:p>
    <w:p w:rsidR="00E00F21" w:rsidRDefault="00071DEB" w:rsidP="000B088E">
      <w:pPr>
        <w:ind w:firstLineChars="200" w:firstLine="420"/>
      </w:pPr>
      <w:r>
        <w:rPr>
          <w:rFonts w:hint="eastAsia"/>
        </w:rPr>
        <w:t xml:space="preserve">129.25    </w:t>
      </w:r>
      <w:r>
        <w:rPr>
          <w:rFonts w:hint="eastAsia"/>
        </w:rPr>
        <w:t>保密条款。</w:t>
      </w:r>
    </w:p>
    <w:p w:rsidR="00E00F21" w:rsidRDefault="00071DEB" w:rsidP="000B088E">
      <w:pPr>
        <w:ind w:firstLineChars="200" w:firstLine="420"/>
      </w:pPr>
      <w:r>
        <w:rPr>
          <w:rFonts w:hint="eastAsia"/>
        </w:rPr>
        <w:t xml:space="preserve">129.26    </w:t>
      </w:r>
      <w:r>
        <w:rPr>
          <w:rFonts w:hint="eastAsia"/>
        </w:rPr>
        <w:t>有关技术成果归属条款：</w:t>
      </w:r>
    </w:p>
    <w:p w:rsidR="00E00F21" w:rsidRDefault="00071DEB" w:rsidP="000B088E">
      <w:pPr>
        <w:ind w:firstLineChars="200" w:firstLine="420"/>
      </w:pPr>
      <w:r>
        <w:rPr>
          <w:rFonts w:hint="eastAsia"/>
        </w:rPr>
        <w:t xml:space="preserve">129.26.1    </w:t>
      </w:r>
      <w:r>
        <w:rPr>
          <w:rFonts w:hint="eastAsia"/>
        </w:rPr>
        <w:t>对新的技术成果享有的精神权利</w:t>
      </w:r>
      <w:r>
        <w:rPr>
          <w:rFonts w:hint="eastAsia"/>
        </w:rPr>
        <w:t>(</w:t>
      </w:r>
      <w:r>
        <w:rPr>
          <w:rFonts w:hint="eastAsia"/>
        </w:rPr>
        <w:t>如获得奖金、奖章、荣誉证书的权利</w:t>
      </w:r>
      <w:r>
        <w:rPr>
          <w:rFonts w:hint="eastAsia"/>
        </w:rPr>
        <w:t>)</w:t>
      </w:r>
      <w:r>
        <w:rPr>
          <w:rFonts w:hint="eastAsia"/>
        </w:rPr>
        <w:t>、经济权利</w:t>
      </w:r>
      <w:r>
        <w:rPr>
          <w:rFonts w:hint="eastAsia"/>
        </w:rPr>
        <w:t>(</w:t>
      </w:r>
      <w:r>
        <w:rPr>
          <w:rFonts w:hint="eastAsia"/>
        </w:rPr>
        <w:t>如专利权、技术秘密、非专利技术的转让权，使用权等</w:t>
      </w:r>
      <w:r>
        <w:rPr>
          <w:rFonts w:hint="eastAsia"/>
        </w:rPr>
        <w:t>)</w:t>
      </w:r>
      <w:r>
        <w:rPr>
          <w:rFonts w:hint="eastAsia"/>
        </w:rPr>
        <w:t>和其他利益的规定。</w:t>
      </w:r>
    </w:p>
    <w:p w:rsidR="00E00F21" w:rsidRDefault="00071DEB" w:rsidP="000B088E">
      <w:pPr>
        <w:ind w:firstLineChars="200" w:firstLine="420"/>
      </w:pPr>
      <w:r>
        <w:rPr>
          <w:rFonts w:hint="eastAsia"/>
        </w:rPr>
        <w:t xml:space="preserve">129.26.2    </w:t>
      </w:r>
      <w:r>
        <w:rPr>
          <w:rFonts w:hint="eastAsia"/>
        </w:rPr>
        <w:t>除非另有约定，在履行合同过程中，受托人利用委托人提供的技术资料和工作条件所完成的新的技术成果，属于受托人；委托人利用受托人的工作成果所完成的新技术成果，属于委托人。</w:t>
      </w:r>
    </w:p>
    <w:p w:rsidR="00E00F21" w:rsidRDefault="00071DEB" w:rsidP="000B088E">
      <w:pPr>
        <w:ind w:firstLineChars="200" w:firstLine="420"/>
      </w:pPr>
      <w:r>
        <w:rPr>
          <w:rFonts w:hint="eastAsia"/>
        </w:rPr>
        <w:t xml:space="preserve">129.27    </w:t>
      </w:r>
      <w:r>
        <w:rPr>
          <w:rFonts w:hint="eastAsia"/>
        </w:rPr>
        <w:t>对学员的验收考核、考核标准、参加考核的人员。对没有通过考核的员工的责任分担及其解决办法。</w:t>
      </w:r>
    </w:p>
    <w:p w:rsidR="00E00F21" w:rsidRDefault="00071DEB" w:rsidP="000B088E">
      <w:pPr>
        <w:ind w:firstLineChars="200" w:firstLine="420"/>
      </w:pPr>
      <w:r>
        <w:rPr>
          <w:rFonts w:hint="eastAsia"/>
        </w:rPr>
        <w:t xml:space="preserve">129.28    </w:t>
      </w:r>
      <w:r>
        <w:rPr>
          <w:rFonts w:hint="eastAsia"/>
        </w:rPr>
        <w:t>合同变更与补充。</w:t>
      </w:r>
    </w:p>
    <w:p w:rsidR="00E00F21" w:rsidRDefault="00071DEB" w:rsidP="000B088E">
      <w:pPr>
        <w:ind w:firstLineChars="200" w:firstLine="420"/>
      </w:pPr>
      <w:r>
        <w:rPr>
          <w:rFonts w:hint="eastAsia"/>
        </w:rPr>
        <w:t xml:space="preserve">129.29    </w:t>
      </w:r>
      <w:r>
        <w:rPr>
          <w:rFonts w:hint="eastAsia"/>
        </w:rPr>
        <w:t>合同中止及补救措施。</w:t>
      </w:r>
    </w:p>
    <w:p w:rsidR="00E00F21" w:rsidRDefault="00071DEB" w:rsidP="000B088E">
      <w:pPr>
        <w:ind w:firstLineChars="200" w:firstLine="420"/>
      </w:pPr>
      <w:r>
        <w:rPr>
          <w:rFonts w:hint="eastAsia"/>
        </w:rPr>
        <w:t xml:space="preserve">129.30    </w:t>
      </w:r>
      <w:r>
        <w:rPr>
          <w:rFonts w:hint="eastAsia"/>
        </w:rPr>
        <w:t>合同解除与终止。</w:t>
      </w:r>
    </w:p>
    <w:p w:rsidR="00E00F21" w:rsidRDefault="00071DEB" w:rsidP="000B088E">
      <w:pPr>
        <w:ind w:firstLineChars="200" w:firstLine="420"/>
      </w:pPr>
      <w:r>
        <w:rPr>
          <w:rFonts w:hint="eastAsia"/>
        </w:rPr>
        <w:t xml:space="preserve">129.31    </w:t>
      </w:r>
      <w:r>
        <w:rPr>
          <w:rFonts w:hint="eastAsia"/>
        </w:rPr>
        <w:t>合同解除或终止后技术资料、数据及设备、材料的归属和处理。</w:t>
      </w:r>
    </w:p>
    <w:p w:rsidR="00E00F21" w:rsidRDefault="00071DEB" w:rsidP="000B088E">
      <w:pPr>
        <w:ind w:firstLineChars="200" w:firstLine="420"/>
      </w:pPr>
      <w:r>
        <w:rPr>
          <w:rFonts w:hint="eastAsia"/>
        </w:rPr>
        <w:t xml:space="preserve">129.32    </w:t>
      </w:r>
      <w:r>
        <w:rPr>
          <w:rFonts w:hint="eastAsia"/>
        </w:rPr>
        <w:t>争议解决办法。</w:t>
      </w:r>
    </w:p>
    <w:p w:rsidR="00E00F21" w:rsidRDefault="00071DEB" w:rsidP="000B088E">
      <w:pPr>
        <w:ind w:firstLineChars="200" w:firstLine="420"/>
      </w:pPr>
      <w:r>
        <w:rPr>
          <w:rFonts w:hint="eastAsia"/>
        </w:rPr>
        <w:t xml:space="preserve">129.33    </w:t>
      </w:r>
      <w:r>
        <w:rPr>
          <w:rFonts w:hint="eastAsia"/>
        </w:rPr>
        <w:t>法律适用</w:t>
      </w:r>
      <w:r>
        <w:rPr>
          <w:rFonts w:hint="eastAsia"/>
        </w:rPr>
        <w:t>(</w:t>
      </w:r>
      <w:r>
        <w:rPr>
          <w:rFonts w:hint="eastAsia"/>
        </w:rPr>
        <w:t>尤其是有涉外因素时要规定适用的法律，否则法院或仲裁庭还得首先确定准据法</w:t>
      </w:r>
      <w:r>
        <w:rPr>
          <w:rFonts w:hint="eastAsia"/>
        </w:rPr>
        <w:t>)</w:t>
      </w:r>
      <w:r>
        <w:rPr>
          <w:rFonts w:hint="eastAsia"/>
        </w:rPr>
        <w:t>。</w:t>
      </w:r>
    </w:p>
    <w:p w:rsidR="00E00F21" w:rsidRDefault="00071DEB" w:rsidP="000B088E">
      <w:pPr>
        <w:ind w:firstLineChars="200" w:firstLine="420"/>
      </w:pPr>
      <w:r>
        <w:rPr>
          <w:rFonts w:hint="eastAsia"/>
        </w:rPr>
        <w:t xml:space="preserve">129.34    </w:t>
      </w:r>
      <w:r>
        <w:rPr>
          <w:rFonts w:hint="eastAsia"/>
        </w:rPr>
        <w:t>名词和术语解释。</w:t>
      </w:r>
    </w:p>
    <w:p w:rsidR="00E00F21" w:rsidRDefault="00071DEB" w:rsidP="000B088E">
      <w:pPr>
        <w:ind w:firstLineChars="200" w:firstLine="420"/>
      </w:pPr>
      <w:r>
        <w:rPr>
          <w:rFonts w:hint="eastAsia"/>
        </w:rPr>
        <w:t xml:space="preserve">129.35    </w:t>
      </w:r>
      <w:r>
        <w:rPr>
          <w:rFonts w:hint="eastAsia"/>
        </w:rPr>
        <w:t>合同签订地与签订（生效）时间。</w:t>
      </w:r>
    </w:p>
    <w:p w:rsidR="00E00F21" w:rsidRDefault="00071DEB" w:rsidP="000B088E">
      <w:pPr>
        <w:ind w:firstLineChars="200" w:firstLine="420"/>
      </w:pPr>
      <w:r>
        <w:rPr>
          <w:rFonts w:hint="eastAsia"/>
        </w:rPr>
        <w:t xml:space="preserve">129.36    </w:t>
      </w:r>
      <w:r>
        <w:rPr>
          <w:rFonts w:hint="eastAsia"/>
        </w:rPr>
        <w:t>合同份数以及附件清单。</w:t>
      </w:r>
    </w:p>
    <w:p w:rsidR="00E00F21" w:rsidRDefault="00071DEB" w:rsidP="000B088E">
      <w:pPr>
        <w:ind w:firstLineChars="200" w:firstLine="420"/>
      </w:pPr>
      <w:r>
        <w:rPr>
          <w:rFonts w:hint="eastAsia"/>
        </w:rPr>
        <w:t xml:space="preserve">129.37    </w:t>
      </w:r>
      <w:r>
        <w:rPr>
          <w:rFonts w:hint="eastAsia"/>
        </w:rPr>
        <w:t>其他约定事项。</w:t>
      </w:r>
    </w:p>
    <w:p w:rsidR="00071DEB" w:rsidRDefault="00071DEB" w:rsidP="000B088E">
      <w:pPr>
        <w:ind w:firstLineChars="200" w:firstLine="420"/>
      </w:pPr>
    </w:p>
    <w:p w:rsidR="00071DEB" w:rsidRDefault="00071DEB" w:rsidP="000B088E">
      <w:pPr>
        <w:ind w:firstLineChars="200" w:firstLine="420"/>
      </w:pPr>
      <w:r>
        <w:rPr>
          <w:rFonts w:hint="eastAsia"/>
        </w:rPr>
        <w:t>第九章</w:t>
      </w:r>
    </w:p>
    <w:p w:rsidR="00E00F21" w:rsidRDefault="00071DEB" w:rsidP="000B088E">
      <w:pPr>
        <w:ind w:firstLineChars="200" w:firstLine="420"/>
      </w:pPr>
      <w:r>
        <w:rPr>
          <w:rFonts w:hint="eastAsia"/>
        </w:rPr>
        <w:t>技术进出口合同</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130</w:t>
      </w:r>
      <w:r>
        <w:rPr>
          <w:rFonts w:hint="eastAsia"/>
        </w:rPr>
        <w:t>条【技术进出口合同】</w:t>
      </w:r>
    </w:p>
    <w:p w:rsidR="00E00F21" w:rsidRDefault="00071DEB" w:rsidP="000B088E">
      <w:pPr>
        <w:ind w:firstLineChars="200" w:firstLine="420"/>
      </w:pPr>
      <w:r>
        <w:rPr>
          <w:rFonts w:hint="eastAsia"/>
        </w:rPr>
        <w:t xml:space="preserve">130.1    </w:t>
      </w:r>
      <w:r>
        <w:rPr>
          <w:rFonts w:hint="eastAsia"/>
        </w:rPr>
        <w:t>技术进出口，是指从中华人民共和国境外向中华人民共和国境内，或者从中华人民共和国境内向中华人民共和国境外，通过贸易、投资或者经济技术合作的方式转移技术的行为。</w:t>
      </w:r>
    </w:p>
    <w:p w:rsidR="00E00F21" w:rsidRDefault="00071DEB" w:rsidP="000B088E">
      <w:pPr>
        <w:ind w:firstLineChars="200" w:firstLine="420"/>
      </w:pPr>
      <w:r>
        <w:rPr>
          <w:rFonts w:hint="eastAsia"/>
        </w:rPr>
        <w:t xml:space="preserve">130.2    </w:t>
      </w:r>
      <w:r>
        <w:rPr>
          <w:rFonts w:hint="eastAsia"/>
        </w:rPr>
        <w:t>技术进出口合同包括专利权转让合同、专利申请权转让合同、专利实施许可合同、技术秘密许可合同、技术服务合同和含有技术进出口的其他合同。</w:t>
      </w:r>
    </w:p>
    <w:p w:rsidR="00E00F21" w:rsidRDefault="00071DEB" w:rsidP="000B088E">
      <w:pPr>
        <w:ind w:firstLineChars="200" w:firstLine="420"/>
      </w:pPr>
      <w:r>
        <w:rPr>
          <w:rFonts w:hint="eastAsia"/>
        </w:rPr>
        <w:t xml:space="preserve">130.3    </w:t>
      </w:r>
      <w:r>
        <w:rPr>
          <w:rFonts w:hint="eastAsia"/>
        </w:rPr>
        <w:t>技术进出口合同所指技术可分为禁止进出口技术、限制进出口技术和自由进出口技术。</w:t>
      </w:r>
    </w:p>
    <w:p w:rsidR="00E00F21" w:rsidRDefault="00071DEB" w:rsidP="000B088E">
      <w:pPr>
        <w:ind w:firstLineChars="200" w:firstLine="420"/>
      </w:pPr>
      <w:r>
        <w:rPr>
          <w:rFonts w:hint="eastAsia"/>
        </w:rPr>
        <w:t>第</w:t>
      </w:r>
      <w:r>
        <w:rPr>
          <w:rFonts w:hint="eastAsia"/>
        </w:rPr>
        <w:t>131</w:t>
      </w:r>
      <w:r>
        <w:rPr>
          <w:rFonts w:hint="eastAsia"/>
        </w:rPr>
        <w:t>条【特征】</w:t>
      </w:r>
    </w:p>
    <w:p w:rsidR="00E00F21" w:rsidRDefault="00071DEB" w:rsidP="000B088E">
      <w:pPr>
        <w:ind w:firstLineChars="200" w:firstLine="420"/>
      </w:pPr>
      <w:r>
        <w:rPr>
          <w:rFonts w:hint="eastAsia"/>
        </w:rPr>
        <w:t xml:space="preserve">131.1    </w:t>
      </w:r>
      <w:r>
        <w:rPr>
          <w:rFonts w:hint="eastAsia"/>
        </w:rPr>
        <w:t>涉外性。</w:t>
      </w:r>
    </w:p>
    <w:p w:rsidR="00E00F21" w:rsidRDefault="00071DEB" w:rsidP="000B088E">
      <w:pPr>
        <w:ind w:firstLineChars="200" w:firstLine="420"/>
      </w:pPr>
      <w:r>
        <w:rPr>
          <w:rFonts w:hint="eastAsia"/>
        </w:rPr>
        <w:t>技术进出口合同的主体即许可人和被许可人分处不同国家，作为技术进出口合同的客体的“技术”，需要进行跨国移动，即从一个国家转移到另一个国家。</w:t>
      </w:r>
    </w:p>
    <w:p w:rsidR="00E00F21" w:rsidRDefault="00071DEB" w:rsidP="000B088E">
      <w:pPr>
        <w:ind w:firstLineChars="200" w:firstLine="420"/>
      </w:pPr>
      <w:r>
        <w:rPr>
          <w:rFonts w:hint="eastAsia"/>
        </w:rPr>
        <w:t xml:space="preserve">131.2    </w:t>
      </w:r>
      <w:r>
        <w:rPr>
          <w:rFonts w:hint="eastAsia"/>
        </w:rPr>
        <w:t>合同管理的严格性。</w:t>
      </w:r>
    </w:p>
    <w:p w:rsidR="00E00F21" w:rsidRDefault="00071DEB" w:rsidP="000B088E">
      <w:pPr>
        <w:ind w:firstLineChars="200" w:firstLine="420"/>
      </w:pPr>
      <w:r>
        <w:rPr>
          <w:rFonts w:hint="eastAsia"/>
        </w:rPr>
        <w:t>对于禁止进出口的技术，不得进出口；对于限制进出口的技术实行许可证管理；对于自由进出口的技术实行合同登记管理。</w:t>
      </w:r>
    </w:p>
    <w:p w:rsidR="00E00F21" w:rsidRDefault="00071DEB" w:rsidP="000B088E">
      <w:pPr>
        <w:ind w:firstLineChars="200" w:firstLine="420"/>
      </w:pPr>
      <w:r>
        <w:rPr>
          <w:rFonts w:hint="eastAsia"/>
        </w:rPr>
        <w:t>第</w:t>
      </w:r>
      <w:r>
        <w:rPr>
          <w:rFonts w:hint="eastAsia"/>
        </w:rPr>
        <w:t>132</w:t>
      </w:r>
      <w:r>
        <w:rPr>
          <w:rFonts w:hint="eastAsia"/>
        </w:rPr>
        <w:t>条【标的】</w:t>
      </w:r>
    </w:p>
    <w:p w:rsidR="00E00F21" w:rsidRDefault="00071DEB" w:rsidP="000B088E">
      <w:pPr>
        <w:ind w:firstLineChars="200" w:firstLine="420"/>
      </w:pPr>
      <w:r>
        <w:rPr>
          <w:rFonts w:hint="eastAsia"/>
        </w:rPr>
        <w:t>技术进出口合同的标的在实务中涉及专利权、专利申请权、专利使用权、技术秘密使用</w:t>
      </w:r>
      <w:r>
        <w:rPr>
          <w:rFonts w:hint="eastAsia"/>
        </w:rPr>
        <w:lastRenderedPageBreak/>
        <w:t>权、技术服务等，上述内容可能单独或共同包含在一份技术进出口合同中。</w:t>
      </w:r>
    </w:p>
    <w:p w:rsidR="00E00F21" w:rsidRDefault="00071DEB" w:rsidP="000B088E">
      <w:pPr>
        <w:ind w:firstLineChars="200" w:firstLine="420"/>
      </w:pPr>
      <w:r>
        <w:rPr>
          <w:rFonts w:hint="eastAsia"/>
        </w:rPr>
        <w:t>第</w:t>
      </w:r>
      <w:r>
        <w:rPr>
          <w:rFonts w:hint="eastAsia"/>
        </w:rPr>
        <w:t>133</w:t>
      </w:r>
      <w:r>
        <w:rPr>
          <w:rFonts w:hint="eastAsia"/>
        </w:rPr>
        <w:t>条【涉及因素】</w:t>
      </w:r>
    </w:p>
    <w:p w:rsidR="00E00F21" w:rsidRDefault="00071DEB" w:rsidP="000B088E">
      <w:pPr>
        <w:ind w:firstLineChars="200" w:firstLine="420"/>
      </w:pPr>
      <w:r>
        <w:rPr>
          <w:rFonts w:hint="eastAsia"/>
        </w:rPr>
        <w:t xml:space="preserve">133.1    </w:t>
      </w:r>
      <w:r>
        <w:rPr>
          <w:rFonts w:hint="eastAsia"/>
        </w:rPr>
        <w:t>技术进出口合同涉及工业产权保护、技术限制、技术风险、报酬的确定、支付方式的选择等特殊而复杂的问题，这些问题在合作存续期间始终存在。</w:t>
      </w:r>
    </w:p>
    <w:p w:rsidR="00E00F21" w:rsidRDefault="00071DEB" w:rsidP="000B088E">
      <w:pPr>
        <w:ind w:firstLineChars="200" w:firstLine="420"/>
      </w:pPr>
      <w:r>
        <w:rPr>
          <w:rFonts w:hint="eastAsia"/>
        </w:rPr>
        <w:t xml:space="preserve">133.2    </w:t>
      </w:r>
      <w:r>
        <w:rPr>
          <w:rFonts w:hint="eastAsia"/>
        </w:rPr>
        <w:t>技术进出口合同所涉及的法律领域较多，包括专利法、合同法、所得税及营业税相关法律、中国签订的有关税收协定等。</w:t>
      </w:r>
    </w:p>
    <w:p w:rsidR="00E00F21" w:rsidRDefault="00071DEB" w:rsidP="000B088E">
      <w:pPr>
        <w:ind w:firstLineChars="200" w:firstLine="420"/>
      </w:pPr>
      <w:r>
        <w:rPr>
          <w:rFonts w:hint="eastAsia"/>
        </w:rPr>
        <w:t xml:space="preserve">133.3    </w:t>
      </w:r>
      <w:r>
        <w:rPr>
          <w:rFonts w:hint="eastAsia"/>
        </w:rPr>
        <w:t>技术进出口合同的双方当事人很多情况下是同类行业，技术被许可方使用技术后，将会提高生产经营能力，提高在行业内的竞争实力。因此，技术许可方在转让技术的同时，也担心被许可方会在技术和产品上与自己竞争，即技术进出口合同的双方当事人可能既存在合作，也存在竞争。</w:t>
      </w:r>
    </w:p>
    <w:p w:rsidR="00E00F21" w:rsidRDefault="00071DEB" w:rsidP="000B088E">
      <w:pPr>
        <w:ind w:firstLineChars="200" w:firstLine="420"/>
      </w:pPr>
      <w:r>
        <w:rPr>
          <w:rFonts w:hint="eastAsia"/>
        </w:rPr>
        <w:t xml:space="preserve">133.4    </w:t>
      </w:r>
      <w:r>
        <w:rPr>
          <w:rFonts w:hint="eastAsia"/>
        </w:rPr>
        <w:t>各国政府对技术进出口合同的干预较多。大多数国家对技术的转让都规定，重要的、尖端的、保密的技术转让项目要经过审查、批准。</w:t>
      </w:r>
    </w:p>
    <w:p w:rsidR="00E00F21" w:rsidRDefault="00071DEB" w:rsidP="000B088E">
      <w:pPr>
        <w:ind w:firstLineChars="200" w:firstLine="420"/>
      </w:pPr>
      <w:r>
        <w:rPr>
          <w:rFonts w:hint="eastAsia"/>
        </w:rPr>
        <w:t xml:space="preserve">133.5    </w:t>
      </w:r>
      <w:r>
        <w:rPr>
          <w:rFonts w:hint="eastAsia"/>
        </w:rPr>
        <w:t>技术的引进不仅关系相关企业的利益，而且与国家政治、经济密切联系，因此，各国一般都会采用立法和行政手段对技术进出口合同进行管理和干预，以维护本国的经济发展和政治稳定。</w:t>
      </w:r>
    </w:p>
    <w:p w:rsidR="00E00F21" w:rsidRDefault="00E00F21" w:rsidP="000B088E">
      <w:pPr>
        <w:ind w:firstLineChars="200" w:firstLine="420"/>
      </w:pPr>
    </w:p>
    <w:p w:rsidR="00E00F21" w:rsidRDefault="00071DEB" w:rsidP="000B088E">
      <w:pPr>
        <w:ind w:firstLineChars="200" w:firstLine="420"/>
      </w:pPr>
      <w:r>
        <w:rPr>
          <w:rFonts w:hint="eastAsia"/>
        </w:rPr>
        <w:t>第</w:t>
      </w:r>
      <w:r>
        <w:rPr>
          <w:rFonts w:hint="eastAsia"/>
        </w:rPr>
        <w:t>134</w:t>
      </w:r>
      <w:r>
        <w:rPr>
          <w:rFonts w:hint="eastAsia"/>
        </w:rPr>
        <w:t>条【合同类型】</w:t>
      </w:r>
    </w:p>
    <w:p w:rsidR="00E00F21" w:rsidRDefault="00071DEB" w:rsidP="000B088E">
      <w:pPr>
        <w:ind w:firstLineChars="200" w:firstLine="420"/>
      </w:pPr>
      <w:r>
        <w:rPr>
          <w:rFonts w:hint="eastAsia"/>
        </w:rPr>
        <w:t xml:space="preserve">134.1    </w:t>
      </w:r>
      <w:r>
        <w:rPr>
          <w:rFonts w:hint="eastAsia"/>
        </w:rPr>
        <w:t>技术进出口合同从贸易类型上，可以分为技术进口合同和技术出口合同。</w:t>
      </w:r>
    </w:p>
    <w:p w:rsidR="00E00F21" w:rsidRDefault="00071DEB" w:rsidP="000B088E">
      <w:pPr>
        <w:ind w:firstLineChars="200" w:firstLine="420"/>
      </w:pPr>
      <w:r>
        <w:rPr>
          <w:rFonts w:hint="eastAsia"/>
        </w:rPr>
        <w:t xml:space="preserve">134.1.1    </w:t>
      </w:r>
      <w:r>
        <w:rPr>
          <w:rFonts w:hint="eastAsia"/>
        </w:rPr>
        <w:t>技术进口合同是指我国境内的公司、企业或者个人为了引进生产技术，与我国境外的公司、企业或者个人达成的协议。</w:t>
      </w:r>
    </w:p>
    <w:p w:rsidR="00E00F21" w:rsidRDefault="00071DEB" w:rsidP="000B088E">
      <w:pPr>
        <w:ind w:firstLineChars="200" w:firstLine="420"/>
      </w:pPr>
      <w:r>
        <w:rPr>
          <w:rFonts w:hint="eastAsia"/>
        </w:rPr>
        <w:t>实务中技术引进合同包括以下几种形式：工业产权的转让或许可合同，专有技术许可合同，技术服务合同，以及包含上述技术中任何一项的合作生产合同，合作设计合同或者成套设备、关键设备的进口合同等形式。</w:t>
      </w:r>
    </w:p>
    <w:p w:rsidR="00E00F21" w:rsidRDefault="00071DEB" w:rsidP="000B088E">
      <w:pPr>
        <w:ind w:firstLineChars="200" w:firstLine="420"/>
      </w:pPr>
      <w:r>
        <w:rPr>
          <w:rFonts w:hint="eastAsia"/>
        </w:rPr>
        <w:t xml:space="preserve">134.1.2    </w:t>
      </w:r>
      <w:r>
        <w:rPr>
          <w:rFonts w:hint="eastAsia"/>
        </w:rPr>
        <w:t>技术出口合同指我国境内的公司、企业或个人，通过技术贸易的途径向我国境外的公司、企业或者个人转让、许可或者交换有关专有技术、专利技术及提供技术服务而达成的协议。</w:t>
      </w:r>
    </w:p>
    <w:p w:rsidR="00E00F21" w:rsidRDefault="00071DEB" w:rsidP="000B088E">
      <w:pPr>
        <w:ind w:firstLineChars="200" w:firstLine="420"/>
      </w:pPr>
      <w:r>
        <w:rPr>
          <w:rFonts w:hint="eastAsia"/>
        </w:rPr>
        <w:t>第</w:t>
      </w:r>
      <w:r>
        <w:rPr>
          <w:rFonts w:hint="eastAsia"/>
        </w:rPr>
        <w:t>135</w:t>
      </w:r>
      <w:r>
        <w:rPr>
          <w:rFonts w:hint="eastAsia"/>
        </w:rPr>
        <w:t>条【准据法选择】</w:t>
      </w:r>
    </w:p>
    <w:p w:rsidR="00E00F21" w:rsidRDefault="00071DEB" w:rsidP="000B088E">
      <w:pPr>
        <w:ind w:firstLineChars="200" w:firstLine="420"/>
      </w:pPr>
      <w:r>
        <w:rPr>
          <w:rFonts w:hint="eastAsia"/>
        </w:rPr>
        <w:t>技术进出口合同的准据法应以适用中国法为原则。</w:t>
      </w:r>
    </w:p>
    <w:p w:rsidR="00E00F21" w:rsidRDefault="00071DEB" w:rsidP="000B088E">
      <w:pPr>
        <w:ind w:firstLineChars="200" w:firstLine="420"/>
      </w:pPr>
      <w:r>
        <w:rPr>
          <w:rFonts w:hint="eastAsia"/>
        </w:rPr>
        <w:t xml:space="preserve">135.1    </w:t>
      </w:r>
      <w:r>
        <w:rPr>
          <w:rFonts w:hint="eastAsia"/>
        </w:rPr>
        <w:t>当许可使用的标的属于限制进出口技术时，由于主管行政机关在对合同进行审批时，将依据中国法律对合同的内容进行实质性审查，因此，在合同中选择中国法律作为准据法比较合适。</w:t>
      </w:r>
    </w:p>
    <w:p w:rsidR="00E00F21" w:rsidRDefault="00071DEB" w:rsidP="000B088E">
      <w:pPr>
        <w:ind w:firstLineChars="200" w:firstLine="420"/>
      </w:pPr>
      <w:r>
        <w:rPr>
          <w:rFonts w:hint="eastAsia"/>
        </w:rPr>
        <w:t xml:space="preserve">135.2    </w:t>
      </w:r>
      <w:r>
        <w:rPr>
          <w:rFonts w:hint="eastAsia"/>
        </w:rPr>
        <w:t>当许可使用的标的属于自由进出口技术时，当事人可以根据实际情况就合同适用的准据法作出约定。</w:t>
      </w:r>
    </w:p>
    <w:p w:rsidR="00E00F21" w:rsidRDefault="00071DEB" w:rsidP="000B088E">
      <w:pPr>
        <w:ind w:firstLineChars="200" w:firstLine="420"/>
      </w:pPr>
      <w:r>
        <w:rPr>
          <w:rFonts w:hint="eastAsia"/>
        </w:rPr>
        <w:t>第</w:t>
      </w:r>
      <w:r>
        <w:rPr>
          <w:rFonts w:hint="eastAsia"/>
        </w:rPr>
        <w:t>136</w:t>
      </w:r>
      <w:r>
        <w:rPr>
          <w:rFonts w:hint="eastAsia"/>
        </w:rPr>
        <w:t>条【合同生效条款】</w:t>
      </w:r>
    </w:p>
    <w:p w:rsidR="00E00F21" w:rsidRDefault="00071DEB" w:rsidP="000B088E">
      <w:pPr>
        <w:ind w:firstLineChars="200" w:firstLine="420"/>
      </w:pPr>
      <w:r>
        <w:rPr>
          <w:rFonts w:hint="eastAsia"/>
        </w:rPr>
        <w:t xml:space="preserve">136.1    </w:t>
      </w:r>
      <w:r>
        <w:rPr>
          <w:rFonts w:hint="eastAsia"/>
        </w:rPr>
        <w:t>当许可使用的标的属于限制进出口技术时，因《中华人民共和国技术进出口管理条例》规定合同在审批后才能生效，因此，无论准据法的选择如何，该合同都将在获得批准后生效。</w:t>
      </w:r>
    </w:p>
    <w:p w:rsidR="00E00F21" w:rsidRDefault="00071DEB" w:rsidP="000B088E">
      <w:pPr>
        <w:ind w:firstLineChars="200" w:firstLine="420"/>
      </w:pPr>
      <w:r>
        <w:rPr>
          <w:rFonts w:hint="eastAsia"/>
        </w:rPr>
        <w:t xml:space="preserve">136.2    </w:t>
      </w:r>
      <w:r>
        <w:rPr>
          <w:rFonts w:hint="eastAsia"/>
        </w:rPr>
        <w:t>当许可使用的标的属于自由进出口技术时，由于不存在审批情况，因此，合同可以在签署后生效。</w:t>
      </w:r>
    </w:p>
    <w:p w:rsidR="00E00F21" w:rsidRDefault="00071DEB" w:rsidP="000B088E">
      <w:pPr>
        <w:ind w:firstLineChars="200" w:firstLine="420"/>
      </w:pPr>
      <w:r>
        <w:rPr>
          <w:rFonts w:hint="eastAsia"/>
        </w:rPr>
        <w:t>第</w:t>
      </w:r>
      <w:r>
        <w:rPr>
          <w:rFonts w:hint="eastAsia"/>
        </w:rPr>
        <w:t>137</w:t>
      </w:r>
      <w:r>
        <w:rPr>
          <w:rFonts w:hint="eastAsia"/>
        </w:rPr>
        <w:t>条【禁止性条款】</w:t>
      </w:r>
    </w:p>
    <w:p w:rsidR="00E00F21" w:rsidRDefault="00071DEB" w:rsidP="000B088E">
      <w:pPr>
        <w:ind w:firstLineChars="200" w:firstLine="420"/>
      </w:pPr>
      <w:r>
        <w:rPr>
          <w:rFonts w:hint="eastAsia"/>
        </w:rPr>
        <w:t xml:space="preserve">137.1    </w:t>
      </w:r>
      <w:r>
        <w:rPr>
          <w:rFonts w:hint="eastAsia"/>
        </w:rPr>
        <w:t>不得要求受让人接受并非技术进口必不可少的附带条件，包括购买非必需的技术、原材料、产品、设备或者服务。</w:t>
      </w:r>
    </w:p>
    <w:p w:rsidR="00E00F21" w:rsidRDefault="00071DEB" w:rsidP="000B088E">
      <w:pPr>
        <w:ind w:firstLineChars="200" w:firstLine="420"/>
      </w:pPr>
      <w:r>
        <w:rPr>
          <w:rFonts w:hint="eastAsia"/>
        </w:rPr>
        <w:t xml:space="preserve">137.2    </w:t>
      </w:r>
      <w:r>
        <w:rPr>
          <w:rFonts w:hint="eastAsia"/>
        </w:rPr>
        <w:t>不得要求受让人为专利权有效期限届满或者专利权被宣布无效的技术支付使用费或者承担相关义务。</w:t>
      </w:r>
    </w:p>
    <w:p w:rsidR="00E00F21" w:rsidRDefault="00071DEB" w:rsidP="000B088E">
      <w:pPr>
        <w:ind w:firstLineChars="200" w:firstLine="420"/>
      </w:pPr>
      <w:r>
        <w:rPr>
          <w:rFonts w:hint="eastAsia"/>
        </w:rPr>
        <w:lastRenderedPageBreak/>
        <w:t xml:space="preserve">137.3    </w:t>
      </w:r>
      <w:r>
        <w:rPr>
          <w:rFonts w:hint="eastAsia"/>
        </w:rPr>
        <w:t>不得限制受让人改进让与人提供的技术或者限制受让人使用所改进的技术。</w:t>
      </w:r>
    </w:p>
    <w:p w:rsidR="00E00F21" w:rsidRDefault="00071DEB" w:rsidP="000B088E">
      <w:pPr>
        <w:ind w:firstLineChars="200" w:firstLine="420"/>
      </w:pPr>
      <w:r>
        <w:rPr>
          <w:rFonts w:hint="eastAsia"/>
        </w:rPr>
        <w:t xml:space="preserve">137.4    </w:t>
      </w:r>
      <w:r>
        <w:rPr>
          <w:rFonts w:hint="eastAsia"/>
        </w:rPr>
        <w:t>不得限制受让人从其他来源获得与让与人提供的技术类似的技术或者与其竞争的技术。</w:t>
      </w:r>
    </w:p>
    <w:p w:rsidR="00E00F21" w:rsidRDefault="00071DEB" w:rsidP="000B088E">
      <w:pPr>
        <w:ind w:firstLineChars="200" w:firstLine="420"/>
      </w:pPr>
      <w:r>
        <w:rPr>
          <w:rFonts w:hint="eastAsia"/>
        </w:rPr>
        <w:t xml:space="preserve">137.5    </w:t>
      </w:r>
      <w:r>
        <w:rPr>
          <w:rFonts w:hint="eastAsia"/>
        </w:rPr>
        <w:t>不得不合理地限制受让人购买原材料、零部件、产品或者设备的渠道或者来源。</w:t>
      </w:r>
    </w:p>
    <w:p w:rsidR="00E00F21" w:rsidRDefault="00071DEB" w:rsidP="000B088E">
      <w:pPr>
        <w:ind w:firstLineChars="200" w:firstLine="420"/>
      </w:pPr>
      <w:r>
        <w:rPr>
          <w:rFonts w:hint="eastAsia"/>
        </w:rPr>
        <w:t xml:space="preserve">137.6    </w:t>
      </w:r>
      <w:r>
        <w:rPr>
          <w:rFonts w:hint="eastAsia"/>
        </w:rPr>
        <w:t>不得不合理地限制受让人产品的生产数量、品种或者销售价格。</w:t>
      </w:r>
    </w:p>
    <w:p w:rsidR="00E00F21" w:rsidRDefault="00071DEB" w:rsidP="000B088E">
      <w:pPr>
        <w:ind w:firstLineChars="200" w:firstLine="420"/>
      </w:pPr>
      <w:r>
        <w:rPr>
          <w:rFonts w:hint="eastAsia"/>
        </w:rPr>
        <w:t xml:space="preserve">137.7    </w:t>
      </w:r>
      <w:r>
        <w:rPr>
          <w:rFonts w:hint="eastAsia"/>
        </w:rPr>
        <w:t>不得不合理地限制受让人利用进口的技术生产产品的出口渠道。</w:t>
      </w:r>
    </w:p>
    <w:p w:rsidR="00E00F21" w:rsidRDefault="00071DEB" w:rsidP="000B088E">
      <w:pPr>
        <w:ind w:firstLineChars="200" w:firstLine="420"/>
      </w:pPr>
      <w:r>
        <w:rPr>
          <w:rFonts w:hint="eastAsia"/>
        </w:rPr>
        <w:t>第</w:t>
      </w:r>
      <w:r>
        <w:rPr>
          <w:rFonts w:hint="eastAsia"/>
        </w:rPr>
        <w:t>138</w:t>
      </w:r>
      <w:r>
        <w:rPr>
          <w:rFonts w:hint="eastAsia"/>
        </w:rPr>
        <w:t>条【保密条款】</w:t>
      </w:r>
    </w:p>
    <w:p w:rsidR="00E00F21" w:rsidRDefault="00071DEB" w:rsidP="000B088E">
      <w:pPr>
        <w:ind w:firstLineChars="200" w:firstLine="420"/>
      </w:pPr>
      <w:r>
        <w:rPr>
          <w:rFonts w:hint="eastAsia"/>
        </w:rPr>
        <w:t xml:space="preserve">138.1    </w:t>
      </w:r>
      <w:r>
        <w:rPr>
          <w:rFonts w:hint="eastAsia"/>
        </w:rPr>
        <w:t>合同内应约定保密条款，特别是在许可标的属于许可人尚未以申请专利等方式公开的技术的情况下，应约定更为严格的保密条款。</w:t>
      </w:r>
    </w:p>
    <w:p w:rsidR="00E00F21" w:rsidRDefault="00071DEB" w:rsidP="000B088E">
      <w:pPr>
        <w:ind w:firstLineChars="200" w:firstLine="420"/>
      </w:pPr>
      <w:r>
        <w:rPr>
          <w:rFonts w:hint="eastAsia"/>
        </w:rPr>
        <w:t xml:space="preserve">138.2    </w:t>
      </w:r>
      <w:r>
        <w:rPr>
          <w:rFonts w:hint="eastAsia"/>
        </w:rPr>
        <w:t>对于软件进口合同，约定保密条款时，应设置例外规定，即允许被许可人以销售获得许可的软件产品为目的，向中国的软件登记备案机关进行软件登记和备案。</w:t>
      </w:r>
    </w:p>
    <w:p w:rsidR="00E00F21" w:rsidRDefault="00071DEB" w:rsidP="000B088E">
      <w:pPr>
        <w:ind w:firstLineChars="200" w:firstLine="420"/>
      </w:pPr>
      <w:r>
        <w:rPr>
          <w:rFonts w:hint="eastAsia"/>
        </w:rPr>
        <w:t xml:space="preserve">138.3    </w:t>
      </w:r>
      <w:r>
        <w:rPr>
          <w:rFonts w:hint="eastAsia"/>
        </w:rPr>
        <w:t>对于被许可人进口软件后以许可证贸易形式经营软件产品的，应设置例外规定，即允许向最终用户披露其与许可人之间签订的许可协议的内容。</w:t>
      </w:r>
    </w:p>
    <w:p w:rsidR="00E00F21" w:rsidRDefault="00071DEB" w:rsidP="000B088E">
      <w:pPr>
        <w:ind w:firstLineChars="200" w:firstLine="420"/>
      </w:pPr>
      <w:r>
        <w:rPr>
          <w:rFonts w:hint="eastAsia"/>
        </w:rPr>
        <w:t>第</w:t>
      </w:r>
      <w:r>
        <w:rPr>
          <w:rFonts w:hint="eastAsia"/>
        </w:rPr>
        <w:t>139</w:t>
      </w:r>
      <w:r>
        <w:rPr>
          <w:rFonts w:hint="eastAsia"/>
        </w:rPr>
        <w:t>条【自由类技术进出口合同的登记】</w:t>
      </w:r>
    </w:p>
    <w:p w:rsidR="00E00F21" w:rsidRDefault="00071DEB" w:rsidP="000B088E">
      <w:pPr>
        <w:ind w:firstLineChars="200" w:firstLine="420"/>
      </w:pPr>
      <w:r>
        <w:rPr>
          <w:rFonts w:hint="eastAsia"/>
        </w:rPr>
        <w:t xml:space="preserve">139.1    </w:t>
      </w:r>
      <w:r>
        <w:rPr>
          <w:rFonts w:hint="eastAsia"/>
        </w:rPr>
        <w:t>支付方式为固定费用的技术进出口合同，应在合同生效后</w:t>
      </w:r>
      <w:r>
        <w:rPr>
          <w:rFonts w:hint="eastAsia"/>
        </w:rPr>
        <w:t>60</w:t>
      </w:r>
      <w:r>
        <w:rPr>
          <w:rFonts w:hint="eastAsia"/>
        </w:rPr>
        <w:t>天内向商务主管部门办理合同登记手续。</w:t>
      </w:r>
    </w:p>
    <w:p w:rsidR="00E00F21" w:rsidRDefault="00071DEB" w:rsidP="000B088E">
      <w:pPr>
        <w:ind w:firstLineChars="200" w:firstLine="420"/>
      </w:pPr>
      <w:r>
        <w:rPr>
          <w:rFonts w:hint="eastAsia"/>
        </w:rPr>
        <w:t xml:space="preserve">139.2    </w:t>
      </w:r>
      <w:r>
        <w:rPr>
          <w:rFonts w:hint="eastAsia"/>
        </w:rPr>
        <w:t>支付方式为提成的合同，技术进出口经营者应在首次提成基准金额形成后</w:t>
      </w:r>
      <w:r>
        <w:rPr>
          <w:rFonts w:hint="eastAsia"/>
        </w:rPr>
        <w:t>60</w:t>
      </w:r>
      <w:r>
        <w:rPr>
          <w:rFonts w:hint="eastAsia"/>
        </w:rPr>
        <w:t>天内，向商务主管部门办理合同登记手续，并在以后每次提成基准金额形成后，办理合同变更手续。</w:t>
      </w:r>
    </w:p>
    <w:p w:rsidR="00E00F21" w:rsidRDefault="00071DEB" w:rsidP="000B088E">
      <w:pPr>
        <w:ind w:firstLineChars="200" w:firstLine="420"/>
      </w:pPr>
      <w:r>
        <w:rPr>
          <w:rFonts w:hint="eastAsia"/>
        </w:rPr>
        <w:t>第</w:t>
      </w:r>
      <w:r>
        <w:rPr>
          <w:rFonts w:hint="eastAsia"/>
        </w:rPr>
        <w:t>140</w:t>
      </w:r>
      <w:r>
        <w:rPr>
          <w:rFonts w:hint="eastAsia"/>
        </w:rPr>
        <w:t>条【对外收付款条款】</w:t>
      </w:r>
    </w:p>
    <w:p w:rsidR="00E00F21" w:rsidRDefault="00071DEB" w:rsidP="000B088E">
      <w:pPr>
        <w:ind w:firstLineChars="200" w:firstLine="420"/>
      </w:pPr>
      <w:r>
        <w:rPr>
          <w:rFonts w:hint="eastAsia"/>
        </w:rPr>
        <w:t xml:space="preserve">140.1    </w:t>
      </w:r>
      <w:r>
        <w:rPr>
          <w:rFonts w:hint="eastAsia"/>
        </w:rPr>
        <w:t>对于技术进口合同，因境内技术接受方在支付技术使用费前需要在中国缴纳税款，因此，应约定向境外支付的款项为税后价款。</w:t>
      </w:r>
    </w:p>
    <w:p w:rsidR="00E00F21" w:rsidRDefault="00071DEB" w:rsidP="000B088E">
      <w:pPr>
        <w:ind w:firstLineChars="200" w:firstLine="420"/>
      </w:pPr>
      <w:r>
        <w:rPr>
          <w:rFonts w:hint="eastAsia"/>
        </w:rPr>
        <w:t xml:space="preserve">140.2    </w:t>
      </w:r>
      <w:r>
        <w:rPr>
          <w:rFonts w:hint="eastAsia"/>
        </w:rPr>
        <w:t>对于自由类技术进口合同，在办理登记手续并获得《技术进口合同登记证》后，方可在该登记证记载的外汇限额内到银行办理对外付汇手续。</w:t>
      </w:r>
    </w:p>
    <w:p w:rsidR="00E00F21" w:rsidRDefault="00071DEB" w:rsidP="000B088E">
      <w:pPr>
        <w:ind w:firstLineChars="200" w:firstLine="420"/>
      </w:pPr>
      <w:r>
        <w:rPr>
          <w:rFonts w:hint="eastAsia"/>
        </w:rPr>
        <w:t xml:space="preserve">140.3    </w:t>
      </w:r>
      <w:r>
        <w:rPr>
          <w:rFonts w:hint="eastAsia"/>
        </w:rPr>
        <w:t>对于自由类技术出口合同，在获得《技术出口合同登记证》后，方可到银行办理外汇收汇的相关手续。</w:t>
      </w:r>
    </w:p>
    <w:p w:rsidR="00E00F21" w:rsidRDefault="00071DEB" w:rsidP="000B088E">
      <w:pPr>
        <w:ind w:firstLineChars="200" w:firstLine="420"/>
      </w:pPr>
      <w:r>
        <w:rPr>
          <w:rFonts w:hint="eastAsia"/>
        </w:rPr>
        <w:t>第</w:t>
      </w:r>
      <w:r>
        <w:rPr>
          <w:rFonts w:hint="eastAsia"/>
        </w:rPr>
        <w:t>141</w:t>
      </w:r>
      <w:r>
        <w:rPr>
          <w:rFonts w:hint="eastAsia"/>
        </w:rPr>
        <w:t>条【技术改进及其权利归属条款】</w:t>
      </w:r>
    </w:p>
    <w:p w:rsidR="00E00F21" w:rsidRDefault="00071DEB" w:rsidP="000B088E">
      <w:pPr>
        <w:ind w:firstLineChars="200" w:firstLine="420"/>
      </w:pPr>
      <w:r>
        <w:rPr>
          <w:rFonts w:hint="eastAsia"/>
        </w:rPr>
        <w:t xml:space="preserve">141.1    </w:t>
      </w:r>
      <w:r>
        <w:rPr>
          <w:rFonts w:hint="eastAsia"/>
        </w:rPr>
        <w:t>合同内应对改进技术的权利归属进行约定。</w:t>
      </w:r>
    </w:p>
    <w:p w:rsidR="00E00F21" w:rsidRDefault="00071DEB" w:rsidP="000B088E">
      <w:pPr>
        <w:ind w:firstLineChars="200" w:firstLine="420"/>
      </w:pPr>
      <w:r>
        <w:rPr>
          <w:rFonts w:hint="eastAsia"/>
        </w:rPr>
        <w:t xml:space="preserve">141.2    </w:t>
      </w:r>
      <w:r>
        <w:rPr>
          <w:rFonts w:hint="eastAsia"/>
        </w:rPr>
        <w:t>必要时可以约定一定期限内的改进技术归属技术许可方，一定期限后的改进技术归属技术接受方。</w:t>
      </w:r>
    </w:p>
    <w:p w:rsidR="00E00F21" w:rsidRDefault="00071DEB" w:rsidP="000B088E">
      <w:pPr>
        <w:ind w:firstLineChars="200" w:firstLine="420"/>
      </w:pPr>
      <w:r>
        <w:rPr>
          <w:rFonts w:hint="eastAsia"/>
        </w:rPr>
        <w:t>第</w:t>
      </w:r>
      <w:r>
        <w:rPr>
          <w:rFonts w:hint="eastAsia"/>
        </w:rPr>
        <w:t>142</w:t>
      </w:r>
      <w:r>
        <w:rPr>
          <w:rFonts w:hint="eastAsia"/>
        </w:rPr>
        <w:t>条【特别提示】</w:t>
      </w:r>
    </w:p>
    <w:p w:rsidR="00071DEB" w:rsidRDefault="00071DEB" w:rsidP="000B088E">
      <w:pPr>
        <w:ind w:firstLineChars="200" w:firstLine="420"/>
      </w:pPr>
      <w:r>
        <w:rPr>
          <w:rFonts w:hint="eastAsia"/>
        </w:rPr>
        <w:t xml:space="preserve">142.1    </w:t>
      </w:r>
      <w:r>
        <w:rPr>
          <w:rFonts w:hint="eastAsia"/>
        </w:rPr>
        <w:t>合同中应按照《技术进出口合同登记管理办法》的规定编制</w:t>
      </w:r>
      <w:r>
        <w:rPr>
          <w:rFonts w:hint="eastAsia"/>
        </w:rPr>
        <w:t>8</w:t>
      </w:r>
      <w:r>
        <w:rPr>
          <w:rFonts w:hint="eastAsia"/>
        </w:rPr>
        <w:t>位的企业自定义合同号。</w:t>
      </w:r>
    </w:p>
    <w:p w:rsidR="00E00F21" w:rsidRDefault="00071DEB" w:rsidP="000B088E">
      <w:pPr>
        <w:ind w:firstLineChars="200" w:firstLine="420"/>
      </w:pPr>
      <w:r>
        <w:rPr>
          <w:rFonts w:hint="eastAsia"/>
        </w:rPr>
        <w:t>《技术进出口合同登记管理办法》第</w:t>
      </w:r>
      <w:r>
        <w:rPr>
          <w:rFonts w:hint="eastAsia"/>
        </w:rPr>
        <w:t>11</w:t>
      </w:r>
      <w:r>
        <w:rPr>
          <w:rFonts w:hint="eastAsia"/>
        </w:rPr>
        <w:t>条。</w:t>
      </w:r>
    </w:p>
    <w:p w:rsidR="00E00F21" w:rsidRDefault="00071DEB" w:rsidP="000B088E">
      <w:pPr>
        <w:ind w:firstLineChars="200" w:firstLine="420"/>
      </w:pPr>
      <w:r>
        <w:rPr>
          <w:rFonts w:hint="eastAsia"/>
        </w:rPr>
        <w:t xml:space="preserve">142.2    </w:t>
      </w:r>
      <w:r>
        <w:rPr>
          <w:rFonts w:hint="eastAsia"/>
        </w:rPr>
        <w:t>合同名称应具体、明确，不应仅写“合同”字样，应根据合同内容具体编写合同名称，如专利许可合同、专有技术许可合同等。</w:t>
      </w:r>
    </w:p>
    <w:p w:rsidR="00E00F21" w:rsidRDefault="00071DEB" w:rsidP="000B088E">
      <w:pPr>
        <w:ind w:firstLineChars="200" w:firstLine="420"/>
      </w:pPr>
      <w:r>
        <w:rPr>
          <w:rFonts w:hint="eastAsia"/>
        </w:rPr>
        <w:t xml:space="preserve">142.3    </w:t>
      </w:r>
      <w:r>
        <w:rPr>
          <w:rFonts w:hint="eastAsia"/>
        </w:rPr>
        <w:t>合同中技术提供方、技术接受方、技术使用方应予以明确。</w:t>
      </w:r>
    </w:p>
    <w:p w:rsidR="00E00F21" w:rsidRDefault="00071DEB" w:rsidP="000B088E">
      <w:pPr>
        <w:ind w:firstLineChars="200" w:firstLine="420"/>
      </w:pPr>
      <w:r>
        <w:rPr>
          <w:rFonts w:hint="eastAsia"/>
        </w:rPr>
        <w:t xml:space="preserve">142.4    </w:t>
      </w:r>
      <w:r>
        <w:rPr>
          <w:rFonts w:hint="eastAsia"/>
        </w:rPr>
        <w:t>合同中应准确、具体地描述合同标的的具体内容，如专利名称、专利编号、专利授予部门、专利有效期、专利概况等。</w:t>
      </w:r>
    </w:p>
    <w:p w:rsidR="00E00F21" w:rsidRDefault="00071DEB" w:rsidP="000B088E">
      <w:pPr>
        <w:ind w:firstLineChars="200" w:firstLine="420"/>
      </w:pPr>
      <w:r>
        <w:rPr>
          <w:rFonts w:hint="eastAsia"/>
        </w:rPr>
        <w:t xml:space="preserve">142.5    </w:t>
      </w:r>
      <w:r>
        <w:rPr>
          <w:rFonts w:hint="eastAsia"/>
        </w:rPr>
        <w:t>合同中应明确技术许可使用的地域范围，同时对许可类型（独占许可、排他许可、普通许可）进行明确约定。</w:t>
      </w:r>
    </w:p>
    <w:p w:rsidR="00E00F21" w:rsidRDefault="00071DEB" w:rsidP="000B088E">
      <w:pPr>
        <w:ind w:firstLineChars="200" w:firstLine="420"/>
      </w:pPr>
      <w:r>
        <w:rPr>
          <w:rFonts w:hint="eastAsia"/>
        </w:rPr>
        <w:t xml:space="preserve">142.6    </w:t>
      </w:r>
      <w:r>
        <w:rPr>
          <w:rFonts w:hint="eastAsia"/>
        </w:rPr>
        <w:t>实务中，对于自由类技术进出口合同，根据目前登记主管部门的要求，合同期限一般不超过</w:t>
      </w:r>
      <w:r>
        <w:rPr>
          <w:rFonts w:hint="eastAsia"/>
        </w:rPr>
        <w:t>10</w:t>
      </w:r>
      <w:r>
        <w:rPr>
          <w:rFonts w:hint="eastAsia"/>
        </w:rPr>
        <w:t>年，且不应包含自动延期条款。</w:t>
      </w:r>
    </w:p>
    <w:p w:rsidR="00E00F21" w:rsidRDefault="00071DEB" w:rsidP="000B088E">
      <w:pPr>
        <w:ind w:firstLineChars="200" w:firstLine="420"/>
      </w:pPr>
      <w:r>
        <w:rPr>
          <w:rFonts w:hint="eastAsia"/>
        </w:rPr>
        <w:lastRenderedPageBreak/>
        <w:t>第</w:t>
      </w:r>
      <w:r>
        <w:rPr>
          <w:rFonts w:hint="eastAsia"/>
        </w:rPr>
        <w:t>143</w:t>
      </w:r>
      <w:r>
        <w:rPr>
          <w:rFonts w:hint="eastAsia"/>
        </w:rPr>
        <w:t>条【主要条款】</w:t>
      </w:r>
    </w:p>
    <w:p w:rsidR="00E00F21" w:rsidRDefault="00071DEB" w:rsidP="000B088E">
      <w:pPr>
        <w:ind w:firstLineChars="200" w:firstLine="420"/>
      </w:pPr>
      <w:r>
        <w:rPr>
          <w:rFonts w:hint="eastAsia"/>
        </w:rPr>
        <w:t xml:space="preserve">143.1    </w:t>
      </w:r>
      <w:r>
        <w:rPr>
          <w:rFonts w:hint="eastAsia"/>
        </w:rPr>
        <w:t>技术进出口合同中一般需包含如下条款：</w:t>
      </w:r>
    </w:p>
    <w:p w:rsidR="00E00F21" w:rsidRDefault="00071DEB" w:rsidP="000B088E">
      <w:pPr>
        <w:ind w:firstLineChars="200" w:firstLine="420"/>
      </w:pPr>
      <w:r>
        <w:rPr>
          <w:rFonts w:hint="eastAsia"/>
        </w:rPr>
        <w:t xml:space="preserve">143.1.1    </w:t>
      </w:r>
      <w:r>
        <w:rPr>
          <w:rFonts w:hint="eastAsia"/>
        </w:rPr>
        <w:t>前置条款。</w:t>
      </w:r>
    </w:p>
    <w:p w:rsidR="00E00F21" w:rsidRDefault="00071DEB" w:rsidP="000B088E">
      <w:pPr>
        <w:ind w:firstLineChars="200" w:firstLine="420"/>
      </w:pPr>
      <w:r>
        <w:rPr>
          <w:rFonts w:hint="eastAsia"/>
        </w:rPr>
        <w:t>参见本指引第</w:t>
      </w:r>
      <w:r>
        <w:rPr>
          <w:rFonts w:hint="eastAsia"/>
        </w:rPr>
        <w:t>57</w:t>
      </w:r>
      <w:r>
        <w:rPr>
          <w:rFonts w:hint="eastAsia"/>
        </w:rPr>
        <w:t>条。</w:t>
      </w:r>
    </w:p>
    <w:p w:rsidR="00E00F21" w:rsidRDefault="00071DEB" w:rsidP="000B088E">
      <w:pPr>
        <w:ind w:firstLineChars="200" w:firstLine="420"/>
      </w:pPr>
      <w:r>
        <w:rPr>
          <w:rFonts w:hint="eastAsia"/>
        </w:rPr>
        <w:t xml:space="preserve">143.1.2    </w:t>
      </w:r>
      <w:r>
        <w:rPr>
          <w:rFonts w:hint="eastAsia"/>
        </w:rPr>
        <w:t>合同目的。</w:t>
      </w:r>
    </w:p>
    <w:p w:rsidR="00E00F21" w:rsidRDefault="00071DEB" w:rsidP="000B088E">
      <w:pPr>
        <w:ind w:firstLineChars="200" w:firstLine="420"/>
      </w:pPr>
      <w:r>
        <w:rPr>
          <w:rFonts w:hint="eastAsia"/>
        </w:rPr>
        <w:t>参见本指引第</w:t>
      </w:r>
      <w:r>
        <w:rPr>
          <w:rFonts w:hint="eastAsia"/>
        </w:rPr>
        <w:t>58</w:t>
      </w:r>
      <w:r>
        <w:rPr>
          <w:rFonts w:hint="eastAsia"/>
        </w:rPr>
        <w:t>条。</w:t>
      </w:r>
    </w:p>
    <w:p w:rsidR="00E00F21" w:rsidRDefault="00071DEB" w:rsidP="000B088E">
      <w:pPr>
        <w:ind w:firstLineChars="200" w:firstLine="420"/>
      </w:pPr>
      <w:r>
        <w:rPr>
          <w:rFonts w:hint="eastAsia"/>
        </w:rPr>
        <w:t xml:space="preserve">143.1.3    </w:t>
      </w:r>
      <w:r>
        <w:rPr>
          <w:rFonts w:hint="eastAsia"/>
        </w:rPr>
        <w:t>名词解释和说明。</w:t>
      </w:r>
    </w:p>
    <w:p w:rsidR="00E00F21" w:rsidRDefault="00071DEB" w:rsidP="000B088E">
      <w:pPr>
        <w:ind w:firstLineChars="200" w:firstLine="420"/>
      </w:pPr>
      <w:r>
        <w:rPr>
          <w:rFonts w:hint="eastAsia"/>
        </w:rPr>
        <w:t>对合同中重要的或重复出现的特定名词给予具体化解释，以便简化合同中的文字表述，同时避免出现合同各方的理解歧义。</w:t>
      </w:r>
    </w:p>
    <w:p w:rsidR="00E00F21" w:rsidRDefault="00071DEB" w:rsidP="000B088E">
      <w:pPr>
        <w:ind w:firstLineChars="200" w:firstLine="420"/>
      </w:pPr>
      <w:r>
        <w:rPr>
          <w:rFonts w:hint="eastAsia"/>
        </w:rPr>
        <w:t xml:space="preserve">143.2    </w:t>
      </w:r>
      <w:r>
        <w:rPr>
          <w:rFonts w:hint="eastAsia"/>
        </w:rPr>
        <w:t>合同标的描述：</w:t>
      </w:r>
    </w:p>
    <w:p w:rsidR="00E00F21" w:rsidRDefault="00071DEB" w:rsidP="000B088E">
      <w:pPr>
        <w:ind w:firstLineChars="200" w:firstLine="420"/>
      </w:pPr>
      <w:r>
        <w:rPr>
          <w:rFonts w:hint="eastAsia"/>
        </w:rPr>
        <w:t xml:space="preserve">143.2.1    </w:t>
      </w:r>
      <w:r>
        <w:rPr>
          <w:rFonts w:hint="eastAsia"/>
        </w:rPr>
        <w:t>技术名称。</w:t>
      </w:r>
    </w:p>
    <w:p w:rsidR="00E00F21" w:rsidRDefault="00071DEB" w:rsidP="000B088E">
      <w:pPr>
        <w:ind w:firstLineChars="200" w:firstLine="420"/>
      </w:pPr>
      <w:r>
        <w:rPr>
          <w:rFonts w:hint="eastAsia"/>
        </w:rPr>
        <w:t xml:space="preserve">143.2.2    </w:t>
      </w:r>
      <w:r>
        <w:rPr>
          <w:rFonts w:hint="eastAsia"/>
        </w:rPr>
        <w:t>技术类型：如专利权、专利使用权、技术秘密、技术秘密使用权、技术服务等。</w:t>
      </w:r>
    </w:p>
    <w:p w:rsidR="00E00F21" w:rsidRDefault="00071DEB" w:rsidP="000B088E">
      <w:pPr>
        <w:ind w:firstLineChars="200" w:firstLine="420"/>
      </w:pPr>
      <w:r>
        <w:rPr>
          <w:rFonts w:hint="eastAsia"/>
        </w:rPr>
        <w:t xml:space="preserve">143.2.3    </w:t>
      </w:r>
      <w:r>
        <w:rPr>
          <w:rFonts w:hint="eastAsia"/>
        </w:rPr>
        <w:t>技术的权利状况：如专利号、专利期限、专利授予机关等。</w:t>
      </w:r>
    </w:p>
    <w:p w:rsidR="00E00F21" w:rsidRDefault="00071DEB" w:rsidP="000B088E">
      <w:pPr>
        <w:ind w:firstLineChars="200" w:firstLine="420"/>
      </w:pPr>
      <w:r>
        <w:rPr>
          <w:rFonts w:hint="eastAsia"/>
        </w:rPr>
        <w:t xml:space="preserve">143.2.4    </w:t>
      </w:r>
      <w:r>
        <w:rPr>
          <w:rFonts w:hint="eastAsia"/>
        </w:rPr>
        <w:t>技术内容：技术所包含内容的简要描述。</w:t>
      </w:r>
    </w:p>
    <w:p w:rsidR="00E00F21" w:rsidRDefault="00071DEB" w:rsidP="000B088E">
      <w:pPr>
        <w:ind w:firstLineChars="200" w:firstLine="420"/>
      </w:pPr>
      <w:r>
        <w:rPr>
          <w:rFonts w:hint="eastAsia"/>
        </w:rPr>
        <w:t xml:space="preserve">143.3    </w:t>
      </w:r>
      <w:r>
        <w:rPr>
          <w:rFonts w:hint="eastAsia"/>
        </w:rPr>
        <w:t>权利保证与承诺：</w:t>
      </w:r>
    </w:p>
    <w:p w:rsidR="00E00F21" w:rsidRDefault="00071DEB" w:rsidP="000B088E">
      <w:pPr>
        <w:ind w:firstLineChars="200" w:firstLine="420"/>
      </w:pPr>
      <w:r>
        <w:rPr>
          <w:rFonts w:hint="eastAsia"/>
        </w:rPr>
        <w:t xml:space="preserve">143.3.1    </w:t>
      </w:r>
      <w:r>
        <w:rPr>
          <w:rFonts w:hint="eastAsia"/>
        </w:rPr>
        <w:t>技术提供方作出标的技术权利无瑕疵承诺。</w:t>
      </w:r>
    </w:p>
    <w:p w:rsidR="00E00F21" w:rsidRDefault="00071DEB" w:rsidP="000B088E">
      <w:pPr>
        <w:ind w:firstLineChars="200" w:firstLine="420"/>
      </w:pPr>
      <w:r>
        <w:rPr>
          <w:rFonts w:hint="eastAsia"/>
        </w:rPr>
        <w:t xml:space="preserve">143.3.2    </w:t>
      </w:r>
      <w:r>
        <w:rPr>
          <w:rFonts w:hint="eastAsia"/>
        </w:rPr>
        <w:t>技术提供方、技术接受方作出合同签订、履行权利无瑕疵承诺。</w:t>
      </w:r>
    </w:p>
    <w:p w:rsidR="00E00F21" w:rsidRDefault="00071DEB" w:rsidP="000B088E">
      <w:pPr>
        <w:ind w:firstLineChars="200" w:firstLine="420"/>
      </w:pPr>
      <w:r>
        <w:rPr>
          <w:rFonts w:hint="eastAsia"/>
        </w:rPr>
        <w:t xml:space="preserve">143.4    </w:t>
      </w:r>
      <w:r>
        <w:rPr>
          <w:rFonts w:hint="eastAsia"/>
        </w:rPr>
        <w:t>提供方式。</w:t>
      </w:r>
    </w:p>
    <w:p w:rsidR="00E00F21" w:rsidRDefault="00071DEB" w:rsidP="000B088E">
      <w:pPr>
        <w:ind w:firstLineChars="200" w:firstLine="420"/>
      </w:pPr>
      <w:r>
        <w:rPr>
          <w:rFonts w:hint="eastAsia"/>
        </w:rPr>
        <w:t>描述标的技术从技术提供方交付给技术接受方的方式，如通过书面技术资料提供；通过电子数据存储设备（光盘、网络等）提供；通过技术人员面授提供等。</w:t>
      </w:r>
    </w:p>
    <w:p w:rsidR="00E00F21" w:rsidRDefault="00071DEB" w:rsidP="000B088E">
      <w:pPr>
        <w:ind w:firstLineChars="200" w:firstLine="420"/>
      </w:pPr>
      <w:r>
        <w:rPr>
          <w:rFonts w:hint="eastAsia"/>
        </w:rPr>
        <w:t xml:space="preserve">143.5    </w:t>
      </w:r>
      <w:r>
        <w:rPr>
          <w:rFonts w:hint="eastAsia"/>
        </w:rPr>
        <w:t>提供期限及地域。</w:t>
      </w:r>
    </w:p>
    <w:p w:rsidR="00E00F21" w:rsidRDefault="00071DEB" w:rsidP="000B088E">
      <w:pPr>
        <w:ind w:firstLineChars="200" w:firstLine="420"/>
      </w:pPr>
      <w:r>
        <w:rPr>
          <w:rFonts w:hint="eastAsia"/>
        </w:rPr>
        <w:t>标的为技术使用权的技术进出口合同中，需要就许可使用的期限及地域限制作出明确约定。</w:t>
      </w:r>
    </w:p>
    <w:p w:rsidR="00E00F21" w:rsidRDefault="00071DEB" w:rsidP="000B088E">
      <w:pPr>
        <w:ind w:firstLineChars="200" w:firstLine="420"/>
      </w:pPr>
      <w:r>
        <w:rPr>
          <w:rFonts w:hint="eastAsia"/>
        </w:rPr>
        <w:t xml:space="preserve">143.6    </w:t>
      </w:r>
      <w:r>
        <w:rPr>
          <w:rFonts w:hint="eastAsia"/>
        </w:rPr>
        <w:t>技术指导、技术培训。</w:t>
      </w:r>
    </w:p>
    <w:p w:rsidR="00E00F21" w:rsidRDefault="00071DEB" w:rsidP="000B088E">
      <w:pPr>
        <w:ind w:firstLineChars="200" w:firstLine="420"/>
      </w:pPr>
      <w:r>
        <w:rPr>
          <w:rFonts w:hint="eastAsia"/>
        </w:rPr>
        <w:t>参见本指引第</w:t>
      </w:r>
      <w:r>
        <w:rPr>
          <w:rFonts w:hint="eastAsia"/>
        </w:rPr>
        <w:t>58.36</w:t>
      </w:r>
      <w:r>
        <w:rPr>
          <w:rFonts w:hint="eastAsia"/>
        </w:rPr>
        <w:t>款。</w:t>
      </w:r>
    </w:p>
    <w:p w:rsidR="00E00F21" w:rsidRDefault="00071DEB" w:rsidP="000B088E">
      <w:pPr>
        <w:ind w:firstLineChars="200" w:firstLine="420"/>
      </w:pPr>
      <w:r>
        <w:rPr>
          <w:rFonts w:hint="eastAsia"/>
        </w:rPr>
        <w:t xml:space="preserve">143.7    </w:t>
      </w:r>
      <w:r>
        <w:rPr>
          <w:rFonts w:hint="eastAsia"/>
        </w:rPr>
        <w:t>其他协助性约定。</w:t>
      </w:r>
    </w:p>
    <w:p w:rsidR="00E00F21" w:rsidRDefault="00071DEB" w:rsidP="000B088E">
      <w:pPr>
        <w:ind w:firstLineChars="200" w:firstLine="420"/>
      </w:pPr>
      <w:r>
        <w:rPr>
          <w:rFonts w:hint="eastAsia"/>
        </w:rPr>
        <w:t>标的为专利权、专利申请权的情况下，技术提供方需要协助技术接受方办理专利权、专利申请权的转让手续等，此条款中应就此类协助性义务以及紧急事项的处理等其他双方需对方协助的事项作出约定。</w:t>
      </w:r>
    </w:p>
    <w:p w:rsidR="00E00F21" w:rsidRDefault="00071DEB" w:rsidP="000B088E">
      <w:pPr>
        <w:ind w:firstLineChars="200" w:firstLine="420"/>
      </w:pPr>
      <w:r>
        <w:rPr>
          <w:rFonts w:hint="eastAsia"/>
        </w:rPr>
        <w:t xml:space="preserve">143.8    </w:t>
      </w:r>
      <w:r>
        <w:rPr>
          <w:rFonts w:hint="eastAsia"/>
        </w:rPr>
        <w:t>对价：</w:t>
      </w:r>
    </w:p>
    <w:p w:rsidR="00E00F21" w:rsidRDefault="00071DEB" w:rsidP="000B088E">
      <w:pPr>
        <w:ind w:firstLineChars="200" w:firstLine="420"/>
      </w:pPr>
      <w:r>
        <w:rPr>
          <w:rFonts w:hint="eastAsia"/>
        </w:rPr>
        <w:t xml:space="preserve">143.8.1    </w:t>
      </w:r>
      <w:r>
        <w:rPr>
          <w:rFonts w:hint="eastAsia"/>
        </w:rPr>
        <w:t>一次性总付金额或提成费金额。</w:t>
      </w:r>
    </w:p>
    <w:p w:rsidR="00E00F21" w:rsidRDefault="00071DEB" w:rsidP="000B088E">
      <w:pPr>
        <w:ind w:firstLineChars="200" w:firstLine="420"/>
      </w:pPr>
      <w:r>
        <w:rPr>
          <w:rFonts w:hint="eastAsia"/>
        </w:rPr>
        <w:t xml:space="preserve">143.8.2    </w:t>
      </w:r>
      <w:r>
        <w:rPr>
          <w:rFonts w:hint="eastAsia"/>
        </w:rPr>
        <w:t>币种及汇率确定基准。</w:t>
      </w:r>
    </w:p>
    <w:p w:rsidR="00E00F21" w:rsidRDefault="00071DEB" w:rsidP="000B088E">
      <w:pPr>
        <w:ind w:firstLineChars="200" w:firstLine="420"/>
      </w:pPr>
      <w:r>
        <w:rPr>
          <w:rFonts w:hint="eastAsia"/>
        </w:rPr>
        <w:t xml:space="preserve">143.9    </w:t>
      </w:r>
      <w:r>
        <w:rPr>
          <w:rFonts w:hint="eastAsia"/>
        </w:rPr>
        <w:t>支付及期限：</w:t>
      </w:r>
    </w:p>
    <w:p w:rsidR="00E00F21" w:rsidRDefault="00071DEB" w:rsidP="000B088E">
      <w:pPr>
        <w:ind w:firstLineChars="200" w:firstLine="420"/>
      </w:pPr>
      <w:r>
        <w:rPr>
          <w:rFonts w:hint="eastAsia"/>
        </w:rPr>
        <w:t xml:space="preserve">143.9.1    </w:t>
      </w:r>
      <w:r>
        <w:rPr>
          <w:rFonts w:hint="eastAsia"/>
        </w:rPr>
        <w:t>涉及外汇支付，一般采用银行电汇方式。</w:t>
      </w:r>
    </w:p>
    <w:p w:rsidR="00E00F21" w:rsidRDefault="00071DEB" w:rsidP="000B088E">
      <w:pPr>
        <w:ind w:firstLineChars="200" w:firstLine="420"/>
      </w:pPr>
      <w:r>
        <w:rPr>
          <w:rFonts w:hint="eastAsia"/>
        </w:rPr>
        <w:t xml:space="preserve">143.9.2    </w:t>
      </w:r>
      <w:r>
        <w:rPr>
          <w:rFonts w:hint="eastAsia"/>
        </w:rPr>
        <w:t>直接约定支付期限，或附条件支付，附期限支付等。</w:t>
      </w:r>
    </w:p>
    <w:p w:rsidR="00E00F21" w:rsidRDefault="00071DEB" w:rsidP="000B088E">
      <w:pPr>
        <w:ind w:firstLineChars="200" w:firstLine="420"/>
      </w:pPr>
      <w:r>
        <w:rPr>
          <w:rFonts w:hint="eastAsia"/>
        </w:rPr>
        <w:t xml:space="preserve">143.10    </w:t>
      </w:r>
      <w:r>
        <w:rPr>
          <w:rFonts w:hint="eastAsia"/>
        </w:rPr>
        <w:t>税费负担：</w:t>
      </w:r>
    </w:p>
    <w:p w:rsidR="00E00F21" w:rsidRDefault="00071DEB" w:rsidP="000B088E">
      <w:pPr>
        <w:ind w:firstLineChars="200" w:firstLine="420"/>
      </w:pPr>
      <w:r>
        <w:rPr>
          <w:rFonts w:hint="eastAsia"/>
        </w:rPr>
        <w:t xml:space="preserve">143.10.1    </w:t>
      </w:r>
      <w:r>
        <w:rPr>
          <w:rFonts w:hint="eastAsia"/>
        </w:rPr>
        <w:t>涉及营业税、企业所得税的缴纳，应明确约定税款金额的最终负担方。</w:t>
      </w:r>
    </w:p>
    <w:p w:rsidR="00E00F21" w:rsidRDefault="00071DEB" w:rsidP="000B088E">
      <w:pPr>
        <w:ind w:firstLineChars="200" w:firstLine="420"/>
      </w:pPr>
      <w:r>
        <w:rPr>
          <w:rFonts w:hint="eastAsia"/>
        </w:rPr>
        <w:t xml:space="preserve">143.10.2    </w:t>
      </w:r>
      <w:r>
        <w:rPr>
          <w:rFonts w:hint="eastAsia"/>
        </w:rPr>
        <w:t>对技术进出口合同登记、银行电汇等可能产生费用的负担方进行明确约定。</w:t>
      </w:r>
    </w:p>
    <w:p w:rsidR="00E00F21" w:rsidRDefault="00071DEB" w:rsidP="000B088E">
      <w:pPr>
        <w:ind w:firstLineChars="200" w:firstLine="420"/>
      </w:pPr>
      <w:r>
        <w:rPr>
          <w:rFonts w:hint="eastAsia"/>
        </w:rPr>
        <w:t xml:space="preserve">143.11    </w:t>
      </w:r>
      <w:r>
        <w:rPr>
          <w:rFonts w:hint="eastAsia"/>
        </w:rPr>
        <w:t>提成方式的账目查阅及审计方式：</w:t>
      </w:r>
    </w:p>
    <w:p w:rsidR="00E00F21" w:rsidRDefault="00071DEB" w:rsidP="000B088E">
      <w:pPr>
        <w:ind w:firstLineChars="200" w:firstLine="420"/>
      </w:pPr>
      <w:r>
        <w:rPr>
          <w:rFonts w:hint="eastAsia"/>
        </w:rPr>
        <w:t xml:space="preserve">143.11.1    </w:t>
      </w:r>
      <w:r>
        <w:rPr>
          <w:rFonts w:hint="eastAsia"/>
        </w:rPr>
        <w:t>常规情况下的账目查阅日期、方式及审计方式。</w:t>
      </w:r>
    </w:p>
    <w:p w:rsidR="00E00F21" w:rsidRDefault="00071DEB" w:rsidP="000B088E">
      <w:pPr>
        <w:ind w:firstLineChars="200" w:firstLine="420"/>
      </w:pPr>
      <w:r>
        <w:rPr>
          <w:rFonts w:hint="eastAsia"/>
        </w:rPr>
        <w:t xml:space="preserve">143.11.2    </w:t>
      </w:r>
      <w:r>
        <w:rPr>
          <w:rFonts w:hint="eastAsia"/>
        </w:rPr>
        <w:t>发生争议情况下的账目查阅时间、方式及审计方法。</w:t>
      </w:r>
    </w:p>
    <w:p w:rsidR="00E00F21" w:rsidRDefault="00071DEB" w:rsidP="000B088E">
      <w:pPr>
        <w:ind w:firstLineChars="200" w:firstLine="420"/>
      </w:pPr>
      <w:r>
        <w:rPr>
          <w:rFonts w:hint="eastAsia"/>
        </w:rPr>
        <w:t xml:space="preserve">143.12    </w:t>
      </w:r>
      <w:r>
        <w:rPr>
          <w:rFonts w:hint="eastAsia"/>
        </w:rPr>
        <w:t>技术资料归属：</w:t>
      </w:r>
    </w:p>
    <w:p w:rsidR="00E00F21" w:rsidRDefault="00071DEB" w:rsidP="000B088E">
      <w:pPr>
        <w:ind w:firstLineChars="200" w:firstLine="420"/>
      </w:pPr>
      <w:r>
        <w:rPr>
          <w:rFonts w:hint="eastAsia"/>
        </w:rPr>
        <w:t xml:space="preserve">143.12.1    </w:t>
      </w:r>
      <w:r>
        <w:rPr>
          <w:rFonts w:hint="eastAsia"/>
        </w:rPr>
        <w:t>合同所涉技术资料的权利方。</w:t>
      </w:r>
    </w:p>
    <w:p w:rsidR="00E00F21" w:rsidRDefault="00071DEB" w:rsidP="000B088E">
      <w:pPr>
        <w:ind w:firstLineChars="200" w:firstLine="420"/>
      </w:pPr>
      <w:r>
        <w:rPr>
          <w:rFonts w:hint="eastAsia"/>
        </w:rPr>
        <w:lastRenderedPageBreak/>
        <w:t xml:space="preserve">143.12.2    </w:t>
      </w:r>
      <w:r>
        <w:rPr>
          <w:rFonts w:hint="eastAsia"/>
        </w:rPr>
        <w:t>技术资料的保管、使用要求。</w:t>
      </w:r>
    </w:p>
    <w:p w:rsidR="00E00F21" w:rsidRDefault="00071DEB" w:rsidP="000B088E">
      <w:pPr>
        <w:ind w:firstLineChars="200" w:firstLine="420"/>
      </w:pPr>
      <w:r>
        <w:rPr>
          <w:rFonts w:hint="eastAsia"/>
        </w:rPr>
        <w:t xml:space="preserve">143.13    </w:t>
      </w:r>
      <w:r>
        <w:rPr>
          <w:rFonts w:hint="eastAsia"/>
        </w:rPr>
        <w:t>政府手续办理：</w:t>
      </w:r>
    </w:p>
    <w:p w:rsidR="00E00F21" w:rsidRDefault="00071DEB" w:rsidP="000B088E">
      <w:pPr>
        <w:ind w:firstLineChars="200" w:firstLine="420"/>
      </w:pPr>
      <w:r>
        <w:rPr>
          <w:rFonts w:hint="eastAsia"/>
        </w:rPr>
        <w:t xml:space="preserve">143.13.1    </w:t>
      </w:r>
      <w:r>
        <w:rPr>
          <w:rFonts w:hint="eastAsia"/>
        </w:rPr>
        <w:t>约定技术进出口合同登记手续，及此后的数据变更手续的具体办理方。实务中无论作为技术提供方还是技术接受方，通常由位于中国境内的一方负责办理上述手续。</w:t>
      </w:r>
    </w:p>
    <w:p w:rsidR="00E00F21" w:rsidRDefault="00071DEB" w:rsidP="000B088E">
      <w:pPr>
        <w:ind w:firstLineChars="200" w:firstLine="420"/>
      </w:pPr>
      <w:r>
        <w:rPr>
          <w:rFonts w:hint="eastAsia"/>
        </w:rPr>
        <w:t xml:space="preserve">143.13.2    </w:t>
      </w:r>
      <w:r>
        <w:rPr>
          <w:rFonts w:hint="eastAsia"/>
        </w:rPr>
        <w:t>约定减免税等政府手续的具体办理方。</w:t>
      </w:r>
    </w:p>
    <w:p w:rsidR="00E00F21" w:rsidRDefault="00071DEB" w:rsidP="000B088E">
      <w:pPr>
        <w:ind w:firstLineChars="200" w:firstLine="420"/>
      </w:pPr>
      <w:r>
        <w:rPr>
          <w:rFonts w:hint="eastAsia"/>
        </w:rPr>
        <w:t xml:space="preserve">143.14    </w:t>
      </w:r>
      <w:r>
        <w:rPr>
          <w:rFonts w:hint="eastAsia"/>
        </w:rPr>
        <w:t>技术革新、技术改进：</w:t>
      </w:r>
    </w:p>
    <w:p w:rsidR="00E00F21" w:rsidRDefault="00071DEB" w:rsidP="000B088E">
      <w:pPr>
        <w:ind w:firstLineChars="200" w:firstLine="420"/>
      </w:pPr>
      <w:r>
        <w:rPr>
          <w:rFonts w:hint="eastAsia"/>
        </w:rPr>
        <w:t xml:space="preserve">143.14.1    </w:t>
      </w:r>
      <w:r>
        <w:rPr>
          <w:rFonts w:hint="eastAsia"/>
        </w:rPr>
        <w:t>是否允许技术接受方革新、改进技术。</w:t>
      </w:r>
    </w:p>
    <w:p w:rsidR="00E00F21" w:rsidRDefault="00071DEB" w:rsidP="000B088E">
      <w:pPr>
        <w:ind w:firstLineChars="200" w:firstLine="420"/>
      </w:pPr>
      <w:r>
        <w:rPr>
          <w:rFonts w:hint="eastAsia"/>
        </w:rPr>
        <w:t xml:space="preserve">143.14.2    </w:t>
      </w:r>
      <w:r>
        <w:rPr>
          <w:rFonts w:hint="eastAsia"/>
        </w:rPr>
        <w:t>技术提供方技术革新、技术改进后的处理。</w:t>
      </w:r>
    </w:p>
    <w:p w:rsidR="00E00F21" w:rsidRDefault="00071DEB" w:rsidP="000B088E">
      <w:pPr>
        <w:ind w:firstLineChars="200" w:firstLine="420"/>
      </w:pPr>
      <w:r>
        <w:rPr>
          <w:rFonts w:hint="eastAsia"/>
        </w:rPr>
        <w:t xml:space="preserve">143.15    </w:t>
      </w:r>
      <w:r>
        <w:rPr>
          <w:rFonts w:hint="eastAsia"/>
        </w:rPr>
        <w:t>革新、改进成果的归属与权益分享：</w:t>
      </w:r>
    </w:p>
    <w:p w:rsidR="00E00F21" w:rsidRDefault="00071DEB" w:rsidP="000B088E">
      <w:pPr>
        <w:ind w:firstLineChars="200" w:firstLine="420"/>
      </w:pPr>
      <w:r>
        <w:rPr>
          <w:rFonts w:hint="eastAsia"/>
        </w:rPr>
        <w:t xml:space="preserve">143.15.1    </w:t>
      </w:r>
      <w:r>
        <w:rPr>
          <w:rFonts w:hint="eastAsia"/>
        </w:rPr>
        <w:t>技术革新、改进成果所产生权益的归属方。</w:t>
      </w:r>
    </w:p>
    <w:p w:rsidR="00E00F21" w:rsidRDefault="00071DEB" w:rsidP="000B088E">
      <w:pPr>
        <w:ind w:firstLineChars="200" w:firstLine="420"/>
      </w:pPr>
      <w:r>
        <w:rPr>
          <w:rFonts w:hint="eastAsia"/>
        </w:rPr>
        <w:t xml:space="preserve">143.15.2    </w:t>
      </w:r>
      <w:r>
        <w:rPr>
          <w:rFonts w:hint="eastAsia"/>
        </w:rPr>
        <w:t>权益分享情况下的分享方式。</w:t>
      </w:r>
    </w:p>
    <w:p w:rsidR="00E00F21" w:rsidRDefault="00071DEB" w:rsidP="000B088E">
      <w:pPr>
        <w:ind w:firstLineChars="200" w:firstLine="420"/>
      </w:pPr>
      <w:r>
        <w:rPr>
          <w:rFonts w:hint="eastAsia"/>
        </w:rPr>
        <w:t xml:space="preserve">143.16    </w:t>
      </w:r>
      <w:r>
        <w:rPr>
          <w:rFonts w:hint="eastAsia"/>
        </w:rPr>
        <w:t>侵权和索赔：</w:t>
      </w:r>
    </w:p>
    <w:p w:rsidR="00E00F21" w:rsidRDefault="00071DEB" w:rsidP="000B088E">
      <w:pPr>
        <w:ind w:firstLineChars="200" w:firstLine="420"/>
      </w:pPr>
      <w:r>
        <w:rPr>
          <w:rFonts w:hint="eastAsia"/>
        </w:rPr>
        <w:t xml:space="preserve">143.16.1    </w:t>
      </w:r>
      <w:r>
        <w:rPr>
          <w:rFonts w:hint="eastAsia"/>
        </w:rPr>
        <w:t>技术提供方所提供技术侵权情况下的处置及索赔应对程序。</w:t>
      </w:r>
    </w:p>
    <w:p w:rsidR="00E00F21" w:rsidRDefault="00071DEB" w:rsidP="000B088E">
      <w:pPr>
        <w:ind w:firstLineChars="200" w:firstLine="420"/>
      </w:pPr>
      <w:r>
        <w:rPr>
          <w:rFonts w:hint="eastAsia"/>
        </w:rPr>
        <w:t xml:space="preserve">143.16.2    </w:t>
      </w:r>
      <w:r>
        <w:rPr>
          <w:rFonts w:hint="eastAsia"/>
        </w:rPr>
        <w:t>技术接受方技术革新、技术改进构成侵权情况下的处置及索赔应对程序。</w:t>
      </w:r>
    </w:p>
    <w:p w:rsidR="00E00F21" w:rsidRDefault="00071DEB" w:rsidP="000B088E">
      <w:pPr>
        <w:ind w:firstLineChars="200" w:firstLine="420"/>
      </w:pPr>
      <w:r>
        <w:rPr>
          <w:rFonts w:hint="eastAsia"/>
        </w:rPr>
        <w:t xml:space="preserve">143.16.3    </w:t>
      </w:r>
      <w:r>
        <w:rPr>
          <w:rFonts w:hint="eastAsia"/>
        </w:rPr>
        <w:t>第三方侵权情况下的追究、索赔主导方及处置程序。</w:t>
      </w:r>
    </w:p>
    <w:p w:rsidR="00E00F21" w:rsidRDefault="00071DEB" w:rsidP="000B088E">
      <w:pPr>
        <w:ind w:firstLineChars="200" w:firstLine="420"/>
      </w:pPr>
      <w:r>
        <w:rPr>
          <w:rFonts w:hint="eastAsia"/>
        </w:rPr>
        <w:t xml:space="preserve">143.17    </w:t>
      </w:r>
      <w:r>
        <w:rPr>
          <w:rFonts w:hint="eastAsia"/>
        </w:rPr>
        <w:t>保密内容、期限、区域和保密人员范围：</w:t>
      </w:r>
    </w:p>
    <w:p w:rsidR="00E00F21" w:rsidRDefault="00071DEB" w:rsidP="000B088E">
      <w:pPr>
        <w:ind w:firstLineChars="200" w:firstLine="420"/>
      </w:pPr>
      <w:r>
        <w:rPr>
          <w:rFonts w:hint="eastAsia"/>
        </w:rPr>
        <w:t xml:space="preserve">143.17.1    </w:t>
      </w:r>
      <w:r>
        <w:rPr>
          <w:rFonts w:hint="eastAsia"/>
        </w:rPr>
        <w:t>保密信息的定义、范围、媒介形式。</w:t>
      </w:r>
    </w:p>
    <w:p w:rsidR="00E00F21" w:rsidRDefault="00071DEB" w:rsidP="000B088E">
      <w:pPr>
        <w:ind w:firstLineChars="200" w:firstLine="420"/>
      </w:pPr>
      <w:r>
        <w:rPr>
          <w:rFonts w:hint="eastAsia"/>
        </w:rPr>
        <w:t xml:space="preserve">143.17.2    </w:t>
      </w:r>
      <w:r>
        <w:rPr>
          <w:rFonts w:hint="eastAsia"/>
        </w:rPr>
        <w:t>保密期限、保密区域限定。</w:t>
      </w:r>
    </w:p>
    <w:p w:rsidR="00E00F21" w:rsidRDefault="00071DEB" w:rsidP="000B088E">
      <w:pPr>
        <w:ind w:firstLineChars="200" w:firstLine="420"/>
      </w:pPr>
      <w:r>
        <w:rPr>
          <w:rFonts w:hint="eastAsia"/>
        </w:rPr>
        <w:t xml:space="preserve">143.17.3    </w:t>
      </w:r>
      <w:r>
        <w:rPr>
          <w:rFonts w:hint="eastAsia"/>
        </w:rPr>
        <w:t>保密人员的具体范围及责任归属，如技术提供方、技术接受方负责履行技术进出口合同的人员作为保密人员的范围，上述人员一旦违反保密义务相关责任由所属技术提供方或技术接受方承担。</w:t>
      </w:r>
    </w:p>
    <w:p w:rsidR="00E00F21" w:rsidRDefault="00071DEB" w:rsidP="000B088E">
      <w:pPr>
        <w:ind w:firstLineChars="200" w:firstLine="420"/>
      </w:pPr>
      <w:r>
        <w:rPr>
          <w:rFonts w:hint="eastAsia"/>
        </w:rPr>
        <w:t xml:space="preserve">143.17.4    </w:t>
      </w:r>
      <w:r>
        <w:rPr>
          <w:rFonts w:hint="eastAsia"/>
        </w:rPr>
        <w:t>保密条款一般不以合同终止、解除而丧失效力，应当约定合同终止、解除后保密条款仍然有效，或在一定时期内仍然有效。</w:t>
      </w:r>
    </w:p>
    <w:p w:rsidR="00E00F21" w:rsidRDefault="00071DEB" w:rsidP="000B088E">
      <w:pPr>
        <w:ind w:firstLineChars="200" w:firstLine="420"/>
      </w:pPr>
      <w:r>
        <w:rPr>
          <w:rFonts w:hint="eastAsia"/>
        </w:rPr>
        <w:t xml:space="preserve">143.18    </w:t>
      </w:r>
      <w:r>
        <w:rPr>
          <w:rFonts w:hint="eastAsia"/>
        </w:rPr>
        <w:t>第三人保密：</w:t>
      </w:r>
    </w:p>
    <w:p w:rsidR="00E00F21" w:rsidRDefault="00071DEB" w:rsidP="000B088E">
      <w:pPr>
        <w:ind w:firstLineChars="200" w:firstLine="420"/>
      </w:pPr>
      <w:r>
        <w:rPr>
          <w:rFonts w:hint="eastAsia"/>
        </w:rPr>
        <w:t xml:space="preserve">143.18.1    </w:t>
      </w:r>
      <w:r>
        <w:rPr>
          <w:rFonts w:hint="eastAsia"/>
        </w:rPr>
        <w:t>第三人的范围，包括但不限于履行合同过程中一方委托的代理人、从事辅助事务的律师事务所、会计师事务所等。</w:t>
      </w:r>
    </w:p>
    <w:p w:rsidR="00E00F21" w:rsidRDefault="00071DEB" w:rsidP="000B088E">
      <w:pPr>
        <w:ind w:firstLineChars="200" w:firstLine="420"/>
      </w:pPr>
      <w:r>
        <w:rPr>
          <w:rFonts w:hint="eastAsia"/>
        </w:rPr>
        <w:t xml:space="preserve">143.18.2    </w:t>
      </w:r>
      <w:r>
        <w:rPr>
          <w:rFonts w:hint="eastAsia"/>
        </w:rPr>
        <w:t>第三人违反保密义务一般约定由委托方承担责任。</w:t>
      </w:r>
    </w:p>
    <w:p w:rsidR="00E00F21" w:rsidRDefault="00071DEB" w:rsidP="000B088E">
      <w:pPr>
        <w:ind w:firstLineChars="200" w:firstLine="420"/>
      </w:pPr>
      <w:r>
        <w:rPr>
          <w:rFonts w:hint="eastAsia"/>
        </w:rPr>
        <w:t xml:space="preserve">143.19    </w:t>
      </w:r>
      <w:r>
        <w:rPr>
          <w:rFonts w:hint="eastAsia"/>
        </w:rPr>
        <w:t>双方联系人：</w:t>
      </w:r>
    </w:p>
    <w:p w:rsidR="00E00F21" w:rsidRDefault="00071DEB" w:rsidP="000B088E">
      <w:pPr>
        <w:ind w:firstLineChars="200" w:firstLine="420"/>
      </w:pPr>
      <w:r>
        <w:rPr>
          <w:rFonts w:hint="eastAsia"/>
        </w:rPr>
        <w:t xml:space="preserve">143.19.1    </w:t>
      </w:r>
      <w:r>
        <w:rPr>
          <w:rFonts w:hint="eastAsia"/>
        </w:rPr>
        <w:t>双方联系人的姓名、职务、联系方式。</w:t>
      </w:r>
    </w:p>
    <w:p w:rsidR="00E00F21" w:rsidRDefault="00071DEB" w:rsidP="000B088E">
      <w:pPr>
        <w:ind w:firstLineChars="200" w:firstLine="420"/>
      </w:pPr>
      <w:r>
        <w:rPr>
          <w:rFonts w:hint="eastAsia"/>
        </w:rPr>
        <w:t xml:space="preserve">143.19.2    </w:t>
      </w:r>
      <w:r>
        <w:rPr>
          <w:rFonts w:hint="eastAsia"/>
        </w:rPr>
        <w:t>联系人的变更方式。</w:t>
      </w:r>
    </w:p>
    <w:p w:rsidR="00E00F21" w:rsidRDefault="00071DEB" w:rsidP="000B088E">
      <w:pPr>
        <w:ind w:firstLineChars="200" w:firstLine="420"/>
      </w:pPr>
      <w:r>
        <w:rPr>
          <w:rFonts w:hint="eastAsia"/>
        </w:rPr>
        <w:t xml:space="preserve">143.20    </w:t>
      </w:r>
      <w:r>
        <w:rPr>
          <w:rFonts w:hint="eastAsia"/>
        </w:rPr>
        <w:t>履行合同人员的责任：</w:t>
      </w:r>
    </w:p>
    <w:p w:rsidR="00E00F21" w:rsidRDefault="00071DEB" w:rsidP="000B088E">
      <w:pPr>
        <w:ind w:firstLineChars="200" w:firstLine="420"/>
      </w:pPr>
      <w:r>
        <w:rPr>
          <w:rFonts w:hint="eastAsia"/>
        </w:rPr>
        <w:t xml:space="preserve">143.20.1    </w:t>
      </w:r>
      <w:r>
        <w:rPr>
          <w:rFonts w:hint="eastAsia"/>
        </w:rPr>
        <w:t>双方履行合同人员应严格按照合同约定履行己方的义务，行使己方的权利。</w:t>
      </w:r>
    </w:p>
    <w:p w:rsidR="00E00F21" w:rsidRDefault="00071DEB" w:rsidP="000B088E">
      <w:pPr>
        <w:ind w:firstLineChars="200" w:firstLine="420"/>
      </w:pPr>
      <w:r>
        <w:rPr>
          <w:rFonts w:hint="eastAsia"/>
        </w:rPr>
        <w:t xml:space="preserve">143.20.2    </w:t>
      </w:r>
      <w:r>
        <w:rPr>
          <w:rFonts w:hint="eastAsia"/>
        </w:rPr>
        <w:t>双方履行合同人员在履行合同过程中的产生的责任与后果由己方承担。</w:t>
      </w:r>
    </w:p>
    <w:p w:rsidR="00E00F21" w:rsidRDefault="00071DEB" w:rsidP="000B088E">
      <w:pPr>
        <w:ind w:firstLineChars="200" w:firstLine="420"/>
      </w:pPr>
      <w:r>
        <w:rPr>
          <w:rFonts w:hint="eastAsia"/>
        </w:rPr>
        <w:t xml:space="preserve">143.21    </w:t>
      </w:r>
      <w:r>
        <w:rPr>
          <w:rFonts w:hint="eastAsia"/>
        </w:rPr>
        <w:t>联络、通知：</w:t>
      </w:r>
    </w:p>
    <w:p w:rsidR="00E00F21" w:rsidRDefault="00071DEB" w:rsidP="000B088E">
      <w:pPr>
        <w:ind w:firstLineChars="200" w:firstLine="420"/>
      </w:pPr>
      <w:r>
        <w:rPr>
          <w:rFonts w:hint="eastAsia"/>
        </w:rPr>
        <w:t>双方的正式联络、通知的邮寄地址、邮编、联系电话、传真号码、电子邮箱地址。</w:t>
      </w:r>
    </w:p>
    <w:p w:rsidR="00E00F21" w:rsidRDefault="00071DEB" w:rsidP="000B088E">
      <w:pPr>
        <w:ind w:firstLineChars="200" w:firstLine="420"/>
      </w:pPr>
      <w:r>
        <w:rPr>
          <w:rFonts w:hint="eastAsia"/>
        </w:rPr>
        <w:t xml:space="preserve">143.21.1    </w:t>
      </w:r>
      <w:r>
        <w:rPr>
          <w:rFonts w:hint="eastAsia"/>
        </w:rPr>
        <w:t>上述内容变更前应提前通知，否则原内容仍然有效。</w:t>
      </w:r>
    </w:p>
    <w:p w:rsidR="00E00F21" w:rsidRDefault="00071DEB" w:rsidP="000B088E">
      <w:pPr>
        <w:ind w:firstLineChars="200" w:firstLine="420"/>
      </w:pPr>
      <w:r>
        <w:rPr>
          <w:rFonts w:hint="eastAsia"/>
        </w:rPr>
        <w:t xml:space="preserve">143.21.2    </w:t>
      </w:r>
      <w:r>
        <w:rPr>
          <w:rFonts w:hint="eastAsia"/>
        </w:rPr>
        <w:t>通知的生效方式：发出生效或签收生效。</w:t>
      </w:r>
    </w:p>
    <w:p w:rsidR="00E00F21" w:rsidRDefault="00071DEB" w:rsidP="000B088E">
      <w:pPr>
        <w:ind w:firstLineChars="200" w:firstLine="420"/>
      </w:pPr>
      <w:r>
        <w:rPr>
          <w:rFonts w:hint="eastAsia"/>
        </w:rPr>
        <w:t xml:space="preserve">143.22    </w:t>
      </w:r>
      <w:r>
        <w:rPr>
          <w:rFonts w:hint="eastAsia"/>
        </w:rPr>
        <w:t>合同的变更、补充。</w:t>
      </w:r>
    </w:p>
    <w:p w:rsidR="00E00F21" w:rsidRDefault="00071DEB" w:rsidP="000B088E">
      <w:pPr>
        <w:ind w:firstLineChars="200" w:firstLine="420"/>
      </w:pPr>
      <w:r>
        <w:rPr>
          <w:rFonts w:hint="eastAsia"/>
        </w:rPr>
        <w:t>参见本指引第</w:t>
      </w:r>
      <w:r>
        <w:rPr>
          <w:rFonts w:hint="eastAsia"/>
        </w:rPr>
        <w:t>58.40</w:t>
      </w:r>
      <w:r>
        <w:rPr>
          <w:rFonts w:hint="eastAsia"/>
        </w:rPr>
        <w:t>款。</w:t>
      </w:r>
    </w:p>
    <w:p w:rsidR="00E00F21" w:rsidRDefault="00071DEB" w:rsidP="000B088E">
      <w:pPr>
        <w:ind w:firstLineChars="200" w:firstLine="420"/>
      </w:pPr>
      <w:r>
        <w:rPr>
          <w:rFonts w:hint="eastAsia"/>
        </w:rPr>
        <w:t xml:space="preserve">143.23    </w:t>
      </w:r>
      <w:r>
        <w:rPr>
          <w:rFonts w:hint="eastAsia"/>
        </w:rPr>
        <w:t>合同中止。</w:t>
      </w:r>
    </w:p>
    <w:p w:rsidR="00E00F21" w:rsidRDefault="00071DEB" w:rsidP="000B088E">
      <w:pPr>
        <w:ind w:firstLineChars="200" w:firstLine="420"/>
      </w:pPr>
      <w:r>
        <w:rPr>
          <w:rFonts w:hint="eastAsia"/>
        </w:rPr>
        <w:t>参见本指引第</w:t>
      </w:r>
      <w:r>
        <w:rPr>
          <w:rFonts w:hint="eastAsia"/>
        </w:rPr>
        <w:t>58.41</w:t>
      </w:r>
      <w:r>
        <w:rPr>
          <w:rFonts w:hint="eastAsia"/>
        </w:rPr>
        <w:t>款。</w:t>
      </w:r>
    </w:p>
    <w:p w:rsidR="00E00F21" w:rsidRDefault="00071DEB" w:rsidP="000B088E">
      <w:pPr>
        <w:ind w:firstLineChars="200" w:firstLine="420"/>
      </w:pPr>
      <w:r>
        <w:rPr>
          <w:rFonts w:hint="eastAsia"/>
        </w:rPr>
        <w:t xml:space="preserve">143.24    </w:t>
      </w:r>
      <w:r>
        <w:rPr>
          <w:rFonts w:hint="eastAsia"/>
        </w:rPr>
        <w:t>合同解除、终止。</w:t>
      </w:r>
    </w:p>
    <w:p w:rsidR="00E00F21" w:rsidRDefault="00071DEB" w:rsidP="000B088E">
      <w:pPr>
        <w:ind w:firstLineChars="200" w:firstLine="420"/>
      </w:pPr>
      <w:r>
        <w:rPr>
          <w:rFonts w:hint="eastAsia"/>
        </w:rPr>
        <w:t xml:space="preserve">143.24.1    </w:t>
      </w:r>
      <w:r>
        <w:rPr>
          <w:rFonts w:hint="eastAsia"/>
        </w:rPr>
        <w:t>合同解除事由：</w:t>
      </w:r>
    </w:p>
    <w:p w:rsidR="00E00F21" w:rsidRDefault="00071DEB" w:rsidP="000B088E">
      <w:pPr>
        <w:ind w:firstLineChars="200" w:firstLine="420"/>
      </w:pPr>
      <w:r>
        <w:rPr>
          <w:rFonts w:hint="eastAsia"/>
        </w:rPr>
        <w:t>（</w:t>
      </w:r>
      <w:r>
        <w:rPr>
          <w:rFonts w:hint="eastAsia"/>
        </w:rPr>
        <w:t>1</w:t>
      </w:r>
      <w:r>
        <w:rPr>
          <w:rFonts w:hint="eastAsia"/>
        </w:rPr>
        <w:t>）合同未获得技术进出口合同登记机关的批准；</w:t>
      </w:r>
    </w:p>
    <w:p w:rsidR="00E00F21" w:rsidRDefault="00071DEB" w:rsidP="000B088E">
      <w:pPr>
        <w:ind w:firstLineChars="200" w:firstLine="420"/>
      </w:pPr>
      <w:r>
        <w:rPr>
          <w:rFonts w:hint="eastAsia"/>
        </w:rPr>
        <w:lastRenderedPageBreak/>
        <w:t>（</w:t>
      </w:r>
      <w:r>
        <w:rPr>
          <w:rFonts w:hint="eastAsia"/>
        </w:rPr>
        <w:t>2</w:t>
      </w:r>
      <w:r>
        <w:rPr>
          <w:rFonts w:hint="eastAsia"/>
        </w:rPr>
        <w:t>）专利权到期或技术秘密已被公开；</w:t>
      </w:r>
    </w:p>
    <w:p w:rsidR="00E00F21" w:rsidRDefault="00071DEB" w:rsidP="000B088E">
      <w:pPr>
        <w:ind w:firstLineChars="200" w:firstLine="420"/>
      </w:pPr>
      <w:r>
        <w:rPr>
          <w:rFonts w:hint="eastAsia"/>
        </w:rPr>
        <w:t>（</w:t>
      </w:r>
      <w:r>
        <w:rPr>
          <w:rFonts w:hint="eastAsia"/>
        </w:rPr>
        <w:t>3</w:t>
      </w:r>
      <w:r>
        <w:rPr>
          <w:rFonts w:hint="eastAsia"/>
        </w:rPr>
        <w:t>）一方根本违约导致合同目的无法实现；</w:t>
      </w:r>
    </w:p>
    <w:p w:rsidR="00E00F21" w:rsidRDefault="00071DEB" w:rsidP="000B088E">
      <w:pPr>
        <w:ind w:firstLineChars="200" w:firstLine="420"/>
      </w:pPr>
      <w:r>
        <w:rPr>
          <w:rFonts w:hint="eastAsia"/>
        </w:rPr>
        <w:t>（</w:t>
      </w:r>
      <w:r>
        <w:rPr>
          <w:rFonts w:hint="eastAsia"/>
        </w:rPr>
        <w:t>4</w:t>
      </w:r>
      <w:r>
        <w:rPr>
          <w:rFonts w:hint="eastAsia"/>
        </w:rPr>
        <w:t>）一方破产、清算或被吊销、注销营业许可等导致合同无法继续履行的情形；</w:t>
      </w:r>
    </w:p>
    <w:p w:rsidR="00E00F21" w:rsidRDefault="00071DEB" w:rsidP="000B088E">
      <w:pPr>
        <w:ind w:firstLineChars="200" w:firstLine="420"/>
      </w:pPr>
      <w:r>
        <w:rPr>
          <w:rFonts w:hint="eastAsia"/>
        </w:rPr>
        <w:t>（</w:t>
      </w:r>
      <w:r>
        <w:rPr>
          <w:rFonts w:hint="eastAsia"/>
        </w:rPr>
        <w:t>5</w:t>
      </w:r>
      <w:r>
        <w:rPr>
          <w:rFonts w:hint="eastAsia"/>
        </w:rPr>
        <w:t>）双方协商解除合同；</w:t>
      </w:r>
    </w:p>
    <w:p w:rsidR="00E00F21" w:rsidRDefault="00071DEB" w:rsidP="000B088E">
      <w:pPr>
        <w:ind w:firstLineChars="200" w:firstLine="420"/>
      </w:pPr>
      <w:r>
        <w:rPr>
          <w:rFonts w:hint="eastAsia"/>
        </w:rPr>
        <w:t>（</w:t>
      </w:r>
      <w:r>
        <w:rPr>
          <w:rFonts w:hint="eastAsia"/>
        </w:rPr>
        <w:t>6</w:t>
      </w:r>
      <w:r>
        <w:rPr>
          <w:rFonts w:hint="eastAsia"/>
        </w:rPr>
        <w:t>）双方根据实际情况约定的合同解除的其他情形。</w:t>
      </w:r>
    </w:p>
    <w:p w:rsidR="00E00F21" w:rsidRDefault="00071DEB" w:rsidP="000B088E">
      <w:pPr>
        <w:ind w:firstLineChars="200" w:firstLine="420"/>
      </w:pPr>
      <w:r>
        <w:rPr>
          <w:rFonts w:hint="eastAsia"/>
        </w:rPr>
        <w:t xml:space="preserve">143.24.2    </w:t>
      </w:r>
      <w:r>
        <w:rPr>
          <w:rFonts w:hint="eastAsia"/>
        </w:rPr>
        <w:t>合同终止。</w:t>
      </w:r>
    </w:p>
    <w:p w:rsidR="00E00F21" w:rsidRDefault="00071DEB" w:rsidP="000B088E">
      <w:pPr>
        <w:ind w:firstLineChars="200" w:firstLine="420"/>
      </w:pPr>
      <w:r>
        <w:rPr>
          <w:rFonts w:hint="eastAsia"/>
        </w:rPr>
        <w:t>合同到期终止，如需续订，双方应重新签订合同。</w:t>
      </w:r>
    </w:p>
    <w:p w:rsidR="00E00F21" w:rsidRDefault="00071DEB" w:rsidP="000B088E">
      <w:pPr>
        <w:ind w:firstLineChars="200" w:firstLine="420"/>
      </w:pPr>
      <w:r>
        <w:rPr>
          <w:rFonts w:hint="eastAsia"/>
        </w:rPr>
        <w:t xml:space="preserve">143.25    </w:t>
      </w:r>
      <w:r>
        <w:rPr>
          <w:rFonts w:hint="eastAsia"/>
        </w:rPr>
        <w:t>合同解除、终止时技术资料的处置措施：</w:t>
      </w:r>
    </w:p>
    <w:p w:rsidR="00E00F21" w:rsidRDefault="00071DEB" w:rsidP="000B088E">
      <w:pPr>
        <w:ind w:firstLineChars="200" w:firstLine="420"/>
      </w:pPr>
      <w:r>
        <w:rPr>
          <w:rFonts w:hint="eastAsia"/>
        </w:rPr>
        <w:t xml:space="preserve">143.25.1    </w:t>
      </w:r>
      <w:r>
        <w:rPr>
          <w:rFonts w:hint="eastAsia"/>
        </w:rPr>
        <w:t>合同终止、解除或权利方要求情况下的技术资料的返还、销毁。</w:t>
      </w:r>
    </w:p>
    <w:p w:rsidR="00E00F21" w:rsidRDefault="00071DEB" w:rsidP="000B088E">
      <w:pPr>
        <w:ind w:firstLineChars="200" w:firstLine="420"/>
      </w:pPr>
      <w:r>
        <w:rPr>
          <w:rFonts w:hint="eastAsia"/>
        </w:rPr>
        <w:t xml:space="preserve">143.25.2    </w:t>
      </w:r>
      <w:r>
        <w:rPr>
          <w:rFonts w:hint="eastAsia"/>
        </w:rPr>
        <w:t>承诺不留存复制品、复印件和任何存储媒介。</w:t>
      </w:r>
    </w:p>
    <w:p w:rsidR="00E00F21" w:rsidRDefault="00071DEB" w:rsidP="000B088E">
      <w:pPr>
        <w:ind w:firstLineChars="200" w:firstLine="420"/>
      </w:pPr>
      <w:r>
        <w:rPr>
          <w:rFonts w:hint="eastAsia"/>
        </w:rPr>
        <w:t xml:space="preserve">143.26    </w:t>
      </w:r>
      <w:r>
        <w:rPr>
          <w:rFonts w:hint="eastAsia"/>
        </w:rPr>
        <w:t>违约责任。</w:t>
      </w:r>
    </w:p>
    <w:p w:rsidR="00E00F21" w:rsidRDefault="00071DEB" w:rsidP="000B088E">
      <w:pPr>
        <w:ind w:firstLineChars="200" w:firstLine="420"/>
      </w:pPr>
      <w:r>
        <w:rPr>
          <w:rFonts w:hint="eastAsia"/>
        </w:rPr>
        <w:t>参见本指引第</w:t>
      </w:r>
      <w:r>
        <w:rPr>
          <w:rFonts w:hint="eastAsia"/>
        </w:rPr>
        <w:t>58.39</w:t>
      </w:r>
      <w:r>
        <w:rPr>
          <w:rFonts w:hint="eastAsia"/>
        </w:rPr>
        <w:t>款。</w:t>
      </w:r>
    </w:p>
    <w:p w:rsidR="00E00F21" w:rsidRDefault="00071DEB" w:rsidP="000B088E">
      <w:pPr>
        <w:ind w:firstLineChars="200" w:firstLine="420"/>
      </w:pPr>
      <w:r>
        <w:rPr>
          <w:rFonts w:hint="eastAsia"/>
        </w:rPr>
        <w:t xml:space="preserve">143.27    </w:t>
      </w:r>
      <w:r>
        <w:rPr>
          <w:rFonts w:hint="eastAsia"/>
        </w:rPr>
        <w:t>权利义务不可转让。</w:t>
      </w:r>
    </w:p>
    <w:p w:rsidR="00E00F21" w:rsidRDefault="00071DEB" w:rsidP="000B088E">
      <w:pPr>
        <w:ind w:firstLineChars="200" w:firstLine="420"/>
      </w:pPr>
      <w:r>
        <w:rPr>
          <w:rFonts w:hint="eastAsia"/>
        </w:rPr>
        <w:t>明确写明合同约定的权利义务专属于合同当事人，未经对方事先书面许可，不得向任何第三方转让。</w:t>
      </w:r>
    </w:p>
    <w:p w:rsidR="00E00F21" w:rsidRDefault="00071DEB" w:rsidP="000B088E">
      <w:pPr>
        <w:ind w:firstLineChars="200" w:firstLine="420"/>
      </w:pPr>
      <w:r>
        <w:rPr>
          <w:rFonts w:hint="eastAsia"/>
        </w:rPr>
        <w:t xml:space="preserve">143.28    </w:t>
      </w:r>
      <w:r>
        <w:rPr>
          <w:rFonts w:hint="eastAsia"/>
        </w:rPr>
        <w:t>可分割性。</w:t>
      </w:r>
    </w:p>
    <w:p w:rsidR="00E00F21" w:rsidRDefault="00071DEB" w:rsidP="000B088E">
      <w:pPr>
        <w:ind w:firstLineChars="200" w:firstLine="420"/>
      </w:pPr>
      <w:r>
        <w:rPr>
          <w:rFonts w:hint="eastAsia"/>
        </w:rPr>
        <w:t xml:space="preserve">143.29    </w:t>
      </w:r>
      <w:r>
        <w:rPr>
          <w:rFonts w:hint="eastAsia"/>
        </w:rPr>
        <w:t>不可抗力：</w:t>
      </w:r>
    </w:p>
    <w:p w:rsidR="00E00F21" w:rsidRDefault="00071DEB" w:rsidP="000B088E">
      <w:pPr>
        <w:ind w:firstLineChars="200" w:firstLine="420"/>
      </w:pPr>
      <w:r>
        <w:rPr>
          <w:rFonts w:hint="eastAsia"/>
        </w:rPr>
        <w:t xml:space="preserve">143.29.1    </w:t>
      </w:r>
      <w:r>
        <w:rPr>
          <w:rFonts w:hint="eastAsia"/>
        </w:rPr>
        <w:t>不可抗力的描述。</w:t>
      </w:r>
    </w:p>
    <w:p w:rsidR="00E00F21" w:rsidRDefault="00071DEB" w:rsidP="000B088E">
      <w:pPr>
        <w:ind w:firstLineChars="200" w:firstLine="420"/>
      </w:pPr>
      <w:r>
        <w:rPr>
          <w:rFonts w:hint="eastAsia"/>
        </w:rPr>
        <w:t xml:space="preserve">143.29.2    </w:t>
      </w:r>
      <w:r>
        <w:rPr>
          <w:rFonts w:hint="eastAsia"/>
        </w:rPr>
        <w:t>不可抗力发生时的处理措施，如发生不可抗力一方的及时通知义务，及时提交书面证明文件义务等。</w:t>
      </w:r>
    </w:p>
    <w:p w:rsidR="00E00F21" w:rsidRDefault="00071DEB" w:rsidP="000B088E">
      <w:pPr>
        <w:ind w:firstLineChars="200" w:firstLine="420"/>
      </w:pPr>
      <w:r>
        <w:rPr>
          <w:rFonts w:hint="eastAsia"/>
        </w:rPr>
        <w:t xml:space="preserve">143.29.3    </w:t>
      </w:r>
      <w:r>
        <w:rPr>
          <w:rFonts w:hint="eastAsia"/>
        </w:rPr>
        <w:t>不可抗力的责任免除及补救措施。</w:t>
      </w:r>
    </w:p>
    <w:p w:rsidR="00E00F21" w:rsidRDefault="00071DEB" w:rsidP="000B088E">
      <w:pPr>
        <w:ind w:firstLineChars="200" w:firstLine="420"/>
      </w:pPr>
      <w:r>
        <w:rPr>
          <w:rFonts w:hint="eastAsia"/>
        </w:rPr>
        <w:t xml:space="preserve">143.30    </w:t>
      </w:r>
      <w:r>
        <w:rPr>
          <w:rFonts w:hint="eastAsia"/>
        </w:rPr>
        <w:t>准据法：</w:t>
      </w:r>
    </w:p>
    <w:p w:rsidR="00E00F21" w:rsidRDefault="00071DEB" w:rsidP="000B088E">
      <w:pPr>
        <w:ind w:firstLineChars="200" w:firstLine="420"/>
      </w:pPr>
      <w:r>
        <w:rPr>
          <w:rFonts w:hint="eastAsia"/>
        </w:rPr>
        <w:t xml:space="preserve">143.30.1    </w:t>
      </w:r>
      <w:r>
        <w:rPr>
          <w:rFonts w:hint="eastAsia"/>
        </w:rPr>
        <w:t>属于限制进出口技术时，选择中国法律作为准据法比较合适。</w:t>
      </w:r>
    </w:p>
    <w:p w:rsidR="00E00F21" w:rsidRDefault="00071DEB" w:rsidP="000B088E">
      <w:pPr>
        <w:ind w:firstLineChars="200" w:firstLine="420"/>
      </w:pPr>
      <w:r>
        <w:rPr>
          <w:rFonts w:hint="eastAsia"/>
        </w:rPr>
        <w:t xml:space="preserve">143.30.2    </w:t>
      </w:r>
      <w:r>
        <w:rPr>
          <w:rFonts w:hint="eastAsia"/>
        </w:rPr>
        <w:t>属于自由进出口技术时，双方可以根据实际情况就合同适用的准据法作出约定。</w:t>
      </w:r>
    </w:p>
    <w:p w:rsidR="00E00F21" w:rsidRDefault="00071DEB" w:rsidP="000B088E">
      <w:pPr>
        <w:ind w:firstLineChars="200" w:firstLine="420"/>
      </w:pPr>
      <w:r>
        <w:rPr>
          <w:rFonts w:hint="eastAsia"/>
        </w:rPr>
        <w:t xml:space="preserve">143.31    </w:t>
      </w:r>
      <w:r>
        <w:rPr>
          <w:rFonts w:hint="eastAsia"/>
        </w:rPr>
        <w:t>争议解决。</w:t>
      </w:r>
    </w:p>
    <w:p w:rsidR="00E00F21" w:rsidRDefault="00071DEB" w:rsidP="000B088E">
      <w:pPr>
        <w:ind w:firstLineChars="200" w:firstLine="420"/>
      </w:pPr>
      <w:r>
        <w:rPr>
          <w:rFonts w:hint="eastAsia"/>
        </w:rPr>
        <w:t>参见本指引第</w:t>
      </w:r>
      <w:r>
        <w:rPr>
          <w:rFonts w:hint="eastAsia"/>
        </w:rPr>
        <w:t>58.45</w:t>
      </w:r>
      <w:r>
        <w:rPr>
          <w:rFonts w:hint="eastAsia"/>
        </w:rPr>
        <w:t>款。</w:t>
      </w:r>
    </w:p>
    <w:p w:rsidR="00E00F21" w:rsidRDefault="00071DEB" w:rsidP="000B088E">
      <w:pPr>
        <w:ind w:firstLineChars="200" w:firstLine="420"/>
      </w:pPr>
      <w:r>
        <w:rPr>
          <w:rFonts w:hint="eastAsia"/>
        </w:rPr>
        <w:t xml:space="preserve">143.32    </w:t>
      </w:r>
      <w:r>
        <w:rPr>
          <w:rFonts w:hint="eastAsia"/>
        </w:rPr>
        <w:t>完全合意：</w:t>
      </w:r>
    </w:p>
    <w:p w:rsidR="00E00F21" w:rsidRDefault="00071DEB" w:rsidP="000B088E">
      <w:pPr>
        <w:ind w:firstLineChars="200" w:firstLine="420"/>
      </w:pPr>
      <w:r>
        <w:rPr>
          <w:rFonts w:hint="eastAsia"/>
        </w:rPr>
        <w:t xml:space="preserve">143.32.1    </w:t>
      </w:r>
      <w:r>
        <w:rPr>
          <w:rFonts w:hint="eastAsia"/>
        </w:rPr>
        <w:t>合同及其附件为双方的完全合意。</w:t>
      </w:r>
    </w:p>
    <w:p w:rsidR="00E00F21" w:rsidRDefault="00071DEB" w:rsidP="000B088E">
      <w:pPr>
        <w:ind w:firstLineChars="200" w:firstLine="420"/>
      </w:pPr>
      <w:r>
        <w:rPr>
          <w:rFonts w:hint="eastAsia"/>
        </w:rPr>
        <w:t xml:space="preserve">143.32.2    </w:t>
      </w:r>
      <w:r>
        <w:rPr>
          <w:rFonts w:hint="eastAsia"/>
        </w:rPr>
        <w:t>排除合同签订前双方的口头、书面磋商、意向及框架协议等的适用。</w:t>
      </w:r>
    </w:p>
    <w:p w:rsidR="00E00F21" w:rsidRDefault="00071DEB" w:rsidP="000B088E">
      <w:pPr>
        <w:ind w:firstLineChars="200" w:firstLine="420"/>
      </w:pPr>
      <w:r>
        <w:rPr>
          <w:rFonts w:hint="eastAsia"/>
        </w:rPr>
        <w:t xml:space="preserve">143.33    </w:t>
      </w:r>
      <w:r>
        <w:rPr>
          <w:rFonts w:hint="eastAsia"/>
        </w:rPr>
        <w:t>合同有效期：</w:t>
      </w:r>
    </w:p>
    <w:p w:rsidR="00E00F21" w:rsidRDefault="00071DEB" w:rsidP="000B088E">
      <w:pPr>
        <w:ind w:firstLineChars="200" w:firstLine="420"/>
      </w:pPr>
      <w:r>
        <w:rPr>
          <w:rFonts w:hint="eastAsia"/>
        </w:rPr>
        <w:t xml:space="preserve">143.33.1    </w:t>
      </w:r>
      <w:r>
        <w:rPr>
          <w:rFonts w:hint="eastAsia"/>
        </w:rPr>
        <w:t>明确写明合同的有效期限，一般以</w:t>
      </w:r>
      <w:r>
        <w:rPr>
          <w:rFonts w:hint="eastAsia"/>
        </w:rPr>
        <w:t>10</w:t>
      </w:r>
      <w:r>
        <w:rPr>
          <w:rFonts w:hint="eastAsia"/>
        </w:rPr>
        <w:t>年以内为宜，过长可能影响技术进出口合同登记。</w:t>
      </w:r>
    </w:p>
    <w:p w:rsidR="00E00F21" w:rsidRDefault="00071DEB" w:rsidP="000B088E">
      <w:pPr>
        <w:ind w:firstLineChars="200" w:firstLine="420"/>
      </w:pPr>
      <w:r>
        <w:rPr>
          <w:rFonts w:hint="eastAsia"/>
        </w:rPr>
        <w:t xml:space="preserve">143.33.2    </w:t>
      </w:r>
      <w:r>
        <w:rPr>
          <w:rFonts w:hint="eastAsia"/>
        </w:rPr>
        <w:t>尽量避免有效期顺延性条款。</w:t>
      </w:r>
    </w:p>
    <w:p w:rsidR="00E00F21" w:rsidRDefault="00071DEB" w:rsidP="000B088E">
      <w:pPr>
        <w:ind w:firstLineChars="200" w:firstLine="420"/>
      </w:pPr>
      <w:r>
        <w:rPr>
          <w:rFonts w:hint="eastAsia"/>
        </w:rPr>
        <w:t xml:space="preserve">143.34    </w:t>
      </w:r>
      <w:r>
        <w:rPr>
          <w:rFonts w:hint="eastAsia"/>
        </w:rPr>
        <w:t>合同签订地。</w:t>
      </w:r>
    </w:p>
    <w:p w:rsidR="00E00F21" w:rsidRDefault="00071DEB" w:rsidP="000B088E">
      <w:pPr>
        <w:ind w:firstLineChars="200" w:firstLine="420"/>
      </w:pPr>
      <w:r>
        <w:rPr>
          <w:rFonts w:hint="eastAsia"/>
        </w:rPr>
        <w:t>明确写明合同的签订地点，一般具体写明签订城市即可。</w:t>
      </w:r>
    </w:p>
    <w:p w:rsidR="00E00F21" w:rsidRDefault="00071DEB" w:rsidP="000B088E">
      <w:pPr>
        <w:ind w:firstLineChars="200" w:firstLine="420"/>
      </w:pPr>
      <w:r>
        <w:rPr>
          <w:rFonts w:hint="eastAsia"/>
        </w:rPr>
        <w:t xml:space="preserve">143.35    </w:t>
      </w:r>
      <w:r>
        <w:rPr>
          <w:rFonts w:hint="eastAsia"/>
        </w:rPr>
        <w:t>合同附件。</w:t>
      </w:r>
    </w:p>
    <w:p w:rsidR="00E00F21" w:rsidRDefault="00071DEB" w:rsidP="000B088E">
      <w:pPr>
        <w:ind w:firstLineChars="200" w:firstLine="420"/>
      </w:pPr>
      <w:r>
        <w:rPr>
          <w:rFonts w:hint="eastAsia"/>
        </w:rPr>
        <w:t xml:space="preserve">143.35.1    </w:t>
      </w:r>
      <w:r>
        <w:rPr>
          <w:rFonts w:hint="eastAsia"/>
        </w:rPr>
        <w:t>详细列明附件名称。</w:t>
      </w:r>
    </w:p>
    <w:p w:rsidR="00E00F21" w:rsidRDefault="00071DEB" w:rsidP="000B088E">
      <w:pPr>
        <w:ind w:firstLineChars="200" w:firstLine="420"/>
      </w:pPr>
      <w:r>
        <w:rPr>
          <w:rFonts w:hint="eastAsia"/>
        </w:rPr>
        <w:t xml:space="preserve">143.35.2    </w:t>
      </w:r>
      <w:r>
        <w:rPr>
          <w:rFonts w:hint="eastAsia"/>
        </w:rPr>
        <w:t>附件经双方共同署名确认后有效。</w:t>
      </w:r>
    </w:p>
    <w:p w:rsidR="00E00F21" w:rsidRDefault="00071DEB" w:rsidP="000B088E">
      <w:pPr>
        <w:ind w:firstLineChars="200" w:firstLine="420"/>
      </w:pPr>
      <w:r>
        <w:rPr>
          <w:rFonts w:hint="eastAsia"/>
        </w:rPr>
        <w:t xml:space="preserve">143.35.3    </w:t>
      </w:r>
      <w:r>
        <w:rPr>
          <w:rFonts w:hint="eastAsia"/>
        </w:rPr>
        <w:t>附件与合同的关系，是否与合同具有同等法律效力、是否效力高于合同等。</w:t>
      </w:r>
    </w:p>
    <w:p w:rsidR="00E00F21" w:rsidRDefault="00071DEB" w:rsidP="000B088E">
      <w:pPr>
        <w:ind w:firstLineChars="200" w:firstLine="420"/>
      </w:pPr>
      <w:r>
        <w:rPr>
          <w:rFonts w:hint="eastAsia"/>
        </w:rPr>
        <w:t xml:space="preserve">143.36    </w:t>
      </w:r>
      <w:r>
        <w:rPr>
          <w:rFonts w:hint="eastAsia"/>
        </w:rPr>
        <w:t>未尽事宜。</w:t>
      </w:r>
    </w:p>
    <w:p w:rsidR="00E00F21" w:rsidRDefault="00071DEB" w:rsidP="000B088E">
      <w:pPr>
        <w:ind w:firstLineChars="200" w:firstLine="420"/>
      </w:pPr>
      <w:r>
        <w:rPr>
          <w:rFonts w:hint="eastAsia"/>
        </w:rPr>
        <w:t>未尽事宜由双方另行协商签订补充协议确定。</w:t>
      </w:r>
    </w:p>
    <w:p w:rsidR="00E00F21" w:rsidRDefault="00071DEB" w:rsidP="000B088E">
      <w:pPr>
        <w:ind w:firstLineChars="200" w:firstLine="420"/>
      </w:pPr>
      <w:r>
        <w:rPr>
          <w:rFonts w:hint="eastAsia"/>
        </w:rPr>
        <w:t xml:space="preserve">143.37    </w:t>
      </w:r>
      <w:r>
        <w:rPr>
          <w:rFonts w:hint="eastAsia"/>
        </w:rPr>
        <w:t>签署方式及生效：</w:t>
      </w:r>
    </w:p>
    <w:p w:rsidR="00E00F21" w:rsidRDefault="00071DEB" w:rsidP="000B088E">
      <w:pPr>
        <w:ind w:firstLineChars="200" w:firstLine="420"/>
      </w:pPr>
      <w:r>
        <w:rPr>
          <w:rFonts w:hint="eastAsia"/>
        </w:rPr>
        <w:t xml:space="preserve">143.37.1    </w:t>
      </w:r>
      <w:r>
        <w:rPr>
          <w:rFonts w:hint="eastAsia"/>
        </w:rPr>
        <w:t>双方加盖公章生效，或双方授权代表签字生效，或授权代表签字或加盖公</w:t>
      </w:r>
      <w:r>
        <w:rPr>
          <w:rFonts w:hint="eastAsia"/>
        </w:rPr>
        <w:lastRenderedPageBreak/>
        <w:t>章生效。</w:t>
      </w:r>
    </w:p>
    <w:p w:rsidR="00E00F21" w:rsidRDefault="00071DEB" w:rsidP="000B088E">
      <w:pPr>
        <w:ind w:firstLineChars="200" w:firstLine="420"/>
      </w:pPr>
      <w:r>
        <w:rPr>
          <w:rFonts w:hint="eastAsia"/>
        </w:rPr>
        <w:t xml:space="preserve">143.37.2    </w:t>
      </w:r>
      <w:r>
        <w:rPr>
          <w:rFonts w:hint="eastAsia"/>
        </w:rPr>
        <w:t>如双方在合同中明确约定生效日期，则应在本条款中表述为双方授权代表签字或加盖公章后自合同约定的生效日期起生效。</w:t>
      </w:r>
    </w:p>
    <w:p w:rsidR="00E00F21" w:rsidRDefault="00071DEB" w:rsidP="000B088E">
      <w:pPr>
        <w:ind w:firstLineChars="200" w:firstLine="420"/>
      </w:pPr>
      <w:r>
        <w:rPr>
          <w:rFonts w:hint="eastAsia"/>
        </w:rPr>
        <w:t xml:space="preserve">143.38    </w:t>
      </w:r>
      <w:r>
        <w:rPr>
          <w:rFonts w:hint="eastAsia"/>
        </w:rPr>
        <w:t>合同文本：</w:t>
      </w:r>
    </w:p>
    <w:p w:rsidR="00E00F21" w:rsidRDefault="00071DEB" w:rsidP="000B088E">
      <w:pPr>
        <w:ind w:firstLineChars="200" w:firstLine="420"/>
      </w:pPr>
      <w:r>
        <w:rPr>
          <w:rFonts w:hint="eastAsia"/>
        </w:rPr>
        <w:t xml:space="preserve">143.38.1    </w:t>
      </w:r>
      <w:r>
        <w:rPr>
          <w:rFonts w:hint="eastAsia"/>
        </w:rPr>
        <w:t>确定合同文本是否既有中文文本又有外文文本。</w:t>
      </w:r>
    </w:p>
    <w:p w:rsidR="00E00F21" w:rsidRDefault="00071DEB" w:rsidP="000B088E">
      <w:pPr>
        <w:ind w:firstLineChars="200" w:firstLine="420"/>
      </w:pPr>
      <w:r>
        <w:rPr>
          <w:rFonts w:hint="eastAsia"/>
        </w:rPr>
        <w:t xml:space="preserve">143.38.2    </w:t>
      </w:r>
      <w:r>
        <w:rPr>
          <w:rFonts w:hint="eastAsia"/>
        </w:rPr>
        <w:t>合同既有中文文本又有外文文本的情况下，应确定一旦出现歧义的基准文本，由于技术进出口合同需办理登记手续，考虑登记机关的态度，一般应以中文文本作为基准文本。</w:t>
      </w:r>
    </w:p>
    <w:p w:rsidR="00E00F21" w:rsidRDefault="00071DEB" w:rsidP="000B088E">
      <w:pPr>
        <w:ind w:firstLineChars="200" w:firstLine="420"/>
      </w:pPr>
      <w:r>
        <w:rPr>
          <w:rFonts w:hint="eastAsia"/>
        </w:rPr>
        <w:t xml:space="preserve">143.38.3    </w:t>
      </w:r>
      <w:r>
        <w:rPr>
          <w:rFonts w:hint="eastAsia"/>
        </w:rPr>
        <w:t>各种文字的文本数量，除双方持有的数量外，应留出办理技术进出口合同登记所需数量，以便登记机关要求提交原件时使用。</w:t>
      </w:r>
    </w:p>
    <w:p w:rsidR="00071DEB" w:rsidRDefault="00071DEB" w:rsidP="000B088E">
      <w:pPr>
        <w:ind w:firstLineChars="200" w:firstLine="420"/>
      </w:pPr>
    </w:p>
    <w:p w:rsidR="00071DEB" w:rsidRDefault="00071DEB" w:rsidP="000B088E">
      <w:pPr>
        <w:ind w:firstLineChars="200" w:firstLine="420"/>
      </w:pPr>
      <w:r>
        <w:rPr>
          <w:rFonts w:hint="eastAsia"/>
        </w:rPr>
        <w:t>第十章</w:t>
      </w:r>
    </w:p>
    <w:p w:rsidR="00E00F21" w:rsidRDefault="00071DEB" w:rsidP="000B088E">
      <w:pPr>
        <w:ind w:firstLineChars="200" w:firstLine="420"/>
      </w:pPr>
      <w:r>
        <w:rPr>
          <w:rFonts w:hint="eastAsia"/>
        </w:rPr>
        <w:t>技术出资入股合同</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144</w:t>
      </w:r>
      <w:r>
        <w:rPr>
          <w:rFonts w:hint="eastAsia"/>
        </w:rPr>
        <w:t>条【技术出资入股合同】</w:t>
      </w:r>
    </w:p>
    <w:p w:rsidR="00071DEB" w:rsidRDefault="00071DEB" w:rsidP="000B088E">
      <w:pPr>
        <w:ind w:firstLineChars="200" w:firstLine="420"/>
      </w:pPr>
      <w:r>
        <w:rPr>
          <w:rFonts w:hint="eastAsia"/>
        </w:rPr>
        <w:t xml:space="preserve">144.1    </w:t>
      </w:r>
      <w:r>
        <w:rPr>
          <w:rFonts w:hint="eastAsia"/>
        </w:rPr>
        <w:t>技术出资入股合同，是指技术权利所有人，包括专利权人、专利申请权人、技术秘密、计算机软件版权</w:t>
      </w:r>
    </w:p>
    <w:p w:rsidR="00071DEB" w:rsidRDefault="00071DEB" w:rsidP="000B088E">
      <w:pPr>
        <w:ind w:firstLineChars="200" w:firstLine="420"/>
      </w:pPr>
      <w:r>
        <w:rPr>
          <w:rFonts w:hint="eastAsia"/>
        </w:rPr>
        <w:t>最高人民法院《关于审理技术合同纠纷案件适用法律若干问题的解释》第</w:t>
      </w:r>
      <w:r>
        <w:rPr>
          <w:rFonts w:hint="eastAsia"/>
        </w:rPr>
        <w:t>46</w:t>
      </w:r>
      <w:r>
        <w:rPr>
          <w:rFonts w:hint="eastAsia"/>
        </w:rPr>
        <w:t>条第</w:t>
      </w:r>
      <w:r>
        <w:rPr>
          <w:rFonts w:hint="eastAsia"/>
        </w:rPr>
        <w:t>2</w:t>
      </w:r>
      <w:r>
        <w:rPr>
          <w:rFonts w:hint="eastAsia"/>
        </w:rPr>
        <w:t>款规定，有关计算机软件纠纷除适用《中华人民共和国合同法》及其他法律规定外，可以参照适用该司法解释，故本部分涉及计算机软件内容。</w:t>
      </w:r>
    </w:p>
    <w:p w:rsidR="00E00F21" w:rsidRDefault="00071DEB" w:rsidP="000B088E">
      <w:pPr>
        <w:ind w:firstLineChars="200" w:firstLine="420"/>
      </w:pPr>
      <w:r>
        <w:rPr>
          <w:rFonts w:hint="eastAsia"/>
        </w:rPr>
        <w:t>所有人等，以技术作为对公司的出资和取得公司股权的对价，与其他公司投资人以设立公司或对存续公司增资为目的而签订的合同。</w:t>
      </w:r>
    </w:p>
    <w:p w:rsidR="00E00F21" w:rsidRDefault="00071DEB" w:rsidP="000B088E">
      <w:pPr>
        <w:ind w:firstLineChars="200" w:firstLine="420"/>
      </w:pPr>
      <w:r>
        <w:rPr>
          <w:rFonts w:hint="eastAsia"/>
        </w:rPr>
        <w:t xml:space="preserve">144.2    </w:t>
      </w:r>
      <w:r>
        <w:rPr>
          <w:rFonts w:hint="eastAsia"/>
        </w:rPr>
        <w:t>技术出资入股是以技术权利中的财产性权利，与现金、实物一样，投资到公司以取得公司的股份或股权，其实质是一种技术转让或许可行为（技术许可出资在目前工商登记过程中存在障碍），同时，与技术有关的人身权利不能作为出资、入股的标的。</w:t>
      </w:r>
    </w:p>
    <w:p w:rsidR="00E00F21" w:rsidRDefault="00071DEB" w:rsidP="000B088E">
      <w:pPr>
        <w:ind w:firstLineChars="200" w:firstLine="420"/>
      </w:pPr>
      <w:r>
        <w:rPr>
          <w:rFonts w:hint="eastAsia"/>
        </w:rPr>
        <w:t>第</w:t>
      </w:r>
      <w:r>
        <w:rPr>
          <w:rFonts w:hint="eastAsia"/>
        </w:rPr>
        <w:t>145</w:t>
      </w:r>
      <w:r>
        <w:rPr>
          <w:rFonts w:hint="eastAsia"/>
        </w:rPr>
        <w:t>条【合同特点】</w:t>
      </w:r>
    </w:p>
    <w:p w:rsidR="00E00F21" w:rsidRDefault="00071DEB" w:rsidP="000B088E">
      <w:pPr>
        <w:ind w:firstLineChars="200" w:firstLine="420"/>
      </w:pPr>
      <w:r>
        <w:rPr>
          <w:rFonts w:hint="eastAsia"/>
        </w:rPr>
        <w:t xml:space="preserve">145.1    </w:t>
      </w:r>
      <w:r>
        <w:rPr>
          <w:rFonts w:hint="eastAsia"/>
        </w:rPr>
        <w:t>技术权利保护的地域性。</w:t>
      </w:r>
    </w:p>
    <w:p w:rsidR="00071DEB" w:rsidRDefault="00071DEB" w:rsidP="000B088E">
      <w:pPr>
        <w:ind w:firstLineChars="200" w:firstLine="420"/>
      </w:pPr>
      <w:r>
        <w:rPr>
          <w:rFonts w:hint="eastAsia"/>
        </w:rPr>
        <w:t>技术的地域性，系指技术，包括专利、技术秘密等，只在特定的国家范围内受到相关知识产权法的保护。</w:t>
      </w:r>
    </w:p>
    <w:p w:rsidR="00E00F21" w:rsidRDefault="00071DEB" w:rsidP="000B088E">
      <w:pPr>
        <w:ind w:firstLineChars="200" w:firstLine="420"/>
      </w:pPr>
      <w:r>
        <w:rPr>
          <w:rFonts w:hint="eastAsia"/>
        </w:rPr>
        <w:t>技术的地域性对技术出资入股会产生两方面的影响：</w:t>
      </w:r>
    </w:p>
    <w:p w:rsidR="00E00F21" w:rsidRDefault="00071DEB" w:rsidP="000B088E">
      <w:pPr>
        <w:ind w:firstLineChars="200" w:firstLine="420"/>
      </w:pPr>
      <w:r>
        <w:rPr>
          <w:rFonts w:hint="eastAsia"/>
        </w:rPr>
        <w:t xml:space="preserve">145.1.1    </w:t>
      </w:r>
      <w:r>
        <w:rPr>
          <w:rFonts w:hint="eastAsia"/>
        </w:rPr>
        <w:t>对接受来自国外技术出资的企业，如果是专利要确保该项专利技术已在我国取得专利证书，而技术秘密要考虑其先进性以及保密性。</w:t>
      </w:r>
    </w:p>
    <w:p w:rsidR="00E00F21" w:rsidRDefault="00071DEB" w:rsidP="000B088E">
      <w:pPr>
        <w:ind w:firstLineChars="200" w:firstLine="420"/>
      </w:pPr>
      <w:r>
        <w:rPr>
          <w:rFonts w:hint="eastAsia"/>
        </w:rPr>
        <w:t xml:space="preserve">145.1.2    </w:t>
      </w:r>
      <w:r>
        <w:rPr>
          <w:rFonts w:hint="eastAsia"/>
        </w:rPr>
        <w:t>对于产品出口型企业，在接受专利权出资时，应确保该权利既在本国取得专利证书，同时在拟出口国取得专利证书，而技术秘密同样要考虑其先进性以及保密性。</w:t>
      </w:r>
    </w:p>
    <w:p w:rsidR="00E00F21" w:rsidRDefault="00071DEB" w:rsidP="000B088E">
      <w:pPr>
        <w:ind w:firstLineChars="200" w:firstLine="420"/>
      </w:pPr>
      <w:r>
        <w:rPr>
          <w:rFonts w:hint="eastAsia"/>
        </w:rPr>
        <w:t xml:space="preserve">145.2    </w:t>
      </w:r>
      <w:r>
        <w:rPr>
          <w:rFonts w:hint="eastAsia"/>
        </w:rPr>
        <w:t>技术客体的无形性。</w:t>
      </w:r>
    </w:p>
    <w:p w:rsidR="00E00F21" w:rsidRDefault="00071DEB" w:rsidP="000B088E">
      <w:pPr>
        <w:ind w:firstLineChars="200" w:firstLine="420"/>
      </w:pPr>
      <w:r>
        <w:rPr>
          <w:rFonts w:hint="eastAsia"/>
        </w:rPr>
        <w:t>技术的无形性特性决定了技术的易复制性和易传播性，尤其在当今数字化时代，技术可以通过互联网得到快捷传播，具有低成本和跨国界的特点，使其权利具有不稳定性。</w:t>
      </w:r>
    </w:p>
    <w:p w:rsidR="00E00F21" w:rsidRDefault="00071DEB" w:rsidP="000B088E">
      <w:pPr>
        <w:ind w:firstLineChars="200" w:firstLine="420"/>
      </w:pPr>
      <w:r>
        <w:rPr>
          <w:rFonts w:hint="eastAsia"/>
        </w:rPr>
        <w:t xml:space="preserve">145.3    </w:t>
      </w:r>
      <w:r>
        <w:rPr>
          <w:rFonts w:hint="eastAsia"/>
        </w:rPr>
        <w:t>技术权利的时间性。</w:t>
      </w:r>
    </w:p>
    <w:p w:rsidR="00E00F21" w:rsidRDefault="00071DEB" w:rsidP="000B088E">
      <w:pPr>
        <w:ind w:firstLineChars="200" w:firstLine="420"/>
      </w:pPr>
      <w:r>
        <w:rPr>
          <w:rFonts w:hint="eastAsia"/>
        </w:rPr>
        <w:t xml:space="preserve">145.3.1    </w:t>
      </w:r>
      <w:r>
        <w:rPr>
          <w:rFonts w:hint="eastAsia"/>
        </w:rPr>
        <w:t>技术作为知识产权，仅在权利保护期内有效，超过保护期，则权利灭失，有关技术进入公知领域并使相关企业丧失竞争优势。</w:t>
      </w:r>
    </w:p>
    <w:p w:rsidR="00E00F21" w:rsidRDefault="00071DEB" w:rsidP="000B088E">
      <w:pPr>
        <w:ind w:firstLineChars="200" w:firstLine="420"/>
      </w:pPr>
      <w:r>
        <w:rPr>
          <w:rFonts w:hint="eastAsia"/>
        </w:rPr>
        <w:t xml:space="preserve">145.3.2    </w:t>
      </w:r>
      <w:r>
        <w:rPr>
          <w:rFonts w:hint="eastAsia"/>
        </w:rPr>
        <w:t>对于保护期将至的专利、计算机软件技术等的价值将大打折扣，甚至可能被新的技术取代，从而影响到其作为出资的资本价值。</w:t>
      </w:r>
    </w:p>
    <w:p w:rsidR="00E00F21" w:rsidRDefault="00071DEB" w:rsidP="000B088E">
      <w:pPr>
        <w:ind w:firstLineChars="200" w:firstLine="420"/>
      </w:pPr>
      <w:r>
        <w:rPr>
          <w:rFonts w:hint="eastAsia"/>
        </w:rPr>
        <w:t xml:space="preserve">145.4    </w:t>
      </w:r>
      <w:r>
        <w:rPr>
          <w:rFonts w:hint="eastAsia"/>
        </w:rPr>
        <w:t>技术权利具有不确定性。</w:t>
      </w:r>
    </w:p>
    <w:p w:rsidR="00E00F21" w:rsidRDefault="00071DEB" w:rsidP="000B088E">
      <w:pPr>
        <w:ind w:firstLineChars="200" w:firstLine="420"/>
      </w:pPr>
      <w:r>
        <w:rPr>
          <w:rFonts w:hint="eastAsia"/>
        </w:rPr>
        <w:t xml:space="preserve">145.4.1    </w:t>
      </w:r>
      <w:r>
        <w:rPr>
          <w:rFonts w:hint="eastAsia"/>
        </w:rPr>
        <w:t>作为专利技术，任何一项专利都可能面临被宣告无效的风险，也可能因没有</w:t>
      </w:r>
      <w:r>
        <w:rPr>
          <w:rFonts w:hint="eastAsia"/>
        </w:rPr>
        <w:lastRenderedPageBreak/>
        <w:t>按期缴纳规费而提前终止，或因</w:t>
      </w:r>
      <w:r>
        <w:rPr>
          <w:rFonts w:hint="eastAsia"/>
        </w:rPr>
        <w:t>3</w:t>
      </w:r>
      <w:r>
        <w:rPr>
          <w:rFonts w:hint="eastAsia"/>
        </w:rPr>
        <w:t>年不使用，可能面临被宣告无效的风险。</w:t>
      </w:r>
    </w:p>
    <w:p w:rsidR="00E00F21" w:rsidRDefault="00071DEB" w:rsidP="000B088E">
      <w:pPr>
        <w:ind w:firstLineChars="200" w:firstLine="420"/>
      </w:pPr>
      <w:r>
        <w:rPr>
          <w:rFonts w:hint="eastAsia"/>
        </w:rPr>
        <w:t xml:space="preserve">145.4.2    </w:t>
      </w:r>
      <w:r>
        <w:rPr>
          <w:rFonts w:hint="eastAsia"/>
        </w:rPr>
        <w:t>对于技术秘密以及作为版权的计算机软件权利，存在因技术侵权、技术过时而导致技术无权利或无效、失效等不稳定性，且技术的价值相对而言会处于较大幅度的变动状态。</w:t>
      </w:r>
    </w:p>
    <w:p w:rsidR="00E00F21" w:rsidRDefault="00071DEB" w:rsidP="000B088E">
      <w:pPr>
        <w:ind w:firstLineChars="200" w:firstLine="420"/>
      </w:pPr>
      <w:r>
        <w:rPr>
          <w:rFonts w:hint="eastAsia"/>
        </w:rPr>
        <w:t>第</w:t>
      </w:r>
      <w:r>
        <w:rPr>
          <w:rFonts w:hint="eastAsia"/>
        </w:rPr>
        <w:t>146</w:t>
      </w:r>
      <w:r>
        <w:rPr>
          <w:rFonts w:hint="eastAsia"/>
        </w:rPr>
        <w:t>条【技术出资入股合同的分类】</w:t>
      </w:r>
    </w:p>
    <w:p w:rsidR="00E00F21" w:rsidRDefault="00071DEB" w:rsidP="000B088E">
      <w:pPr>
        <w:ind w:firstLineChars="200" w:firstLine="420"/>
      </w:pPr>
      <w:r>
        <w:rPr>
          <w:rFonts w:hint="eastAsia"/>
        </w:rPr>
        <w:t xml:space="preserve">146.1    </w:t>
      </w:r>
      <w:r>
        <w:rPr>
          <w:rFonts w:hint="eastAsia"/>
        </w:rPr>
        <w:t>技术出资合同根据出资标的不同，可以分为专利技术出资、技术秘密出资和计算机软件著作权出资等。</w:t>
      </w:r>
    </w:p>
    <w:p w:rsidR="00E00F21" w:rsidRDefault="00071DEB" w:rsidP="000B088E">
      <w:pPr>
        <w:ind w:firstLineChars="200" w:firstLine="420"/>
      </w:pPr>
      <w:r>
        <w:rPr>
          <w:rFonts w:hint="eastAsia"/>
        </w:rPr>
        <w:t xml:space="preserve">146.2    </w:t>
      </w:r>
      <w:r>
        <w:rPr>
          <w:rFonts w:hint="eastAsia"/>
        </w:rPr>
        <w:t>根据出资方式，技术出资可以增资方式出资，也可以新设公司方式，各方共同设立公司。</w:t>
      </w:r>
    </w:p>
    <w:p w:rsidR="00E00F21" w:rsidRDefault="00071DEB" w:rsidP="000B088E">
      <w:pPr>
        <w:ind w:firstLineChars="200" w:firstLine="420"/>
      </w:pPr>
      <w:r>
        <w:rPr>
          <w:rFonts w:hint="eastAsia"/>
        </w:rPr>
        <w:t xml:space="preserve">146.3    </w:t>
      </w:r>
      <w:r>
        <w:rPr>
          <w:rFonts w:hint="eastAsia"/>
        </w:rPr>
        <w:t>专利申请权，满足《中华人民共和国公司法》出资标的“可以用货币估价”“可以依法转让”的要求，但有关工商登记部门并不接受专利申请权出资。</w:t>
      </w:r>
    </w:p>
    <w:p w:rsidR="00E00F21" w:rsidRDefault="00071DEB" w:rsidP="000B088E">
      <w:pPr>
        <w:ind w:firstLineChars="200" w:firstLine="420"/>
      </w:pPr>
      <w:r>
        <w:rPr>
          <w:rFonts w:hint="eastAsia"/>
        </w:rPr>
        <w:t xml:space="preserve">146.4    </w:t>
      </w:r>
      <w:r>
        <w:rPr>
          <w:rFonts w:hint="eastAsia"/>
        </w:rPr>
        <w:t>技术使用权同样满足《中华人民共和国公司法》规定的出资标的“可以用货币估价”“可以依法转让”的要求，但有关工商登记部门并不接受专利申请权出资，但美国《标准公司法》确认技术使用权可以作为出资的标的。</w:t>
      </w:r>
    </w:p>
    <w:p w:rsidR="00E00F21" w:rsidRDefault="00071DEB" w:rsidP="000B088E">
      <w:pPr>
        <w:ind w:firstLineChars="200" w:firstLine="420"/>
      </w:pPr>
      <w:r>
        <w:rPr>
          <w:rFonts w:hint="eastAsia"/>
        </w:rPr>
        <w:t>第</w:t>
      </w:r>
      <w:r>
        <w:rPr>
          <w:rFonts w:hint="eastAsia"/>
        </w:rPr>
        <w:t>147</w:t>
      </w:r>
      <w:r>
        <w:rPr>
          <w:rFonts w:hint="eastAsia"/>
        </w:rPr>
        <w:t>条【技术出资、入股的评估】</w:t>
      </w:r>
    </w:p>
    <w:p w:rsidR="006977A4" w:rsidRDefault="00071DEB" w:rsidP="000B088E">
      <w:pPr>
        <w:ind w:firstLineChars="200" w:firstLine="420"/>
      </w:pPr>
      <w:r>
        <w:rPr>
          <w:rFonts w:hint="eastAsia"/>
        </w:rPr>
        <w:t>对用于出资的专利权、技术秘密或计算机软件著作权应进行评估，评估内容包括法律价值、经济价值和市场价值。</w:t>
      </w:r>
    </w:p>
    <w:p w:rsidR="00E00F21" w:rsidRDefault="00071DEB" w:rsidP="000B088E">
      <w:pPr>
        <w:ind w:firstLineChars="200" w:firstLine="420"/>
      </w:pPr>
      <w:r>
        <w:rPr>
          <w:rFonts w:hint="eastAsia"/>
        </w:rPr>
        <w:t xml:space="preserve">147.1    </w:t>
      </w:r>
      <w:r>
        <w:rPr>
          <w:rFonts w:hint="eastAsia"/>
        </w:rPr>
        <w:t>法律价值评估，对于专利投资，主要包括可专利性、权属状态、专利期限、是否抵押、涉诉等；对计算机软件著作权投资，同样应关注其版权权属、版权期限、是否抵押、涉诉，对于技术秘密，要考察其“三性”。</w:t>
      </w:r>
    </w:p>
    <w:p w:rsidR="00E00F21" w:rsidRDefault="00071DEB" w:rsidP="000B088E">
      <w:pPr>
        <w:ind w:firstLineChars="200" w:firstLine="420"/>
      </w:pPr>
      <w:r>
        <w:rPr>
          <w:rFonts w:hint="eastAsia"/>
        </w:rPr>
        <w:t xml:space="preserve">147.2    </w:t>
      </w:r>
      <w:r>
        <w:rPr>
          <w:rFonts w:hint="eastAsia"/>
        </w:rPr>
        <w:t>对出资技术的经济价值，包括专利、技术秘密、计算机软件，评估内容包括其使用价值、独立性、成本、技术的熟程度等。</w:t>
      </w:r>
    </w:p>
    <w:p w:rsidR="00E00F21" w:rsidRDefault="00071DEB" w:rsidP="000B088E">
      <w:pPr>
        <w:ind w:firstLineChars="200" w:firstLine="420"/>
      </w:pPr>
      <w:r>
        <w:rPr>
          <w:rFonts w:hint="eastAsia"/>
        </w:rPr>
        <w:t xml:space="preserve">147.2.1    </w:t>
      </w:r>
      <w:r>
        <w:rPr>
          <w:rFonts w:hint="eastAsia"/>
        </w:rPr>
        <w:t>对用于出资技术的使用价值，实际就是其有用性，即该项技术必须是对公司生产经营活动有益的专利或软件，防止股东恶意、不实出资行为。</w:t>
      </w:r>
    </w:p>
    <w:p w:rsidR="00E00F21" w:rsidRDefault="00071DEB" w:rsidP="000B088E">
      <w:pPr>
        <w:ind w:firstLineChars="200" w:firstLine="420"/>
      </w:pPr>
      <w:r>
        <w:rPr>
          <w:rFonts w:hint="eastAsia"/>
        </w:rPr>
        <w:t xml:space="preserve">147.2.2    </w:t>
      </w:r>
      <w:r>
        <w:rPr>
          <w:rFonts w:hint="eastAsia"/>
        </w:rPr>
        <w:t>对用于出资技术的独立性，系指除该项技术是否为出资人可单独依法处分（如共有权）外，客观上该技术必须具有实际的独立性，确保该技术可以从权利人的其他财产或权利中剥离出来。</w:t>
      </w:r>
    </w:p>
    <w:p w:rsidR="00E00F21" w:rsidRDefault="00071DEB" w:rsidP="000B088E">
      <w:pPr>
        <w:ind w:firstLineChars="200" w:firstLine="420"/>
      </w:pPr>
      <w:r>
        <w:rPr>
          <w:rFonts w:hint="eastAsia"/>
        </w:rPr>
        <w:t xml:space="preserve">147.3    </w:t>
      </w:r>
      <w:r>
        <w:rPr>
          <w:rFonts w:hint="eastAsia"/>
        </w:rPr>
        <w:t>市场价值则根据市场供求状况以及市场值、重置成本与收益现值法进行评估。</w:t>
      </w:r>
    </w:p>
    <w:p w:rsidR="00E00F21" w:rsidRDefault="00071DEB" w:rsidP="000B088E">
      <w:pPr>
        <w:ind w:firstLineChars="200" w:firstLine="420"/>
      </w:pPr>
      <w:r>
        <w:rPr>
          <w:rFonts w:hint="eastAsia"/>
        </w:rPr>
        <w:t>第</w:t>
      </w:r>
      <w:r>
        <w:rPr>
          <w:rFonts w:hint="eastAsia"/>
        </w:rPr>
        <w:t>148</w:t>
      </w:r>
      <w:r>
        <w:rPr>
          <w:rFonts w:hint="eastAsia"/>
        </w:rPr>
        <w:t>条【特别提示】</w:t>
      </w:r>
    </w:p>
    <w:p w:rsidR="00E00F21" w:rsidRDefault="00071DEB" w:rsidP="000B088E">
      <w:pPr>
        <w:ind w:firstLineChars="200" w:firstLine="420"/>
      </w:pPr>
      <w:r>
        <w:rPr>
          <w:rFonts w:hint="eastAsia"/>
        </w:rPr>
        <w:t xml:space="preserve">148.1    </w:t>
      </w:r>
      <w:r>
        <w:rPr>
          <w:rFonts w:hint="eastAsia"/>
        </w:rPr>
        <w:t>技术使用权出资入股的法律问题：</w:t>
      </w:r>
    </w:p>
    <w:p w:rsidR="00071DEB" w:rsidRDefault="00071DEB" w:rsidP="000B088E">
      <w:pPr>
        <w:ind w:firstLineChars="200" w:firstLine="420"/>
      </w:pPr>
      <w:r>
        <w:rPr>
          <w:rFonts w:hint="eastAsia"/>
        </w:rPr>
        <w:t xml:space="preserve">148.1.1    </w:t>
      </w:r>
      <w:r>
        <w:rPr>
          <w:rFonts w:hint="eastAsia"/>
        </w:rPr>
        <w:t>“公司以其全部财产对债务承担责任”</w:t>
      </w:r>
    </w:p>
    <w:p w:rsidR="00071DEB" w:rsidRDefault="00071DEB" w:rsidP="000B088E">
      <w:pPr>
        <w:ind w:firstLineChars="200" w:firstLine="420"/>
      </w:pPr>
      <w:r>
        <w:rPr>
          <w:rFonts w:hint="eastAsia"/>
        </w:rPr>
        <w:t>《中华人民共和国公司法》第</w:t>
      </w:r>
      <w:r>
        <w:rPr>
          <w:rFonts w:hint="eastAsia"/>
        </w:rPr>
        <w:t>3</w:t>
      </w:r>
      <w:r>
        <w:rPr>
          <w:rFonts w:hint="eastAsia"/>
        </w:rPr>
        <w:t>条。</w:t>
      </w:r>
    </w:p>
    <w:p w:rsidR="00071DEB" w:rsidRDefault="00071DEB" w:rsidP="000B088E">
      <w:pPr>
        <w:ind w:firstLineChars="200" w:firstLine="420"/>
      </w:pPr>
      <w:r>
        <w:rPr>
          <w:rFonts w:hint="eastAsia"/>
        </w:rPr>
        <w:t>，技术使用权依据技术许可合同的规定，面临在一定条件下被许可方收回其许可以及使用期限的限制，与公司法的</w:t>
      </w:r>
    </w:p>
    <w:p w:rsidR="00071DEB" w:rsidRDefault="00071DEB" w:rsidP="000B088E">
      <w:pPr>
        <w:ind w:firstLineChars="200" w:firstLine="420"/>
      </w:pPr>
      <w:r>
        <w:rPr>
          <w:rFonts w:hint="eastAsia"/>
        </w:rPr>
        <w:t>“资本维持”</w:t>
      </w:r>
    </w:p>
    <w:p w:rsidR="00071DEB" w:rsidRDefault="00071DEB" w:rsidP="000B088E">
      <w:pPr>
        <w:ind w:firstLineChars="200" w:firstLine="420"/>
      </w:pPr>
      <w:r>
        <w:rPr>
          <w:rFonts w:hint="eastAsia"/>
        </w:rPr>
        <w:t>《中华人民共和国公司法》第</w:t>
      </w:r>
      <w:r>
        <w:rPr>
          <w:rFonts w:hint="eastAsia"/>
        </w:rPr>
        <w:t>35</w:t>
      </w:r>
      <w:r>
        <w:rPr>
          <w:rFonts w:hint="eastAsia"/>
        </w:rPr>
        <w:t>条。</w:t>
      </w:r>
    </w:p>
    <w:p w:rsidR="00E00F21" w:rsidRDefault="00071DEB" w:rsidP="000B088E">
      <w:pPr>
        <w:ind w:firstLineChars="200" w:firstLine="420"/>
      </w:pPr>
      <w:r>
        <w:rPr>
          <w:rFonts w:hint="eastAsia"/>
        </w:rPr>
        <w:t>制度相冲突。</w:t>
      </w:r>
    </w:p>
    <w:p w:rsidR="00E00F21" w:rsidRDefault="00071DEB" w:rsidP="000B088E">
      <w:pPr>
        <w:ind w:firstLineChars="200" w:firstLine="420"/>
      </w:pPr>
      <w:r>
        <w:rPr>
          <w:rFonts w:hint="eastAsia"/>
        </w:rPr>
        <w:t xml:space="preserve">148.1.2    </w:t>
      </w:r>
      <w:r>
        <w:rPr>
          <w:rFonts w:hint="eastAsia"/>
        </w:rPr>
        <w:t>技术使用权如何办理资产转移手续，验资机构如何出具评估报告存在障碍。</w:t>
      </w:r>
    </w:p>
    <w:p w:rsidR="00E00F21" w:rsidRDefault="00071DEB" w:rsidP="000B088E">
      <w:pPr>
        <w:ind w:firstLineChars="200" w:firstLine="420"/>
      </w:pPr>
      <w:r>
        <w:rPr>
          <w:rFonts w:hint="eastAsia"/>
        </w:rPr>
        <w:t xml:space="preserve">148.2    </w:t>
      </w:r>
      <w:r>
        <w:rPr>
          <w:rFonts w:hint="eastAsia"/>
        </w:rPr>
        <w:t>技术的权属审查，重点审查权利主体、权利归属、职务与非职务发明以及是否为共有权等。</w:t>
      </w:r>
    </w:p>
    <w:p w:rsidR="00E00F21" w:rsidRDefault="00071DEB" w:rsidP="000B088E">
      <w:pPr>
        <w:ind w:firstLineChars="200" w:firstLine="420"/>
      </w:pPr>
      <w:r>
        <w:rPr>
          <w:rFonts w:hint="eastAsia"/>
        </w:rPr>
        <w:t>参见本指引第四章的特别提示。</w:t>
      </w:r>
    </w:p>
    <w:p w:rsidR="00E00F21" w:rsidRDefault="00071DEB" w:rsidP="000B088E">
      <w:pPr>
        <w:ind w:firstLineChars="200" w:firstLine="420"/>
      </w:pPr>
      <w:r>
        <w:rPr>
          <w:rFonts w:hint="eastAsia"/>
        </w:rPr>
        <w:t xml:space="preserve">148.3    </w:t>
      </w:r>
      <w:r>
        <w:rPr>
          <w:rFonts w:hint="eastAsia"/>
        </w:rPr>
        <w:t>技术权利的稳定性审查：</w:t>
      </w:r>
    </w:p>
    <w:p w:rsidR="00E00F21" w:rsidRDefault="00071DEB" w:rsidP="000B088E">
      <w:pPr>
        <w:ind w:firstLineChars="200" w:firstLine="420"/>
      </w:pPr>
      <w:r>
        <w:rPr>
          <w:rFonts w:hint="eastAsia"/>
        </w:rPr>
        <w:t xml:space="preserve">148.3.1    </w:t>
      </w:r>
      <w:r>
        <w:rPr>
          <w:rFonts w:hint="eastAsia"/>
        </w:rPr>
        <w:t>由于实用新型专利和外观设计专利只经初审即授权，未进行实质审查，这两类专利的有效性与稳定性存在不确定性，因此应进行专利检索，可向国家专利局请求出具专</w:t>
      </w:r>
      <w:r>
        <w:rPr>
          <w:rFonts w:hint="eastAsia"/>
        </w:rPr>
        <w:lastRenderedPageBreak/>
        <w:t>利权评价报告，以确定是否可以接受专利权用于出资。</w:t>
      </w:r>
    </w:p>
    <w:p w:rsidR="00E00F21" w:rsidRDefault="00071DEB" w:rsidP="000B088E">
      <w:pPr>
        <w:ind w:firstLineChars="200" w:firstLine="420"/>
      </w:pPr>
      <w:r>
        <w:rPr>
          <w:rFonts w:hint="eastAsia"/>
        </w:rPr>
        <w:t xml:space="preserve">148.3.2    </w:t>
      </w:r>
      <w:r>
        <w:rPr>
          <w:rFonts w:hint="eastAsia"/>
        </w:rPr>
        <w:t>发明专利虽经实质审查而授权，鉴于专利文献存储量的局限或工作人员可能的疏忽，亦存在把不具备专利条件的技术授予发明专利权的可能性，对发明专利也应进行检索。</w:t>
      </w:r>
    </w:p>
    <w:p w:rsidR="00E00F21" w:rsidRDefault="00071DEB" w:rsidP="000B088E">
      <w:pPr>
        <w:ind w:firstLineChars="200" w:firstLine="420"/>
      </w:pPr>
      <w:r>
        <w:rPr>
          <w:rFonts w:hint="eastAsia"/>
        </w:rPr>
        <w:t xml:space="preserve">148.3.3    </w:t>
      </w:r>
      <w:r>
        <w:rPr>
          <w:rFonts w:hint="eastAsia"/>
        </w:rPr>
        <w:t>技术秘密与计算机软件版权同样存在因技术侵权、技术过时而导致技术无权利或无效、失效等不稳定性，且技术的价值相对而言会处于较大幅度的变动状态。</w:t>
      </w:r>
    </w:p>
    <w:p w:rsidR="00E00F21" w:rsidRDefault="00071DEB" w:rsidP="000B088E">
      <w:pPr>
        <w:ind w:firstLineChars="200" w:firstLine="420"/>
      </w:pPr>
      <w:r>
        <w:rPr>
          <w:rFonts w:hint="eastAsia"/>
        </w:rPr>
        <w:t xml:space="preserve">148.4    </w:t>
      </w:r>
      <w:r>
        <w:rPr>
          <w:rFonts w:hint="eastAsia"/>
        </w:rPr>
        <w:t>技术出资入股的权利转移：</w:t>
      </w:r>
    </w:p>
    <w:p w:rsidR="00E00F21" w:rsidRDefault="00071DEB" w:rsidP="000B088E">
      <w:pPr>
        <w:ind w:firstLineChars="200" w:firstLine="420"/>
      </w:pPr>
      <w:r>
        <w:rPr>
          <w:rFonts w:hint="eastAsia"/>
        </w:rPr>
        <w:t xml:space="preserve">148.4.1    </w:t>
      </w:r>
      <w:r>
        <w:rPr>
          <w:rFonts w:hint="eastAsia"/>
        </w:rPr>
        <w:t>由股东签订出资协议，制定公司章程，约定出资额和出资方式、技术种类及其出资价值、占公司注册资本的比例、技术的价值评估及转移等。</w:t>
      </w:r>
    </w:p>
    <w:p w:rsidR="00E00F21" w:rsidRDefault="00071DEB" w:rsidP="000B088E">
      <w:pPr>
        <w:ind w:firstLineChars="200" w:firstLine="420"/>
      </w:pPr>
      <w:r>
        <w:rPr>
          <w:rFonts w:hint="eastAsia"/>
        </w:rPr>
        <w:t xml:space="preserve">148.4.2    </w:t>
      </w:r>
      <w:r>
        <w:rPr>
          <w:rFonts w:hint="eastAsia"/>
        </w:rPr>
        <w:t>以专利权或专利申请权出资，是指专利权人向公司转让专利，应在出资协议之外另行订立书面合同，并向国务院专利行政部门登记，由国务院专利行政部门予以公告。</w:t>
      </w:r>
    </w:p>
    <w:p w:rsidR="00E00F21" w:rsidRDefault="00071DEB" w:rsidP="000B088E">
      <w:pPr>
        <w:ind w:firstLineChars="200" w:firstLine="420"/>
      </w:pPr>
      <w:r>
        <w:rPr>
          <w:rFonts w:hint="eastAsia"/>
        </w:rPr>
        <w:t>参见本指引第</w:t>
      </w:r>
      <w:r>
        <w:rPr>
          <w:rFonts w:hint="eastAsia"/>
        </w:rPr>
        <w:t>73</w:t>
      </w:r>
      <w:r>
        <w:rPr>
          <w:rFonts w:hint="eastAsia"/>
        </w:rPr>
        <w:t>条、第</w:t>
      </w:r>
      <w:r>
        <w:rPr>
          <w:rFonts w:hint="eastAsia"/>
        </w:rPr>
        <w:t>74</w:t>
      </w:r>
      <w:r>
        <w:rPr>
          <w:rFonts w:hint="eastAsia"/>
        </w:rPr>
        <w:t>条。</w:t>
      </w:r>
    </w:p>
    <w:p w:rsidR="00E00F21" w:rsidRDefault="00071DEB" w:rsidP="000B088E">
      <w:pPr>
        <w:ind w:firstLineChars="200" w:firstLine="420"/>
      </w:pPr>
      <w:r>
        <w:rPr>
          <w:rFonts w:hint="eastAsia"/>
        </w:rPr>
        <w:t xml:space="preserve">148.4.3    </w:t>
      </w:r>
      <w:r>
        <w:rPr>
          <w:rFonts w:hint="eastAsia"/>
        </w:rPr>
        <w:t>技术出资入股的权利转移，须履行更名手续，但技术秘密的权属通常没有明确的文件证明，无法办理更名手续。</w:t>
      </w:r>
    </w:p>
    <w:p w:rsidR="00E00F21" w:rsidRDefault="00071DEB" w:rsidP="000B088E">
      <w:pPr>
        <w:ind w:firstLineChars="200" w:firstLine="420"/>
      </w:pPr>
      <w:r>
        <w:rPr>
          <w:rFonts w:hint="eastAsia"/>
        </w:rPr>
        <w:t xml:space="preserve">148.4.4    </w:t>
      </w:r>
      <w:r>
        <w:rPr>
          <w:rFonts w:hint="eastAsia"/>
        </w:rPr>
        <w:t>鉴于技术秘密出资没有明确的交付手段，一般以双方签订的出资协议作为依据，约定出资方的同业禁止，同时以资产评估报告进行验资。</w:t>
      </w:r>
    </w:p>
    <w:p w:rsidR="00E00F21" w:rsidRDefault="00071DEB" w:rsidP="000B088E">
      <w:pPr>
        <w:ind w:firstLineChars="200" w:firstLine="420"/>
      </w:pPr>
      <w:r>
        <w:rPr>
          <w:rFonts w:hint="eastAsia"/>
        </w:rPr>
        <w:t xml:space="preserve">148.5    </w:t>
      </w:r>
      <w:r>
        <w:rPr>
          <w:rFonts w:hint="eastAsia"/>
        </w:rPr>
        <w:t>鉴于技术出资入股与实物、现金出资相比的特殊性，签约时应重点关注以下几个问题：</w:t>
      </w:r>
    </w:p>
    <w:p w:rsidR="00071DEB" w:rsidRDefault="00071DEB" w:rsidP="000B088E">
      <w:pPr>
        <w:ind w:firstLineChars="200" w:firstLine="420"/>
      </w:pPr>
      <w:r>
        <w:rPr>
          <w:rFonts w:hint="eastAsia"/>
        </w:rPr>
        <w:t xml:space="preserve">148.5.1    </w:t>
      </w:r>
      <w:r>
        <w:rPr>
          <w:rFonts w:hint="eastAsia"/>
        </w:rPr>
        <w:t>技术出资前存在的权利瑕疵。</w:t>
      </w:r>
    </w:p>
    <w:p w:rsidR="00071DEB" w:rsidRDefault="00071DEB" w:rsidP="000B088E">
      <w:pPr>
        <w:ind w:firstLineChars="200" w:firstLine="420"/>
      </w:pPr>
      <w:r>
        <w:rPr>
          <w:rFonts w:hint="eastAsia"/>
        </w:rPr>
        <w:t>技术出资的权利瑕疵可能导致该技术出资对应的资本被抽空，与公司资本维持制度冲突，出资人应承担补充投资责任。</w:t>
      </w:r>
    </w:p>
    <w:p w:rsidR="00E00F21" w:rsidRDefault="00071DEB" w:rsidP="000B088E">
      <w:pPr>
        <w:ind w:firstLineChars="200" w:firstLine="420"/>
      </w:pPr>
      <w:r>
        <w:rPr>
          <w:rFonts w:hint="eastAsia"/>
        </w:rPr>
        <w:t>权利瑕疵产生的原因如下：</w:t>
      </w:r>
    </w:p>
    <w:p w:rsidR="00E00F21" w:rsidRDefault="00071DEB" w:rsidP="000B088E">
      <w:pPr>
        <w:ind w:firstLineChars="200" w:firstLine="420"/>
      </w:pPr>
      <w:r>
        <w:rPr>
          <w:rFonts w:hint="eastAsia"/>
        </w:rPr>
        <w:t>（</w:t>
      </w:r>
      <w:r>
        <w:rPr>
          <w:rFonts w:hint="eastAsia"/>
        </w:rPr>
        <w:t>1</w:t>
      </w:r>
      <w:r>
        <w:rPr>
          <w:rFonts w:hint="eastAsia"/>
        </w:rPr>
        <w:t>）如出资人对技术不具有或不具有完全处分权；</w:t>
      </w:r>
    </w:p>
    <w:p w:rsidR="00E00F21" w:rsidRDefault="00071DEB" w:rsidP="000B088E">
      <w:pPr>
        <w:ind w:firstLineChars="200" w:firstLine="420"/>
      </w:pPr>
      <w:r>
        <w:rPr>
          <w:rFonts w:hint="eastAsia"/>
        </w:rPr>
        <w:t>（</w:t>
      </w:r>
      <w:r>
        <w:rPr>
          <w:rFonts w:hint="eastAsia"/>
        </w:rPr>
        <w:t>2</w:t>
      </w:r>
      <w:r>
        <w:rPr>
          <w:rFonts w:hint="eastAsia"/>
        </w:rPr>
        <w:t>）专利因未交费而终止；</w:t>
      </w:r>
    </w:p>
    <w:p w:rsidR="00E00F21" w:rsidRDefault="00071DEB" w:rsidP="000B088E">
      <w:pPr>
        <w:ind w:firstLineChars="200" w:firstLine="420"/>
      </w:pPr>
      <w:r>
        <w:rPr>
          <w:rFonts w:hint="eastAsia"/>
        </w:rPr>
        <w:t>（</w:t>
      </w:r>
      <w:r>
        <w:rPr>
          <w:rFonts w:hint="eastAsia"/>
        </w:rPr>
        <w:t>3</w:t>
      </w:r>
      <w:r>
        <w:rPr>
          <w:rFonts w:hint="eastAsia"/>
        </w:rPr>
        <w:t>）权利保护期满；</w:t>
      </w:r>
    </w:p>
    <w:p w:rsidR="00E00F21" w:rsidRDefault="00071DEB" w:rsidP="000B088E">
      <w:pPr>
        <w:ind w:firstLineChars="200" w:firstLine="420"/>
      </w:pPr>
      <w:r>
        <w:rPr>
          <w:rFonts w:hint="eastAsia"/>
        </w:rPr>
        <w:t>（</w:t>
      </w:r>
      <w:r>
        <w:rPr>
          <w:rFonts w:hint="eastAsia"/>
        </w:rPr>
        <w:t>4</w:t>
      </w:r>
      <w:r>
        <w:rPr>
          <w:rFonts w:hint="eastAsia"/>
        </w:rPr>
        <w:t>）共有技术出资未取得第三方同意；</w:t>
      </w:r>
    </w:p>
    <w:p w:rsidR="00E00F21" w:rsidRDefault="00071DEB" w:rsidP="000B088E">
      <w:pPr>
        <w:ind w:firstLineChars="200" w:firstLine="420"/>
      </w:pPr>
      <w:r>
        <w:rPr>
          <w:rFonts w:hint="eastAsia"/>
        </w:rPr>
        <w:t>（</w:t>
      </w:r>
      <w:r>
        <w:rPr>
          <w:rFonts w:hint="eastAsia"/>
        </w:rPr>
        <w:t>5</w:t>
      </w:r>
      <w:r>
        <w:rPr>
          <w:rFonts w:hint="eastAsia"/>
        </w:rPr>
        <w:t>）出资技术设置了质押；</w:t>
      </w:r>
    </w:p>
    <w:p w:rsidR="00E00F21" w:rsidRDefault="00071DEB" w:rsidP="000B088E">
      <w:pPr>
        <w:ind w:firstLineChars="200" w:firstLine="420"/>
      </w:pPr>
      <w:r>
        <w:rPr>
          <w:rFonts w:hint="eastAsia"/>
        </w:rPr>
        <w:t>（</w:t>
      </w:r>
      <w:r>
        <w:rPr>
          <w:rFonts w:hint="eastAsia"/>
        </w:rPr>
        <w:t>6</w:t>
      </w:r>
      <w:r>
        <w:rPr>
          <w:rFonts w:hint="eastAsia"/>
        </w:rPr>
        <w:t>）存在被查封等权利限制情形。</w:t>
      </w:r>
    </w:p>
    <w:p w:rsidR="00E00F21" w:rsidRDefault="00071DEB" w:rsidP="000B088E">
      <w:pPr>
        <w:ind w:firstLineChars="200" w:firstLine="420"/>
      </w:pPr>
      <w:r>
        <w:rPr>
          <w:rFonts w:hint="eastAsia"/>
        </w:rPr>
        <w:t xml:space="preserve">148.5.2    </w:t>
      </w:r>
      <w:r>
        <w:rPr>
          <w:rFonts w:hint="eastAsia"/>
        </w:rPr>
        <w:t>技术出资前虚增技术价值：</w:t>
      </w:r>
    </w:p>
    <w:p w:rsidR="00E00F21" w:rsidRDefault="00071DEB" w:rsidP="000B088E">
      <w:pPr>
        <w:ind w:firstLineChars="200" w:firstLine="420"/>
      </w:pPr>
      <w:r>
        <w:rPr>
          <w:rFonts w:hint="eastAsia"/>
        </w:rPr>
        <w:t>（</w:t>
      </w:r>
      <w:r>
        <w:rPr>
          <w:rFonts w:hint="eastAsia"/>
        </w:rPr>
        <w:t>1</w:t>
      </w:r>
      <w:r>
        <w:rPr>
          <w:rFonts w:hint="eastAsia"/>
        </w:rPr>
        <w:t>）技术出资股东串通评估机构虚增价值，对此，技术出资股东应对其他股东承担违约赔偿责任及公司法项下的资本充实责任。</w:t>
      </w:r>
    </w:p>
    <w:p w:rsidR="00E00F21" w:rsidRDefault="00071DEB" w:rsidP="000B088E">
      <w:pPr>
        <w:ind w:firstLineChars="200" w:firstLine="420"/>
      </w:pPr>
      <w:r>
        <w:rPr>
          <w:rFonts w:hint="eastAsia"/>
        </w:rPr>
        <w:t>（</w:t>
      </w:r>
      <w:r>
        <w:rPr>
          <w:rFonts w:hint="eastAsia"/>
        </w:rPr>
        <w:t>2</w:t>
      </w:r>
      <w:r>
        <w:rPr>
          <w:rFonts w:hint="eastAsia"/>
        </w:rPr>
        <w:t>）股东之间协商，通过虚增技术评估价值提高技术出资方的出资比例。对于此种情形，全体股东连带承担公司法项下的资本充实责任。</w:t>
      </w:r>
    </w:p>
    <w:p w:rsidR="00071DEB" w:rsidRDefault="00071DEB" w:rsidP="000B088E">
      <w:pPr>
        <w:ind w:firstLineChars="200" w:firstLine="420"/>
      </w:pPr>
      <w:r>
        <w:rPr>
          <w:rFonts w:hint="eastAsia"/>
        </w:rPr>
        <w:t xml:space="preserve">148.5.3    </w:t>
      </w:r>
      <w:r>
        <w:rPr>
          <w:rFonts w:hint="eastAsia"/>
        </w:rPr>
        <w:t>标的技术的价值变动。</w:t>
      </w:r>
    </w:p>
    <w:p w:rsidR="00E00F21" w:rsidRDefault="00071DEB" w:rsidP="000B088E">
      <w:pPr>
        <w:ind w:firstLineChars="200" w:firstLine="420"/>
      </w:pPr>
      <w:r>
        <w:rPr>
          <w:rFonts w:hint="eastAsia"/>
        </w:rPr>
        <w:t>技术价值具有不稳定性，出资后技术资本可能发生价值变动。</w:t>
      </w:r>
    </w:p>
    <w:p w:rsidR="00071DEB" w:rsidRDefault="00071DEB" w:rsidP="000B088E">
      <w:pPr>
        <w:ind w:firstLineChars="200" w:firstLine="420"/>
      </w:pPr>
      <w:r>
        <w:rPr>
          <w:rFonts w:hint="eastAsia"/>
        </w:rPr>
        <w:t>（</w:t>
      </w:r>
      <w:r>
        <w:rPr>
          <w:rFonts w:hint="eastAsia"/>
        </w:rPr>
        <w:t>1</w:t>
      </w:r>
      <w:r>
        <w:rPr>
          <w:rFonts w:hint="eastAsia"/>
        </w:rPr>
        <w:t>）公司成立或增资后，如发现作为设立公司或增资的技术实际价额显著低于公司章程所定价额，应当由交付该技术出资的股东补足其差额，公司设立或增资时的其他股东承担连带责任。</w:t>
      </w:r>
    </w:p>
    <w:p w:rsidR="00E00F21" w:rsidRDefault="00071DEB" w:rsidP="000B088E">
      <w:pPr>
        <w:ind w:firstLineChars="200" w:firstLine="420"/>
      </w:pPr>
      <w:r>
        <w:rPr>
          <w:rFonts w:hint="eastAsia"/>
        </w:rPr>
        <w:t>《中华人民共和国公司法》第</w:t>
      </w:r>
      <w:r>
        <w:rPr>
          <w:rFonts w:hint="eastAsia"/>
        </w:rPr>
        <w:t>30</w:t>
      </w:r>
      <w:r>
        <w:rPr>
          <w:rFonts w:hint="eastAsia"/>
        </w:rPr>
        <w:t>条。</w:t>
      </w:r>
    </w:p>
    <w:p w:rsidR="00E00F21" w:rsidRDefault="00071DEB" w:rsidP="000B088E">
      <w:pPr>
        <w:ind w:firstLineChars="200" w:firstLine="420"/>
      </w:pPr>
      <w:r>
        <w:rPr>
          <w:rFonts w:hint="eastAsia"/>
        </w:rPr>
        <w:t>（</w:t>
      </w:r>
      <w:r>
        <w:rPr>
          <w:rFonts w:hint="eastAsia"/>
        </w:rPr>
        <w:t>2</w:t>
      </w:r>
      <w:r>
        <w:rPr>
          <w:rFonts w:hint="eastAsia"/>
        </w:rPr>
        <w:t>）尽管有上述规定，公司存续期间，因市场行情变化或其他原因使技术资本价值波动的，不能援引上述条款。</w:t>
      </w:r>
    </w:p>
    <w:p w:rsidR="00071DEB" w:rsidRDefault="00071DEB" w:rsidP="000B088E">
      <w:pPr>
        <w:ind w:firstLineChars="200" w:firstLine="420"/>
      </w:pPr>
    </w:p>
    <w:p w:rsidR="00071DEB" w:rsidRDefault="00071DEB" w:rsidP="000B088E">
      <w:pPr>
        <w:ind w:firstLineChars="200" w:firstLine="420"/>
      </w:pPr>
      <w:r>
        <w:rPr>
          <w:rFonts w:hint="eastAsia"/>
        </w:rPr>
        <w:t xml:space="preserve">148.5.4    </w:t>
      </w:r>
      <w:r>
        <w:rPr>
          <w:rFonts w:hint="eastAsia"/>
        </w:rPr>
        <w:t>技术秘密出资问题。</w:t>
      </w:r>
    </w:p>
    <w:p w:rsidR="00E00F21" w:rsidRDefault="00071DEB" w:rsidP="000B088E">
      <w:pPr>
        <w:ind w:firstLineChars="200" w:firstLine="420"/>
      </w:pPr>
      <w:r>
        <w:rPr>
          <w:rFonts w:hint="eastAsia"/>
        </w:rPr>
        <w:t>由于技术秘密无权属登记，鉴于技术的可复制性，应规定出资后被投资企业对该权利的</w:t>
      </w:r>
      <w:r>
        <w:rPr>
          <w:rFonts w:hint="eastAsia"/>
        </w:rPr>
        <w:lastRenderedPageBreak/>
        <w:t>独占性，技术秘密出资人应承诺不再使用该技术秘密，不与被投资企业进行同业竞争，并提供权利与技术担保。</w:t>
      </w:r>
    </w:p>
    <w:p w:rsidR="00E00F21" w:rsidRDefault="00071DEB" w:rsidP="000B088E">
      <w:pPr>
        <w:ind w:firstLineChars="200" w:firstLine="420"/>
      </w:pPr>
      <w:r>
        <w:rPr>
          <w:rFonts w:hint="eastAsia"/>
        </w:rPr>
        <w:t>（</w:t>
      </w:r>
      <w:r>
        <w:rPr>
          <w:rFonts w:hint="eastAsia"/>
        </w:rPr>
        <w:t>1</w:t>
      </w:r>
      <w:r>
        <w:rPr>
          <w:rFonts w:hint="eastAsia"/>
        </w:rPr>
        <w:t>）权利担保，即担保第三人不会基于共有权、独占或排他性的使用权向公司主张任何权利。</w:t>
      </w:r>
    </w:p>
    <w:p w:rsidR="00E00F21" w:rsidRDefault="00071DEB" w:rsidP="000B088E">
      <w:pPr>
        <w:ind w:firstLineChars="200" w:firstLine="420"/>
      </w:pPr>
      <w:r>
        <w:rPr>
          <w:rFonts w:hint="eastAsia"/>
        </w:rPr>
        <w:t>（</w:t>
      </w:r>
      <w:r>
        <w:rPr>
          <w:rFonts w:hint="eastAsia"/>
        </w:rPr>
        <w:t>2</w:t>
      </w:r>
      <w:r>
        <w:rPr>
          <w:rFonts w:hint="eastAsia"/>
        </w:rPr>
        <w:t>）技术担保，系指技术秘密出资的状态担保和功效担保，即秘密性与投资价值担保。</w:t>
      </w:r>
    </w:p>
    <w:p w:rsidR="00E00F21" w:rsidRDefault="00071DEB" w:rsidP="000B088E">
      <w:pPr>
        <w:ind w:firstLineChars="200" w:firstLine="420"/>
      </w:pPr>
      <w:r>
        <w:rPr>
          <w:rFonts w:hint="eastAsia"/>
        </w:rPr>
        <w:t>（</w:t>
      </w:r>
      <w:r>
        <w:rPr>
          <w:rFonts w:hint="eastAsia"/>
        </w:rPr>
        <w:t>3</w:t>
      </w:r>
      <w:r>
        <w:rPr>
          <w:rFonts w:hint="eastAsia"/>
        </w:rPr>
        <w:t>）为确保技术秘密出资真实，公司应按财务准则要求，确认减值情形并对技术秘密价值定期进行调整。</w:t>
      </w:r>
    </w:p>
    <w:p w:rsidR="00E00F21" w:rsidRDefault="00071DEB" w:rsidP="000B088E">
      <w:pPr>
        <w:ind w:firstLineChars="200" w:firstLine="420"/>
      </w:pPr>
      <w:r>
        <w:rPr>
          <w:rFonts w:hint="eastAsia"/>
        </w:rPr>
        <w:t xml:space="preserve">148.5.5    </w:t>
      </w:r>
      <w:r>
        <w:rPr>
          <w:rFonts w:hint="eastAsia"/>
        </w:rPr>
        <w:t>对于专利申请权出资，如果最终专利申请未获审批，应由技术投资人用等额的现金进行替代投资。</w:t>
      </w:r>
    </w:p>
    <w:p w:rsidR="00E00F21" w:rsidRDefault="00071DEB" w:rsidP="000B088E">
      <w:pPr>
        <w:ind w:firstLineChars="200" w:firstLine="420"/>
      </w:pPr>
      <w:r>
        <w:rPr>
          <w:rFonts w:hint="eastAsia"/>
        </w:rPr>
        <w:t>第</w:t>
      </w:r>
      <w:r>
        <w:rPr>
          <w:rFonts w:hint="eastAsia"/>
        </w:rPr>
        <w:t>149</w:t>
      </w:r>
      <w:r>
        <w:rPr>
          <w:rFonts w:hint="eastAsia"/>
        </w:rPr>
        <w:t>条【主要条款】</w:t>
      </w:r>
    </w:p>
    <w:p w:rsidR="00E00F21" w:rsidRDefault="00071DEB" w:rsidP="000B088E">
      <w:pPr>
        <w:ind w:firstLineChars="200" w:firstLine="420"/>
      </w:pPr>
      <w:r>
        <w:rPr>
          <w:rFonts w:hint="eastAsia"/>
        </w:rPr>
        <w:t>技术出资、入股合同的主要条款应包括：</w:t>
      </w:r>
    </w:p>
    <w:p w:rsidR="00E00F21" w:rsidRDefault="00071DEB" w:rsidP="000B088E">
      <w:pPr>
        <w:ind w:firstLineChars="200" w:firstLine="420"/>
      </w:pPr>
      <w:r>
        <w:rPr>
          <w:rFonts w:hint="eastAsia"/>
        </w:rPr>
        <w:t xml:space="preserve">149.1    </w:t>
      </w:r>
      <w:r>
        <w:rPr>
          <w:rFonts w:hint="eastAsia"/>
        </w:rPr>
        <w:t>合同签订的宗旨与目的。</w:t>
      </w:r>
    </w:p>
    <w:p w:rsidR="00E00F21" w:rsidRDefault="00071DEB" w:rsidP="000B088E">
      <w:pPr>
        <w:ind w:firstLineChars="200" w:firstLine="420"/>
      </w:pPr>
      <w:r>
        <w:rPr>
          <w:rFonts w:hint="eastAsia"/>
        </w:rPr>
        <w:t>依据合同法的基本原则，合同目的是合同解除、违约责任承担以及其他条款纠纷的基础性条款，包括：</w:t>
      </w:r>
    </w:p>
    <w:p w:rsidR="00E00F21" w:rsidRDefault="00071DEB" w:rsidP="000B088E">
      <w:pPr>
        <w:ind w:firstLineChars="200" w:firstLine="420"/>
      </w:pPr>
      <w:r>
        <w:rPr>
          <w:rFonts w:hint="eastAsia"/>
        </w:rPr>
        <w:t>（</w:t>
      </w:r>
      <w:r>
        <w:rPr>
          <w:rFonts w:hint="eastAsia"/>
        </w:rPr>
        <w:t>1</w:t>
      </w:r>
      <w:r>
        <w:rPr>
          <w:rFonts w:hint="eastAsia"/>
        </w:rPr>
        <w:t>）合同的签订目的；</w:t>
      </w:r>
    </w:p>
    <w:p w:rsidR="00E00F21" w:rsidRDefault="00071DEB" w:rsidP="000B088E">
      <w:pPr>
        <w:ind w:firstLineChars="200" w:firstLine="420"/>
      </w:pPr>
      <w:r>
        <w:rPr>
          <w:rFonts w:hint="eastAsia"/>
        </w:rPr>
        <w:t>（</w:t>
      </w:r>
      <w:r>
        <w:rPr>
          <w:rFonts w:hint="eastAsia"/>
        </w:rPr>
        <w:t>2</w:t>
      </w:r>
      <w:r>
        <w:rPr>
          <w:rFonts w:hint="eastAsia"/>
        </w:rPr>
        <w:t>）合同的预期目标；</w:t>
      </w:r>
    </w:p>
    <w:p w:rsidR="006977A4" w:rsidRDefault="00071DEB" w:rsidP="000B088E">
      <w:pPr>
        <w:ind w:firstLineChars="200" w:firstLine="420"/>
      </w:pPr>
      <w:r>
        <w:rPr>
          <w:rFonts w:hint="eastAsia"/>
        </w:rPr>
        <w:t>（</w:t>
      </w:r>
      <w:r>
        <w:rPr>
          <w:rFonts w:hint="eastAsia"/>
        </w:rPr>
        <w:t>3</w:t>
      </w:r>
      <w:r>
        <w:rPr>
          <w:rFonts w:hint="eastAsia"/>
        </w:rPr>
        <w:t>）合同的性质确认。</w:t>
      </w:r>
    </w:p>
    <w:p w:rsidR="00E00F21" w:rsidRDefault="00071DEB" w:rsidP="000B088E">
      <w:pPr>
        <w:ind w:firstLineChars="200" w:firstLine="420"/>
      </w:pPr>
      <w:r>
        <w:rPr>
          <w:rFonts w:hint="eastAsia"/>
        </w:rPr>
        <w:t xml:space="preserve">149.2    </w:t>
      </w:r>
      <w:r>
        <w:rPr>
          <w:rFonts w:hint="eastAsia"/>
        </w:rPr>
        <w:t>出资各方的姓名、名称、通讯地址、联系方式等。</w:t>
      </w:r>
    </w:p>
    <w:p w:rsidR="00E00F21" w:rsidRDefault="00071DEB" w:rsidP="000B088E">
      <w:pPr>
        <w:ind w:firstLineChars="200" w:firstLine="420"/>
      </w:pPr>
      <w:r>
        <w:rPr>
          <w:rFonts w:hint="eastAsia"/>
        </w:rPr>
        <w:t>参见本指引第</w:t>
      </w:r>
      <w:r>
        <w:rPr>
          <w:rFonts w:hint="eastAsia"/>
        </w:rPr>
        <w:t>57</w:t>
      </w:r>
      <w:r>
        <w:rPr>
          <w:rFonts w:hint="eastAsia"/>
        </w:rPr>
        <w:t>条。</w:t>
      </w:r>
    </w:p>
    <w:p w:rsidR="00E00F21" w:rsidRDefault="00071DEB" w:rsidP="000B088E">
      <w:pPr>
        <w:ind w:firstLineChars="200" w:firstLine="420"/>
      </w:pPr>
      <w:r>
        <w:rPr>
          <w:rFonts w:hint="eastAsia"/>
        </w:rPr>
        <w:t xml:space="preserve">149.3    </w:t>
      </w:r>
      <w:r>
        <w:rPr>
          <w:rFonts w:hint="eastAsia"/>
        </w:rPr>
        <w:t>合同专用术语的定义与解释，尤其是技术名词与术语的定义</w:t>
      </w:r>
    </w:p>
    <w:p w:rsidR="00E00F21" w:rsidRDefault="00071DEB" w:rsidP="000B088E">
      <w:pPr>
        <w:ind w:firstLineChars="200" w:firstLine="420"/>
      </w:pPr>
      <w:r>
        <w:rPr>
          <w:rFonts w:hint="eastAsia"/>
        </w:rPr>
        <w:t xml:space="preserve">149.4    </w:t>
      </w:r>
      <w:r>
        <w:rPr>
          <w:rFonts w:hint="eastAsia"/>
        </w:rPr>
        <w:t>出资技术的名称、种类以及出资技术的功能、特性、特征、适用条件等</w:t>
      </w:r>
    </w:p>
    <w:p w:rsidR="00E00F21" w:rsidRDefault="00071DEB" w:rsidP="000B088E">
      <w:pPr>
        <w:ind w:firstLineChars="200" w:firstLine="420"/>
      </w:pPr>
      <w:r>
        <w:rPr>
          <w:rFonts w:hint="eastAsia"/>
        </w:rPr>
        <w:t>上述条款既属于出资技术验收标准的一部分，同时通过署该条款，可以充分考察技术成果是否符合合同签订的目标和预期目标。</w:t>
      </w:r>
    </w:p>
    <w:p w:rsidR="00E00F21" w:rsidRDefault="00071DEB" w:rsidP="000B088E">
      <w:pPr>
        <w:ind w:firstLineChars="200" w:firstLine="420"/>
      </w:pPr>
      <w:r>
        <w:rPr>
          <w:rFonts w:hint="eastAsia"/>
        </w:rPr>
        <w:t xml:space="preserve">149.5    </w:t>
      </w:r>
      <w:r>
        <w:rPr>
          <w:rFonts w:hint="eastAsia"/>
        </w:rPr>
        <w:t>出资技术的技术指标、技术参数（数据）。</w:t>
      </w:r>
    </w:p>
    <w:p w:rsidR="00E00F21" w:rsidRDefault="00071DEB" w:rsidP="000B088E">
      <w:pPr>
        <w:ind w:firstLineChars="200" w:firstLine="420"/>
      </w:pPr>
      <w:r>
        <w:rPr>
          <w:rFonts w:hint="eastAsia"/>
        </w:rPr>
        <w:t>此为出资技术验收的最高标准，但应注意，并非达不到预期技术指标、技术参数（数据）的技术成果必然不能验收交付。</w:t>
      </w:r>
    </w:p>
    <w:p w:rsidR="00E00F21" w:rsidRDefault="00071DEB" w:rsidP="000B088E">
      <w:pPr>
        <w:ind w:firstLineChars="200" w:firstLine="420"/>
      </w:pPr>
      <w:r>
        <w:rPr>
          <w:rFonts w:hint="eastAsia"/>
        </w:rPr>
        <w:t xml:space="preserve">149.6    </w:t>
      </w:r>
      <w:r>
        <w:rPr>
          <w:rFonts w:hint="eastAsia"/>
        </w:rPr>
        <w:t>如果是专利或计算机软件著作权，应列明专利或版权登记号、专利或版权登记的日期等。</w:t>
      </w:r>
    </w:p>
    <w:p w:rsidR="00E00F21" w:rsidRDefault="00071DEB" w:rsidP="000B088E">
      <w:pPr>
        <w:ind w:firstLineChars="200" w:firstLine="420"/>
      </w:pPr>
      <w:r>
        <w:rPr>
          <w:rFonts w:hint="eastAsia"/>
        </w:rPr>
        <w:t xml:space="preserve">149.7    </w:t>
      </w:r>
      <w:r>
        <w:rPr>
          <w:rFonts w:hint="eastAsia"/>
        </w:rPr>
        <w:t>计算机软件出资应说明创作完成人、完成时间，及原创性的声明和保证。</w:t>
      </w:r>
    </w:p>
    <w:p w:rsidR="00E00F21" w:rsidRDefault="00071DEB" w:rsidP="000B088E">
      <w:pPr>
        <w:ind w:firstLineChars="200" w:firstLine="420"/>
      </w:pPr>
      <w:r>
        <w:rPr>
          <w:rFonts w:hint="eastAsia"/>
        </w:rPr>
        <w:t xml:space="preserve">149.8    </w:t>
      </w:r>
      <w:r>
        <w:rPr>
          <w:rFonts w:hint="eastAsia"/>
        </w:rPr>
        <w:t>出资技术的验收标准、验收方式、验收人员、验收地点和验收时间：</w:t>
      </w:r>
    </w:p>
    <w:p w:rsidR="00E00F21" w:rsidRDefault="00071DEB" w:rsidP="000B088E">
      <w:pPr>
        <w:ind w:firstLineChars="200" w:firstLine="420"/>
      </w:pPr>
      <w:r>
        <w:rPr>
          <w:rFonts w:hint="eastAsia"/>
        </w:rPr>
        <w:t xml:space="preserve">149.8.1    </w:t>
      </w:r>
      <w:r>
        <w:rPr>
          <w:rFonts w:hint="eastAsia"/>
        </w:rPr>
        <w:t>验收标准是出资技术是否符合合同约定的重要指标，因此约定以完整、准确为目标，也可以参考约定行业标准、部颁标准、国家标准等。</w:t>
      </w:r>
    </w:p>
    <w:p w:rsidR="00E00F21" w:rsidRDefault="00071DEB" w:rsidP="000B088E">
      <w:pPr>
        <w:ind w:firstLineChars="200" w:firstLine="420"/>
      </w:pPr>
      <w:r>
        <w:rPr>
          <w:rFonts w:hint="eastAsia"/>
        </w:rPr>
        <w:t xml:space="preserve">149.8.2    </w:t>
      </w:r>
      <w:r>
        <w:rPr>
          <w:rFonts w:hint="eastAsia"/>
        </w:rPr>
        <w:t>拟定验收书面证明文件，由公司与技术出资人共同签署。</w:t>
      </w:r>
    </w:p>
    <w:p w:rsidR="00E00F21" w:rsidRDefault="00071DEB" w:rsidP="000B088E">
      <w:pPr>
        <w:ind w:firstLineChars="200" w:firstLine="420"/>
      </w:pPr>
      <w:r>
        <w:rPr>
          <w:rFonts w:hint="eastAsia"/>
        </w:rPr>
        <w:t xml:space="preserve">149.8.3    </w:t>
      </w:r>
      <w:r>
        <w:rPr>
          <w:rFonts w:hint="eastAsia"/>
        </w:rPr>
        <w:t>验收费用的负担方式，一般由公司承担。</w:t>
      </w:r>
    </w:p>
    <w:p w:rsidR="00E00F21" w:rsidRDefault="00071DEB" w:rsidP="000B088E">
      <w:pPr>
        <w:ind w:firstLineChars="200" w:firstLine="420"/>
      </w:pPr>
      <w:r>
        <w:rPr>
          <w:rFonts w:hint="eastAsia"/>
        </w:rPr>
        <w:t xml:space="preserve">149.8.4    </w:t>
      </w:r>
      <w:r>
        <w:rPr>
          <w:rFonts w:hint="eastAsia"/>
        </w:rPr>
        <w:t>出资技术交付时，技术出资人的主要技术人员应当在场，并予以调试和演示，公司应指派有经验的人员参与并记录交付情况和签字确认是否实际交付，是否符合验收标准、存在的问题、改进方案以及相应的配套的仪器、设备及其耗材的到位情况等。</w:t>
      </w:r>
    </w:p>
    <w:p w:rsidR="00E00F21" w:rsidRDefault="00071DEB" w:rsidP="000B088E">
      <w:pPr>
        <w:ind w:firstLineChars="200" w:firstLine="420"/>
      </w:pPr>
      <w:r>
        <w:rPr>
          <w:rFonts w:hint="eastAsia"/>
        </w:rPr>
        <w:t xml:space="preserve">149.9    </w:t>
      </w:r>
      <w:r>
        <w:rPr>
          <w:rFonts w:hint="eastAsia"/>
        </w:rPr>
        <w:t>不符合验收标准的补救措施：</w:t>
      </w:r>
    </w:p>
    <w:p w:rsidR="00E00F21" w:rsidRDefault="00071DEB" w:rsidP="000B088E">
      <w:pPr>
        <w:ind w:firstLineChars="200" w:firstLine="420"/>
      </w:pPr>
      <w:r>
        <w:rPr>
          <w:rFonts w:hint="eastAsia"/>
        </w:rPr>
        <w:t xml:space="preserve">149.9.1    </w:t>
      </w:r>
      <w:r>
        <w:rPr>
          <w:rFonts w:hint="eastAsia"/>
        </w:rPr>
        <w:t>一旦出资人交付的出资技术不符合验收标准时，可以约定采取补救措施，补救期间是否视为出资人违约，应在违约责任条款中予以规定。</w:t>
      </w:r>
    </w:p>
    <w:p w:rsidR="00E00F21" w:rsidRDefault="00071DEB" w:rsidP="000B088E">
      <w:pPr>
        <w:ind w:firstLineChars="200" w:firstLine="420"/>
      </w:pPr>
      <w:r>
        <w:rPr>
          <w:rFonts w:hint="eastAsia"/>
        </w:rPr>
        <w:t xml:space="preserve">149.9.2    </w:t>
      </w:r>
      <w:r>
        <w:rPr>
          <w:rFonts w:hint="eastAsia"/>
        </w:rPr>
        <w:t>有些技术成果的问题和瑕疵并非在验收时能够发现，交付成果后，应约定相应的设备运营期限、试产期限。</w:t>
      </w:r>
    </w:p>
    <w:p w:rsidR="00E00F21" w:rsidRDefault="00071DEB" w:rsidP="000B088E">
      <w:pPr>
        <w:ind w:firstLineChars="200" w:firstLine="420"/>
      </w:pPr>
      <w:r>
        <w:rPr>
          <w:rFonts w:hint="eastAsia"/>
        </w:rPr>
        <w:t xml:space="preserve">149.9.3    </w:t>
      </w:r>
      <w:r>
        <w:rPr>
          <w:rFonts w:hint="eastAsia"/>
        </w:rPr>
        <w:t>补救期限届满仍不符合验收标准的，可以约定现金出资或约定替代技术出资。</w:t>
      </w:r>
    </w:p>
    <w:p w:rsidR="00E00F21" w:rsidRDefault="00071DEB" w:rsidP="000B088E">
      <w:pPr>
        <w:ind w:firstLineChars="200" w:firstLine="420"/>
      </w:pPr>
      <w:r>
        <w:rPr>
          <w:rFonts w:hint="eastAsia"/>
        </w:rPr>
        <w:t xml:space="preserve">149.10    </w:t>
      </w:r>
      <w:r>
        <w:rPr>
          <w:rFonts w:hint="eastAsia"/>
        </w:rPr>
        <w:t>出资技术资料、数据的移交方式、时间和程序。</w:t>
      </w:r>
    </w:p>
    <w:p w:rsidR="00E00F21" w:rsidRDefault="00071DEB" w:rsidP="000B088E">
      <w:pPr>
        <w:ind w:firstLineChars="200" w:firstLine="420"/>
      </w:pPr>
      <w:r>
        <w:rPr>
          <w:rFonts w:hint="eastAsia"/>
        </w:rPr>
        <w:lastRenderedPageBreak/>
        <w:t>鉴于为出资技术的信息量，技术资料与数据不必仅局限于技术方面。</w:t>
      </w:r>
    </w:p>
    <w:p w:rsidR="00E00F21" w:rsidRDefault="00071DEB" w:rsidP="000B088E">
      <w:pPr>
        <w:ind w:firstLineChars="200" w:firstLine="420"/>
      </w:pPr>
      <w:r>
        <w:rPr>
          <w:rFonts w:hint="eastAsia"/>
        </w:rPr>
        <w:t xml:space="preserve">149.11    </w:t>
      </w:r>
      <w:r>
        <w:rPr>
          <w:rFonts w:hint="eastAsia"/>
        </w:rPr>
        <w:t>出资技术以及配套技术的实施方案。</w:t>
      </w:r>
    </w:p>
    <w:p w:rsidR="00E00F21" w:rsidRDefault="00071DEB" w:rsidP="000B088E">
      <w:pPr>
        <w:ind w:firstLineChars="200" w:firstLine="420"/>
      </w:pPr>
      <w:r>
        <w:rPr>
          <w:rFonts w:hint="eastAsia"/>
        </w:rPr>
        <w:t xml:space="preserve">149.12    </w:t>
      </w:r>
      <w:r>
        <w:rPr>
          <w:rFonts w:hint="eastAsia"/>
        </w:rPr>
        <w:t>技术出资人对出资技术的合法性、权利完整性的承诺。</w:t>
      </w:r>
    </w:p>
    <w:p w:rsidR="00E00F21" w:rsidRDefault="00071DEB" w:rsidP="000B088E">
      <w:pPr>
        <w:ind w:firstLineChars="200" w:firstLine="420"/>
      </w:pPr>
      <w:r>
        <w:rPr>
          <w:rFonts w:hint="eastAsia"/>
        </w:rPr>
        <w:t xml:space="preserve">149.13    </w:t>
      </w:r>
      <w:r>
        <w:rPr>
          <w:rFonts w:hint="eastAsia"/>
        </w:rPr>
        <w:t>技术出资人对权利瑕疵的担保。</w:t>
      </w:r>
    </w:p>
    <w:p w:rsidR="00E00F21" w:rsidRDefault="00071DEB" w:rsidP="000B088E">
      <w:pPr>
        <w:ind w:firstLineChars="200" w:firstLine="420"/>
      </w:pPr>
      <w:r>
        <w:rPr>
          <w:rFonts w:hint="eastAsia"/>
        </w:rPr>
        <w:t xml:space="preserve">149.14    </w:t>
      </w:r>
      <w:r>
        <w:rPr>
          <w:rFonts w:hint="eastAsia"/>
        </w:rPr>
        <w:t>技术出资评估：</w:t>
      </w:r>
    </w:p>
    <w:p w:rsidR="00E00F21" w:rsidRDefault="00071DEB" w:rsidP="000B088E">
      <w:pPr>
        <w:ind w:firstLineChars="200" w:firstLine="420"/>
      </w:pPr>
      <w:r>
        <w:rPr>
          <w:rFonts w:hint="eastAsia"/>
        </w:rPr>
        <w:t xml:space="preserve">149.14.1    </w:t>
      </w:r>
      <w:r>
        <w:rPr>
          <w:rFonts w:hint="eastAsia"/>
        </w:rPr>
        <w:t>评估单位的选择。</w:t>
      </w:r>
    </w:p>
    <w:p w:rsidR="00E00F21" w:rsidRDefault="00071DEB" w:rsidP="000B088E">
      <w:pPr>
        <w:ind w:firstLineChars="200" w:firstLine="420"/>
      </w:pPr>
      <w:r>
        <w:rPr>
          <w:rFonts w:hint="eastAsia"/>
        </w:rPr>
        <w:t xml:space="preserve">149.14.2    </w:t>
      </w:r>
      <w:r>
        <w:rPr>
          <w:rFonts w:hint="eastAsia"/>
        </w:rPr>
        <w:t>评估方法的选择。</w:t>
      </w:r>
    </w:p>
    <w:p w:rsidR="00E00F21" w:rsidRDefault="00071DEB" w:rsidP="000B088E">
      <w:pPr>
        <w:ind w:firstLineChars="200" w:firstLine="420"/>
      </w:pPr>
      <w:r>
        <w:rPr>
          <w:rFonts w:hint="eastAsia"/>
        </w:rPr>
        <w:t xml:space="preserve">149.14.3    </w:t>
      </w:r>
      <w:r>
        <w:rPr>
          <w:rFonts w:hint="eastAsia"/>
        </w:rPr>
        <w:t>技术评估结果的调整，包括评估值偏高、虚假评估的处理等。</w:t>
      </w:r>
    </w:p>
    <w:p w:rsidR="00E00F21" w:rsidRDefault="00071DEB" w:rsidP="000B088E">
      <w:pPr>
        <w:ind w:firstLineChars="200" w:firstLine="420"/>
      </w:pPr>
      <w:r>
        <w:rPr>
          <w:rFonts w:hint="eastAsia"/>
        </w:rPr>
        <w:t xml:space="preserve">149.15    </w:t>
      </w:r>
      <w:r>
        <w:rPr>
          <w:rFonts w:hint="eastAsia"/>
        </w:rPr>
        <w:t>出资技术转移的期限。</w:t>
      </w:r>
    </w:p>
    <w:p w:rsidR="00E00F21" w:rsidRDefault="00071DEB" w:rsidP="000B088E">
      <w:pPr>
        <w:ind w:firstLineChars="200" w:firstLine="420"/>
      </w:pPr>
      <w:r>
        <w:rPr>
          <w:rFonts w:hint="eastAsia"/>
        </w:rPr>
        <w:t xml:space="preserve">149.15.1    </w:t>
      </w:r>
      <w:r>
        <w:rPr>
          <w:rFonts w:hint="eastAsia"/>
        </w:rPr>
        <w:t>出资技术交付的载体形式以及配套的仪器、设备及其耗材等。</w:t>
      </w:r>
    </w:p>
    <w:p w:rsidR="00E00F21" w:rsidRDefault="00071DEB" w:rsidP="000B088E">
      <w:pPr>
        <w:ind w:firstLineChars="200" w:firstLine="420"/>
      </w:pPr>
      <w:r>
        <w:rPr>
          <w:rFonts w:hint="eastAsia"/>
        </w:rPr>
        <w:t xml:space="preserve">149.15.2    </w:t>
      </w:r>
      <w:r>
        <w:rPr>
          <w:rFonts w:hint="eastAsia"/>
        </w:rPr>
        <w:t>出资技术逾期交付的通知和后续交付约定。</w:t>
      </w:r>
    </w:p>
    <w:p w:rsidR="00E00F21" w:rsidRDefault="00071DEB" w:rsidP="000B088E">
      <w:pPr>
        <w:ind w:firstLineChars="200" w:firstLine="420"/>
      </w:pPr>
      <w:r>
        <w:rPr>
          <w:rFonts w:hint="eastAsia"/>
        </w:rPr>
        <w:t xml:space="preserve">149.15.3    </w:t>
      </w:r>
      <w:r>
        <w:rPr>
          <w:rFonts w:hint="eastAsia"/>
        </w:rPr>
        <w:t>出资技术的权属登记、变更程序与期限。</w:t>
      </w:r>
    </w:p>
    <w:p w:rsidR="00E00F21" w:rsidRDefault="00071DEB" w:rsidP="000B088E">
      <w:pPr>
        <w:ind w:firstLineChars="200" w:firstLine="420"/>
      </w:pPr>
      <w:r>
        <w:rPr>
          <w:rFonts w:hint="eastAsia"/>
        </w:rPr>
        <w:t xml:space="preserve">149.16    </w:t>
      </w:r>
      <w:r>
        <w:rPr>
          <w:rFonts w:hint="eastAsia"/>
        </w:rPr>
        <w:t>技术出资的出资额及其占公司注册资本的比例。</w:t>
      </w:r>
    </w:p>
    <w:p w:rsidR="00E00F21" w:rsidRDefault="00071DEB" w:rsidP="000B088E">
      <w:pPr>
        <w:ind w:firstLineChars="200" w:firstLine="420"/>
      </w:pPr>
      <w:r>
        <w:rPr>
          <w:rFonts w:hint="eastAsia"/>
        </w:rPr>
        <w:t xml:space="preserve">149.17    </w:t>
      </w:r>
      <w:r>
        <w:rPr>
          <w:rFonts w:hint="eastAsia"/>
        </w:rPr>
        <w:t>改进技术成果的归属。</w:t>
      </w:r>
    </w:p>
    <w:p w:rsidR="00E00F21" w:rsidRDefault="00071DEB" w:rsidP="000B088E">
      <w:pPr>
        <w:ind w:firstLineChars="200" w:firstLine="420"/>
      </w:pPr>
      <w:r>
        <w:rPr>
          <w:rFonts w:hint="eastAsia"/>
        </w:rPr>
        <w:t xml:space="preserve">149.18    </w:t>
      </w:r>
      <w:r>
        <w:rPr>
          <w:rFonts w:hint="eastAsia"/>
        </w:rPr>
        <w:t>技术出资人出资后的技术服务义务。</w:t>
      </w:r>
    </w:p>
    <w:p w:rsidR="00E00F21" w:rsidRDefault="00071DEB" w:rsidP="000B088E">
      <w:pPr>
        <w:ind w:firstLineChars="200" w:firstLine="420"/>
      </w:pPr>
      <w:r>
        <w:rPr>
          <w:rFonts w:hint="eastAsia"/>
        </w:rPr>
        <w:t xml:space="preserve">149.18.1    </w:t>
      </w:r>
      <w:r>
        <w:rPr>
          <w:rFonts w:hint="eastAsia"/>
        </w:rPr>
        <w:t>后续服务的期限、派出服务人员的资质。</w:t>
      </w:r>
    </w:p>
    <w:p w:rsidR="00E00F21" w:rsidRDefault="00071DEB" w:rsidP="000B088E">
      <w:pPr>
        <w:ind w:firstLineChars="200" w:firstLine="420"/>
      </w:pPr>
      <w:r>
        <w:rPr>
          <w:rFonts w:hint="eastAsia"/>
        </w:rPr>
        <w:t xml:space="preserve">149.18.2    </w:t>
      </w:r>
      <w:r>
        <w:rPr>
          <w:rFonts w:hint="eastAsia"/>
        </w:rPr>
        <w:t>后续服务人员的费用承担与公司协助义务。</w:t>
      </w:r>
    </w:p>
    <w:p w:rsidR="00E00F21" w:rsidRDefault="00071DEB" w:rsidP="000B088E">
      <w:pPr>
        <w:ind w:firstLineChars="200" w:firstLine="420"/>
      </w:pPr>
      <w:r>
        <w:rPr>
          <w:rFonts w:hint="eastAsia"/>
        </w:rPr>
        <w:t xml:space="preserve">149.18.3    </w:t>
      </w:r>
      <w:r>
        <w:rPr>
          <w:rFonts w:hint="eastAsia"/>
        </w:rPr>
        <w:t>对公司技术人员的培训。</w:t>
      </w:r>
    </w:p>
    <w:p w:rsidR="00E00F21" w:rsidRDefault="00071DEB" w:rsidP="000B088E">
      <w:pPr>
        <w:ind w:firstLineChars="200" w:firstLine="420"/>
      </w:pPr>
      <w:r>
        <w:rPr>
          <w:rFonts w:hint="eastAsia"/>
        </w:rPr>
        <w:t xml:space="preserve">149.19    </w:t>
      </w:r>
      <w:r>
        <w:rPr>
          <w:rFonts w:hint="eastAsia"/>
        </w:rPr>
        <w:t>技术出资人的竞业禁止义务。</w:t>
      </w:r>
    </w:p>
    <w:p w:rsidR="00E00F21" w:rsidRDefault="00071DEB" w:rsidP="000B088E">
      <w:pPr>
        <w:ind w:firstLineChars="200" w:firstLine="420"/>
      </w:pPr>
      <w:r>
        <w:rPr>
          <w:rFonts w:hint="eastAsia"/>
        </w:rPr>
        <w:t xml:space="preserve">149.20    </w:t>
      </w:r>
      <w:r>
        <w:rPr>
          <w:rFonts w:hint="eastAsia"/>
        </w:rPr>
        <w:t>董事会、股东会、监事会。</w:t>
      </w:r>
    </w:p>
    <w:p w:rsidR="00E00F21" w:rsidRDefault="00071DEB" w:rsidP="000B088E">
      <w:pPr>
        <w:ind w:firstLineChars="200" w:firstLine="420"/>
      </w:pPr>
      <w:r>
        <w:rPr>
          <w:rFonts w:hint="eastAsia"/>
        </w:rPr>
        <w:t xml:space="preserve">149.21    </w:t>
      </w:r>
      <w:r>
        <w:rPr>
          <w:rFonts w:hint="eastAsia"/>
        </w:rPr>
        <w:t>公司组织架构及高管的选派。</w:t>
      </w:r>
    </w:p>
    <w:p w:rsidR="00E00F21" w:rsidRDefault="00071DEB" w:rsidP="000B088E">
      <w:pPr>
        <w:ind w:firstLineChars="200" w:firstLine="420"/>
      </w:pPr>
      <w:r>
        <w:rPr>
          <w:rFonts w:hint="eastAsia"/>
        </w:rPr>
        <w:t xml:space="preserve">149.22    </w:t>
      </w:r>
      <w:r>
        <w:rPr>
          <w:rFonts w:hint="eastAsia"/>
        </w:rPr>
        <w:t>公司的劳动人事与财务安排。</w:t>
      </w:r>
    </w:p>
    <w:p w:rsidR="00E00F21" w:rsidRDefault="00071DEB" w:rsidP="000B088E">
      <w:pPr>
        <w:ind w:firstLineChars="200" w:firstLine="420"/>
      </w:pPr>
      <w:r>
        <w:rPr>
          <w:rFonts w:hint="eastAsia"/>
        </w:rPr>
        <w:t xml:space="preserve">149.23    </w:t>
      </w:r>
      <w:r>
        <w:rPr>
          <w:rFonts w:hint="eastAsia"/>
        </w:rPr>
        <w:t>公司的利润分配。</w:t>
      </w:r>
    </w:p>
    <w:p w:rsidR="00E00F21" w:rsidRDefault="00071DEB" w:rsidP="000B088E">
      <w:pPr>
        <w:ind w:firstLineChars="200" w:firstLine="420"/>
      </w:pPr>
      <w:r>
        <w:rPr>
          <w:rFonts w:hint="eastAsia"/>
        </w:rPr>
        <w:t xml:space="preserve">149.24    </w:t>
      </w:r>
      <w:r>
        <w:rPr>
          <w:rFonts w:hint="eastAsia"/>
        </w:rPr>
        <w:t>公司经营期限与期满后的资产处置。</w:t>
      </w:r>
    </w:p>
    <w:p w:rsidR="00E00F21" w:rsidRDefault="00071DEB" w:rsidP="000B088E">
      <w:pPr>
        <w:ind w:firstLineChars="200" w:firstLine="420"/>
      </w:pPr>
      <w:r>
        <w:rPr>
          <w:rFonts w:hint="eastAsia"/>
        </w:rPr>
        <w:t xml:space="preserve">149.25    </w:t>
      </w:r>
      <w:r>
        <w:rPr>
          <w:rFonts w:hint="eastAsia"/>
        </w:rPr>
        <w:t>违约责任及其承担。</w:t>
      </w:r>
    </w:p>
    <w:p w:rsidR="00E00F21" w:rsidRDefault="00071DEB" w:rsidP="000B088E">
      <w:pPr>
        <w:ind w:firstLineChars="200" w:firstLine="420"/>
      </w:pPr>
      <w:r>
        <w:rPr>
          <w:rFonts w:hint="eastAsia"/>
        </w:rPr>
        <w:t xml:space="preserve">149.26    </w:t>
      </w:r>
      <w:r>
        <w:rPr>
          <w:rFonts w:hint="eastAsia"/>
        </w:rPr>
        <w:t>争议的解决办法：</w:t>
      </w:r>
    </w:p>
    <w:p w:rsidR="00E00F21" w:rsidRDefault="00071DEB" w:rsidP="000B088E">
      <w:pPr>
        <w:ind w:firstLineChars="200" w:firstLine="420"/>
      </w:pPr>
      <w:r>
        <w:rPr>
          <w:rFonts w:hint="eastAsia"/>
        </w:rPr>
        <w:t xml:space="preserve">149.26.1    </w:t>
      </w:r>
      <w:r>
        <w:rPr>
          <w:rFonts w:hint="eastAsia"/>
        </w:rPr>
        <w:t>双方协商解决，并就协商的时间、方式予以约定，可以约定共同指定的第三人或者各自指定律师接洽磋商，进行初步判断和调停工作。</w:t>
      </w:r>
    </w:p>
    <w:p w:rsidR="00E00F21" w:rsidRDefault="00071DEB" w:rsidP="000B088E">
      <w:pPr>
        <w:ind w:firstLineChars="200" w:firstLine="420"/>
      </w:pPr>
      <w:r>
        <w:rPr>
          <w:rFonts w:hint="eastAsia"/>
        </w:rPr>
        <w:t xml:space="preserve">149.26.2    </w:t>
      </w:r>
      <w:r>
        <w:rPr>
          <w:rFonts w:hint="eastAsia"/>
        </w:rPr>
        <w:t>协商不成或者不愿意协商的，可以约定申请仲裁，或者约定提起诉讼的方式予以解决，并规定具体的仲裁机构或法院。</w:t>
      </w:r>
    </w:p>
    <w:p w:rsidR="00E00F21" w:rsidRDefault="00071DEB" w:rsidP="000B088E">
      <w:pPr>
        <w:ind w:firstLineChars="200" w:firstLine="420"/>
      </w:pPr>
      <w:r>
        <w:rPr>
          <w:rFonts w:hint="eastAsia"/>
        </w:rPr>
        <w:t xml:space="preserve">149.26.3    </w:t>
      </w:r>
      <w:r>
        <w:rPr>
          <w:rFonts w:hint="eastAsia"/>
        </w:rPr>
        <w:t>约定法院管辖要注意应与合同的签订、履行或双方当事人的住所有实际联系，同时约定法院管辖不能违反法律关于级别管辖与专属管辖的规定。</w:t>
      </w:r>
    </w:p>
    <w:p w:rsidR="00E00F21" w:rsidRDefault="00071DEB" w:rsidP="000B088E">
      <w:pPr>
        <w:ind w:firstLineChars="200" w:firstLine="420"/>
      </w:pPr>
      <w:r>
        <w:rPr>
          <w:rFonts w:hint="eastAsia"/>
        </w:rPr>
        <w:t xml:space="preserve">149.27    </w:t>
      </w:r>
      <w:r>
        <w:rPr>
          <w:rFonts w:hint="eastAsia"/>
        </w:rPr>
        <w:t>合同变更与补充：</w:t>
      </w:r>
    </w:p>
    <w:p w:rsidR="00E00F21" w:rsidRDefault="00071DEB" w:rsidP="000B088E">
      <w:pPr>
        <w:ind w:firstLineChars="200" w:firstLine="420"/>
      </w:pPr>
      <w:r>
        <w:rPr>
          <w:rFonts w:hint="eastAsia"/>
        </w:rPr>
        <w:t xml:space="preserve">149.27.1    </w:t>
      </w:r>
      <w:r>
        <w:rPr>
          <w:rFonts w:hint="eastAsia"/>
        </w:rPr>
        <w:t>合同的变更与补充应当以书面方式作出。</w:t>
      </w:r>
    </w:p>
    <w:p w:rsidR="00E00F21" w:rsidRDefault="00071DEB" w:rsidP="000B088E">
      <w:pPr>
        <w:ind w:firstLineChars="200" w:firstLine="420"/>
      </w:pPr>
      <w:r>
        <w:rPr>
          <w:rFonts w:hint="eastAsia"/>
        </w:rPr>
        <w:t xml:space="preserve">149.27.2    </w:t>
      </w:r>
      <w:r>
        <w:rPr>
          <w:rFonts w:hint="eastAsia"/>
        </w:rPr>
        <w:t>约定合同变更与补充的提出方式、磋商方式。</w:t>
      </w:r>
    </w:p>
    <w:p w:rsidR="00E00F21" w:rsidRDefault="00071DEB" w:rsidP="000B088E">
      <w:pPr>
        <w:ind w:firstLineChars="200" w:firstLine="420"/>
      </w:pPr>
      <w:r>
        <w:rPr>
          <w:rFonts w:hint="eastAsia"/>
        </w:rPr>
        <w:t xml:space="preserve">149.28    </w:t>
      </w:r>
      <w:r>
        <w:rPr>
          <w:rFonts w:hint="eastAsia"/>
        </w:rPr>
        <w:t>中止履行：</w:t>
      </w:r>
    </w:p>
    <w:p w:rsidR="00E00F21" w:rsidRDefault="00071DEB" w:rsidP="000B088E">
      <w:pPr>
        <w:ind w:firstLineChars="200" w:firstLine="420"/>
      </w:pPr>
      <w:r>
        <w:rPr>
          <w:rFonts w:hint="eastAsia"/>
        </w:rPr>
        <w:t xml:space="preserve">149.28.1    </w:t>
      </w:r>
      <w:r>
        <w:rPr>
          <w:rFonts w:hint="eastAsia"/>
        </w:rPr>
        <w:t>中止履行的情形、条件和通知义务。</w:t>
      </w:r>
    </w:p>
    <w:p w:rsidR="00E00F21" w:rsidRDefault="00071DEB" w:rsidP="000B088E">
      <w:pPr>
        <w:ind w:firstLineChars="200" w:firstLine="420"/>
      </w:pPr>
      <w:r>
        <w:rPr>
          <w:rFonts w:hint="eastAsia"/>
        </w:rPr>
        <w:t xml:space="preserve">149.28.2    </w:t>
      </w:r>
      <w:r>
        <w:rPr>
          <w:rFonts w:hint="eastAsia"/>
        </w:rPr>
        <w:t>中止情形消除后，继续履行的情形和条件以及通知义务。</w:t>
      </w:r>
    </w:p>
    <w:p w:rsidR="00E00F21" w:rsidRDefault="00071DEB" w:rsidP="000B088E">
      <w:pPr>
        <w:ind w:firstLineChars="200" w:firstLine="420"/>
      </w:pPr>
      <w:r>
        <w:rPr>
          <w:rFonts w:hint="eastAsia"/>
        </w:rPr>
        <w:t xml:space="preserve">149.28.3    </w:t>
      </w:r>
      <w:r>
        <w:rPr>
          <w:rFonts w:hint="eastAsia"/>
        </w:rPr>
        <w:t>消除中止履行情形的协助义务等。</w:t>
      </w:r>
    </w:p>
    <w:p w:rsidR="00E00F21" w:rsidRDefault="00071DEB" w:rsidP="000B088E">
      <w:pPr>
        <w:ind w:firstLineChars="200" w:firstLine="420"/>
      </w:pPr>
      <w:r>
        <w:rPr>
          <w:rFonts w:hint="eastAsia"/>
        </w:rPr>
        <w:t xml:space="preserve">149.29    </w:t>
      </w:r>
      <w:r>
        <w:rPr>
          <w:rFonts w:hint="eastAsia"/>
        </w:rPr>
        <w:t>合同解除与终止：</w:t>
      </w:r>
    </w:p>
    <w:p w:rsidR="00E00F21" w:rsidRDefault="00071DEB" w:rsidP="000B088E">
      <w:pPr>
        <w:ind w:firstLineChars="200" w:firstLine="420"/>
      </w:pPr>
      <w:r>
        <w:rPr>
          <w:rFonts w:hint="eastAsia"/>
        </w:rPr>
        <w:t xml:space="preserve">149.29.1    </w:t>
      </w:r>
      <w:r>
        <w:rPr>
          <w:rFonts w:hint="eastAsia"/>
        </w:rPr>
        <w:t>合同终止或解除的事由。</w:t>
      </w:r>
    </w:p>
    <w:p w:rsidR="00E00F21" w:rsidRDefault="00071DEB" w:rsidP="000B088E">
      <w:pPr>
        <w:ind w:firstLineChars="200" w:firstLine="420"/>
      </w:pPr>
      <w:r>
        <w:rPr>
          <w:rFonts w:hint="eastAsia"/>
        </w:rPr>
        <w:t xml:space="preserve">149.29.2    </w:t>
      </w:r>
      <w:r>
        <w:rPr>
          <w:rFonts w:hint="eastAsia"/>
        </w:rPr>
        <w:t>合同解除后，有关事务的处理。</w:t>
      </w:r>
    </w:p>
    <w:p w:rsidR="00E00F21" w:rsidRDefault="00071DEB" w:rsidP="000B088E">
      <w:pPr>
        <w:ind w:firstLineChars="200" w:firstLine="420"/>
      </w:pPr>
      <w:r>
        <w:rPr>
          <w:rFonts w:hint="eastAsia"/>
        </w:rPr>
        <w:t xml:space="preserve">149.30    </w:t>
      </w:r>
      <w:r>
        <w:rPr>
          <w:rFonts w:hint="eastAsia"/>
        </w:rPr>
        <w:t>各种通知有效送达的方式，送达的地址。</w:t>
      </w:r>
    </w:p>
    <w:p w:rsidR="00E00F21" w:rsidRDefault="00071DEB" w:rsidP="000B088E">
      <w:pPr>
        <w:ind w:firstLineChars="200" w:firstLine="420"/>
      </w:pPr>
      <w:r>
        <w:rPr>
          <w:rFonts w:hint="eastAsia"/>
        </w:rPr>
        <w:t xml:space="preserve">149.31    </w:t>
      </w:r>
      <w:r>
        <w:rPr>
          <w:rFonts w:hint="eastAsia"/>
        </w:rPr>
        <w:t>其他约定事项。</w:t>
      </w:r>
    </w:p>
    <w:p w:rsidR="00E00F21" w:rsidRDefault="00071DEB" w:rsidP="000B088E">
      <w:pPr>
        <w:ind w:firstLineChars="200" w:firstLine="420"/>
      </w:pPr>
      <w:r>
        <w:rPr>
          <w:rFonts w:hint="eastAsia"/>
        </w:rPr>
        <w:lastRenderedPageBreak/>
        <w:t xml:space="preserve">149.32    </w:t>
      </w:r>
      <w:r>
        <w:rPr>
          <w:rFonts w:hint="eastAsia"/>
        </w:rPr>
        <w:t>合同签订日期，签名盖章。</w:t>
      </w:r>
    </w:p>
    <w:p w:rsidR="00E00F21" w:rsidRDefault="00071DEB" w:rsidP="000B088E">
      <w:pPr>
        <w:ind w:firstLineChars="200" w:firstLine="420"/>
      </w:pPr>
      <w:r>
        <w:rPr>
          <w:rFonts w:hint="eastAsia"/>
        </w:rPr>
        <w:t xml:space="preserve">149.33    </w:t>
      </w:r>
      <w:r>
        <w:rPr>
          <w:rFonts w:hint="eastAsia"/>
        </w:rPr>
        <w:t>合同附件及其效力。</w:t>
      </w:r>
    </w:p>
    <w:p w:rsidR="00E00F21" w:rsidRDefault="00071DEB" w:rsidP="000B088E">
      <w:pPr>
        <w:ind w:firstLineChars="200" w:firstLine="420"/>
      </w:pPr>
      <w:r>
        <w:rPr>
          <w:rFonts w:hint="eastAsia"/>
        </w:rPr>
        <w:t>其他参见本指引第</w:t>
      </w:r>
      <w:r>
        <w:rPr>
          <w:rFonts w:hint="eastAsia"/>
        </w:rPr>
        <w:t>58</w:t>
      </w:r>
      <w:r>
        <w:rPr>
          <w:rFonts w:hint="eastAsia"/>
        </w:rPr>
        <w:t>条。</w:t>
      </w:r>
    </w:p>
    <w:p w:rsidR="00071DEB" w:rsidRDefault="00071DEB" w:rsidP="000B088E">
      <w:pPr>
        <w:ind w:firstLineChars="200" w:firstLine="420"/>
      </w:pPr>
    </w:p>
    <w:p w:rsidR="00071DEB" w:rsidRDefault="00071DEB" w:rsidP="000B088E">
      <w:pPr>
        <w:ind w:firstLineChars="200" w:firstLine="420"/>
      </w:pPr>
      <w:r>
        <w:rPr>
          <w:rFonts w:hint="eastAsia"/>
        </w:rPr>
        <w:t>第十一章</w:t>
      </w:r>
    </w:p>
    <w:p w:rsidR="00E00F21" w:rsidRDefault="00071DEB" w:rsidP="000B088E">
      <w:pPr>
        <w:ind w:firstLineChars="200" w:firstLine="420"/>
      </w:pPr>
      <w:r>
        <w:rPr>
          <w:rFonts w:hint="eastAsia"/>
        </w:rPr>
        <w:t>技术质押合同</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150</w:t>
      </w:r>
      <w:r>
        <w:rPr>
          <w:rFonts w:hint="eastAsia"/>
        </w:rPr>
        <w:t>条【技术质押合同】</w:t>
      </w:r>
    </w:p>
    <w:p w:rsidR="00E00F21" w:rsidRDefault="00071DEB" w:rsidP="000B088E">
      <w:pPr>
        <w:ind w:firstLineChars="200" w:firstLine="420"/>
      </w:pPr>
      <w:r>
        <w:rPr>
          <w:rFonts w:hint="eastAsia"/>
        </w:rPr>
        <w:t xml:space="preserve">150.1    </w:t>
      </w:r>
      <w:r>
        <w:rPr>
          <w:rFonts w:hint="eastAsia"/>
        </w:rPr>
        <w:t>技术质押是指技术权利人为担保自己或他人债务的履行，将技术权利中的财产性权利质押给债权人，自己或第三人不履行债务时，债权人有权折价、拍卖或变卖该权利，并以所得价款优先受偿的物权担保行为。</w:t>
      </w:r>
    </w:p>
    <w:p w:rsidR="00E00F21" w:rsidRDefault="00071DEB" w:rsidP="000B088E">
      <w:pPr>
        <w:ind w:firstLineChars="200" w:firstLine="420"/>
      </w:pPr>
      <w:r>
        <w:rPr>
          <w:rFonts w:hint="eastAsia"/>
        </w:rPr>
        <w:t xml:space="preserve">150.2    </w:t>
      </w:r>
      <w:r>
        <w:rPr>
          <w:rFonts w:hint="eastAsia"/>
        </w:rPr>
        <w:t>技术质押合同作为担保合同，具有法定性，其种类、内容以及形式由法律规定，而不是完全由当事人自由约定。同时，技术质押合同作为主合同的从合同，具有相对独立性，主合同无效并不必然导致技术质押合同的无效。</w:t>
      </w:r>
    </w:p>
    <w:p w:rsidR="00E00F21" w:rsidRDefault="00071DEB" w:rsidP="000B088E">
      <w:pPr>
        <w:ind w:firstLineChars="200" w:firstLine="420"/>
      </w:pPr>
      <w:r>
        <w:rPr>
          <w:rFonts w:hint="eastAsia"/>
        </w:rPr>
        <w:t>第</w:t>
      </w:r>
      <w:r>
        <w:rPr>
          <w:rFonts w:hint="eastAsia"/>
        </w:rPr>
        <w:t>151</w:t>
      </w:r>
      <w:r>
        <w:rPr>
          <w:rFonts w:hint="eastAsia"/>
        </w:rPr>
        <w:t>条【特征】</w:t>
      </w:r>
    </w:p>
    <w:p w:rsidR="00E00F21" w:rsidRDefault="00071DEB" w:rsidP="000B088E">
      <w:pPr>
        <w:ind w:firstLineChars="200" w:firstLine="420"/>
      </w:pPr>
      <w:r>
        <w:rPr>
          <w:rFonts w:hint="eastAsia"/>
        </w:rPr>
        <w:t xml:space="preserve">151.1    </w:t>
      </w:r>
      <w:r>
        <w:rPr>
          <w:rFonts w:hint="eastAsia"/>
        </w:rPr>
        <w:t>技术质押合同和</w:t>
      </w:r>
      <w:r>
        <w:rPr>
          <w:rFonts w:hint="eastAsia"/>
        </w:rPr>
        <w:tab/>
      </w:r>
      <w:r>
        <w:rPr>
          <w:rFonts w:hint="eastAsia"/>
        </w:rPr>
        <w:t>其他担保合同一样，是主合同的从合同，作为借贷合同或其他合同义务人履行合同应尽义务的担保。</w:t>
      </w:r>
    </w:p>
    <w:p w:rsidR="00E00F21" w:rsidRDefault="00071DEB" w:rsidP="000B088E">
      <w:pPr>
        <w:ind w:firstLineChars="200" w:firstLine="420"/>
      </w:pPr>
      <w:r>
        <w:rPr>
          <w:rFonts w:hint="eastAsia"/>
        </w:rPr>
        <w:t xml:space="preserve">151.2    </w:t>
      </w:r>
      <w:r>
        <w:rPr>
          <w:rFonts w:hint="eastAsia"/>
        </w:rPr>
        <w:t>技术质押合同的标的是技术权利中的财产性权利，技术权利中与人身有关的权利不能质押。</w:t>
      </w:r>
    </w:p>
    <w:p w:rsidR="00071DEB" w:rsidRDefault="00071DEB" w:rsidP="000B088E">
      <w:pPr>
        <w:ind w:firstLineChars="200" w:firstLine="420"/>
      </w:pPr>
      <w:r>
        <w:rPr>
          <w:rFonts w:hint="eastAsia"/>
        </w:rPr>
        <w:t xml:space="preserve">151.3    </w:t>
      </w:r>
      <w:r>
        <w:rPr>
          <w:rFonts w:hint="eastAsia"/>
        </w:rPr>
        <w:t>技术质押合同的标的具有期限性，质押担保的期间不能超过技术权利的保护期。</w:t>
      </w:r>
    </w:p>
    <w:p w:rsidR="00E00F21" w:rsidRDefault="00071DEB" w:rsidP="000B088E">
      <w:pPr>
        <w:ind w:firstLineChars="200" w:firstLine="420"/>
      </w:pPr>
      <w:r>
        <w:rPr>
          <w:rFonts w:hint="eastAsia"/>
        </w:rPr>
        <w:t>第</w:t>
      </w:r>
      <w:r>
        <w:rPr>
          <w:rFonts w:hint="eastAsia"/>
        </w:rPr>
        <w:t>152</w:t>
      </w:r>
      <w:r>
        <w:rPr>
          <w:rFonts w:hint="eastAsia"/>
        </w:rPr>
        <w:t>条【与一般质押的区别】</w:t>
      </w:r>
    </w:p>
    <w:p w:rsidR="00E00F21" w:rsidRDefault="00071DEB" w:rsidP="000B088E">
      <w:pPr>
        <w:ind w:firstLineChars="200" w:firstLine="420"/>
      </w:pPr>
      <w:r>
        <w:rPr>
          <w:rFonts w:hint="eastAsia"/>
        </w:rPr>
        <w:t xml:space="preserve">152.1    </w:t>
      </w:r>
      <w:r>
        <w:rPr>
          <w:rFonts w:hint="eastAsia"/>
        </w:rPr>
        <w:t>技术质押的标的是权利，是无形资产；动产质押的标的是有形物。</w:t>
      </w:r>
    </w:p>
    <w:p w:rsidR="00E00F21" w:rsidRDefault="00071DEB" w:rsidP="000B088E">
      <w:pPr>
        <w:ind w:firstLineChars="200" w:firstLine="420"/>
      </w:pPr>
      <w:r>
        <w:rPr>
          <w:rFonts w:hint="eastAsia"/>
        </w:rPr>
        <w:t xml:space="preserve">152.2    </w:t>
      </w:r>
      <w:r>
        <w:rPr>
          <w:rFonts w:hint="eastAsia"/>
        </w:rPr>
        <w:t>在技术权利质押期间，出质人有义务维持技术权利的有效性，并承担维持其有效的一切费用，如专利年费、专利规费等；动产质押不存在缴纳年费与规费等问题。</w:t>
      </w:r>
    </w:p>
    <w:p w:rsidR="00E00F21" w:rsidRDefault="00071DEB" w:rsidP="000B088E">
      <w:pPr>
        <w:ind w:firstLineChars="200" w:firstLine="420"/>
      </w:pPr>
      <w:r>
        <w:rPr>
          <w:rFonts w:hint="eastAsia"/>
        </w:rPr>
        <w:t xml:space="preserve">152.3    </w:t>
      </w:r>
      <w:r>
        <w:rPr>
          <w:rFonts w:hint="eastAsia"/>
        </w:rPr>
        <w:t>技术质押必须签订书面合同并进行登记，合同自登记之日起生效；动产质押合同的生效要件则是转移动产的占有而不是登记生效。</w:t>
      </w:r>
    </w:p>
    <w:p w:rsidR="00E00F21" w:rsidRDefault="00071DEB" w:rsidP="000B088E">
      <w:pPr>
        <w:ind w:firstLineChars="200" w:firstLine="420"/>
      </w:pPr>
      <w:r>
        <w:rPr>
          <w:rFonts w:hint="eastAsia"/>
        </w:rPr>
        <w:t>第</w:t>
      </w:r>
      <w:r>
        <w:rPr>
          <w:rFonts w:hint="eastAsia"/>
        </w:rPr>
        <w:t>153</w:t>
      </w:r>
      <w:r>
        <w:rPr>
          <w:rFonts w:hint="eastAsia"/>
        </w:rPr>
        <w:t>条【合同分类】</w:t>
      </w:r>
    </w:p>
    <w:p w:rsidR="006977A4" w:rsidRDefault="00071DEB" w:rsidP="000B088E">
      <w:pPr>
        <w:ind w:firstLineChars="200" w:firstLine="420"/>
      </w:pPr>
      <w:r>
        <w:rPr>
          <w:rFonts w:hint="eastAsia"/>
        </w:rPr>
        <w:t xml:space="preserve">153.1    </w:t>
      </w:r>
      <w:r>
        <w:rPr>
          <w:rFonts w:hint="eastAsia"/>
        </w:rPr>
        <w:t>根据相关法律的规定，不是所有与技术有关的权利都可以作为质押的标的，只有专利权与计算机软件著作权才可以作为技术质押合同的标的。</w:t>
      </w:r>
    </w:p>
    <w:p w:rsidR="00E00F21" w:rsidRDefault="00071DEB" w:rsidP="000B088E">
      <w:pPr>
        <w:ind w:firstLineChars="200" w:firstLine="420"/>
      </w:pPr>
      <w:r>
        <w:rPr>
          <w:rFonts w:hint="eastAsia"/>
        </w:rPr>
        <w:t xml:space="preserve">153.2    </w:t>
      </w:r>
      <w:r>
        <w:rPr>
          <w:rFonts w:hint="eastAsia"/>
        </w:rPr>
        <w:t>专利申请权权属具有不确定性，无法进行质押合同登记，技术秘密、集成电路布图设计、植物新品种同样无法进行质押合同登记，违反担保法相关权利质押合同登记生效的法定条件，不能作为质押合同的标的。</w:t>
      </w:r>
    </w:p>
    <w:p w:rsidR="00071DEB" w:rsidRDefault="00071DEB" w:rsidP="000B088E">
      <w:pPr>
        <w:ind w:firstLineChars="200" w:firstLine="420"/>
      </w:pPr>
    </w:p>
    <w:p w:rsidR="00E00F21" w:rsidRDefault="00071DEB" w:rsidP="000B088E">
      <w:pPr>
        <w:ind w:firstLineChars="200" w:firstLine="420"/>
      </w:pPr>
      <w:r>
        <w:rPr>
          <w:rFonts w:hint="eastAsia"/>
        </w:rPr>
        <w:t>第一</w:t>
      </w:r>
      <w:r w:rsidR="001D2C7A">
        <w:rPr>
          <w:rFonts w:hint="eastAsia"/>
        </w:rPr>
        <w:t>节</w:t>
      </w:r>
      <w:r>
        <w:rPr>
          <w:rFonts w:hint="eastAsia"/>
        </w:rPr>
        <w:t>专利质押合同</w:t>
      </w:r>
    </w:p>
    <w:p w:rsidR="002B1F3D" w:rsidRPr="002B1F3D" w:rsidRDefault="002B1F3D" w:rsidP="000B088E">
      <w:pPr>
        <w:ind w:firstLineChars="200" w:firstLine="420"/>
      </w:pPr>
    </w:p>
    <w:p w:rsidR="00E00F21" w:rsidRDefault="00071DEB" w:rsidP="000B088E">
      <w:pPr>
        <w:ind w:firstLineChars="200" w:firstLine="420"/>
      </w:pPr>
      <w:r>
        <w:rPr>
          <w:rFonts w:hint="eastAsia"/>
        </w:rPr>
        <w:t>第</w:t>
      </w:r>
      <w:r>
        <w:rPr>
          <w:rFonts w:hint="eastAsia"/>
        </w:rPr>
        <w:t>154</w:t>
      </w:r>
      <w:r>
        <w:rPr>
          <w:rFonts w:hint="eastAsia"/>
        </w:rPr>
        <w:t>条【专利质押合同】</w:t>
      </w:r>
    </w:p>
    <w:p w:rsidR="00E00F21" w:rsidRDefault="00071DEB" w:rsidP="000B088E">
      <w:pPr>
        <w:ind w:firstLineChars="200" w:firstLine="420"/>
      </w:pPr>
      <w:r>
        <w:rPr>
          <w:rFonts w:hint="eastAsia"/>
        </w:rPr>
        <w:t>专利质押合同，是指专利权人为担保自己或他人债务的履行，将拥有的专利权中的财产性权利质押给债权人，自己或第三人不履行债务时，债权人有权把折价、拍卖或者变卖该权利所得的价款优先受偿的物权担保合同。</w:t>
      </w:r>
    </w:p>
    <w:p w:rsidR="00E00F21" w:rsidRDefault="00071DEB" w:rsidP="000B088E">
      <w:pPr>
        <w:ind w:firstLineChars="200" w:firstLine="420"/>
      </w:pPr>
      <w:r>
        <w:rPr>
          <w:rFonts w:hint="eastAsia"/>
        </w:rPr>
        <w:t>第</w:t>
      </w:r>
      <w:r>
        <w:rPr>
          <w:rFonts w:hint="eastAsia"/>
        </w:rPr>
        <w:t>155</w:t>
      </w:r>
      <w:r>
        <w:rPr>
          <w:rFonts w:hint="eastAsia"/>
        </w:rPr>
        <w:t>条【特征】</w:t>
      </w:r>
    </w:p>
    <w:p w:rsidR="00E00F21" w:rsidRDefault="00071DEB" w:rsidP="000B088E">
      <w:pPr>
        <w:ind w:firstLineChars="200" w:firstLine="420"/>
      </w:pPr>
      <w:r>
        <w:rPr>
          <w:rFonts w:hint="eastAsia"/>
        </w:rPr>
        <w:t xml:space="preserve">155.1    </w:t>
      </w:r>
      <w:r>
        <w:rPr>
          <w:rFonts w:hint="eastAsia"/>
        </w:rPr>
        <w:t>专利质押合同具有一般技术质押合同的共同特征，质押期间不能超过专利权的有效期，具体而言，发明专利质押期限不能超过</w:t>
      </w:r>
      <w:r>
        <w:rPr>
          <w:rFonts w:hint="eastAsia"/>
        </w:rPr>
        <w:t>20</w:t>
      </w:r>
      <w:r>
        <w:rPr>
          <w:rFonts w:hint="eastAsia"/>
        </w:rPr>
        <w:t>年，实用新型与外观设计专利质押期限不能超过</w:t>
      </w:r>
      <w:r>
        <w:rPr>
          <w:rFonts w:hint="eastAsia"/>
        </w:rPr>
        <w:t>10</w:t>
      </w:r>
      <w:r>
        <w:rPr>
          <w:rFonts w:hint="eastAsia"/>
        </w:rPr>
        <w:t>年。</w:t>
      </w:r>
    </w:p>
    <w:p w:rsidR="00E00F21" w:rsidRDefault="00071DEB" w:rsidP="000B088E">
      <w:pPr>
        <w:ind w:firstLineChars="200" w:firstLine="420"/>
      </w:pPr>
      <w:r>
        <w:rPr>
          <w:rFonts w:hint="eastAsia"/>
        </w:rPr>
        <w:lastRenderedPageBreak/>
        <w:t xml:space="preserve">155.2    </w:t>
      </w:r>
      <w:r>
        <w:rPr>
          <w:rFonts w:hint="eastAsia"/>
        </w:rPr>
        <w:t>专利质押是一个集合和整体概念，该权利质押具有不可分割性，必须是包括许可权、转让权、标记权等所有财产性权利。</w:t>
      </w:r>
    </w:p>
    <w:p w:rsidR="00E00F21" w:rsidRDefault="00071DEB" w:rsidP="000B088E">
      <w:pPr>
        <w:ind w:firstLineChars="200" w:firstLine="420"/>
      </w:pPr>
      <w:r>
        <w:rPr>
          <w:rFonts w:hint="eastAsia"/>
        </w:rPr>
        <w:t>第</w:t>
      </w:r>
      <w:r>
        <w:rPr>
          <w:rFonts w:hint="eastAsia"/>
        </w:rPr>
        <w:t>156</w:t>
      </w:r>
      <w:r>
        <w:rPr>
          <w:rFonts w:hint="eastAsia"/>
        </w:rPr>
        <w:t>条【合同分类】</w:t>
      </w:r>
    </w:p>
    <w:p w:rsidR="00E00F21" w:rsidRDefault="00071DEB" w:rsidP="000B088E">
      <w:pPr>
        <w:ind w:firstLineChars="200" w:firstLine="420"/>
      </w:pPr>
      <w:r>
        <w:rPr>
          <w:rFonts w:hint="eastAsia"/>
        </w:rPr>
        <w:t xml:space="preserve">156.1    </w:t>
      </w:r>
      <w:r>
        <w:rPr>
          <w:rFonts w:hint="eastAsia"/>
        </w:rPr>
        <w:t>专利质押合同，按质押标的的不同，可以分为发明专利权质押、实用新型专利质押以及外观设计专利质押。</w:t>
      </w:r>
    </w:p>
    <w:p w:rsidR="00E00F21" w:rsidRDefault="00071DEB" w:rsidP="000B088E">
      <w:pPr>
        <w:ind w:firstLineChars="200" w:firstLine="420"/>
      </w:pPr>
      <w:r>
        <w:rPr>
          <w:rFonts w:hint="eastAsia"/>
        </w:rPr>
        <w:t xml:space="preserve">156.2    </w:t>
      </w:r>
      <w:r>
        <w:rPr>
          <w:rFonts w:hint="eastAsia"/>
        </w:rPr>
        <w:t>发明权专利质押，其质押标的为发明专利权，发明专利又分发明方法专利与发明产品专利；实用新型权专利质押的质押标的为实用新型权专利权；外观设计专利质押的质押标的为实用新型权专利权。</w:t>
      </w:r>
    </w:p>
    <w:p w:rsidR="00E00F21" w:rsidRDefault="00071DEB" w:rsidP="000B088E">
      <w:pPr>
        <w:ind w:firstLineChars="200" w:firstLine="420"/>
      </w:pPr>
      <w:r>
        <w:rPr>
          <w:rFonts w:hint="eastAsia"/>
        </w:rPr>
        <w:t>第</w:t>
      </w:r>
      <w:r>
        <w:rPr>
          <w:rFonts w:hint="eastAsia"/>
        </w:rPr>
        <w:t>157</w:t>
      </w:r>
      <w:r>
        <w:rPr>
          <w:rFonts w:hint="eastAsia"/>
        </w:rPr>
        <w:t>条【专利质押合同的登记】</w:t>
      </w:r>
    </w:p>
    <w:p w:rsidR="00E00F21" w:rsidRDefault="00071DEB" w:rsidP="000B088E">
      <w:pPr>
        <w:ind w:firstLineChars="200" w:firstLine="420"/>
      </w:pPr>
      <w:r>
        <w:rPr>
          <w:rFonts w:hint="eastAsia"/>
        </w:rPr>
        <w:t xml:space="preserve">157.1    </w:t>
      </w:r>
      <w:r>
        <w:rPr>
          <w:rFonts w:hint="eastAsia"/>
        </w:rPr>
        <w:t>专利质押合同的登记，包括专利质押的设立登记、变更登记与注销登记，国家知识产权局初审和流程管理部代办业务管理处，是受理质押登记的专门部门。</w:t>
      </w:r>
    </w:p>
    <w:p w:rsidR="00E00F21" w:rsidRDefault="00071DEB" w:rsidP="000B088E">
      <w:pPr>
        <w:ind w:firstLineChars="200" w:firstLine="420"/>
      </w:pPr>
      <w:r>
        <w:rPr>
          <w:rFonts w:hint="eastAsia"/>
        </w:rPr>
        <w:t xml:space="preserve">157.2    </w:t>
      </w:r>
      <w:r>
        <w:rPr>
          <w:rFonts w:hint="eastAsia"/>
        </w:rPr>
        <w:t>专利质押的设立登记：</w:t>
      </w:r>
    </w:p>
    <w:p w:rsidR="00E00F21" w:rsidRDefault="00071DEB" w:rsidP="000B088E">
      <w:pPr>
        <w:ind w:firstLineChars="200" w:firstLine="420"/>
      </w:pPr>
      <w:r>
        <w:rPr>
          <w:rFonts w:hint="eastAsia"/>
        </w:rPr>
        <w:t xml:space="preserve">157.2.1    </w:t>
      </w:r>
      <w:r>
        <w:rPr>
          <w:rFonts w:hint="eastAsia"/>
        </w:rPr>
        <w:t>签订并提交专利权质押合同。</w:t>
      </w:r>
    </w:p>
    <w:p w:rsidR="00E00F21" w:rsidRDefault="00071DEB" w:rsidP="000B088E">
      <w:pPr>
        <w:ind w:firstLineChars="200" w:firstLine="420"/>
      </w:pPr>
      <w:r>
        <w:rPr>
          <w:rFonts w:hint="eastAsia"/>
        </w:rPr>
        <w:t xml:space="preserve">157.2.2    </w:t>
      </w:r>
      <w:r>
        <w:rPr>
          <w:rFonts w:hint="eastAsia"/>
        </w:rPr>
        <w:t>索取登记申请表，填写申请表并签名盖章。</w:t>
      </w:r>
    </w:p>
    <w:p w:rsidR="00E00F21" w:rsidRDefault="00071DEB" w:rsidP="000B088E">
      <w:pPr>
        <w:ind w:firstLineChars="200" w:firstLine="420"/>
      </w:pPr>
      <w:r>
        <w:rPr>
          <w:rFonts w:hint="eastAsia"/>
        </w:rPr>
        <w:t xml:space="preserve">157.2.3    </w:t>
      </w:r>
      <w:r>
        <w:rPr>
          <w:rFonts w:hint="eastAsia"/>
        </w:rPr>
        <w:t>提交的文件可以邮寄，也可直接面交，具体包括：</w:t>
      </w:r>
    </w:p>
    <w:p w:rsidR="00E00F21" w:rsidRDefault="00071DEB" w:rsidP="000B088E">
      <w:pPr>
        <w:ind w:firstLineChars="200" w:firstLine="420"/>
      </w:pPr>
      <w:r>
        <w:rPr>
          <w:rFonts w:hint="eastAsia"/>
        </w:rPr>
        <w:t>（</w:t>
      </w:r>
      <w:r>
        <w:rPr>
          <w:rFonts w:hint="eastAsia"/>
        </w:rPr>
        <w:t>1</w:t>
      </w:r>
      <w:r>
        <w:rPr>
          <w:rFonts w:hint="eastAsia"/>
        </w:rPr>
        <w:t>）质押合同登记申请表；</w:t>
      </w:r>
    </w:p>
    <w:p w:rsidR="00E00F21" w:rsidRDefault="00071DEB" w:rsidP="000B088E">
      <w:pPr>
        <w:ind w:firstLineChars="200" w:firstLine="420"/>
      </w:pPr>
      <w:r>
        <w:rPr>
          <w:rFonts w:hint="eastAsia"/>
        </w:rPr>
        <w:t>（</w:t>
      </w:r>
      <w:r>
        <w:rPr>
          <w:rFonts w:hint="eastAsia"/>
        </w:rPr>
        <w:t>2</w:t>
      </w:r>
      <w:r>
        <w:rPr>
          <w:rFonts w:hint="eastAsia"/>
        </w:rPr>
        <w:t>）主合同和专利权质押合同原件；</w:t>
      </w:r>
    </w:p>
    <w:p w:rsidR="00E00F21" w:rsidRDefault="00071DEB" w:rsidP="000B088E">
      <w:pPr>
        <w:ind w:firstLineChars="200" w:firstLine="420"/>
      </w:pPr>
      <w:r>
        <w:rPr>
          <w:rFonts w:hint="eastAsia"/>
        </w:rPr>
        <w:t>（</w:t>
      </w:r>
      <w:r>
        <w:rPr>
          <w:rFonts w:hint="eastAsia"/>
        </w:rPr>
        <w:t>3</w:t>
      </w:r>
      <w:r>
        <w:rPr>
          <w:rFonts w:hint="eastAsia"/>
        </w:rPr>
        <w:t>）质押合同双方的合法身份证明，中国企业需要提交营业执照复印件并加盖单位公章，外国企业需同提交当地注册证明及其中文译文，复印件要提交当地公证机关的公证文件；</w:t>
      </w:r>
    </w:p>
    <w:p w:rsidR="00E00F21" w:rsidRDefault="00071DEB" w:rsidP="000B088E">
      <w:pPr>
        <w:ind w:firstLineChars="200" w:firstLine="420"/>
      </w:pPr>
      <w:r>
        <w:rPr>
          <w:rFonts w:hint="eastAsia"/>
        </w:rPr>
        <w:t>（</w:t>
      </w:r>
      <w:r>
        <w:rPr>
          <w:rFonts w:hint="eastAsia"/>
        </w:rPr>
        <w:t>4</w:t>
      </w:r>
      <w:r>
        <w:rPr>
          <w:rFonts w:hint="eastAsia"/>
        </w:rPr>
        <w:t>）委托书原件及代理人的身份证明复印件；</w:t>
      </w:r>
    </w:p>
    <w:p w:rsidR="00E00F21" w:rsidRDefault="00071DEB" w:rsidP="000B088E">
      <w:pPr>
        <w:ind w:firstLineChars="200" w:firstLine="420"/>
      </w:pPr>
      <w:r>
        <w:rPr>
          <w:rFonts w:hint="eastAsia"/>
        </w:rPr>
        <w:t>（</w:t>
      </w:r>
      <w:r>
        <w:rPr>
          <w:rFonts w:hint="eastAsia"/>
        </w:rPr>
        <w:t>5</w:t>
      </w:r>
      <w:r>
        <w:rPr>
          <w:rFonts w:hint="eastAsia"/>
        </w:rPr>
        <w:t>）专利权的有效证明；</w:t>
      </w:r>
    </w:p>
    <w:p w:rsidR="00E00F21" w:rsidRDefault="00071DEB" w:rsidP="000B088E">
      <w:pPr>
        <w:ind w:firstLineChars="200" w:firstLine="420"/>
      </w:pPr>
      <w:r>
        <w:rPr>
          <w:rFonts w:hint="eastAsia"/>
        </w:rPr>
        <w:t>（</w:t>
      </w:r>
      <w:r>
        <w:rPr>
          <w:rFonts w:hint="eastAsia"/>
        </w:rPr>
        <w:t>6</w:t>
      </w:r>
      <w:r>
        <w:rPr>
          <w:rFonts w:hint="eastAsia"/>
        </w:rPr>
        <w:t>）专利质押前的实施及许可情况；</w:t>
      </w:r>
    </w:p>
    <w:p w:rsidR="00E00F21" w:rsidRDefault="00071DEB" w:rsidP="000B088E">
      <w:pPr>
        <w:ind w:firstLineChars="200" w:firstLine="420"/>
      </w:pPr>
      <w:r>
        <w:rPr>
          <w:rFonts w:hint="eastAsia"/>
        </w:rPr>
        <w:t>（</w:t>
      </w:r>
      <w:r>
        <w:rPr>
          <w:rFonts w:hint="eastAsia"/>
        </w:rPr>
        <w:t>7</w:t>
      </w:r>
      <w:r>
        <w:rPr>
          <w:rFonts w:hint="eastAsia"/>
        </w:rPr>
        <w:t>）上级主管部门或国务院有关主管部门的批准文件；</w:t>
      </w:r>
    </w:p>
    <w:p w:rsidR="00E00F21" w:rsidRDefault="00071DEB" w:rsidP="000B088E">
      <w:pPr>
        <w:ind w:firstLineChars="200" w:firstLine="420"/>
      </w:pPr>
      <w:r>
        <w:rPr>
          <w:rFonts w:hint="eastAsia"/>
        </w:rPr>
        <w:t>（</w:t>
      </w:r>
      <w:r>
        <w:rPr>
          <w:rFonts w:hint="eastAsia"/>
        </w:rPr>
        <w:t>8</w:t>
      </w:r>
      <w:r>
        <w:rPr>
          <w:rFonts w:hint="eastAsia"/>
        </w:rPr>
        <w:t>）其他需要提供的材料。</w:t>
      </w:r>
    </w:p>
    <w:p w:rsidR="00E00F21" w:rsidRDefault="00071DEB" w:rsidP="000B088E">
      <w:pPr>
        <w:ind w:firstLineChars="200" w:firstLine="420"/>
      </w:pPr>
      <w:r>
        <w:rPr>
          <w:rFonts w:hint="eastAsia"/>
        </w:rPr>
        <w:t xml:space="preserve">157.3    </w:t>
      </w:r>
      <w:r>
        <w:rPr>
          <w:rFonts w:hint="eastAsia"/>
        </w:rPr>
        <w:t>专利质押合同的变更登记：</w:t>
      </w:r>
    </w:p>
    <w:p w:rsidR="00E00F21" w:rsidRDefault="00071DEB" w:rsidP="000B088E">
      <w:pPr>
        <w:ind w:firstLineChars="200" w:firstLine="420"/>
      </w:pPr>
      <w:r>
        <w:rPr>
          <w:rFonts w:hint="eastAsia"/>
        </w:rPr>
        <w:t xml:space="preserve">157.3.1    </w:t>
      </w:r>
      <w:r>
        <w:rPr>
          <w:rFonts w:hint="eastAsia"/>
        </w:rPr>
        <w:t>质押期间，出现下列情形时，应申请变更登记：</w:t>
      </w:r>
    </w:p>
    <w:p w:rsidR="00E00F21" w:rsidRDefault="00071DEB" w:rsidP="000B088E">
      <w:pPr>
        <w:ind w:firstLineChars="200" w:firstLine="420"/>
      </w:pPr>
      <w:r>
        <w:rPr>
          <w:rFonts w:hint="eastAsia"/>
        </w:rPr>
        <w:t>（</w:t>
      </w:r>
      <w:r>
        <w:rPr>
          <w:rFonts w:hint="eastAsia"/>
        </w:rPr>
        <w:t>1</w:t>
      </w:r>
      <w:r>
        <w:rPr>
          <w:rFonts w:hint="eastAsia"/>
        </w:rPr>
        <w:t>）著录项目变更；</w:t>
      </w:r>
    </w:p>
    <w:p w:rsidR="00E00F21" w:rsidRDefault="00071DEB" w:rsidP="000B088E">
      <w:pPr>
        <w:ind w:firstLineChars="200" w:firstLine="420"/>
      </w:pPr>
      <w:r>
        <w:rPr>
          <w:rFonts w:hint="eastAsia"/>
        </w:rPr>
        <w:t>（</w:t>
      </w:r>
      <w:r>
        <w:rPr>
          <w:rFonts w:hint="eastAsia"/>
        </w:rPr>
        <w:t>2</w:t>
      </w:r>
      <w:r>
        <w:rPr>
          <w:rFonts w:hint="eastAsia"/>
        </w:rPr>
        <w:t>）变更质权人；</w:t>
      </w:r>
    </w:p>
    <w:p w:rsidR="00E00F21" w:rsidRDefault="00071DEB" w:rsidP="000B088E">
      <w:pPr>
        <w:ind w:firstLineChars="200" w:firstLine="420"/>
      </w:pPr>
      <w:r>
        <w:rPr>
          <w:rFonts w:hint="eastAsia"/>
        </w:rPr>
        <w:t>（</w:t>
      </w:r>
      <w:r>
        <w:rPr>
          <w:rFonts w:hint="eastAsia"/>
        </w:rPr>
        <w:t>3</w:t>
      </w:r>
      <w:r>
        <w:rPr>
          <w:rFonts w:hint="eastAsia"/>
        </w:rPr>
        <w:t>）主债权种类及数额变更；</w:t>
      </w:r>
    </w:p>
    <w:p w:rsidR="00E00F21" w:rsidRDefault="00071DEB" w:rsidP="000B088E">
      <w:pPr>
        <w:ind w:firstLineChars="200" w:firstLine="420"/>
      </w:pPr>
      <w:r>
        <w:rPr>
          <w:rFonts w:hint="eastAsia"/>
        </w:rPr>
        <w:t>（</w:t>
      </w:r>
      <w:r>
        <w:rPr>
          <w:rFonts w:hint="eastAsia"/>
        </w:rPr>
        <w:t>4</w:t>
      </w:r>
      <w:r>
        <w:rPr>
          <w:rFonts w:hint="eastAsia"/>
        </w:rPr>
        <w:t>）质押担保范围变更；</w:t>
      </w:r>
    </w:p>
    <w:p w:rsidR="00E00F21" w:rsidRDefault="00071DEB" w:rsidP="000B088E">
      <w:pPr>
        <w:ind w:firstLineChars="200" w:firstLine="420"/>
      </w:pPr>
      <w:r>
        <w:rPr>
          <w:rFonts w:hint="eastAsia"/>
        </w:rPr>
        <w:t>（</w:t>
      </w:r>
      <w:r>
        <w:rPr>
          <w:rFonts w:hint="eastAsia"/>
        </w:rPr>
        <w:t>5</w:t>
      </w:r>
      <w:r>
        <w:rPr>
          <w:rFonts w:hint="eastAsia"/>
        </w:rPr>
        <w:t>）延长质押期限等。</w:t>
      </w:r>
    </w:p>
    <w:p w:rsidR="00E00F21" w:rsidRDefault="00071DEB" w:rsidP="000B088E">
      <w:pPr>
        <w:ind w:firstLineChars="200" w:firstLine="420"/>
      </w:pPr>
      <w:r>
        <w:rPr>
          <w:rFonts w:hint="eastAsia"/>
        </w:rPr>
        <w:t xml:space="preserve">157.3.2    </w:t>
      </w:r>
      <w:r>
        <w:rPr>
          <w:rFonts w:hint="eastAsia"/>
        </w:rPr>
        <w:t>申请变更登记需提交文件：</w:t>
      </w:r>
    </w:p>
    <w:p w:rsidR="00E00F21" w:rsidRDefault="00071DEB" w:rsidP="000B088E">
      <w:pPr>
        <w:ind w:firstLineChars="200" w:firstLine="420"/>
      </w:pPr>
      <w:r>
        <w:rPr>
          <w:rFonts w:hint="eastAsia"/>
        </w:rPr>
        <w:t>（</w:t>
      </w:r>
      <w:r>
        <w:rPr>
          <w:rFonts w:hint="eastAsia"/>
        </w:rPr>
        <w:t>1</w:t>
      </w:r>
      <w:r>
        <w:rPr>
          <w:rFonts w:hint="eastAsia"/>
        </w:rPr>
        <w:t>）填写《变更申请表》；</w:t>
      </w:r>
    </w:p>
    <w:p w:rsidR="00E00F21" w:rsidRDefault="00071DEB" w:rsidP="000B088E">
      <w:pPr>
        <w:ind w:firstLineChars="200" w:firstLine="420"/>
      </w:pPr>
      <w:r>
        <w:rPr>
          <w:rFonts w:hint="eastAsia"/>
        </w:rPr>
        <w:t>（</w:t>
      </w:r>
      <w:r>
        <w:rPr>
          <w:rFonts w:hint="eastAsia"/>
        </w:rPr>
        <w:t>2</w:t>
      </w:r>
      <w:r>
        <w:rPr>
          <w:rFonts w:hint="eastAsia"/>
        </w:rPr>
        <w:t>）提交书面变更协议；</w:t>
      </w:r>
    </w:p>
    <w:p w:rsidR="00E00F21" w:rsidRDefault="00071DEB" w:rsidP="000B088E">
      <w:pPr>
        <w:ind w:firstLineChars="200" w:firstLine="420"/>
      </w:pPr>
      <w:r>
        <w:rPr>
          <w:rFonts w:hint="eastAsia"/>
        </w:rPr>
        <w:t>（</w:t>
      </w:r>
      <w:r>
        <w:rPr>
          <w:rFonts w:hint="eastAsia"/>
        </w:rPr>
        <w:t>3</w:t>
      </w:r>
      <w:r>
        <w:rPr>
          <w:rFonts w:hint="eastAsia"/>
        </w:rPr>
        <w:t>）提交原《专利权质押合同登记通知书》；</w:t>
      </w:r>
    </w:p>
    <w:p w:rsidR="00E00F21" w:rsidRDefault="00071DEB" w:rsidP="000B088E">
      <w:pPr>
        <w:ind w:firstLineChars="200" w:firstLine="420"/>
      </w:pPr>
      <w:r>
        <w:rPr>
          <w:rFonts w:hint="eastAsia"/>
        </w:rPr>
        <w:t>（</w:t>
      </w:r>
      <w:r>
        <w:rPr>
          <w:rFonts w:hint="eastAsia"/>
        </w:rPr>
        <w:t>4</w:t>
      </w:r>
      <w:r>
        <w:rPr>
          <w:rFonts w:hint="eastAsia"/>
        </w:rPr>
        <w:t>）其他有关文件。</w:t>
      </w:r>
    </w:p>
    <w:p w:rsidR="00E00F21" w:rsidRDefault="00071DEB" w:rsidP="000B088E">
      <w:pPr>
        <w:ind w:firstLineChars="200" w:firstLine="420"/>
      </w:pPr>
      <w:r>
        <w:rPr>
          <w:rFonts w:hint="eastAsia"/>
        </w:rPr>
        <w:t xml:space="preserve">157.4    </w:t>
      </w:r>
      <w:r>
        <w:rPr>
          <w:rFonts w:hint="eastAsia"/>
        </w:rPr>
        <w:t>专利权质押解除注销登记：</w:t>
      </w:r>
    </w:p>
    <w:p w:rsidR="00E00F21" w:rsidRDefault="00071DEB" w:rsidP="000B088E">
      <w:pPr>
        <w:ind w:firstLineChars="200" w:firstLine="420"/>
      </w:pPr>
      <w:r>
        <w:rPr>
          <w:rFonts w:hint="eastAsia"/>
        </w:rPr>
        <w:t xml:space="preserve">157.4.1    </w:t>
      </w:r>
      <w:r>
        <w:rPr>
          <w:rFonts w:hint="eastAsia"/>
        </w:rPr>
        <w:t>有下列情形的，应办理注销登记：</w:t>
      </w:r>
    </w:p>
    <w:p w:rsidR="00E00F21" w:rsidRDefault="00071DEB" w:rsidP="000B088E">
      <w:pPr>
        <w:ind w:firstLineChars="200" w:firstLine="420"/>
      </w:pPr>
      <w:r>
        <w:rPr>
          <w:rFonts w:hint="eastAsia"/>
        </w:rPr>
        <w:t>（</w:t>
      </w:r>
      <w:r>
        <w:rPr>
          <w:rFonts w:hint="eastAsia"/>
        </w:rPr>
        <w:t>1</w:t>
      </w:r>
      <w:r>
        <w:rPr>
          <w:rFonts w:hint="eastAsia"/>
        </w:rPr>
        <w:t>）债权提前清偿或其他原因提前解除质押合同的；</w:t>
      </w:r>
    </w:p>
    <w:p w:rsidR="00E00F21" w:rsidRDefault="00071DEB" w:rsidP="000B088E">
      <w:pPr>
        <w:ind w:firstLineChars="200" w:firstLine="420"/>
      </w:pPr>
      <w:r>
        <w:rPr>
          <w:rFonts w:hint="eastAsia"/>
        </w:rPr>
        <w:t>（</w:t>
      </w:r>
      <w:r>
        <w:rPr>
          <w:rFonts w:hint="eastAsia"/>
        </w:rPr>
        <w:t>2</w:t>
      </w:r>
      <w:r>
        <w:rPr>
          <w:rFonts w:hint="eastAsia"/>
        </w:rPr>
        <w:t>）因专利被宣告无效、撤销或其他原因丧失专利权的；</w:t>
      </w:r>
    </w:p>
    <w:p w:rsidR="00E00F21" w:rsidRDefault="00071DEB" w:rsidP="000B088E">
      <w:pPr>
        <w:ind w:firstLineChars="200" w:firstLine="420"/>
      </w:pPr>
      <w:r>
        <w:rPr>
          <w:rFonts w:hint="eastAsia"/>
        </w:rPr>
        <w:t>（</w:t>
      </w:r>
      <w:r>
        <w:rPr>
          <w:rFonts w:hint="eastAsia"/>
        </w:rPr>
        <w:t>3</w:t>
      </w:r>
      <w:r>
        <w:rPr>
          <w:rFonts w:hint="eastAsia"/>
        </w:rPr>
        <w:t>）因主合同无效致使质押合同无效的；</w:t>
      </w:r>
    </w:p>
    <w:p w:rsidR="00E00F21" w:rsidRDefault="00071DEB" w:rsidP="000B088E">
      <w:pPr>
        <w:ind w:firstLineChars="200" w:firstLine="420"/>
      </w:pPr>
      <w:r>
        <w:rPr>
          <w:rFonts w:hint="eastAsia"/>
        </w:rPr>
        <w:t>（</w:t>
      </w:r>
      <w:r>
        <w:rPr>
          <w:rFonts w:hint="eastAsia"/>
        </w:rPr>
        <w:t>4</w:t>
      </w:r>
      <w:r>
        <w:rPr>
          <w:rFonts w:hint="eastAsia"/>
        </w:rPr>
        <w:t>）质押期限已届满等。</w:t>
      </w:r>
    </w:p>
    <w:p w:rsidR="00E00F21" w:rsidRDefault="00071DEB" w:rsidP="000B088E">
      <w:pPr>
        <w:ind w:firstLineChars="200" w:firstLine="420"/>
      </w:pPr>
      <w:r>
        <w:rPr>
          <w:rFonts w:hint="eastAsia"/>
        </w:rPr>
        <w:t xml:space="preserve">157.4.2    </w:t>
      </w:r>
      <w:r>
        <w:rPr>
          <w:rFonts w:hint="eastAsia"/>
        </w:rPr>
        <w:t>注销登记须提交文件：</w:t>
      </w:r>
    </w:p>
    <w:p w:rsidR="00E00F21" w:rsidRDefault="00071DEB" w:rsidP="000B088E">
      <w:pPr>
        <w:ind w:firstLineChars="200" w:firstLine="420"/>
      </w:pPr>
      <w:r>
        <w:rPr>
          <w:rFonts w:hint="eastAsia"/>
        </w:rPr>
        <w:t>（</w:t>
      </w:r>
      <w:r>
        <w:rPr>
          <w:rFonts w:hint="eastAsia"/>
        </w:rPr>
        <w:t>1</w:t>
      </w:r>
      <w:r>
        <w:rPr>
          <w:rFonts w:hint="eastAsia"/>
        </w:rPr>
        <w:t>）《专利权质押合同登记通知书》；</w:t>
      </w:r>
    </w:p>
    <w:p w:rsidR="00E00F21" w:rsidRDefault="00071DEB" w:rsidP="000B088E">
      <w:pPr>
        <w:ind w:firstLineChars="200" w:firstLine="420"/>
      </w:pPr>
      <w:r>
        <w:rPr>
          <w:rFonts w:hint="eastAsia"/>
        </w:rPr>
        <w:lastRenderedPageBreak/>
        <w:t>（</w:t>
      </w:r>
      <w:r>
        <w:rPr>
          <w:rFonts w:hint="eastAsia"/>
        </w:rPr>
        <w:t>2</w:t>
      </w:r>
      <w:r>
        <w:rPr>
          <w:rFonts w:hint="eastAsia"/>
        </w:rPr>
        <w:t>）合同履行完毕凭证、协议；</w:t>
      </w:r>
    </w:p>
    <w:p w:rsidR="00E00F21" w:rsidRDefault="00071DEB" w:rsidP="000B088E">
      <w:pPr>
        <w:ind w:firstLineChars="200" w:firstLine="420"/>
      </w:pPr>
      <w:r>
        <w:rPr>
          <w:rFonts w:hint="eastAsia"/>
        </w:rPr>
        <w:t>（</w:t>
      </w:r>
      <w:r>
        <w:rPr>
          <w:rFonts w:hint="eastAsia"/>
        </w:rPr>
        <w:t>3</w:t>
      </w:r>
      <w:r>
        <w:rPr>
          <w:rFonts w:hint="eastAsia"/>
        </w:rPr>
        <w:t>）其他证明材料。</w:t>
      </w:r>
    </w:p>
    <w:p w:rsidR="00E00F21" w:rsidRDefault="00071DEB" w:rsidP="000B088E">
      <w:pPr>
        <w:ind w:firstLineChars="200" w:firstLine="420"/>
      </w:pPr>
      <w:r>
        <w:rPr>
          <w:rFonts w:hint="eastAsia"/>
        </w:rPr>
        <w:t xml:space="preserve">157.4.3    </w:t>
      </w:r>
      <w:r>
        <w:rPr>
          <w:rFonts w:hint="eastAsia"/>
        </w:rPr>
        <w:t>期限届满</w:t>
      </w:r>
      <w:r>
        <w:rPr>
          <w:rFonts w:hint="eastAsia"/>
        </w:rPr>
        <w:t>15</w:t>
      </w:r>
      <w:r>
        <w:rPr>
          <w:rFonts w:hint="eastAsia"/>
        </w:rPr>
        <w:t>日内，当事人未办理注销登记的，届时该合同登记将被自动注销。</w:t>
      </w:r>
    </w:p>
    <w:p w:rsidR="00E00F21" w:rsidRDefault="00071DEB" w:rsidP="000B088E">
      <w:pPr>
        <w:ind w:firstLineChars="200" w:firstLine="420"/>
      </w:pPr>
      <w:r>
        <w:rPr>
          <w:rFonts w:hint="eastAsia"/>
        </w:rPr>
        <w:t>第</w:t>
      </w:r>
      <w:r>
        <w:rPr>
          <w:rFonts w:hint="eastAsia"/>
        </w:rPr>
        <w:t>158</w:t>
      </w:r>
      <w:r>
        <w:rPr>
          <w:rFonts w:hint="eastAsia"/>
        </w:rPr>
        <w:t>条【特别提示】</w:t>
      </w:r>
    </w:p>
    <w:p w:rsidR="00E00F21" w:rsidRDefault="00071DEB" w:rsidP="000B088E">
      <w:pPr>
        <w:ind w:firstLineChars="200" w:firstLine="420"/>
      </w:pPr>
      <w:r>
        <w:rPr>
          <w:rFonts w:hint="eastAsia"/>
        </w:rPr>
        <w:t xml:space="preserve">158.1    </w:t>
      </w:r>
      <w:r>
        <w:rPr>
          <w:rFonts w:hint="eastAsia"/>
        </w:rPr>
        <w:t>用以质押的专利权应具备以下条件：</w:t>
      </w:r>
    </w:p>
    <w:p w:rsidR="00E00F21" w:rsidRDefault="00071DEB" w:rsidP="000B088E">
      <w:pPr>
        <w:ind w:firstLineChars="200" w:firstLine="420"/>
      </w:pPr>
      <w:r>
        <w:rPr>
          <w:rFonts w:hint="eastAsia"/>
        </w:rPr>
        <w:t xml:space="preserve">158.1.1    </w:t>
      </w:r>
      <w:r>
        <w:rPr>
          <w:rFonts w:hint="eastAsia"/>
        </w:rPr>
        <w:t>专利权必须有效，证明专利权有效的文件包括专利证书、年费缴纳凭证、专利登记簿等。</w:t>
      </w:r>
    </w:p>
    <w:p w:rsidR="00E00F21" w:rsidRDefault="00071DEB" w:rsidP="000B088E">
      <w:pPr>
        <w:ind w:firstLineChars="200" w:firstLine="420"/>
      </w:pPr>
      <w:r>
        <w:rPr>
          <w:rFonts w:hint="eastAsia"/>
        </w:rPr>
        <w:t xml:space="preserve">158.1.2    </w:t>
      </w:r>
      <w:r>
        <w:rPr>
          <w:rFonts w:hint="eastAsia"/>
        </w:rPr>
        <w:t>出质人必须是合法专利权人，须审查专利权证书与专利文档所记载的内容的一致性。</w:t>
      </w:r>
    </w:p>
    <w:p w:rsidR="00E00F21" w:rsidRDefault="00071DEB" w:rsidP="000B088E">
      <w:pPr>
        <w:ind w:firstLineChars="200" w:firstLine="420"/>
      </w:pPr>
      <w:r>
        <w:rPr>
          <w:rFonts w:hint="eastAsia"/>
        </w:rPr>
        <w:t xml:space="preserve">158.1.3    </w:t>
      </w:r>
      <w:r>
        <w:rPr>
          <w:rFonts w:hint="eastAsia"/>
        </w:rPr>
        <w:t>如果一项专利有两个以上的共同专利权人，则出质人应为全体权利人。</w:t>
      </w:r>
    </w:p>
    <w:p w:rsidR="00E00F21" w:rsidRDefault="00071DEB" w:rsidP="000B088E">
      <w:pPr>
        <w:ind w:firstLineChars="200" w:firstLine="420"/>
      </w:pPr>
      <w:r>
        <w:rPr>
          <w:rFonts w:hint="eastAsia"/>
        </w:rPr>
        <w:t xml:space="preserve">158.2    </w:t>
      </w:r>
      <w:r>
        <w:rPr>
          <w:rFonts w:hint="eastAsia"/>
        </w:rPr>
        <w:t>下述专利质押合同不予登记：</w:t>
      </w:r>
    </w:p>
    <w:p w:rsidR="00E00F21" w:rsidRDefault="00071DEB" w:rsidP="000B088E">
      <w:pPr>
        <w:ind w:firstLineChars="200" w:firstLine="420"/>
      </w:pPr>
      <w:r>
        <w:rPr>
          <w:rFonts w:hint="eastAsia"/>
        </w:rPr>
        <w:t xml:space="preserve">158.2.1    </w:t>
      </w:r>
      <w:r>
        <w:rPr>
          <w:rFonts w:hint="eastAsia"/>
        </w:rPr>
        <w:t>专利被宣告无效、撤销或者已经终止的。</w:t>
      </w:r>
    </w:p>
    <w:p w:rsidR="00E00F21" w:rsidRDefault="00071DEB" w:rsidP="000B088E">
      <w:pPr>
        <w:ind w:firstLineChars="200" w:firstLine="420"/>
      </w:pPr>
      <w:r>
        <w:rPr>
          <w:rFonts w:hint="eastAsia"/>
        </w:rPr>
        <w:t xml:space="preserve">158.2.2    </w:t>
      </w:r>
      <w:r>
        <w:rPr>
          <w:rFonts w:hint="eastAsia"/>
        </w:rPr>
        <w:t>假冒他人专利或冒充专利的。</w:t>
      </w:r>
    </w:p>
    <w:p w:rsidR="00E00F21" w:rsidRDefault="00071DEB" w:rsidP="000B088E">
      <w:pPr>
        <w:ind w:firstLineChars="200" w:firstLine="420"/>
      </w:pPr>
      <w:r>
        <w:rPr>
          <w:rFonts w:hint="eastAsia"/>
        </w:rPr>
        <w:t xml:space="preserve">158.2.3    </w:t>
      </w:r>
      <w:r>
        <w:rPr>
          <w:rFonts w:hint="eastAsia"/>
        </w:rPr>
        <w:t>专利权被提出撤销请求或被启动无效宣告程序的。</w:t>
      </w:r>
    </w:p>
    <w:p w:rsidR="00E00F21" w:rsidRDefault="00071DEB" w:rsidP="000B088E">
      <w:pPr>
        <w:ind w:firstLineChars="200" w:firstLine="420"/>
      </w:pPr>
      <w:r>
        <w:rPr>
          <w:rFonts w:hint="eastAsia"/>
        </w:rPr>
        <w:t xml:space="preserve">158.2.4    </w:t>
      </w:r>
      <w:r>
        <w:rPr>
          <w:rFonts w:hint="eastAsia"/>
        </w:rPr>
        <w:t>存在专利权属纠纷的以及质押期超过专利有效期的。</w:t>
      </w:r>
    </w:p>
    <w:p w:rsidR="00E00F21" w:rsidRDefault="00071DEB" w:rsidP="000B088E">
      <w:pPr>
        <w:ind w:firstLineChars="200" w:firstLine="420"/>
      </w:pPr>
      <w:r>
        <w:rPr>
          <w:rFonts w:hint="eastAsia"/>
        </w:rPr>
        <w:t xml:space="preserve">158.2.5    </w:t>
      </w:r>
      <w:r>
        <w:rPr>
          <w:rFonts w:hint="eastAsia"/>
        </w:rPr>
        <w:t>专利处于中止或保全期间，或同一专利权重复质押的。</w:t>
      </w:r>
    </w:p>
    <w:p w:rsidR="00E00F21" w:rsidRDefault="00071DEB" w:rsidP="000B088E">
      <w:pPr>
        <w:ind w:firstLineChars="200" w:firstLine="420"/>
      </w:pPr>
      <w:r>
        <w:rPr>
          <w:rFonts w:hint="eastAsia"/>
        </w:rPr>
        <w:t xml:space="preserve">158.2.6    </w:t>
      </w:r>
      <w:r>
        <w:rPr>
          <w:rFonts w:hint="eastAsia"/>
        </w:rPr>
        <w:t>合同中约定债务履行期满或未受偿专利权归质权人所有的。</w:t>
      </w:r>
    </w:p>
    <w:p w:rsidR="00E00F21" w:rsidRDefault="00071DEB" w:rsidP="000B088E">
      <w:pPr>
        <w:ind w:firstLineChars="200" w:firstLine="420"/>
      </w:pPr>
      <w:r>
        <w:rPr>
          <w:rFonts w:hint="eastAsia"/>
        </w:rPr>
        <w:t xml:space="preserve">158.3    </w:t>
      </w:r>
      <w:r>
        <w:rPr>
          <w:rFonts w:hint="eastAsia"/>
        </w:rPr>
        <w:t>在专利质押期间，专利权的权益出现减损情形的，质押权人有权依据合同的规定，要求出质人提供其他财产权利担保。</w:t>
      </w:r>
    </w:p>
    <w:p w:rsidR="00E00F21" w:rsidRDefault="00071DEB" w:rsidP="000B088E">
      <w:pPr>
        <w:ind w:firstLineChars="200" w:firstLine="420"/>
      </w:pPr>
      <w:r>
        <w:rPr>
          <w:rFonts w:hint="eastAsia"/>
        </w:rPr>
        <w:t xml:space="preserve">158.4    </w:t>
      </w:r>
      <w:r>
        <w:rPr>
          <w:rFonts w:hint="eastAsia"/>
        </w:rPr>
        <w:t>在专利权质押期间，除非取得质押权人同意，质押专利不得转让和许可，如果转让和许可，质押权人有权获得债务的提前清偿或要求将转让与许可所得进行提存。</w:t>
      </w:r>
    </w:p>
    <w:p w:rsidR="00E00F21" w:rsidRDefault="00071DEB" w:rsidP="000B088E">
      <w:pPr>
        <w:ind w:firstLineChars="200" w:firstLine="420"/>
      </w:pPr>
      <w:r>
        <w:rPr>
          <w:rFonts w:hint="eastAsia"/>
        </w:rPr>
        <w:t xml:space="preserve">158.5    </w:t>
      </w:r>
      <w:r>
        <w:rPr>
          <w:rFonts w:hint="eastAsia"/>
        </w:rPr>
        <w:t>质押合同的受理日自当事人提交齐备的申请文件且已缴纳登记申请费之日计算，需要补正的，自收到符合规定的补正材料为受理日，办理期限为</w:t>
      </w:r>
      <w:r>
        <w:rPr>
          <w:rFonts w:hint="eastAsia"/>
        </w:rPr>
        <w:t>15</w:t>
      </w:r>
      <w:r>
        <w:rPr>
          <w:rFonts w:hint="eastAsia"/>
        </w:rPr>
        <w:t>日，自受理之日起计算。</w:t>
      </w:r>
    </w:p>
    <w:p w:rsidR="00E00F21" w:rsidRDefault="00071DEB" w:rsidP="000B088E">
      <w:pPr>
        <w:ind w:firstLineChars="200" w:firstLine="420"/>
      </w:pPr>
      <w:r>
        <w:rPr>
          <w:rFonts w:hint="eastAsia"/>
        </w:rPr>
        <w:t xml:space="preserve">158.6    </w:t>
      </w:r>
      <w:r>
        <w:rPr>
          <w:rFonts w:hint="eastAsia"/>
        </w:rPr>
        <w:t>在质押期间，在质押专利基础上新开发专利属于从权利，应进行质押，其许可、转让需取得质押权人同意，否则，原质押专利将失去担保的意义。</w:t>
      </w:r>
    </w:p>
    <w:p w:rsidR="00E00F21" w:rsidRDefault="00071DEB" w:rsidP="000B088E">
      <w:pPr>
        <w:ind w:firstLineChars="200" w:firstLine="420"/>
      </w:pPr>
      <w:r>
        <w:rPr>
          <w:rFonts w:hint="eastAsia"/>
        </w:rPr>
        <w:t xml:space="preserve">158.7    </w:t>
      </w:r>
      <w:r>
        <w:rPr>
          <w:rFonts w:hint="eastAsia"/>
        </w:rPr>
        <w:t>向外国人质押专利权，须经国务院有关主管部门批准。</w:t>
      </w:r>
    </w:p>
    <w:p w:rsidR="00E00F21" w:rsidRDefault="00071DEB" w:rsidP="000B088E">
      <w:pPr>
        <w:ind w:firstLineChars="200" w:firstLine="420"/>
      </w:pPr>
      <w:r>
        <w:rPr>
          <w:rFonts w:hint="eastAsia"/>
        </w:rPr>
        <w:t xml:space="preserve">158.8    </w:t>
      </w:r>
      <w:r>
        <w:rPr>
          <w:rFonts w:hint="eastAsia"/>
        </w:rPr>
        <w:t>注意审查出质人、质权人的权利与义务。</w:t>
      </w:r>
    </w:p>
    <w:p w:rsidR="00E00F21" w:rsidRDefault="00071DEB" w:rsidP="000B088E">
      <w:pPr>
        <w:ind w:firstLineChars="200" w:firstLine="420"/>
      </w:pPr>
      <w:r>
        <w:rPr>
          <w:rFonts w:hint="eastAsia"/>
        </w:rPr>
        <w:t xml:space="preserve">158.8.1    </w:t>
      </w:r>
      <w:r>
        <w:rPr>
          <w:rFonts w:hint="eastAsia"/>
        </w:rPr>
        <w:t>质权人的权利义务：</w:t>
      </w:r>
    </w:p>
    <w:p w:rsidR="00E00F21" w:rsidRDefault="00071DEB" w:rsidP="000B088E">
      <w:pPr>
        <w:ind w:firstLineChars="200" w:firstLine="420"/>
      </w:pPr>
      <w:r>
        <w:rPr>
          <w:rFonts w:hint="eastAsia"/>
        </w:rPr>
        <w:t>（</w:t>
      </w:r>
      <w:r>
        <w:rPr>
          <w:rFonts w:hint="eastAsia"/>
        </w:rPr>
        <w:t>1</w:t>
      </w:r>
      <w:r>
        <w:rPr>
          <w:rFonts w:hint="eastAsia"/>
        </w:rPr>
        <w:t>）非经出质人同意，不得转让或者许可他人使用质押的专利权，也不得自行实施；</w:t>
      </w:r>
    </w:p>
    <w:p w:rsidR="00E00F21" w:rsidRDefault="00071DEB" w:rsidP="000B088E">
      <w:pPr>
        <w:ind w:firstLineChars="200" w:firstLine="420"/>
      </w:pPr>
      <w:r>
        <w:rPr>
          <w:rFonts w:hint="eastAsia"/>
        </w:rPr>
        <w:t>（</w:t>
      </w:r>
      <w:r>
        <w:rPr>
          <w:rFonts w:hint="eastAsia"/>
        </w:rPr>
        <w:t>2</w:t>
      </w:r>
      <w:r>
        <w:rPr>
          <w:rFonts w:hint="eastAsia"/>
        </w:rPr>
        <w:t>）在义务人违约时，质权人享有质押物的优先受偿权。</w:t>
      </w:r>
    </w:p>
    <w:p w:rsidR="00E00F21" w:rsidRDefault="00071DEB" w:rsidP="000B088E">
      <w:pPr>
        <w:ind w:firstLineChars="200" w:firstLine="420"/>
      </w:pPr>
      <w:r>
        <w:rPr>
          <w:rFonts w:hint="eastAsia"/>
        </w:rPr>
        <w:t xml:space="preserve">158.8.2    </w:t>
      </w:r>
      <w:r>
        <w:rPr>
          <w:rFonts w:hint="eastAsia"/>
        </w:rPr>
        <w:t>出质人的权利义务：</w:t>
      </w:r>
    </w:p>
    <w:p w:rsidR="00E00F21" w:rsidRDefault="00071DEB" w:rsidP="000B088E">
      <w:pPr>
        <w:ind w:firstLineChars="200" w:firstLine="420"/>
      </w:pPr>
      <w:r>
        <w:rPr>
          <w:rFonts w:hint="eastAsia"/>
        </w:rPr>
        <w:t>（</w:t>
      </w:r>
      <w:r>
        <w:rPr>
          <w:rFonts w:hint="eastAsia"/>
        </w:rPr>
        <w:t>1</w:t>
      </w:r>
      <w:r>
        <w:rPr>
          <w:rFonts w:hint="eastAsia"/>
        </w:rPr>
        <w:t>）经质权人同意，出质物转让、许可所得费用应向质权人提前清偿债权或提存；</w:t>
      </w:r>
    </w:p>
    <w:p w:rsidR="006977A4" w:rsidRDefault="00071DEB" w:rsidP="000B088E">
      <w:pPr>
        <w:ind w:firstLineChars="200" w:firstLine="420"/>
      </w:pPr>
      <w:r>
        <w:rPr>
          <w:rFonts w:hint="eastAsia"/>
        </w:rPr>
        <w:t>（</w:t>
      </w:r>
      <w:r>
        <w:rPr>
          <w:rFonts w:hint="eastAsia"/>
        </w:rPr>
        <w:t>2</w:t>
      </w:r>
      <w:r>
        <w:rPr>
          <w:rFonts w:hint="eastAsia"/>
        </w:rPr>
        <w:t>）质物有损坏或者价值明显减少的可能，足以危害质权人权利的，出质人应根据质权人的要求提供相应的担保，否则质权人可以拍卖或者变卖质物；</w:t>
      </w:r>
    </w:p>
    <w:p w:rsidR="00E00F21" w:rsidRDefault="00071DEB" w:rsidP="000B088E">
      <w:pPr>
        <w:ind w:firstLineChars="200" w:firstLine="420"/>
      </w:pPr>
      <w:r>
        <w:rPr>
          <w:rFonts w:hint="eastAsia"/>
        </w:rPr>
        <w:t>（</w:t>
      </w:r>
      <w:r>
        <w:rPr>
          <w:rFonts w:hint="eastAsia"/>
        </w:rPr>
        <w:t>3</w:t>
      </w:r>
      <w:r>
        <w:rPr>
          <w:rFonts w:hint="eastAsia"/>
        </w:rPr>
        <w:t>）出质人维护专利权有效的义务，包括按时缴纳专利年费，专利权人不得放弃专利权，当专利权发生权属纠纷时，出质人应当积极主动地解决纠纷，在质押合同的有效期间出质人不得转让其专利权等。</w:t>
      </w:r>
    </w:p>
    <w:p w:rsidR="00E00F21" w:rsidRDefault="00071DEB" w:rsidP="000B088E">
      <w:pPr>
        <w:ind w:firstLineChars="200" w:firstLine="420"/>
      </w:pPr>
      <w:r>
        <w:rPr>
          <w:rFonts w:hint="eastAsia"/>
        </w:rPr>
        <w:t xml:space="preserve">158.9    </w:t>
      </w:r>
      <w:r>
        <w:rPr>
          <w:rFonts w:hint="eastAsia"/>
        </w:rPr>
        <w:t>质押担保的范围应包括主债权及利息、违约金、损害赔偿金、质物保管费用和实现质权的费用等。</w:t>
      </w:r>
    </w:p>
    <w:p w:rsidR="00E00F21" w:rsidRDefault="00071DEB" w:rsidP="000B088E">
      <w:pPr>
        <w:ind w:firstLineChars="200" w:firstLine="420"/>
      </w:pPr>
      <w:r>
        <w:rPr>
          <w:rFonts w:hint="eastAsia"/>
        </w:rPr>
        <w:t>第</w:t>
      </w:r>
      <w:r>
        <w:rPr>
          <w:rFonts w:hint="eastAsia"/>
        </w:rPr>
        <w:t>160</w:t>
      </w:r>
      <w:r>
        <w:rPr>
          <w:rFonts w:hint="eastAsia"/>
        </w:rPr>
        <w:t>条【主要条款】</w:t>
      </w:r>
    </w:p>
    <w:p w:rsidR="00E00F21" w:rsidRDefault="00071DEB" w:rsidP="000B088E">
      <w:pPr>
        <w:ind w:firstLineChars="200" w:firstLine="420"/>
      </w:pPr>
      <w:r>
        <w:rPr>
          <w:rFonts w:hint="eastAsia"/>
        </w:rPr>
        <w:t xml:space="preserve">160.1    </w:t>
      </w:r>
      <w:r>
        <w:rPr>
          <w:rFonts w:hint="eastAsia"/>
        </w:rPr>
        <w:t>合同签订的宗旨与目的</w:t>
      </w:r>
    </w:p>
    <w:p w:rsidR="00E00F21" w:rsidRDefault="00071DEB" w:rsidP="000B088E">
      <w:pPr>
        <w:ind w:firstLineChars="200" w:firstLine="420"/>
      </w:pPr>
      <w:r>
        <w:rPr>
          <w:rFonts w:hint="eastAsia"/>
        </w:rPr>
        <w:t>依据合同法的基本原则，合同目的是合同解除、违约责任承担以及其他条款纠纷的基础</w:t>
      </w:r>
      <w:r>
        <w:rPr>
          <w:rFonts w:hint="eastAsia"/>
        </w:rPr>
        <w:lastRenderedPageBreak/>
        <w:t>性条款，包括：</w:t>
      </w:r>
    </w:p>
    <w:p w:rsidR="00E00F21" w:rsidRDefault="00071DEB" w:rsidP="000B088E">
      <w:pPr>
        <w:ind w:firstLineChars="200" w:firstLine="420"/>
      </w:pPr>
      <w:r>
        <w:rPr>
          <w:rFonts w:hint="eastAsia"/>
        </w:rPr>
        <w:t xml:space="preserve">160.1.1    </w:t>
      </w:r>
      <w:r>
        <w:rPr>
          <w:rFonts w:hint="eastAsia"/>
        </w:rPr>
        <w:t>合同的签订目的；</w:t>
      </w:r>
    </w:p>
    <w:p w:rsidR="00E00F21" w:rsidRDefault="00071DEB" w:rsidP="000B088E">
      <w:pPr>
        <w:ind w:firstLineChars="200" w:firstLine="420"/>
      </w:pPr>
      <w:r>
        <w:rPr>
          <w:rFonts w:hint="eastAsia"/>
        </w:rPr>
        <w:t xml:space="preserve">160.1.2    </w:t>
      </w:r>
      <w:r>
        <w:rPr>
          <w:rFonts w:hint="eastAsia"/>
        </w:rPr>
        <w:t>合同的预期目标；</w:t>
      </w:r>
    </w:p>
    <w:p w:rsidR="00E00F21" w:rsidRDefault="00071DEB" w:rsidP="000B088E">
      <w:pPr>
        <w:ind w:firstLineChars="200" w:firstLine="420"/>
      </w:pPr>
      <w:r>
        <w:rPr>
          <w:rFonts w:hint="eastAsia"/>
        </w:rPr>
        <w:t xml:space="preserve">160.1.3    </w:t>
      </w:r>
      <w:r>
        <w:rPr>
          <w:rFonts w:hint="eastAsia"/>
        </w:rPr>
        <w:t>合同的性质确认。</w:t>
      </w:r>
    </w:p>
    <w:p w:rsidR="006977A4" w:rsidRDefault="00071DEB" w:rsidP="000B088E">
      <w:pPr>
        <w:ind w:firstLineChars="200" w:firstLine="420"/>
      </w:pPr>
      <w:r>
        <w:rPr>
          <w:rFonts w:hint="eastAsia"/>
        </w:rPr>
        <w:t>参见本指引第</w:t>
      </w:r>
      <w:r>
        <w:rPr>
          <w:rFonts w:hint="eastAsia"/>
        </w:rPr>
        <w:t>57</w:t>
      </w:r>
      <w:r>
        <w:rPr>
          <w:rFonts w:hint="eastAsia"/>
        </w:rPr>
        <w:t>条、第</w:t>
      </w:r>
      <w:r>
        <w:rPr>
          <w:rFonts w:hint="eastAsia"/>
        </w:rPr>
        <w:t>58</w:t>
      </w:r>
      <w:r>
        <w:rPr>
          <w:rFonts w:hint="eastAsia"/>
        </w:rPr>
        <w:t>条。</w:t>
      </w:r>
    </w:p>
    <w:p w:rsidR="00E00F21" w:rsidRDefault="00071DEB" w:rsidP="000B088E">
      <w:pPr>
        <w:ind w:firstLineChars="200" w:firstLine="420"/>
      </w:pPr>
      <w:r>
        <w:rPr>
          <w:rFonts w:hint="eastAsia"/>
        </w:rPr>
        <w:t xml:space="preserve">160.2    </w:t>
      </w:r>
      <w:r>
        <w:rPr>
          <w:rFonts w:hint="eastAsia"/>
        </w:rPr>
        <w:t>合同各方的姓名、名称、通讯地址、联系方式等。</w:t>
      </w:r>
    </w:p>
    <w:p w:rsidR="00E00F21" w:rsidRDefault="00071DEB" w:rsidP="000B088E">
      <w:pPr>
        <w:ind w:firstLineChars="200" w:firstLine="420"/>
      </w:pPr>
      <w:r>
        <w:rPr>
          <w:rFonts w:hint="eastAsia"/>
        </w:rPr>
        <w:t>参见本指引第</w:t>
      </w:r>
      <w:r>
        <w:rPr>
          <w:rFonts w:hint="eastAsia"/>
        </w:rPr>
        <w:t>57</w:t>
      </w:r>
      <w:r>
        <w:rPr>
          <w:rFonts w:hint="eastAsia"/>
        </w:rPr>
        <w:t>条前置条款。</w:t>
      </w:r>
    </w:p>
    <w:p w:rsidR="00E00F21" w:rsidRDefault="00071DEB" w:rsidP="000B088E">
      <w:pPr>
        <w:ind w:firstLineChars="200" w:firstLine="420"/>
      </w:pPr>
      <w:r>
        <w:rPr>
          <w:rFonts w:hint="eastAsia"/>
        </w:rPr>
        <w:t xml:space="preserve">160.3    </w:t>
      </w:r>
      <w:r>
        <w:rPr>
          <w:rFonts w:hint="eastAsia"/>
        </w:rPr>
        <w:t>合同专用术语的定义与解释，尤其是技术名词与术语的定义，如出质人、质权人的定义等。</w:t>
      </w:r>
    </w:p>
    <w:p w:rsidR="00E00F21" w:rsidRDefault="00071DEB" w:rsidP="000B088E">
      <w:pPr>
        <w:ind w:firstLineChars="200" w:firstLine="420"/>
      </w:pPr>
      <w:r>
        <w:rPr>
          <w:rFonts w:hint="eastAsia"/>
        </w:rPr>
        <w:t xml:space="preserve">160.4    </w:t>
      </w:r>
      <w:r>
        <w:rPr>
          <w:rFonts w:hint="eastAsia"/>
        </w:rPr>
        <w:t>被担保的主债权及其数额、种类。</w:t>
      </w:r>
    </w:p>
    <w:p w:rsidR="00E00F21" w:rsidRDefault="00071DEB" w:rsidP="000B088E">
      <w:pPr>
        <w:ind w:firstLineChars="200" w:firstLine="420"/>
      </w:pPr>
      <w:r>
        <w:rPr>
          <w:rFonts w:hint="eastAsia"/>
        </w:rPr>
        <w:t xml:space="preserve">160.5    </w:t>
      </w:r>
      <w:r>
        <w:rPr>
          <w:rFonts w:hint="eastAsia"/>
        </w:rPr>
        <w:t>债务人履行债务方式及其期限。</w:t>
      </w:r>
    </w:p>
    <w:p w:rsidR="00E00F21" w:rsidRDefault="00071DEB" w:rsidP="000B088E">
      <w:pPr>
        <w:ind w:firstLineChars="200" w:firstLine="420"/>
      </w:pPr>
      <w:r>
        <w:rPr>
          <w:rFonts w:hint="eastAsia"/>
        </w:rPr>
        <w:t xml:space="preserve">160.6    </w:t>
      </w:r>
      <w:r>
        <w:rPr>
          <w:rFonts w:hint="eastAsia"/>
        </w:rPr>
        <w:t>作为质押标的的专利权：</w:t>
      </w:r>
    </w:p>
    <w:p w:rsidR="00E00F21" w:rsidRDefault="00071DEB" w:rsidP="000B088E">
      <w:pPr>
        <w:ind w:firstLineChars="200" w:firstLine="420"/>
      </w:pPr>
      <w:r>
        <w:rPr>
          <w:rFonts w:hint="eastAsia"/>
        </w:rPr>
        <w:t xml:space="preserve">160.6.1    </w:t>
      </w:r>
      <w:r>
        <w:rPr>
          <w:rFonts w:hint="eastAsia"/>
        </w:rPr>
        <w:t>专利权的种类。</w:t>
      </w:r>
    </w:p>
    <w:p w:rsidR="00E00F21" w:rsidRDefault="00071DEB" w:rsidP="000B088E">
      <w:pPr>
        <w:ind w:firstLineChars="200" w:firstLine="420"/>
      </w:pPr>
      <w:r>
        <w:rPr>
          <w:rFonts w:hint="eastAsia"/>
        </w:rPr>
        <w:t xml:space="preserve">160.6.2    </w:t>
      </w:r>
      <w:r>
        <w:rPr>
          <w:rFonts w:hint="eastAsia"/>
        </w:rPr>
        <w:t>专利件数以及每项专利的名称。</w:t>
      </w:r>
    </w:p>
    <w:p w:rsidR="00E00F21" w:rsidRDefault="00071DEB" w:rsidP="000B088E">
      <w:pPr>
        <w:ind w:firstLineChars="200" w:firstLine="420"/>
      </w:pPr>
      <w:r>
        <w:rPr>
          <w:rFonts w:hint="eastAsia"/>
        </w:rPr>
        <w:t xml:space="preserve">160.6.3    </w:t>
      </w:r>
      <w:r>
        <w:rPr>
          <w:rFonts w:hint="eastAsia"/>
        </w:rPr>
        <w:t>专利号、申请日、颁证日。</w:t>
      </w:r>
    </w:p>
    <w:p w:rsidR="00E00F21" w:rsidRDefault="00071DEB" w:rsidP="000B088E">
      <w:pPr>
        <w:ind w:firstLineChars="200" w:firstLine="420"/>
      </w:pPr>
      <w:r>
        <w:rPr>
          <w:rFonts w:hint="eastAsia"/>
        </w:rPr>
        <w:t xml:space="preserve">160.7    </w:t>
      </w:r>
      <w:r>
        <w:rPr>
          <w:rFonts w:hint="eastAsia"/>
        </w:rPr>
        <w:t>出质人维持专利有效性以及缴纳相关规费的责任。</w:t>
      </w:r>
    </w:p>
    <w:p w:rsidR="00E00F21" w:rsidRDefault="00071DEB" w:rsidP="000B088E">
      <w:pPr>
        <w:ind w:firstLineChars="200" w:firstLine="420"/>
      </w:pPr>
      <w:r>
        <w:rPr>
          <w:rFonts w:hint="eastAsia"/>
        </w:rPr>
        <w:t xml:space="preserve">160.8    </w:t>
      </w:r>
      <w:r>
        <w:rPr>
          <w:rFonts w:hint="eastAsia"/>
        </w:rPr>
        <w:t>出质人的权利担保，即保证出质人为该专利权的唯一权利人。</w:t>
      </w:r>
    </w:p>
    <w:p w:rsidR="00E00F21" w:rsidRDefault="00071DEB" w:rsidP="000B088E">
      <w:pPr>
        <w:ind w:firstLineChars="200" w:firstLine="420"/>
      </w:pPr>
      <w:r>
        <w:rPr>
          <w:rFonts w:hint="eastAsia"/>
        </w:rPr>
        <w:t xml:space="preserve">160.9    </w:t>
      </w:r>
      <w:r>
        <w:rPr>
          <w:rFonts w:hint="eastAsia"/>
        </w:rPr>
        <w:t>如果质押的专利权为共有权，出质人已经取得其他权利人授权的声明。</w:t>
      </w:r>
    </w:p>
    <w:p w:rsidR="00E00F21" w:rsidRDefault="00071DEB" w:rsidP="000B088E">
      <w:pPr>
        <w:ind w:firstLineChars="200" w:firstLine="420"/>
      </w:pPr>
      <w:r>
        <w:rPr>
          <w:rFonts w:hint="eastAsia"/>
        </w:rPr>
        <w:t xml:space="preserve">160.10    </w:t>
      </w:r>
      <w:r>
        <w:rPr>
          <w:rFonts w:hint="eastAsia"/>
        </w:rPr>
        <w:t>专利权使用、许可使用的状况说明，可以附表。</w:t>
      </w:r>
    </w:p>
    <w:p w:rsidR="00E00F21" w:rsidRDefault="00071DEB" w:rsidP="000B088E">
      <w:pPr>
        <w:ind w:firstLineChars="200" w:firstLine="420"/>
      </w:pPr>
      <w:r>
        <w:rPr>
          <w:rFonts w:hint="eastAsia"/>
        </w:rPr>
        <w:t xml:space="preserve">160.11    </w:t>
      </w:r>
      <w:r>
        <w:rPr>
          <w:rFonts w:hint="eastAsia"/>
        </w:rPr>
        <w:t>专利质押的权利范围。</w:t>
      </w:r>
    </w:p>
    <w:p w:rsidR="00E00F21" w:rsidRDefault="00071DEB" w:rsidP="000B088E">
      <w:pPr>
        <w:ind w:firstLineChars="200" w:firstLine="420"/>
      </w:pPr>
      <w:r>
        <w:rPr>
          <w:rFonts w:hint="eastAsia"/>
        </w:rPr>
        <w:t>专利质押是一个集合和整体概念，该权利质押具有不可分割性，必须是包括许可权、转让权、标记权等所有财产性权利。</w:t>
      </w:r>
    </w:p>
    <w:p w:rsidR="00E00F21" w:rsidRDefault="00071DEB" w:rsidP="000B088E">
      <w:pPr>
        <w:ind w:firstLineChars="200" w:firstLine="420"/>
      </w:pPr>
      <w:r>
        <w:rPr>
          <w:rFonts w:hint="eastAsia"/>
        </w:rPr>
        <w:t xml:space="preserve">160.12    </w:t>
      </w:r>
      <w:r>
        <w:rPr>
          <w:rFonts w:hint="eastAsia"/>
        </w:rPr>
        <w:t>质押专利基础上新开发专利权的处置。</w:t>
      </w:r>
    </w:p>
    <w:p w:rsidR="00E00F21" w:rsidRDefault="00071DEB" w:rsidP="000B088E">
      <w:pPr>
        <w:ind w:firstLineChars="200" w:firstLine="420"/>
      </w:pPr>
      <w:r>
        <w:rPr>
          <w:rFonts w:hint="eastAsia"/>
        </w:rPr>
        <w:t>一般应列入担保的范围，否则，因为新的专利可能会从技术上取代在先已质押的专利，使在先质押专利失去质押价值。</w:t>
      </w:r>
    </w:p>
    <w:p w:rsidR="00E00F21" w:rsidRDefault="00071DEB" w:rsidP="000B088E">
      <w:pPr>
        <w:ind w:firstLineChars="200" w:firstLine="420"/>
      </w:pPr>
      <w:r>
        <w:rPr>
          <w:rFonts w:hint="eastAsia"/>
        </w:rPr>
        <w:t xml:space="preserve">160.13    </w:t>
      </w:r>
      <w:r>
        <w:rPr>
          <w:rFonts w:hint="eastAsia"/>
        </w:rPr>
        <w:t>质押担保的金额、范围。</w:t>
      </w:r>
    </w:p>
    <w:p w:rsidR="00E00F21" w:rsidRDefault="00071DEB" w:rsidP="000B088E">
      <w:pPr>
        <w:ind w:firstLineChars="200" w:firstLine="420"/>
      </w:pPr>
      <w:r>
        <w:rPr>
          <w:rFonts w:hint="eastAsia"/>
        </w:rPr>
        <w:t>一般应包括主债权、违约金、因债务人违约而发生的各项费用，包括但不限于律师费、诉讼费、拍卖费等。</w:t>
      </w:r>
    </w:p>
    <w:p w:rsidR="00E00F21" w:rsidRDefault="00071DEB" w:rsidP="000B088E">
      <w:pPr>
        <w:ind w:firstLineChars="200" w:firstLine="420"/>
      </w:pPr>
      <w:r>
        <w:rPr>
          <w:rFonts w:hint="eastAsia"/>
        </w:rPr>
        <w:t xml:space="preserve">160.14    </w:t>
      </w:r>
      <w:r>
        <w:rPr>
          <w:rFonts w:hint="eastAsia"/>
        </w:rPr>
        <w:t>质押期间进行专利权转让或实施许可的限制。</w:t>
      </w:r>
    </w:p>
    <w:p w:rsidR="00E00F21" w:rsidRDefault="00071DEB" w:rsidP="000B088E">
      <w:pPr>
        <w:ind w:firstLineChars="200" w:firstLine="420"/>
      </w:pPr>
      <w:r>
        <w:rPr>
          <w:rFonts w:hint="eastAsia"/>
        </w:rPr>
        <w:t>一般应取得质押权人的许可，许可费用提前偿还债务或提存。</w:t>
      </w:r>
    </w:p>
    <w:p w:rsidR="00E00F21" w:rsidRDefault="00071DEB" w:rsidP="000B088E">
      <w:pPr>
        <w:ind w:firstLineChars="200" w:firstLine="420"/>
      </w:pPr>
      <w:r>
        <w:rPr>
          <w:rFonts w:hint="eastAsia"/>
        </w:rPr>
        <w:t xml:space="preserve">160.15    </w:t>
      </w:r>
      <w:r>
        <w:rPr>
          <w:rFonts w:hint="eastAsia"/>
        </w:rPr>
        <w:t>出现专利纠纷时的处理：</w:t>
      </w:r>
    </w:p>
    <w:p w:rsidR="00E00F21" w:rsidRDefault="00071DEB" w:rsidP="000B088E">
      <w:pPr>
        <w:ind w:firstLineChars="200" w:firstLine="420"/>
      </w:pPr>
      <w:r>
        <w:rPr>
          <w:rFonts w:hint="eastAsia"/>
        </w:rPr>
        <w:t xml:space="preserve">160.15.1    </w:t>
      </w:r>
      <w:r>
        <w:rPr>
          <w:rFonts w:hint="eastAsia"/>
        </w:rPr>
        <w:t>出质人有通知质权人的义务。</w:t>
      </w:r>
    </w:p>
    <w:p w:rsidR="00E00F21" w:rsidRDefault="00071DEB" w:rsidP="000B088E">
      <w:pPr>
        <w:ind w:firstLineChars="200" w:firstLine="420"/>
      </w:pPr>
      <w:r>
        <w:rPr>
          <w:rFonts w:hint="eastAsia"/>
        </w:rPr>
        <w:t xml:space="preserve">160.15.2    </w:t>
      </w:r>
      <w:r>
        <w:rPr>
          <w:rFonts w:hint="eastAsia"/>
        </w:rPr>
        <w:t>出质人有制止侵权的责任和义务。</w:t>
      </w:r>
    </w:p>
    <w:p w:rsidR="00E00F21" w:rsidRDefault="00071DEB" w:rsidP="000B088E">
      <w:pPr>
        <w:ind w:firstLineChars="200" w:firstLine="420"/>
      </w:pPr>
      <w:r>
        <w:rPr>
          <w:rFonts w:hint="eastAsia"/>
        </w:rPr>
        <w:t xml:space="preserve">160.15.3    </w:t>
      </w:r>
      <w:r>
        <w:rPr>
          <w:rFonts w:hint="eastAsia"/>
        </w:rPr>
        <w:t>如果价值减损，可规定出质人提供额外担保。</w:t>
      </w:r>
    </w:p>
    <w:p w:rsidR="00E00F21" w:rsidRDefault="00071DEB" w:rsidP="000B088E">
      <w:pPr>
        <w:ind w:firstLineChars="200" w:firstLine="420"/>
      </w:pPr>
      <w:r>
        <w:rPr>
          <w:rFonts w:hint="eastAsia"/>
        </w:rPr>
        <w:t xml:space="preserve">160.16    </w:t>
      </w:r>
      <w:r>
        <w:rPr>
          <w:rFonts w:hint="eastAsia"/>
        </w:rPr>
        <w:t>专利权可能被撤销或被宣告无效以及权益出现重大价值减损时的处置：</w:t>
      </w:r>
    </w:p>
    <w:p w:rsidR="00E00F21" w:rsidRDefault="00071DEB" w:rsidP="000B088E">
      <w:pPr>
        <w:ind w:firstLineChars="200" w:firstLine="420"/>
      </w:pPr>
      <w:r>
        <w:rPr>
          <w:rFonts w:hint="eastAsia"/>
        </w:rPr>
        <w:t xml:space="preserve">160.16.1    </w:t>
      </w:r>
      <w:r>
        <w:rPr>
          <w:rFonts w:hint="eastAsia"/>
        </w:rPr>
        <w:t>出质人有通知质权人的义务。</w:t>
      </w:r>
    </w:p>
    <w:p w:rsidR="00E00F21" w:rsidRDefault="00071DEB" w:rsidP="000B088E">
      <w:pPr>
        <w:ind w:firstLineChars="200" w:firstLine="420"/>
      </w:pPr>
      <w:r>
        <w:rPr>
          <w:rFonts w:hint="eastAsia"/>
        </w:rPr>
        <w:t xml:space="preserve">160.16.2    </w:t>
      </w:r>
      <w:r>
        <w:rPr>
          <w:rFonts w:hint="eastAsia"/>
        </w:rPr>
        <w:t>出质人有积极应对的责任和义务。</w:t>
      </w:r>
    </w:p>
    <w:p w:rsidR="00E00F21" w:rsidRDefault="00071DEB" w:rsidP="000B088E">
      <w:pPr>
        <w:ind w:firstLineChars="200" w:firstLine="420"/>
      </w:pPr>
      <w:r>
        <w:rPr>
          <w:rFonts w:hint="eastAsia"/>
        </w:rPr>
        <w:t xml:space="preserve">160.16.3    </w:t>
      </w:r>
      <w:r>
        <w:rPr>
          <w:rFonts w:hint="eastAsia"/>
        </w:rPr>
        <w:t>如果价值减损，可规定出质人进行担保替换或提供其他担保物。</w:t>
      </w:r>
    </w:p>
    <w:p w:rsidR="00E00F21" w:rsidRDefault="00071DEB" w:rsidP="000B088E">
      <w:pPr>
        <w:ind w:firstLineChars="200" w:firstLine="420"/>
      </w:pPr>
      <w:r>
        <w:rPr>
          <w:rFonts w:hint="eastAsia"/>
        </w:rPr>
        <w:t xml:space="preserve">160.17    </w:t>
      </w:r>
      <w:r>
        <w:rPr>
          <w:rFonts w:hint="eastAsia"/>
        </w:rPr>
        <w:t>质押期满质押物的处置：</w:t>
      </w:r>
    </w:p>
    <w:p w:rsidR="00E00F21" w:rsidRDefault="00071DEB" w:rsidP="000B088E">
      <w:pPr>
        <w:ind w:firstLineChars="200" w:firstLine="420"/>
      </w:pPr>
      <w:r>
        <w:rPr>
          <w:rFonts w:hint="eastAsia"/>
        </w:rPr>
        <w:t xml:space="preserve">160.17.1    </w:t>
      </w:r>
      <w:r>
        <w:rPr>
          <w:rFonts w:hint="eastAsia"/>
        </w:rPr>
        <w:t>债务已清偿的质物处置。</w:t>
      </w:r>
    </w:p>
    <w:p w:rsidR="00E00F21" w:rsidRDefault="00071DEB" w:rsidP="000B088E">
      <w:pPr>
        <w:ind w:firstLineChars="200" w:firstLine="420"/>
      </w:pPr>
      <w:r>
        <w:rPr>
          <w:rFonts w:hint="eastAsia"/>
        </w:rPr>
        <w:t xml:space="preserve">160.17.2    </w:t>
      </w:r>
      <w:r>
        <w:rPr>
          <w:rFonts w:hint="eastAsia"/>
        </w:rPr>
        <w:t>债务未清偿的质物处置。</w:t>
      </w:r>
    </w:p>
    <w:p w:rsidR="00E00F21" w:rsidRDefault="00071DEB" w:rsidP="000B088E">
      <w:pPr>
        <w:ind w:firstLineChars="200" w:firstLine="420"/>
      </w:pPr>
      <w:r>
        <w:rPr>
          <w:rFonts w:hint="eastAsia"/>
        </w:rPr>
        <w:t xml:space="preserve">160.18    </w:t>
      </w:r>
      <w:r>
        <w:rPr>
          <w:rFonts w:hint="eastAsia"/>
        </w:rPr>
        <w:t>违约责任及其承担：</w:t>
      </w:r>
    </w:p>
    <w:p w:rsidR="00E00F21" w:rsidRDefault="00071DEB" w:rsidP="000B088E">
      <w:pPr>
        <w:ind w:firstLineChars="200" w:firstLine="420"/>
      </w:pPr>
      <w:r>
        <w:rPr>
          <w:rFonts w:hint="eastAsia"/>
        </w:rPr>
        <w:t xml:space="preserve">160.18.1    </w:t>
      </w:r>
      <w:r>
        <w:rPr>
          <w:rFonts w:hint="eastAsia"/>
        </w:rPr>
        <w:t>应针对合同双方不同的义务，就不同的违约事项，约定违约责任的承担方式，并按照在合同中一旦违约可能导致的损失程度予以逐条约定，不可笼统规定“一旦违约</w:t>
      </w:r>
      <w:r>
        <w:rPr>
          <w:rFonts w:hint="eastAsia"/>
        </w:rPr>
        <w:lastRenderedPageBreak/>
        <w:t>承担违约责任”。</w:t>
      </w:r>
    </w:p>
    <w:p w:rsidR="00E00F21" w:rsidRDefault="00071DEB" w:rsidP="000B088E">
      <w:pPr>
        <w:ind w:firstLineChars="200" w:firstLine="420"/>
      </w:pPr>
      <w:r>
        <w:rPr>
          <w:rFonts w:hint="eastAsia"/>
        </w:rPr>
        <w:t xml:space="preserve">160.18.2    </w:t>
      </w:r>
      <w:r>
        <w:rPr>
          <w:rFonts w:hint="eastAsia"/>
        </w:rPr>
        <w:t>违约责任的承担包括继续履行、采取补救措施、减少报酬。</w:t>
      </w:r>
    </w:p>
    <w:p w:rsidR="00E00F21" w:rsidRDefault="00071DEB" w:rsidP="000B088E">
      <w:pPr>
        <w:ind w:firstLineChars="200" w:firstLine="420"/>
      </w:pPr>
      <w:r>
        <w:rPr>
          <w:rFonts w:hint="eastAsia"/>
        </w:rPr>
        <w:t xml:space="preserve">160.18.3    </w:t>
      </w:r>
      <w:r>
        <w:rPr>
          <w:rFonts w:hint="eastAsia"/>
        </w:rPr>
        <w:t>支付违约金或者赔偿损失等。</w:t>
      </w:r>
    </w:p>
    <w:p w:rsidR="00E00F21" w:rsidRDefault="00071DEB" w:rsidP="000B088E">
      <w:pPr>
        <w:ind w:firstLineChars="200" w:firstLine="420"/>
      </w:pPr>
      <w:r>
        <w:rPr>
          <w:rFonts w:hint="eastAsia"/>
        </w:rPr>
        <w:t xml:space="preserve">160.19    </w:t>
      </w:r>
      <w:r>
        <w:rPr>
          <w:rFonts w:hint="eastAsia"/>
        </w:rPr>
        <w:t>争议的解决办法：</w:t>
      </w:r>
    </w:p>
    <w:p w:rsidR="00E00F21" w:rsidRDefault="00071DEB" w:rsidP="000B088E">
      <w:pPr>
        <w:ind w:firstLineChars="200" w:firstLine="420"/>
      </w:pPr>
      <w:r>
        <w:rPr>
          <w:rFonts w:hint="eastAsia"/>
        </w:rPr>
        <w:t xml:space="preserve">160.19.1    </w:t>
      </w:r>
      <w:r>
        <w:rPr>
          <w:rFonts w:hint="eastAsia"/>
        </w:rPr>
        <w:t>双方协商解决，并就协商的时间、方式予以约定，可以约定共同指定的第三人或者各自指定律师接洽磋商，进行初步判断和调停工作。</w:t>
      </w:r>
    </w:p>
    <w:p w:rsidR="00E00F21" w:rsidRDefault="00071DEB" w:rsidP="000B088E">
      <w:pPr>
        <w:ind w:firstLineChars="200" w:firstLine="420"/>
      </w:pPr>
      <w:r>
        <w:rPr>
          <w:rFonts w:hint="eastAsia"/>
        </w:rPr>
        <w:t xml:space="preserve">160.19.2    </w:t>
      </w:r>
      <w:r>
        <w:rPr>
          <w:rFonts w:hint="eastAsia"/>
        </w:rPr>
        <w:t>协商不成或者不愿意协商的，可以约定申请仲裁，或者约定以提起诉讼的方式予以解决，并规定具体的仲裁机构或法院。</w:t>
      </w:r>
    </w:p>
    <w:p w:rsidR="00E00F21" w:rsidRDefault="00071DEB" w:rsidP="000B088E">
      <w:pPr>
        <w:ind w:firstLineChars="200" w:firstLine="420"/>
      </w:pPr>
      <w:r>
        <w:rPr>
          <w:rFonts w:hint="eastAsia"/>
        </w:rPr>
        <w:t xml:space="preserve">160.19.3    </w:t>
      </w:r>
      <w:r>
        <w:rPr>
          <w:rFonts w:hint="eastAsia"/>
        </w:rPr>
        <w:t>约定法院管辖要注意应与合同的签订、履行或双方当事人的住所有实际联系，同时约定法院管辖不能违反法律关于级别管辖与专属管辖的规定。</w:t>
      </w:r>
    </w:p>
    <w:p w:rsidR="00E00F21" w:rsidRDefault="00071DEB" w:rsidP="000B088E">
      <w:pPr>
        <w:ind w:firstLineChars="200" w:firstLine="420"/>
      </w:pPr>
      <w:r>
        <w:rPr>
          <w:rFonts w:hint="eastAsia"/>
        </w:rPr>
        <w:t xml:space="preserve">160.20    </w:t>
      </w:r>
      <w:r>
        <w:rPr>
          <w:rFonts w:hint="eastAsia"/>
        </w:rPr>
        <w:t>合同变更与补充：</w:t>
      </w:r>
    </w:p>
    <w:p w:rsidR="00E00F21" w:rsidRDefault="00071DEB" w:rsidP="000B088E">
      <w:pPr>
        <w:ind w:firstLineChars="200" w:firstLine="420"/>
      </w:pPr>
      <w:r>
        <w:rPr>
          <w:rFonts w:hint="eastAsia"/>
        </w:rPr>
        <w:t xml:space="preserve">160.20.1    </w:t>
      </w:r>
      <w:r>
        <w:rPr>
          <w:rFonts w:hint="eastAsia"/>
        </w:rPr>
        <w:t>合同的变更与补充应当以书面方式作出。</w:t>
      </w:r>
    </w:p>
    <w:p w:rsidR="00E00F21" w:rsidRDefault="00071DEB" w:rsidP="000B088E">
      <w:pPr>
        <w:ind w:firstLineChars="200" w:firstLine="420"/>
      </w:pPr>
      <w:r>
        <w:rPr>
          <w:rFonts w:hint="eastAsia"/>
        </w:rPr>
        <w:t xml:space="preserve">160.20.2    </w:t>
      </w:r>
      <w:r>
        <w:rPr>
          <w:rFonts w:hint="eastAsia"/>
        </w:rPr>
        <w:t>约定合同变更与补充的提出方式、磋商方式。</w:t>
      </w:r>
    </w:p>
    <w:p w:rsidR="00E00F21" w:rsidRDefault="00071DEB" w:rsidP="000B088E">
      <w:pPr>
        <w:ind w:firstLineChars="200" w:firstLine="420"/>
      </w:pPr>
      <w:r>
        <w:rPr>
          <w:rFonts w:hint="eastAsia"/>
        </w:rPr>
        <w:t xml:space="preserve">160.21    </w:t>
      </w:r>
      <w:r>
        <w:rPr>
          <w:rFonts w:hint="eastAsia"/>
        </w:rPr>
        <w:t>中止履行：</w:t>
      </w:r>
    </w:p>
    <w:p w:rsidR="00E00F21" w:rsidRDefault="00071DEB" w:rsidP="000B088E">
      <w:pPr>
        <w:ind w:firstLineChars="200" w:firstLine="420"/>
      </w:pPr>
      <w:r>
        <w:rPr>
          <w:rFonts w:hint="eastAsia"/>
        </w:rPr>
        <w:t xml:space="preserve">160.21.1    </w:t>
      </w:r>
      <w:r>
        <w:rPr>
          <w:rFonts w:hint="eastAsia"/>
        </w:rPr>
        <w:t>中止履行的情形、条件和通知义务。</w:t>
      </w:r>
    </w:p>
    <w:p w:rsidR="00E00F21" w:rsidRDefault="00071DEB" w:rsidP="000B088E">
      <w:pPr>
        <w:ind w:firstLineChars="200" w:firstLine="420"/>
      </w:pPr>
      <w:r>
        <w:rPr>
          <w:rFonts w:hint="eastAsia"/>
        </w:rPr>
        <w:t xml:space="preserve">160.21.2    </w:t>
      </w:r>
      <w:r>
        <w:rPr>
          <w:rFonts w:hint="eastAsia"/>
        </w:rPr>
        <w:t>中止情形消除后，继续履行的情形和条件以及通知义务。</w:t>
      </w:r>
    </w:p>
    <w:p w:rsidR="00E00F21" w:rsidRDefault="00071DEB" w:rsidP="000B088E">
      <w:pPr>
        <w:ind w:firstLineChars="200" w:firstLine="420"/>
      </w:pPr>
      <w:r>
        <w:rPr>
          <w:rFonts w:hint="eastAsia"/>
        </w:rPr>
        <w:t xml:space="preserve">160.21.3    </w:t>
      </w:r>
      <w:r>
        <w:rPr>
          <w:rFonts w:hint="eastAsia"/>
        </w:rPr>
        <w:t>消除中止履行情形的协助义务等。</w:t>
      </w:r>
    </w:p>
    <w:p w:rsidR="00E00F21" w:rsidRDefault="00071DEB" w:rsidP="000B088E">
      <w:pPr>
        <w:ind w:firstLineChars="200" w:firstLine="420"/>
      </w:pPr>
      <w:r>
        <w:rPr>
          <w:rFonts w:hint="eastAsia"/>
        </w:rPr>
        <w:t xml:space="preserve">160.22    </w:t>
      </w:r>
      <w:r>
        <w:rPr>
          <w:rFonts w:hint="eastAsia"/>
        </w:rPr>
        <w:t>合同解除与终止：</w:t>
      </w:r>
    </w:p>
    <w:p w:rsidR="00E00F21" w:rsidRDefault="00071DEB" w:rsidP="000B088E">
      <w:pPr>
        <w:ind w:firstLineChars="200" w:firstLine="420"/>
      </w:pPr>
      <w:r>
        <w:rPr>
          <w:rFonts w:hint="eastAsia"/>
        </w:rPr>
        <w:t xml:space="preserve">160.22.1    </w:t>
      </w:r>
      <w:r>
        <w:rPr>
          <w:rFonts w:hint="eastAsia"/>
        </w:rPr>
        <w:t>合同终止或解除的事由。</w:t>
      </w:r>
    </w:p>
    <w:p w:rsidR="00E00F21" w:rsidRDefault="00071DEB" w:rsidP="000B088E">
      <w:pPr>
        <w:ind w:firstLineChars="200" w:firstLine="420"/>
      </w:pPr>
      <w:r>
        <w:rPr>
          <w:rFonts w:hint="eastAsia"/>
        </w:rPr>
        <w:t xml:space="preserve">160.22.2    </w:t>
      </w:r>
      <w:r>
        <w:rPr>
          <w:rFonts w:hint="eastAsia"/>
        </w:rPr>
        <w:t>合同解除后有关事务的处理。</w:t>
      </w:r>
    </w:p>
    <w:p w:rsidR="00E00F21" w:rsidRDefault="00071DEB" w:rsidP="000B088E">
      <w:pPr>
        <w:ind w:firstLineChars="200" w:firstLine="420"/>
      </w:pPr>
      <w:r>
        <w:rPr>
          <w:rFonts w:hint="eastAsia"/>
        </w:rPr>
        <w:t xml:space="preserve">160.23    </w:t>
      </w:r>
      <w:r>
        <w:rPr>
          <w:rFonts w:hint="eastAsia"/>
        </w:rPr>
        <w:t>合同无效时的法律后果：</w:t>
      </w:r>
    </w:p>
    <w:p w:rsidR="00E00F21" w:rsidRDefault="00071DEB" w:rsidP="000B088E">
      <w:pPr>
        <w:ind w:firstLineChars="200" w:firstLine="420"/>
      </w:pPr>
      <w:r>
        <w:rPr>
          <w:rFonts w:hint="eastAsia"/>
        </w:rPr>
        <w:t xml:space="preserve">160.23.1    </w:t>
      </w:r>
      <w:r>
        <w:rPr>
          <w:rFonts w:hint="eastAsia"/>
        </w:rPr>
        <w:t>一般规定质押合同不因主合同无效而无效。</w:t>
      </w:r>
    </w:p>
    <w:p w:rsidR="00E00F21" w:rsidRDefault="00071DEB" w:rsidP="000B088E">
      <w:pPr>
        <w:ind w:firstLineChars="200" w:firstLine="420"/>
      </w:pPr>
      <w:r>
        <w:rPr>
          <w:rFonts w:hint="eastAsia"/>
        </w:rPr>
        <w:t xml:space="preserve">160.23.2    </w:t>
      </w:r>
      <w:r>
        <w:rPr>
          <w:rFonts w:hint="eastAsia"/>
        </w:rPr>
        <w:t>如被法院认定无效，规定出质人的损害赔偿责任。</w:t>
      </w:r>
    </w:p>
    <w:p w:rsidR="00E00F21" w:rsidRDefault="00071DEB" w:rsidP="000B088E">
      <w:pPr>
        <w:ind w:firstLineChars="200" w:firstLine="420"/>
      </w:pPr>
      <w:r>
        <w:rPr>
          <w:rFonts w:hint="eastAsia"/>
        </w:rPr>
        <w:t xml:space="preserve">160.24    </w:t>
      </w:r>
      <w:r>
        <w:rPr>
          <w:rFonts w:hint="eastAsia"/>
        </w:rPr>
        <w:t>各种通知有效送达的方式，送达的地址。</w:t>
      </w:r>
    </w:p>
    <w:p w:rsidR="00E00F21" w:rsidRDefault="00071DEB" w:rsidP="000B088E">
      <w:pPr>
        <w:ind w:firstLineChars="200" w:firstLine="420"/>
      </w:pPr>
      <w:r>
        <w:rPr>
          <w:rFonts w:hint="eastAsia"/>
        </w:rPr>
        <w:t xml:space="preserve">160.25    </w:t>
      </w:r>
      <w:r>
        <w:rPr>
          <w:rFonts w:hint="eastAsia"/>
        </w:rPr>
        <w:t>其他约定事项。</w:t>
      </w:r>
    </w:p>
    <w:p w:rsidR="00E00F21" w:rsidRDefault="00071DEB" w:rsidP="000B088E">
      <w:pPr>
        <w:ind w:firstLineChars="200" w:firstLine="420"/>
      </w:pPr>
      <w:r>
        <w:rPr>
          <w:rFonts w:hint="eastAsia"/>
        </w:rPr>
        <w:t xml:space="preserve">160.26    </w:t>
      </w:r>
      <w:r>
        <w:rPr>
          <w:rFonts w:hint="eastAsia"/>
        </w:rPr>
        <w:t>合同签订日期，签名盖章。</w:t>
      </w:r>
    </w:p>
    <w:p w:rsidR="00E00F21" w:rsidRDefault="00071DEB" w:rsidP="000B088E">
      <w:pPr>
        <w:ind w:firstLineChars="200" w:firstLine="420"/>
      </w:pPr>
      <w:r>
        <w:rPr>
          <w:rFonts w:hint="eastAsia"/>
        </w:rPr>
        <w:t xml:space="preserve">160.27    </w:t>
      </w:r>
      <w:r>
        <w:rPr>
          <w:rFonts w:hint="eastAsia"/>
        </w:rPr>
        <w:t>合同附件及其效力。</w:t>
      </w:r>
    </w:p>
    <w:p w:rsidR="00E00F21" w:rsidRDefault="00071DEB" w:rsidP="000B088E">
      <w:pPr>
        <w:ind w:firstLineChars="200" w:firstLine="420"/>
      </w:pPr>
      <w:r>
        <w:rPr>
          <w:rFonts w:hint="eastAsia"/>
        </w:rPr>
        <w:t>其他参见本指引第</w:t>
      </w:r>
      <w:r>
        <w:rPr>
          <w:rFonts w:hint="eastAsia"/>
        </w:rPr>
        <w:t>58</w:t>
      </w:r>
      <w:r>
        <w:rPr>
          <w:rFonts w:hint="eastAsia"/>
        </w:rPr>
        <w:t>条。</w:t>
      </w:r>
    </w:p>
    <w:p w:rsidR="00071DEB" w:rsidRDefault="00071DEB"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计算机软件著作权质押合同</w:t>
      </w:r>
    </w:p>
    <w:p w:rsidR="002B1F3D" w:rsidRDefault="002B1F3D" w:rsidP="000B088E">
      <w:pPr>
        <w:ind w:firstLineChars="200" w:firstLine="420"/>
      </w:pPr>
    </w:p>
    <w:p w:rsidR="00E00F21" w:rsidRDefault="00071DEB" w:rsidP="000B088E">
      <w:pPr>
        <w:ind w:firstLineChars="200" w:firstLine="420"/>
      </w:pPr>
      <w:r>
        <w:rPr>
          <w:rFonts w:hint="eastAsia"/>
        </w:rPr>
        <w:t>第</w:t>
      </w:r>
      <w:r>
        <w:rPr>
          <w:rFonts w:hint="eastAsia"/>
        </w:rPr>
        <w:t>161</w:t>
      </w:r>
      <w:r>
        <w:rPr>
          <w:rFonts w:hint="eastAsia"/>
        </w:rPr>
        <w:t>条【计算机软件著作权质押合同】</w:t>
      </w:r>
    </w:p>
    <w:p w:rsidR="00E00F21" w:rsidRDefault="00071DEB" w:rsidP="000B088E">
      <w:pPr>
        <w:ind w:firstLineChars="200" w:firstLine="420"/>
      </w:pPr>
      <w:r>
        <w:rPr>
          <w:rFonts w:hint="eastAsia"/>
        </w:rPr>
        <w:t xml:space="preserve">161.1    </w:t>
      </w:r>
      <w:r>
        <w:rPr>
          <w:rFonts w:hint="eastAsia"/>
        </w:rPr>
        <w:t>计算机软件著作权质押是指债务人或者第三人依法将计算机软件著作权中的财产权质押，债务人不履行债务时，债权人有权依法以该财产权折价或者以拍卖、变卖该财产权的价款优先受偿，债务人或者第三人为出质人，债权人为质权人。</w:t>
      </w:r>
    </w:p>
    <w:p w:rsidR="00E00F21" w:rsidRDefault="00071DEB" w:rsidP="000B088E">
      <w:pPr>
        <w:ind w:firstLineChars="200" w:firstLine="420"/>
      </w:pPr>
      <w:r>
        <w:rPr>
          <w:rFonts w:hint="eastAsia"/>
        </w:rPr>
        <w:t xml:space="preserve">161.2    </w:t>
      </w:r>
      <w:r>
        <w:rPr>
          <w:rFonts w:hint="eastAsia"/>
        </w:rPr>
        <w:t>计算机软件著作权质押合同属于担保合同的一种，其订立、履行及纠纷处理应遵循《中华人民共和国担保法》《中华人民共和国合同法》及最高人民法院关于审理担保合同、技术合同纠纷的司法解释的一般原则。</w:t>
      </w:r>
    </w:p>
    <w:p w:rsidR="00E00F21" w:rsidRDefault="00071DEB" w:rsidP="000B088E">
      <w:pPr>
        <w:ind w:firstLineChars="200" w:firstLine="420"/>
      </w:pPr>
      <w:r>
        <w:rPr>
          <w:rFonts w:hint="eastAsia"/>
        </w:rPr>
        <w:t>第</w:t>
      </w:r>
      <w:r>
        <w:rPr>
          <w:rFonts w:hint="eastAsia"/>
        </w:rPr>
        <w:t>162</w:t>
      </w:r>
      <w:r>
        <w:rPr>
          <w:rFonts w:hint="eastAsia"/>
        </w:rPr>
        <w:t>条【特征】</w:t>
      </w:r>
    </w:p>
    <w:p w:rsidR="00E00F21" w:rsidRDefault="00071DEB" w:rsidP="000B088E">
      <w:pPr>
        <w:ind w:firstLineChars="200" w:firstLine="420"/>
      </w:pPr>
      <w:r>
        <w:rPr>
          <w:rFonts w:hint="eastAsia"/>
        </w:rPr>
        <w:t>计算机软件著作权质押合同具有技术质押合同的一般特征，同时与专利质押合同相比，又有其特殊性：</w:t>
      </w:r>
    </w:p>
    <w:p w:rsidR="00E00F21" w:rsidRDefault="00071DEB" w:rsidP="000B088E">
      <w:pPr>
        <w:ind w:firstLineChars="200" w:firstLine="420"/>
      </w:pPr>
      <w:r>
        <w:rPr>
          <w:rFonts w:hint="eastAsia"/>
        </w:rPr>
        <w:t xml:space="preserve">162.1    </w:t>
      </w:r>
      <w:r>
        <w:rPr>
          <w:rFonts w:hint="eastAsia"/>
        </w:rPr>
        <w:t>专利质押是整体质押，包括专利财产权中全部权利的质押；计算机软件著作权权利质押除了转让权外，财产权中的出版、出租、计算机网络传播权等可以单项质押。</w:t>
      </w:r>
    </w:p>
    <w:p w:rsidR="00E00F21" w:rsidRDefault="00071DEB" w:rsidP="000B088E">
      <w:pPr>
        <w:ind w:firstLineChars="200" w:firstLine="420"/>
      </w:pPr>
      <w:r>
        <w:rPr>
          <w:rFonts w:hint="eastAsia"/>
        </w:rPr>
        <w:t xml:space="preserve">162.2    </w:t>
      </w:r>
      <w:r>
        <w:rPr>
          <w:rFonts w:hint="eastAsia"/>
        </w:rPr>
        <w:t>专利质押的对象是专利，针对的是专利中的思想、方法等；计算机软件著作</w:t>
      </w:r>
      <w:r>
        <w:rPr>
          <w:rFonts w:hint="eastAsia"/>
        </w:rPr>
        <w:lastRenderedPageBreak/>
        <w:t>权质押标的是著作权，针对的是作品的形式，即计算机软件的语言表述、排列等，而不是其思想与方法。</w:t>
      </w:r>
    </w:p>
    <w:p w:rsidR="00E00F21" w:rsidRDefault="00071DEB" w:rsidP="000B088E">
      <w:pPr>
        <w:ind w:firstLineChars="200" w:firstLine="420"/>
      </w:pPr>
      <w:r>
        <w:rPr>
          <w:rFonts w:hint="eastAsia"/>
        </w:rPr>
        <w:t>第</w:t>
      </w:r>
      <w:r>
        <w:rPr>
          <w:rFonts w:hint="eastAsia"/>
        </w:rPr>
        <w:t>163</w:t>
      </w:r>
      <w:r>
        <w:rPr>
          <w:rFonts w:hint="eastAsia"/>
        </w:rPr>
        <w:t>条【合同分类】</w:t>
      </w:r>
    </w:p>
    <w:p w:rsidR="00E00F21" w:rsidRDefault="00071DEB" w:rsidP="000B088E">
      <w:pPr>
        <w:ind w:firstLineChars="200" w:firstLine="420"/>
      </w:pPr>
      <w:r>
        <w:rPr>
          <w:rFonts w:hint="eastAsia"/>
        </w:rPr>
        <w:t xml:space="preserve">163.1    </w:t>
      </w:r>
      <w:r>
        <w:rPr>
          <w:rFonts w:hint="eastAsia"/>
        </w:rPr>
        <w:t>计算机软件著作权质押合同可以按标的软件的行业分类，如医药计算机软件质押合同、化工计算机软件质押合同、煤炭计算机软件质押合同等。</w:t>
      </w:r>
    </w:p>
    <w:p w:rsidR="00E00F21" w:rsidRDefault="00071DEB" w:rsidP="000B088E">
      <w:pPr>
        <w:ind w:firstLineChars="200" w:firstLine="420"/>
      </w:pPr>
      <w:r>
        <w:rPr>
          <w:rFonts w:hint="eastAsia"/>
        </w:rPr>
        <w:t xml:space="preserve">163.2    </w:t>
      </w:r>
      <w:r>
        <w:rPr>
          <w:rFonts w:hint="eastAsia"/>
        </w:rPr>
        <w:t>计算机软件著作权质押合同也可以按软件质押财产权利的类别进行分类，如计算机软件网络传播权质押合同、计算机软件复制权质押合同、计算机软件出租权质押合同等。</w:t>
      </w:r>
    </w:p>
    <w:p w:rsidR="00E00F21" w:rsidRDefault="00071DEB" w:rsidP="000B088E">
      <w:pPr>
        <w:ind w:firstLineChars="200" w:firstLine="420"/>
      </w:pPr>
      <w:r>
        <w:rPr>
          <w:rFonts w:hint="eastAsia"/>
        </w:rPr>
        <w:t>第</w:t>
      </w:r>
      <w:r>
        <w:rPr>
          <w:rFonts w:hint="eastAsia"/>
        </w:rPr>
        <w:t>164</w:t>
      </w:r>
      <w:r>
        <w:rPr>
          <w:rFonts w:hint="eastAsia"/>
        </w:rPr>
        <w:t>条【合同登记】</w:t>
      </w:r>
    </w:p>
    <w:p w:rsidR="00E00F21" w:rsidRDefault="00071DEB" w:rsidP="000B088E">
      <w:pPr>
        <w:ind w:firstLineChars="200" w:firstLine="420"/>
      </w:pPr>
      <w:r>
        <w:rPr>
          <w:rFonts w:hint="eastAsia"/>
        </w:rPr>
        <w:t xml:space="preserve">164.1    </w:t>
      </w:r>
      <w:r>
        <w:rPr>
          <w:rFonts w:hint="eastAsia"/>
        </w:rPr>
        <w:t>质押合同的设立登记。</w:t>
      </w:r>
    </w:p>
    <w:p w:rsidR="00E00F21" w:rsidRDefault="00071DEB" w:rsidP="000B088E">
      <w:pPr>
        <w:ind w:firstLineChars="200" w:firstLine="420"/>
      </w:pPr>
      <w:r>
        <w:rPr>
          <w:rFonts w:hint="eastAsia"/>
        </w:rPr>
        <w:t xml:space="preserve">164.1.1    </w:t>
      </w:r>
      <w:r>
        <w:rPr>
          <w:rFonts w:hint="eastAsia"/>
        </w:rPr>
        <w:t>填写申请表：</w:t>
      </w:r>
    </w:p>
    <w:p w:rsidR="00E00F21" w:rsidRDefault="00071DEB" w:rsidP="000B088E">
      <w:pPr>
        <w:ind w:firstLineChars="200" w:firstLine="420"/>
      </w:pPr>
      <w:r>
        <w:rPr>
          <w:rFonts w:hint="eastAsia"/>
        </w:rPr>
        <w:t>（</w:t>
      </w:r>
      <w:r>
        <w:rPr>
          <w:rFonts w:hint="eastAsia"/>
        </w:rPr>
        <w:t>1</w:t>
      </w:r>
      <w:r>
        <w:rPr>
          <w:rFonts w:hint="eastAsia"/>
        </w:rPr>
        <w:t>）申请表需在中国版权保护中心网站上填写，完成后打印；</w:t>
      </w:r>
    </w:p>
    <w:p w:rsidR="00E00F21" w:rsidRDefault="00071DEB" w:rsidP="000B088E">
      <w:pPr>
        <w:ind w:firstLineChars="200" w:firstLine="420"/>
      </w:pPr>
      <w:r>
        <w:rPr>
          <w:rFonts w:hint="eastAsia"/>
        </w:rPr>
        <w:t>（</w:t>
      </w:r>
      <w:r>
        <w:rPr>
          <w:rFonts w:hint="eastAsia"/>
        </w:rPr>
        <w:t>2</w:t>
      </w:r>
      <w:r>
        <w:rPr>
          <w:rFonts w:hint="eastAsia"/>
        </w:rPr>
        <w:t>）申请表中填写的软件名称应与软件著作权登记证书中的软件名称、简称、版本号保持一致。</w:t>
      </w:r>
    </w:p>
    <w:p w:rsidR="00E00F21" w:rsidRDefault="00071DEB" w:rsidP="000B088E">
      <w:pPr>
        <w:ind w:firstLineChars="200" w:firstLine="420"/>
      </w:pPr>
      <w:r>
        <w:rPr>
          <w:rFonts w:hint="eastAsia"/>
        </w:rPr>
        <w:t xml:space="preserve">164.1.2    </w:t>
      </w:r>
      <w:r>
        <w:rPr>
          <w:rFonts w:hint="eastAsia"/>
        </w:rPr>
        <w:t>向中国版权保护中心提交申请文件：</w:t>
      </w:r>
    </w:p>
    <w:p w:rsidR="00E00F21" w:rsidRDefault="00071DEB" w:rsidP="000B088E">
      <w:pPr>
        <w:ind w:firstLineChars="200" w:firstLine="420"/>
      </w:pPr>
      <w:r>
        <w:rPr>
          <w:rFonts w:hint="eastAsia"/>
        </w:rPr>
        <w:t>（</w:t>
      </w:r>
      <w:r>
        <w:rPr>
          <w:rFonts w:hint="eastAsia"/>
        </w:rPr>
        <w:t>1</w:t>
      </w:r>
      <w:r>
        <w:rPr>
          <w:rFonts w:hint="eastAsia"/>
        </w:rPr>
        <w:t>）出质人或质权人均可申请，一方提出申请的，须提交另一方的授权委托书；</w:t>
      </w:r>
    </w:p>
    <w:p w:rsidR="00E00F21" w:rsidRDefault="00071DEB" w:rsidP="000B088E">
      <w:pPr>
        <w:ind w:firstLineChars="200" w:firstLine="420"/>
      </w:pPr>
      <w:r>
        <w:rPr>
          <w:rFonts w:hint="eastAsia"/>
        </w:rPr>
        <w:t>（</w:t>
      </w:r>
      <w:r>
        <w:rPr>
          <w:rFonts w:hint="eastAsia"/>
        </w:rPr>
        <w:t>2</w:t>
      </w:r>
      <w:r>
        <w:rPr>
          <w:rFonts w:hint="eastAsia"/>
        </w:rPr>
        <w:t>）申请文件应按规定签章，提交的证明文件是外文的，应当附有中文译本；</w:t>
      </w:r>
    </w:p>
    <w:p w:rsidR="00E00F21" w:rsidRDefault="00071DEB" w:rsidP="000B088E">
      <w:pPr>
        <w:ind w:firstLineChars="200" w:firstLine="420"/>
      </w:pPr>
      <w:r>
        <w:rPr>
          <w:rFonts w:hint="eastAsia"/>
        </w:rPr>
        <w:t>（</w:t>
      </w:r>
      <w:r>
        <w:rPr>
          <w:rFonts w:hint="eastAsia"/>
        </w:rPr>
        <w:t>3</w:t>
      </w:r>
      <w:r>
        <w:rPr>
          <w:rFonts w:hint="eastAsia"/>
        </w:rPr>
        <w:t>）质押标计算机软件著作权权利人为两个或两个以上时，出质人为全体著作权人，申请人应提供其他著作权人的授权；</w:t>
      </w:r>
    </w:p>
    <w:p w:rsidR="00E00F21" w:rsidRDefault="00071DEB" w:rsidP="000B088E">
      <w:pPr>
        <w:ind w:firstLineChars="200" w:firstLine="420"/>
      </w:pPr>
      <w:r>
        <w:rPr>
          <w:rFonts w:hint="eastAsia"/>
        </w:rPr>
        <w:t>（</w:t>
      </w:r>
      <w:r>
        <w:rPr>
          <w:rFonts w:hint="eastAsia"/>
        </w:rPr>
        <w:t>4</w:t>
      </w:r>
      <w:r>
        <w:rPr>
          <w:rFonts w:hint="eastAsia"/>
        </w:rPr>
        <w:t>）提交的证明文件应使用原件或副本，无法提交原件的，应当在提交的复印件上注明“与原件一致”，并加盖申请人的签章；</w:t>
      </w:r>
    </w:p>
    <w:p w:rsidR="00E00F21" w:rsidRDefault="00071DEB" w:rsidP="000B088E">
      <w:pPr>
        <w:ind w:firstLineChars="200" w:firstLine="420"/>
      </w:pPr>
      <w:r>
        <w:rPr>
          <w:rFonts w:hint="eastAsia"/>
        </w:rPr>
        <w:t>（</w:t>
      </w:r>
      <w:r>
        <w:rPr>
          <w:rFonts w:hint="eastAsia"/>
        </w:rPr>
        <w:t>5</w:t>
      </w:r>
      <w:r>
        <w:rPr>
          <w:rFonts w:hint="eastAsia"/>
        </w:rPr>
        <w:t>）申请可自己办理也可委托代理机构办理，可邮寄；</w:t>
      </w:r>
    </w:p>
    <w:p w:rsidR="00E00F21" w:rsidRDefault="00071DEB" w:rsidP="000B088E">
      <w:pPr>
        <w:ind w:firstLineChars="200" w:firstLine="420"/>
      </w:pPr>
      <w:r>
        <w:rPr>
          <w:rFonts w:hint="eastAsia"/>
        </w:rPr>
        <w:t>（</w:t>
      </w:r>
      <w:r>
        <w:rPr>
          <w:rFonts w:hint="eastAsia"/>
        </w:rPr>
        <w:t>6</w:t>
      </w:r>
      <w:r>
        <w:rPr>
          <w:rFonts w:hint="eastAsia"/>
        </w:rPr>
        <w:t>）登记申请委托代理的，应当提交代理人的身份证明文件复印件，申请表中应当明确委托事项、委托权限范围、委托期限等内容。</w:t>
      </w:r>
    </w:p>
    <w:p w:rsidR="00E00F21" w:rsidRDefault="00071DEB" w:rsidP="000B088E">
      <w:pPr>
        <w:ind w:firstLineChars="200" w:firstLine="420"/>
      </w:pPr>
      <w:r>
        <w:rPr>
          <w:rFonts w:hint="eastAsia"/>
        </w:rPr>
        <w:t xml:space="preserve">164.1.3    </w:t>
      </w:r>
      <w:r>
        <w:rPr>
          <w:rFonts w:hint="eastAsia"/>
        </w:rPr>
        <w:t>提交的申请与证明文件包括：</w:t>
      </w:r>
    </w:p>
    <w:p w:rsidR="00E00F21" w:rsidRDefault="00071DEB" w:rsidP="000B088E">
      <w:pPr>
        <w:ind w:firstLineChars="200" w:firstLine="420"/>
      </w:pPr>
      <w:r>
        <w:rPr>
          <w:rFonts w:hint="eastAsia"/>
        </w:rPr>
        <w:t>（</w:t>
      </w:r>
      <w:r>
        <w:rPr>
          <w:rFonts w:hint="eastAsia"/>
        </w:rPr>
        <w:t>1</w:t>
      </w:r>
      <w:r>
        <w:rPr>
          <w:rFonts w:hint="eastAsia"/>
        </w:rPr>
        <w:t>）质押合同登记申请表；</w:t>
      </w:r>
    </w:p>
    <w:p w:rsidR="00E00F21" w:rsidRDefault="00071DEB" w:rsidP="000B088E">
      <w:pPr>
        <w:ind w:firstLineChars="200" w:firstLine="420"/>
      </w:pPr>
      <w:r>
        <w:rPr>
          <w:rFonts w:hint="eastAsia"/>
        </w:rPr>
        <w:t>（</w:t>
      </w:r>
      <w:r>
        <w:rPr>
          <w:rFonts w:hint="eastAsia"/>
        </w:rPr>
        <w:t>2</w:t>
      </w:r>
      <w:r>
        <w:rPr>
          <w:rFonts w:hint="eastAsia"/>
        </w:rPr>
        <w:t>）质押合同，包括主合同及其他合同；</w:t>
      </w:r>
    </w:p>
    <w:p w:rsidR="00E00F21" w:rsidRDefault="00071DEB" w:rsidP="000B088E">
      <w:pPr>
        <w:ind w:firstLineChars="200" w:firstLine="420"/>
      </w:pPr>
      <w:r>
        <w:rPr>
          <w:rFonts w:hint="eastAsia"/>
        </w:rPr>
        <w:t>（</w:t>
      </w:r>
      <w:r>
        <w:rPr>
          <w:rFonts w:hint="eastAsia"/>
        </w:rPr>
        <w:t>3</w:t>
      </w:r>
      <w:r>
        <w:rPr>
          <w:rFonts w:hint="eastAsia"/>
        </w:rPr>
        <w:t>）授权委托书；</w:t>
      </w:r>
    </w:p>
    <w:p w:rsidR="00E00F21" w:rsidRDefault="00071DEB" w:rsidP="000B088E">
      <w:pPr>
        <w:ind w:firstLineChars="200" w:firstLine="420"/>
      </w:pPr>
      <w:r>
        <w:rPr>
          <w:rFonts w:hint="eastAsia"/>
        </w:rPr>
        <w:t>（</w:t>
      </w:r>
      <w:r>
        <w:rPr>
          <w:rFonts w:hint="eastAsia"/>
        </w:rPr>
        <w:t>4</w:t>
      </w:r>
      <w:r>
        <w:rPr>
          <w:rFonts w:hint="eastAsia"/>
        </w:rPr>
        <w:t>）出质人、质权人、代理机构的身份证明文件；</w:t>
      </w:r>
    </w:p>
    <w:p w:rsidR="00E00F21" w:rsidRDefault="00071DEB" w:rsidP="000B088E">
      <w:pPr>
        <w:ind w:firstLineChars="200" w:firstLine="420"/>
      </w:pPr>
      <w:r>
        <w:rPr>
          <w:rFonts w:hint="eastAsia"/>
        </w:rPr>
        <w:t>（</w:t>
      </w:r>
      <w:r>
        <w:rPr>
          <w:rFonts w:hint="eastAsia"/>
        </w:rPr>
        <w:t>5</w:t>
      </w:r>
      <w:r>
        <w:rPr>
          <w:rFonts w:hint="eastAsia"/>
        </w:rPr>
        <w:t>）计算机软件著作权登记证书复印件。</w:t>
      </w:r>
    </w:p>
    <w:p w:rsidR="00E00F21" w:rsidRDefault="00071DEB" w:rsidP="000B088E">
      <w:pPr>
        <w:ind w:firstLineChars="200" w:firstLine="420"/>
      </w:pPr>
      <w:r>
        <w:rPr>
          <w:rFonts w:hint="eastAsia"/>
        </w:rPr>
        <w:t xml:space="preserve">164.1.4    </w:t>
      </w:r>
      <w:r>
        <w:rPr>
          <w:rFonts w:hint="eastAsia"/>
        </w:rPr>
        <w:t>登记机构受理申请：</w:t>
      </w:r>
    </w:p>
    <w:p w:rsidR="00E00F21" w:rsidRDefault="00071DEB" w:rsidP="000B088E">
      <w:pPr>
        <w:ind w:firstLineChars="200" w:firstLine="420"/>
      </w:pPr>
      <w:r>
        <w:rPr>
          <w:rFonts w:hint="eastAsia"/>
        </w:rPr>
        <w:t>（</w:t>
      </w:r>
      <w:r>
        <w:rPr>
          <w:rFonts w:hint="eastAsia"/>
        </w:rPr>
        <w:t>1</w:t>
      </w:r>
      <w:r>
        <w:rPr>
          <w:rFonts w:hint="eastAsia"/>
        </w:rPr>
        <w:t>）申请文件有缺陷的，申请人或代理人应在规定期限内补正；</w:t>
      </w:r>
    </w:p>
    <w:p w:rsidR="00E00F21" w:rsidRDefault="00071DEB" w:rsidP="000B088E">
      <w:pPr>
        <w:ind w:firstLineChars="200" w:firstLine="420"/>
      </w:pPr>
      <w:r>
        <w:rPr>
          <w:rFonts w:hint="eastAsia"/>
        </w:rPr>
        <w:t>（</w:t>
      </w:r>
      <w:r>
        <w:rPr>
          <w:rFonts w:hint="eastAsia"/>
        </w:rPr>
        <w:t>2</w:t>
      </w:r>
      <w:r>
        <w:rPr>
          <w:rFonts w:hint="eastAsia"/>
        </w:rPr>
        <w:t>）逾期不补正的，申请将被视为撤回；</w:t>
      </w:r>
    </w:p>
    <w:p w:rsidR="00E00F21" w:rsidRDefault="00071DEB" w:rsidP="000B088E">
      <w:pPr>
        <w:ind w:firstLineChars="200" w:firstLine="420"/>
      </w:pPr>
      <w:r>
        <w:rPr>
          <w:rFonts w:hint="eastAsia"/>
        </w:rPr>
        <w:t>（</w:t>
      </w:r>
      <w:r>
        <w:rPr>
          <w:rFonts w:hint="eastAsia"/>
        </w:rPr>
        <w:t>3</w:t>
      </w:r>
      <w:r>
        <w:rPr>
          <w:rFonts w:hint="eastAsia"/>
        </w:rPr>
        <w:t>）经补正仍不符合登记办法的，将不予登记并书面通知申请人或代理人。</w:t>
      </w:r>
    </w:p>
    <w:p w:rsidR="00E00F21" w:rsidRDefault="00071DEB" w:rsidP="000B088E">
      <w:pPr>
        <w:ind w:firstLineChars="200" w:firstLine="420"/>
      </w:pPr>
      <w:r>
        <w:rPr>
          <w:rFonts w:hint="eastAsia"/>
        </w:rPr>
        <w:t xml:space="preserve">164.1.5    </w:t>
      </w:r>
      <w:r>
        <w:rPr>
          <w:rFonts w:hint="eastAsia"/>
        </w:rPr>
        <w:t>计算机软件质押登记证书：</w:t>
      </w:r>
    </w:p>
    <w:p w:rsidR="00E00F21" w:rsidRDefault="00071DEB" w:rsidP="000B088E">
      <w:pPr>
        <w:ind w:firstLineChars="200" w:firstLine="420"/>
      </w:pPr>
      <w:r>
        <w:rPr>
          <w:rFonts w:hint="eastAsia"/>
        </w:rPr>
        <w:t>（</w:t>
      </w:r>
      <w:r>
        <w:rPr>
          <w:rFonts w:hint="eastAsia"/>
        </w:rPr>
        <w:t>1</w:t>
      </w:r>
      <w:r>
        <w:rPr>
          <w:rFonts w:hint="eastAsia"/>
        </w:rPr>
        <w:t>）登记机构在确认文件符合要求后，申请人应在受理之日起</w:t>
      </w:r>
      <w:r>
        <w:rPr>
          <w:rFonts w:hint="eastAsia"/>
        </w:rPr>
        <w:t>10</w:t>
      </w:r>
      <w:r>
        <w:rPr>
          <w:rFonts w:hint="eastAsia"/>
        </w:rPr>
        <w:t>个工作日后，持受理通知书原件领取质押合同登记证；</w:t>
      </w:r>
    </w:p>
    <w:p w:rsidR="00E00F21" w:rsidRDefault="00071DEB" w:rsidP="000B088E">
      <w:pPr>
        <w:ind w:firstLineChars="200" w:firstLine="420"/>
      </w:pPr>
      <w:r>
        <w:rPr>
          <w:rFonts w:hint="eastAsia"/>
        </w:rPr>
        <w:t>（</w:t>
      </w:r>
      <w:r>
        <w:rPr>
          <w:rFonts w:hint="eastAsia"/>
        </w:rPr>
        <w:t>2</w:t>
      </w:r>
      <w:r>
        <w:rPr>
          <w:rFonts w:hint="eastAsia"/>
        </w:rPr>
        <w:t>）如需邮递的，申请人应在申请表中填写正确的联系地址。</w:t>
      </w:r>
    </w:p>
    <w:p w:rsidR="00E00F21" w:rsidRDefault="00071DEB" w:rsidP="000B088E">
      <w:pPr>
        <w:ind w:firstLineChars="200" w:firstLine="420"/>
      </w:pPr>
      <w:r>
        <w:rPr>
          <w:rFonts w:hint="eastAsia"/>
        </w:rPr>
        <w:t xml:space="preserve">164.2    </w:t>
      </w:r>
      <w:r>
        <w:rPr>
          <w:rFonts w:hint="eastAsia"/>
        </w:rPr>
        <w:t>有下列情形的，登记机关可以撤销登记：</w:t>
      </w:r>
    </w:p>
    <w:p w:rsidR="00E00F21" w:rsidRDefault="00071DEB" w:rsidP="000B088E">
      <w:pPr>
        <w:ind w:firstLineChars="200" w:firstLine="420"/>
      </w:pPr>
      <w:r>
        <w:rPr>
          <w:rFonts w:hint="eastAsia"/>
        </w:rPr>
        <w:t>（</w:t>
      </w:r>
      <w:r>
        <w:rPr>
          <w:rFonts w:hint="eastAsia"/>
        </w:rPr>
        <w:t>1</w:t>
      </w:r>
      <w:r>
        <w:rPr>
          <w:rFonts w:hint="eastAsia"/>
        </w:rPr>
        <w:t>）出质人不是著作权人的；</w:t>
      </w:r>
    </w:p>
    <w:p w:rsidR="00E00F21" w:rsidRDefault="00071DEB" w:rsidP="000B088E">
      <w:pPr>
        <w:ind w:firstLineChars="200" w:firstLine="420"/>
      </w:pPr>
      <w:r>
        <w:rPr>
          <w:rFonts w:hint="eastAsia"/>
        </w:rPr>
        <w:t>（</w:t>
      </w:r>
      <w:r>
        <w:rPr>
          <w:rFonts w:hint="eastAsia"/>
        </w:rPr>
        <w:t>2</w:t>
      </w:r>
      <w:r>
        <w:rPr>
          <w:rFonts w:hint="eastAsia"/>
        </w:rPr>
        <w:t>）质押合同涉及的作品不受保护或者保护期已经届满的；</w:t>
      </w:r>
    </w:p>
    <w:p w:rsidR="00E00F21" w:rsidRDefault="00071DEB" w:rsidP="000B088E">
      <w:pPr>
        <w:ind w:firstLineChars="200" w:firstLine="420"/>
      </w:pPr>
      <w:r>
        <w:rPr>
          <w:rFonts w:hint="eastAsia"/>
        </w:rPr>
        <w:t>（</w:t>
      </w:r>
      <w:r>
        <w:rPr>
          <w:rFonts w:hint="eastAsia"/>
        </w:rPr>
        <w:t>3</w:t>
      </w:r>
      <w:r>
        <w:rPr>
          <w:rFonts w:hint="eastAsia"/>
        </w:rPr>
        <w:t>）软件著作权归属有争议的；</w:t>
      </w:r>
    </w:p>
    <w:p w:rsidR="00E00F21" w:rsidRDefault="00071DEB" w:rsidP="000B088E">
      <w:pPr>
        <w:ind w:firstLineChars="200" w:firstLine="420"/>
      </w:pPr>
      <w:r>
        <w:rPr>
          <w:rFonts w:hint="eastAsia"/>
        </w:rPr>
        <w:t>（</w:t>
      </w:r>
      <w:r>
        <w:rPr>
          <w:rFonts w:hint="eastAsia"/>
        </w:rPr>
        <w:t>4</w:t>
      </w:r>
      <w:r>
        <w:rPr>
          <w:rFonts w:hint="eastAsia"/>
        </w:rPr>
        <w:t>）质押合同因其担保之主合同被确认无效而无效的。</w:t>
      </w:r>
    </w:p>
    <w:p w:rsidR="00E00F21" w:rsidRDefault="00071DEB" w:rsidP="000B088E">
      <w:pPr>
        <w:ind w:firstLineChars="200" w:firstLine="420"/>
      </w:pPr>
      <w:r>
        <w:rPr>
          <w:rFonts w:hint="eastAsia"/>
        </w:rPr>
        <w:t xml:space="preserve">164.3    </w:t>
      </w:r>
      <w:r>
        <w:rPr>
          <w:rFonts w:hint="eastAsia"/>
        </w:rPr>
        <w:t>变更登记：</w:t>
      </w:r>
    </w:p>
    <w:p w:rsidR="00E00F21" w:rsidRDefault="00071DEB" w:rsidP="000B088E">
      <w:pPr>
        <w:ind w:firstLineChars="200" w:firstLine="420"/>
      </w:pPr>
      <w:r>
        <w:rPr>
          <w:rFonts w:hint="eastAsia"/>
        </w:rPr>
        <w:lastRenderedPageBreak/>
        <w:t xml:space="preserve">164.3.1    </w:t>
      </w:r>
      <w:r>
        <w:rPr>
          <w:rFonts w:hint="eastAsia"/>
        </w:rPr>
        <w:t>发生下列情形的，应办理变更登记：</w:t>
      </w:r>
    </w:p>
    <w:p w:rsidR="00E00F21" w:rsidRDefault="00071DEB" w:rsidP="000B088E">
      <w:pPr>
        <w:ind w:firstLineChars="200" w:firstLine="420"/>
      </w:pPr>
      <w:r>
        <w:rPr>
          <w:rFonts w:hint="eastAsia"/>
        </w:rPr>
        <w:t>（</w:t>
      </w:r>
      <w:r>
        <w:rPr>
          <w:rFonts w:hint="eastAsia"/>
        </w:rPr>
        <w:t>1</w:t>
      </w:r>
      <w:r>
        <w:rPr>
          <w:rFonts w:hint="eastAsia"/>
        </w:rPr>
        <w:t>）质押合同担保之主债权的种类、数额等发生变更。</w:t>
      </w:r>
    </w:p>
    <w:p w:rsidR="00E00F21" w:rsidRDefault="00071DEB" w:rsidP="000B088E">
      <w:pPr>
        <w:ind w:firstLineChars="200" w:firstLine="420"/>
      </w:pPr>
      <w:r>
        <w:rPr>
          <w:rFonts w:hint="eastAsia"/>
        </w:rPr>
        <w:t>（</w:t>
      </w:r>
      <w:r>
        <w:rPr>
          <w:rFonts w:hint="eastAsia"/>
        </w:rPr>
        <w:t>2</w:t>
      </w:r>
      <w:r>
        <w:rPr>
          <w:rFonts w:hint="eastAsia"/>
        </w:rPr>
        <w:t>）质权的种类、范围、担保期限发生变更的。</w:t>
      </w:r>
    </w:p>
    <w:p w:rsidR="00E00F21" w:rsidRDefault="00071DEB" w:rsidP="000B088E">
      <w:pPr>
        <w:ind w:firstLineChars="200" w:firstLine="420"/>
      </w:pPr>
      <w:r>
        <w:rPr>
          <w:rFonts w:hint="eastAsia"/>
        </w:rPr>
        <w:t xml:space="preserve">164.3.2    </w:t>
      </w:r>
      <w:r>
        <w:rPr>
          <w:rFonts w:hint="eastAsia"/>
        </w:rPr>
        <w:t>办理变更登记需提交的文件包括变更协议、《著作权质押合同登记证》及其他有关文件。</w:t>
      </w:r>
    </w:p>
    <w:p w:rsidR="00E00F21" w:rsidRDefault="00071DEB" w:rsidP="000B088E">
      <w:pPr>
        <w:ind w:firstLineChars="200" w:firstLine="420"/>
      </w:pPr>
      <w:r>
        <w:rPr>
          <w:rFonts w:hint="eastAsia"/>
        </w:rPr>
        <w:t xml:space="preserve">164.3.3    </w:t>
      </w:r>
      <w:r>
        <w:rPr>
          <w:rFonts w:hint="eastAsia"/>
        </w:rPr>
        <w:t>申请登记变更的期限为质押合同变更之日起</w:t>
      </w:r>
      <w:r>
        <w:rPr>
          <w:rFonts w:hint="eastAsia"/>
        </w:rPr>
        <w:t>10</w:t>
      </w:r>
      <w:r>
        <w:rPr>
          <w:rFonts w:hint="eastAsia"/>
        </w:rPr>
        <w:t>日内，逾期未办理的，变更后的质押合同无效。</w:t>
      </w:r>
    </w:p>
    <w:p w:rsidR="00E00F21" w:rsidRDefault="00071DEB" w:rsidP="000B088E">
      <w:pPr>
        <w:ind w:firstLineChars="200" w:firstLine="420"/>
      </w:pPr>
      <w:r>
        <w:rPr>
          <w:rFonts w:hint="eastAsia"/>
        </w:rPr>
        <w:t xml:space="preserve">164.4    </w:t>
      </w:r>
      <w:r>
        <w:rPr>
          <w:rFonts w:hint="eastAsia"/>
        </w:rPr>
        <w:t>注销登记的办理：</w:t>
      </w:r>
    </w:p>
    <w:p w:rsidR="00E00F21" w:rsidRDefault="00071DEB" w:rsidP="000B088E">
      <w:pPr>
        <w:ind w:firstLineChars="200" w:firstLine="420"/>
      </w:pPr>
      <w:r>
        <w:rPr>
          <w:rFonts w:hint="eastAsia"/>
        </w:rPr>
        <w:t xml:space="preserve">164.4.1    </w:t>
      </w:r>
      <w:r>
        <w:rPr>
          <w:rFonts w:hint="eastAsia"/>
        </w:rPr>
        <w:t>发生下列情形的</w:t>
      </w:r>
      <w:r>
        <w:rPr>
          <w:rFonts w:hint="eastAsia"/>
        </w:rPr>
        <w:t xml:space="preserve">, </w:t>
      </w:r>
      <w:r>
        <w:rPr>
          <w:rFonts w:hint="eastAsia"/>
        </w:rPr>
        <w:t>应办理注销登记：</w:t>
      </w:r>
    </w:p>
    <w:p w:rsidR="00E00F21" w:rsidRDefault="00071DEB" w:rsidP="000B088E">
      <w:pPr>
        <w:ind w:firstLineChars="200" w:firstLine="420"/>
      </w:pPr>
      <w:r>
        <w:rPr>
          <w:rFonts w:hint="eastAsia"/>
        </w:rPr>
        <w:t>（</w:t>
      </w:r>
      <w:r>
        <w:rPr>
          <w:rFonts w:hint="eastAsia"/>
        </w:rPr>
        <w:t>1</w:t>
      </w:r>
      <w:r>
        <w:rPr>
          <w:rFonts w:hint="eastAsia"/>
        </w:rPr>
        <w:t>）提前终止著作权质押合同的；</w:t>
      </w:r>
    </w:p>
    <w:p w:rsidR="00E00F21" w:rsidRDefault="00071DEB" w:rsidP="000B088E">
      <w:pPr>
        <w:ind w:firstLineChars="200" w:firstLine="420"/>
      </w:pPr>
      <w:r>
        <w:rPr>
          <w:rFonts w:hint="eastAsia"/>
        </w:rPr>
        <w:t>（</w:t>
      </w:r>
      <w:r>
        <w:rPr>
          <w:rFonts w:hint="eastAsia"/>
        </w:rPr>
        <w:t>2</w:t>
      </w:r>
      <w:r>
        <w:rPr>
          <w:rFonts w:hint="eastAsia"/>
        </w:rPr>
        <w:t>）质押合同履行完毕的；</w:t>
      </w:r>
    </w:p>
    <w:p w:rsidR="00E00F21" w:rsidRDefault="00071DEB" w:rsidP="000B088E">
      <w:pPr>
        <w:ind w:firstLineChars="200" w:firstLine="420"/>
      </w:pPr>
      <w:r>
        <w:rPr>
          <w:rFonts w:hint="eastAsia"/>
        </w:rPr>
        <w:t>（</w:t>
      </w:r>
      <w:r>
        <w:rPr>
          <w:rFonts w:hint="eastAsia"/>
        </w:rPr>
        <w:t>3</w:t>
      </w:r>
      <w:r>
        <w:rPr>
          <w:rFonts w:hint="eastAsia"/>
        </w:rPr>
        <w:t>）质押期限届满的。</w:t>
      </w:r>
    </w:p>
    <w:p w:rsidR="00E00F21" w:rsidRDefault="00071DEB" w:rsidP="000B088E">
      <w:pPr>
        <w:ind w:firstLineChars="200" w:firstLine="420"/>
      </w:pPr>
      <w:r>
        <w:rPr>
          <w:rFonts w:hint="eastAsia"/>
        </w:rPr>
        <w:t xml:space="preserve">164.4.2    </w:t>
      </w:r>
      <w:r>
        <w:rPr>
          <w:rFonts w:hint="eastAsia"/>
        </w:rPr>
        <w:t>办理注销登记的期限为上述事实发生后</w:t>
      </w:r>
      <w:r>
        <w:rPr>
          <w:rFonts w:hint="eastAsia"/>
        </w:rPr>
        <w:t>10</w:t>
      </w:r>
      <w:r>
        <w:rPr>
          <w:rFonts w:hint="eastAsia"/>
        </w:rPr>
        <w:t>日内。</w:t>
      </w:r>
    </w:p>
    <w:p w:rsidR="00E00F21" w:rsidRDefault="00071DEB" w:rsidP="000B088E">
      <w:pPr>
        <w:ind w:firstLineChars="200" w:firstLine="420"/>
      </w:pPr>
      <w:r>
        <w:rPr>
          <w:rFonts w:hint="eastAsia"/>
        </w:rPr>
        <w:t xml:space="preserve">164.4.3    </w:t>
      </w:r>
      <w:r>
        <w:rPr>
          <w:rFonts w:hint="eastAsia"/>
        </w:rPr>
        <w:t>著作权质押合同登记被撤销、注销的，发给著作权质押合同撤销、注销通知书。</w:t>
      </w:r>
    </w:p>
    <w:p w:rsidR="00E00F21" w:rsidRDefault="00071DEB" w:rsidP="000B088E">
      <w:pPr>
        <w:ind w:firstLineChars="200" w:firstLine="420"/>
      </w:pPr>
      <w:r>
        <w:rPr>
          <w:rFonts w:hint="eastAsia"/>
        </w:rPr>
        <w:t xml:space="preserve">164.4.4    </w:t>
      </w:r>
      <w:r>
        <w:rPr>
          <w:rFonts w:hint="eastAsia"/>
        </w:rPr>
        <w:t>计算机软件著作权质押合同注销登记应交纳登记费。</w:t>
      </w:r>
    </w:p>
    <w:p w:rsidR="00E00F21" w:rsidRDefault="00071DEB" w:rsidP="000B088E">
      <w:pPr>
        <w:ind w:firstLineChars="200" w:firstLine="420"/>
      </w:pPr>
      <w:r>
        <w:rPr>
          <w:rFonts w:hint="eastAsia"/>
        </w:rPr>
        <w:t>第</w:t>
      </w:r>
      <w:r>
        <w:rPr>
          <w:rFonts w:hint="eastAsia"/>
        </w:rPr>
        <w:t>165</w:t>
      </w:r>
      <w:r>
        <w:rPr>
          <w:rFonts w:hint="eastAsia"/>
        </w:rPr>
        <w:t>条【特别提示】</w:t>
      </w:r>
    </w:p>
    <w:p w:rsidR="00E00F21" w:rsidRDefault="00071DEB" w:rsidP="000B088E">
      <w:pPr>
        <w:ind w:firstLineChars="200" w:firstLine="420"/>
      </w:pPr>
      <w:r>
        <w:rPr>
          <w:rFonts w:hint="eastAsia"/>
        </w:rPr>
        <w:t xml:space="preserve">165.1    </w:t>
      </w:r>
      <w:r>
        <w:rPr>
          <w:rFonts w:hint="eastAsia"/>
        </w:rPr>
        <w:t>办理计算机软件著作权抵押登记应当是已经办理计算机软件著作权登记的，未办理登记的难以证明其权利，即无法按规定提交作品权利证明。</w:t>
      </w:r>
    </w:p>
    <w:p w:rsidR="00E00F21" w:rsidRDefault="00071DEB" w:rsidP="000B088E">
      <w:pPr>
        <w:ind w:firstLineChars="200" w:firstLine="420"/>
      </w:pPr>
      <w:r>
        <w:rPr>
          <w:rFonts w:hint="eastAsia"/>
        </w:rPr>
        <w:t xml:space="preserve">165.2    </w:t>
      </w:r>
      <w:r>
        <w:rPr>
          <w:rFonts w:hint="eastAsia"/>
        </w:rPr>
        <w:t xml:space="preserve">鉴于前述理由，对于尚未办理著作权登记的计算机软件抵押标的，应规定其办理著作权登记完成责任及时限，无法完成的视为违约。　　</w:t>
      </w:r>
    </w:p>
    <w:p w:rsidR="00E00F21" w:rsidRDefault="00071DEB" w:rsidP="000B088E">
      <w:pPr>
        <w:ind w:firstLineChars="200" w:firstLine="420"/>
      </w:pPr>
      <w:r>
        <w:rPr>
          <w:rFonts w:hint="eastAsia"/>
        </w:rPr>
        <w:t xml:space="preserve">165.3    </w:t>
      </w:r>
      <w:r>
        <w:rPr>
          <w:rFonts w:hint="eastAsia"/>
        </w:rPr>
        <w:t>质押合同应当规定清楚质押的计算机软件著作权中的财产权的范围与种类，如出版权、网络传播权、出租权等。但从质权人角度看，质押合同应将计算机软件著作权财产权中的全部权利予以质押。</w:t>
      </w:r>
    </w:p>
    <w:p w:rsidR="00E00F21" w:rsidRDefault="00071DEB" w:rsidP="000B088E">
      <w:pPr>
        <w:ind w:firstLineChars="200" w:firstLine="420"/>
      </w:pPr>
      <w:r>
        <w:rPr>
          <w:rFonts w:hint="eastAsia"/>
        </w:rPr>
        <w:t xml:space="preserve">165.4    </w:t>
      </w:r>
      <w:r>
        <w:rPr>
          <w:rFonts w:hint="eastAsia"/>
        </w:rPr>
        <w:t>质押合同应当规定对质押的财产权利的限制，禁止其使用或授权他人使用，如果使用，可以在质押合同中规定提前清偿债权或予以提存。</w:t>
      </w:r>
    </w:p>
    <w:p w:rsidR="00E00F21" w:rsidRDefault="00071DEB" w:rsidP="000B088E">
      <w:pPr>
        <w:ind w:firstLineChars="200" w:firstLine="420"/>
      </w:pPr>
      <w:r>
        <w:rPr>
          <w:rFonts w:hint="eastAsia"/>
        </w:rPr>
        <w:t xml:space="preserve">165.5    </w:t>
      </w:r>
      <w:r>
        <w:rPr>
          <w:rFonts w:hint="eastAsia"/>
        </w:rPr>
        <w:t>鉴于计算机软件质押针对的是作品的形式而不是思想，因此，在该软件基础上开发的软件，包括语言形式及思想、方法基础上编制的新的软件，应一并纳入质押范围，进行质押登记。</w:t>
      </w:r>
    </w:p>
    <w:p w:rsidR="00E00F21" w:rsidRDefault="00071DEB" w:rsidP="000B088E">
      <w:pPr>
        <w:ind w:firstLineChars="200" w:firstLine="420"/>
      </w:pPr>
      <w:r>
        <w:rPr>
          <w:rFonts w:hint="eastAsia"/>
        </w:rPr>
        <w:t xml:space="preserve">165.6    </w:t>
      </w:r>
      <w:r>
        <w:rPr>
          <w:rFonts w:hint="eastAsia"/>
        </w:rPr>
        <w:t>下述计算机软件著作权质押合同不予登记：</w:t>
      </w:r>
    </w:p>
    <w:p w:rsidR="00E00F21" w:rsidRDefault="00071DEB" w:rsidP="000B088E">
      <w:pPr>
        <w:ind w:firstLineChars="200" w:firstLine="420"/>
      </w:pPr>
      <w:r>
        <w:rPr>
          <w:rFonts w:hint="eastAsia"/>
        </w:rPr>
        <w:t>（</w:t>
      </w:r>
      <w:r>
        <w:rPr>
          <w:rFonts w:hint="eastAsia"/>
        </w:rPr>
        <w:t>1</w:t>
      </w:r>
      <w:r>
        <w:rPr>
          <w:rFonts w:hint="eastAsia"/>
        </w:rPr>
        <w:t>）质押的软件存在权属争议的；</w:t>
      </w:r>
    </w:p>
    <w:p w:rsidR="00E00F21" w:rsidRDefault="00071DEB" w:rsidP="000B088E">
      <w:pPr>
        <w:ind w:firstLineChars="200" w:firstLine="420"/>
      </w:pPr>
      <w:r>
        <w:rPr>
          <w:rFonts w:hint="eastAsia"/>
        </w:rPr>
        <w:t>（</w:t>
      </w:r>
      <w:r>
        <w:rPr>
          <w:rFonts w:hint="eastAsia"/>
        </w:rPr>
        <w:t>2</w:t>
      </w:r>
      <w:r>
        <w:rPr>
          <w:rFonts w:hint="eastAsia"/>
        </w:rPr>
        <w:t>）已办理的软件著作权登记被撤销的；</w:t>
      </w:r>
    </w:p>
    <w:p w:rsidR="00E00F21" w:rsidRDefault="00071DEB" w:rsidP="000B088E">
      <w:pPr>
        <w:ind w:firstLineChars="200" w:firstLine="420"/>
      </w:pPr>
      <w:r>
        <w:rPr>
          <w:rFonts w:hint="eastAsia"/>
        </w:rPr>
        <w:t>（</w:t>
      </w:r>
      <w:r>
        <w:rPr>
          <w:rFonts w:hint="eastAsia"/>
        </w:rPr>
        <w:t>3</w:t>
      </w:r>
      <w:r>
        <w:rPr>
          <w:rFonts w:hint="eastAsia"/>
        </w:rPr>
        <w:t>）质押合同涉及的作品不受保护或者保护期已经届满的；</w:t>
      </w:r>
    </w:p>
    <w:p w:rsidR="00E00F21" w:rsidRDefault="00071DEB" w:rsidP="000B088E">
      <w:pPr>
        <w:ind w:firstLineChars="200" w:firstLine="420"/>
      </w:pPr>
      <w:r>
        <w:rPr>
          <w:rFonts w:hint="eastAsia"/>
        </w:rPr>
        <w:t>（</w:t>
      </w:r>
      <w:r>
        <w:rPr>
          <w:rFonts w:hint="eastAsia"/>
        </w:rPr>
        <w:t>4</w:t>
      </w:r>
      <w:r>
        <w:rPr>
          <w:rFonts w:hint="eastAsia"/>
        </w:rPr>
        <w:t>）被公、检、法机关查封的软件；</w:t>
      </w:r>
    </w:p>
    <w:p w:rsidR="00E00F21" w:rsidRDefault="00071DEB" w:rsidP="000B088E">
      <w:pPr>
        <w:ind w:firstLineChars="200" w:firstLine="420"/>
      </w:pPr>
      <w:r>
        <w:rPr>
          <w:rFonts w:hint="eastAsia"/>
        </w:rPr>
        <w:t>（</w:t>
      </w:r>
      <w:r>
        <w:rPr>
          <w:rFonts w:hint="eastAsia"/>
        </w:rPr>
        <w:t>5</w:t>
      </w:r>
      <w:r>
        <w:rPr>
          <w:rFonts w:hint="eastAsia"/>
        </w:rPr>
        <w:t xml:space="preserve">）已办理了质押合同登记尚未注销的；　　</w:t>
      </w:r>
    </w:p>
    <w:p w:rsidR="00E00F21" w:rsidRDefault="00071DEB" w:rsidP="000B088E">
      <w:pPr>
        <w:ind w:firstLineChars="200" w:firstLine="420"/>
      </w:pPr>
      <w:r>
        <w:rPr>
          <w:rFonts w:hint="eastAsia"/>
        </w:rPr>
        <w:t>（</w:t>
      </w:r>
      <w:r>
        <w:rPr>
          <w:rFonts w:hint="eastAsia"/>
        </w:rPr>
        <w:t>6</w:t>
      </w:r>
      <w:r>
        <w:rPr>
          <w:rFonts w:hint="eastAsia"/>
        </w:rPr>
        <w:t>）共有计算机软件著作权申请人未经其他共有人同意并授权的；</w:t>
      </w:r>
    </w:p>
    <w:p w:rsidR="00E00F21" w:rsidRDefault="00071DEB" w:rsidP="000B088E">
      <w:pPr>
        <w:ind w:firstLineChars="200" w:firstLine="420"/>
      </w:pPr>
      <w:r>
        <w:rPr>
          <w:rFonts w:hint="eastAsia"/>
        </w:rPr>
        <w:t>（</w:t>
      </w:r>
      <w:r>
        <w:rPr>
          <w:rFonts w:hint="eastAsia"/>
        </w:rPr>
        <w:t>7</w:t>
      </w:r>
      <w:r>
        <w:rPr>
          <w:rFonts w:hint="eastAsia"/>
        </w:rPr>
        <w:t>）质押合同中约定在债务履行期届满质权人未受清偿时，出质的著作权中的财产权转移为质权人所有的；</w:t>
      </w:r>
    </w:p>
    <w:p w:rsidR="00E00F21" w:rsidRDefault="00071DEB" w:rsidP="000B088E">
      <w:pPr>
        <w:ind w:firstLineChars="200" w:firstLine="420"/>
      </w:pPr>
      <w:r>
        <w:rPr>
          <w:rFonts w:hint="eastAsia"/>
        </w:rPr>
        <w:t>（</w:t>
      </w:r>
      <w:r>
        <w:rPr>
          <w:rFonts w:hint="eastAsia"/>
        </w:rPr>
        <w:t>8</w:t>
      </w:r>
      <w:r>
        <w:rPr>
          <w:rFonts w:hint="eastAsia"/>
        </w:rPr>
        <w:t>）申请人拒绝交纳登记费的。</w:t>
      </w:r>
    </w:p>
    <w:p w:rsidR="00E00F21" w:rsidRDefault="00071DEB" w:rsidP="000B088E">
      <w:pPr>
        <w:ind w:firstLineChars="200" w:firstLine="420"/>
      </w:pPr>
      <w:r>
        <w:rPr>
          <w:rFonts w:hint="eastAsia"/>
        </w:rPr>
        <w:t xml:space="preserve">165.7    </w:t>
      </w:r>
      <w:r>
        <w:rPr>
          <w:rFonts w:hint="eastAsia"/>
        </w:rPr>
        <w:t xml:space="preserve">向外国人质押计算机软件著作权的，须提交国务院有关主管部门的批准文件。　　</w:t>
      </w:r>
    </w:p>
    <w:p w:rsidR="00E00F21" w:rsidRDefault="00071DEB" w:rsidP="000B088E">
      <w:pPr>
        <w:ind w:firstLineChars="200" w:firstLine="420"/>
      </w:pPr>
      <w:r>
        <w:rPr>
          <w:rFonts w:hint="eastAsia"/>
        </w:rPr>
        <w:t xml:space="preserve">165.8    </w:t>
      </w:r>
      <w:r>
        <w:rPr>
          <w:rFonts w:hint="eastAsia"/>
        </w:rPr>
        <w:t>按规定时限，及时办理质押合同的变更与注销登记。</w:t>
      </w:r>
    </w:p>
    <w:p w:rsidR="00E00F21" w:rsidRDefault="00071DEB" w:rsidP="000B088E">
      <w:pPr>
        <w:ind w:firstLineChars="200" w:firstLine="420"/>
      </w:pPr>
      <w:r>
        <w:rPr>
          <w:rFonts w:hint="eastAsia"/>
        </w:rPr>
        <w:t xml:space="preserve">165.9    </w:t>
      </w:r>
      <w:r>
        <w:rPr>
          <w:rFonts w:hint="eastAsia"/>
        </w:rPr>
        <w:t>计算机软件质押合同不能规定义务人违约，质押的软件著作权归质押权利人所有，只能通过对软件著作权的评估、拍卖进行违约救济，否则将导致质押合同无效。</w:t>
      </w:r>
    </w:p>
    <w:p w:rsidR="00E00F21" w:rsidRDefault="00071DEB" w:rsidP="000B088E">
      <w:pPr>
        <w:ind w:firstLineChars="200" w:firstLine="420"/>
      </w:pPr>
      <w:r>
        <w:rPr>
          <w:rFonts w:hint="eastAsia"/>
        </w:rPr>
        <w:t xml:space="preserve">165.10    </w:t>
      </w:r>
      <w:r>
        <w:rPr>
          <w:rFonts w:hint="eastAsia"/>
        </w:rPr>
        <w:t>注意审查出质人、质权人的权利与义务。</w:t>
      </w:r>
    </w:p>
    <w:p w:rsidR="00E00F21" w:rsidRDefault="00071DEB" w:rsidP="000B088E">
      <w:pPr>
        <w:ind w:firstLineChars="200" w:firstLine="420"/>
      </w:pPr>
      <w:r>
        <w:rPr>
          <w:rFonts w:hint="eastAsia"/>
        </w:rPr>
        <w:lastRenderedPageBreak/>
        <w:t xml:space="preserve">165.10.1    </w:t>
      </w:r>
      <w:r>
        <w:rPr>
          <w:rFonts w:hint="eastAsia"/>
        </w:rPr>
        <w:t>质权人的权利义务：</w:t>
      </w:r>
    </w:p>
    <w:p w:rsidR="00E00F21" w:rsidRDefault="00071DEB" w:rsidP="000B088E">
      <w:pPr>
        <w:ind w:firstLineChars="200" w:firstLine="420"/>
      </w:pPr>
      <w:r>
        <w:rPr>
          <w:rFonts w:hint="eastAsia"/>
        </w:rPr>
        <w:t>（</w:t>
      </w:r>
      <w:r>
        <w:rPr>
          <w:rFonts w:hint="eastAsia"/>
        </w:rPr>
        <w:t>1</w:t>
      </w:r>
      <w:r>
        <w:rPr>
          <w:rFonts w:hint="eastAsia"/>
        </w:rPr>
        <w:t>）非经出质人同意，不得转让或者许可他人使用质押的软件著作权，也不得自行实施；</w:t>
      </w:r>
    </w:p>
    <w:p w:rsidR="00E00F21" w:rsidRDefault="00071DEB" w:rsidP="000B088E">
      <w:pPr>
        <w:ind w:firstLineChars="200" w:firstLine="420"/>
      </w:pPr>
      <w:r>
        <w:rPr>
          <w:rFonts w:hint="eastAsia"/>
        </w:rPr>
        <w:t>（</w:t>
      </w:r>
      <w:r>
        <w:rPr>
          <w:rFonts w:hint="eastAsia"/>
        </w:rPr>
        <w:t>2</w:t>
      </w:r>
      <w:r>
        <w:rPr>
          <w:rFonts w:hint="eastAsia"/>
        </w:rPr>
        <w:t>）在义务人违约时，质权人享有质押物的优先受偿权。</w:t>
      </w:r>
    </w:p>
    <w:p w:rsidR="00E00F21" w:rsidRDefault="00071DEB" w:rsidP="000B088E">
      <w:pPr>
        <w:ind w:firstLineChars="200" w:firstLine="420"/>
      </w:pPr>
      <w:r>
        <w:rPr>
          <w:rFonts w:hint="eastAsia"/>
        </w:rPr>
        <w:t xml:space="preserve">165.10.2    </w:t>
      </w:r>
      <w:r>
        <w:rPr>
          <w:rFonts w:hint="eastAsia"/>
        </w:rPr>
        <w:t>出质人的权利义务：</w:t>
      </w:r>
    </w:p>
    <w:p w:rsidR="00E00F21" w:rsidRDefault="00071DEB" w:rsidP="000B088E">
      <w:pPr>
        <w:ind w:firstLineChars="200" w:firstLine="420"/>
      </w:pPr>
      <w:r>
        <w:rPr>
          <w:rFonts w:hint="eastAsia"/>
        </w:rPr>
        <w:t>（</w:t>
      </w:r>
      <w:r>
        <w:rPr>
          <w:rFonts w:hint="eastAsia"/>
        </w:rPr>
        <w:t>1</w:t>
      </w:r>
      <w:r>
        <w:rPr>
          <w:rFonts w:hint="eastAsia"/>
        </w:rPr>
        <w:t>）经质权人同意，出质物转让、许可所得费用应向质权人提前清偿债权或提存；</w:t>
      </w:r>
    </w:p>
    <w:p w:rsidR="006977A4" w:rsidRDefault="00071DEB" w:rsidP="000B088E">
      <w:pPr>
        <w:ind w:firstLineChars="200" w:firstLine="420"/>
      </w:pPr>
      <w:r>
        <w:rPr>
          <w:rFonts w:hint="eastAsia"/>
        </w:rPr>
        <w:t>（</w:t>
      </w:r>
      <w:r>
        <w:rPr>
          <w:rFonts w:hint="eastAsia"/>
        </w:rPr>
        <w:t>2</w:t>
      </w:r>
      <w:r>
        <w:rPr>
          <w:rFonts w:hint="eastAsia"/>
        </w:rPr>
        <w:t>）质物有损坏或者价值明显减少的可能，足以危害质权人权利的，出质人应根据质权人的要求提供相应的担保，否则质权人可以拍卖或者变卖质物；</w:t>
      </w:r>
    </w:p>
    <w:p w:rsidR="00E00F21" w:rsidRDefault="00071DEB" w:rsidP="000B088E">
      <w:pPr>
        <w:ind w:firstLineChars="200" w:firstLine="420"/>
      </w:pPr>
      <w:r>
        <w:rPr>
          <w:rFonts w:hint="eastAsia"/>
        </w:rPr>
        <w:t>（</w:t>
      </w:r>
      <w:r>
        <w:rPr>
          <w:rFonts w:hint="eastAsia"/>
        </w:rPr>
        <w:t>3</w:t>
      </w:r>
      <w:r>
        <w:rPr>
          <w:rFonts w:hint="eastAsia"/>
        </w:rPr>
        <w:t>）出质人有义务在发生权属纠纷时，积极主动地解决纠纷，在质押合同的有效期间出质人不得转让其著作权等。</w:t>
      </w:r>
    </w:p>
    <w:p w:rsidR="00E00F21" w:rsidRDefault="00071DEB" w:rsidP="000B088E">
      <w:pPr>
        <w:ind w:firstLineChars="200" w:firstLine="420"/>
      </w:pPr>
      <w:r>
        <w:rPr>
          <w:rFonts w:hint="eastAsia"/>
        </w:rPr>
        <w:t xml:space="preserve">165.11    </w:t>
      </w:r>
      <w:r>
        <w:rPr>
          <w:rFonts w:hint="eastAsia"/>
        </w:rPr>
        <w:t>质押担保的范围应包括主债权及利息、违约金、损害赔偿金、质物保管费用和实现质权的费用等。</w:t>
      </w:r>
    </w:p>
    <w:p w:rsidR="00071DEB" w:rsidRDefault="00071DEB" w:rsidP="000B088E">
      <w:pPr>
        <w:ind w:firstLineChars="200" w:firstLine="420"/>
      </w:pPr>
    </w:p>
    <w:p w:rsidR="00E00F21" w:rsidRDefault="00071DEB" w:rsidP="000B088E">
      <w:pPr>
        <w:ind w:firstLineChars="200" w:firstLine="420"/>
      </w:pPr>
      <w:r>
        <w:rPr>
          <w:rFonts w:hint="eastAsia"/>
        </w:rPr>
        <w:t>第</w:t>
      </w:r>
      <w:r>
        <w:rPr>
          <w:rFonts w:hint="eastAsia"/>
        </w:rPr>
        <w:t>166</w:t>
      </w:r>
      <w:r>
        <w:rPr>
          <w:rFonts w:hint="eastAsia"/>
        </w:rPr>
        <w:t>条【主要条款】</w:t>
      </w:r>
    </w:p>
    <w:p w:rsidR="00E00F21" w:rsidRDefault="00071DEB" w:rsidP="000B088E">
      <w:pPr>
        <w:ind w:firstLineChars="200" w:firstLine="420"/>
      </w:pPr>
      <w:r>
        <w:rPr>
          <w:rFonts w:hint="eastAsia"/>
        </w:rPr>
        <w:t xml:space="preserve">166.1    </w:t>
      </w:r>
      <w:r>
        <w:rPr>
          <w:rFonts w:hint="eastAsia"/>
        </w:rPr>
        <w:t>合同签订的宗旨与目的。</w:t>
      </w:r>
    </w:p>
    <w:p w:rsidR="00E00F21" w:rsidRDefault="00071DEB" w:rsidP="000B088E">
      <w:pPr>
        <w:ind w:firstLineChars="200" w:firstLine="420"/>
      </w:pPr>
      <w:r>
        <w:rPr>
          <w:rFonts w:hint="eastAsia"/>
        </w:rPr>
        <w:t>依据合同法的基本原则，合同目的是合同解除、违约责任承担以及其他条款纠纷的基础性条款，包括：</w:t>
      </w:r>
    </w:p>
    <w:p w:rsidR="00E00F21" w:rsidRDefault="00071DEB" w:rsidP="000B088E">
      <w:pPr>
        <w:ind w:firstLineChars="200" w:firstLine="420"/>
      </w:pPr>
      <w:r>
        <w:rPr>
          <w:rFonts w:hint="eastAsia"/>
        </w:rPr>
        <w:t xml:space="preserve">166.1.1    </w:t>
      </w:r>
      <w:r>
        <w:rPr>
          <w:rFonts w:hint="eastAsia"/>
        </w:rPr>
        <w:t>合同的签订目的。</w:t>
      </w:r>
    </w:p>
    <w:p w:rsidR="00E00F21" w:rsidRDefault="00071DEB" w:rsidP="000B088E">
      <w:pPr>
        <w:ind w:firstLineChars="200" w:firstLine="420"/>
      </w:pPr>
      <w:r>
        <w:rPr>
          <w:rFonts w:hint="eastAsia"/>
        </w:rPr>
        <w:t xml:space="preserve">166.1.2    </w:t>
      </w:r>
      <w:r>
        <w:rPr>
          <w:rFonts w:hint="eastAsia"/>
        </w:rPr>
        <w:t>合同的预期目标。</w:t>
      </w:r>
    </w:p>
    <w:p w:rsidR="006977A4" w:rsidRDefault="00071DEB" w:rsidP="000B088E">
      <w:pPr>
        <w:ind w:firstLineChars="200" w:firstLine="420"/>
      </w:pPr>
      <w:r>
        <w:rPr>
          <w:rFonts w:hint="eastAsia"/>
        </w:rPr>
        <w:t xml:space="preserve">166.1.3    </w:t>
      </w:r>
      <w:r>
        <w:rPr>
          <w:rFonts w:hint="eastAsia"/>
        </w:rPr>
        <w:t>合同的性质确认。</w:t>
      </w:r>
    </w:p>
    <w:p w:rsidR="00E00F21" w:rsidRDefault="00071DEB" w:rsidP="000B088E">
      <w:pPr>
        <w:ind w:firstLineChars="200" w:firstLine="420"/>
      </w:pPr>
      <w:r>
        <w:rPr>
          <w:rFonts w:hint="eastAsia"/>
        </w:rPr>
        <w:t>参见本指引第</w:t>
      </w:r>
      <w:r>
        <w:rPr>
          <w:rFonts w:hint="eastAsia"/>
        </w:rPr>
        <w:t>57</w:t>
      </w:r>
      <w:r>
        <w:rPr>
          <w:rFonts w:hint="eastAsia"/>
        </w:rPr>
        <w:t>条、第</w:t>
      </w:r>
      <w:r>
        <w:rPr>
          <w:rFonts w:hint="eastAsia"/>
        </w:rPr>
        <w:t>58</w:t>
      </w:r>
      <w:r>
        <w:rPr>
          <w:rFonts w:hint="eastAsia"/>
        </w:rPr>
        <w:t>条。</w:t>
      </w:r>
    </w:p>
    <w:p w:rsidR="00E00F21" w:rsidRDefault="00071DEB" w:rsidP="000B088E">
      <w:pPr>
        <w:ind w:firstLineChars="200" w:firstLine="420"/>
      </w:pPr>
      <w:r>
        <w:rPr>
          <w:rFonts w:hint="eastAsia"/>
        </w:rPr>
        <w:t xml:space="preserve">166.2    </w:t>
      </w:r>
      <w:r>
        <w:rPr>
          <w:rFonts w:hint="eastAsia"/>
        </w:rPr>
        <w:t>合同各方的姓名、名称、通讯地址、联系方式等。</w:t>
      </w:r>
    </w:p>
    <w:p w:rsidR="00E00F21" w:rsidRDefault="00071DEB" w:rsidP="000B088E">
      <w:pPr>
        <w:ind w:firstLineChars="200" w:firstLine="420"/>
      </w:pPr>
      <w:r>
        <w:rPr>
          <w:rFonts w:hint="eastAsia"/>
        </w:rPr>
        <w:t>参见本指引第</w:t>
      </w:r>
      <w:r>
        <w:rPr>
          <w:rFonts w:hint="eastAsia"/>
        </w:rPr>
        <w:t>57</w:t>
      </w:r>
      <w:r>
        <w:rPr>
          <w:rFonts w:hint="eastAsia"/>
        </w:rPr>
        <w:t>条、第</w:t>
      </w:r>
      <w:r>
        <w:rPr>
          <w:rFonts w:hint="eastAsia"/>
        </w:rPr>
        <w:t>58</w:t>
      </w:r>
      <w:r>
        <w:rPr>
          <w:rFonts w:hint="eastAsia"/>
        </w:rPr>
        <w:t>条。</w:t>
      </w:r>
    </w:p>
    <w:p w:rsidR="00E00F21" w:rsidRDefault="00071DEB" w:rsidP="000B088E">
      <w:pPr>
        <w:ind w:firstLineChars="200" w:firstLine="420"/>
      </w:pPr>
      <w:r>
        <w:rPr>
          <w:rFonts w:hint="eastAsia"/>
        </w:rPr>
        <w:t xml:space="preserve">166.3    </w:t>
      </w:r>
      <w:r>
        <w:rPr>
          <w:rFonts w:hint="eastAsia"/>
        </w:rPr>
        <w:t>合同专用术语的定义与解释，尤其是技术名词与术语的定义，如出质人、质权人的定义等。</w:t>
      </w:r>
    </w:p>
    <w:p w:rsidR="00E00F21" w:rsidRDefault="00071DEB" w:rsidP="000B088E">
      <w:pPr>
        <w:ind w:firstLineChars="200" w:firstLine="420"/>
      </w:pPr>
      <w:r>
        <w:rPr>
          <w:rFonts w:hint="eastAsia"/>
        </w:rPr>
        <w:t xml:space="preserve">166.4    </w:t>
      </w:r>
      <w:r>
        <w:rPr>
          <w:rFonts w:hint="eastAsia"/>
        </w:rPr>
        <w:t>被担保的主债权及其数额、种类。</w:t>
      </w:r>
    </w:p>
    <w:p w:rsidR="00E00F21" w:rsidRDefault="00071DEB" w:rsidP="000B088E">
      <w:pPr>
        <w:ind w:firstLineChars="200" w:firstLine="420"/>
      </w:pPr>
      <w:r>
        <w:rPr>
          <w:rFonts w:hint="eastAsia"/>
        </w:rPr>
        <w:t xml:space="preserve">166.5    </w:t>
      </w:r>
      <w:r>
        <w:rPr>
          <w:rFonts w:hint="eastAsia"/>
        </w:rPr>
        <w:t>债务人履行债务方式及其期限。</w:t>
      </w:r>
    </w:p>
    <w:p w:rsidR="00E00F21" w:rsidRDefault="00071DEB" w:rsidP="000B088E">
      <w:pPr>
        <w:ind w:firstLineChars="200" w:firstLine="420"/>
      </w:pPr>
      <w:r>
        <w:rPr>
          <w:rFonts w:hint="eastAsia"/>
        </w:rPr>
        <w:t xml:space="preserve">166.6    </w:t>
      </w:r>
      <w:r>
        <w:rPr>
          <w:rFonts w:hint="eastAsia"/>
        </w:rPr>
        <w:t>计算机软件件数及每件名称或简称。</w:t>
      </w:r>
    </w:p>
    <w:p w:rsidR="00E00F21" w:rsidRDefault="00071DEB" w:rsidP="000B088E">
      <w:pPr>
        <w:ind w:firstLineChars="200" w:firstLine="420"/>
      </w:pPr>
      <w:r>
        <w:rPr>
          <w:rFonts w:hint="eastAsia"/>
        </w:rPr>
        <w:t xml:space="preserve">166.7    </w:t>
      </w:r>
      <w:r>
        <w:rPr>
          <w:rFonts w:hint="eastAsia"/>
        </w:rPr>
        <w:t>计算机软件著作权的类别，即质押的计算机软件适用的行业。</w:t>
      </w:r>
    </w:p>
    <w:p w:rsidR="00E00F21" w:rsidRDefault="00071DEB" w:rsidP="000B088E">
      <w:pPr>
        <w:ind w:firstLineChars="200" w:firstLine="420"/>
      </w:pPr>
      <w:r>
        <w:rPr>
          <w:rFonts w:hint="eastAsia"/>
        </w:rPr>
        <w:t xml:space="preserve">166.8    </w:t>
      </w:r>
      <w:r>
        <w:rPr>
          <w:rFonts w:hint="eastAsia"/>
        </w:rPr>
        <w:t>计算机软件登记：</w:t>
      </w:r>
    </w:p>
    <w:p w:rsidR="00E00F21" w:rsidRDefault="00071DEB" w:rsidP="000B088E">
      <w:pPr>
        <w:ind w:firstLineChars="200" w:firstLine="420"/>
      </w:pPr>
      <w:r>
        <w:rPr>
          <w:rFonts w:hint="eastAsia"/>
        </w:rPr>
        <w:t xml:space="preserve">166.8.1    </w:t>
      </w:r>
      <w:r>
        <w:rPr>
          <w:rFonts w:hint="eastAsia"/>
        </w:rPr>
        <w:t>未登记的，说明创作人、创作完成日，著作权登记责任承担。</w:t>
      </w:r>
    </w:p>
    <w:p w:rsidR="00E00F21" w:rsidRDefault="00071DEB" w:rsidP="000B088E">
      <w:pPr>
        <w:ind w:firstLineChars="200" w:firstLine="420"/>
      </w:pPr>
      <w:r>
        <w:rPr>
          <w:rFonts w:hint="eastAsia"/>
        </w:rPr>
        <w:t xml:space="preserve">166.8.2    </w:t>
      </w:r>
      <w:r>
        <w:rPr>
          <w:rFonts w:hint="eastAsia"/>
        </w:rPr>
        <w:t>已登记的，注明计算机著作权登记号、登记日期。</w:t>
      </w:r>
    </w:p>
    <w:p w:rsidR="00E00F21" w:rsidRDefault="00071DEB" w:rsidP="000B088E">
      <w:pPr>
        <w:ind w:firstLineChars="200" w:firstLine="420"/>
      </w:pPr>
      <w:r>
        <w:rPr>
          <w:rFonts w:hint="eastAsia"/>
        </w:rPr>
        <w:t xml:space="preserve">166.9    </w:t>
      </w:r>
      <w:r>
        <w:rPr>
          <w:rFonts w:hint="eastAsia"/>
        </w:rPr>
        <w:t>计算机软件原创性的承诺及创作完成的时间。</w:t>
      </w:r>
    </w:p>
    <w:p w:rsidR="00E00F21" w:rsidRDefault="00071DEB" w:rsidP="000B088E">
      <w:pPr>
        <w:ind w:firstLineChars="200" w:firstLine="420"/>
      </w:pPr>
      <w:r>
        <w:rPr>
          <w:rFonts w:hint="eastAsia"/>
        </w:rPr>
        <w:t xml:space="preserve">166.10    </w:t>
      </w:r>
      <w:r>
        <w:rPr>
          <w:rFonts w:hint="eastAsia"/>
        </w:rPr>
        <w:t>著作权权利担保，即出质人为该专利权的唯一权利人。</w:t>
      </w:r>
    </w:p>
    <w:p w:rsidR="00E00F21" w:rsidRDefault="00071DEB" w:rsidP="000B088E">
      <w:pPr>
        <w:ind w:firstLineChars="200" w:firstLine="420"/>
      </w:pPr>
      <w:r>
        <w:rPr>
          <w:rFonts w:hint="eastAsia"/>
        </w:rPr>
        <w:t xml:space="preserve">166.11    </w:t>
      </w:r>
      <w:r>
        <w:rPr>
          <w:rFonts w:hint="eastAsia"/>
        </w:rPr>
        <w:t>共有著作权已经取得其他权利人授权的声明。</w:t>
      </w:r>
    </w:p>
    <w:p w:rsidR="00E00F21" w:rsidRDefault="00071DEB" w:rsidP="000B088E">
      <w:pPr>
        <w:ind w:firstLineChars="200" w:firstLine="420"/>
      </w:pPr>
      <w:r>
        <w:rPr>
          <w:rFonts w:hint="eastAsia"/>
        </w:rPr>
        <w:t xml:space="preserve">166.12    </w:t>
      </w:r>
      <w:r>
        <w:rPr>
          <w:rFonts w:hint="eastAsia"/>
        </w:rPr>
        <w:t>著作权的使用、许可使用的状况说明，可以附表。</w:t>
      </w:r>
    </w:p>
    <w:p w:rsidR="00E00F21" w:rsidRDefault="00071DEB" w:rsidP="000B088E">
      <w:pPr>
        <w:ind w:firstLineChars="200" w:firstLine="420"/>
      </w:pPr>
      <w:r>
        <w:rPr>
          <w:rFonts w:hint="eastAsia"/>
        </w:rPr>
        <w:t xml:space="preserve">166.13    </w:t>
      </w:r>
      <w:r>
        <w:rPr>
          <w:rFonts w:hint="eastAsia"/>
        </w:rPr>
        <w:t>质押的权利范围。</w:t>
      </w:r>
    </w:p>
    <w:p w:rsidR="00E00F21" w:rsidRDefault="00071DEB" w:rsidP="000B088E">
      <w:pPr>
        <w:ind w:firstLineChars="200" w:firstLine="420"/>
      </w:pPr>
      <w:r>
        <w:rPr>
          <w:rFonts w:hint="eastAsia"/>
        </w:rPr>
        <w:t>质押的软件著作权权利范围，如出租权，信息网络传播权等。</w:t>
      </w:r>
    </w:p>
    <w:p w:rsidR="00E00F21" w:rsidRDefault="00071DEB" w:rsidP="000B088E">
      <w:pPr>
        <w:ind w:firstLineChars="200" w:firstLine="420"/>
      </w:pPr>
      <w:r>
        <w:rPr>
          <w:rFonts w:hint="eastAsia"/>
        </w:rPr>
        <w:t xml:space="preserve">166.14    </w:t>
      </w:r>
      <w:r>
        <w:rPr>
          <w:rFonts w:hint="eastAsia"/>
        </w:rPr>
        <w:t>在原计算机软件著作权基础上，新开发软件著作权以及利用质押软件的思想、方法新开发软件的处置。</w:t>
      </w:r>
    </w:p>
    <w:p w:rsidR="00E00F21" w:rsidRDefault="00071DEB" w:rsidP="000B088E">
      <w:pPr>
        <w:ind w:firstLineChars="200" w:firstLine="420"/>
      </w:pPr>
      <w:r>
        <w:rPr>
          <w:rFonts w:hint="eastAsia"/>
        </w:rPr>
        <w:t>一般应列入担保的范围，否则，因为新的计算机软件著作权可能会从技术上取代在先已质押的计算机技术，使在先质押技术失去质押价值。</w:t>
      </w:r>
    </w:p>
    <w:p w:rsidR="00E00F21" w:rsidRDefault="00071DEB" w:rsidP="000B088E">
      <w:pPr>
        <w:ind w:firstLineChars="200" w:firstLine="420"/>
      </w:pPr>
      <w:r>
        <w:rPr>
          <w:rFonts w:hint="eastAsia"/>
        </w:rPr>
        <w:t xml:space="preserve">166.15    </w:t>
      </w:r>
      <w:r>
        <w:rPr>
          <w:rFonts w:hint="eastAsia"/>
        </w:rPr>
        <w:t>质押担保的金额、范围。</w:t>
      </w:r>
    </w:p>
    <w:p w:rsidR="00E00F21" w:rsidRDefault="00071DEB" w:rsidP="000B088E">
      <w:pPr>
        <w:ind w:firstLineChars="200" w:firstLine="420"/>
      </w:pPr>
      <w:r>
        <w:rPr>
          <w:rFonts w:hint="eastAsia"/>
        </w:rPr>
        <w:t>一般应包括主债权、违约金、因债务人违约而发生的各项费用，包括但不限于律师费、</w:t>
      </w:r>
      <w:r>
        <w:rPr>
          <w:rFonts w:hint="eastAsia"/>
        </w:rPr>
        <w:lastRenderedPageBreak/>
        <w:t>诉讼费、拍卖费等。</w:t>
      </w:r>
    </w:p>
    <w:p w:rsidR="00E00F21" w:rsidRDefault="00071DEB" w:rsidP="000B088E">
      <w:pPr>
        <w:ind w:firstLineChars="200" w:firstLine="420"/>
      </w:pPr>
      <w:r>
        <w:rPr>
          <w:rFonts w:hint="eastAsia"/>
        </w:rPr>
        <w:t xml:space="preserve">166.16    </w:t>
      </w:r>
      <w:r>
        <w:rPr>
          <w:rFonts w:hint="eastAsia"/>
        </w:rPr>
        <w:t>质押期间进行计算机软件著作权转让或实施许可的限制。</w:t>
      </w:r>
    </w:p>
    <w:p w:rsidR="00E00F21" w:rsidRDefault="00071DEB" w:rsidP="000B088E">
      <w:pPr>
        <w:ind w:firstLineChars="200" w:firstLine="420"/>
      </w:pPr>
      <w:r>
        <w:rPr>
          <w:rFonts w:hint="eastAsia"/>
        </w:rPr>
        <w:t>一般应取得质押权任的许可，许可费用提前偿还债务或提存。</w:t>
      </w:r>
    </w:p>
    <w:p w:rsidR="00E00F21" w:rsidRDefault="00071DEB" w:rsidP="000B088E">
      <w:pPr>
        <w:ind w:firstLineChars="200" w:firstLine="420"/>
      </w:pPr>
      <w:r>
        <w:rPr>
          <w:rFonts w:hint="eastAsia"/>
        </w:rPr>
        <w:t xml:space="preserve">166.17    </w:t>
      </w:r>
      <w:r>
        <w:rPr>
          <w:rFonts w:hint="eastAsia"/>
        </w:rPr>
        <w:t>出现著作权纠纷时的处理：</w:t>
      </w:r>
    </w:p>
    <w:p w:rsidR="00E00F21" w:rsidRDefault="00071DEB" w:rsidP="000B088E">
      <w:pPr>
        <w:ind w:firstLineChars="200" w:firstLine="420"/>
      </w:pPr>
      <w:r>
        <w:rPr>
          <w:rFonts w:hint="eastAsia"/>
        </w:rPr>
        <w:t xml:space="preserve">166.17.1    </w:t>
      </w:r>
      <w:r>
        <w:rPr>
          <w:rFonts w:hint="eastAsia"/>
        </w:rPr>
        <w:t>出质人有通知质权人的义务。</w:t>
      </w:r>
    </w:p>
    <w:p w:rsidR="00E00F21" w:rsidRDefault="00071DEB" w:rsidP="000B088E">
      <w:pPr>
        <w:ind w:firstLineChars="200" w:firstLine="420"/>
      </w:pPr>
      <w:r>
        <w:rPr>
          <w:rFonts w:hint="eastAsia"/>
        </w:rPr>
        <w:t xml:space="preserve">166.17.2    </w:t>
      </w:r>
      <w:r>
        <w:rPr>
          <w:rFonts w:hint="eastAsia"/>
        </w:rPr>
        <w:t>出质人有制止侵权的责任和义务。</w:t>
      </w:r>
    </w:p>
    <w:p w:rsidR="00E00F21" w:rsidRDefault="00071DEB" w:rsidP="000B088E">
      <w:pPr>
        <w:ind w:firstLineChars="200" w:firstLine="420"/>
      </w:pPr>
      <w:r>
        <w:rPr>
          <w:rFonts w:hint="eastAsia"/>
        </w:rPr>
        <w:t xml:space="preserve">166.17.3    </w:t>
      </w:r>
      <w:r>
        <w:rPr>
          <w:rFonts w:hint="eastAsia"/>
        </w:rPr>
        <w:t>如果价值减损，可规定出质人提供额外担保。</w:t>
      </w:r>
    </w:p>
    <w:p w:rsidR="00E00F21" w:rsidRDefault="00071DEB" w:rsidP="000B088E">
      <w:pPr>
        <w:ind w:firstLineChars="200" w:firstLine="420"/>
      </w:pPr>
      <w:r>
        <w:rPr>
          <w:rFonts w:hint="eastAsia"/>
        </w:rPr>
        <w:t xml:space="preserve">166.18    </w:t>
      </w:r>
      <w:r>
        <w:rPr>
          <w:rFonts w:hint="eastAsia"/>
        </w:rPr>
        <w:t>质押期满质押物的处置：</w:t>
      </w:r>
    </w:p>
    <w:p w:rsidR="00E00F21" w:rsidRDefault="00071DEB" w:rsidP="000B088E">
      <w:pPr>
        <w:ind w:firstLineChars="200" w:firstLine="420"/>
      </w:pPr>
      <w:r>
        <w:rPr>
          <w:rFonts w:hint="eastAsia"/>
        </w:rPr>
        <w:t xml:space="preserve">166.18.1    </w:t>
      </w:r>
      <w:r>
        <w:rPr>
          <w:rFonts w:hint="eastAsia"/>
        </w:rPr>
        <w:t>债务已清偿的质物处置。</w:t>
      </w:r>
    </w:p>
    <w:p w:rsidR="00E00F21" w:rsidRDefault="00071DEB" w:rsidP="000B088E">
      <w:pPr>
        <w:ind w:firstLineChars="200" w:firstLine="420"/>
      </w:pPr>
      <w:r>
        <w:rPr>
          <w:rFonts w:hint="eastAsia"/>
        </w:rPr>
        <w:t xml:space="preserve">166.18.2    </w:t>
      </w:r>
      <w:r>
        <w:rPr>
          <w:rFonts w:hint="eastAsia"/>
        </w:rPr>
        <w:t>债务未清偿的质物处置。</w:t>
      </w:r>
    </w:p>
    <w:p w:rsidR="00E00F21" w:rsidRDefault="00071DEB" w:rsidP="000B088E">
      <w:pPr>
        <w:ind w:firstLineChars="200" w:firstLine="420"/>
      </w:pPr>
      <w:r>
        <w:rPr>
          <w:rFonts w:hint="eastAsia"/>
        </w:rPr>
        <w:t xml:space="preserve">166.19    </w:t>
      </w:r>
      <w:r>
        <w:rPr>
          <w:rFonts w:hint="eastAsia"/>
        </w:rPr>
        <w:t>违约责任及其承担。</w:t>
      </w:r>
    </w:p>
    <w:p w:rsidR="00E00F21" w:rsidRDefault="00071DEB" w:rsidP="000B088E">
      <w:pPr>
        <w:ind w:firstLineChars="200" w:firstLine="420"/>
      </w:pPr>
      <w:r>
        <w:rPr>
          <w:rFonts w:hint="eastAsia"/>
        </w:rPr>
        <w:t xml:space="preserve">166.20    </w:t>
      </w:r>
      <w:r>
        <w:rPr>
          <w:rFonts w:hint="eastAsia"/>
        </w:rPr>
        <w:t>争议的解决办法。</w:t>
      </w:r>
    </w:p>
    <w:p w:rsidR="00E00F21" w:rsidRDefault="00071DEB" w:rsidP="000B088E">
      <w:pPr>
        <w:ind w:firstLineChars="200" w:firstLine="420"/>
      </w:pPr>
      <w:r>
        <w:rPr>
          <w:rFonts w:hint="eastAsia"/>
        </w:rPr>
        <w:t xml:space="preserve">166.21    </w:t>
      </w:r>
      <w:r>
        <w:rPr>
          <w:rFonts w:hint="eastAsia"/>
        </w:rPr>
        <w:t>合同变更与补充。</w:t>
      </w:r>
    </w:p>
    <w:p w:rsidR="00E00F21" w:rsidRDefault="00071DEB" w:rsidP="000B088E">
      <w:pPr>
        <w:ind w:firstLineChars="200" w:firstLine="420"/>
      </w:pPr>
      <w:r>
        <w:rPr>
          <w:rFonts w:hint="eastAsia"/>
        </w:rPr>
        <w:t xml:space="preserve">166.22    </w:t>
      </w:r>
      <w:r>
        <w:rPr>
          <w:rFonts w:hint="eastAsia"/>
        </w:rPr>
        <w:t>中止履行。</w:t>
      </w:r>
    </w:p>
    <w:p w:rsidR="00E00F21" w:rsidRDefault="00071DEB" w:rsidP="000B088E">
      <w:pPr>
        <w:ind w:firstLineChars="200" w:firstLine="420"/>
      </w:pPr>
      <w:r>
        <w:rPr>
          <w:rFonts w:hint="eastAsia"/>
        </w:rPr>
        <w:t xml:space="preserve">166.23    </w:t>
      </w:r>
      <w:r>
        <w:rPr>
          <w:rFonts w:hint="eastAsia"/>
        </w:rPr>
        <w:t>合同解除与终止。</w:t>
      </w:r>
    </w:p>
    <w:p w:rsidR="00E00F21" w:rsidRDefault="00071DEB" w:rsidP="000B088E">
      <w:pPr>
        <w:ind w:firstLineChars="200" w:firstLine="420"/>
      </w:pPr>
      <w:r>
        <w:rPr>
          <w:rFonts w:hint="eastAsia"/>
        </w:rPr>
        <w:t xml:space="preserve">166.24    </w:t>
      </w:r>
      <w:r>
        <w:rPr>
          <w:rFonts w:hint="eastAsia"/>
        </w:rPr>
        <w:t>合同无效时的法律后果。</w:t>
      </w:r>
    </w:p>
    <w:p w:rsidR="00E00F21" w:rsidRDefault="00071DEB" w:rsidP="000B088E">
      <w:pPr>
        <w:ind w:firstLineChars="200" w:firstLine="420"/>
      </w:pPr>
      <w:r>
        <w:rPr>
          <w:rFonts w:hint="eastAsia"/>
        </w:rPr>
        <w:t xml:space="preserve">166.25    </w:t>
      </w:r>
      <w:r>
        <w:rPr>
          <w:rFonts w:hint="eastAsia"/>
        </w:rPr>
        <w:t>各种通知有效送达的方式、送达的地址。</w:t>
      </w:r>
    </w:p>
    <w:p w:rsidR="00E00F21" w:rsidRDefault="00071DEB" w:rsidP="000B088E">
      <w:pPr>
        <w:ind w:firstLineChars="200" w:firstLine="420"/>
      </w:pPr>
      <w:r>
        <w:rPr>
          <w:rFonts w:hint="eastAsia"/>
        </w:rPr>
        <w:t xml:space="preserve">166.26    </w:t>
      </w:r>
      <w:r>
        <w:rPr>
          <w:rFonts w:hint="eastAsia"/>
        </w:rPr>
        <w:t>其他约定事项。</w:t>
      </w:r>
    </w:p>
    <w:p w:rsidR="00E00F21" w:rsidRDefault="00071DEB" w:rsidP="000B088E">
      <w:pPr>
        <w:ind w:firstLineChars="200" w:firstLine="420"/>
      </w:pPr>
      <w:r>
        <w:rPr>
          <w:rFonts w:hint="eastAsia"/>
        </w:rPr>
        <w:t xml:space="preserve">166.27    </w:t>
      </w:r>
      <w:r>
        <w:rPr>
          <w:rFonts w:hint="eastAsia"/>
        </w:rPr>
        <w:t>合同签订日期，签名盖章。</w:t>
      </w:r>
    </w:p>
    <w:p w:rsidR="00E00F21" w:rsidRDefault="00071DEB" w:rsidP="000B088E">
      <w:pPr>
        <w:ind w:firstLineChars="200" w:firstLine="420"/>
      </w:pPr>
      <w:r>
        <w:rPr>
          <w:rFonts w:hint="eastAsia"/>
        </w:rPr>
        <w:t xml:space="preserve">166.28    </w:t>
      </w:r>
      <w:r>
        <w:rPr>
          <w:rFonts w:hint="eastAsia"/>
        </w:rPr>
        <w:t>合同附件及其效力。</w:t>
      </w:r>
    </w:p>
    <w:p w:rsidR="00E00F21" w:rsidRDefault="00071DEB" w:rsidP="000B088E">
      <w:pPr>
        <w:ind w:firstLineChars="200" w:firstLine="420"/>
      </w:pPr>
      <w:r>
        <w:rPr>
          <w:rFonts w:hint="eastAsia"/>
        </w:rPr>
        <w:t>其他参见本指引第</w:t>
      </w:r>
      <w:r>
        <w:rPr>
          <w:rFonts w:hint="eastAsia"/>
        </w:rPr>
        <w:t>58</w:t>
      </w:r>
      <w:r>
        <w:rPr>
          <w:rFonts w:hint="eastAsia"/>
        </w:rPr>
        <w:t>条、第</w:t>
      </w:r>
      <w:r>
        <w:rPr>
          <w:rFonts w:hint="eastAsia"/>
        </w:rPr>
        <w:t>160</w:t>
      </w:r>
      <w:r>
        <w:rPr>
          <w:rFonts w:hint="eastAsia"/>
        </w:rPr>
        <w:t>条。</w:t>
      </w:r>
    </w:p>
    <w:p w:rsidR="00667551" w:rsidRDefault="00667551" w:rsidP="000B088E">
      <w:pPr>
        <w:ind w:firstLineChars="200" w:firstLine="420"/>
      </w:pPr>
    </w:p>
    <w:p w:rsidR="00667551" w:rsidRDefault="00667551" w:rsidP="000B088E">
      <w:pPr>
        <w:ind w:firstLineChars="200" w:firstLine="420"/>
      </w:pPr>
    </w:p>
    <w:p w:rsidR="00071DEB" w:rsidRDefault="00071DEB" w:rsidP="000B088E">
      <w:pPr>
        <w:ind w:firstLineChars="200" w:firstLine="420"/>
      </w:pPr>
      <w:r>
        <w:rPr>
          <w:rFonts w:hint="eastAsia"/>
        </w:rPr>
        <w:t>第十二章</w:t>
      </w:r>
    </w:p>
    <w:p w:rsidR="00E00F21" w:rsidRDefault="00071DEB" w:rsidP="000B088E">
      <w:pPr>
        <w:ind w:firstLineChars="200" w:firstLine="420"/>
      </w:pPr>
      <w:r>
        <w:rPr>
          <w:rFonts w:hint="eastAsia"/>
        </w:rPr>
        <w:t>附则</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167</w:t>
      </w:r>
      <w:r>
        <w:rPr>
          <w:rFonts w:hint="eastAsia"/>
        </w:rPr>
        <w:t>条【依据效力】</w:t>
      </w:r>
    </w:p>
    <w:p w:rsidR="00E00F21" w:rsidRDefault="00071DEB" w:rsidP="000B088E">
      <w:pPr>
        <w:ind w:firstLineChars="200" w:firstLine="420"/>
      </w:pPr>
      <w:r>
        <w:rPr>
          <w:rFonts w:hint="eastAsia"/>
        </w:rPr>
        <w:t>本操作指引根据</w:t>
      </w:r>
      <w:r>
        <w:rPr>
          <w:rFonts w:hint="eastAsia"/>
        </w:rPr>
        <w:t>2014</w:t>
      </w:r>
      <w:r>
        <w:rPr>
          <w:rFonts w:hint="eastAsia"/>
        </w:rPr>
        <w:t>年</w:t>
      </w:r>
      <w:r>
        <w:rPr>
          <w:rFonts w:hint="eastAsia"/>
        </w:rPr>
        <w:t>5</w:t>
      </w:r>
      <w:r>
        <w:rPr>
          <w:rFonts w:hint="eastAsia"/>
        </w:rPr>
        <w:t>月</w:t>
      </w:r>
      <w:r>
        <w:rPr>
          <w:rFonts w:hint="eastAsia"/>
        </w:rPr>
        <w:t>31</w:t>
      </w:r>
      <w:r>
        <w:rPr>
          <w:rFonts w:hint="eastAsia"/>
        </w:rPr>
        <w:t>日以前颁布实施的法律、法规及司法解释的规定，并结合司法实践和律师实务编写。律师办理具体业务还应当充分注意个案事实，按各省、市法规以及新颁布的法律、法规和司法解释的规定处理。</w:t>
      </w:r>
    </w:p>
    <w:p w:rsidR="00071DEB" w:rsidRDefault="00071DEB" w:rsidP="000B088E">
      <w:pPr>
        <w:ind w:firstLineChars="200" w:firstLine="420"/>
      </w:pPr>
    </w:p>
    <w:p w:rsidR="00E00F21" w:rsidRDefault="00071DEB" w:rsidP="000B088E">
      <w:pPr>
        <w:ind w:firstLineChars="200" w:firstLine="420"/>
      </w:pPr>
      <w:r>
        <w:rPr>
          <w:rFonts w:hint="eastAsia"/>
        </w:rPr>
        <w:t>第</w:t>
      </w:r>
      <w:r>
        <w:rPr>
          <w:rFonts w:hint="eastAsia"/>
        </w:rPr>
        <w:t>168</w:t>
      </w:r>
      <w:r>
        <w:rPr>
          <w:rFonts w:hint="eastAsia"/>
        </w:rPr>
        <w:t>条【指引效力】</w:t>
      </w:r>
    </w:p>
    <w:p w:rsidR="00E00F21" w:rsidRDefault="00071DEB" w:rsidP="000B088E">
      <w:pPr>
        <w:ind w:firstLineChars="200" w:firstLine="420"/>
      </w:pPr>
      <w:r>
        <w:rPr>
          <w:rFonts w:hint="eastAsia"/>
        </w:rPr>
        <w:t>本操作指引不具有强制性，仅供律师办理技术合同非诉讼法律业务时作为参考。</w:t>
      </w:r>
    </w:p>
    <w:p w:rsidR="00071DEB" w:rsidRDefault="00071DEB" w:rsidP="000B088E">
      <w:pPr>
        <w:ind w:firstLineChars="200" w:firstLine="420"/>
      </w:pPr>
    </w:p>
    <w:p w:rsidR="00E00F21" w:rsidRDefault="00071DEB" w:rsidP="000B088E">
      <w:pPr>
        <w:ind w:firstLineChars="200" w:firstLine="420"/>
      </w:pPr>
      <w:r>
        <w:rPr>
          <w:rFonts w:hint="eastAsia"/>
        </w:rPr>
        <w:t>（本操作指引由中华全国律师协会知识产权专业委员会与北京市律师协会竞争与反垄断法律事务专业委员会负责起草。执笔人：张黎、张耀、臧克兰、罗娟、甄庆贵、郭素平、谈亚军、魏士廪；审稿人</w:t>
      </w:r>
      <w:r>
        <w:rPr>
          <w:rFonts w:hint="eastAsia"/>
        </w:rPr>
        <w:t>:</w:t>
      </w:r>
      <w:r>
        <w:rPr>
          <w:rFonts w:hint="eastAsia"/>
        </w:rPr>
        <w:t>王韵、刘玥、李雪宇）</w:t>
      </w:r>
    </w:p>
    <w:p w:rsidR="00E00F21" w:rsidRDefault="00E00F21" w:rsidP="000B088E">
      <w:pPr>
        <w:ind w:firstLineChars="200" w:firstLine="420"/>
      </w:pPr>
    </w:p>
    <w:p w:rsidR="00E00F21" w:rsidRDefault="00E00F21" w:rsidP="000B088E">
      <w:pPr>
        <w:ind w:firstLineChars="200" w:firstLine="420"/>
      </w:pPr>
    </w:p>
    <w:p w:rsidR="00E00F21" w:rsidRDefault="00E00F21" w:rsidP="000B088E">
      <w:pPr>
        <w:ind w:firstLineChars="200" w:firstLine="420"/>
      </w:pPr>
    </w:p>
    <w:p w:rsidR="00667551" w:rsidRDefault="00667551" w:rsidP="000B088E">
      <w:pPr>
        <w:ind w:firstLineChars="200" w:firstLine="420"/>
        <w:sectPr w:rsidR="00667551">
          <w:pgSz w:w="11906" w:h="16838"/>
          <w:pgMar w:top="1440" w:right="1800" w:bottom="1440" w:left="1800" w:header="851" w:footer="992" w:gutter="0"/>
          <w:cols w:space="425"/>
          <w:docGrid w:type="lines" w:linePitch="312"/>
        </w:sectPr>
      </w:pPr>
    </w:p>
    <w:p w:rsidR="00E00F21" w:rsidRDefault="00E00F21" w:rsidP="00667551"/>
    <w:p w:rsidR="00E00F21" w:rsidRDefault="00E00F21" w:rsidP="00667551"/>
    <w:p w:rsidR="00E00F21" w:rsidRDefault="00E00F21" w:rsidP="00667551"/>
    <w:p w:rsidR="00E00F21" w:rsidRDefault="00E00F21" w:rsidP="00667551"/>
    <w:p w:rsidR="00E00F21" w:rsidRDefault="00071DEB" w:rsidP="00667551">
      <w:pPr>
        <w:pStyle w:val="2"/>
        <w:jc w:val="center"/>
      </w:pPr>
      <w:r>
        <w:rPr>
          <w:rFonts w:hint="eastAsia"/>
        </w:rPr>
        <w:t>律师办理高新技术业务领域法律尽职调查业务操作指引</w:t>
      </w:r>
    </w:p>
    <w:p w:rsidR="00E00F21" w:rsidRDefault="00E00F21" w:rsidP="00667551"/>
    <w:p w:rsidR="00E00F21" w:rsidRDefault="00E00F21" w:rsidP="00667551"/>
    <w:p w:rsidR="00071DEB" w:rsidRDefault="00071DEB" w:rsidP="00667551">
      <w:r>
        <w:rPr>
          <w:rFonts w:hint="eastAsia"/>
        </w:rPr>
        <w:t>目录</w:t>
      </w:r>
    </w:p>
    <w:p w:rsidR="00667551" w:rsidRDefault="00667551" w:rsidP="00667551"/>
    <w:p w:rsidR="00071DEB" w:rsidRDefault="00071DEB" w:rsidP="00667551">
      <w:r>
        <w:rPr>
          <w:rFonts w:hint="eastAsia"/>
        </w:rPr>
        <w:t>第一</w:t>
      </w:r>
      <w:r w:rsidR="001D2C7A">
        <w:rPr>
          <w:rFonts w:hint="eastAsia"/>
        </w:rPr>
        <w:t>章</w:t>
      </w:r>
      <w:r>
        <w:rPr>
          <w:rFonts w:hint="eastAsia"/>
        </w:rPr>
        <w:t>总则</w:t>
      </w:r>
      <w:r>
        <w:rPr>
          <w:rFonts w:hint="eastAsia"/>
        </w:rPr>
        <w:t xml:space="preserve"> / 267</w:t>
      </w:r>
    </w:p>
    <w:p w:rsidR="00667551" w:rsidRDefault="00667551" w:rsidP="00667551"/>
    <w:p w:rsidR="00071DEB" w:rsidRDefault="00071DEB" w:rsidP="00667551">
      <w:r>
        <w:rPr>
          <w:rFonts w:hint="eastAsia"/>
        </w:rPr>
        <w:t>第二</w:t>
      </w:r>
      <w:r w:rsidR="001D2C7A">
        <w:rPr>
          <w:rFonts w:hint="eastAsia"/>
        </w:rPr>
        <w:t>章</w:t>
      </w:r>
      <w:r>
        <w:rPr>
          <w:rFonts w:hint="eastAsia"/>
        </w:rPr>
        <w:t>法律尽职调查的操作流程</w:t>
      </w:r>
      <w:r>
        <w:rPr>
          <w:rFonts w:hint="eastAsia"/>
        </w:rPr>
        <w:t xml:space="preserve"> / 270</w:t>
      </w:r>
    </w:p>
    <w:p w:rsidR="00667551" w:rsidRDefault="00667551" w:rsidP="00667551"/>
    <w:p w:rsidR="00071DEB" w:rsidRDefault="00071DEB" w:rsidP="00667551">
      <w:r>
        <w:rPr>
          <w:rFonts w:hint="eastAsia"/>
        </w:rPr>
        <w:t>第三</w:t>
      </w:r>
      <w:r w:rsidR="001D2C7A">
        <w:rPr>
          <w:rFonts w:hint="eastAsia"/>
        </w:rPr>
        <w:t>章</w:t>
      </w:r>
      <w:r>
        <w:rPr>
          <w:rFonts w:hint="eastAsia"/>
        </w:rPr>
        <w:t>高新技术企业资质审查</w:t>
      </w:r>
      <w:r>
        <w:rPr>
          <w:rFonts w:hint="eastAsia"/>
        </w:rPr>
        <w:t xml:space="preserve"> / 276</w:t>
      </w:r>
    </w:p>
    <w:p w:rsidR="00667551" w:rsidRDefault="00667551" w:rsidP="00667551"/>
    <w:p w:rsidR="00E00F21" w:rsidRDefault="00071DEB" w:rsidP="00667551">
      <w:r>
        <w:rPr>
          <w:rFonts w:hint="eastAsia"/>
        </w:rPr>
        <w:t>第四</w:t>
      </w:r>
      <w:r w:rsidR="001D2C7A">
        <w:rPr>
          <w:rFonts w:hint="eastAsia"/>
        </w:rPr>
        <w:t>章</w:t>
      </w:r>
      <w:r>
        <w:rPr>
          <w:rFonts w:hint="eastAsia"/>
        </w:rPr>
        <w:t>高新技术企业知识产权尽职调查</w:t>
      </w:r>
      <w:r>
        <w:rPr>
          <w:rFonts w:hint="eastAsia"/>
        </w:rPr>
        <w:t xml:space="preserve"> / 278</w:t>
      </w:r>
    </w:p>
    <w:p w:rsidR="00E00F21" w:rsidRDefault="00E00F21" w:rsidP="000B088E">
      <w:pPr>
        <w:ind w:firstLineChars="200" w:firstLine="420"/>
      </w:pPr>
    </w:p>
    <w:p w:rsidR="00667551" w:rsidRDefault="00667551" w:rsidP="000B088E">
      <w:pPr>
        <w:ind w:firstLineChars="200" w:firstLine="420"/>
      </w:pPr>
    </w:p>
    <w:p w:rsidR="00667551" w:rsidRDefault="00667551" w:rsidP="000B088E">
      <w:pPr>
        <w:ind w:firstLineChars="200" w:firstLine="420"/>
      </w:pPr>
    </w:p>
    <w:p w:rsidR="00071DEB" w:rsidRDefault="00071DEB" w:rsidP="000B088E">
      <w:pPr>
        <w:ind w:firstLineChars="200" w:firstLine="420"/>
      </w:pPr>
      <w:r>
        <w:rPr>
          <w:rFonts w:hint="eastAsia"/>
        </w:rPr>
        <w:t>第一章</w:t>
      </w:r>
    </w:p>
    <w:p w:rsidR="00071DEB" w:rsidRDefault="00071DEB" w:rsidP="000B088E">
      <w:pPr>
        <w:ind w:firstLineChars="200" w:firstLine="420"/>
      </w:pPr>
      <w:r>
        <w:rPr>
          <w:rFonts w:hint="eastAsia"/>
        </w:rPr>
        <w:t>总则</w:t>
      </w:r>
    </w:p>
    <w:p w:rsidR="00282D0E" w:rsidRDefault="00282D0E" w:rsidP="000B088E">
      <w:pPr>
        <w:ind w:firstLineChars="200" w:firstLine="420"/>
      </w:pPr>
    </w:p>
    <w:p w:rsidR="00E00F21" w:rsidRDefault="00071DEB" w:rsidP="000B088E">
      <w:pPr>
        <w:ind w:firstLineChars="200" w:firstLine="420"/>
      </w:pPr>
      <w:r>
        <w:rPr>
          <w:rFonts w:hint="eastAsia"/>
        </w:rPr>
        <w:t xml:space="preserve">1.1    </w:t>
      </w:r>
      <w:r>
        <w:rPr>
          <w:rFonts w:hint="eastAsia"/>
        </w:rPr>
        <w:t>制定的目的</w:t>
      </w:r>
    </w:p>
    <w:p w:rsidR="00E00F21" w:rsidRDefault="00071DEB" w:rsidP="000B088E">
      <w:pPr>
        <w:ind w:firstLineChars="200" w:firstLine="420"/>
      </w:pPr>
      <w:r>
        <w:rPr>
          <w:rFonts w:hint="eastAsia"/>
        </w:rPr>
        <w:t>为指导全国律师正确开展高新技术业务领域的法律尽职调查业务，切实帮助律师做好针对高新技术类企业的法律尽职调查工作，中华全国律师协会制定本指引。</w:t>
      </w:r>
    </w:p>
    <w:p w:rsidR="00E00F21" w:rsidRDefault="00071DEB" w:rsidP="000B088E">
      <w:pPr>
        <w:ind w:firstLineChars="200" w:firstLine="420"/>
      </w:pPr>
      <w:r>
        <w:rPr>
          <w:rFonts w:hint="eastAsia"/>
        </w:rPr>
        <w:t xml:space="preserve">1.2    </w:t>
      </w:r>
      <w:r>
        <w:rPr>
          <w:rFonts w:hint="eastAsia"/>
        </w:rPr>
        <w:t>指引的性质</w:t>
      </w:r>
    </w:p>
    <w:p w:rsidR="00071DEB" w:rsidRDefault="00071DEB" w:rsidP="000B088E">
      <w:pPr>
        <w:ind w:firstLineChars="200" w:firstLine="420"/>
      </w:pPr>
      <w:r>
        <w:rPr>
          <w:rFonts w:hint="eastAsia"/>
        </w:rPr>
        <w:t>本指引由中华全国律师协会推荐，是律师为高新技术领域客户开展相关尽职调查业务的指导文件。开展尽职调查时，律师可根据具体情况选择或参考适用。该指引不作为判断律师是否履行尽职调查委托合同或合理谨慎义务的标准。</w:t>
      </w:r>
    </w:p>
    <w:p w:rsidR="00E00F21" w:rsidRDefault="00071DEB" w:rsidP="000B088E">
      <w:pPr>
        <w:ind w:firstLineChars="200" w:firstLine="420"/>
      </w:pPr>
      <w:r>
        <w:rPr>
          <w:rFonts w:hint="eastAsia"/>
        </w:rPr>
        <w:t xml:space="preserve">1.3    </w:t>
      </w:r>
      <w:r>
        <w:rPr>
          <w:rFonts w:hint="eastAsia"/>
        </w:rPr>
        <w:t>法律尽职调查的定义</w:t>
      </w:r>
    </w:p>
    <w:p w:rsidR="00E00F21" w:rsidRDefault="00071DEB" w:rsidP="000B088E">
      <w:pPr>
        <w:ind w:firstLineChars="200" w:firstLine="420"/>
      </w:pPr>
      <w:r>
        <w:rPr>
          <w:rFonts w:hint="eastAsia"/>
        </w:rPr>
        <w:t>本指引所指的法律尽职调查，是指在以高新技术类企业（被调查方）及其股权（股份）或相关资产为交易标的的商业计划或交易中（包括但不限于新设投资、股权融资、债券融资、收购、兼并、重组、资产购买、股权转让等交易形式，但不包括股票公开发行及上市），律师事务所（调查方）接受拟进行商业计划或交易一方（委托方）的委托，基于专业知识与技能和被调查方的充分配合，对被调查方进行全面调查，并从法律角度进行分析和判断后形成法律尽职调查报告，为委托方作出商业计划或交易的决策提供法律咨询意见的过程。本指引中所提到的尽职调查如无特别说明，均指法律尽职调查。</w:t>
      </w:r>
    </w:p>
    <w:p w:rsidR="00071DEB" w:rsidRDefault="00071DEB" w:rsidP="000B088E">
      <w:pPr>
        <w:ind w:firstLineChars="200" w:firstLine="420"/>
      </w:pPr>
      <w:r>
        <w:rPr>
          <w:rFonts w:hint="eastAsia"/>
        </w:rPr>
        <w:t>在法律尽职调查过程中，也存在被调查方委托律师协助整理、提供调查文件和资料以应对委托方调查的情况。本指引仅讨论律师代表委托方主动开展调查工作的情形。律师受被调查方委托协助完成尽职调查工作的，可参照本指引。对于企业委托律师进行自查的情况，也可参考本指引相关内容。</w:t>
      </w:r>
    </w:p>
    <w:p w:rsidR="00E00F21" w:rsidRDefault="00071DEB" w:rsidP="000B088E">
      <w:pPr>
        <w:ind w:firstLineChars="200" w:firstLine="420"/>
      </w:pPr>
      <w:r>
        <w:rPr>
          <w:rFonts w:hint="eastAsia"/>
        </w:rPr>
        <w:t xml:space="preserve">1.4    </w:t>
      </w:r>
      <w:r>
        <w:rPr>
          <w:rFonts w:hint="eastAsia"/>
        </w:rPr>
        <w:t>法律尽职调查的作用</w:t>
      </w:r>
    </w:p>
    <w:p w:rsidR="00E00F21" w:rsidRDefault="00071DEB" w:rsidP="000B088E">
      <w:pPr>
        <w:ind w:firstLineChars="200" w:firstLine="420"/>
      </w:pPr>
      <w:r>
        <w:rPr>
          <w:rFonts w:hint="eastAsia"/>
        </w:rPr>
        <w:lastRenderedPageBreak/>
        <w:t xml:space="preserve">(1) </w:t>
      </w:r>
      <w:r>
        <w:rPr>
          <w:rFonts w:hint="eastAsia"/>
        </w:rPr>
        <w:t>法律尽职调查能够帮助委托方了解被调查方的资产、经营、业务、信用、合规等基本情况。</w:t>
      </w:r>
    </w:p>
    <w:p w:rsidR="00E00F21" w:rsidRDefault="00071DEB" w:rsidP="000B088E">
      <w:pPr>
        <w:ind w:firstLineChars="200" w:firstLine="420"/>
      </w:pPr>
      <w:r>
        <w:rPr>
          <w:rFonts w:hint="eastAsia"/>
        </w:rPr>
        <w:t xml:space="preserve">(2) </w:t>
      </w:r>
      <w:r>
        <w:rPr>
          <w:rFonts w:hint="eastAsia"/>
        </w:rPr>
        <w:t>法律尽职调查能够为委托方提供评价拟进行的商业计划或交易的可行性的参考，提示委托方谨慎注意该商业计划或交易在法律方面是否存在重大瑕疵，或者是否存在其他可能阻碍商业计划或交易实施之情形。</w:t>
      </w:r>
    </w:p>
    <w:p w:rsidR="00E00F21" w:rsidRDefault="00071DEB" w:rsidP="000B088E">
      <w:pPr>
        <w:ind w:firstLineChars="200" w:firstLine="420"/>
      </w:pPr>
      <w:r>
        <w:rPr>
          <w:rFonts w:hint="eastAsia"/>
        </w:rPr>
        <w:t xml:space="preserve">(3) </w:t>
      </w:r>
      <w:r>
        <w:rPr>
          <w:rFonts w:hint="eastAsia"/>
        </w:rPr>
        <w:t>法律尽职调查能够帮助律师就发现的问题为委托方提供法律方面的解决方案、意见或建议。</w:t>
      </w:r>
    </w:p>
    <w:p w:rsidR="00E00F21" w:rsidRDefault="00071DEB" w:rsidP="000B088E">
      <w:pPr>
        <w:ind w:firstLineChars="200" w:firstLine="420"/>
      </w:pPr>
      <w:r>
        <w:rPr>
          <w:rFonts w:hint="eastAsia"/>
        </w:rPr>
        <w:t xml:space="preserve">(4) </w:t>
      </w:r>
      <w:r>
        <w:rPr>
          <w:rFonts w:hint="eastAsia"/>
        </w:rPr>
        <w:t>法律尽职调查能够帮助委托方合理地调整商业计划或交易的结构、完善商业计划或交易完成的程序。</w:t>
      </w:r>
    </w:p>
    <w:p w:rsidR="00071DEB" w:rsidRDefault="00071DEB" w:rsidP="000B088E">
      <w:pPr>
        <w:ind w:firstLineChars="200" w:firstLine="420"/>
      </w:pPr>
      <w:r>
        <w:rPr>
          <w:rFonts w:hint="eastAsia"/>
        </w:rPr>
        <w:t xml:space="preserve">(5) </w:t>
      </w:r>
      <w:r>
        <w:rPr>
          <w:rFonts w:hint="eastAsia"/>
        </w:rPr>
        <w:t>法律尽职调查能够帮助委托方更准确地确定商业计划，或交易完成的前提条件和交易完成后委托方和被调查方的权利与义务。</w:t>
      </w:r>
    </w:p>
    <w:p w:rsidR="00E00F21" w:rsidRDefault="00071DEB" w:rsidP="000B088E">
      <w:pPr>
        <w:ind w:firstLineChars="200" w:firstLine="420"/>
      </w:pPr>
      <w:r>
        <w:rPr>
          <w:rFonts w:hint="eastAsia"/>
        </w:rPr>
        <w:t xml:space="preserve">1.5    </w:t>
      </w:r>
      <w:r>
        <w:rPr>
          <w:rFonts w:hint="eastAsia"/>
        </w:rPr>
        <w:t>法律尽职调查的原则</w:t>
      </w:r>
    </w:p>
    <w:p w:rsidR="00E00F21" w:rsidRDefault="00071DEB" w:rsidP="000B088E">
      <w:pPr>
        <w:ind w:firstLineChars="200" w:firstLine="420"/>
      </w:pPr>
      <w:r>
        <w:rPr>
          <w:rFonts w:hint="eastAsia"/>
        </w:rPr>
        <w:t xml:space="preserve">1.5.1    </w:t>
      </w:r>
      <w:r>
        <w:rPr>
          <w:rFonts w:hint="eastAsia"/>
        </w:rPr>
        <w:t>审慎性原则</w:t>
      </w:r>
    </w:p>
    <w:p w:rsidR="00E00F21" w:rsidRDefault="00071DEB" w:rsidP="000B088E">
      <w:pPr>
        <w:ind w:firstLineChars="200" w:firstLine="420"/>
      </w:pPr>
      <w:r>
        <w:rPr>
          <w:rFonts w:hint="eastAsia"/>
        </w:rPr>
        <w:t>审慎性原则是指律师在法律尽职调查过程中，在可行的限度内以及委托方指示及授权的范围内对其依法调取的信息进行充分谨慎地核查、验证、鉴别，对被调查方提供的信息或在法律尽职调查过程中调取的其他信息存有疑问或异议的，律师主动与被调查方或相关当事人进行核实，要求其作出合理解释或提供相应的依据；如发现被调查方提供的信息与尽职调查过程中获得的信息存在显著区别的，律师对有关事项进行独立调查、复核，保证在合法取证的基础上对各种证据作出法律判断。</w:t>
      </w:r>
    </w:p>
    <w:p w:rsidR="00E00F21" w:rsidRDefault="00071DEB" w:rsidP="000B088E">
      <w:pPr>
        <w:ind w:firstLineChars="200" w:firstLine="420"/>
      </w:pPr>
      <w:r>
        <w:rPr>
          <w:rFonts w:hint="eastAsia"/>
        </w:rPr>
        <w:t xml:space="preserve">1.5.2    </w:t>
      </w:r>
      <w:r>
        <w:rPr>
          <w:rFonts w:hint="eastAsia"/>
        </w:rPr>
        <w:t>重要性原则</w:t>
      </w:r>
    </w:p>
    <w:p w:rsidR="00E00F21" w:rsidRDefault="00071DEB" w:rsidP="000B088E">
      <w:pPr>
        <w:ind w:firstLineChars="200" w:firstLine="420"/>
      </w:pPr>
      <w:r>
        <w:rPr>
          <w:rFonts w:hint="eastAsia"/>
        </w:rPr>
        <w:t>重要性原则指律师在法律尽职调查过程中，可以根据被调查方的资产状况、业务范围、单位规模、信用程度、财务状况等具体情况，与委托方共同商定尽职调查中可能会涉及的主要财产、重大合同、其他重大债权债务关系、诉讼、仲裁或行政处罚等事项的核查范围与核查标准，对该等重大法律事项可能严重影响委托方利益或对委托方作出决策或判断有重大影响的所有重大方面，应充分发挥其专业能力和水平进行深入调查，并在尽职调查报告中予以适当披露。</w:t>
      </w:r>
    </w:p>
    <w:p w:rsidR="00E00F21" w:rsidRDefault="00071DEB" w:rsidP="000B088E">
      <w:pPr>
        <w:ind w:firstLineChars="200" w:firstLine="420"/>
      </w:pPr>
      <w:r>
        <w:rPr>
          <w:rFonts w:hint="eastAsia"/>
        </w:rPr>
        <w:t xml:space="preserve">1.5.3    </w:t>
      </w:r>
      <w:r>
        <w:rPr>
          <w:rFonts w:hint="eastAsia"/>
        </w:rPr>
        <w:t>专业性原则</w:t>
      </w:r>
    </w:p>
    <w:p w:rsidR="00E00F21" w:rsidRDefault="00071DEB" w:rsidP="000B088E">
      <w:pPr>
        <w:ind w:firstLineChars="200" w:firstLine="420"/>
      </w:pPr>
      <w:r>
        <w:rPr>
          <w:rFonts w:hint="eastAsia"/>
        </w:rPr>
        <w:t>专业性原则是指律师在法律尽职调查过程中，应根据委托人的需要向委托人提供专业的法律意见和建议。避免遗漏对重要事实和信息的调查核对，或对事实进行隐匿或进行虚假、歪曲的表述。</w:t>
      </w:r>
    </w:p>
    <w:p w:rsidR="00E00F21" w:rsidRDefault="00071DEB" w:rsidP="000B088E">
      <w:pPr>
        <w:ind w:firstLineChars="200" w:firstLine="420"/>
      </w:pPr>
      <w:r>
        <w:rPr>
          <w:rFonts w:hint="eastAsia"/>
        </w:rPr>
        <w:t>专业性原则可体现在如下方面：</w:t>
      </w:r>
    </w:p>
    <w:p w:rsidR="00E00F21" w:rsidRDefault="00071DEB" w:rsidP="000B088E">
      <w:pPr>
        <w:ind w:firstLineChars="200" w:firstLine="420"/>
      </w:pPr>
      <w:r>
        <w:rPr>
          <w:rFonts w:hint="eastAsia"/>
        </w:rPr>
        <w:t xml:space="preserve">(1) </w:t>
      </w:r>
      <w:r>
        <w:rPr>
          <w:rFonts w:hint="eastAsia"/>
        </w:rPr>
        <w:t>律师可通过官方网站、专业数据库等渠道核查被调查方的专利、商标、域名、软件等知识产权的权属情况，必要时通过注册或授权机构的途径获取最新的准确信息；</w:t>
      </w:r>
    </w:p>
    <w:p w:rsidR="00E00F21" w:rsidRDefault="00071DEB" w:rsidP="000B088E">
      <w:pPr>
        <w:ind w:firstLineChars="200" w:firstLine="420"/>
      </w:pPr>
      <w:r>
        <w:rPr>
          <w:rFonts w:hint="eastAsia"/>
        </w:rPr>
        <w:t xml:space="preserve">(2) </w:t>
      </w:r>
      <w:r>
        <w:rPr>
          <w:rFonts w:hint="eastAsia"/>
        </w:rPr>
        <w:t>律师可通过法院官方网站或专业数据库等途径核查被调查方以往涉诉纠纷处理结果情况；</w:t>
      </w:r>
    </w:p>
    <w:p w:rsidR="00E00F21" w:rsidRDefault="00071DEB" w:rsidP="000B088E">
      <w:pPr>
        <w:ind w:firstLineChars="200" w:firstLine="420"/>
      </w:pPr>
      <w:r>
        <w:rPr>
          <w:rFonts w:hint="eastAsia"/>
        </w:rPr>
        <w:t xml:space="preserve">(3) </w:t>
      </w:r>
      <w:r>
        <w:rPr>
          <w:rFonts w:hint="eastAsia"/>
        </w:rPr>
        <w:t>律师可通过环保部门核查被调查方的生产经营活动和已投资、拟投资项目是否符合环境保护要求的情况；</w:t>
      </w:r>
    </w:p>
    <w:p w:rsidR="00071DEB" w:rsidRDefault="00071DEB" w:rsidP="000B088E">
      <w:pPr>
        <w:ind w:firstLineChars="200" w:firstLine="420"/>
      </w:pPr>
      <w:r>
        <w:rPr>
          <w:rFonts w:hint="eastAsia"/>
        </w:rPr>
        <w:t xml:space="preserve">(4) </w:t>
      </w:r>
      <w:r>
        <w:rPr>
          <w:rFonts w:hint="eastAsia"/>
        </w:rPr>
        <w:t>律师应调查被调查方所在行业的地方政策。</w:t>
      </w:r>
    </w:p>
    <w:p w:rsidR="00E00F21" w:rsidRDefault="00071DEB" w:rsidP="000B088E">
      <w:pPr>
        <w:ind w:firstLineChars="200" w:firstLine="420"/>
      </w:pPr>
      <w:r>
        <w:rPr>
          <w:rFonts w:hint="eastAsia"/>
        </w:rPr>
        <w:t xml:space="preserve">1.6    </w:t>
      </w:r>
      <w:r>
        <w:rPr>
          <w:rFonts w:hint="eastAsia"/>
        </w:rPr>
        <w:t>法律尽职调查的方法</w:t>
      </w:r>
    </w:p>
    <w:p w:rsidR="00E00F21" w:rsidRDefault="00071DEB" w:rsidP="000B088E">
      <w:pPr>
        <w:ind w:firstLineChars="200" w:firstLine="420"/>
      </w:pPr>
      <w:r>
        <w:rPr>
          <w:rFonts w:hint="eastAsia"/>
        </w:rPr>
        <w:t xml:space="preserve">1.6.1    </w:t>
      </w:r>
      <w:r>
        <w:rPr>
          <w:rFonts w:hint="eastAsia"/>
        </w:rPr>
        <w:t>背景调查</w:t>
      </w:r>
    </w:p>
    <w:p w:rsidR="00E00F21" w:rsidRDefault="00071DEB" w:rsidP="000B088E">
      <w:pPr>
        <w:ind w:firstLineChars="200" w:firstLine="420"/>
      </w:pPr>
      <w:r>
        <w:rPr>
          <w:rFonts w:hint="eastAsia"/>
        </w:rPr>
        <w:t xml:space="preserve">(1) </w:t>
      </w:r>
      <w:r>
        <w:rPr>
          <w:rFonts w:hint="eastAsia"/>
        </w:rPr>
        <w:t>通过互联网、纸质媒介公开披露的有关被调查方的宣传介绍及其他资料等；</w:t>
      </w:r>
    </w:p>
    <w:p w:rsidR="00E00F21" w:rsidRDefault="00071DEB" w:rsidP="000B088E">
      <w:pPr>
        <w:ind w:firstLineChars="200" w:firstLine="420"/>
      </w:pPr>
      <w:r>
        <w:rPr>
          <w:rFonts w:hint="eastAsia"/>
        </w:rPr>
        <w:t xml:space="preserve">(2) </w:t>
      </w:r>
      <w:r>
        <w:rPr>
          <w:rFonts w:hint="eastAsia"/>
        </w:rPr>
        <w:t>资料搜索：</w:t>
      </w:r>
    </w:p>
    <w:p w:rsidR="00E00F21" w:rsidRDefault="00071DEB" w:rsidP="000B088E">
      <w:pPr>
        <w:ind w:firstLineChars="200" w:firstLine="420"/>
      </w:pPr>
      <w:r>
        <w:rPr>
          <w:rFonts w:hint="eastAsia"/>
        </w:rPr>
        <w:t>①政府部门报告或公告；</w:t>
      </w:r>
    </w:p>
    <w:p w:rsidR="00E00F21" w:rsidRDefault="00071DEB" w:rsidP="000B088E">
      <w:pPr>
        <w:ind w:firstLineChars="200" w:firstLine="420"/>
      </w:pPr>
      <w:r>
        <w:rPr>
          <w:rFonts w:hint="eastAsia"/>
        </w:rPr>
        <w:t>②行业年鉴、期刊；</w:t>
      </w:r>
    </w:p>
    <w:p w:rsidR="00E00F21" w:rsidRDefault="00071DEB" w:rsidP="000B088E">
      <w:pPr>
        <w:ind w:firstLineChars="200" w:firstLine="420"/>
      </w:pPr>
      <w:r>
        <w:rPr>
          <w:rFonts w:hint="eastAsia"/>
        </w:rPr>
        <w:lastRenderedPageBreak/>
        <w:t>③行业协会网站；</w:t>
      </w:r>
    </w:p>
    <w:p w:rsidR="00E00F21" w:rsidRDefault="00071DEB" w:rsidP="000B088E">
      <w:pPr>
        <w:ind w:firstLineChars="200" w:firstLine="420"/>
      </w:pPr>
      <w:r>
        <w:rPr>
          <w:rFonts w:hint="eastAsia"/>
        </w:rPr>
        <w:t>④公司文件中对行业的分析报告；</w:t>
      </w:r>
    </w:p>
    <w:p w:rsidR="00E00F21" w:rsidRDefault="00071DEB" w:rsidP="000B088E">
      <w:pPr>
        <w:ind w:firstLineChars="200" w:firstLine="420"/>
      </w:pPr>
      <w:r>
        <w:rPr>
          <w:rFonts w:hint="eastAsia"/>
        </w:rPr>
        <w:t>⑤分析师对行业的分析报告；</w:t>
      </w:r>
    </w:p>
    <w:p w:rsidR="00E00F21" w:rsidRDefault="00071DEB" w:rsidP="000B088E">
      <w:pPr>
        <w:ind w:firstLineChars="200" w:firstLine="420"/>
      </w:pPr>
      <w:r>
        <w:rPr>
          <w:rFonts w:hint="eastAsia"/>
        </w:rPr>
        <w:t>⑥同行业其他公司招股书、招债书或定期报告中对行业和竞争的描述；</w:t>
      </w:r>
    </w:p>
    <w:p w:rsidR="00E00F21" w:rsidRDefault="00071DEB" w:rsidP="000B088E">
      <w:pPr>
        <w:ind w:firstLineChars="200" w:firstLine="420"/>
      </w:pPr>
      <w:r>
        <w:rPr>
          <w:rFonts w:hint="eastAsia"/>
        </w:rPr>
        <w:t>⑦新闻检索。</w:t>
      </w:r>
    </w:p>
    <w:p w:rsidR="00E00F21" w:rsidRDefault="00071DEB" w:rsidP="000B088E">
      <w:pPr>
        <w:ind w:firstLineChars="200" w:firstLine="420"/>
      </w:pPr>
      <w:r>
        <w:rPr>
          <w:rFonts w:hint="eastAsia"/>
        </w:rPr>
        <w:t xml:space="preserve">1.6.2    </w:t>
      </w:r>
      <w:r>
        <w:rPr>
          <w:rFonts w:hint="eastAsia"/>
        </w:rPr>
        <w:t>现场调查</w:t>
      </w:r>
    </w:p>
    <w:p w:rsidR="00E00F21" w:rsidRDefault="00071DEB" w:rsidP="000B088E">
      <w:pPr>
        <w:ind w:firstLineChars="200" w:firstLine="420"/>
      </w:pPr>
      <w:r>
        <w:rPr>
          <w:rFonts w:hint="eastAsia"/>
        </w:rPr>
        <w:t>（</w:t>
      </w:r>
      <w:r>
        <w:rPr>
          <w:rFonts w:hint="eastAsia"/>
        </w:rPr>
        <w:t>1</w:t>
      </w:r>
      <w:r>
        <w:rPr>
          <w:rFonts w:hint="eastAsia"/>
        </w:rPr>
        <w:t>）向被调查方发送法律尽职调查问卷清单，经被调查方同意后，查阅、复制、摘抄被调查方的档案资料及其他文字资料和文件材料，并尽可能要求被调查方予以书面确认其真实性；</w:t>
      </w:r>
    </w:p>
    <w:p w:rsidR="00E00F21" w:rsidRDefault="00071DEB" w:rsidP="000B088E">
      <w:pPr>
        <w:ind w:firstLineChars="200" w:firstLine="420"/>
      </w:pPr>
      <w:r>
        <w:rPr>
          <w:rFonts w:hint="eastAsia"/>
        </w:rPr>
        <w:t>（</w:t>
      </w:r>
      <w:r>
        <w:rPr>
          <w:rFonts w:hint="eastAsia"/>
        </w:rPr>
        <w:t>2</w:t>
      </w:r>
      <w:r>
        <w:rPr>
          <w:rFonts w:hint="eastAsia"/>
        </w:rPr>
        <w:t>）约见被调查方的管理层或业务人员配合调查有关情况，并制作谈话笔录；</w:t>
      </w:r>
    </w:p>
    <w:p w:rsidR="00E00F21" w:rsidRDefault="00071DEB" w:rsidP="000B088E">
      <w:pPr>
        <w:ind w:firstLineChars="200" w:firstLine="420"/>
      </w:pPr>
      <w:r>
        <w:rPr>
          <w:rFonts w:hint="eastAsia"/>
        </w:rPr>
        <w:t>（</w:t>
      </w:r>
      <w:r>
        <w:rPr>
          <w:rFonts w:hint="eastAsia"/>
        </w:rPr>
        <w:t>3</w:t>
      </w:r>
      <w:r>
        <w:rPr>
          <w:rFonts w:hint="eastAsia"/>
        </w:rPr>
        <w:t>）对被调查方的经营场所（地）进行实地考察，了解被调查方的生产、经营情况，并制作备忘录。</w:t>
      </w:r>
    </w:p>
    <w:p w:rsidR="00E00F21" w:rsidRDefault="00071DEB" w:rsidP="000B088E">
      <w:pPr>
        <w:ind w:firstLineChars="200" w:firstLine="420"/>
      </w:pPr>
      <w:r>
        <w:rPr>
          <w:rFonts w:hint="eastAsia"/>
        </w:rPr>
        <w:t xml:space="preserve">1.6.3    </w:t>
      </w:r>
      <w:r>
        <w:rPr>
          <w:rFonts w:hint="eastAsia"/>
        </w:rPr>
        <w:t>独立调查</w:t>
      </w:r>
    </w:p>
    <w:p w:rsidR="00E00F21" w:rsidRDefault="00071DEB" w:rsidP="000B088E">
      <w:pPr>
        <w:ind w:firstLineChars="200" w:firstLine="420"/>
      </w:pPr>
      <w:r>
        <w:rPr>
          <w:rFonts w:hint="eastAsia"/>
        </w:rPr>
        <w:t>（</w:t>
      </w:r>
      <w:r>
        <w:rPr>
          <w:rFonts w:hint="eastAsia"/>
        </w:rPr>
        <w:t>1</w:t>
      </w:r>
      <w:r>
        <w:rPr>
          <w:rFonts w:hint="eastAsia"/>
        </w:rPr>
        <w:t>）通过被调查方注册登记机关调查被调查方的成立、变更、年检、注销、吊销等情况；</w:t>
      </w:r>
    </w:p>
    <w:p w:rsidR="00E00F21" w:rsidRDefault="00071DEB" w:rsidP="000B088E">
      <w:pPr>
        <w:ind w:firstLineChars="200" w:firstLine="420"/>
      </w:pPr>
      <w:r>
        <w:rPr>
          <w:rFonts w:hint="eastAsia"/>
        </w:rPr>
        <w:t>（</w:t>
      </w:r>
      <w:r>
        <w:rPr>
          <w:rFonts w:hint="eastAsia"/>
        </w:rPr>
        <w:t>2</w:t>
      </w:r>
      <w:r>
        <w:rPr>
          <w:rFonts w:hint="eastAsia"/>
        </w:rPr>
        <w:t>）通过有关登记机关调查不动产的转让、抵押和权益的质押等情况以及车辆、船舶、航天航空器、机器设备等需登记动产的抵押情况及股权质押情况；</w:t>
      </w:r>
    </w:p>
    <w:p w:rsidR="00E00F21" w:rsidRDefault="00071DEB" w:rsidP="000B088E">
      <w:pPr>
        <w:ind w:firstLineChars="200" w:firstLine="420"/>
      </w:pPr>
      <w:r>
        <w:rPr>
          <w:rFonts w:hint="eastAsia"/>
        </w:rPr>
        <w:t>（</w:t>
      </w:r>
      <w:r>
        <w:rPr>
          <w:rFonts w:hint="eastAsia"/>
        </w:rPr>
        <w:t>3</w:t>
      </w:r>
      <w:r>
        <w:rPr>
          <w:rFonts w:hint="eastAsia"/>
        </w:rPr>
        <w:t>）通过被调查方所在地政府及所属相关职能部门调查；</w:t>
      </w:r>
    </w:p>
    <w:p w:rsidR="00E00F21" w:rsidRDefault="00071DEB" w:rsidP="000B088E">
      <w:pPr>
        <w:ind w:firstLineChars="200" w:firstLine="420"/>
      </w:pPr>
      <w:r>
        <w:rPr>
          <w:rFonts w:hint="eastAsia"/>
        </w:rPr>
        <w:t>（</w:t>
      </w:r>
      <w:r>
        <w:rPr>
          <w:rFonts w:hint="eastAsia"/>
        </w:rPr>
        <w:t>4</w:t>
      </w:r>
      <w:r>
        <w:rPr>
          <w:rFonts w:hint="eastAsia"/>
        </w:rPr>
        <w:t>）通过被调查方的债权人、债务人调查。</w:t>
      </w:r>
    </w:p>
    <w:p w:rsidR="00E00F21" w:rsidRDefault="00071DEB" w:rsidP="000B088E">
      <w:pPr>
        <w:ind w:firstLineChars="200" w:firstLine="420"/>
      </w:pPr>
      <w:r>
        <w:rPr>
          <w:rFonts w:hint="eastAsia"/>
        </w:rPr>
        <w:t xml:space="preserve">1.6.4    </w:t>
      </w:r>
      <w:r>
        <w:rPr>
          <w:rFonts w:hint="eastAsia"/>
        </w:rPr>
        <w:t>委托相关专业机构进行调查</w:t>
      </w:r>
    </w:p>
    <w:p w:rsidR="00E00F21" w:rsidRDefault="00071DEB" w:rsidP="000B088E">
      <w:pPr>
        <w:ind w:firstLineChars="200" w:firstLine="420"/>
      </w:pPr>
      <w:r>
        <w:rPr>
          <w:rFonts w:hint="eastAsia"/>
        </w:rPr>
        <w:t>如上述法律尽职调查方法存在程序性或实质性困难或障碍的，建议律师确定解决方案及时跟委托人沟通，取得委托人对确认解决方案的书面认可并在尽职调查报告中予以适当披露，以避免律师的职业风险。</w:t>
      </w:r>
    </w:p>
    <w:p w:rsidR="00E00F21" w:rsidRDefault="00071DEB" w:rsidP="000B088E">
      <w:pPr>
        <w:ind w:firstLineChars="200" w:firstLine="420"/>
      </w:pPr>
      <w:r>
        <w:rPr>
          <w:rFonts w:hint="eastAsia"/>
        </w:rPr>
        <w:t xml:space="preserve">1.7    </w:t>
      </w:r>
      <w:r>
        <w:rPr>
          <w:rFonts w:hint="eastAsia"/>
        </w:rPr>
        <w:t>法律尽职调查的基本阶段</w:t>
      </w:r>
    </w:p>
    <w:p w:rsidR="00E00F21" w:rsidRDefault="00071DEB" w:rsidP="000B088E">
      <w:pPr>
        <w:ind w:firstLineChars="200" w:firstLine="420"/>
      </w:pPr>
      <w:r>
        <w:rPr>
          <w:rFonts w:hint="eastAsia"/>
        </w:rPr>
        <w:t>法律尽职调查通常可以划分为以下几个阶段，但根据商业计划或交易的目的和规模的不同，并非所有法律尽职调查都需要完成以下各个阶段。</w:t>
      </w:r>
    </w:p>
    <w:p w:rsidR="00E00F21" w:rsidRDefault="00071DEB" w:rsidP="000B088E">
      <w:pPr>
        <w:ind w:firstLineChars="200" w:firstLine="420"/>
      </w:pPr>
      <w:r>
        <w:rPr>
          <w:rFonts w:hint="eastAsia"/>
        </w:rPr>
        <w:t xml:space="preserve">(1) </w:t>
      </w:r>
      <w:r>
        <w:rPr>
          <w:rFonts w:hint="eastAsia"/>
        </w:rPr>
        <w:t>接受委托方的委托；</w:t>
      </w:r>
    </w:p>
    <w:p w:rsidR="00E00F21" w:rsidRDefault="00071DEB" w:rsidP="000B088E">
      <w:pPr>
        <w:ind w:firstLineChars="200" w:firstLine="420"/>
      </w:pPr>
      <w:r>
        <w:rPr>
          <w:rFonts w:hint="eastAsia"/>
        </w:rPr>
        <w:t xml:space="preserve">(2) </w:t>
      </w:r>
      <w:r>
        <w:rPr>
          <w:rFonts w:hint="eastAsia"/>
        </w:rPr>
        <w:t>尽职调查前的背景调查；</w:t>
      </w:r>
    </w:p>
    <w:p w:rsidR="00E00F21" w:rsidRDefault="00071DEB" w:rsidP="000B088E">
      <w:pPr>
        <w:ind w:firstLineChars="200" w:firstLine="420"/>
      </w:pPr>
      <w:r>
        <w:rPr>
          <w:rFonts w:hint="eastAsia"/>
        </w:rPr>
        <w:t xml:space="preserve">(3) </w:t>
      </w:r>
      <w:r>
        <w:rPr>
          <w:rFonts w:hint="eastAsia"/>
        </w:rPr>
        <w:t>现场尽职调查；</w:t>
      </w:r>
    </w:p>
    <w:p w:rsidR="00E00F21" w:rsidRDefault="00071DEB" w:rsidP="000B088E">
      <w:pPr>
        <w:ind w:firstLineChars="200" w:firstLine="420"/>
      </w:pPr>
      <w:r>
        <w:rPr>
          <w:rFonts w:hint="eastAsia"/>
        </w:rPr>
        <w:t xml:space="preserve">(4) </w:t>
      </w:r>
      <w:r>
        <w:rPr>
          <w:rFonts w:hint="eastAsia"/>
        </w:rPr>
        <w:t>独立调查；</w:t>
      </w:r>
    </w:p>
    <w:p w:rsidR="00E00F21" w:rsidRDefault="00071DEB" w:rsidP="000B088E">
      <w:pPr>
        <w:ind w:firstLineChars="200" w:firstLine="420"/>
      </w:pPr>
      <w:r>
        <w:rPr>
          <w:rFonts w:hint="eastAsia"/>
        </w:rPr>
        <w:t xml:space="preserve">(5) </w:t>
      </w:r>
      <w:r>
        <w:rPr>
          <w:rFonts w:hint="eastAsia"/>
        </w:rPr>
        <w:t>制作尽职调查报告；</w:t>
      </w:r>
    </w:p>
    <w:p w:rsidR="00E00F21" w:rsidRDefault="00071DEB" w:rsidP="000B088E">
      <w:pPr>
        <w:ind w:firstLineChars="200" w:firstLine="420"/>
      </w:pPr>
      <w:r>
        <w:rPr>
          <w:rFonts w:hint="eastAsia"/>
        </w:rPr>
        <w:t xml:space="preserve">(6) </w:t>
      </w:r>
      <w:r>
        <w:rPr>
          <w:rFonts w:hint="eastAsia"/>
        </w:rPr>
        <w:t>工作底稿的归档整理。</w:t>
      </w:r>
    </w:p>
    <w:p w:rsidR="00E00F21" w:rsidRDefault="00071DEB" w:rsidP="000B088E">
      <w:pPr>
        <w:ind w:firstLineChars="200" w:firstLine="420"/>
      </w:pPr>
      <w:r>
        <w:rPr>
          <w:rFonts w:hint="eastAsia"/>
        </w:rPr>
        <w:t>就上述几个阶段的开展，参见本指引第二章。</w:t>
      </w:r>
    </w:p>
    <w:p w:rsidR="00071DEB" w:rsidRDefault="00071DEB" w:rsidP="000B088E">
      <w:pPr>
        <w:ind w:firstLineChars="200" w:firstLine="420"/>
      </w:pPr>
    </w:p>
    <w:p w:rsidR="00667551" w:rsidRDefault="00667551" w:rsidP="000B088E">
      <w:pPr>
        <w:ind w:firstLineChars="200" w:firstLine="420"/>
      </w:pPr>
    </w:p>
    <w:p w:rsidR="00071DEB" w:rsidRDefault="00071DEB" w:rsidP="000B088E">
      <w:pPr>
        <w:ind w:firstLineChars="200" w:firstLine="420"/>
      </w:pPr>
      <w:r>
        <w:rPr>
          <w:rFonts w:hint="eastAsia"/>
        </w:rPr>
        <w:t>第二章</w:t>
      </w:r>
    </w:p>
    <w:p w:rsidR="00071DEB" w:rsidRDefault="00071DEB" w:rsidP="000B088E">
      <w:pPr>
        <w:ind w:firstLineChars="200" w:firstLine="420"/>
      </w:pPr>
      <w:r>
        <w:rPr>
          <w:rFonts w:hint="eastAsia"/>
        </w:rPr>
        <w:t>法律尽职调查的操作流程</w:t>
      </w:r>
    </w:p>
    <w:p w:rsidR="00282D0E" w:rsidRDefault="00282D0E" w:rsidP="000B088E">
      <w:pPr>
        <w:ind w:firstLineChars="200" w:firstLine="420"/>
      </w:pPr>
    </w:p>
    <w:p w:rsidR="00E00F21" w:rsidRDefault="00071DEB" w:rsidP="000B088E">
      <w:pPr>
        <w:ind w:firstLineChars="200" w:firstLine="420"/>
      </w:pPr>
      <w:r>
        <w:rPr>
          <w:rFonts w:hint="eastAsia"/>
        </w:rPr>
        <w:t xml:space="preserve">2.1    </w:t>
      </w:r>
      <w:r>
        <w:rPr>
          <w:rFonts w:hint="eastAsia"/>
        </w:rPr>
        <w:t>接受委托方的委托</w:t>
      </w:r>
    </w:p>
    <w:p w:rsidR="00071DEB" w:rsidRDefault="00071DEB" w:rsidP="000B088E">
      <w:pPr>
        <w:ind w:firstLineChars="200" w:firstLine="420"/>
      </w:pPr>
      <w:r>
        <w:rPr>
          <w:rFonts w:hint="eastAsia"/>
        </w:rPr>
        <w:t>律师承办法律尽职调查业务应以律师事务所的名义与委托方就委托尽职调查的目的、被调查方的基本情况、委托前的利益冲突调查、委托事项、服务范围、工作方式、工作成果的形式及交付、服务期间、律师费用、委托方和被调查方的配合义务、保密事项等实质性内容进行沟通确认，并签订委托合同。</w:t>
      </w:r>
    </w:p>
    <w:p w:rsidR="00E00F21" w:rsidRDefault="00071DEB" w:rsidP="000B088E">
      <w:pPr>
        <w:ind w:firstLineChars="200" w:firstLine="420"/>
      </w:pPr>
      <w:r>
        <w:rPr>
          <w:rFonts w:hint="eastAsia"/>
        </w:rPr>
        <w:t xml:space="preserve">2.2    </w:t>
      </w:r>
      <w:r>
        <w:rPr>
          <w:rFonts w:hint="eastAsia"/>
        </w:rPr>
        <w:t>法律尽职调查前的背景调查</w:t>
      </w:r>
    </w:p>
    <w:p w:rsidR="00E00F21" w:rsidRDefault="00071DEB" w:rsidP="000B088E">
      <w:pPr>
        <w:ind w:firstLineChars="200" w:firstLine="420"/>
      </w:pPr>
      <w:r>
        <w:rPr>
          <w:rFonts w:hint="eastAsia"/>
        </w:rPr>
        <w:lastRenderedPageBreak/>
        <w:t>为更好地把握尽职调查的重点，更有针对性、更加准确地开展法律尽职调查工作，律师应先进行相关背景的调查。背景调查一般分为商业信息调查及法律检索研究两部分。</w:t>
      </w:r>
    </w:p>
    <w:p w:rsidR="00E00F21" w:rsidRDefault="00071DEB" w:rsidP="000B088E">
      <w:pPr>
        <w:ind w:firstLineChars="200" w:firstLine="420"/>
      </w:pPr>
      <w:r>
        <w:rPr>
          <w:rFonts w:hint="eastAsia"/>
        </w:rPr>
        <w:t xml:space="preserve">2.2.1    </w:t>
      </w:r>
      <w:r>
        <w:rPr>
          <w:rFonts w:hint="eastAsia"/>
        </w:rPr>
        <w:t>商业信息调查</w:t>
      </w:r>
    </w:p>
    <w:p w:rsidR="00E00F21" w:rsidRDefault="00071DEB" w:rsidP="000B088E">
      <w:pPr>
        <w:ind w:firstLineChars="200" w:firstLine="420"/>
      </w:pPr>
      <w:r>
        <w:rPr>
          <w:rFonts w:hint="eastAsia"/>
        </w:rPr>
        <w:t>律师可通过审阅委托方与被调查方的前期接洽、交易备忘录等信息，结合互联网等独立检索等方式，对与法律尽调有关的，涉及被调查方、商业计划或交易的信息进行初步了解。建议律师向委托方明确，商业信息调查仅作为律师法律尽职调查之参考，而非律师的工作和责任范围，且不作为尽职调查的最终结论和依据。</w:t>
      </w:r>
    </w:p>
    <w:p w:rsidR="00E00F21" w:rsidRDefault="00071DEB" w:rsidP="000B088E">
      <w:pPr>
        <w:ind w:firstLineChars="200" w:firstLine="420"/>
      </w:pPr>
      <w:r>
        <w:rPr>
          <w:rFonts w:hint="eastAsia"/>
        </w:rPr>
        <w:t xml:space="preserve">2.2.2    </w:t>
      </w:r>
      <w:r>
        <w:rPr>
          <w:rFonts w:hint="eastAsia"/>
        </w:rPr>
        <w:t>法律检索研究</w:t>
      </w:r>
    </w:p>
    <w:p w:rsidR="00E00F21" w:rsidRDefault="00071DEB" w:rsidP="000B088E">
      <w:pPr>
        <w:ind w:firstLineChars="200" w:firstLine="420"/>
      </w:pPr>
      <w:r>
        <w:rPr>
          <w:rFonts w:hint="eastAsia"/>
        </w:rPr>
        <w:t>律师应在大致了解被调查方商业信息的基础上，就被调查方及所处行业涉及的法律问题进行初步研究、梳理。</w:t>
      </w:r>
    </w:p>
    <w:p w:rsidR="00E00F21" w:rsidRDefault="00071DEB" w:rsidP="000B088E">
      <w:pPr>
        <w:ind w:firstLineChars="200" w:firstLine="420"/>
      </w:pPr>
      <w:r>
        <w:rPr>
          <w:rFonts w:hint="eastAsia"/>
        </w:rPr>
        <w:t xml:space="preserve">2.3    </w:t>
      </w:r>
      <w:r>
        <w:rPr>
          <w:rFonts w:hint="eastAsia"/>
        </w:rPr>
        <w:t>现场尽职调查</w:t>
      </w:r>
    </w:p>
    <w:p w:rsidR="00E00F21" w:rsidRDefault="00071DEB" w:rsidP="000B088E">
      <w:pPr>
        <w:ind w:firstLineChars="200" w:firstLine="420"/>
      </w:pPr>
      <w:r>
        <w:rPr>
          <w:rFonts w:hint="eastAsia"/>
        </w:rPr>
        <w:t xml:space="preserve">2.3.1    </w:t>
      </w:r>
      <w:r>
        <w:rPr>
          <w:rFonts w:hint="eastAsia"/>
        </w:rPr>
        <w:t>制作法律尽职调查问卷</w:t>
      </w:r>
    </w:p>
    <w:p w:rsidR="00E00F21" w:rsidRDefault="00071DEB" w:rsidP="000B088E">
      <w:pPr>
        <w:ind w:firstLineChars="200" w:firstLine="420"/>
      </w:pPr>
      <w:r>
        <w:rPr>
          <w:rFonts w:hint="eastAsia"/>
        </w:rPr>
        <w:t>律师进场进行尽职调查前，应根据前期背景调查的情况，针对委托方的商业目的及被调查方的基本情况制作法律尽职调查问卷清单。</w:t>
      </w:r>
    </w:p>
    <w:p w:rsidR="00E00F21" w:rsidRDefault="00071DEB" w:rsidP="000B088E">
      <w:pPr>
        <w:ind w:firstLineChars="200" w:firstLine="420"/>
      </w:pPr>
      <w:r>
        <w:rPr>
          <w:rFonts w:hint="eastAsia"/>
        </w:rPr>
        <w:t xml:space="preserve">(1) </w:t>
      </w:r>
      <w:r>
        <w:rPr>
          <w:rFonts w:hint="eastAsia"/>
        </w:rPr>
        <w:t>制作法律尽职调查问卷的目的</w:t>
      </w:r>
    </w:p>
    <w:p w:rsidR="00E00F21" w:rsidRDefault="00071DEB" w:rsidP="000B088E">
      <w:pPr>
        <w:ind w:firstLineChars="200" w:firstLine="420"/>
      </w:pPr>
      <w:r>
        <w:rPr>
          <w:rFonts w:hint="eastAsia"/>
        </w:rPr>
        <w:t>①对委托方及律师而言，制作法律尽职调查问卷的目的在于明确尽职调查的范围及重点；</w:t>
      </w:r>
    </w:p>
    <w:p w:rsidR="00E00F21" w:rsidRDefault="00071DEB" w:rsidP="000B088E">
      <w:pPr>
        <w:ind w:firstLineChars="200" w:firstLine="420"/>
      </w:pPr>
      <w:r>
        <w:rPr>
          <w:rFonts w:hint="eastAsia"/>
        </w:rPr>
        <w:t>②对被调查方而言，制作法律尽职调查问卷的目的，在于根据法律尽职调查问卷有针对性地准备相关材料。</w:t>
      </w:r>
    </w:p>
    <w:p w:rsidR="00E00F21" w:rsidRDefault="00071DEB" w:rsidP="000B088E">
      <w:pPr>
        <w:ind w:firstLineChars="200" w:firstLine="420"/>
      </w:pPr>
      <w:r>
        <w:rPr>
          <w:rFonts w:hint="eastAsia"/>
        </w:rPr>
        <w:t xml:space="preserve">(2) </w:t>
      </w:r>
      <w:r>
        <w:rPr>
          <w:rFonts w:hint="eastAsia"/>
        </w:rPr>
        <w:t>法律尽职调查问卷的主要内容</w:t>
      </w:r>
    </w:p>
    <w:p w:rsidR="006977A4" w:rsidRDefault="00071DEB" w:rsidP="000B088E">
      <w:pPr>
        <w:ind w:firstLineChars="200" w:firstLine="420"/>
      </w:pPr>
      <w:r>
        <w:rPr>
          <w:rFonts w:hint="eastAsia"/>
        </w:rPr>
        <w:t>根据商业计划或交易的具体情况，律师应对法律尽职调查问卷进行调整。一般而言，法律尽职调查问卷的内容包括但不限于以下全部项或其中几项：</w:t>
      </w:r>
    </w:p>
    <w:p w:rsidR="006977A4" w:rsidRDefault="00071DEB" w:rsidP="000B088E">
      <w:pPr>
        <w:ind w:firstLineChars="200" w:firstLine="420"/>
      </w:pPr>
      <w:r>
        <w:rPr>
          <w:rFonts w:hint="eastAsia"/>
        </w:rPr>
        <w:t>①被调查方基本情况及历史沿革；</w:t>
      </w:r>
    </w:p>
    <w:p w:rsidR="00E00F21" w:rsidRDefault="00071DEB" w:rsidP="000B088E">
      <w:pPr>
        <w:ind w:firstLineChars="200" w:firstLine="420"/>
      </w:pPr>
      <w:r>
        <w:rPr>
          <w:rFonts w:hint="eastAsia"/>
        </w:rPr>
        <w:t>②被调查方的资质证照及行政审批、处罚事宜；</w:t>
      </w:r>
    </w:p>
    <w:p w:rsidR="00E00F21" w:rsidRDefault="00071DEB" w:rsidP="000B088E">
      <w:pPr>
        <w:ind w:firstLineChars="200" w:firstLine="420"/>
      </w:pPr>
      <w:r>
        <w:rPr>
          <w:rFonts w:hint="eastAsia"/>
        </w:rPr>
        <w:t>③被调查方的股权是否进行了质押、抵押等情况；</w:t>
      </w:r>
    </w:p>
    <w:p w:rsidR="006977A4" w:rsidRDefault="00071DEB" w:rsidP="000B088E">
      <w:pPr>
        <w:ind w:firstLineChars="200" w:firstLine="420"/>
      </w:pPr>
      <w:r>
        <w:rPr>
          <w:rFonts w:hint="eastAsia"/>
        </w:rPr>
        <w:t>④被调查方资产及所有者权益情况；</w:t>
      </w:r>
    </w:p>
    <w:p w:rsidR="006977A4" w:rsidRDefault="00071DEB" w:rsidP="000B088E">
      <w:pPr>
        <w:ind w:firstLineChars="200" w:firstLine="420"/>
      </w:pPr>
      <w:r>
        <w:rPr>
          <w:rFonts w:hint="eastAsia"/>
        </w:rPr>
        <w:t>⑤被调查方的负债及信用情况；</w:t>
      </w:r>
    </w:p>
    <w:p w:rsidR="00E00F21" w:rsidRDefault="00071DEB" w:rsidP="000B088E">
      <w:pPr>
        <w:ind w:firstLineChars="200" w:firstLine="420"/>
      </w:pPr>
      <w:r>
        <w:rPr>
          <w:rFonts w:hint="eastAsia"/>
        </w:rPr>
        <w:t>⑥被调查方的知识产权及重大商业秘密情况；</w:t>
      </w:r>
    </w:p>
    <w:p w:rsidR="00E00F21" w:rsidRDefault="00071DEB" w:rsidP="000B088E">
      <w:pPr>
        <w:ind w:firstLineChars="200" w:firstLine="420"/>
      </w:pPr>
      <w:r>
        <w:rPr>
          <w:rFonts w:hint="eastAsia"/>
        </w:rPr>
        <w:t>⑦被调查方的对外投资及担保情况；</w:t>
      </w:r>
    </w:p>
    <w:p w:rsidR="00E00F21" w:rsidRDefault="00071DEB" w:rsidP="000B088E">
      <w:pPr>
        <w:ind w:firstLineChars="200" w:firstLine="420"/>
      </w:pPr>
      <w:r>
        <w:rPr>
          <w:rFonts w:hint="eastAsia"/>
        </w:rPr>
        <w:t>⑧被调查方经营管理（包括人力资源及薪酬、制度架构、盈利模式、主要业务内容、未来业务规划等）情况；</w:t>
      </w:r>
    </w:p>
    <w:p w:rsidR="00E00F21" w:rsidRDefault="00071DEB" w:rsidP="000B088E">
      <w:pPr>
        <w:ind w:firstLineChars="200" w:firstLine="420"/>
      </w:pPr>
      <w:r>
        <w:rPr>
          <w:rFonts w:hint="eastAsia"/>
        </w:rPr>
        <w:t>⑨被调查方诉讼、仲裁或其他纠纷；</w:t>
      </w:r>
    </w:p>
    <w:p w:rsidR="00E00F21" w:rsidRDefault="00071DEB" w:rsidP="000B088E">
      <w:pPr>
        <w:ind w:firstLineChars="200" w:firstLine="420"/>
      </w:pPr>
      <w:r>
        <w:rPr>
          <w:rFonts w:hint="eastAsia"/>
        </w:rPr>
        <w:t>⑩与委托方共同商定的其他事项。</w:t>
      </w:r>
    </w:p>
    <w:p w:rsidR="00E00F21" w:rsidRDefault="00071DEB" w:rsidP="000B088E">
      <w:pPr>
        <w:ind w:firstLineChars="200" w:firstLine="420"/>
      </w:pPr>
      <w:r>
        <w:rPr>
          <w:rFonts w:hint="eastAsia"/>
        </w:rPr>
        <w:t xml:space="preserve">2.3.2    </w:t>
      </w:r>
      <w:r>
        <w:rPr>
          <w:rFonts w:hint="eastAsia"/>
        </w:rPr>
        <w:t>现场尽职调查</w:t>
      </w:r>
    </w:p>
    <w:p w:rsidR="00E00F21" w:rsidRDefault="00071DEB" w:rsidP="000B088E">
      <w:pPr>
        <w:ind w:firstLineChars="200" w:firstLine="420"/>
      </w:pPr>
      <w:r>
        <w:rPr>
          <w:rFonts w:hint="eastAsia"/>
        </w:rPr>
        <w:t>律师在完成尽职调查前的背景检索并制作尽职调查问卷后，现场尽职调查有助于委托方、律师与被调查方的管理层及相关负责人进行交流互动，对被调查方进行直观和全面了解，主要调查方式包括但不限于：</w:t>
      </w:r>
    </w:p>
    <w:p w:rsidR="00E00F21" w:rsidRDefault="00071DEB" w:rsidP="000B088E">
      <w:pPr>
        <w:ind w:firstLineChars="200" w:firstLine="420"/>
      </w:pPr>
      <w:r>
        <w:rPr>
          <w:rFonts w:hint="eastAsia"/>
        </w:rPr>
        <w:t xml:space="preserve">2.3.2.1    </w:t>
      </w:r>
      <w:r>
        <w:rPr>
          <w:rFonts w:hint="eastAsia"/>
        </w:rPr>
        <w:t>收集文件</w:t>
      </w:r>
    </w:p>
    <w:p w:rsidR="00E00F21" w:rsidRDefault="00071DEB" w:rsidP="000B088E">
      <w:pPr>
        <w:ind w:firstLineChars="200" w:firstLine="420"/>
      </w:pPr>
      <w:r>
        <w:rPr>
          <w:rFonts w:hint="eastAsia"/>
        </w:rPr>
        <w:t>（</w:t>
      </w:r>
      <w:r>
        <w:rPr>
          <w:rFonts w:hint="eastAsia"/>
        </w:rPr>
        <w:t>1</w:t>
      </w:r>
      <w:r>
        <w:rPr>
          <w:rFonts w:hint="eastAsia"/>
        </w:rPr>
        <w:t>）律师可以根据法律尽职调查问卷的内容进行收集文件，必要时可与被调查方各部门负责人进行当面沟通，并对相关文件要求进行解释。</w:t>
      </w:r>
    </w:p>
    <w:p w:rsidR="00E00F21" w:rsidRDefault="00071DEB" w:rsidP="000B088E">
      <w:pPr>
        <w:ind w:firstLineChars="200" w:firstLine="420"/>
      </w:pPr>
      <w:r>
        <w:rPr>
          <w:rFonts w:hint="eastAsia"/>
        </w:rPr>
        <w:t>（</w:t>
      </w:r>
      <w:r>
        <w:rPr>
          <w:rFonts w:hint="eastAsia"/>
        </w:rPr>
        <w:t>2</w:t>
      </w:r>
      <w:r>
        <w:rPr>
          <w:rFonts w:hint="eastAsia"/>
        </w:rPr>
        <w:t>）律师在收集文件时需注意文件的完整性及真实性。</w:t>
      </w:r>
    </w:p>
    <w:p w:rsidR="00E00F21" w:rsidRDefault="00071DEB" w:rsidP="000B088E">
      <w:pPr>
        <w:ind w:firstLineChars="200" w:firstLine="420"/>
      </w:pPr>
      <w:r>
        <w:rPr>
          <w:rFonts w:hint="eastAsia"/>
        </w:rPr>
        <w:t>（</w:t>
      </w:r>
      <w:r>
        <w:rPr>
          <w:rFonts w:hint="eastAsia"/>
        </w:rPr>
        <w:t>3</w:t>
      </w:r>
      <w:r>
        <w:rPr>
          <w:rFonts w:hint="eastAsia"/>
        </w:rPr>
        <w:t>）律师需注意收集文件、信息的来源，对于一些无法通过现有文件说明的情况，可请被调查方以书面方式予以总结、回答，并加盖被调查方公章，作为尽职调查文件的一部分。</w:t>
      </w:r>
    </w:p>
    <w:p w:rsidR="00E00F21" w:rsidRDefault="00071DEB" w:rsidP="000B088E">
      <w:pPr>
        <w:ind w:firstLineChars="200" w:firstLine="420"/>
      </w:pPr>
      <w:r>
        <w:rPr>
          <w:rFonts w:hint="eastAsia"/>
        </w:rPr>
        <w:t>（</w:t>
      </w:r>
      <w:r>
        <w:rPr>
          <w:rFonts w:hint="eastAsia"/>
        </w:rPr>
        <w:t>4</w:t>
      </w:r>
      <w:r>
        <w:rPr>
          <w:rFonts w:hint="eastAsia"/>
        </w:rPr>
        <w:t>）律师需根据具体情况制作工作底稿，在被调查方仅开放资料库不允许复印材料时，对于提供的文件，需首先分析其法律性质及其法律影响（后果），再作重点信息的摘录，并</w:t>
      </w:r>
      <w:r>
        <w:rPr>
          <w:rFonts w:hint="eastAsia"/>
        </w:rPr>
        <w:lastRenderedPageBreak/>
        <w:t>在工作底稿中对该等情况加以注明；对于可以复印材料的尽职调查，制作工作底稿有助于对被调查方各方面信息进行宏观了解，对后续管理层访谈等工作的开展提供了便利。对于通过独立调查取得的信息，包括对官方网站及专业数据库的检索，建议保留相应的记录。</w:t>
      </w:r>
    </w:p>
    <w:p w:rsidR="00E00F21" w:rsidRDefault="00071DEB" w:rsidP="000B088E">
      <w:pPr>
        <w:ind w:firstLineChars="200" w:firstLine="420"/>
      </w:pPr>
      <w:r>
        <w:rPr>
          <w:rFonts w:hint="eastAsia"/>
        </w:rPr>
        <w:t>（</w:t>
      </w:r>
      <w:r>
        <w:rPr>
          <w:rFonts w:hint="eastAsia"/>
        </w:rPr>
        <w:t>5</w:t>
      </w:r>
      <w:r>
        <w:rPr>
          <w:rFonts w:hint="eastAsia"/>
        </w:rPr>
        <w:t>）在被调查对象提供电子数据材料时，律师应当提醒当事人做好信息保密工作。</w:t>
      </w:r>
    </w:p>
    <w:p w:rsidR="00E00F21" w:rsidRDefault="00071DEB" w:rsidP="000B088E">
      <w:pPr>
        <w:ind w:firstLineChars="200" w:firstLine="420"/>
      </w:pPr>
      <w:r>
        <w:rPr>
          <w:rFonts w:hint="eastAsia"/>
        </w:rPr>
        <w:t xml:space="preserve">2.3.2.2    </w:t>
      </w:r>
      <w:r>
        <w:rPr>
          <w:rFonts w:hint="eastAsia"/>
        </w:rPr>
        <w:t>人员访谈</w:t>
      </w:r>
    </w:p>
    <w:p w:rsidR="00E00F21" w:rsidRDefault="00071DEB" w:rsidP="000B088E">
      <w:pPr>
        <w:ind w:firstLineChars="200" w:firstLine="420"/>
      </w:pPr>
      <w:r>
        <w:rPr>
          <w:rFonts w:hint="eastAsia"/>
        </w:rPr>
        <w:t>在对被调查方进行尽职调查过程中，律师可根据具体需要与被调查方负责人以及其他人员进行会谈，对被调查方经营业务的各个领域进行了解，对于无法通过书面文件证明的方面进行口头沟通和确认，对在审阅被调查方已提供文件中发现的问题与相关知情负责人进行进一步了解和核实。访谈过程和内容建议进行详细记录，并作为工作底稿的一部分。</w:t>
      </w:r>
    </w:p>
    <w:p w:rsidR="00E00F21" w:rsidRDefault="00071DEB" w:rsidP="000B088E">
      <w:pPr>
        <w:ind w:firstLineChars="200" w:firstLine="420"/>
      </w:pPr>
      <w:r>
        <w:rPr>
          <w:rFonts w:hint="eastAsia"/>
        </w:rPr>
        <w:t xml:space="preserve">2.3.2.3    </w:t>
      </w:r>
      <w:r>
        <w:rPr>
          <w:rFonts w:hint="eastAsia"/>
        </w:rPr>
        <w:t>实地调查</w:t>
      </w:r>
    </w:p>
    <w:p w:rsidR="00E00F21" w:rsidRDefault="00071DEB" w:rsidP="000B088E">
      <w:pPr>
        <w:ind w:firstLineChars="200" w:firstLine="420"/>
      </w:pPr>
      <w:r>
        <w:rPr>
          <w:rFonts w:hint="eastAsia"/>
        </w:rPr>
        <w:t>律师应对尽职调查中的一些特殊方面（如被调查方拥有的土地、房产、生产场所等），在审核书面证明文件的基础上进行实地调查，以验证被调查方相关文件的准确性及完整性。</w:t>
      </w:r>
    </w:p>
    <w:p w:rsidR="00E00F21" w:rsidRDefault="00071DEB" w:rsidP="000B088E">
      <w:pPr>
        <w:ind w:firstLineChars="200" w:firstLine="420"/>
      </w:pPr>
      <w:r>
        <w:rPr>
          <w:rFonts w:hint="eastAsia"/>
        </w:rPr>
        <w:t xml:space="preserve">2.4    </w:t>
      </w:r>
      <w:r>
        <w:rPr>
          <w:rFonts w:hint="eastAsia"/>
        </w:rPr>
        <w:t>独立调查</w:t>
      </w:r>
    </w:p>
    <w:p w:rsidR="00E00F21" w:rsidRDefault="00071DEB" w:rsidP="000B088E">
      <w:pPr>
        <w:ind w:firstLineChars="200" w:firstLine="420"/>
      </w:pPr>
      <w:r>
        <w:rPr>
          <w:rFonts w:hint="eastAsia"/>
        </w:rPr>
        <w:t>独立调查是指在尽职调查过程中，律师无须在被调查方的同意及协助下，以现有合法可行的方式，从相关机构或部门调取被调查方的信息，以验证被调查方相关信息是否完整、准确、真实，以及是否反映被调查方目前的最新实际情况。</w:t>
      </w:r>
    </w:p>
    <w:p w:rsidR="00E00F21" w:rsidRDefault="00071DEB" w:rsidP="000B088E">
      <w:pPr>
        <w:ind w:firstLineChars="200" w:firstLine="420"/>
      </w:pPr>
      <w:r>
        <w:rPr>
          <w:rFonts w:hint="eastAsia"/>
        </w:rPr>
        <w:t xml:space="preserve">(1) </w:t>
      </w:r>
      <w:r>
        <w:rPr>
          <w:rFonts w:hint="eastAsia"/>
        </w:rPr>
        <w:t>律师可通过调取工商登记机关的企业内档核查被调查方的基本情况（包括股权、公司资产是否受到司法机关查封）。不在工商部门登记的主体，可向其登记部门调取存档核查被调查方的基本情况。</w:t>
      </w:r>
    </w:p>
    <w:p w:rsidR="00E00F21" w:rsidRDefault="00071DEB" w:rsidP="000B088E">
      <w:pPr>
        <w:ind w:firstLineChars="200" w:firstLine="420"/>
      </w:pPr>
      <w:r>
        <w:rPr>
          <w:rFonts w:hint="eastAsia"/>
        </w:rPr>
        <w:t xml:space="preserve">(2) </w:t>
      </w:r>
      <w:r>
        <w:rPr>
          <w:rFonts w:hint="eastAsia"/>
        </w:rPr>
        <w:t>律师可通过向土地、房屋、城市建设主管部门核实确认被调查方的房产、土地及其他固定资产情况及是否存有抵押、司法查封等情况。</w:t>
      </w:r>
    </w:p>
    <w:p w:rsidR="00E00F21" w:rsidRDefault="00071DEB" w:rsidP="000B088E">
      <w:pPr>
        <w:ind w:firstLineChars="200" w:firstLine="420"/>
      </w:pPr>
      <w:r>
        <w:rPr>
          <w:rFonts w:hint="eastAsia"/>
        </w:rPr>
        <w:t xml:space="preserve">(3) </w:t>
      </w:r>
      <w:r>
        <w:rPr>
          <w:rFonts w:hint="eastAsia"/>
        </w:rPr>
        <w:t>律师可向工商部门核查被调查方的股权质押、机器设备的抵押及司法查封情况。</w:t>
      </w:r>
    </w:p>
    <w:p w:rsidR="00E00F21" w:rsidRDefault="00071DEB" w:rsidP="000B088E">
      <w:pPr>
        <w:ind w:firstLineChars="200" w:firstLine="420"/>
      </w:pPr>
      <w:r>
        <w:rPr>
          <w:rFonts w:hint="eastAsia"/>
        </w:rPr>
        <w:t xml:space="preserve">(4) </w:t>
      </w:r>
      <w:r>
        <w:rPr>
          <w:rFonts w:hint="eastAsia"/>
        </w:rPr>
        <w:t>律师可向有关登记部门核查被调查方汽车、船舶、航空器等需登记动产的抵押、司法查封情况。</w:t>
      </w:r>
    </w:p>
    <w:p w:rsidR="006977A4" w:rsidRDefault="00071DEB" w:rsidP="000B088E">
      <w:pPr>
        <w:ind w:firstLineChars="200" w:firstLine="420"/>
      </w:pPr>
      <w:r>
        <w:rPr>
          <w:rFonts w:hint="eastAsia"/>
        </w:rPr>
        <w:t xml:space="preserve">(5) </w:t>
      </w:r>
      <w:r>
        <w:rPr>
          <w:rFonts w:hint="eastAsia"/>
        </w:rPr>
        <w:t>律师可通过对相关主管部门的数据及办事系统的检索核查被调查方的各类证照的完整性、真实性；</w:t>
      </w:r>
    </w:p>
    <w:p w:rsidR="00E00F21" w:rsidRDefault="00071DEB" w:rsidP="000B088E">
      <w:pPr>
        <w:ind w:firstLineChars="200" w:firstLine="420"/>
      </w:pPr>
      <w:r>
        <w:rPr>
          <w:rFonts w:hint="eastAsia"/>
        </w:rPr>
        <w:t xml:space="preserve">(6) </w:t>
      </w:r>
      <w:r>
        <w:rPr>
          <w:rFonts w:hint="eastAsia"/>
        </w:rPr>
        <w:t>律师可通过对国家知识产权局、国家商标局网站、中国互联网信息中心网站、中国版权保护中心网站、农业部植物新品种保护办公室网站的检索核查被调查方所持有的专利权、商标权、域名、软件著作权、植物新品种等知识产权及其他无形资产情况。必要时，应向相关政府主管部门申请查阅和核实知识产权的最新的准确状态。</w:t>
      </w:r>
    </w:p>
    <w:p w:rsidR="00E00F21" w:rsidRDefault="00071DEB" w:rsidP="000B088E">
      <w:pPr>
        <w:ind w:firstLineChars="200" w:firstLine="420"/>
      </w:pPr>
      <w:r>
        <w:rPr>
          <w:rFonts w:hint="eastAsia"/>
        </w:rPr>
        <w:t xml:space="preserve">(7) </w:t>
      </w:r>
      <w:r>
        <w:rPr>
          <w:rFonts w:hint="eastAsia"/>
        </w:rPr>
        <w:t>律师可通过向其他相关政府主管部门核实确认被调查方其他方面的合规情况。</w:t>
      </w:r>
    </w:p>
    <w:p w:rsidR="00E00F21" w:rsidRDefault="00071DEB" w:rsidP="000B088E">
      <w:pPr>
        <w:ind w:firstLineChars="200" w:firstLine="420"/>
      </w:pPr>
      <w:r>
        <w:rPr>
          <w:rFonts w:hint="eastAsia"/>
        </w:rPr>
        <w:t xml:space="preserve">(8) </w:t>
      </w:r>
      <w:r>
        <w:rPr>
          <w:rFonts w:hint="eastAsia"/>
        </w:rPr>
        <w:t>律师可通过法院官方网站或专业数据库查询权利人是否有涉诉情况（包括已决和未决诉讼）。</w:t>
      </w:r>
    </w:p>
    <w:p w:rsidR="00071DEB" w:rsidRDefault="00071DEB" w:rsidP="000B088E">
      <w:pPr>
        <w:ind w:firstLineChars="200" w:firstLine="420"/>
      </w:pPr>
      <w:r>
        <w:rPr>
          <w:rFonts w:hint="eastAsia"/>
        </w:rPr>
        <w:t xml:space="preserve">(9) </w:t>
      </w:r>
      <w:r>
        <w:rPr>
          <w:rFonts w:hint="eastAsia"/>
        </w:rPr>
        <w:t>律师可以通过向股票、证券和基金等交易机构调取被调查方的股票、证券和基金的有关交易情况。</w:t>
      </w:r>
    </w:p>
    <w:p w:rsidR="00E00F21" w:rsidRDefault="00071DEB" w:rsidP="000B088E">
      <w:pPr>
        <w:ind w:firstLineChars="200" w:firstLine="420"/>
      </w:pPr>
      <w:r>
        <w:rPr>
          <w:rFonts w:hint="eastAsia"/>
        </w:rPr>
        <w:t xml:space="preserve">2.5    </w:t>
      </w:r>
      <w:r>
        <w:rPr>
          <w:rFonts w:hint="eastAsia"/>
        </w:rPr>
        <w:t>制作法律尽职调查报告</w:t>
      </w:r>
    </w:p>
    <w:p w:rsidR="00E00F21" w:rsidRDefault="00071DEB" w:rsidP="000B088E">
      <w:pPr>
        <w:ind w:firstLineChars="200" w:firstLine="420"/>
      </w:pPr>
      <w:r>
        <w:rPr>
          <w:rFonts w:hint="eastAsia"/>
        </w:rPr>
        <w:t>律师应根据委托方的要求及尽职调查的结果，提示委托方尽职调查过程中提出促使商业计划或交易完成的建议并制作法律尽职调查报告。</w:t>
      </w:r>
    </w:p>
    <w:p w:rsidR="00E00F21" w:rsidRDefault="00071DEB" w:rsidP="000B088E">
      <w:pPr>
        <w:ind w:firstLineChars="200" w:firstLine="420"/>
      </w:pPr>
      <w:r>
        <w:rPr>
          <w:rFonts w:hint="eastAsia"/>
        </w:rPr>
        <w:t xml:space="preserve">2.5.1    </w:t>
      </w:r>
      <w:r>
        <w:rPr>
          <w:rFonts w:hint="eastAsia"/>
        </w:rPr>
        <w:t>制作尽职调查报告的主要步骤</w:t>
      </w:r>
    </w:p>
    <w:p w:rsidR="00E00F21" w:rsidRDefault="00071DEB" w:rsidP="000B088E">
      <w:pPr>
        <w:ind w:firstLineChars="200" w:firstLine="420"/>
      </w:pPr>
      <w:r>
        <w:rPr>
          <w:rFonts w:hint="eastAsia"/>
        </w:rPr>
        <w:t xml:space="preserve">2.5.1.1    </w:t>
      </w:r>
      <w:r>
        <w:rPr>
          <w:rFonts w:hint="eastAsia"/>
        </w:rPr>
        <w:t>审阅文件的注意事项</w:t>
      </w:r>
    </w:p>
    <w:p w:rsidR="00E00F21" w:rsidRDefault="00071DEB" w:rsidP="000B088E">
      <w:pPr>
        <w:ind w:firstLineChars="200" w:firstLine="420"/>
      </w:pPr>
      <w:r>
        <w:rPr>
          <w:rFonts w:hint="eastAsia"/>
        </w:rPr>
        <w:t>律师在审阅相关的调查文件时需要对调查文件的完整性、真实性与合法性等问题进行谨慎的法律研究和咨询。</w:t>
      </w:r>
    </w:p>
    <w:p w:rsidR="006977A4" w:rsidRDefault="00071DEB" w:rsidP="000B088E">
      <w:pPr>
        <w:ind w:firstLineChars="200" w:firstLine="420"/>
      </w:pPr>
      <w:r>
        <w:rPr>
          <w:rFonts w:hint="eastAsia"/>
        </w:rPr>
        <w:t xml:space="preserve">(1) </w:t>
      </w:r>
      <w:r>
        <w:rPr>
          <w:rFonts w:hint="eastAsia"/>
        </w:rPr>
        <w:t>注意调查文件复印件与原件的一致性；</w:t>
      </w:r>
    </w:p>
    <w:p w:rsidR="006977A4" w:rsidRDefault="00071DEB" w:rsidP="000B088E">
      <w:pPr>
        <w:ind w:firstLineChars="200" w:firstLine="420"/>
      </w:pPr>
      <w:r>
        <w:rPr>
          <w:rFonts w:hint="eastAsia"/>
        </w:rPr>
        <w:t xml:space="preserve">(2) </w:t>
      </w:r>
      <w:r>
        <w:rPr>
          <w:rFonts w:hint="eastAsia"/>
        </w:rPr>
        <w:t>注意调查文件上的印鉴的前后一致及其变化的合理衔接；</w:t>
      </w:r>
    </w:p>
    <w:p w:rsidR="006977A4" w:rsidRDefault="00071DEB" w:rsidP="000B088E">
      <w:pPr>
        <w:ind w:firstLineChars="200" w:firstLine="420"/>
      </w:pPr>
      <w:r>
        <w:rPr>
          <w:rFonts w:hint="eastAsia"/>
        </w:rPr>
        <w:lastRenderedPageBreak/>
        <w:t xml:space="preserve">(3) </w:t>
      </w:r>
      <w:r>
        <w:rPr>
          <w:rFonts w:hint="eastAsia"/>
        </w:rPr>
        <w:t>注意调查文件上的盖章、签字是否代表有关单位和个人的真实意思表示；</w:t>
      </w:r>
    </w:p>
    <w:p w:rsidR="006977A4" w:rsidRDefault="00071DEB" w:rsidP="000B088E">
      <w:pPr>
        <w:ind w:firstLineChars="200" w:firstLine="420"/>
      </w:pPr>
      <w:r>
        <w:rPr>
          <w:rFonts w:hint="eastAsia"/>
        </w:rPr>
        <w:t xml:space="preserve">(4) </w:t>
      </w:r>
      <w:r>
        <w:rPr>
          <w:rFonts w:hint="eastAsia"/>
        </w:rPr>
        <w:t>注意对于调查文件中的间接证据，要调查有关单位和人员，核实有关事实的陈述和记载是否真实、准确；</w:t>
      </w:r>
    </w:p>
    <w:p w:rsidR="00E00F21" w:rsidRDefault="00071DEB" w:rsidP="000B088E">
      <w:pPr>
        <w:ind w:firstLineChars="200" w:firstLine="420"/>
      </w:pPr>
      <w:r>
        <w:rPr>
          <w:rFonts w:hint="eastAsia"/>
        </w:rPr>
        <w:t xml:space="preserve">(5) </w:t>
      </w:r>
      <w:r>
        <w:rPr>
          <w:rFonts w:hint="eastAsia"/>
        </w:rPr>
        <w:t>注意调查文件签发时间与相关事实发生时间的合理衔接，排除被调查方变造文件的可能性。</w:t>
      </w:r>
    </w:p>
    <w:p w:rsidR="00E00F21" w:rsidRDefault="00071DEB" w:rsidP="000B088E">
      <w:pPr>
        <w:ind w:firstLineChars="200" w:firstLine="420"/>
      </w:pPr>
      <w:r>
        <w:rPr>
          <w:rFonts w:hint="eastAsia"/>
        </w:rPr>
        <w:t xml:space="preserve">(6) </w:t>
      </w:r>
      <w:r>
        <w:rPr>
          <w:rFonts w:hint="eastAsia"/>
        </w:rPr>
        <w:t>对文件的完整性进行评估，通过对文件完整性的分析，判断是否有未取得的重要文件；</w:t>
      </w:r>
    </w:p>
    <w:p w:rsidR="00E00F21" w:rsidRDefault="00071DEB" w:rsidP="000B088E">
      <w:pPr>
        <w:ind w:firstLineChars="200" w:firstLine="420"/>
      </w:pPr>
      <w:r>
        <w:rPr>
          <w:rFonts w:hint="eastAsia"/>
        </w:rPr>
        <w:t xml:space="preserve">(7) </w:t>
      </w:r>
      <w:r>
        <w:rPr>
          <w:rFonts w:hint="eastAsia"/>
        </w:rPr>
        <w:t>对于无客观依据，仅依据被调查方陈述与说明来确定的，且对于尽职调查有重大影响的事项，应审查有无被调查方对其陈述与说明的真实性与全面性的书面承诺；</w:t>
      </w:r>
    </w:p>
    <w:p w:rsidR="00E00F21" w:rsidRDefault="00071DEB" w:rsidP="000B088E">
      <w:pPr>
        <w:ind w:firstLineChars="200" w:firstLine="420"/>
      </w:pPr>
      <w:r>
        <w:rPr>
          <w:rFonts w:hint="eastAsia"/>
        </w:rPr>
        <w:t xml:space="preserve">(8) </w:t>
      </w:r>
      <w:r>
        <w:rPr>
          <w:rFonts w:hint="eastAsia"/>
        </w:rPr>
        <w:t>注意当调查中出现数据不一致情况时，应以效力较高的数据来源为准。</w:t>
      </w:r>
    </w:p>
    <w:p w:rsidR="00E00F21" w:rsidRDefault="00071DEB" w:rsidP="000B088E">
      <w:pPr>
        <w:ind w:firstLineChars="200" w:firstLine="420"/>
      </w:pPr>
      <w:r>
        <w:rPr>
          <w:rFonts w:hint="eastAsia"/>
        </w:rPr>
        <w:t xml:space="preserve">2.5.1.2    </w:t>
      </w:r>
      <w:r>
        <w:rPr>
          <w:rFonts w:hint="eastAsia"/>
        </w:rPr>
        <w:t>对具体问题进行法律分析</w:t>
      </w:r>
    </w:p>
    <w:p w:rsidR="00E00F21" w:rsidRDefault="00071DEB" w:rsidP="000B088E">
      <w:pPr>
        <w:ind w:firstLineChars="200" w:firstLine="420"/>
      </w:pPr>
      <w:r>
        <w:rPr>
          <w:rFonts w:hint="eastAsia"/>
        </w:rPr>
        <w:t>在尽职调查中，律师不能仅停留在发现问题的层面，对于发现的问题，要进行法律分析，分析其法律后果，以及对被调查方、商业计划或交易的影响。</w:t>
      </w:r>
      <w:r>
        <w:rPr>
          <w:rFonts w:hint="eastAsia"/>
        </w:rPr>
        <w:tab/>
      </w:r>
    </w:p>
    <w:p w:rsidR="00E00F21" w:rsidRDefault="00071DEB" w:rsidP="000B088E">
      <w:pPr>
        <w:ind w:firstLineChars="200" w:firstLine="420"/>
      </w:pPr>
      <w:r>
        <w:rPr>
          <w:rFonts w:hint="eastAsia"/>
        </w:rPr>
        <w:t xml:space="preserve">2.5.1.3    </w:t>
      </w:r>
      <w:r>
        <w:rPr>
          <w:rFonts w:hint="eastAsia"/>
        </w:rPr>
        <w:t>判断发现的问题对交易的影响</w:t>
      </w:r>
    </w:p>
    <w:p w:rsidR="00E00F21" w:rsidRDefault="00071DEB" w:rsidP="000B088E">
      <w:pPr>
        <w:ind w:firstLineChars="200" w:firstLine="420"/>
      </w:pPr>
      <w:r>
        <w:rPr>
          <w:rFonts w:hint="eastAsia"/>
        </w:rPr>
        <w:t>律师应对所发现的问题是否构成交易的实质性障碍作出判断，若该等问题可能对交易构成实质性障碍，建议及时提示委托方；对于发现的可以接受的问题，可建议委托方根据不同问题的性质，考虑将相应问题作为交易的先决条件、陈述与保证、披露事项等。</w:t>
      </w:r>
    </w:p>
    <w:p w:rsidR="00E00F21" w:rsidRDefault="00071DEB" w:rsidP="000B088E">
      <w:pPr>
        <w:ind w:firstLineChars="200" w:firstLine="420"/>
      </w:pPr>
      <w:r>
        <w:rPr>
          <w:rFonts w:hint="eastAsia"/>
        </w:rPr>
        <w:t xml:space="preserve">2.5.2    </w:t>
      </w:r>
      <w:r>
        <w:rPr>
          <w:rFonts w:hint="eastAsia"/>
        </w:rPr>
        <w:t>法律尽职调查报告的撰写</w:t>
      </w:r>
    </w:p>
    <w:p w:rsidR="00E00F21" w:rsidRDefault="00071DEB" w:rsidP="000B088E">
      <w:pPr>
        <w:ind w:firstLineChars="200" w:firstLine="420"/>
      </w:pPr>
      <w:r>
        <w:rPr>
          <w:rFonts w:hint="eastAsia"/>
        </w:rPr>
        <w:t>律师可根据商业计划或交易的具体情况及委托方的要求，适当调整法律尽职调查的报告内容；对于高新技术企业的法律尽职调查报告应侧重反映其知识产权等方面的内容。</w:t>
      </w:r>
    </w:p>
    <w:p w:rsidR="006977A4" w:rsidRDefault="00071DEB" w:rsidP="000B088E">
      <w:pPr>
        <w:ind w:firstLineChars="200" w:firstLine="420"/>
      </w:pPr>
      <w:r>
        <w:rPr>
          <w:rFonts w:hint="eastAsia"/>
        </w:rPr>
        <w:t>一般而言，法律尽职调查报告的内容包括但不限于：</w:t>
      </w:r>
    </w:p>
    <w:p w:rsidR="00E00F21" w:rsidRDefault="00071DEB" w:rsidP="000B088E">
      <w:pPr>
        <w:ind w:firstLineChars="200" w:firstLine="420"/>
      </w:pPr>
      <w:r>
        <w:rPr>
          <w:rFonts w:hint="eastAsia"/>
        </w:rPr>
        <w:t xml:space="preserve">2.5.2.1    </w:t>
      </w:r>
      <w:r>
        <w:rPr>
          <w:rFonts w:hint="eastAsia"/>
        </w:rPr>
        <w:t>尽职调查信息</w:t>
      </w:r>
    </w:p>
    <w:p w:rsidR="00E00F21" w:rsidRDefault="00071DEB" w:rsidP="000B088E">
      <w:pPr>
        <w:ind w:firstLineChars="200" w:firstLine="420"/>
      </w:pPr>
      <w:r>
        <w:rPr>
          <w:rFonts w:hint="eastAsia"/>
        </w:rPr>
        <w:t>对于尽职调查中核查的各个方面，律师应在尽职调查报告正文部分进行详细摘录及描述，并可以通过绘制公司产权关系图、组织结构图、资产关系图等，可视化地清晰整理出公司目前的产权关系、管理构架、资产等情况，内容做到全面和完整，与尽职调查问卷相结合，包括但不限于如下主要方面：</w:t>
      </w:r>
    </w:p>
    <w:p w:rsidR="00E00F21" w:rsidRDefault="00071DEB" w:rsidP="000B088E">
      <w:pPr>
        <w:ind w:firstLineChars="200" w:firstLine="420"/>
      </w:pPr>
      <w:r>
        <w:rPr>
          <w:rFonts w:hint="eastAsia"/>
        </w:rPr>
        <w:t xml:space="preserve">(1) </w:t>
      </w:r>
      <w:r>
        <w:rPr>
          <w:rFonts w:hint="eastAsia"/>
        </w:rPr>
        <w:t>被调查方的历史沿革；</w:t>
      </w:r>
    </w:p>
    <w:p w:rsidR="00E00F21" w:rsidRDefault="00071DEB" w:rsidP="000B088E">
      <w:pPr>
        <w:ind w:firstLineChars="200" w:firstLine="420"/>
      </w:pPr>
      <w:r>
        <w:rPr>
          <w:rFonts w:hint="eastAsia"/>
        </w:rPr>
        <w:t xml:space="preserve">(2) </w:t>
      </w:r>
      <w:r>
        <w:rPr>
          <w:rFonts w:hint="eastAsia"/>
        </w:rPr>
        <w:t>被调查方的股东及其股权演变；</w:t>
      </w:r>
    </w:p>
    <w:p w:rsidR="00E00F21" w:rsidRDefault="00071DEB" w:rsidP="000B088E">
      <w:pPr>
        <w:ind w:firstLineChars="200" w:firstLine="420"/>
      </w:pPr>
      <w:r>
        <w:rPr>
          <w:rFonts w:hint="eastAsia"/>
        </w:rPr>
        <w:t xml:space="preserve">(3) </w:t>
      </w:r>
      <w:r>
        <w:rPr>
          <w:rFonts w:hint="eastAsia"/>
        </w:rPr>
        <w:t>被调查方的公司结构及业务；</w:t>
      </w:r>
    </w:p>
    <w:p w:rsidR="00E00F21" w:rsidRDefault="00071DEB" w:rsidP="000B088E">
      <w:pPr>
        <w:ind w:firstLineChars="200" w:firstLine="420"/>
      </w:pPr>
      <w:r>
        <w:rPr>
          <w:rFonts w:hint="eastAsia"/>
        </w:rPr>
        <w:t xml:space="preserve">(4) </w:t>
      </w:r>
      <w:r>
        <w:rPr>
          <w:rFonts w:hint="eastAsia"/>
        </w:rPr>
        <w:t>被调查方的关联方、关联交易及同业竞争；</w:t>
      </w:r>
    </w:p>
    <w:p w:rsidR="00E00F21" w:rsidRDefault="00071DEB" w:rsidP="000B088E">
      <w:pPr>
        <w:ind w:firstLineChars="200" w:firstLine="420"/>
      </w:pPr>
      <w:r>
        <w:rPr>
          <w:rFonts w:hint="eastAsia"/>
        </w:rPr>
        <w:t xml:space="preserve">(5) </w:t>
      </w:r>
      <w:r>
        <w:rPr>
          <w:rFonts w:hint="eastAsia"/>
        </w:rPr>
        <w:t>被调查方的资产；</w:t>
      </w:r>
    </w:p>
    <w:p w:rsidR="00E00F21" w:rsidRDefault="00071DEB" w:rsidP="000B088E">
      <w:pPr>
        <w:ind w:firstLineChars="200" w:firstLine="420"/>
      </w:pPr>
      <w:r>
        <w:rPr>
          <w:rFonts w:hint="eastAsia"/>
        </w:rPr>
        <w:t xml:space="preserve">(6) </w:t>
      </w:r>
      <w:r>
        <w:rPr>
          <w:rFonts w:hint="eastAsia"/>
        </w:rPr>
        <w:t>被调查方的法人治理结构及内部管理；</w:t>
      </w:r>
    </w:p>
    <w:p w:rsidR="00E00F21" w:rsidRDefault="00071DEB" w:rsidP="000B088E">
      <w:pPr>
        <w:ind w:firstLineChars="200" w:firstLine="420"/>
      </w:pPr>
      <w:r>
        <w:rPr>
          <w:rFonts w:hint="eastAsia"/>
        </w:rPr>
        <w:t xml:space="preserve">(7) </w:t>
      </w:r>
      <w:r>
        <w:rPr>
          <w:rFonts w:hint="eastAsia"/>
        </w:rPr>
        <w:t>被调查方的重大合同及债权债务；</w:t>
      </w:r>
    </w:p>
    <w:p w:rsidR="00E00F21" w:rsidRDefault="00071DEB" w:rsidP="000B088E">
      <w:pPr>
        <w:ind w:firstLineChars="200" w:firstLine="420"/>
      </w:pPr>
      <w:r>
        <w:rPr>
          <w:rFonts w:hint="eastAsia"/>
        </w:rPr>
        <w:t xml:space="preserve">(8) </w:t>
      </w:r>
      <w:r>
        <w:rPr>
          <w:rFonts w:hint="eastAsia"/>
        </w:rPr>
        <w:t>被调查方的对外投资、担保情况；</w:t>
      </w:r>
    </w:p>
    <w:p w:rsidR="00E00F21" w:rsidRDefault="00071DEB" w:rsidP="000B088E">
      <w:pPr>
        <w:ind w:firstLineChars="200" w:firstLine="420"/>
      </w:pPr>
      <w:r>
        <w:rPr>
          <w:rFonts w:hint="eastAsia"/>
        </w:rPr>
        <w:t xml:space="preserve">(9) </w:t>
      </w:r>
      <w:r>
        <w:rPr>
          <w:rFonts w:hint="eastAsia"/>
        </w:rPr>
        <w:t>被调查方的知识产权及重大商业秘密情况；</w:t>
      </w:r>
    </w:p>
    <w:p w:rsidR="00E00F21" w:rsidRDefault="00071DEB" w:rsidP="000B088E">
      <w:pPr>
        <w:ind w:firstLineChars="200" w:firstLine="420"/>
      </w:pPr>
      <w:r>
        <w:rPr>
          <w:rFonts w:hint="eastAsia"/>
        </w:rPr>
        <w:t xml:space="preserve">(10) </w:t>
      </w:r>
      <w:r>
        <w:rPr>
          <w:rFonts w:hint="eastAsia"/>
        </w:rPr>
        <w:t>被调查方的改制、重大资产变化及收购兼并；</w:t>
      </w:r>
    </w:p>
    <w:p w:rsidR="00E00F21" w:rsidRDefault="00071DEB" w:rsidP="000B088E">
      <w:pPr>
        <w:ind w:firstLineChars="200" w:firstLine="420"/>
      </w:pPr>
      <w:r>
        <w:rPr>
          <w:rFonts w:hint="eastAsia"/>
        </w:rPr>
        <w:t xml:space="preserve">(11) </w:t>
      </w:r>
      <w:r>
        <w:rPr>
          <w:rFonts w:hint="eastAsia"/>
        </w:rPr>
        <w:t>被调查方的税收；</w:t>
      </w:r>
    </w:p>
    <w:p w:rsidR="00E00F21" w:rsidRDefault="00071DEB" w:rsidP="000B088E">
      <w:pPr>
        <w:ind w:firstLineChars="200" w:firstLine="420"/>
      </w:pPr>
      <w:r>
        <w:rPr>
          <w:rFonts w:hint="eastAsia"/>
        </w:rPr>
        <w:t xml:space="preserve">(12) </w:t>
      </w:r>
      <w:r>
        <w:rPr>
          <w:rFonts w:hint="eastAsia"/>
        </w:rPr>
        <w:t>被调查方的环境保护和产品质量、技术等标准；</w:t>
      </w:r>
    </w:p>
    <w:p w:rsidR="00E00F21" w:rsidRDefault="00071DEB" w:rsidP="000B088E">
      <w:pPr>
        <w:ind w:firstLineChars="200" w:firstLine="420"/>
      </w:pPr>
      <w:r>
        <w:rPr>
          <w:rFonts w:hint="eastAsia"/>
        </w:rPr>
        <w:t xml:space="preserve">(13) </w:t>
      </w:r>
      <w:r>
        <w:rPr>
          <w:rFonts w:hint="eastAsia"/>
        </w:rPr>
        <w:t>被调查方的诉讼、仲裁或行政处罚；</w:t>
      </w:r>
    </w:p>
    <w:p w:rsidR="00E00F21" w:rsidRDefault="00071DEB" w:rsidP="000B088E">
      <w:pPr>
        <w:ind w:firstLineChars="200" w:firstLine="420"/>
      </w:pPr>
      <w:r>
        <w:rPr>
          <w:rFonts w:hint="eastAsia"/>
        </w:rPr>
        <w:t xml:space="preserve">(14) </w:t>
      </w:r>
      <w:r>
        <w:rPr>
          <w:rFonts w:hint="eastAsia"/>
        </w:rPr>
        <w:t>被调查方其他需要说明的事项。</w:t>
      </w:r>
    </w:p>
    <w:p w:rsidR="00E00F21" w:rsidRDefault="00071DEB" w:rsidP="000B088E">
      <w:pPr>
        <w:ind w:firstLineChars="200" w:firstLine="420"/>
      </w:pPr>
      <w:r>
        <w:rPr>
          <w:rFonts w:hint="eastAsia"/>
        </w:rPr>
        <w:t xml:space="preserve">2.5.2.2    </w:t>
      </w:r>
      <w:r>
        <w:rPr>
          <w:rFonts w:hint="eastAsia"/>
        </w:rPr>
        <w:t>重大风险提示</w:t>
      </w:r>
    </w:p>
    <w:p w:rsidR="00E00F21" w:rsidRDefault="00071DEB" w:rsidP="000B088E">
      <w:pPr>
        <w:ind w:firstLineChars="200" w:firstLine="420"/>
      </w:pPr>
      <w:r>
        <w:rPr>
          <w:rFonts w:hint="eastAsia"/>
        </w:rPr>
        <w:t>律师对于在尽职调查过程中发现的重大风险，应在尽职调查报告文首以专章分析相关法律后果，提请委托方在进行商业决策及后续程序时重点关注。</w:t>
      </w:r>
    </w:p>
    <w:p w:rsidR="00E00F21" w:rsidRDefault="00071DEB" w:rsidP="000B088E">
      <w:pPr>
        <w:ind w:firstLineChars="200" w:firstLine="420"/>
      </w:pPr>
      <w:r>
        <w:rPr>
          <w:rFonts w:hint="eastAsia"/>
        </w:rPr>
        <w:t>法律尽职调查报告的主要目的是揭示法律问题，进行法律风险警示，但一般不建议法律</w:t>
      </w:r>
      <w:r>
        <w:rPr>
          <w:rFonts w:hint="eastAsia"/>
        </w:rPr>
        <w:lastRenderedPageBreak/>
        <w:t>尽职调查报告中发表正式的法律意见。委托人如就特定法律问题要求律师发表法律意见的，建议另具正式文书，发表专项法律意见。</w:t>
      </w:r>
    </w:p>
    <w:p w:rsidR="00E00F21" w:rsidRDefault="00071DEB" w:rsidP="000B088E">
      <w:pPr>
        <w:ind w:firstLineChars="200" w:firstLine="420"/>
      </w:pPr>
      <w:r>
        <w:rPr>
          <w:rFonts w:hint="eastAsia"/>
        </w:rPr>
        <w:t xml:space="preserve">2.5.2.3    </w:t>
      </w:r>
      <w:r>
        <w:rPr>
          <w:rFonts w:hint="eastAsia"/>
        </w:rPr>
        <w:t>附录信息</w:t>
      </w:r>
    </w:p>
    <w:p w:rsidR="00E00F21" w:rsidRDefault="00071DEB" w:rsidP="000B088E">
      <w:pPr>
        <w:ind w:firstLineChars="200" w:firstLine="420"/>
      </w:pPr>
      <w:r>
        <w:rPr>
          <w:rFonts w:hint="eastAsia"/>
        </w:rPr>
        <w:t>在尽职调查报告附录中，主要包含尽职调查文件清单、重大资产、主要负债明细表、重大经营合同摘录等信息，以及委托方要求的其他信息。准备附录的目的在于对于尽职调查正文部分的内容起到补充和支持作用，以便日后就相关问题进行查阅。</w:t>
      </w:r>
    </w:p>
    <w:p w:rsidR="00E00F21" w:rsidRDefault="00071DEB" w:rsidP="000B088E">
      <w:pPr>
        <w:ind w:firstLineChars="200" w:firstLine="420"/>
      </w:pPr>
      <w:r>
        <w:rPr>
          <w:rFonts w:hint="eastAsia"/>
        </w:rPr>
        <w:t xml:space="preserve">2.5.2.4    </w:t>
      </w:r>
      <w:r>
        <w:rPr>
          <w:rFonts w:hint="eastAsia"/>
        </w:rPr>
        <w:t>责任免除声明</w:t>
      </w:r>
    </w:p>
    <w:p w:rsidR="00E00F21" w:rsidRDefault="00071DEB" w:rsidP="000B088E">
      <w:pPr>
        <w:ind w:firstLineChars="200" w:firstLine="420"/>
      </w:pPr>
      <w:r>
        <w:rPr>
          <w:rFonts w:hint="eastAsia"/>
        </w:rPr>
        <w:t>建议律师在尽职调查报告中设定责任免除声明，对于客观材料无法核实，或仅依据被调查方陈述与承诺作出的，或被调查方仅开放资料库不允许复印材料的情况及其他客观事实无法确认的情况作出的有关结论，应对影响该结论的因素予以适当披露并对此情况下出现的有关问题作出免责声明或条款。</w:t>
      </w:r>
    </w:p>
    <w:p w:rsidR="00E00F21" w:rsidRDefault="00071DEB" w:rsidP="000B088E">
      <w:pPr>
        <w:ind w:firstLineChars="200" w:firstLine="420"/>
      </w:pPr>
      <w:r>
        <w:rPr>
          <w:rFonts w:hint="eastAsia"/>
        </w:rPr>
        <w:t xml:space="preserve">2.5.3    </w:t>
      </w:r>
      <w:r>
        <w:rPr>
          <w:rFonts w:hint="eastAsia"/>
        </w:rPr>
        <w:t>法律尽职调查报告的复核</w:t>
      </w:r>
    </w:p>
    <w:p w:rsidR="00E00F21" w:rsidRDefault="00071DEB" w:rsidP="000B088E">
      <w:pPr>
        <w:ind w:firstLineChars="200" w:firstLine="420"/>
      </w:pPr>
      <w:r>
        <w:rPr>
          <w:rFonts w:hint="eastAsia"/>
        </w:rPr>
        <w:t>完成法律尽职调查报告的撰写之后，建议律师对尽职调查报告进行审慎地核查和校对，避免出现笔误或格式错误、与工作底稿不符等失误。</w:t>
      </w:r>
    </w:p>
    <w:p w:rsidR="00E00F21" w:rsidRDefault="00071DEB" w:rsidP="000B088E">
      <w:pPr>
        <w:ind w:firstLineChars="200" w:firstLine="420"/>
      </w:pPr>
      <w:r>
        <w:rPr>
          <w:rFonts w:hint="eastAsia"/>
        </w:rPr>
        <w:t xml:space="preserve">2.6    </w:t>
      </w:r>
      <w:r>
        <w:rPr>
          <w:rFonts w:hint="eastAsia"/>
        </w:rPr>
        <w:t>工作底稿的整理和归档</w:t>
      </w:r>
    </w:p>
    <w:p w:rsidR="00E00F21" w:rsidRDefault="00071DEB" w:rsidP="000B088E">
      <w:pPr>
        <w:ind w:firstLineChars="200" w:firstLine="420"/>
      </w:pPr>
      <w:r>
        <w:rPr>
          <w:rFonts w:hint="eastAsia"/>
        </w:rPr>
        <w:t xml:space="preserve">2.6.1    </w:t>
      </w:r>
      <w:r>
        <w:rPr>
          <w:rFonts w:hint="eastAsia"/>
        </w:rPr>
        <w:t>工作底稿需要真实、准确、完整地反映整个尽职调查工作。工作底稿须内容完整、格式规范、记录清晰、结论明确。工作底稿还应包括从目标公司或第三方取得并经确认的相关资料，并注明资料来源。</w:t>
      </w:r>
    </w:p>
    <w:p w:rsidR="00E00F21" w:rsidRDefault="00071DEB" w:rsidP="000B088E">
      <w:pPr>
        <w:ind w:firstLineChars="200" w:firstLine="420"/>
      </w:pPr>
      <w:r>
        <w:rPr>
          <w:rFonts w:hint="eastAsia"/>
        </w:rPr>
        <w:t xml:space="preserve">2.6.2    </w:t>
      </w:r>
      <w:r>
        <w:rPr>
          <w:rFonts w:hint="eastAsia"/>
        </w:rPr>
        <w:t>工作底稿应有索引编号。相关工作底稿之间，应保持清晰的勾稽关系。工作底稿完成后，应归档成册予以保存。</w:t>
      </w:r>
    </w:p>
    <w:p w:rsidR="00071DEB" w:rsidRDefault="00071DEB" w:rsidP="000B088E">
      <w:pPr>
        <w:ind w:firstLineChars="200" w:firstLine="420"/>
      </w:pPr>
    </w:p>
    <w:p w:rsidR="00667551" w:rsidRDefault="00667551" w:rsidP="000B088E">
      <w:pPr>
        <w:ind w:firstLineChars="200" w:firstLine="420"/>
      </w:pPr>
    </w:p>
    <w:p w:rsidR="00071DEB" w:rsidRDefault="00071DEB" w:rsidP="000B088E">
      <w:pPr>
        <w:ind w:firstLineChars="200" w:firstLine="420"/>
      </w:pPr>
      <w:r>
        <w:rPr>
          <w:rFonts w:hint="eastAsia"/>
        </w:rPr>
        <w:t>第三章</w:t>
      </w:r>
    </w:p>
    <w:p w:rsidR="00E00F21" w:rsidRDefault="00071DEB" w:rsidP="000B088E">
      <w:pPr>
        <w:ind w:firstLineChars="200" w:firstLine="420"/>
      </w:pPr>
      <w:r>
        <w:rPr>
          <w:rFonts w:hint="eastAsia"/>
        </w:rPr>
        <w:t>高新技术企业资质审查</w:t>
      </w:r>
    </w:p>
    <w:p w:rsidR="00282D0E" w:rsidRDefault="00282D0E" w:rsidP="000B088E">
      <w:pPr>
        <w:ind w:firstLineChars="200" w:firstLine="420"/>
      </w:pPr>
    </w:p>
    <w:p w:rsidR="00E00F21" w:rsidRDefault="00071DEB" w:rsidP="000B088E">
      <w:pPr>
        <w:ind w:firstLineChars="200" w:firstLine="420"/>
      </w:pPr>
      <w:r>
        <w:rPr>
          <w:rFonts w:hint="eastAsia"/>
        </w:rPr>
        <w:t xml:space="preserve">3.1    </w:t>
      </w:r>
      <w:r>
        <w:rPr>
          <w:rFonts w:hint="eastAsia"/>
        </w:rPr>
        <w:t>高新技术企业资质审查的范围</w:t>
      </w:r>
    </w:p>
    <w:p w:rsidR="006977A4" w:rsidRDefault="00071DEB" w:rsidP="000B088E">
      <w:pPr>
        <w:ind w:firstLineChars="200" w:firstLine="420"/>
      </w:pPr>
      <w:r>
        <w:rPr>
          <w:rFonts w:hint="eastAsia"/>
        </w:rPr>
        <w:t>律师需要审查的文件主要包括但不限于以下几类：</w:t>
      </w:r>
    </w:p>
    <w:p w:rsidR="00E00F21" w:rsidRDefault="00071DEB" w:rsidP="000B088E">
      <w:pPr>
        <w:ind w:firstLineChars="200" w:firstLine="420"/>
      </w:pPr>
      <w:r>
        <w:rPr>
          <w:rFonts w:hint="eastAsia"/>
        </w:rPr>
        <w:t xml:space="preserve">(1) </w:t>
      </w:r>
      <w:r>
        <w:rPr>
          <w:rFonts w:hint="eastAsia"/>
        </w:rPr>
        <w:t>被调查方的基本信息：包括企业营业执照正副本、组织机构代码证正副本、税务登记证正副本、开户许可证、机构信用代码证、企业职工人数、职工学历资质证明、企业内部科研管理政策等制度性文件等。</w:t>
      </w:r>
    </w:p>
    <w:p w:rsidR="00E00F21" w:rsidRDefault="00071DEB" w:rsidP="000B088E">
      <w:pPr>
        <w:ind w:firstLineChars="200" w:firstLine="420"/>
      </w:pPr>
      <w:r>
        <w:rPr>
          <w:rFonts w:hint="eastAsia"/>
        </w:rPr>
        <w:t xml:space="preserve">(2) </w:t>
      </w:r>
      <w:r>
        <w:rPr>
          <w:rFonts w:hint="eastAsia"/>
        </w:rPr>
        <w:t>被调查方的科研成果与知识产权情况：包括知识产权证书、知识产权申请情况、知识产权许可或转让合同、知识产权申请</w:t>
      </w:r>
      <w:r>
        <w:rPr>
          <w:rFonts w:hint="eastAsia"/>
        </w:rPr>
        <w:t>/</w:t>
      </w:r>
      <w:r>
        <w:rPr>
          <w:rFonts w:hint="eastAsia"/>
        </w:rPr>
        <w:t>受理文件、生产批文、新产品或新技术证明（查新）材料、产品质量检验报告、省级以上科技计划立项证明、科技成果申报文件、知识产权示点示范企业证明、知识产权优势企业证明等。</w:t>
      </w:r>
    </w:p>
    <w:p w:rsidR="00E00F21" w:rsidRDefault="00071DEB" w:rsidP="000B088E">
      <w:pPr>
        <w:ind w:firstLineChars="200" w:firstLine="420"/>
      </w:pPr>
      <w:r>
        <w:rPr>
          <w:rFonts w:hint="eastAsia"/>
        </w:rPr>
        <w:t xml:space="preserve">(3) </w:t>
      </w:r>
      <w:r>
        <w:rPr>
          <w:rFonts w:hint="eastAsia"/>
        </w:rPr>
        <w:t>被调查方的科研费用等财务情况：注意核查目标企业在运营过程中是否维持高新技术企业应当满足的《高新技术企业认定管理办法》等相关法律规定的科研费用指标。</w:t>
      </w:r>
    </w:p>
    <w:p w:rsidR="00E00F21" w:rsidRDefault="00071DEB" w:rsidP="000B088E">
      <w:pPr>
        <w:ind w:firstLineChars="200" w:firstLine="420"/>
      </w:pPr>
      <w:r>
        <w:rPr>
          <w:rFonts w:hint="eastAsia"/>
        </w:rPr>
        <w:t xml:space="preserve">(4) </w:t>
      </w:r>
      <w:r>
        <w:rPr>
          <w:rFonts w:hint="eastAsia"/>
        </w:rPr>
        <w:t>被调查方的相关资格（资质）情况：包括增值电信业务经营许可证、网络文化经营许可证、互联网出版许可证、信息网络传播视听节目许可证、计算机信息系统集成资质证书、涉及国家秘密的计算机信息系统集成资质证书、高新技术企业认证证书等。</w:t>
      </w:r>
    </w:p>
    <w:p w:rsidR="00E00F21" w:rsidRDefault="00071DEB" w:rsidP="000B088E">
      <w:pPr>
        <w:ind w:firstLineChars="200" w:firstLine="420"/>
      </w:pPr>
      <w:r>
        <w:rPr>
          <w:rFonts w:hint="eastAsia"/>
        </w:rPr>
        <w:t xml:space="preserve">3.2    </w:t>
      </w:r>
      <w:r>
        <w:rPr>
          <w:rFonts w:hint="eastAsia"/>
        </w:rPr>
        <w:t>高新技术企业资质审查的要点</w:t>
      </w:r>
    </w:p>
    <w:p w:rsidR="006977A4" w:rsidRDefault="00071DEB" w:rsidP="000B088E">
      <w:pPr>
        <w:ind w:firstLineChars="200" w:firstLine="420"/>
      </w:pPr>
      <w:r>
        <w:rPr>
          <w:rFonts w:hint="eastAsia"/>
        </w:rPr>
        <w:t>律师在对高新技术企业的尽职调查过程中应重点关注以下几类问题：</w:t>
      </w:r>
    </w:p>
    <w:p w:rsidR="00E00F21" w:rsidRDefault="00071DEB" w:rsidP="000B088E">
      <w:pPr>
        <w:ind w:firstLineChars="200" w:firstLine="420"/>
      </w:pPr>
      <w:r>
        <w:rPr>
          <w:rFonts w:hint="eastAsia"/>
        </w:rPr>
        <w:t xml:space="preserve">3.2.1    </w:t>
      </w:r>
      <w:r>
        <w:rPr>
          <w:rFonts w:hint="eastAsia"/>
        </w:rPr>
        <w:t>被调查方是否符合各项定量指标要求：</w:t>
      </w:r>
    </w:p>
    <w:p w:rsidR="00E00F21" w:rsidRDefault="00071DEB" w:rsidP="000B088E">
      <w:pPr>
        <w:ind w:firstLineChars="200" w:firstLine="420"/>
      </w:pPr>
      <w:r>
        <w:rPr>
          <w:rFonts w:hint="eastAsia"/>
        </w:rPr>
        <w:t>（</w:t>
      </w:r>
      <w:r>
        <w:rPr>
          <w:rFonts w:hint="eastAsia"/>
        </w:rPr>
        <w:t>1</w:t>
      </w:r>
      <w:r>
        <w:rPr>
          <w:rFonts w:hint="eastAsia"/>
        </w:rPr>
        <w:t>）审查核实被调查方是否达到《高新技术企业认定管理办法》等相关法律法规中要求的人员结构比例要求。可以通过审查被调查方相关科研人员的劳动合同、资质证书等证明</w:t>
      </w:r>
      <w:r>
        <w:rPr>
          <w:rFonts w:hint="eastAsia"/>
        </w:rPr>
        <w:lastRenderedPageBreak/>
        <w:t>文件。同时还要注意被调查方采用的统计方法是否符合要求。</w:t>
      </w:r>
    </w:p>
    <w:p w:rsidR="00E00F21" w:rsidRDefault="00071DEB" w:rsidP="000B088E">
      <w:pPr>
        <w:ind w:firstLineChars="200" w:firstLine="420"/>
      </w:pPr>
      <w:r>
        <w:rPr>
          <w:rFonts w:hint="eastAsia"/>
        </w:rPr>
        <w:t>（</w:t>
      </w:r>
      <w:r>
        <w:rPr>
          <w:rFonts w:hint="eastAsia"/>
        </w:rPr>
        <w:t>2</w:t>
      </w:r>
      <w:r>
        <w:rPr>
          <w:rFonts w:hint="eastAsia"/>
        </w:rPr>
        <w:t>）其他定量指标审查还包括，需审查核实被调查方是否符合《高新技术企业认定管理办法》等相关法律法规中要求的研发费用比例要求、高新技术产品收入比例要求、被调查方自主知识产权数量、销售与总资产成长性等指标要求等。一般而言，律师应通过审查被调查方的财务报表来确认该等定量指标。</w:t>
      </w:r>
    </w:p>
    <w:p w:rsidR="00E00F21" w:rsidRDefault="00071DEB" w:rsidP="000B088E">
      <w:pPr>
        <w:ind w:firstLineChars="200" w:firstLine="420"/>
      </w:pPr>
      <w:r>
        <w:rPr>
          <w:rFonts w:hint="eastAsia"/>
        </w:rPr>
        <w:t xml:space="preserve">3.2.2    </w:t>
      </w:r>
      <w:r>
        <w:rPr>
          <w:rFonts w:hint="eastAsia"/>
        </w:rPr>
        <w:t>被调查方是否拥有核心自主知识产权：</w:t>
      </w:r>
    </w:p>
    <w:p w:rsidR="00E00F21" w:rsidRDefault="00071DEB" w:rsidP="000B088E">
      <w:pPr>
        <w:ind w:firstLineChars="200" w:firstLine="420"/>
      </w:pPr>
      <w:r>
        <w:rPr>
          <w:rFonts w:hint="eastAsia"/>
        </w:rPr>
        <w:t>（</w:t>
      </w:r>
      <w:r>
        <w:rPr>
          <w:rFonts w:hint="eastAsia"/>
        </w:rPr>
        <w:t>1</w:t>
      </w:r>
      <w:r>
        <w:rPr>
          <w:rFonts w:hint="eastAsia"/>
        </w:rPr>
        <w:t>）审查核心自主知识产权是否有知识产权证书、转让合同或者独占许可合同予以支持。</w:t>
      </w:r>
    </w:p>
    <w:p w:rsidR="00E00F21" w:rsidRDefault="00071DEB" w:rsidP="000B088E">
      <w:pPr>
        <w:ind w:firstLineChars="200" w:firstLine="420"/>
      </w:pPr>
      <w:r>
        <w:rPr>
          <w:rFonts w:hint="eastAsia"/>
        </w:rPr>
        <w:t>（</w:t>
      </w:r>
      <w:r>
        <w:rPr>
          <w:rFonts w:hint="eastAsia"/>
        </w:rPr>
        <w:t>2</w:t>
      </w:r>
      <w:r>
        <w:rPr>
          <w:rFonts w:hint="eastAsia"/>
        </w:rPr>
        <w:t>）相关知识产权及</w:t>
      </w:r>
      <w:r>
        <w:rPr>
          <w:rFonts w:hint="eastAsia"/>
        </w:rPr>
        <w:t>/</w:t>
      </w:r>
      <w:r>
        <w:rPr>
          <w:rFonts w:hint="eastAsia"/>
        </w:rPr>
        <w:t>或证书是否在有效期内，权利主体是否清楚明确。</w:t>
      </w:r>
    </w:p>
    <w:p w:rsidR="00E00F21" w:rsidRDefault="00071DEB" w:rsidP="000B088E">
      <w:pPr>
        <w:ind w:firstLineChars="200" w:firstLine="420"/>
      </w:pPr>
      <w:r>
        <w:rPr>
          <w:rFonts w:hint="eastAsia"/>
        </w:rPr>
        <w:t>（</w:t>
      </w:r>
      <w:r>
        <w:rPr>
          <w:rFonts w:hint="eastAsia"/>
        </w:rPr>
        <w:t>3</w:t>
      </w:r>
      <w:r>
        <w:rPr>
          <w:rFonts w:hint="eastAsia"/>
        </w:rPr>
        <w:t>）对于被调查方的知识产权，律师需注意审查相关知识产权是否符合《高新技术企业认定管理办法》等相关法律法规对高新技术企业知识产权的要求。</w:t>
      </w:r>
    </w:p>
    <w:p w:rsidR="00E00F21" w:rsidRDefault="00071DEB" w:rsidP="000B088E">
      <w:pPr>
        <w:ind w:firstLineChars="200" w:firstLine="420"/>
      </w:pPr>
      <w:r>
        <w:rPr>
          <w:rFonts w:hint="eastAsia"/>
        </w:rPr>
        <w:t xml:space="preserve">3.2.3    </w:t>
      </w:r>
      <w:r>
        <w:rPr>
          <w:rFonts w:hint="eastAsia"/>
        </w:rPr>
        <w:t>被调查方业务是否属于高新技术范围</w:t>
      </w:r>
    </w:p>
    <w:p w:rsidR="00E00F21" w:rsidRDefault="00071DEB" w:rsidP="000B088E">
      <w:pPr>
        <w:ind w:firstLineChars="200" w:firstLine="420"/>
      </w:pPr>
      <w:r>
        <w:rPr>
          <w:rFonts w:hint="eastAsia"/>
        </w:rPr>
        <w:t>对于《国家重点支持的高新技术领域》规定的八类高新范围（电子信息技术、生物与新医药技术、航空航天技术、新材料技术、高技术服务业、新能源及节能技术、资源与环境技术、高新技术改造传统产业），律师应审查被调查方在营业执照上的经营范围以及相关合同中对产品或服务的表述是否符合高新技术业务领域的表述。同时还要注意审查若被调查方在近年内业务范围发生变化，是否及时变更了申报领域。</w:t>
      </w:r>
    </w:p>
    <w:p w:rsidR="00E00F21" w:rsidRDefault="00071DEB" w:rsidP="000B088E">
      <w:pPr>
        <w:ind w:firstLineChars="200" w:firstLine="420"/>
      </w:pPr>
      <w:r>
        <w:rPr>
          <w:rFonts w:hint="eastAsia"/>
        </w:rPr>
        <w:t xml:space="preserve">3.2.4    </w:t>
      </w:r>
      <w:r>
        <w:rPr>
          <w:rFonts w:hint="eastAsia"/>
        </w:rPr>
        <w:t>证明各项定性要求的材料是否充分</w:t>
      </w:r>
    </w:p>
    <w:p w:rsidR="006977A4" w:rsidRDefault="00071DEB" w:rsidP="000B088E">
      <w:pPr>
        <w:ind w:firstLineChars="200" w:firstLine="420"/>
      </w:pPr>
      <w:r>
        <w:rPr>
          <w:rFonts w:hint="eastAsia"/>
        </w:rPr>
        <w:t>认定高新技术企业所需满足的企业研究开发组织管理水平、科技成果转化能力等指标是定性要求，律师在审查被调查方是否满足这类定性指标时需要注意：</w:t>
      </w:r>
    </w:p>
    <w:p w:rsidR="00E00F21" w:rsidRDefault="00071DEB" w:rsidP="000B088E">
      <w:pPr>
        <w:ind w:firstLineChars="200" w:firstLine="420"/>
      </w:pPr>
      <w:r>
        <w:rPr>
          <w:rFonts w:hint="eastAsia"/>
        </w:rPr>
        <w:t>（</w:t>
      </w:r>
      <w:r>
        <w:rPr>
          <w:rFonts w:hint="eastAsia"/>
        </w:rPr>
        <w:t>1</w:t>
      </w:r>
      <w:r>
        <w:rPr>
          <w:rFonts w:hint="eastAsia"/>
        </w:rPr>
        <w:t>）审查被调查方是否建立起一套完善的项目组织管理制度。包括有无企业内外部立项文件或者项目可行性报告，注意审查立项报告批准时间和批准部门。</w:t>
      </w:r>
    </w:p>
    <w:p w:rsidR="00E00F21" w:rsidRDefault="00071DEB" w:rsidP="000B088E">
      <w:pPr>
        <w:ind w:firstLineChars="200" w:firstLine="420"/>
      </w:pPr>
      <w:r>
        <w:rPr>
          <w:rFonts w:hint="eastAsia"/>
        </w:rPr>
        <w:t>（</w:t>
      </w:r>
      <w:r>
        <w:rPr>
          <w:rFonts w:hint="eastAsia"/>
        </w:rPr>
        <w:t>2</w:t>
      </w:r>
      <w:r>
        <w:rPr>
          <w:rFonts w:hint="eastAsia"/>
        </w:rPr>
        <w:t>）审查被调查方是否建立了研发投入核算体系，可要求被调查方提供研发投入核算体系的制度文件。</w:t>
      </w:r>
    </w:p>
    <w:p w:rsidR="00E00F21" w:rsidRDefault="00071DEB" w:rsidP="000B088E">
      <w:pPr>
        <w:ind w:firstLineChars="200" w:firstLine="420"/>
      </w:pPr>
      <w:r>
        <w:rPr>
          <w:rFonts w:hint="eastAsia"/>
        </w:rPr>
        <w:t>（</w:t>
      </w:r>
      <w:r>
        <w:rPr>
          <w:rFonts w:hint="eastAsia"/>
        </w:rPr>
        <w:t>3</w:t>
      </w:r>
      <w:r>
        <w:rPr>
          <w:rFonts w:hint="eastAsia"/>
        </w:rPr>
        <w:t>）审查被调查方与高校、科研院所之间有无具有实质内容的产学研合作协议，或有关部门出具的合作项目立项文件。</w:t>
      </w:r>
    </w:p>
    <w:p w:rsidR="00E00F21" w:rsidRDefault="00071DEB" w:rsidP="000B088E">
      <w:pPr>
        <w:ind w:firstLineChars="200" w:firstLine="420"/>
      </w:pPr>
      <w:r>
        <w:rPr>
          <w:rFonts w:hint="eastAsia"/>
        </w:rPr>
        <w:t>（</w:t>
      </w:r>
      <w:r>
        <w:rPr>
          <w:rFonts w:hint="eastAsia"/>
        </w:rPr>
        <w:t>4</w:t>
      </w:r>
      <w:r>
        <w:rPr>
          <w:rFonts w:hint="eastAsia"/>
        </w:rPr>
        <w:t>）审查被调查方是否设有研发机构并具备相应的设施和设备，审查的资料可以包括有关部门的研发中心（技术中心）批准文件或建立内部研发机构的说明资料。</w:t>
      </w:r>
    </w:p>
    <w:p w:rsidR="00E00F21" w:rsidRDefault="00071DEB" w:rsidP="000B088E">
      <w:pPr>
        <w:ind w:firstLineChars="200" w:firstLine="420"/>
      </w:pPr>
      <w:r>
        <w:rPr>
          <w:rFonts w:hint="eastAsia"/>
        </w:rPr>
        <w:t>（</w:t>
      </w:r>
      <w:r>
        <w:rPr>
          <w:rFonts w:hint="eastAsia"/>
        </w:rPr>
        <w:t>5</w:t>
      </w:r>
      <w:r>
        <w:rPr>
          <w:rFonts w:hint="eastAsia"/>
        </w:rPr>
        <w:t>）审查被调查方是否建立了研发人员的绩效考核奖励制度，可通过被调查方内部有关研究开发奖励等文件进行审查。</w:t>
      </w:r>
    </w:p>
    <w:p w:rsidR="00E00F21" w:rsidRDefault="00071DEB" w:rsidP="000B088E">
      <w:pPr>
        <w:ind w:firstLineChars="200" w:firstLine="420"/>
      </w:pPr>
      <w:r>
        <w:rPr>
          <w:rFonts w:hint="eastAsia"/>
        </w:rPr>
        <w:t>（</w:t>
      </w:r>
      <w:r>
        <w:rPr>
          <w:rFonts w:hint="eastAsia"/>
        </w:rPr>
        <w:t>6</w:t>
      </w:r>
      <w:r>
        <w:rPr>
          <w:rFonts w:hint="eastAsia"/>
        </w:rPr>
        <w:t>）被调查方核心研发团队自进入被调查方公司以来所获得的成果。</w:t>
      </w:r>
    </w:p>
    <w:p w:rsidR="00E00F21" w:rsidRDefault="00071DEB" w:rsidP="000B088E">
      <w:pPr>
        <w:ind w:firstLineChars="200" w:firstLine="420"/>
      </w:pPr>
      <w:r>
        <w:rPr>
          <w:rFonts w:hint="eastAsia"/>
        </w:rPr>
        <w:t xml:space="preserve">3.2.5    </w:t>
      </w:r>
      <w:r>
        <w:rPr>
          <w:rFonts w:hint="eastAsia"/>
        </w:rPr>
        <w:t>无形资产出资是否有瑕疵：</w:t>
      </w:r>
    </w:p>
    <w:p w:rsidR="006977A4" w:rsidRDefault="00071DEB" w:rsidP="000B088E">
      <w:pPr>
        <w:ind w:firstLineChars="200" w:firstLine="420"/>
      </w:pPr>
      <w:r>
        <w:rPr>
          <w:rFonts w:hint="eastAsia"/>
        </w:rPr>
        <w:t>（</w:t>
      </w:r>
      <w:r>
        <w:rPr>
          <w:rFonts w:hint="eastAsia"/>
        </w:rPr>
        <w:t>1</w:t>
      </w:r>
      <w:r>
        <w:rPr>
          <w:rFonts w:hint="eastAsia"/>
        </w:rPr>
        <w:t>）股东以无形资产出资的，无形资产的形成及权属是否清晰，权利行使是否有限制，无形资产评估是否存在瑕疵。</w:t>
      </w:r>
    </w:p>
    <w:p w:rsidR="00E00F21" w:rsidRDefault="00071DEB" w:rsidP="000B088E">
      <w:pPr>
        <w:ind w:firstLineChars="200" w:firstLine="420"/>
      </w:pPr>
      <w:r>
        <w:rPr>
          <w:rFonts w:hint="eastAsia"/>
        </w:rPr>
        <w:t>（</w:t>
      </w:r>
      <w:r>
        <w:rPr>
          <w:rFonts w:hint="eastAsia"/>
        </w:rPr>
        <w:t>2</w:t>
      </w:r>
      <w:r>
        <w:rPr>
          <w:rFonts w:hint="eastAsia"/>
        </w:rPr>
        <w:t>）无形资产的形成及有效性，核心技术的形成及是否有完整权利。</w:t>
      </w:r>
    </w:p>
    <w:p w:rsidR="006977A4" w:rsidRDefault="00071DEB" w:rsidP="000B088E">
      <w:pPr>
        <w:ind w:firstLineChars="200" w:firstLine="420"/>
      </w:pPr>
      <w:r>
        <w:rPr>
          <w:rFonts w:hint="eastAsia"/>
        </w:rPr>
        <w:t>（</w:t>
      </w:r>
      <w:r>
        <w:rPr>
          <w:rFonts w:hint="eastAsia"/>
        </w:rPr>
        <w:t>3</w:t>
      </w:r>
      <w:r>
        <w:rPr>
          <w:rFonts w:hint="eastAsia"/>
        </w:rPr>
        <w:t>）权属情况及纠纷或潜在纠纷，自然人股东以无形资产出资的，确认是否为非职务成果。</w:t>
      </w:r>
    </w:p>
    <w:p w:rsidR="00071DEB" w:rsidRDefault="00071DEB" w:rsidP="000B088E">
      <w:pPr>
        <w:ind w:firstLineChars="200" w:firstLine="420"/>
      </w:pPr>
    </w:p>
    <w:p w:rsidR="00667551" w:rsidRDefault="00667551" w:rsidP="000B088E">
      <w:pPr>
        <w:ind w:firstLineChars="200" w:firstLine="420"/>
      </w:pPr>
    </w:p>
    <w:p w:rsidR="00071DEB" w:rsidRDefault="00071DEB" w:rsidP="000B088E">
      <w:pPr>
        <w:ind w:firstLineChars="200" w:firstLine="420"/>
      </w:pPr>
      <w:r>
        <w:rPr>
          <w:rFonts w:hint="eastAsia"/>
        </w:rPr>
        <w:t>第四章</w:t>
      </w:r>
    </w:p>
    <w:p w:rsidR="00E00F21" w:rsidRDefault="00071DEB" w:rsidP="000B088E">
      <w:pPr>
        <w:ind w:firstLineChars="200" w:firstLine="420"/>
      </w:pPr>
      <w:r>
        <w:rPr>
          <w:rFonts w:hint="eastAsia"/>
        </w:rPr>
        <w:t>高新技术企业知识产权尽职调查</w:t>
      </w:r>
    </w:p>
    <w:p w:rsidR="00282D0E" w:rsidRDefault="00282D0E" w:rsidP="000B088E">
      <w:pPr>
        <w:ind w:firstLineChars="200" w:firstLine="420"/>
      </w:pPr>
    </w:p>
    <w:p w:rsidR="00E00F21" w:rsidRDefault="00071DEB" w:rsidP="000B088E">
      <w:pPr>
        <w:ind w:firstLineChars="200" w:firstLine="420"/>
      </w:pPr>
      <w:r>
        <w:rPr>
          <w:rFonts w:hint="eastAsia"/>
        </w:rPr>
        <w:t xml:space="preserve">4.1    </w:t>
      </w:r>
      <w:r>
        <w:rPr>
          <w:rFonts w:hint="eastAsia"/>
        </w:rPr>
        <w:t>知识产权尽职调查的目的</w:t>
      </w:r>
    </w:p>
    <w:p w:rsidR="00E00F21" w:rsidRDefault="00071DEB" w:rsidP="000B088E">
      <w:pPr>
        <w:ind w:firstLineChars="200" w:firstLine="420"/>
      </w:pPr>
      <w:r>
        <w:rPr>
          <w:rFonts w:hint="eastAsia"/>
        </w:rPr>
        <w:t>商业计划或交易中的知识产权尽职调查是通过收集被调查方的知识产权资料并分析其</w:t>
      </w:r>
      <w:r>
        <w:rPr>
          <w:rFonts w:hint="eastAsia"/>
        </w:rPr>
        <w:lastRenderedPageBreak/>
        <w:t>与预期进行的商业计划或交易相关的风险和收益，为委托方或预期投资者提供被调查方可能影响预期商业计划或交易定价及其他关键因素的详细知识产权信息。因具体商业计划或交易不同，委托方在知识产权尽职调查中所期望达到的目的也会不同。一般来说，知识产权尽职调查需要确认相关知识产权资产是否与交易目的就交易结构相符、知识产权资产的性质、有效性及价值；确认知识产权资产的权属及许可使用情况；确认知识产权资产上的担保权益情况；确认与知识产权资产相关的约定、协议、纠纷、诉讼情况；等等。</w:t>
      </w:r>
    </w:p>
    <w:p w:rsidR="00E00F21" w:rsidRDefault="00071DEB" w:rsidP="000B088E">
      <w:pPr>
        <w:ind w:firstLineChars="200" w:firstLine="420"/>
      </w:pPr>
      <w:r>
        <w:rPr>
          <w:rFonts w:hint="eastAsia"/>
        </w:rPr>
        <w:t xml:space="preserve">4.2    </w:t>
      </w:r>
      <w:r>
        <w:rPr>
          <w:rFonts w:hint="eastAsia"/>
        </w:rPr>
        <w:t>知识产权尽职调查的范围</w:t>
      </w:r>
    </w:p>
    <w:p w:rsidR="006977A4" w:rsidRDefault="00071DEB" w:rsidP="000B088E">
      <w:pPr>
        <w:ind w:firstLineChars="200" w:firstLine="420"/>
      </w:pPr>
      <w:r>
        <w:rPr>
          <w:rFonts w:hint="eastAsia"/>
        </w:rPr>
        <w:t>根据委托方对知识产权尽职调查目的的不同，知识产权尽职调查的范围通常也不尽相同。一般来说，有效的知识产权尽职调查应包括但不限于以下内容：</w:t>
      </w:r>
    </w:p>
    <w:p w:rsidR="00E00F21" w:rsidRDefault="00071DEB" w:rsidP="000B088E">
      <w:pPr>
        <w:ind w:firstLineChars="200" w:firstLine="420"/>
      </w:pPr>
      <w:r>
        <w:rPr>
          <w:rFonts w:hint="eastAsia"/>
        </w:rPr>
        <w:t xml:space="preserve">4.2.1    </w:t>
      </w:r>
      <w:r>
        <w:rPr>
          <w:rFonts w:hint="eastAsia"/>
        </w:rPr>
        <w:t>知识产权的权属情况及被调查方对其的占有情况</w:t>
      </w:r>
    </w:p>
    <w:p w:rsidR="006977A4" w:rsidRDefault="00071DEB" w:rsidP="000B088E">
      <w:pPr>
        <w:ind w:firstLineChars="200" w:firstLine="420"/>
      </w:pPr>
      <w:r>
        <w:rPr>
          <w:rFonts w:hint="eastAsia"/>
        </w:rPr>
        <w:t>对任何形式登记注册或申请的知识产权，律师应审查其现存效力情况权属登记状况，并确定其所有权与被调查方是否一致。对于无须注册但对被调查方很重要且由其使用的知识产权，应追查该等知识产权的来源是否合法，且是否有相关凭证加以证明。在很多情况下，具有重要价值的知识产权并不属于被调查方所有，而是由其附属公司或关联公司所有。若某一特定的知识产权是受让的权利，律师应审查转让方与受让方之间的转让文件是否清楚地安排了前后衔接的权利和义务。若被调查方的知识产权许可给第三方使用或者是经第三方许可使用的，律师还需要了解以下情况：</w:t>
      </w:r>
    </w:p>
    <w:p w:rsidR="006977A4" w:rsidRDefault="00071DEB" w:rsidP="000B088E">
      <w:pPr>
        <w:ind w:firstLineChars="200" w:firstLine="420"/>
      </w:pPr>
      <w:r>
        <w:rPr>
          <w:rFonts w:hint="eastAsia"/>
        </w:rPr>
        <w:t>（</w:t>
      </w:r>
      <w:r>
        <w:rPr>
          <w:rFonts w:hint="eastAsia"/>
        </w:rPr>
        <w:t>1</w:t>
      </w:r>
      <w:r>
        <w:rPr>
          <w:rFonts w:hint="eastAsia"/>
        </w:rPr>
        <w:t>）该等知识产权许可或被许可的权利的类型，是独占许可、排他性许可还是普通许可；</w:t>
      </w:r>
    </w:p>
    <w:p w:rsidR="006977A4" w:rsidRDefault="00071DEB" w:rsidP="000B088E">
      <w:pPr>
        <w:ind w:firstLineChars="200" w:firstLine="420"/>
      </w:pPr>
      <w:r>
        <w:rPr>
          <w:rFonts w:hint="eastAsia"/>
        </w:rPr>
        <w:t>（</w:t>
      </w:r>
      <w:r>
        <w:rPr>
          <w:rFonts w:hint="eastAsia"/>
        </w:rPr>
        <w:t>2</w:t>
      </w:r>
      <w:r>
        <w:rPr>
          <w:rFonts w:hint="eastAsia"/>
        </w:rPr>
        <w:t>）该等知识产权许可或被许可使用的地域范围及许可或被许可使用的商品或服务的范围；</w:t>
      </w:r>
    </w:p>
    <w:p w:rsidR="006977A4" w:rsidRDefault="00071DEB" w:rsidP="000B088E">
      <w:pPr>
        <w:ind w:firstLineChars="200" w:firstLine="420"/>
      </w:pPr>
      <w:r>
        <w:rPr>
          <w:rFonts w:hint="eastAsia"/>
        </w:rPr>
        <w:t>（</w:t>
      </w:r>
      <w:r>
        <w:rPr>
          <w:rFonts w:hint="eastAsia"/>
        </w:rPr>
        <w:t>3</w:t>
      </w:r>
      <w:r>
        <w:rPr>
          <w:rFonts w:hint="eastAsia"/>
        </w:rPr>
        <w:t>）该等知识产权许可或被许可是否允许转许可；</w:t>
      </w:r>
    </w:p>
    <w:p w:rsidR="006977A4" w:rsidRDefault="00071DEB" w:rsidP="000B088E">
      <w:pPr>
        <w:ind w:firstLineChars="200" w:firstLine="420"/>
      </w:pPr>
      <w:r>
        <w:rPr>
          <w:rFonts w:hint="eastAsia"/>
        </w:rPr>
        <w:t>（</w:t>
      </w:r>
      <w:r>
        <w:rPr>
          <w:rFonts w:hint="eastAsia"/>
        </w:rPr>
        <w:t>4</w:t>
      </w:r>
      <w:r>
        <w:rPr>
          <w:rFonts w:hint="eastAsia"/>
        </w:rPr>
        <w:t>）该等知识产权许可或被许可是否允许分许可；</w:t>
      </w:r>
    </w:p>
    <w:p w:rsidR="006977A4" w:rsidRDefault="00071DEB" w:rsidP="000B088E">
      <w:pPr>
        <w:ind w:firstLineChars="200" w:firstLine="420"/>
      </w:pPr>
      <w:r>
        <w:rPr>
          <w:rFonts w:hint="eastAsia"/>
        </w:rPr>
        <w:t>（</w:t>
      </w:r>
      <w:r>
        <w:rPr>
          <w:rFonts w:hint="eastAsia"/>
        </w:rPr>
        <w:t>5</w:t>
      </w:r>
      <w:r>
        <w:rPr>
          <w:rFonts w:hint="eastAsia"/>
        </w:rPr>
        <w:t>）该等知识产权许可或被许可使用的期间及使用费；</w:t>
      </w:r>
    </w:p>
    <w:p w:rsidR="00E00F21" w:rsidRDefault="00071DEB" w:rsidP="000B088E">
      <w:pPr>
        <w:ind w:firstLineChars="200" w:firstLine="420"/>
      </w:pPr>
      <w:r>
        <w:rPr>
          <w:rFonts w:hint="eastAsia"/>
        </w:rPr>
        <w:t>（</w:t>
      </w:r>
      <w:r>
        <w:rPr>
          <w:rFonts w:hint="eastAsia"/>
        </w:rPr>
        <w:t>6</w:t>
      </w:r>
      <w:r>
        <w:rPr>
          <w:rFonts w:hint="eastAsia"/>
        </w:rPr>
        <w:t>）该等知识产权许可或被许可相关的许可协议中，任何可能会对预期进行的商业计划或交易的价值产生重大影响的条款等。</w:t>
      </w:r>
    </w:p>
    <w:p w:rsidR="00E00F21" w:rsidRDefault="00071DEB" w:rsidP="000B088E">
      <w:pPr>
        <w:ind w:firstLineChars="200" w:firstLine="420"/>
      </w:pPr>
      <w:r>
        <w:rPr>
          <w:rFonts w:hint="eastAsia"/>
        </w:rPr>
        <w:t xml:space="preserve">4.2.2    </w:t>
      </w:r>
      <w:r>
        <w:rPr>
          <w:rFonts w:hint="eastAsia"/>
        </w:rPr>
        <w:t>被调查方知识产权的价值和其独占使用范围</w:t>
      </w:r>
    </w:p>
    <w:p w:rsidR="00E00F21" w:rsidRDefault="00071DEB" w:rsidP="000B088E">
      <w:pPr>
        <w:ind w:firstLineChars="200" w:firstLine="420"/>
      </w:pPr>
      <w:r>
        <w:rPr>
          <w:rFonts w:hint="eastAsia"/>
        </w:rPr>
        <w:t>律师应审查被调查方的知识产权对于商业计划或交易对方的战略价值，及该知识产权在市场上的独占地位是否有效。律师应审查被调查方所使用的关键专利权、商标权或著作权的有效期限，并确认被调查方已缴纳为保持该等无形资产有效性的维持费用及提交了维持相关权利的必要文件。律师应审查被调查方驰名商标的认定情况，关注被调查方的商标与其他方的商号、域名之间是否存在权利冲突。另外，律师还应审查被调查方是否在海外市场保护其知识产权权利。知识产权具有地域性，其保护范围以不同法律管辖权为基础而变化，委托方应了解审查被调查方是否能在海外扩展其知识产权的保护以及该等扩展保护的范围。</w:t>
      </w:r>
    </w:p>
    <w:p w:rsidR="00E00F21" w:rsidRDefault="00071DEB" w:rsidP="000B088E">
      <w:pPr>
        <w:ind w:firstLineChars="200" w:firstLine="420"/>
      </w:pPr>
      <w:r>
        <w:rPr>
          <w:rFonts w:hint="eastAsia"/>
        </w:rPr>
        <w:t xml:space="preserve">4.2.3    </w:t>
      </w:r>
      <w:r>
        <w:rPr>
          <w:rFonts w:hint="eastAsia"/>
        </w:rPr>
        <w:t>有关被调查方知识产权的潜在责任风险</w:t>
      </w:r>
    </w:p>
    <w:p w:rsidR="00E00F21" w:rsidRDefault="00071DEB" w:rsidP="000B088E">
      <w:pPr>
        <w:ind w:firstLineChars="200" w:firstLine="420"/>
      </w:pPr>
      <w:r>
        <w:rPr>
          <w:rFonts w:hint="eastAsia"/>
        </w:rPr>
        <w:t>在尽职调查过程中，律师还应从被调查方的竞争者和</w:t>
      </w:r>
      <w:r>
        <w:rPr>
          <w:rFonts w:hint="eastAsia"/>
        </w:rPr>
        <w:t>/</w:t>
      </w:r>
      <w:r>
        <w:rPr>
          <w:rFonts w:hint="eastAsia"/>
        </w:rPr>
        <w:t>或第三方的角度来评估竞争者或其他方向被调查方提出侵权索赔的潜在风险。</w:t>
      </w:r>
    </w:p>
    <w:p w:rsidR="00E00F21" w:rsidRDefault="00071DEB" w:rsidP="000B088E">
      <w:pPr>
        <w:ind w:firstLineChars="200" w:firstLine="420"/>
      </w:pPr>
      <w:r>
        <w:rPr>
          <w:rFonts w:hint="eastAsia"/>
        </w:rPr>
        <w:t xml:space="preserve">4.3    </w:t>
      </w:r>
      <w:r>
        <w:rPr>
          <w:rFonts w:hint="eastAsia"/>
        </w:rPr>
        <w:t>知识产权尽职调查的方法</w:t>
      </w:r>
    </w:p>
    <w:p w:rsidR="00E00F21" w:rsidRDefault="00071DEB" w:rsidP="000B088E">
      <w:pPr>
        <w:ind w:firstLineChars="200" w:firstLine="420"/>
      </w:pPr>
      <w:r>
        <w:rPr>
          <w:rFonts w:hint="eastAsia"/>
        </w:rPr>
        <w:t xml:space="preserve">(1) </w:t>
      </w:r>
      <w:r>
        <w:rPr>
          <w:rFonts w:hint="eastAsia"/>
        </w:rPr>
        <w:t>律师通过对经注册或申请核准的知识产权组合的审查以获得对被调查方所拥有的或使用的、已注册或申请的知识产权的全面了解。若该等信息无法从被调查方内部直接获得，则需进行相关的注册权利检索，律师应在知识产权主管国家机关的公示或者公开查询渠道进行核实，并进行分析以查明特定的知识产权所有权归属、权利存续期间及其他主要特征。</w:t>
      </w:r>
    </w:p>
    <w:p w:rsidR="00E00F21" w:rsidRDefault="00071DEB" w:rsidP="000B088E">
      <w:pPr>
        <w:ind w:firstLineChars="200" w:firstLine="420"/>
      </w:pPr>
      <w:r>
        <w:rPr>
          <w:rFonts w:hint="eastAsia"/>
        </w:rPr>
        <w:t xml:space="preserve">(2) </w:t>
      </w:r>
      <w:r>
        <w:rPr>
          <w:rFonts w:hint="eastAsia"/>
        </w:rPr>
        <w:t>律师通过对不需要注册的知识产权权利的审查以获得对被调查方所拥有的未注册知识产权权利（如专有技术、产品或商业秘密）的全面了解。若该等信息无法从被调查方内</w:t>
      </w:r>
      <w:r>
        <w:rPr>
          <w:rFonts w:hint="eastAsia"/>
        </w:rPr>
        <w:lastRenderedPageBreak/>
        <w:t>部直接获得，则在可行情况下，可走访相关人员以获得被调查方的知识产权战略及执行程序等相关信息。律师可通过走访研发中心、工厂、仓库等场所，以现场访谈的调查方式获得更为详细的信息。</w:t>
      </w:r>
    </w:p>
    <w:p w:rsidR="00E00F21" w:rsidRDefault="00071DEB" w:rsidP="000B088E">
      <w:pPr>
        <w:ind w:firstLineChars="200" w:firstLine="420"/>
      </w:pPr>
      <w:r>
        <w:rPr>
          <w:rFonts w:hint="eastAsia"/>
        </w:rPr>
        <w:t xml:space="preserve">(3) </w:t>
      </w:r>
      <w:r>
        <w:rPr>
          <w:rFonts w:hint="eastAsia"/>
        </w:rPr>
        <w:t>律师通过对由上述方式获得的信息的分析来评估知识产权权利的保护状况。</w:t>
      </w:r>
    </w:p>
    <w:p w:rsidR="00071DEB" w:rsidRDefault="00071DEB" w:rsidP="000B088E">
      <w:pPr>
        <w:ind w:firstLineChars="200" w:firstLine="420"/>
      </w:pPr>
    </w:p>
    <w:p w:rsidR="00E00F21" w:rsidRDefault="00071DEB" w:rsidP="000B088E">
      <w:pPr>
        <w:ind w:firstLineChars="200" w:firstLine="420"/>
      </w:pPr>
      <w:r>
        <w:rPr>
          <w:rFonts w:hint="eastAsia"/>
        </w:rPr>
        <w:t xml:space="preserve">(4) </w:t>
      </w:r>
      <w:r>
        <w:rPr>
          <w:rFonts w:hint="eastAsia"/>
        </w:rPr>
        <w:t>律师对知识产权法律权利的审查，包括但不限于所有权证书、与其员工关于知识产权权利归属的协议、内部的知识产权管理制度、委托</w:t>
      </w:r>
      <w:r>
        <w:rPr>
          <w:rFonts w:hint="eastAsia"/>
        </w:rPr>
        <w:t>/</w:t>
      </w:r>
      <w:r>
        <w:rPr>
          <w:rFonts w:hint="eastAsia"/>
        </w:rPr>
        <w:t>合作研究的研发费用支付及权利归属约定以及注册权利的维持费负担等分析目标知识产权的权属状况及实际受益人。</w:t>
      </w:r>
    </w:p>
    <w:p w:rsidR="00E00F21" w:rsidRDefault="00071DEB" w:rsidP="000B088E">
      <w:pPr>
        <w:ind w:firstLineChars="200" w:firstLine="420"/>
      </w:pPr>
      <w:r>
        <w:rPr>
          <w:rFonts w:hint="eastAsia"/>
        </w:rPr>
        <w:t xml:space="preserve">(5) </w:t>
      </w:r>
      <w:r>
        <w:rPr>
          <w:rFonts w:hint="eastAsia"/>
        </w:rPr>
        <w:t>律师通过对上述所获得的信息的分析及走访有关人员来审查，包括但不限于许可协议、技术协助协议、联合开发协议、代理制造协议、保密协议及未被披露的协议确定目标知识产权的开发链。</w:t>
      </w:r>
    </w:p>
    <w:p w:rsidR="00E00F21" w:rsidRDefault="00071DEB" w:rsidP="000B088E">
      <w:pPr>
        <w:ind w:firstLineChars="200" w:firstLine="420"/>
      </w:pPr>
      <w:r>
        <w:rPr>
          <w:rFonts w:hint="eastAsia"/>
        </w:rPr>
        <w:t xml:space="preserve">(6) </w:t>
      </w:r>
      <w:r>
        <w:rPr>
          <w:rFonts w:hint="eastAsia"/>
        </w:rPr>
        <w:t>律师通过对被调查方知识产权保护政策的审查得出能否获得及增加目标知识产权保护的机会。</w:t>
      </w:r>
    </w:p>
    <w:p w:rsidR="00E00F21" w:rsidRDefault="00071DEB" w:rsidP="000B088E">
      <w:pPr>
        <w:ind w:firstLineChars="200" w:firstLine="420"/>
      </w:pPr>
      <w:r>
        <w:rPr>
          <w:rFonts w:hint="eastAsia"/>
        </w:rPr>
        <w:t xml:space="preserve">(7) </w:t>
      </w:r>
      <w:r>
        <w:rPr>
          <w:rFonts w:hint="eastAsia"/>
        </w:rPr>
        <w:t>现场调查。</w:t>
      </w:r>
    </w:p>
    <w:p w:rsidR="00E00F21" w:rsidRDefault="00071DEB" w:rsidP="000B088E">
      <w:pPr>
        <w:ind w:firstLineChars="200" w:firstLine="420"/>
      </w:pPr>
      <w:r>
        <w:rPr>
          <w:rFonts w:hint="eastAsia"/>
        </w:rPr>
        <w:t xml:space="preserve">4.4    </w:t>
      </w:r>
      <w:r>
        <w:rPr>
          <w:rFonts w:hint="eastAsia"/>
        </w:rPr>
        <w:t>知识产权尽职调查的分类</w:t>
      </w:r>
    </w:p>
    <w:p w:rsidR="00E00F21" w:rsidRDefault="00071DEB" w:rsidP="000B088E">
      <w:pPr>
        <w:ind w:firstLineChars="200" w:firstLine="420"/>
      </w:pPr>
      <w:r>
        <w:rPr>
          <w:rFonts w:hint="eastAsia"/>
        </w:rPr>
        <w:t>根据知识产权类型的不同，律师在尽职调查中的侧重点也会有所不同，所需审查的文件也不尽相同。知识产权一般分为专利权、商标权、著作权、植物新品种权、商业秘密、域名、集成电路布图设计，等等。</w:t>
      </w:r>
    </w:p>
    <w:p w:rsidR="00E00F21" w:rsidRDefault="00071DEB" w:rsidP="000B088E">
      <w:pPr>
        <w:ind w:firstLineChars="200" w:firstLine="420"/>
      </w:pPr>
      <w:r>
        <w:rPr>
          <w:rFonts w:hint="eastAsia"/>
        </w:rPr>
        <w:t xml:space="preserve">4.4.1    </w:t>
      </w:r>
      <w:r>
        <w:rPr>
          <w:rFonts w:hint="eastAsia"/>
        </w:rPr>
        <w:t>专利权尽职调查</w:t>
      </w:r>
    </w:p>
    <w:p w:rsidR="006977A4" w:rsidRDefault="00071DEB" w:rsidP="000B088E">
      <w:pPr>
        <w:ind w:firstLineChars="200" w:firstLine="420"/>
      </w:pPr>
      <w:r>
        <w:rPr>
          <w:rFonts w:hint="eastAsia"/>
        </w:rPr>
        <w:t xml:space="preserve">4.4.1.1    </w:t>
      </w:r>
      <w:r>
        <w:rPr>
          <w:rFonts w:hint="eastAsia"/>
        </w:rPr>
        <w:t>专利权根据现行有效的法律又可分为三类：发明、实用新型、外观设计。律师在对专利权的尽职调查中应审查的内容包括但不限于：</w:t>
      </w:r>
    </w:p>
    <w:p w:rsidR="006977A4" w:rsidRDefault="00071DEB" w:rsidP="000B088E">
      <w:pPr>
        <w:ind w:firstLineChars="200" w:firstLine="420"/>
      </w:pPr>
      <w:r>
        <w:rPr>
          <w:rFonts w:hint="eastAsia"/>
        </w:rPr>
        <w:t>（</w:t>
      </w:r>
      <w:r>
        <w:rPr>
          <w:rFonts w:hint="eastAsia"/>
        </w:rPr>
        <w:t>1</w:t>
      </w:r>
      <w:r>
        <w:rPr>
          <w:rFonts w:hint="eastAsia"/>
        </w:rPr>
        <w:t>）专利权及专利申请权的权属情况及登记情况，是否存在与任何第三方共有的情形；</w:t>
      </w:r>
    </w:p>
    <w:p w:rsidR="006977A4" w:rsidRDefault="00071DEB" w:rsidP="000B088E">
      <w:pPr>
        <w:ind w:firstLineChars="200" w:firstLine="420"/>
      </w:pPr>
      <w:r>
        <w:rPr>
          <w:rFonts w:hint="eastAsia"/>
        </w:rPr>
        <w:t>（</w:t>
      </w:r>
      <w:r>
        <w:rPr>
          <w:rFonts w:hint="eastAsia"/>
        </w:rPr>
        <w:t>2</w:t>
      </w:r>
      <w:r>
        <w:rPr>
          <w:rFonts w:hint="eastAsia"/>
        </w:rPr>
        <w:t>）专利权的有效期限，相关费用是否支付；</w:t>
      </w:r>
    </w:p>
    <w:p w:rsidR="00E00F21" w:rsidRDefault="00071DEB" w:rsidP="000B088E">
      <w:pPr>
        <w:ind w:firstLineChars="200" w:firstLine="420"/>
      </w:pPr>
      <w:r>
        <w:rPr>
          <w:rFonts w:hint="eastAsia"/>
        </w:rPr>
        <w:t>（</w:t>
      </w:r>
      <w:r>
        <w:rPr>
          <w:rFonts w:hint="eastAsia"/>
        </w:rPr>
        <w:t>3</w:t>
      </w:r>
      <w:r>
        <w:rPr>
          <w:rFonts w:hint="eastAsia"/>
        </w:rPr>
        <w:t>）专利权是否有权利质押等权利限制的情形；</w:t>
      </w:r>
    </w:p>
    <w:p w:rsidR="00E00F21" w:rsidRDefault="00071DEB" w:rsidP="000B088E">
      <w:pPr>
        <w:ind w:firstLineChars="200" w:firstLine="420"/>
      </w:pPr>
      <w:r>
        <w:rPr>
          <w:rFonts w:hint="eastAsia"/>
        </w:rPr>
        <w:t>（</w:t>
      </w:r>
      <w:r>
        <w:rPr>
          <w:rFonts w:hint="eastAsia"/>
        </w:rPr>
        <w:t>4</w:t>
      </w:r>
      <w:r>
        <w:rPr>
          <w:rFonts w:hint="eastAsia"/>
        </w:rPr>
        <w:t>）专利权及专利申请权是否发生过转让；</w:t>
      </w:r>
    </w:p>
    <w:p w:rsidR="006977A4" w:rsidRDefault="00071DEB" w:rsidP="000B088E">
      <w:pPr>
        <w:ind w:firstLineChars="200" w:firstLine="420"/>
      </w:pPr>
      <w:r>
        <w:rPr>
          <w:rFonts w:hint="eastAsia"/>
        </w:rPr>
        <w:t>（</w:t>
      </w:r>
      <w:r>
        <w:rPr>
          <w:rFonts w:hint="eastAsia"/>
        </w:rPr>
        <w:t>5</w:t>
      </w:r>
      <w:r>
        <w:rPr>
          <w:rFonts w:hint="eastAsia"/>
        </w:rPr>
        <w:t>）专利权有无强制许可或排他性许可、普通许可等情况，许可是否备案登记；</w:t>
      </w:r>
    </w:p>
    <w:p w:rsidR="006977A4" w:rsidRDefault="00071DEB" w:rsidP="000B088E">
      <w:pPr>
        <w:ind w:firstLineChars="200" w:firstLine="420"/>
      </w:pPr>
      <w:r>
        <w:rPr>
          <w:rFonts w:hint="eastAsia"/>
        </w:rPr>
        <w:t>（</w:t>
      </w:r>
      <w:r>
        <w:rPr>
          <w:rFonts w:hint="eastAsia"/>
        </w:rPr>
        <w:t>6</w:t>
      </w:r>
      <w:r>
        <w:rPr>
          <w:rFonts w:hint="eastAsia"/>
        </w:rPr>
        <w:t>）是否存在与专利权相关的职务发明、委托发明、合作发明的情况；</w:t>
      </w:r>
    </w:p>
    <w:p w:rsidR="00E00F21" w:rsidRDefault="00071DEB" w:rsidP="000B088E">
      <w:pPr>
        <w:ind w:firstLineChars="200" w:firstLine="420"/>
      </w:pPr>
      <w:r>
        <w:rPr>
          <w:rFonts w:hint="eastAsia"/>
        </w:rPr>
        <w:t>（</w:t>
      </w:r>
      <w:r>
        <w:rPr>
          <w:rFonts w:hint="eastAsia"/>
        </w:rPr>
        <w:t>7</w:t>
      </w:r>
      <w:r>
        <w:rPr>
          <w:rFonts w:hint="eastAsia"/>
        </w:rPr>
        <w:t>）是否存在与专利权相关的潜在纠纷或诉讼情况等。</w:t>
      </w:r>
    </w:p>
    <w:p w:rsidR="00E00F21" w:rsidRDefault="00071DEB" w:rsidP="000B088E">
      <w:pPr>
        <w:ind w:firstLineChars="200" w:firstLine="420"/>
      </w:pPr>
      <w:r>
        <w:rPr>
          <w:rFonts w:hint="eastAsia"/>
        </w:rPr>
        <w:t>律师在对专利权的尽职调查中主要考察专利登记簿副本，还应关注被调查方所拥有或经许可使用的专利权的所属管辖情况，了解被调查方是否已在境外实际经营，该等经营是否涉及相关专利权的使用，相关知识产权是否已在境外经营所在地管辖权下获得知识产权权利保护，是否存在侵犯第三方知识产权或发生潜在纠纷的情况等。</w:t>
      </w:r>
    </w:p>
    <w:p w:rsidR="006977A4" w:rsidRDefault="00071DEB" w:rsidP="000B088E">
      <w:pPr>
        <w:ind w:firstLineChars="200" w:firstLine="420"/>
      </w:pPr>
      <w:r>
        <w:rPr>
          <w:rFonts w:hint="eastAsia"/>
        </w:rPr>
        <w:t xml:space="preserve">4.4.1.2    </w:t>
      </w:r>
      <w:r>
        <w:rPr>
          <w:rFonts w:hint="eastAsia"/>
        </w:rPr>
        <w:t>律师在对专利权尽职调查中应审查的文件包括但不限于：</w:t>
      </w:r>
    </w:p>
    <w:p w:rsidR="00E00F21" w:rsidRDefault="00071DEB" w:rsidP="000B088E">
      <w:pPr>
        <w:ind w:firstLineChars="200" w:firstLine="420"/>
      </w:pPr>
      <w:r>
        <w:rPr>
          <w:rFonts w:hint="eastAsia"/>
        </w:rPr>
        <w:t>（</w:t>
      </w:r>
      <w:r>
        <w:rPr>
          <w:rFonts w:hint="eastAsia"/>
        </w:rPr>
        <w:t>1</w:t>
      </w:r>
      <w:r>
        <w:rPr>
          <w:rFonts w:hint="eastAsia"/>
        </w:rPr>
        <w:t>）被调查方的基本信息，包括经营范围、商业运作模式、主要产品等，以确认被调查方的主营业务可能会涉及的专利权或相关资质、技术要求等；</w:t>
      </w:r>
    </w:p>
    <w:p w:rsidR="00E00F21" w:rsidRDefault="00071DEB" w:rsidP="000B088E">
      <w:pPr>
        <w:ind w:firstLineChars="200" w:firstLine="420"/>
      </w:pPr>
      <w:r>
        <w:rPr>
          <w:rFonts w:hint="eastAsia"/>
        </w:rPr>
        <w:t>（</w:t>
      </w:r>
      <w:r>
        <w:rPr>
          <w:rFonts w:hint="eastAsia"/>
        </w:rPr>
        <w:t>2</w:t>
      </w:r>
      <w:r>
        <w:rPr>
          <w:rFonts w:hint="eastAsia"/>
        </w:rPr>
        <w:t>）被调查方的专利权登记清单，包括被调查方所有、与共有人共同所有或被调查方仅享有使用权的专利权情况；</w:t>
      </w:r>
    </w:p>
    <w:p w:rsidR="00E00F21" w:rsidRDefault="00071DEB" w:rsidP="000B088E">
      <w:pPr>
        <w:ind w:firstLineChars="200" w:firstLine="420"/>
      </w:pPr>
      <w:r>
        <w:rPr>
          <w:rFonts w:hint="eastAsia"/>
        </w:rPr>
        <w:t>（</w:t>
      </w:r>
      <w:r>
        <w:rPr>
          <w:rFonts w:hint="eastAsia"/>
        </w:rPr>
        <w:t>3</w:t>
      </w:r>
      <w:r>
        <w:rPr>
          <w:rFonts w:hint="eastAsia"/>
        </w:rPr>
        <w:t>）国家知识产权局颁发的专利权证书；</w:t>
      </w:r>
    </w:p>
    <w:p w:rsidR="00E00F21" w:rsidRDefault="00071DEB" w:rsidP="000B088E">
      <w:pPr>
        <w:ind w:firstLineChars="200" w:firstLine="420"/>
      </w:pPr>
      <w:r>
        <w:rPr>
          <w:rFonts w:hint="eastAsia"/>
        </w:rPr>
        <w:t>（</w:t>
      </w:r>
      <w:r>
        <w:rPr>
          <w:rFonts w:hint="eastAsia"/>
        </w:rPr>
        <w:t>4</w:t>
      </w:r>
      <w:r>
        <w:rPr>
          <w:rFonts w:hint="eastAsia"/>
        </w:rPr>
        <w:t>）正在申请专利权审批的受理文件；</w:t>
      </w:r>
    </w:p>
    <w:p w:rsidR="00E00F21" w:rsidRDefault="00071DEB" w:rsidP="000B088E">
      <w:pPr>
        <w:ind w:firstLineChars="200" w:firstLine="420"/>
      </w:pPr>
      <w:r>
        <w:rPr>
          <w:rFonts w:hint="eastAsia"/>
        </w:rPr>
        <w:t>（</w:t>
      </w:r>
      <w:r>
        <w:rPr>
          <w:rFonts w:hint="eastAsia"/>
        </w:rPr>
        <w:t>5</w:t>
      </w:r>
      <w:r>
        <w:rPr>
          <w:rFonts w:hint="eastAsia"/>
        </w:rPr>
        <w:t>）与专利权相关的转让协议、许可使用协议、质押协议、共同技术开发协议、委托协议等；</w:t>
      </w:r>
    </w:p>
    <w:p w:rsidR="00E00F21" w:rsidRDefault="00071DEB" w:rsidP="000B088E">
      <w:pPr>
        <w:ind w:firstLineChars="200" w:firstLine="420"/>
      </w:pPr>
      <w:r>
        <w:rPr>
          <w:rFonts w:hint="eastAsia"/>
        </w:rPr>
        <w:t>（</w:t>
      </w:r>
      <w:r>
        <w:rPr>
          <w:rFonts w:hint="eastAsia"/>
        </w:rPr>
        <w:t>6</w:t>
      </w:r>
      <w:r>
        <w:rPr>
          <w:rFonts w:hint="eastAsia"/>
        </w:rPr>
        <w:t>）专利实施许可合同备案通知书；</w:t>
      </w:r>
    </w:p>
    <w:p w:rsidR="00E00F21" w:rsidRDefault="00071DEB" w:rsidP="000B088E">
      <w:pPr>
        <w:ind w:firstLineChars="200" w:firstLine="420"/>
      </w:pPr>
      <w:r>
        <w:rPr>
          <w:rFonts w:hint="eastAsia"/>
        </w:rPr>
        <w:t>（</w:t>
      </w:r>
      <w:r>
        <w:rPr>
          <w:rFonts w:hint="eastAsia"/>
        </w:rPr>
        <w:t>7</w:t>
      </w:r>
      <w:r>
        <w:rPr>
          <w:rFonts w:hint="eastAsia"/>
        </w:rPr>
        <w:t>）专利权质押合同登记通知书；</w:t>
      </w:r>
    </w:p>
    <w:p w:rsidR="00E00F21" w:rsidRDefault="00071DEB" w:rsidP="000B088E">
      <w:pPr>
        <w:ind w:firstLineChars="200" w:firstLine="420"/>
      </w:pPr>
      <w:r>
        <w:rPr>
          <w:rFonts w:hint="eastAsia"/>
        </w:rPr>
        <w:t>（</w:t>
      </w:r>
      <w:r>
        <w:rPr>
          <w:rFonts w:hint="eastAsia"/>
        </w:rPr>
        <w:t>8</w:t>
      </w:r>
      <w:r>
        <w:rPr>
          <w:rFonts w:hint="eastAsia"/>
        </w:rPr>
        <w:t>）与专利权相关的诉讼、仲裁情况说明及相关判决书或行政机关处罚通知书；</w:t>
      </w:r>
    </w:p>
    <w:p w:rsidR="00E00F21" w:rsidRDefault="00071DEB" w:rsidP="000B088E">
      <w:pPr>
        <w:ind w:firstLineChars="200" w:firstLine="420"/>
      </w:pPr>
      <w:r>
        <w:rPr>
          <w:rFonts w:hint="eastAsia"/>
        </w:rPr>
        <w:lastRenderedPageBreak/>
        <w:t>（</w:t>
      </w:r>
      <w:r>
        <w:rPr>
          <w:rFonts w:hint="eastAsia"/>
        </w:rPr>
        <w:t>9</w:t>
      </w:r>
      <w:r>
        <w:rPr>
          <w:rFonts w:hint="eastAsia"/>
        </w:rPr>
        <w:t>）被调查方内部关于职务发明的规章制度；</w:t>
      </w:r>
    </w:p>
    <w:p w:rsidR="00E00F21" w:rsidRDefault="00071DEB" w:rsidP="000B088E">
      <w:pPr>
        <w:ind w:firstLineChars="200" w:firstLine="420"/>
      </w:pPr>
      <w:r>
        <w:rPr>
          <w:rFonts w:hint="eastAsia"/>
        </w:rPr>
        <w:t>（</w:t>
      </w:r>
      <w:r>
        <w:rPr>
          <w:rFonts w:hint="eastAsia"/>
        </w:rPr>
        <w:t>10</w:t>
      </w:r>
      <w:r>
        <w:rPr>
          <w:rFonts w:hint="eastAsia"/>
        </w:rPr>
        <w:t>）被调查方内部的专利奖励制度及执行情况；</w:t>
      </w:r>
    </w:p>
    <w:p w:rsidR="00E00F21" w:rsidRDefault="00071DEB" w:rsidP="000B088E">
      <w:pPr>
        <w:ind w:firstLineChars="200" w:firstLine="420"/>
      </w:pPr>
      <w:r>
        <w:rPr>
          <w:rFonts w:hint="eastAsia"/>
        </w:rPr>
        <w:t>（</w:t>
      </w:r>
      <w:r>
        <w:rPr>
          <w:rFonts w:hint="eastAsia"/>
        </w:rPr>
        <w:t>11</w:t>
      </w:r>
      <w:r>
        <w:rPr>
          <w:rFonts w:hint="eastAsia"/>
        </w:rPr>
        <w:t>）被调查方与知识产权有关的股东会、董事会决议及会议记录；</w:t>
      </w:r>
    </w:p>
    <w:p w:rsidR="00E00F21" w:rsidRDefault="00071DEB" w:rsidP="000B088E">
      <w:pPr>
        <w:ind w:firstLineChars="200" w:firstLine="420"/>
      </w:pPr>
      <w:r>
        <w:rPr>
          <w:rFonts w:hint="eastAsia"/>
        </w:rPr>
        <w:t>（</w:t>
      </w:r>
      <w:r>
        <w:rPr>
          <w:rFonts w:hint="eastAsia"/>
        </w:rPr>
        <w:t>12</w:t>
      </w:r>
      <w:r>
        <w:rPr>
          <w:rFonts w:hint="eastAsia"/>
        </w:rPr>
        <w:t>）聘请的律师事务所、知识产权代理机构等名单及相关委托协议等；</w:t>
      </w:r>
    </w:p>
    <w:p w:rsidR="00E00F21" w:rsidRDefault="00071DEB" w:rsidP="000B088E">
      <w:pPr>
        <w:ind w:firstLineChars="200" w:firstLine="420"/>
      </w:pPr>
      <w:r>
        <w:rPr>
          <w:rFonts w:hint="eastAsia"/>
        </w:rPr>
        <w:t>（</w:t>
      </w:r>
      <w:r>
        <w:rPr>
          <w:rFonts w:hint="eastAsia"/>
        </w:rPr>
        <w:t>13</w:t>
      </w:r>
      <w:r>
        <w:rPr>
          <w:rFonts w:hint="eastAsia"/>
        </w:rPr>
        <w:t>）专利缴费凭证等。</w:t>
      </w:r>
    </w:p>
    <w:p w:rsidR="00E00F21" w:rsidRDefault="00071DEB" w:rsidP="000B088E">
      <w:pPr>
        <w:ind w:firstLineChars="200" w:firstLine="420"/>
      </w:pPr>
      <w:r>
        <w:rPr>
          <w:rFonts w:hint="eastAsia"/>
        </w:rPr>
        <w:t xml:space="preserve">4.4.2    </w:t>
      </w:r>
      <w:r>
        <w:rPr>
          <w:rFonts w:hint="eastAsia"/>
        </w:rPr>
        <w:t>商标权尽职调查</w:t>
      </w:r>
    </w:p>
    <w:p w:rsidR="006977A4" w:rsidRDefault="00071DEB" w:rsidP="000B088E">
      <w:pPr>
        <w:ind w:firstLineChars="200" w:firstLine="420"/>
      </w:pPr>
      <w:r>
        <w:rPr>
          <w:rFonts w:hint="eastAsia"/>
        </w:rPr>
        <w:t xml:space="preserve">4.4.2.1    </w:t>
      </w:r>
      <w:r>
        <w:rPr>
          <w:rFonts w:hint="eastAsia"/>
        </w:rPr>
        <w:t>律师在对商标权的尽职调查中应审查的内容包括但不限于：</w:t>
      </w:r>
    </w:p>
    <w:p w:rsidR="006977A4" w:rsidRDefault="00071DEB" w:rsidP="000B088E">
      <w:pPr>
        <w:ind w:firstLineChars="200" w:firstLine="420"/>
      </w:pPr>
      <w:r>
        <w:rPr>
          <w:rFonts w:hint="eastAsia"/>
        </w:rPr>
        <w:t>（</w:t>
      </w:r>
      <w:r>
        <w:rPr>
          <w:rFonts w:hint="eastAsia"/>
        </w:rPr>
        <w:t>1</w:t>
      </w:r>
      <w:r>
        <w:rPr>
          <w:rFonts w:hint="eastAsia"/>
        </w:rPr>
        <w:t>）商标权及商标权申请的权属情况；</w:t>
      </w:r>
    </w:p>
    <w:p w:rsidR="006977A4" w:rsidRDefault="00071DEB" w:rsidP="000B088E">
      <w:pPr>
        <w:ind w:firstLineChars="200" w:firstLine="420"/>
      </w:pPr>
      <w:r>
        <w:rPr>
          <w:rFonts w:hint="eastAsia"/>
        </w:rPr>
        <w:t>（</w:t>
      </w:r>
      <w:r>
        <w:rPr>
          <w:rFonts w:hint="eastAsia"/>
        </w:rPr>
        <w:t>2</w:t>
      </w:r>
      <w:r>
        <w:rPr>
          <w:rFonts w:hint="eastAsia"/>
        </w:rPr>
        <w:t>）被调查方商标的使用情况，如实际使用商标与注册商标是否相同，注册商标的类别是否包含了主营业务，对供应商必要的商标使用是否有许可和管理监控；</w:t>
      </w:r>
    </w:p>
    <w:p w:rsidR="006977A4" w:rsidRDefault="00071DEB" w:rsidP="000B088E">
      <w:pPr>
        <w:ind w:firstLineChars="200" w:firstLine="420"/>
      </w:pPr>
      <w:r>
        <w:rPr>
          <w:rFonts w:hint="eastAsia"/>
        </w:rPr>
        <w:t>（</w:t>
      </w:r>
      <w:r>
        <w:rPr>
          <w:rFonts w:hint="eastAsia"/>
        </w:rPr>
        <w:t>3</w:t>
      </w:r>
      <w:r>
        <w:rPr>
          <w:rFonts w:hint="eastAsia"/>
        </w:rPr>
        <w:t>）商标权的有效期限，是否进行续展，相关费用是否支付；</w:t>
      </w:r>
    </w:p>
    <w:p w:rsidR="006977A4" w:rsidRDefault="00071DEB" w:rsidP="000B088E">
      <w:pPr>
        <w:ind w:firstLineChars="200" w:firstLine="420"/>
      </w:pPr>
      <w:r>
        <w:rPr>
          <w:rFonts w:hint="eastAsia"/>
        </w:rPr>
        <w:t>（</w:t>
      </w:r>
      <w:r>
        <w:rPr>
          <w:rFonts w:hint="eastAsia"/>
        </w:rPr>
        <w:t>4</w:t>
      </w:r>
      <w:r>
        <w:rPr>
          <w:rFonts w:hint="eastAsia"/>
        </w:rPr>
        <w:t>）商标权是否有设定任何担保权益或其他任何负担；</w:t>
      </w:r>
    </w:p>
    <w:p w:rsidR="006977A4" w:rsidRDefault="00071DEB" w:rsidP="000B088E">
      <w:pPr>
        <w:ind w:firstLineChars="200" w:firstLine="420"/>
      </w:pPr>
      <w:r>
        <w:rPr>
          <w:rFonts w:hint="eastAsia"/>
        </w:rPr>
        <w:t>（</w:t>
      </w:r>
      <w:r>
        <w:rPr>
          <w:rFonts w:hint="eastAsia"/>
        </w:rPr>
        <w:t>5</w:t>
      </w:r>
      <w:r>
        <w:rPr>
          <w:rFonts w:hint="eastAsia"/>
        </w:rPr>
        <w:t>）商标权是否发生过转让，有无独占许可、排他性许可、普通性许可等情况；</w:t>
      </w:r>
    </w:p>
    <w:p w:rsidR="006977A4" w:rsidRDefault="00071DEB" w:rsidP="000B088E">
      <w:pPr>
        <w:ind w:firstLineChars="200" w:firstLine="420"/>
      </w:pPr>
      <w:r>
        <w:rPr>
          <w:rFonts w:hint="eastAsia"/>
        </w:rPr>
        <w:t>（</w:t>
      </w:r>
      <w:r>
        <w:rPr>
          <w:rFonts w:hint="eastAsia"/>
        </w:rPr>
        <w:t>6</w:t>
      </w:r>
      <w:r>
        <w:rPr>
          <w:rFonts w:hint="eastAsia"/>
        </w:rPr>
        <w:t>）登记注册的商标是否与实际经营生产所使用的标识一致；</w:t>
      </w:r>
    </w:p>
    <w:p w:rsidR="00E00F21" w:rsidRDefault="00071DEB" w:rsidP="000B088E">
      <w:pPr>
        <w:ind w:firstLineChars="200" w:firstLine="420"/>
      </w:pPr>
      <w:r>
        <w:rPr>
          <w:rFonts w:hint="eastAsia"/>
        </w:rPr>
        <w:t>（</w:t>
      </w:r>
      <w:r>
        <w:rPr>
          <w:rFonts w:hint="eastAsia"/>
        </w:rPr>
        <w:t>7</w:t>
      </w:r>
      <w:r>
        <w:rPr>
          <w:rFonts w:hint="eastAsia"/>
        </w:rPr>
        <w:t>）是否存在防御商标长时间不使用的情况；</w:t>
      </w:r>
    </w:p>
    <w:p w:rsidR="00E00F21" w:rsidRDefault="00071DEB" w:rsidP="000B088E">
      <w:pPr>
        <w:ind w:firstLineChars="200" w:firstLine="420"/>
      </w:pPr>
      <w:r>
        <w:rPr>
          <w:rFonts w:hint="eastAsia"/>
        </w:rPr>
        <w:t>（</w:t>
      </w:r>
      <w:r>
        <w:rPr>
          <w:rFonts w:hint="eastAsia"/>
        </w:rPr>
        <w:t>8</w:t>
      </w:r>
      <w:r>
        <w:rPr>
          <w:rFonts w:hint="eastAsia"/>
        </w:rPr>
        <w:t>）是否存在与商标权相关的潜在纠纷或诉讼情况等。</w:t>
      </w:r>
    </w:p>
    <w:p w:rsidR="00E00F21" w:rsidRDefault="00071DEB" w:rsidP="000B088E">
      <w:pPr>
        <w:ind w:firstLineChars="200" w:firstLine="420"/>
      </w:pPr>
      <w:r>
        <w:rPr>
          <w:rFonts w:hint="eastAsia"/>
        </w:rPr>
        <w:t>律师在对商标权的尽职调查中还应特别注意是否存在集团企业内部公司之间对于商标权共同使用的安排，重点核查该等安排相关协议条款的规定、共同使用商标权的权属情况等。</w:t>
      </w:r>
    </w:p>
    <w:p w:rsidR="006977A4" w:rsidRDefault="00071DEB" w:rsidP="000B088E">
      <w:pPr>
        <w:ind w:firstLineChars="200" w:firstLine="420"/>
      </w:pPr>
      <w:r>
        <w:rPr>
          <w:rFonts w:hint="eastAsia"/>
        </w:rPr>
        <w:t xml:space="preserve">4.4.2.2    </w:t>
      </w:r>
      <w:r>
        <w:rPr>
          <w:rFonts w:hint="eastAsia"/>
        </w:rPr>
        <w:t>律师在对商标权的尽职调查中应审查的文件包括：</w:t>
      </w:r>
    </w:p>
    <w:p w:rsidR="00E00F21" w:rsidRDefault="00071DEB" w:rsidP="000B088E">
      <w:pPr>
        <w:ind w:firstLineChars="200" w:firstLine="420"/>
      </w:pPr>
      <w:r>
        <w:rPr>
          <w:rFonts w:hint="eastAsia"/>
        </w:rPr>
        <w:t>（</w:t>
      </w:r>
      <w:r>
        <w:rPr>
          <w:rFonts w:hint="eastAsia"/>
        </w:rPr>
        <w:t>1</w:t>
      </w:r>
      <w:r>
        <w:rPr>
          <w:rFonts w:hint="eastAsia"/>
        </w:rPr>
        <w:t>）被调查方商标权登记清单，包括商标权注册号、申请号、商标权注册类别等；</w:t>
      </w:r>
    </w:p>
    <w:p w:rsidR="006977A4" w:rsidRDefault="00071DEB" w:rsidP="000B088E">
      <w:pPr>
        <w:ind w:firstLineChars="200" w:firstLine="420"/>
      </w:pPr>
      <w:r>
        <w:rPr>
          <w:rFonts w:hint="eastAsia"/>
        </w:rPr>
        <w:t>（</w:t>
      </w:r>
      <w:r>
        <w:rPr>
          <w:rFonts w:hint="eastAsia"/>
        </w:rPr>
        <w:t>2</w:t>
      </w:r>
      <w:r>
        <w:rPr>
          <w:rFonts w:hint="eastAsia"/>
        </w:rPr>
        <w:t>）国家工商行政管理总局商标局颁发的商标权注册登记证书；</w:t>
      </w:r>
    </w:p>
    <w:p w:rsidR="006977A4" w:rsidRDefault="00071DEB" w:rsidP="000B088E">
      <w:pPr>
        <w:ind w:firstLineChars="200" w:firstLine="420"/>
      </w:pPr>
      <w:r>
        <w:rPr>
          <w:rFonts w:hint="eastAsia"/>
        </w:rPr>
        <w:t>（</w:t>
      </w:r>
      <w:r>
        <w:rPr>
          <w:rFonts w:hint="eastAsia"/>
        </w:rPr>
        <w:t>3</w:t>
      </w:r>
      <w:r>
        <w:rPr>
          <w:rFonts w:hint="eastAsia"/>
        </w:rPr>
        <w:t>）商标权申请注册登记的相关文件；</w:t>
      </w:r>
    </w:p>
    <w:p w:rsidR="006977A4" w:rsidRDefault="00071DEB" w:rsidP="000B088E">
      <w:pPr>
        <w:ind w:firstLineChars="200" w:firstLine="420"/>
      </w:pPr>
      <w:r>
        <w:rPr>
          <w:rFonts w:hint="eastAsia"/>
        </w:rPr>
        <w:t>（</w:t>
      </w:r>
      <w:r>
        <w:rPr>
          <w:rFonts w:hint="eastAsia"/>
        </w:rPr>
        <w:t>4</w:t>
      </w:r>
      <w:r>
        <w:rPr>
          <w:rFonts w:hint="eastAsia"/>
        </w:rPr>
        <w:t>）商标权转让协议、许可使用协议、质押协议；</w:t>
      </w:r>
    </w:p>
    <w:p w:rsidR="006977A4" w:rsidRDefault="00071DEB" w:rsidP="000B088E">
      <w:pPr>
        <w:ind w:firstLineChars="200" w:firstLine="420"/>
      </w:pPr>
      <w:r>
        <w:rPr>
          <w:rFonts w:hint="eastAsia"/>
        </w:rPr>
        <w:t>（</w:t>
      </w:r>
      <w:r>
        <w:rPr>
          <w:rFonts w:hint="eastAsia"/>
        </w:rPr>
        <w:t>5</w:t>
      </w:r>
      <w:r>
        <w:rPr>
          <w:rFonts w:hint="eastAsia"/>
        </w:rPr>
        <w:t>）商标使用许可合同备案通知书；</w:t>
      </w:r>
    </w:p>
    <w:p w:rsidR="006977A4" w:rsidRDefault="00071DEB" w:rsidP="000B088E">
      <w:pPr>
        <w:ind w:firstLineChars="200" w:firstLine="420"/>
      </w:pPr>
      <w:r>
        <w:rPr>
          <w:rFonts w:hint="eastAsia"/>
        </w:rPr>
        <w:t>（</w:t>
      </w:r>
      <w:r>
        <w:rPr>
          <w:rFonts w:hint="eastAsia"/>
        </w:rPr>
        <w:t>6</w:t>
      </w:r>
      <w:r>
        <w:rPr>
          <w:rFonts w:hint="eastAsia"/>
        </w:rPr>
        <w:t>）商标专用权质押登记证；</w:t>
      </w:r>
    </w:p>
    <w:p w:rsidR="006977A4" w:rsidRDefault="00071DEB" w:rsidP="000B088E">
      <w:pPr>
        <w:ind w:firstLineChars="200" w:firstLine="420"/>
      </w:pPr>
      <w:r>
        <w:rPr>
          <w:rFonts w:hint="eastAsia"/>
        </w:rPr>
        <w:t>（</w:t>
      </w:r>
      <w:r>
        <w:rPr>
          <w:rFonts w:hint="eastAsia"/>
        </w:rPr>
        <w:t>7</w:t>
      </w:r>
      <w:r>
        <w:rPr>
          <w:rFonts w:hint="eastAsia"/>
        </w:rPr>
        <w:t>）与商标权相关的诉讼、仲裁情况说明及相关判决书或行政机关处罚通知书；</w:t>
      </w:r>
    </w:p>
    <w:p w:rsidR="00E00F21" w:rsidRDefault="00071DEB" w:rsidP="000B088E">
      <w:pPr>
        <w:ind w:firstLineChars="200" w:firstLine="420"/>
      </w:pPr>
      <w:r>
        <w:rPr>
          <w:rFonts w:hint="eastAsia"/>
        </w:rPr>
        <w:t>（</w:t>
      </w:r>
      <w:r>
        <w:rPr>
          <w:rFonts w:hint="eastAsia"/>
        </w:rPr>
        <w:t>8</w:t>
      </w:r>
      <w:r>
        <w:rPr>
          <w:rFonts w:hint="eastAsia"/>
        </w:rPr>
        <w:t>）其他上述商标权审查文件中提及的知识产权相关文件。</w:t>
      </w:r>
    </w:p>
    <w:p w:rsidR="00E00F21" w:rsidRDefault="00071DEB" w:rsidP="000B088E">
      <w:pPr>
        <w:ind w:firstLineChars="200" w:firstLine="420"/>
      </w:pPr>
      <w:r>
        <w:rPr>
          <w:rFonts w:hint="eastAsia"/>
        </w:rPr>
        <w:t xml:space="preserve">4.4.3    </w:t>
      </w:r>
      <w:r>
        <w:rPr>
          <w:rFonts w:hint="eastAsia"/>
        </w:rPr>
        <w:t>著作权尽职调查</w:t>
      </w:r>
    </w:p>
    <w:p w:rsidR="00E00F21" w:rsidRDefault="00071DEB" w:rsidP="000B088E">
      <w:pPr>
        <w:ind w:firstLineChars="200" w:firstLine="420"/>
      </w:pPr>
      <w:r>
        <w:rPr>
          <w:rFonts w:hint="eastAsia"/>
        </w:rPr>
        <w:t>不同于专利权及商标权受限于须经注册登记而受法律保护，著作权自作品创作完成之日起产生，不以注册登记为要件。一般而言，大部分企业会将商业用途的著作权进行登记，而不对仅内部使用的著作权作登记。</w:t>
      </w:r>
    </w:p>
    <w:p w:rsidR="006977A4" w:rsidRDefault="00071DEB" w:rsidP="000B088E">
      <w:pPr>
        <w:ind w:firstLineChars="200" w:firstLine="420"/>
      </w:pPr>
      <w:r>
        <w:rPr>
          <w:rFonts w:hint="eastAsia"/>
        </w:rPr>
        <w:t xml:space="preserve">4.4.3.1    </w:t>
      </w:r>
      <w:r>
        <w:rPr>
          <w:rFonts w:hint="eastAsia"/>
        </w:rPr>
        <w:t>律师在对著作权的尽职调查中应审查的内容包括但不限于：</w:t>
      </w:r>
    </w:p>
    <w:p w:rsidR="00E00F21" w:rsidRDefault="00071DEB" w:rsidP="000B088E">
      <w:pPr>
        <w:ind w:firstLineChars="200" w:firstLine="420"/>
      </w:pPr>
      <w:r>
        <w:rPr>
          <w:rFonts w:hint="eastAsia"/>
        </w:rPr>
        <w:t>（</w:t>
      </w:r>
      <w:r>
        <w:rPr>
          <w:rFonts w:hint="eastAsia"/>
        </w:rPr>
        <w:t>1</w:t>
      </w:r>
      <w:r>
        <w:rPr>
          <w:rFonts w:hint="eastAsia"/>
        </w:rPr>
        <w:t>）著作权的权属情况；</w:t>
      </w:r>
    </w:p>
    <w:p w:rsidR="00E00F21" w:rsidRDefault="00071DEB" w:rsidP="000B088E">
      <w:pPr>
        <w:ind w:firstLineChars="200" w:firstLine="420"/>
      </w:pPr>
      <w:r>
        <w:rPr>
          <w:rFonts w:hint="eastAsia"/>
        </w:rPr>
        <w:t>（</w:t>
      </w:r>
      <w:r>
        <w:rPr>
          <w:rFonts w:hint="eastAsia"/>
        </w:rPr>
        <w:t>2</w:t>
      </w:r>
      <w:r>
        <w:rPr>
          <w:rFonts w:hint="eastAsia"/>
        </w:rPr>
        <w:t>）著作权的保护期；</w:t>
      </w:r>
    </w:p>
    <w:p w:rsidR="00E00F21" w:rsidRDefault="00071DEB" w:rsidP="000B088E">
      <w:pPr>
        <w:ind w:firstLineChars="200" w:firstLine="420"/>
      </w:pPr>
      <w:r>
        <w:rPr>
          <w:rFonts w:hint="eastAsia"/>
        </w:rPr>
        <w:t>（</w:t>
      </w:r>
      <w:r>
        <w:rPr>
          <w:rFonts w:hint="eastAsia"/>
        </w:rPr>
        <w:t>3</w:t>
      </w:r>
      <w:r>
        <w:rPr>
          <w:rFonts w:hint="eastAsia"/>
        </w:rPr>
        <w:t>）著作权的许可使用情况，包括但不限于许可使用地域范围、许可使用权利种类（专有许可还是非专有许可）、许可期间、是否允许转许可；</w:t>
      </w:r>
    </w:p>
    <w:p w:rsidR="00E00F21" w:rsidRDefault="00071DEB" w:rsidP="000B088E">
      <w:pPr>
        <w:ind w:firstLineChars="200" w:firstLine="420"/>
      </w:pPr>
      <w:r>
        <w:rPr>
          <w:rFonts w:hint="eastAsia"/>
        </w:rPr>
        <w:t>（</w:t>
      </w:r>
      <w:r>
        <w:rPr>
          <w:rFonts w:hint="eastAsia"/>
        </w:rPr>
        <w:t>4</w:t>
      </w:r>
      <w:r>
        <w:rPr>
          <w:rFonts w:hint="eastAsia"/>
        </w:rPr>
        <w:t>）著作权是否发生过转让；</w:t>
      </w:r>
    </w:p>
    <w:p w:rsidR="00E00F21" w:rsidRDefault="00071DEB" w:rsidP="000B088E">
      <w:pPr>
        <w:ind w:firstLineChars="200" w:firstLine="420"/>
      </w:pPr>
      <w:r>
        <w:rPr>
          <w:rFonts w:hint="eastAsia"/>
        </w:rPr>
        <w:t>（</w:t>
      </w:r>
      <w:r>
        <w:rPr>
          <w:rFonts w:hint="eastAsia"/>
        </w:rPr>
        <w:t>5</w:t>
      </w:r>
      <w:r>
        <w:rPr>
          <w:rFonts w:hint="eastAsia"/>
        </w:rPr>
        <w:t>）著作权是否有设定任何权利限制；</w:t>
      </w:r>
    </w:p>
    <w:p w:rsidR="00E00F21" w:rsidRDefault="00071DEB" w:rsidP="000B088E">
      <w:pPr>
        <w:ind w:firstLineChars="200" w:firstLine="420"/>
      </w:pPr>
      <w:r>
        <w:rPr>
          <w:rFonts w:hint="eastAsia"/>
        </w:rPr>
        <w:t>（</w:t>
      </w:r>
      <w:r>
        <w:rPr>
          <w:rFonts w:hint="eastAsia"/>
        </w:rPr>
        <w:t>6</w:t>
      </w:r>
      <w:r>
        <w:rPr>
          <w:rFonts w:hint="eastAsia"/>
        </w:rPr>
        <w:t>）是否存在与著作权相关的潜在纠纷或诉讼情况；</w:t>
      </w:r>
    </w:p>
    <w:p w:rsidR="00E00F21" w:rsidRDefault="00071DEB" w:rsidP="000B088E">
      <w:pPr>
        <w:ind w:firstLineChars="200" w:firstLine="420"/>
      </w:pPr>
      <w:r>
        <w:rPr>
          <w:rFonts w:hint="eastAsia"/>
        </w:rPr>
        <w:t>（</w:t>
      </w:r>
      <w:r>
        <w:rPr>
          <w:rFonts w:hint="eastAsia"/>
        </w:rPr>
        <w:t>7</w:t>
      </w:r>
      <w:r>
        <w:rPr>
          <w:rFonts w:hint="eastAsia"/>
        </w:rPr>
        <w:t>）是否是职务作品等；</w:t>
      </w:r>
    </w:p>
    <w:p w:rsidR="00E00F21" w:rsidRDefault="00071DEB" w:rsidP="000B088E">
      <w:pPr>
        <w:ind w:firstLineChars="200" w:firstLine="420"/>
      </w:pPr>
      <w:r>
        <w:rPr>
          <w:rFonts w:hint="eastAsia"/>
        </w:rPr>
        <w:t>（</w:t>
      </w:r>
      <w:r>
        <w:rPr>
          <w:rFonts w:hint="eastAsia"/>
        </w:rPr>
        <w:t>8</w:t>
      </w:r>
      <w:r>
        <w:rPr>
          <w:rFonts w:hint="eastAsia"/>
        </w:rPr>
        <w:t>）委托创作、合作创作的作品，是否有合同约定，著作权属如何约定。</w:t>
      </w:r>
    </w:p>
    <w:p w:rsidR="006977A4" w:rsidRDefault="00071DEB" w:rsidP="000B088E">
      <w:pPr>
        <w:ind w:firstLineChars="200" w:firstLine="420"/>
      </w:pPr>
      <w:r>
        <w:rPr>
          <w:rFonts w:hint="eastAsia"/>
        </w:rPr>
        <w:t xml:space="preserve">4.4.3.2    </w:t>
      </w:r>
      <w:r>
        <w:rPr>
          <w:rFonts w:hint="eastAsia"/>
        </w:rPr>
        <w:t>律师在对著作权的尽职调查中应审查的文件包括但不限于：</w:t>
      </w:r>
    </w:p>
    <w:p w:rsidR="00E00F21" w:rsidRDefault="00071DEB" w:rsidP="000B088E">
      <w:pPr>
        <w:ind w:firstLineChars="200" w:firstLine="420"/>
      </w:pPr>
      <w:r>
        <w:rPr>
          <w:rFonts w:hint="eastAsia"/>
        </w:rPr>
        <w:t>（</w:t>
      </w:r>
      <w:r>
        <w:rPr>
          <w:rFonts w:hint="eastAsia"/>
        </w:rPr>
        <w:t>1</w:t>
      </w:r>
      <w:r>
        <w:rPr>
          <w:rFonts w:hint="eastAsia"/>
        </w:rPr>
        <w:t>）国家或地方版权登记机构颁发的著作权登记证书、首次发表作品、创作底稿等；</w:t>
      </w:r>
    </w:p>
    <w:p w:rsidR="00E00F21" w:rsidRDefault="00071DEB" w:rsidP="000B088E">
      <w:pPr>
        <w:ind w:firstLineChars="200" w:firstLine="420"/>
      </w:pPr>
      <w:r>
        <w:rPr>
          <w:rFonts w:hint="eastAsia"/>
        </w:rPr>
        <w:t>（</w:t>
      </w:r>
      <w:r>
        <w:rPr>
          <w:rFonts w:hint="eastAsia"/>
        </w:rPr>
        <w:t>2</w:t>
      </w:r>
      <w:r>
        <w:rPr>
          <w:rFonts w:hint="eastAsia"/>
        </w:rPr>
        <w:t>）著作权权利归属的文件，包括但不限于著作权权利归属协议、委托协议、合作协</w:t>
      </w:r>
      <w:r>
        <w:rPr>
          <w:rFonts w:hint="eastAsia"/>
        </w:rPr>
        <w:lastRenderedPageBreak/>
        <w:t>议、任务书等；</w:t>
      </w:r>
    </w:p>
    <w:p w:rsidR="00E00F21" w:rsidRDefault="00071DEB" w:rsidP="000B088E">
      <w:pPr>
        <w:ind w:firstLineChars="200" w:firstLine="420"/>
      </w:pPr>
      <w:r>
        <w:rPr>
          <w:rFonts w:hint="eastAsia"/>
        </w:rPr>
        <w:t>（</w:t>
      </w:r>
      <w:r>
        <w:rPr>
          <w:rFonts w:hint="eastAsia"/>
        </w:rPr>
        <w:t>3</w:t>
      </w:r>
      <w:r>
        <w:rPr>
          <w:rFonts w:hint="eastAsia"/>
        </w:rPr>
        <w:t>）著作权许可使用的文件，包括但不限于著作权许可使用协议或授权使用证明、授权书等；</w:t>
      </w:r>
    </w:p>
    <w:p w:rsidR="00E00F21" w:rsidRDefault="00071DEB" w:rsidP="000B088E">
      <w:pPr>
        <w:ind w:firstLineChars="200" w:firstLine="420"/>
      </w:pPr>
      <w:r>
        <w:rPr>
          <w:rFonts w:hint="eastAsia"/>
        </w:rPr>
        <w:t>（</w:t>
      </w:r>
      <w:r>
        <w:rPr>
          <w:rFonts w:hint="eastAsia"/>
        </w:rPr>
        <w:t>4</w:t>
      </w:r>
      <w:r>
        <w:rPr>
          <w:rFonts w:hint="eastAsia"/>
        </w:rPr>
        <w:t>）著作权权利质押的文件：质权合同及国家版权局的《著作权质权登记簿》；</w:t>
      </w:r>
    </w:p>
    <w:p w:rsidR="00E00F21" w:rsidRDefault="00071DEB" w:rsidP="000B088E">
      <w:pPr>
        <w:ind w:firstLineChars="200" w:firstLine="420"/>
      </w:pPr>
      <w:r>
        <w:rPr>
          <w:rFonts w:hint="eastAsia"/>
        </w:rPr>
        <w:t>（</w:t>
      </w:r>
      <w:r>
        <w:rPr>
          <w:rFonts w:hint="eastAsia"/>
        </w:rPr>
        <w:t>5</w:t>
      </w:r>
      <w:r>
        <w:rPr>
          <w:rFonts w:hint="eastAsia"/>
        </w:rPr>
        <w:t>）著作权转让的文件，包括但不限于著作权转让合同；</w:t>
      </w:r>
    </w:p>
    <w:p w:rsidR="00E00F21" w:rsidRDefault="00071DEB" w:rsidP="000B088E">
      <w:pPr>
        <w:ind w:firstLineChars="200" w:firstLine="420"/>
      </w:pPr>
      <w:r>
        <w:rPr>
          <w:rFonts w:hint="eastAsia"/>
        </w:rPr>
        <w:t>（</w:t>
      </w:r>
      <w:r>
        <w:rPr>
          <w:rFonts w:hint="eastAsia"/>
        </w:rPr>
        <w:t>6</w:t>
      </w:r>
      <w:r>
        <w:rPr>
          <w:rFonts w:hint="eastAsia"/>
        </w:rPr>
        <w:t>）与著作权相关的诉讼、仲裁情况说明及相关判决书或行政机关处罚通知书；</w:t>
      </w:r>
    </w:p>
    <w:p w:rsidR="00E00F21" w:rsidRDefault="00071DEB" w:rsidP="000B088E">
      <w:pPr>
        <w:ind w:firstLineChars="200" w:firstLine="420"/>
      </w:pPr>
      <w:r>
        <w:rPr>
          <w:rFonts w:hint="eastAsia"/>
        </w:rPr>
        <w:t>（</w:t>
      </w:r>
      <w:r>
        <w:rPr>
          <w:rFonts w:hint="eastAsia"/>
        </w:rPr>
        <w:t>7</w:t>
      </w:r>
      <w:r>
        <w:rPr>
          <w:rFonts w:hint="eastAsia"/>
        </w:rPr>
        <w:t>）被调查方关于著作权使用的规章制度；</w:t>
      </w:r>
    </w:p>
    <w:p w:rsidR="00E00F21" w:rsidRDefault="00071DEB" w:rsidP="000B088E">
      <w:pPr>
        <w:ind w:firstLineChars="200" w:firstLine="420"/>
      </w:pPr>
      <w:r>
        <w:rPr>
          <w:rFonts w:hint="eastAsia"/>
        </w:rPr>
        <w:t>（</w:t>
      </w:r>
      <w:r>
        <w:rPr>
          <w:rFonts w:hint="eastAsia"/>
        </w:rPr>
        <w:t>8</w:t>
      </w:r>
      <w:r>
        <w:rPr>
          <w:rFonts w:hint="eastAsia"/>
        </w:rPr>
        <w:t>）是否有职务作品归属协议等。</w:t>
      </w:r>
    </w:p>
    <w:p w:rsidR="00E00F21" w:rsidRDefault="00071DEB" w:rsidP="000B088E">
      <w:pPr>
        <w:ind w:firstLineChars="200" w:firstLine="420"/>
      </w:pPr>
      <w:r>
        <w:rPr>
          <w:rFonts w:hint="eastAsia"/>
        </w:rPr>
        <w:t xml:space="preserve">4.4.4    </w:t>
      </w:r>
      <w:r>
        <w:rPr>
          <w:rFonts w:hint="eastAsia"/>
        </w:rPr>
        <w:t>软件著作权尽职调查</w:t>
      </w:r>
    </w:p>
    <w:p w:rsidR="006977A4" w:rsidRDefault="00071DEB" w:rsidP="000B088E">
      <w:pPr>
        <w:ind w:firstLineChars="200" w:firstLine="420"/>
      </w:pPr>
      <w:r>
        <w:rPr>
          <w:rFonts w:hint="eastAsia"/>
        </w:rPr>
        <w:t xml:space="preserve">4.4.4.1    </w:t>
      </w:r>
      <w:r>
        <w:rPr>
          <w:rFonts w:hint="eastAsia"/>
        </w:rPr>
        <w:t>律师在对软件著作权的尽职调查中应审查的内容包括但不限于：</w:t>
      </w:r>
    </w:p>
    <w:p w:rsidR="00E00F21" w:rsidRDefault="00071DEB" w:rsidP="000B088E">
      <w:pPr>
        <w:ind w:firstLineChars="200" w:firstLine="420"/>
      </w:pPr>
      <w:r>
        <w:rPr>
          <w:rFonts w:hint="eastAsia"/>
        </w:rPr>
        <w:t xml:space="preserve">(1) </w:t>
      </w:r>
      <w:r>
        <w:rPr>
          <w:rFonts w:hint="eastAsia"/>
        </w:rPr>
        <w:t>软件著作权的权属情况及登记情况；</w:t>
      </w:r>
    </w:p>
    <w:p w:rsidR="00E00F21" w:rsidRDefault="00071DEB" w:rsidP="000B088E">
      <w:pPr>
        <w:ind w:firstLineChars="200" w:firstLine="420"/>
      </w:pPr>
      <w:r>
        <w:rPr>
          <w:rFonts w:hint="eastAsia"/>
        </w:rPr>
        <w:t xml:space="preserve">(2) </w:t>
      </w:r>
      <w:r>
        <w:rPr>
          <w:rFonts w:hint="eastAsia"/>
        </w:rPr>
        <w:t>软件著作权的许可使用情况；</w:t>
      </w:r>
    </w:p>
    <w:p w:rsidR="00E00F21" w:rsidRDefault="00071DEB" w:rsidP="000B088E">
      <w:pPr>
        <w:ind w:firstLineChars="200" w:firstLine="420"/>
      </w:pPr>
      <w:r>
        <w:rPr>
          <w:rFonts w:hint="eastAsia"/>
        </w:rPr>
        <w:t xml:space="preserve">(3) </w:t>
      </w:r>
      <w:r>
        <w:rPr>
          <w:rFonts w:hint="eastAsia"/>
        </w:rPr>
        <w:t>软件著作权是否设定有任何担保权益或其他任何负担；</w:t>
      </w:r>
    </w:p>
    <w:p w:rsidR="00E00F21" w:rsidRDefault="00071DEB" w:rsidP="000B088E">
      <w:pPr>
        <w:ind w:firstLineChars="200" w:firstLine="420"/>
      </w:pPr>
      <w:r>
        <w:rPr>
          <w:rFonts w:hint="eastAsia"/>
        </w:rPr>
        <w:t xml:space="preserve">(4) </w:t>
      </w:r>
      <w:r>
        <w:rPr>
          <w:rFonts w:hint="eastAsia"/>
        </w:rPr>
        <w:t>软件著作权是否发生过转让；</w:t>
      </w:r>
    </w:p>
    <w:p w:rsidR="00E00F21" w:rsidRDefault="00071DEB" w:rsidP="000B088E">
      <w:pPr>
        <w:ind w:firstLineChars="200" w:firstLine="420"/>
      </w:pPr>
      <w:r>
        <w:rPr>
          <w:rFonts w:hint="eastAsia"/>
        </w:rPr>
        <w:t xml:space="preserve">(5) </w:t>
      </w:r>
      <w:r>
        <w:rPr>
          <w:rFonts w:hint="eastAsia"/>
        </w:rPr>
        <w:t>是否存在与软件著作权相关的潜在纠纷或诉讼情况等；</w:t>
      </w:r>
    </w:p>
    <w:p w:rsidR="00E00F21" w:rsidRDefault="00071DEB" w:rsidP="000B088E">
      <w:pPr>
        <w:ind w:firstLineChars="200" w:firstLine="420"/>
      </w:pPr>
      <w:r>
        <w:rPr>
          <w:rFonts w:hint="eastAsia"/>
        </w:rPr>
        <w:t xml:space="preserve">(6) </w:t>
      </w:r>
      <w:r>
        <w:rPr>
          <w:rFonts w:hint="eastAsia"/>
        </w:rPr>
        <w:t>是否是职务作品；</w:t>
      </w:r>
    </w:p>
    <w:p w:rsidR="00E00F21" w:rsidRDefault="00071DEB" w:rsidP="000B088E">
      <w:pPr>
        <w:ind w:firstLineChars="200" w:firstLine="420"/>
      </w:pPr>
      <w:r>
        <w:rPr>
          <w:rFonts w:hint="eastAsia"/>
        </w:rPr>
        <w:t xml:space="preserve">(7) </w:t>
      </w:r>
      <w:r>
        <w:rPr>
          <w:rFonts w:hint="eastAsia"/>
        </w:rPr>
        <w:t>被调查方使用的第三方软件是否得到合法授权。</w:t>
      </w:r>
    </w:p>
    <w:p w:rsidR="006977A4" w:rsidRDefault="00071DEB" w:rsidP="000B088E">
      <w:pPr>
        <w:ind w:firstLineChars="200" w:firstLine="420"/>
      </w:pPr>
      <w:r>
        <w:rPr>
          <w:rFonts w:hint="eastAsia"/>
        </w:rPr>
        <w:t xml:space="preserve">4.4.4.2    </w:t>
      </w:r>
      <w:r>
        <w:rPr>
          <w:rFonts w:hint="eastAsia"/>
        </w:rPr>
        <w:t>律师在对软件著作权的尽职调查中应审查的文件包括但不限于：</w:t>
      </w:r>
    </w:p>
    <w:p w:rsidR="006977A4" w:rsidRDefault="00071DEB" w:rsidP="000B088E">
      <w:pPr>
        <w:ind w:firstLineChars="200" w:firstLine="420"/>
      </w:pPr>
      <w:r>
        <w:rPr>
          <w:rFonts w:hint="eastAsia"/>
        </w:rPr>
        <w:t xml:space="preserve">(1) </w:t>
      </w:r>
      <w:r>
        <w:rPr>
          <w:rFonts w:hint="eastAsia"/>
        </w:rPr>
        <w:t>中国版权保护中心颁发的软件著作权登记证书；</w:t>
      </w:r>
    </w:p>
    <w:p w:rsidR="006977A4" w:rsidRDefault="00071DEB" w:rsidP="000B088E">
      <w:pPr>
        <w:ind w:firstLineChars="200" w:firstLine="420"/>
      </w:pPr>
      <w:r>
        <w:rPr>
          <w:rFonts w:hint="eastAsia"/>
        </w:rPr>
        <w:t xml:space="preserve">(2) </w:t>
      </w:r>
      <w:r>
        <w:rPr>
          <w:rFonts w:hint="eastAsia"/>
        </w:rPr>
        <w:t>国家工业与信息化部颁发的软件产品登记证书；</w:t>
      </w:r>
    </w:p>
    <w:p w:rsidR="006977A4" w:rsidRDefault="00071DEB" w:rsidP="000B088E">
      <w:pPr>
        <w:ind w:firstLineChars="200" w:firstLine="420"/>
      </w:pPr>
      <w:r>
        <w:rPr>
          <w:rFonts w:hint="eastAsia"/>
        </w:rPr>
        <w:t xml:space="preserve">(3) </w:t>
      </w:r>
      <w:r>
        <w:rPr>
          <w:rFonts w:hint="eastAsia"/>
        </w:rPr>
        <w:t>与软件著作权相关的转让协议、许可使用协议、质押协议及其相关的登记注册文件；</w:t>
      </w:r>
    </w:p>
    <w:p w:rsidR="006977A4" w:rsidRDefault="00071DEB" w:rsidP="000B088E">
      <w:pPr>
        <w:ind w:firstLineChars="200" w:firstLine="420"/>
      </w:pPr>
      <w:r>
        <w:rPr>
          <w:rFonts w:hint="eastAsia"/>
        </w:rPr>
        <w:t xml:space="preserve">(4) </w:t>
      </w:r>
      <w:r>
        <w:rPr>
          <w:rFonts w:hint="eastAsia"/>
        </w:rPr>
        <w:t>与软件著作权相关的诉讼、仲裁情况说明及相关判决书或行政机关处罚通知书；</w:t>
      </w:r>
    </w:p>
    <w:p w:rsidR="006977A4" w:rsidRDefault="00071DEB" w:rsidP="000B088E">
      <w:pPr>
        <w:ind w:firstLineChars="200" w:firstLine="420"/>
      </w:pPr>
      <w:r>
        <w:rPr>
          <w:rFonts w:hint="eastAsia"/>
        </w:rPr>
        <w:t xml:space="preserve">(5) </w:t>
      </w:r>
      <w:r>
        <w:rPr>
          <w:rFonts w:hint="eastAsia"/>
        </w:rPr>
        <w:t>被调查方关于软件内部使用的规章制度；</w:t>
      </w:r>
    </w:p>
    <w:p w:rsidR="00E00F21" w:rsidRDefault="00071DEB" w:rsidP="000B088E">
      <w:pPr>
        <w:ind w:firstLineChars="200" w:firstLine="420"/>
      </w:pPr>
      <w:r>
        <w:rPr>
          <w:rFonts w:hint="eastAsia"/>
        </w:rPr>
        <w:t xml:space="preserve">(6) </w:t>
      </w:r>
      <w:r>
        <w:rPr>
          <w:rFonts w:hint="eastAsia"/>
        </w:rPr>
        <w:t>其他上述专利权审查文件中提及的知识产权相关文件；</w:t>
      </w:r>
    </w:p>
    <w:p w:rsidR="00E00F21" w:rsidRDefault="00071DEB" w:rsidP="000B088E">
      <w:pPr>
        <w:ind w:firstLineChars="200" w:firstLine="420"/>
      </w:pPr>
      <w:r>
        <w:rPr>
          <w:rFonts w:hint="eastAsia"/>
        </w:rPr>
        <w:t xml:space="preserve">(7) </w:t>
      </w:r>
      <w:r>
        <w:rPr>
          <w:rFonts w:hint="eastAsia"/>
        </w:rPr>
        <w:t>是否有职务作品归属协议等。</w:t>
      </w:r>
    </w:p>
    <w:p w:rsidR="00E00F21" w:rsidRDefault="00071DEB" w:rsidP="000B088E">
      <w:pPr>
        <w:ind w:firstLineChars="200" w:firstLine="420"/>
      </w:pPr>
      <w:r>
        <w:rPr>
          <w:rFonts w:hint="eastAsia"/>
        </w:rPr>
        <w:t xml:space="preserve">4.4.5    </w:t>
      </w:r>
      <w:r>
        <w:rPr>
          <w:rFonts w:hint="eastAsia"/>
        </w:rPr>
        <w:t>其他知识产权的尽职调查</w:t>
      </w:r>
    </w:p>
    <w:p w:rsidR="00E00F21" w:rsidRDefault="00071DEB" w:rsidP="000B088E">
      <w:pPr>
        <w:ind w:firstLineChars="200" w:firstLine="420"/>
      </w:pPr>
      <w:r>
        <w:rPr>
          <w:rFonts w:hint="eastAsia"/>
        </w:rPr>
        <w:t xml:space="preserve">4.4.5.1    </w:t>
      </w:r>
      <w:r>
        <w:rPr>
          <w:rFonts w:hint="eastAsia"/>
        </w:rPr>
        <w:t>商业秘密尽职调查</w:t>
      </w:r>
    </w:p>
    <w:p w:rsidR="00E00F21" w:rsidRDefault="00071DEB" w:rsidP="000B088E">
      <w:pPr>
        <w:ind w:firstLineChars="200" w:firstLine="420"/>
      </w:pPr>
      <w:r>
        <w:rPr>
          <w:rFonts w:hint="eastAsia"/>
        </w:rPr>
        <w:t>律师在进行商业秘密尽职调查过程中，应着重调查以下事项：</w:t>
      </w:r>
    </w:p>
    <w:p w:rsidR="006977A4" w:rsidRDefault="00071DEB" w:rsidP="000B088E">
      <w:pPr>
        <w:ind w:firstLineChars="200" w:firstLine="420"/>
      </w:pPr>
      <w:r>
        <w:rPr>
          <w:rFonts w:hint="eastAsia"/>
        </w:rPr>
        <w:t>（</w:t>
      </w:r>
      <w:r>
        <w:rPr>
          <w:rFonts w:hint="eastAsia"/>
        </w:rPr>
        <w:t>1</w:t>
      </w:r>
      <w:r>
        <w:rPr>
          <w:rFonts w:hint="eastAsia"/>
        </w:rPr>
        <w:t>）被调查方拥有的商业秘密的内容、数量、范围以及重要性；</w:t>
      </w:r>
    </w:p>
    <w:p w:rsidR="00E00F21" w:rsidRDefault="00071DEB" w:rsidP="000B088E">
      <w:pPr>
        <w:ind w:firstLineChars="200" w:firstLine="420"/>
      </w:pPr>
      <w:r>
        <w:rPr>
          <w:rFonts w:hint="eastAsia"/>
        </w:rPr>
        <w:t>（</w:t>
      </w:r>
      <w:r>
        <w:rPr>
          <w:rFonts w:hint="eastAsia"/>
        </w:rPr>
        <w:t>2</w:t>
      </w:r>
      <w:r>
        <w:rPr>
          <w:rFonts w:hint="eastAsia"/>
        </w:rPr>
        <w:t>）被调查方采取的商业秘密保护措施；</w:t>
      </w:r>
    </w:p>
    <w:p w:rsidR="00E00F21" w:rsidRDefault="00071DEB" w:rsidP="000B088E">
      <w:pPr>
        <w:ind w:firstLineChars="200" w:firstLine="420"/>
      </w:pPr>
      <w:r>
        <w:rPr>
          <w:rFonts w:hint="eastAsia"/>
        </w:rPr>
        <w:t>（</w:t>
      </w:r>
      <w:r>
        <w:rPr>
          <w:rFonts w:hint="eastAsia"/>
        </w:rPr>
        <w:t>3</w:t>
      </w:r>
      <w:r>
        <w:rPr>
          <w:rFonts w:hint="eastAsia"/>
        </w:rPr>
        <w:t>）商业秘密的对外合作及使用情况；</w:t>
      </w:r>
    </w:p>
    <w:p w:rsidR="00E00F21" w:rsidRDefault="00071DEB" w:rsidP="000B088E">
      <w:pPr>
        <w:ind w:firstLineChars="200" w:firstLine="420"/>
      </w:pPr>
      <w:r>
        <w:rPr>
          <w:rFonts w:hint="eastAsia"/>
        </w:rPr>
        <w:t>（</w:t>
      </w:r>
      <w:r>
        <w:rPr>
          <w:rFonts w:hint="eastAsia"/>
        </w:rPr>
        <w:t>4</w:t>
      </w:r>
      <w:r>
        <w:rPr>
          <w:rFonts w:hint="eastAsia"/>
        </w:rPr>
        <w:t>）商业秘密的潜在法律风险。</w:t>
      </w:r>
    </w:p>
    <w:p w:rsidR="00E00F21" w:rsidRDefault="00071DEB" w:rsidP="000B088E">
      <w:pPr>
        <w:ind w:firstLineChars="200" w:firstLine="420"/>
      </w:pPr>
      <w:r>
        <w:rPr>
          <w:rFonts w:hint="eastAsia"/>
        </w:rPr>
        <w:t xml:space="preserve">4.4.5.2    </w:t>
      </w:r>
      <w:r>
        <w:rPr>
          <w:rFonts w:hint="eastAsia"/>
        </w:rPr>
        <w:t>域名尽职调查</w:t>
      </w:r>
    </w:p>
    <w:p w:rsidR="00E00F21" w:rsidRDefault="00071DEB" w:rsidP="000B088E">
      <w:pPr>
        <w:ind w:firstLineChars="200" w:firstLine="420"/>
      </w:pPr>
      <w:r>
        <w:rPr>
          <w:rFonts w:hint="eastAsia"/>
        </w:rPr>
        <w:t>律师应要求被调查方提供所有的域名注册或转让协议、缴费凭据、备案信息等，以核查域名的来源是否合法、是否已过期、域名所有者是否与电信行政管理部门网站备案系统中所备案的网站主办单位一致，核查该等域名是否同时被注册登记为被调查方的商标权；是否存在由域名注册引起的诉讼或仲裁；是否存在侵犯第三方商标权的潜在风险；该域名是否已经过期或失效等。</w:t>
      </w:r>
    </w:p>
    <w:p w:rsidR="00E00F21" w:rsidRDefault="00071DEB" w:rsidP="000B088E">
      <w:pPr>
        <w:ind w:firstLineChars="200" w:firstLine="420"/>
      </w:pPr>
      <w:r>
        <w:rPr>
          <w:rFonts w:hint="eastAsia"/>
        </w:rPr>
        <w:t xml:space="preserve">4.4.5.3    </w:t>
      </w:r>
      <w:r>
        <w:rPr>
          <w:rFonts w:hint="eastAsia"/>
        </w:rPr>
        <w:t>植物新品种权尽职调查</w:t>
      </w:r>
    </w:p>
    <w:p w:rsidR="00E00F21" w:rsidRDefault="00071DEB" w:rsidP="000B088E">
      <w:pPr>
        <w:ind w:firstLineChars="200" w:firstLine="420"/>
      </w:pPr>
      <w:r>
        <w:rPr>
          <w:rFonts w:hint="eastAsia"/>
        </w:rPr>
        <w:t>律师可以根据《植物新品种保护条例》等法律法规的规定，对品种权、申请权、优先权、许可权、转让权、放弃权、保护年限、年费等内容进行尽职调查。</w:t>
      </w:r>
    </w:p>
    <w:p w:rsidR="00E00F21" w:rsidRDefault="00071DEB" w:rsidP="000B088E">
      <w:pPr>
        <w:ind w:firstLineChars="200" w:firstLine="420"/>
      </w:pPr>
      <w:r>
        <w:rPr>
          <w:rFonts w:hint="eastAsia"/>
        </w:rPr>
        <w:t>对植物新品种的尽职调查包含植物新品种的品种权保护和品种审定两部分，在对植物新品种进行尽职调查时需要进行区分。</w:t>
      </w:r>
    </w:p>
    <w:p w:rsidR="00071DEB" w:rsidRDefault="00071DEB" w:rsidP="000B088E">
      <w:pPr>
        <w:ind w:firstLineChars="200" w:firstLine="420"/>
      </w:pPr>
    </w:p>
    <w:p w:rsidR="00E00F21" w:rsidRDefault="00071DEB" w:rsidP="000B088E">
      <w:pPr>
        <w:ind w:firstLineChars="200" w:firstLine="420"/>
      </w:pPr>
      <w:r>
        <w:rPr>
          <w:rFonts w:hint="eastAsia"/>
        </w:rPr>
        <w:lastRenderedPageBreak/>
        <w:t xml:space="preserve">(1) </w:t>
      </w:r>
      <w:r>
        <w:rPr>
          <w:rFonts w:hint="eastAsia"/>
        </w:rPr>
        <w:t>律师在对植物新品种的尽职调查中应审查的内容包括但不限于：</w:t>
      </w:r>
    </w:p>
    <w:p w:rsidR="00E00F21" w:rsidRDefault="00071DEB" w:rsidP="000B088E">
      <w:pPr>
        <w:ind w:firstLineChars="200" w:firstLine="420"/>
      </w:pPr>
      <w:r>
        <w:rPr>
          <w:rFonts w:hint="eastAsia"/>
        </w:rPr>
        <w:t>①植物新品种申请品种权的申请情况，包括品种名称、申请日、培育人、申请人、共同申请人、品种来源、申请日期。</w:t>
      </w:r>
    </w:p>
    <w:p w:rsidR="00E00F21" w:rsidRDefault="00071DEB" w:rsidP="000B088E">
      <w:pPr>
        <w:ind w:firstLineChars="200" w:firstLine="420"/>
      </w:pPr>
      <w:r>
        <w:rPr>
          <w:rFonts w:hint="eastAsia"/>
        </w:rPr>
        <w:t>②植物新品种取得品种权的授权审查情况，包括品种名称、授权日、培育人、品种权人、共同品种人、品种来源、申请日期、品种权证书号等。</w:t>
      </w:r>
    </w:p>
    <w:p w:rsidR="00E00F21" w:rsidRDefault="00071DEB" w:rsidP="000B088E">
      <w:pPr>
        <w:ind w:firstLineChars="200" w:firstLine="420"/>
      </w:pPr>
      <w:r>
        <w:rPr>
          <w:rFonts w:hint="eastAsia"/>
        </w:rPr>
        <w:t>③申请植物新品种权品种的来源亲本是否在申请品种权、申请情况；或申请植物新品种权品种的来源亲本是否已经取得品种权等，该亲本的使用是否被授权许可。</w:t>
      </w:r>
    </w:p>
    <w:p w:rsidR="00E00F21" w:rsidRDefault="00071DEB" w:rsidP="000B088E">
      <w:pPr>
        <w:ind w:firstLineChars="200" w:firstLine="420"/>
      </w:pPr>
      <w:r>
        <w:rPr>
          <w:rFonts w:hint="eastAsia"/>
        </w:rPr>
        <w:t>④植物新品种与亲本品种的申请品种权的共同申请人，及取得品种权的共同品种权人是否存在交叉，及共同申请人和品种权人的基本情况。</w:t>
      </w:r>
    </w:p>
    <w:p w:rsidR="00E00F21" w:rsidRDefault="00071DEB" w:rsidP="000B088E">
      <w:pPr>
        <w:ind w:firstLineChars="200" w:firstLine="420"/>
      </w:pPr>
      <w:r>
        <w:rPr>
          <w:rFonts w:hint="eastAsia"/>
        </w:rPr>
        <w:t>⑤取得植物新品种权品种的有效期限，是否按时交纳了年费。</w:t>
      </w:r>
    </w:p>
    <w:p w:rsidR="00E00F21" w:rsidRDefault="00071DEB" w:rsidP="000B088E">
      <w:pPr>
        <w:ind w:firstLineChars="200" w:firstLine="420"/>
      </w:pPr>
      <w:r>
        <w:rPr>
          <w:rFonts w:hint="eastAsia"/>
        </w:rPr>
        <w:t>⑥植物新品种获得授权后权利的许可、转让等情况，包括该品种对外的授权是独占许可、排他性许可或者是一般许可，若该品种有共同品种权人，该共同品种权人是否同意许可或转让。</w:t>
      </w:r>
    </w:p>
    <w:p w:rsidR="00E00F21" w:rsidRDefault="00071DEB" w:rsidP="000B088E">
      <w:pPr>
        <w:ind w:firstLineChars="200" w:firstLine="420"/>
      </w:pPr>
      <w:r>
        <w:rPr>
          <w:rFonts w:hint="eastAsia"/>
        </w:rPr>
        <w:t>⑦若该植物新品种属于农业部以及各省级人民政府农业行政主管部门确定的主要农作物品种</w:t>
      </w:r>
      <w:r>
        <w:rPr>
          <w:rFonts w:hint="eastAsia"/>
        </w:rPr>
        <w:t>,</w:t>
      </w:r>
      <w:r>
        <w:rPr>
          <w:rFonts w:hint="eastAsia"/>
        </w:rPr>
        <w:t>则需要调查植物新品种审定的基本情况，包括申请审定的品种名称、审定名称与申请或授权品种权名称是否一致、何时申请审定、在何省份申请、是否申请国家审定、审定通过的时间、审定证书、审定编号、审定单位、培育人、审定单位与申请人或品种权人名称是否一致等。</w:t>
      </w:r>
    </w:p>
    <w:p w:rsidR="00E00F21" w:rsidRDefault="00071DEB" w:rsidP="000B088E">
      <w:pPr>
        <w:ind w:firstLineChars="200" w:firstLine="420"/>
      </w:pPr>
      <w:r>
        <w:rPr>
          <w:rFonts w:hint="eastAsia"/>
        </w:rPr>
        <w:t>⑧已审定的品种，是否按照农业部的规定向中国农业科学院作物科学研究所国家种质库提交品种标准样（标准样品作为审定通过品种的实物档案，将由国家农作物种子质量检验中心进行统一封存保管，形成共享的</w:t>
      </w:r>
      <w:r>
        <w:rPr>
          <w:rFonts w:hint="eastAsia"/>
        </w:rPr>
        <w:t>DNA</w:t>
      </w:r>
      <w:r>
        <w:rPr>
          <w:rFonts w:hint="eastAsia"/>
        </w:rPr>
        <w:t>指纹图谱信息，作为鉴定品种真实性和纯度的对照）。</w:t>
      </w:r>
    </w:p>
    <w:p w:rsidR="00E00F21" w:rsidRDefault="00071DEB" w:rsidP="000B088E">
      <w:pPr>
        <w:ind w:firstLineChars="200" w:firstLine="420"/>
      </w:pPr>
      <w:r>
        <w:rPr>
          <w:rFonts w:hint="eastAsia"/>
        </w:rPr>
        <w:t>⑨是否存在与申请植物新品种权的品种、取得品种权品种的相关的潜在纠纷或诉讼情况等。</w:t>
      </w:r>
    </w:p>
    <w:p w:rsidR="00E00F21" w:rsidRDefault="00071DEB" w:rsidP="000B088E">
      <w:pPr>
        <w:ind w:firstLineChars="200" w:firstLine="420"/>
      </w:pPr>
      <w:r>
        <w:rPr>
          <w:rFonts w:hint="eastAsia"/>
        </w:rPr>
        <w:t>⑩植物新品种的生产方法，是否依照专利法的规定申请专利权。</w:t>
      </w:r>
    </w:p>
    <w:p w:rsidR="00E00F21" w:rsidRDefault="00071DEB" w:rsidP="000B088E">
      <w:pPr>
        <w:ind w:firstLineChars="200" w:firstLine="420"/>
      </w:pPr>
      <w:r>
        <w:rPr>
          <w:rFonts w:hint="eastAsia"/>
        </w:rPr>
        <w:t xml:space="preserve">(2) </w:t>
      </w:r>
      <w:r>
        <w:rPr>
          <w:rFonts w:hint="eastAsia"/>
        </w:rPr>
        <w:t>律师在对植物新品种的尽职调查中应审查的文件包括但不限于：</w:t>
      </w:r>
    </w:p>
    <w:p w:rsidR="00E00F21" w:rsidRDefault="00071DEB" w:rsidP="000B088E">
      <w:pPr>
        <w:ind w:firstLineChars="200" w:firstLine="420"/>
      </w:pPr>
      <w:r>
        <w:rPr>
          <w:rFonts w:hint="eastAsia"/>
        </w:rPr>
        <w:t>①农业部植物新品种保护办公室关于植物新品种权的申请公告；</w:t>
      </w:r>
    </w:p>
    <w:p w:rsidR="00E00F21" w:rsidRDefault="00071DEB" w:rsidP="000B088E">
      <w:pPr>
        <w:ind w:firstLineChars="200" w:firstLine="420"/>
      </w:pPr>
      <w:r>
        <w:rPr>
          <w:rFonts w:hint="eastAsia"/>
        </w:rPr>
        <w:t>②农业部植物新品种保护办公室关于植物新品种权的授权公告；</w:t>
      </w:r>
    </w:p>
    <w:p w:rsidR="00E00F21" w:rsidRDefault="00071DEB" w:rsidP="000B088E">
      <w:pPr>
        <w:ind w:firstLineChars="200" w:firstLine="420"/>
      </w:pPr>
      <w:r>
        <w:rPr>
          <w:rFonts w:hint="eastAsia"/>
        </w:rPr>
        <w:t>③植物新品种权证书；</w:t>
      </w:r>
    </w:p>
    <w:p w:rsidR="00E00F21" w:rsidRDefault="00071DEB" w:rsidP="000B088E">
      <w:pPr>
        <w:ind w:firstLineChars="200" w:firstLine="420"/>
      </w:pPr>
      <w:r>
        <w:rPr>
          <w:rFonts w:hint="eastAsia"/>
        </w:rPr>
        <w:t>④植物新品种权年费缴纳票据等；</w:t>
      </w:r>
    </w:p>
    <w:p w:rsidR="00E00F21" w:rsidRDefault="00071DEB" w:rsidP="000B088E">
      <w:pPr>
        <w:ind w:firstLineChars="200" w:firstLine="420"/>
      </w:pPr>
      <w:r>
        <w:rPr>
          <w:rFonts w:hint="eastAsia"/>
        </w:rPr>
        <w:t>⑤植物新品种亲本的品种权证书及年费缴纳</w:t>
      </w:r>
      <w:r>
        <w:rPr>
          <w:rFonts w:hint="eastAsia"/>
        </w:rPr>
        <w:t>;</w:t>
      </w:r>
    </w:p>
    <w:p w:rsidR="00E00F21" w:rsidRDefault="00071DEB" w:rsidP="000B088E">
      <w:pPr>
        <w:ind w:firstLineChars="200" w:firstLine="420"/>
      </w:pPr>
      <w:r>
        <w:rPr>
          <w:rFonts w:hint="eastAsia"/>
        </w:rPr>
        <w:t>⑥主要农作物品种审定认定证书；</w:t>
      </w:r>
    </w:p>
    <w:p w:rsidR="00E00F21" w:rsidRDefault="00071DEB" w:rsidP="000B088E">
      <w:pPr>
        <w:ind w:firstLineChars="200" w:firstLine="420"/>
      </w:pPr>
      <w:r>
        <w:rPr>
          <w:rFonts w:hint="eastAsia"/>
        </w:rPr>
        <w:t>⑦植物新品种权转让协议、许可使用协议、质押协议；</w:t>
      </w:r>
    </w:p>
    <w:p w:rsidR="00E00F21" w:rsidRDefault="00071DEB" w:rsidP="000B088E">
      <w:pPr>
        <w:ind w:firstLineChars="200" w:firstLine="420"/>
      </w:pPr>
      <w:r>
        <w:rPr>
          <w:rFonts w:hint="eastAsia"/>
        </w:rPr>
        <w:t>⑧植物新品种自申请品种权之日起在历年生产、销售中出现的质量纠纷及索赔，农业行政执法部门是否进行处罚及相关处罚文件、处理结果；</w:t>
      </w:r>
    </w:p>
    <w:p w:rsidR="00E00F21" w:rsidRDefault="00071DEB" w:rsidP="000B088E">
      <w:pPr>
        <w:ind w:firstLineChars="200" w:firstLine="420"/>
      </w:pPr>
      <w:r>
        <w:rPr>
          <w:rFonts w:hint="eastAsia"/>
        </w:rPr>
        <w:t>⑨与植物新品种相关的诉讼、仲裁情况说明及相关判决书；其他上述植物新品种审查文件中提及的知识产权相关文件。</w:t>
      </w:r>
    </w:p>
    <w:p w:rsidR="00E00F21" w:rsidRDefault="00071DEB" w:rsidP="000B088E">
      <w:pPr>
        <w:ind w:firstLineChars="200" w:firstLine="420"/>
      </w:pPr>
      <w:r>
        <w:rPr>
          <w:rFonts w:hint="eastAsia"/>
        </w:rPr>
        <w:t xml:space="preserve">4.4.5.4    </w:t>
      </w:r>
      <w:r>
        <w:rPr>
          <w:rFonts w:hint="eastAsia"/>
        </w:rPr>
        <w:t>集成电路布图设计专有权尽职调查</w:t>
      </w:r>
    </w:p>
    <w:p w:rsidR="006977A4" w:rsidRDefault="00071DEB" w:rsidP="000B088E">
      <w:pPr>
        <w:ind w:firstLineChars="200" w:firstLine="420"/>
      </w:pPr>
      <w:r>
        <w:rPr>
          <w:rFonts w:hint="eastAsia"/>
        </w:rPr>
        <w:t xml:space="preserve">(1) </w:t>
      </w:r>
      <w:r>
        <w:rPr>
          <w:rFonts w:hint="eastAsia"/>
        </w:rPr>
        <w:t>律师在对集成电路布图设计</w:t>
      </w:r>
      <w:r>
        <w:rPr>
          <w:rFonts w:hint="eastAsia"/>
        </w:rPr>
        <w:t>(</w:t>
      </w:r>
      <w:r>
        <w:rPr>
          <w:rFonts w:hint="eastAsia"/>
        </w:rPr>
        <w:t>以下简称布图设计</w:t>
      </w:r>
      <w:r>
        <w:rPr>
          <w:rFonts w:hint="eastAsia"/>
        </w:rPr>
        <w:t>)</w:t>
      </w:r>
      <w:r>
        <w:rPr>
          <w:rFonts w:hint="eastAsia"/>
        </w:rPr>
        <w:t>专有权的尽职调查中应审查的内容包括但不限于：</w:t>
      </w:r>
    </w:p>
    <w:p w:rsidR="00E00F21" w:rsidRDefault="00071DEB" w:rsidP="000B088E">
      <w:pPr>
        <w:ind w:firstLineChars="200" w:firstLine="420"/>
      </w:pPr>
      <w:r>
        <w:rPr>
          <w:rFonts w:hint="eastAsia"/>
        </w:rPr>
        <w:t>①布图设计专有权的权属情况；</w:t>
      </w:r>
    </w:p>
    <w:p w:rsidR="00E00F21" w:rsidRDefault="00071DEB" w:rsidP="000B088E">
      <w:pPr>
        <w:ind w:firstLineChars="200" w:firstLine="420"/>
      </w:pPr>
      <w:r>
        <w:rPr>
          <w:rFonts w:hint="eastAsia"/>
        </w:rPr>
        <w:t>②是否存在与布图设计专有权相关的合作创作、委托创作的情况；</w:t>
      </w:r>
    </w:p>
    <w:p w:rsidR="00E00F21" w:rsidRDefault="00071DEB" w:rsidP="000B088E">
      <w:pPr>
        <w:ind w:firstLineChars="200" w:firstLine="420"/>
      </w:pPr>
      <w:r>
        <w:rPr>
          <w:rFonts w:hint="eastAsia"/>
        </w:rPr>
        <w:t>③布图设计专有权的有效期；</w:t>
      </w:r>
    </w:p>
    <w:p w:rsidR="00E00F21" w:rsidRDefault="00071DEB" w:rsidP="000B088E">
      <w:pPr>
        <w:ind w:firstLineChars="200" w:firstLine="420"/>
      </w:pPr>
      <w:r>
        <w:rPr>
          <w:rFonts w:hint="eastAsia"/>
        </w:rPr>
        <w:t>④布图设计专有权的许可使用情况；</w:t>
      </w:r>
    </w:p>
    <w:p w:rsidR="00E00F21" w:rsidRDefault="00071DEB" w:rsidP="000B088E">
      <w:pPr>
        <w:ind w:firstLineChars="200" w:firstLine="420"/>
      </w:pPr>
      <w:r>
        <w:rPr>
          <w:rFonts w:hint="eastAsia"/>
        </w:rPr>
        <w:t>⑤布图设计专有权是否存在任何权利质押或其他权利限制；</w:t>
      </w:r>
    </w:p>
    <w:p w:rsidR="00E00F21" w:rsidRDefault="00071DEB" w:rsidP="000B088E">
      <w:pPr>
        <w:ind w:firstLineChars="200" w:firstLine="420"/>
      </w:pPr>
      <w:r>
        <w:rPr>
          <w:rFonts w:hint="eastAsia"/>
        </w:rPr>
        <w:lastRenderedPageBreak/>
        <w:t>⑥布图设计专有权是否发生过转让；</w:t>
      </w:r>
    </w:p>
    <w:p w:rsidR="00E00F21" w:rsidRDefault="00071DEB" w:rsidP="000B088E">
      <w:pPr>
        <w:ind w:firstLineChars="200" w:firstLine="420"/>
      </w:pPr>
      <w:r>
        <w:rPr>
          <w:rFonts w:hint="eastAsia"/>
        </w:rPr>
        <w:t>⑦是否存在与布图设计专有权相关的潜在纠纷或诉讼情况等。</w:t>
      </w:r>
    </w:p>
    <w:p w:rsidR="006977A4" w:rsidRDefault="00071DEB" w:rsidP="000B088E">
      <w:pPr>
        <w:ind w:firstLineChars="200" w:firstLine="420"/>
      </w:pPr>
      <w:r>
        <w:rPr>
          <w:rFonts w:hint="eastAsia"/>
        </w:rPr>
        <w:t xml:space="preserve">(2) </w:t>
      </w:r>
      <w:r>
        <w:rPr>
          <w:rFonts w:hint="eastAsia"/>
        </w:rPr>
        <w:t>律师在对布图设计专有权的尽职调查中应审查的文件包括但不限于：</w:t>
      </w:r>
    </w:p>
    <w:p w:rsidR="006977A4" w:rsidRDefault="00071DEB" w:rsidP="000B088E">
      <w:pPr>
        <w:ind w:firstLineChars="200" w:firstLine="420"/>
      </w:pPr>
      <w:r>
        <w:rPr>
          <w:rFonts w:hint="eastAsia"/>
        </w:rPr>
        <w:t>①国家知识产权局颁发的布图设计专有权登记证书；</w:t>
      </w:r>
    </w:p>
    <w:p w:rsidR="00E00F21" w:rsidRDefault="00071DEB" w:rsidP="000B088E">
      <w:pPr>
        <w:ind w:firstLineChars="200" w:firstLine="420"/>
      </w:pPr>
      <w:r>
        <w:rPr>
          <w:rFonts w:hint="eastAsia"/>
        </w:rPr>
        <w:t>②</w:t>
      </w:r>
      <w:r>
        <w:rPr>
          <w:rFonts w:hint="eastAsia"/>
        </w:rPr>
        <w:t xml:space="preserve">) </w:t>
      </w:r>
      <w:r>
        <w:rPr>
          <w:rFonts w:hint="eastAsia"/>
        </w:rPr>
        <w:t>与布图设计专有权相关的合作协议、委托协议、许可使用协议；</w:t>
      </w:r>
    </w:p>
    <w:p w:rsidR="00E00F21" w:rsidRDefault="00071DEB" w:rsidP="000B088E">
      <w:pPr>
        <w:ind w:firstLineChars="200" w:firstLine="420"/>
      </w:pPr>
      <w:r>
        <w:rPr>
          <w:rFonts w:hint="eastAsia"/>
        </w:rPr>
        <w:t>③与布图设计专有权相关的转让协议、质押协议及其相关的登记文件；</w:t>
      </w:r>
    </w:p>
    <w:p w:rsidR="00E00F21" w:rsidRDefault="00071DEB" w:rsidP="000B088E">
      <w:pPr>
        <w:ind w:firstLineChars="200" w:firstLine="420"/>
      </w:pPr>
      <w:r>
        <w:rPr>
          <w:rFonts w:hint="eastAsia"/>
        </w:rPr>
        <w:t>④与布图设计专有权相关的诉讼、仲裁情况说明及相关判决书或行政机关处罚通知书。</w:t>
      </w:r>
    </w:p>
    <w:p w:rsidR="00E00F21" w:rsidRDefault="00071DEB" w:rsidP="000B088E">
      <w:pPr>
        <w:ind w:firstLineChars="200" w:firstLine="420"/>
      </w:pPr>
      <w:r>
        <w:rPr>
          <w:rFonts w:hint="eastAsia"/>
        </w:rPr>
        <w:t xml:space="preserve">4.4.6    </w:t>
      </w:r>
      <w:r>
        <w:rPr>
          <w:rFonts w:hint="eastAsia"/>
        </w:rPr>
        <w:t>除本指引已列举之外的其他知识产权，律师可以按照法律法规的相关规定和要求，依照与委托人签订的委托合同的约定，进行尽职调查。</w:t>
      </w:r>
    </w:p>
    <w:p w:rsidR="00E00F21" w:rsidRDefault="00071DEB" w:rsidP="000B088E">
      <w:pPr>
        <w:ind w:firstLineChars="200" w:firstLine="420"/>
      </w:pPr>
      <w:r>
        <w:rPr>
          <w:rFonts w:hint="eastAsia"/>
        </w:rPr>
        <w:t xml:space="preserve">4.5    </w:t>
      </w:r>
      <w:r>
        <w:rPr>
          <w:rFonts w:hint="eastAsia"/>
        </w:rPr>
        <w:t>知识产权尽职调查的注意事项</w:t>
      </w:r>
    </w:p>
    <w:p w:rsidR="00E00F21" w:rsidRDefault="00071DEB" w:rsidP="000B088E">
      <w:pPr>
        <w:ind w:firstLineChars="200" w:firstLine="420"/>
      </w:pPr>
      <w:r>
        <w:rPr>
          <w:rFonts w:hint="eastAsia"/>
        </w:rPr>
        <w:t xml:space="preserve">4.5.1    </w:t>
      </w:r>
      <w:r>
        <w:rPr>
          <w:rFonts w:hint="eastAsia"/>
        </w:rPr>
        <w:t>本指引提供了通常知识产权尽职调查的范围和内容参考，除非委托人明确要求对技术使用自由度、专利技术重要性、专利权利稳定性、商标权利稳定性、与在先权利冲突等进行调查和分析，否则通常法律尽职调查不包括该类内容。建议调查人提示委托人是否需要开展这些方面的调查。</w:t>
      </w:r>
    </w:p>
    <w:p w:rsidR="00E00F21" w:rsidRDefault="00071DEB" w:rsidP="000B088E">
      <w:pPr>
        <w:ind w:firstLineChars="200" w:firstLine="420"/>
      </w:pPr>
      <w:r>
        <w:rPr>
          <w:rFonts w:hint="eastAsia"/>
        </w:rPr>
        <w:t xml:space="preserve">4.5.2    </w:t>
      </w:r>
      <w:r>
        <w:rPr>
          <w:rFonts w:hint="eastAsia"/>
        </w:rPr>
        <w:t>对专利、商标等有官方网站可以查询的信息，律师应进行网上调查确认知识产权信息，应当注明查询时间，与当事人约定到相关政府部门现场查询的除外。</w:t>
      </w:r>
    </w:p>
    <w:p w:rsidR="00E00F21" w:rsidRDefault="00071DEB" w:rsidP="000B088E">
      <w:pPr>
        <w:ind w:firstLineChars="200" w:firstLine="420"/>
      </w:pPr>
      <w:r>
        <w:rPr>
          <w:rFonts w:hint="eastAsia"/>
        </w:rPr>
        <w:t>律师应同时通过网络核查被调查方知识产权权属、许可使用、质押担保、法律状态、相关诉讼等情况。</w:t>
      </w:r>
    </w:p>
    <w:p w:rsidR="00E00F21" w:rsidRDefault="00071DEB" w:rsidP="000B088E">
      <w:pPr>
        <w:ind w:firstLineChars="200" w:firstLine="420"/>
      </w:pPr>
      <w:r>
        <w:rPr>
          <w:rFonts w:hint="eastAsia"/>
        </w:rPr>
        <w:t xml:space="preserve">(1) </w:t>
      </w:r>
      <w:r>
        <w:rPr>
          <w:rFonts w:hint="eastAsia"/>
        </w:rPr>
        <w:t>专利权检索网址为：</w:t>
      </w:r>
      <w:r>
        <w:rPr>
          <w:rFonts w:hint="eastAsia"/>
        </w:rPr>
        <w:t xml:space="preserve"> http://epub.sipo.gov.cn/gjcx.jsp</w:t>
      </w:r>
      <w:r>
        <w:rPr>
          <w:rFonts w:hint="eastAsia"/>
        </w:rPr>
        <w:t>；</w:t>
      </w:r>
    </w:p>
    <w:p w:rsidR="006977A4" w:rsidRDefault="00071DEB" w:rsidP="000B088E">
      <w:pPr>
        <w:ind w:firstLineChars="200" w:firstLine="420"/>
      </w:pPr>
      <w:r>
        <w:rPr>
          <w:rFonts w:hint="eastAsia"/>
        </w:rPr>
        <w:t xml:space="preserve">(2) </w:t>
      </w:r>
      <w:r>
        <w:rPr>
          <w:rFonts w:hint="eastAsia"/>
        </w:rPr>
        <w:t>商标权检索网址为：</w:t>
      </w:r>
      <w:r>
        <w:rPr>
          <w:rFonts w:hint="eastAsia"/>
        </w:rPr>
        <w:t xml:space="preserve"> http</w:t>
      </w:r>
      <w:r>
        <w:rPr>
          <w:rFonts w:hint="eastAsia"/>
        </w:rPr>
        <w:t>：</w:t>
      </w:r>
      <w:r>
        <w:rPr>
          <w:rFonts w:hint="eastAsia"/>
        </w:rPr>
        <w:t>//sbj.saic.gov.cn/</w:t>
      </w:r>
      <w:r>
        <w:rPr>
          <w:rFonts w:hint="eastAsia"/>
        </w:rPr>
        <w:t>；</w:t>
      </w:r>
    </w:p>
    <w:p w:rsidR="006977A4" w:rsidRDefault="00071DEB" w:rsidP="000B088E">
      <w:pPr>
        <w:ind w:firstLineChars="200" w:firstLine="420"/>
      </w:pPr>
      <w:r>
        <w:rPr>
          <w:rFonts w:hint="eastAsia"/>
        </w:rPr>
        <w:t xml:space="preserve">(3) </w:t>
      </w:r>
      <w:r>
        <w:rPr>
          <w:rFonts w:hint="eastAsia"/>
        </w:rPr>
        <w:t>域名检索网址为：</w:t>
      </w:r>
      <w:r>
        <w:rPr>
          <w:rFonts w:hint="eastAsia"/>
        </w:rPr>
        <w:t xml:space="preserve"> http</w:t>
      </w:r>
      <w:r>
        <w:rPr>
          <w:rFonts w:hint="eastAsia"/>
        </w:rPr>
        <w:t>：</w:t>
      </w:r>
      <w:r>
        <w:rPr>
          <w:rFonts w:hint="eastAsia"/>
        </w:rPr>
        <w:t>//www.cnnic.net.cn/</w:t>
      </w:r>
      <w:r>
        <w:rPr>
          <w:rFonts w:hint="eastAsia"/>
        </w:rPr>
        <w:t>；</w:t>
      </w:r>
    </w:p>
    <w:p w:rsidR="006977A4" w:rsidRDefault="00071DEB" w:rsidP="000B088E">
      <w:pPr>
        <w:ind w:firstLineChars="200" w:firstLine="420"/>
      </w:pPr>
      <w:r>
        <w:rPr>
          <w:rFonts w:hint="eastAsia"/>
        </w:rPr>
        <w:t xml:space="preserve">(4) </w:t>
      </w:r>
      <w:r>
        <w:rPr>
          <w:rFonts w:hint="eastAsia"/>
        </w:rPr>
        <w:t>工业与信息化部域名备案信息检索网址为：</w:t>
      </w:r>
      <w:r>
        <w:rPr>
          <w:rFonts w:hint="eastAsia"/>
        </w:rPr>
        <w:t>http://www.miitbeian.gov.cn/;</w:t>
      </w:r>
    </w:p>
    <w:p w:rsidR="00E00F21" w:rsidRDefault="00071DEB" w:rsidP="000B088E">
      <w:pPr>
        <w:ind w:firstLineChars="200" w:firstLine="420"/>
      </w:pPr>
      <w:r>
        <w:rPr>
          <w:rFonts w:hint="eastAsia"/>
        </w:rPr>
        <w:t xml:space="preserve">(5) </w:t>
      </w:r>
      <w:r>
        <w:rPr>
          <w:rFonts w:hint="eastAsia"/>
        </w:rPr>
        <w:t>软件著作权检索网址之一为：</w:t>
      </w:r>
      <w:r>
        <w:rPr>
          <w:rFonts w:hint="eastAsia"/>
        </w:rPr>
        <w:t xml:space="preserve"> http</w:t>
      </w:r>
      <w:r>
        <w:rPr>
          <w:rFonts w:hint="eastAsia"/>
        </w:rPr>
        <w:t>：</w:t>
      </w:r>
      <w:r>
        <w:rPr>
          <w:rFonts w:hint="eastAsia"/>
        </w:rPr>
        <w:t>//www.ccopyright.com.cn/</w:t>
      </w:r>
      <w:r>
        <w:rPr>
          <w:rFonts w:hint="eastAsia"/>
        </w:rPr>
        <w:t>；</w:t>
      </w:r>
    </w:p>
    <w:p w:rsidR="00E00F21" w:rsidRDefault="00071DEB" w:rsidP="000B088E">
      <w:pPr>
        <w:ind w:firstLineChars="200" w:firstLine="420"/>
      </w:pPr>
      <w:r>
        <w:rPr>
          <w:rFonts w:hint="eastAsia"/>
        </w:rPr>
        <w:t xml:space="preserve">(6) </w:t>
      </w:r>
      <w:r>
        <w:rPr>
          <w:rFonts w:hint="eastAsia"/>
        </w:rPr>
        <w:t>诉讼情况检索网址为：</w:t>
      </w:r>
      <w:r>
        <w:rPr>
          <w:rFonts w:hint="eastAsia"/>
        </w:rPr>
        <w:t>http://www.court.gov.cn/zgcpwsw/</w:t>
      </w:r>
      <w:r>
        <w:rPr>
          <w:rFonts w:hint="eastAsia"/>
        </w:rPr>
        <w:t>（中国裁判文书网）；</w:t>
      </w:r>
      <w:r>
        <w:rPr>
          <w:rFonts w:hint="eastAsia"/>
        </w:rPr>
        <w:t>http://ipr.court.gov.cn/</w:t>
      </w:r>
      <w:r>
        <w:rPr>
          <w:rFonts w:hint="eastAsia"/>
        </w:rPr>
        <w:t>（中国知识产权裁判文书网）；</w:t>
      </w:r>
    </w:p>
    <w:p w:rsidR="00E00F21" w:rsidRDefault="00071DEB" w:rsidP="000B088E">
      <w:pPr>
        <w:ind w:firstLineChars="200" w:firstLine="420"/>
      </w:pPr>
      <w:r>
        <w:rPr>
          <w:rFonts w:hint="eastAsia"/>
        </w:rPr>
        <w:t xml:space="preserve">(7) </w:t>
      </w:r>
      <w:r>
        <w:rPr>
          <w:rFonts w:hint="eastAsia"/>
        </w:rPr>
        <w:t>农业部主要农作物品种审定查询网址：</w:t>
      </w:r>
      <w:r>
        <w:rPr>
          <w:rFonts w:hint="eastAsia"/>
        </w:rPr>
        <w:t>http://www.seedchina.com.cn/</w:t>
      </w:r>
      <w:r>
        <w:rPr>
          <w:rFonts w:hint="eastAsia"/>
        </w:rPr>
        <w:t>；</w:t>
      </w:r>
    </w:p>
    <w:p w:rsidR="00E00F21" w:rsidRDefault="00071DEB" w:rsidP="000B088E">
      <w:pPr>
        <w:ind w:firstLineChars="200" w:firstLine="420"/>
      </w:pPr>
      <w:r>
        <w:rPr>
          <w:rFonts w:hint="eastAsia"/>
        </w:rPr>
        <w:t xml:space="preserve">(8) </w:t>
      </w:r>
      <w:r>
        <w:rPr>
          <w:rFonts w:hint="eastAsia"/>
        </w:rPr>
        <w:t>植物新品种权查询网址：</w:t>
      </w:r>
      <w:r>
        <w:rPr>
          <w:rFonts w:hint="eastAsia"/>
        </w:rPr>
        <w:t>http://www.cnpvp.cn</w:t>
      </w:r>
      <w:r>
        <w:rPr>
          <w:rFonts w:hint="eastAsia"/>
        </w:rPr>
        <w:t>。</w:t>
      </w:r>
    </w:p>
    <w:p w:rsidR="00E00F21" w:rsidRDefault="00071DEB" w:rsidP="000B088E">
      <w:pPr>
        <w:ind w:firstLineChars="200" w:firstLine="420"/>
      </w:pPr>
      <w:r>
        <w:rPr>
          <w:rFonts w:hint="eastAsia"/>
        </w:rPr>
        <w:t>对通过国家知识产权局、国家商标局网站、中国互联网信息中心网站、中国版权保护中心网站的检索，应保留相应的截屏记录并注明检索时间。</w:t>
      </w:r>
    </w:p>
    <w:p w:rsidR="00E00F21" w:rsidRDefault="00071DEB" w:rsidP="000B088E">
      <w:pPr>
        <w:ind w:firstLineChars="200" w:firstLine="420"/>
      </w:pPr>
      <w:r>
        <w:rPr>
          <w:rFonts w:hint="eastAsia"/>
        </w:rPr>
        <w:t>值得注意的是，以上对公众开放的数据库与真实的信息可能存在一定的差异或时延，且可能因时间不同而发生变化。律师应事先向客户告知该等风险和可能性的存在，并在律师工作报告中加以说明。建议律师详细记录自己核查相关信息的具体时间，并保留相关查询的原始记录。</w:t>
      </w:r>
    </w:p>
    <w:p w:rsidR="00E00F21" w:rsidRDefault="00071DEB" w:rsidP="000B088E">
      <w:pPr>
        <w:ind w:firstLineChars="200" w:firstLine="420"/>
      </w:pPr>
      <w:r>
        <w:rPr>
          <w:rFonts w:hint="eastAsia"/>
        </w:rPr>
        <w:t xml:space="preserve">4.5.3    </w:t>
      </w:r>
      <w:r>
        <w:rPr>
          <w:rFonts w:hint="eastAsia"/>
        </w:rPr>
        <w:t>详细调查集团企业内部关于知识产权的安排</w:t>
      </w:r>
    </w:p>
    <w:p w:rsidR="00E00F21" w:rsidRDefault="00071DEB" w:rsidP="000B088E">
      <w:pPr>
        <w:ind w:firstLineChars="200" w:firstLine="420"/>
      </w:pPr>
      <w:r>
        <w:rPr>
          <w:rFonts w:hint="eastAsia"/>
        </w:rPr>
        <w:t>律师应关注是否存在集团企业及其子公司或子公司之间共同使用知识产权的情况，应重点核查该等知识产权的权利人情况、相关知识产权文件（包括但不限于转让协议、许可协议、保密协议等）及其中相关约定和签署方的情况，是否存在由此引起的潜在纠纷或法律瑕疵。律师应对知识产权的权属、效力等状况和潜在侵权风险进行调查，并根据实际情况建议当事人进行侵权风险的专项调查。</w:t>
      </w:r>
    </w:p>
    <w:p w:rsidR="00E00F21" w:rsidRDefault="00071DEB" w:rsidP="000B088E">
      <w:pPr>
        <w:ind w:firstLineChars="200" w:firstLine="420"/>
      </w:pPr>
      <w:r>
        <w:rPr>
          <w:rFonts w:hint="eastAsia"/>
        </w:rPr>
        <w:t xml:space="preserve">4.5.4    </w:t>
      </w:r>
      <w:r>
        <w:rPr>
          <w:rFonts w:hint="eastAsia"/>
        </w:rPr>
        <w:t>确认关于共同开发知识产权的情况</w:t>
      </w:r>
    </w:p>
    <w:p w:rsidR="00E00F21" w:rsidRDefault="00071DEB" w:rsidP="000B088E">
      <w:pPr>
        <w:ind w:firstLineChars="200" w:firstLine="420"/>
      </w:pPr>
      <w:r>
        <w:rPr>
          <w:rFonts w:hint="eastAsia"/>
        </w:rPr>
        <w:t>若被调查方的部分知识产权为与第三方共同开发的知识产权，律师应重点关注关于共同开发知识产权协议中知识产权权属、许可使用或其他相关权利和义务的安排。若在没有协议约定该等知识产权权属的情况下，共同开发各方均享有知识产权的权利，且各方均可自行使用或许可第三方使用该等知识产权。</w:t>
      </w:r>
    </w:p>
    <w:p w:rsidR="00E00F21" w:rsidRDefault="00071DEB" w:rsidP="000B088E">
      <w:pPr>
        <w:ind w:firstLineChars="200" w:firstLine="420"/>
      </w:pPr>
      <w:r>
        <w:rPr>
          <w:rFonts w:hint="eastAsia"/>
        </w:rPr>
        <w:lastRenderedPageBreak/>
        <w:t xml:space="preserve">4.5.5    </w:t>
      </w:r>
      <w:r>
        <w:rPr>
          <w:rFonts w:hint="eastAsia"/>
        </w:rPr>
        <w:t>审查职务发明的情况</w:t>
      </w:r>
    </w:p>
    <w:p w:rsidR="00E00F21" w:rsidRDefault="00071DEB" w:rsidP="000B088E">
      <w:pPr>
        <w:ind w:firstLineChars="200" w:firstLine="420"/>
      </w:pPr>
      <w:r>
        <w:rPr>
          <w:rFonts w:hint="eastAsia"/>
        </w:rPr>
        <w:t>律师应对被调查方核心技术研发人员进行访谈并审查被调查方与该等研发人员关于职务发明的协议，以确认有关职务发明的权利和义务的安排。律师还应审查被调查方内部关于职务发明及相关知识产权权属安排的规章制度，及发明人员工奖励费用的支付情况。</w:t>
      </w:r>
    </w:p>
    <w:p w:rsidR="00E00F21" w:rsidRDefault="00071DEB" w:rsidP="000B088E">
      <w:pPr>
        <w:ind w:firstLineChars="200" w:firstLine="420"/>
      </w:pPr>
      <w:r>
        <w:rPr>
          <w:rFonts w:hint="eastAsia"/>
        </w:rPr>
        <w:t xml:space="preserve">4.5.6    </w:t>
      </w:r>
      <w:r>
        <w:rPr>
          <w:rFonts w:hint="eastAsia"/>
        </w:rPr>
        <w:t>审查有关知识产权交易的审批及登记要求</w:t>
      </w:r>
    </w:p>
    <w:p w:rsidR="00E00F21" w:rsidRDefault="00071DEB" w:rsidP="000B088E">
      <w:pPr>
        <w:ind w:firstLineChars="200" w:firstLine="420"/>
      </w:pPr>
      <w:r>
        <w:rPr>
          <w:rFonts w:hint="eastAsia"/>
        </w:rPr>
        <w:t>受限于相关法律法规的要求，对于某些特定的知识产权的许可使用、权属转让须经相关部门审批登记，律师应重点关注审查该等知识产权及其交易的审批手续是否完备。</w:t>
      </w:r>
    </w:p>
    <w:p w:rsidR="00E00F21" w:rsidRDefault="00071DEB" w:rsidP="000B088E">
      <w:pPr>
        <w:ind w:firstLineChars="200" w:firstLine="420"/>
      </w:pPr>
      <w:r>
        <w:rPr>
          <w:rFonts w:hint="eastAsia"/>
        </w:rPr>
        <w:t xml:space="preserve">4.5.7    </w:t>
      </w:r>
      <w:r>
        <w:rPr>
          <w:rFonts w:hint="eastAsia"/>
        </w:rPr>
        <w:t>研发项目中的知识产权状况及评估</w:t>
      </w:r>
    </w:p>
    <w:p w:rsidR="00E00F21" w:rsidRDefault="00071DEB" w:rsidP="000B088E">
      <w:pPr>
        <w:ind w:firstLineChars="200" w:firstLine="420"/>
      </w:pPr>
      <w:r>
        <w:rPr>
          <w:rFonts w:hint="eastAsia"/>
        </w:rPr>
        <w:t>对于被调查方正在研发中的项目（含各类已向政府申报并获得政府立项资助之项目），截至尽职调查进行时项目当前研发进度所包含的知识产权以及项目研发完成时拟形成的知识产权进行统计、梳理及评估，重点关注其权利归属。</w:t>
      </w:r>
    </w:p>
    <w:p w:rsidR="00071DEB" w:rsidRDefault="00071DEB" w:rsidP="000B088E">
      <w:pPr>
        <w:ind w:firstLineChars="200" w:firstLine="420"/>
      </w:pPr>
    </w:p>
    <w:p w:rsidR="00E00F21" w:rsidRDefault="00071DEB" w:rsidP="000B088E">
      <w:pPr>
        <w:ind w:firstLineChars="200" w:firstLine="420"/>
      </w:pPr>
      <w:r>
        <w:rPr>
          <w:rFonts w:hint="eastAsia"/>
        </w:rPr>
        <w:t>（本操作指引由中华全国律师协会信息网络与高新技术专业委员会负责起草。主要执笔人：俞卫锋、马勇、黄凯、毛莉；作出贡献的还有：陈际红、蔡海宁、詹朝霞、王永红、刘宇梅、田子军、饶卫华、夏巍、黄玲、黄勇、吴姗、车捷、邹毅、姜晓亮、陈顺、原浩、钱钧、刘春泉、柏立团、何放、瞿淼、俎晓彤、李庆峰、迟菲、徐家力、马克伟、寿步等）</w:t>
      </w:r>
    </w:p>
    <w:p w:rsidR="00E00F21" w:rsidRDefault="00E00F21" w:rsidP="000B088E">
      <w:pPr>
        <w:ind w:firstLineChars="200" w:firstLine="420"/>
      </w:pPr>
    </w:p>
    <w:p w:rsidR="00E00F21" w:rsidRDefault="00E00F21" w:rsidP="000B088E">
      <w:pPr>
        <w:ind w:firstLineChars="200" w:firstLine="420"/>
      </w:pPr>
    </w:p>
    <w:p w:rsidR="00E00F21" w:rsidRDefault="00E00F21" w:rsidP="000B088E">
      <w:pPr>
        <w:ind w:firstLineChars="200" w:firstLine="420"/>
      </w:pPr>
    </w:p>
    <w:p w:rsidR="00667551" w:rsidRDefault="00667551" w:rsidP="000B088E">
      <w:pPr>
        <w:ind w:firstLineChars="200" w:firstLine="420"/>
        <w:sectPr w:rsidR="00667551">
          <w:pgSz w:w="11906" w:h="16838"/>
          <w:pgMar w:top="1440" w:right="1800" w:bottom="1440" w:left="1800" w:header="851" w:footer="992" w:gutter="0"/>
          <w:cols w:space="425"/>
          <w:docGrid w:type="lines" w:linePitch="312"/>
        </w:sectPr>
      </w:pPr>
    </w:p>
    <w:p w:rsidR="00E00F21" w:rsidRDefault="00E00F21" w:rsidP="00667551"/>
    <w:p w:rsidR="00E00F21" w:rsidRDefault="00E00F21" w:rsidP="00667551"/>
    <w:p w:rsidR="00E00F21" w:rsidRDefault="00E00F21" w:rsidP="00667551"/>
    <w:p w:rsidR="00E00F21" w:rsidRDefault="00E00F21" w:rsidP="00667551"/>
    <w:p w:rsidR="00E00F21" w:rsidRDefault="00071DEB" w:rsidP="00667551">
      <w:pPr>
        <w:pStyle w:val="2"/>
        <w:jc w:val="center"/>
      </w:pPr>
      <w:r>
        <w:rPr>
          <w:rFonts w:hint="eastAsia"/>
        </w:rPr>
        <w:t>律师承办公司关联交易业务操作指引</w:t>
      </w:r>
    </w:p>
    <w:p w:rsidR="00E00F21" w:rsidRDefault="00E00F21" w:rsidP="00667551"/>
    <w:p w:rsidR="00071DEB" w:rsidRDefault="00071DEB" w:rsidP="00667551"/>
    <w:p w:rsidR="00071DEB" w:rsidRDefault="00071DEB" w:rsidP="00667551">
      <w:r>
        <w:rPr>
          <w:rFonts w:hint="eastAsia"/>
        </w:rPr>
        <w:t>目录</w:t>
      </w:r>
    </w:p>
    <w:p w:rsidR="00667551" w:rsidRDefault="00667551" w:rsidP="00667551"/>
    <w:p w:rsidR="00071DEB" w:rsidRDefault="00071DEB" w:rsidP="00667551">
      <w:r>
        <w:rPr>
          <w:rFonts w:hint="eastAsia"/>
        </w:rPr>
        <w:t>第一</w:t>
      </w:r>
      <w:r w:rsidR="001D2C7A">
        <w:rPr>
          <w:rFonts w:hint="eastAsia"/>
        </w:rPr>
        <w:t>章</w:t>
      </w:r>
      <w:r>
        <w:rPr>
          <w:rFonts w:hint="eastAsia"/>
        </w:rPr>
        <w:t>总则</w:t>
      </w:r>
      <w:r>
        <w:rPr>
          <w:rFonts w:hint="eastAsia"/>
        </w:rPr>
        <w:t xml:space="preserve"> / 290</w:t>
      </w:r>
    </w:p>
    <w:p w:rsidR="00667551" w:rsidRDefault="00667551" w:rsidP="00667551"/>
    <w:p w:rsidR="00E00F21" w:rsidRDefault="00071DEB" w:rsidP="00667551">
      <w:r>
        <w:rPr>
          <w:rFonts w:hint="eastAsia"/>
        </w:rPr>
        <w:t>第二</w:t>
      </w:r>
      <w:r w:rsidR="001D2C7A">
        <w:rPr>
          <w:rFonts w:hint="eastAsia"/>
        </w:rPr>
        <w:t>章</w:t>
      </w:r>
      <w:r>
        <w:rPr>
          <w:rFonts w:hint="eastAsia"/>
        </w:rPr>
        <w:t>关联交易识别</w:t>
      </w:r>
      <w:r>
        <w:rPr>
          <w:rFonts w:hint="eastAsia"/>
        </w:rPr>
        <w:t xml:space="preserve"> / 291</w:t>
      </w:r>
    </w:p>
    <w:p w:rsidR="00E00F21" w:rsidRDefault="00071DEB" w:rsidP="000B088E">
      <w:pPr>
        <w:ind w:firstLineChars="200" w:firstLine="420"/>
      </w:pPr>
      <w:r>
        <w:rPr>
          <w:rFonts w:hint="eastAsia"/>
        </w:rPr>
        <w:t>第一</w:t>
      </w:r>
      <w:r w:rsidR="001D2C7A">
        <w:rPr>
          <w:rFonts w:hint="eastAsia"/>
        </w:rPr>
        <w:t>节</w:t>
      </w:r>
      <w:r>
        <w:rPr>
          <w:rFonts w:hint="eastAsia"/>
        </w:rPr>
        <w:t>关联方识别</w:t>
      </w:r>
      <w:r>
        <w:rPr>
          <w:rFonts w:hint="eastAsia"/>
        </w:rPr>
        <w:t xml:space="preserve"> / 291</w:t>
      </w:r>
    </w:p>
    <w:p w:rsidR="00E00F21" w:rsidRDefault="00071DEB" w:rsidP="000B088E">
      <w:pPr>
        <w:ind w:firstLineChars="200" w:firstLine="420"/>
      </w:pPr>
      <w:r>
        <w:rPr>
          <w:rFonts w:hint="eastAsia"/>
        </w:rPr>
        <w:t>第二</w:t>
      </w:r>
      <w:r w:rsidR="001D2C7A">
        <w:rPr>
          <w:rFonts w:hint="eastAsia"/>
        </w:rPr>
        <w:t>节</w:t>
      </w:r>
      <w:r>
        <w:rPr>
          <w:rFonts w:hint="eastAsia"/>
        </w:rPr>
        <w:t>关联交易类别识别</w:t>
      </w:r>
      <w:r>
        <w:rPr>
          <w:rFonts w:hint="eastAsia"/>
        </w:rPr>
        <w:t xml:space="preserve"> / 296</w:t>
      </w:r>
    </w:p>
    <w:p w:rsidR="00071DEB" w:rsidRDefault="00071DEB" w:rsidP="000B088E">
      <w:pPr>
        <w:ind w:firstLineChars="200" w:firstLine="420"/>
      </w:pPr>
      <w:r>
        <w:rPr>
          <w:rFonts w:hint="eastAsia"/>
        </w:rPr>
        <w:t>第三</w:t>
      </w:r>
      <w:r w:rsidR="001D2C7A">
        <w:rPr>
          <w:rFonts w:hint="eastAsia"/>
        </w:rPr>
        <w:t>节</w:t>
      </w:r>
      <w:r>
        <w:rPr>
          <w:rFonts w:hint="eastAsia"/>
        </w:rPr>
        <w:t>关联交易规模识别</w:t>
      </w:r>
      <w:r>
        <w:rPr>
          <w:rFonts w:hint="eastAsia"/>
        </w:rPr>
        <w:t xml:space="preserve"> / 300</w:t>
      </w:r>
    </w:p>
    <w:p w:rsidR="00667551" w:rsidRDefault="00667551" w:rsidP="000B088E">
      <w:pPr>
        <w:ind w:firstLineChars="200" w:firstLine="420"/>
      </w:pPr>
    </w:p>
    <w:p w:rsidR="00E00F21" w:rsidRDefault="00071DEB" w:rsidP="00667551">
      <w:r>
        <w:rPr>
          <w:rFonts w:hint="eastAsia"/>
        </w:rPr>
        <w:t>第三</w:t>
      </w:r>
      <w:r w:rsidR="001D2C7A">
        <w:rPr>
          <w:rFonts w:hint="eastAsia"/>
        </w:rPr>
        <w:t>章</w:t>
      </w:r>
      <w:r>
        <w:rPr>
          <w:rFonts w:hint="eastAsia"/>
        </w:rPr>
        <w:t>约束关联交易的依据</w:t>
      </w:r>
      <w:r>
        <w:rPr>
          <w:rFonts w:hint="eastAsia"/>
        </w:rPr>
        <w:t xml:space="preserve"> / 303</w:t>
      </w:r>
    </w:p>
    <w:p w:rsidR="00E00F21" w:rsidRDefault="00071DEB" w:rsidP="000B088E">
      <w:pPr>
        <w:ind w:firstLineChars="200" w:firstLine="420"/>
      </w:pPr>
      <w:r>
        <w:rPr>
          <w:rFonts w:hint="eastAsia"/>
        </w:rPr>
        <w:t>第一</w:t>
      </w:r>
      <w:r w:rsidR="001D2C7A">
        <w:rPr>
          <w:rFonts w:hint="eastAsia"/>
        </w:rPr>
        <w:t>节</w:t>
      </w:r>
      <w:r>
        <w:rPr>
          <w:rFonts w:hint="eastAsia"/>
        </w:rPr>
        <w:t>一般规定</w:t>
      </w:r>
      <w:r>
        <w:rPr>
          <w:rFonts w:hint="eastAsia"/>
        </w:rPr>
        <w:t xml:space="preserve"> / 303</w:t>
      </w:r>
    </w:p>
    <w:p w:rsidR="00E00F21" w:rsidRDefault="00071DEB" w:rsidP="000B088E">
      <w:pPr>
        <w:ind w:firstLineChars="200" w:firstLine="420"/>
      </w:pPr>
      <w:r>
        <w:rPr>
          <w:rFonts w:hint="eastAsia"/>
        </w:rPr>
        <w:t>第二</w:t>
      </w:r>
      <w:r w:rsidR="001D2C7A">
        <w:rPr>
          <w:rFonts w:hint="eastAsia"/>
        </w:rPr>
        <w:t>节</w:t>
      </w:r>
      <w:r>
        <w:rPr>
          <w:rFonts w:hint="eastAsia"/>
        </w:rPr>
        <w:t>约束普通公司关联交易的依据</w:t>
      </w:r>
      <w:r>
        <w:rPr>
          <w:rFonts w:hint="eastAsia"/>
        </w:rPr>
        <w:t xml:space="preserve"> / 304</w:t>
      </w:r>
    </w:p>
    <w:p w:rsidR="00E00F21" w:rsidRDefault="00071DEB" w:rsidP="000B088E">
      <w:pPr>
        <w:ind w:firstLineChars="200" w:firstLine="420"/>
      </w:pPr>
      <w:r>
        <w:rPr>
          <w:rFonts w:hint="eastAsia"/>
        </w:rPr>
        <w:t>第三</w:t>
      </w:r>
      <w:r w:rsidR="001D2C7A">
        <w:rPr>
          <w:rFonts w:hint="eastAsia"/>
        </w:rPr>
        <w:t>节</w:t>
      </w:r>
      <w:r>
        <w:rPr>
          <w:rFonts w:hint="eastAsia"/>
        </w:rPr>
        <w:t>约束国家出资企业关联交易的依据</w:t>
      </w:r>
      <w:r>
        <w:rPr>
          <w:rFonts w:hint="eastAsia"/>
        </w:rPr>
        <w:t xml:space="preserve"> / 304</w:t>
      </w:r>
    </w:p>
    <w:p w:rsidR="00E00F21" w:rsidRDefault="00071DEB" w:rsidP="000B088E">
      <w:pPr>
        <w:ind w:firstLineChars="200" w:firstLine="420"/>
      </w:pPr>
      <w:r>
        <w:rPr>
          <w:rFonts w:hint="eastAsia"/>
        </w:rPr>
        <w:t>第四</w:t>
      </w:r>
      <w:r w:rsidR="001D2C7A">
        <w:rPr>
          <w:rFonts w:hint="eastAsia"/>
        </w:rPr>
        <w:t>节</w:t>
      </w:r>
      <w:r>
        <w:rPr>
          <w:rFonts w:hint="eastAsia"/>
        </w:rPr>
        <w:t>约束金融机构关联交易的依据</w:t>
      </w:r>
      <w:r>
        <w:rPr>
          <w:rFonts w:hint="eastAsia"/>
        </w:rPr>
        <w:t xml:space="preserve"> / 305</w:t>
      </w:r>
    </w:p>
    <w:p w:rsidR="00E00F21" w:rsidRDefault="00071DEB" w:rsidP="000B088E">
      <w:pPr>
        <w:ind w:firstLineChars="200" w:firstLine="420"/>
      </w:pPr>
      <w:r>
        <w:rPr>
          <w:rFonts w:hint="eastAsia"/>
        </w:rPr>
        <w:t>第五</w:t>
      </w:r>
      <w:r w:rsidR="001D2C7A">
        <w:rPr>
          <w:rFonts w:hint="eastAsia"/>
        </w:rPr>
        <w:t>节</w:t>
      </w:r>
      <w:r>
        <w:rPr>
          <w:rFonts w:hint="eastAsia"/>
        </w:rPr>
        <w:t>约束上市公司关联交易的依据</w:t>
      </w:r>
      <w:r>
        <w:rPr>
          <w:rFonts w:hint="eastAsia"/>
        </w:rPr>
        <w:t xml:space="preserve"> / 306</w:t>
      </w:r>
    </w:p>
    <w:p w:rsidR="00071DEB" w:rsidRDefault="00071DEB" w:rsidP="000B088E">
      <w:pPr>
        <w:ind w:firstLineChars="200" w:firstLine="420"/>
      </w:pPr>
      <w:r>
        <w:rPr>
          <w:rFonts w:hint="eastAsia"/>
        </w:rPr>
        <w:t>第六</w:t>
      </w:r>
      <w:r w:rsidR="001D2C7A">
        <w:rPr>
          <w:rFonts w:hint="eastAsia"/>
        </w:rPr>
        <w:t>节</w:t>
      </w:r>
      <w:r>
        <w:rPr>
          <w:rFonts w:hint="eastAsia"/>
        </w:rPr>
        <w:t>约束非上市公众公司关联交易的依据</w:t>
      </w:r>
      <w:r>
        <w:rPr>
          <w:rFonts w:hint="eastAsia"/>
        </w:rPr>
        <w:t xml:space="preserve"> / 307</w:t>
      </w:r>
    </w:p>
    <w:p w:rsidR="00667551" w:rsidRDefault="00667551" w:rsidP="000B088E">
      <w:pPr>
        <w:ind w:firstLineChars="200" w:firstLine="420"/>
      </w:pPr>
    </w:p>
    <w:p w:rsidR="00E00F21" w:rsidRDefault="00071DEB" w:rsidP="00667551">
      <w:r>
        <w:rPr>
          <w:rFonts w:hint="eastAsia"/>
        </w:rPr>
        <w:t>第四</w:t>
      </w:r>
      <w:r w:rsidR="001D2C7A">
        <w:rPr>
          <w:rFonts w:hint="eastAsia"/>
        </w:rPr>
        <w:t>章</w:t>
      </w:r>
      <w:r>
        <w:rPr>
          <w:rFonts w:hint="eastAsia"/>
        </w:rPr>
        <w:t>律师办理公司关联交易业务操作指引</w:t>
      </w:r>
      <w:r>
        <w:rPr>
          <w:rFonts w:hint="eastAsia"/>
        </w:rPr>
        <w:t xml:space="preserve"> / 307</w:t>
      </w:r>
    </w:p>
    <w:p w:rsidR="00E00F21" w:rsidRDefault="00071DEB" w:rsidP="000B088E">
      <w:pPr>
        <w:ind w:firstLineChars="200" w:firstLine="420"/>
      </w:pPr>
      <w:r>
        <w:rPr>
          <w:rFonts w:hint="eastAsia"/>
        </w:rPr>
        <w:t>第一</w:t>
      </w:r>
      <w:r w:rsidR="001D2C7A">
        <w:rPr>
          <w:rFonts w:hint="eastAsia"/>
        </w:rPr>
        <w:t>节</w:t>
      </w:r>
      <w:r>
        <w:rPr>
          <w:rFonts w:hint="eastAsia"/>
        </w:rPr>
        <w:t>一般规则</w:t>
      </w:r>
      <w:r>
        <w:rPr>
          <w:rFonts w:hint="eastAsia"/>
        </w:rPr>
        <w:t xml:space="preserve"> / 307</w:t>
      </w:r>
    </w:p>
    <w:p w:rsidR="00E00F21" w:rsidRDefault="00071DEB" w:rsidP="000B088E">
      <w:pPr>
        <w:ind w:firstLineChars="200" w:firstLine="420"/>
      </w:pPr>
      <w:r>
        <w:rPr>
          <w:rFonts w:hint="eastAsia"/>
        </w:rPr>
        <w:t>第二</w:t>
      </w:r>
      <w:r w:rsidR="001D2C7A">
        <w:rPr>
          <w:rFonts w:hint="eastAsia"/>
        </w:rPr>
        <w:t>节</w:t>
      </w:r>
      <w:r>
        <w:rPr>
          <w:rFonts w:hint="eastAsia"/>
        </w:rPr>
        <w:t>普通公司关联交易法律服务业务操作指引</w:t>
      </w:r>
      <w:r>
        <w:rPr>
          <w:rFonts w:hint="eastAsia"/>
        </w:rPr>
        <w:t xml:space="preserve"> / 308</w:t>
      </w:r>
    </w:p>
    <w:p w:rsidR="00E00F21" w:rsidRDefault="00071DEB" w:rsidP="000B088E">
      <w:pPr>
        <w:ind w:firstLineChars="200" w:firstLine="420"/>
      </w:pPr>
      <w:r>
        <w:rPr>
          <w:rFonts w:hint="eastAsia"/>
        </w:rPr>
        <w:t>第三</w:t>
      </w:r>
      <w:r w:rsidR="001D2C7A">
        <w:rPr>
          <w:rFonts w:hint="eastAsia"/>
        </w:rPr>
        <w:t>节</w:t>
      </w:r>
      <w:r>
        <w:rPr>
          <w:rFonts w:hint="eastAsia"/>
        </w:rPr>
        <w:t>国家出资企业关联交易法律服务业务操作指引</w:t>
      </w:r>
      <w:r>
        <w:rPr>
          <w:rFonts w:hint="eastAsia"/>
        </w:rPr>
        <w:t xml:space="preserve"> / 308</w:t>
      </w:r>
    </w:p>
    <w:p w:rsidR="00E00F21" w:rsidRDefault="00071DEB" w:rsidP="000B088E">
      <w:pPr>
        <w:ind w:firstLineChars="200" w:firstLine="420"/>
      </w:pPr>
      <w:r>
        <w:rPr>
          <w:rFonts w:hint="eastAsia"/>
        </w:rPr>
        <w:t>第四</w:t>
      </w:r>
      <w:r w:rsidR="001D2C7A">
        <w:rPr>
          <w:rFonts w:hint="eastAsia"/>
        </w:rPr>
        <w:t>节</w:t>
      </w:r>
      <w:r>
        <w:rPr>
          <w:rFonts w:hint="eastAsia"/>
        </w:rPr>
        <w:t>金融机构公司关联交易法律服务业务操作指引</w:t>
      </w:r>
      <w:r>
        <w:rPr>
          <w:rFonts w:hint="eastAsia"/>
        </w:rPr>
        <w:t xml:space="preserve"> / 311</w:t>
      </w:r>
    </w:p>
    <w:p w:rsidR="00E00F21" w:rsidRDefault="00071DEB" w:rsidP="000B088E">
      <w:pPr>
        <w:ind w:firstLineChars="200" w:firstLine="420"/>
      </w:pPr>
      <w:r>
        <w:rPr>
          <w:rFonts w:hint="eastAsia"/>
        </w:rPr>
        <w:t>第五</w:t>
      </w:r>
      <w:r w:rsidR="001D2C7A">
        <w:rPr>
          <w:rFonts w:hint="eastAsia"/>
        </w:rPr>
        <w:t>节</w:t>
      </w:r>
      <w:r>
        <w:rPr>
          <w:rFonts w:hint="eastAsia"/>
        </w:rPr>
        <w:t>上市公司关联交易法律服务业务操作指引</w:t>
      </w:r>
      <w:r>
        <w:rPr>
          <w:rFonts w:hint="eastAsia"/>
        </w:rPr>
        <w:t xml:space="preserve"> / 317</w:t>
      </w:r>
    </w:p>
    <w:p w:rsidR="00071DEB" w:rsidRDefault="00071DEB" w:rsidP="000B088E">
      <w:pPr>
        <w:ind w:firstLineChars="200" w:firstLine="420"/>
      </w:pPr>
      <w:r>
        <w:rPr>
          <w:rFonts w:hint="eastAsia"/>
        </w:rPr>
        <w:t>第六</w:t>
      </w:r>
      <w:r w:rsidR="001D2C7A">
        <w:rPr>
          <w:rFonts w:hint="eastAsia"/>
        </w:rPr>
        <w:t>节</w:t>
      </w:r>
      <w:r>
        <w:rPr>
          <w:rFonts w:hint="eastAsia"/>
        </w:rPr>
        <w:t>非上市公众公司关联交易法律服务业务操作指引</w:t>
      </w:r>
      <w:r>
        <w:rPr>
          <w:rFonts w:hint="eastAsia"/>
        </w:rPr>
        <w:t xml:space="preserve"> / 319</w:t>
      </w:r>
    </w:p>
    <w:p w:rsidR="00667551" w:rsidRDefault="00667551" w:rsidP="000B088E">
      <w:pPr>
        <w:ind w:firstLineChars="200" w:firstLine="420"/>
      </w:pPr>
    </w:p>
    <w:p w:rsidR="00E00F21" w:rsidRDefault="00071DEB" w:rsidP="00667551">
      <w:r>
        <w:rPr>
          <w:rFonts w:hint="eastAsia"/>
        </w:rPr>
        <w:t>第五</w:t>
      </w:r>
      <w:r w:rsidR="001D2C7A">
        <w:rPr>
          <w:rFonts w:hint="eastAsia"/>
        </w:rPr>
        <w:t>章</w:t>
      </w:r>
      <w:r>
        <w:rPr>
          <w:rFonts w:hint="eastAsia"/>
        </w:rPr>
        <w:t>律师协助公司规范关联交易业务操作指引</w:t>
      </w:r>
      <w:r>
        <w:rPr>
          <w:rFonts w:hint="eastAsia"/>
        </w:rPr>
        <w:t xml:space="preserve"> / 319</w:t>
      </w:r>
    </w:p>
    <w:p w:rsidR="00E00F21" w:rsidRDefault="00071DEB" w:rsidP="000B088E">
      <w:pPr>
        <w:ind w:firstLineChars="200" w:firstLine="420"/>
      </w:pPr>
      <w:r>
        <w:rPr>
          <w:rFonts w:hint="eastAsia"/>
        </w:rPr>
        <w:t>第一</w:t>
      </w:r>
      <w:r w:rsidR="001D2C7A">
        <w:rPr>
          <w:rFonts w:hint="eastAsia"/>
        </w:rPr>
        <w:t>节</w:t>
      </w:r>
      <w:r>
        <w:rPr>
          <w:rFonts w:hint="eastAsia"/>
        </w:rPr>
        <w:t>协助普通公司规范关联交易法律服务业务操作指引</w:t>
      </w:r>
      <w:r>
        <w:rPr>
          <w:rFonts w:hint="eastAsia"/>
        </w:rPr>
        <w:t xml:space="preserve"> / 320</w:t>
      </w:r>
    </w:p>
    <w:p w:rsidR="00E00F21" w:rsidRDefault="00071DEB" w:rsidP="000B088E">
      <w:pPr>
        <w:ind w:firstLineChars="200" w:firstLine="420"/>
      </w:pPr>
      <w:r>
        <w:rPr>
          <w:rFonts w:hint="eastAsia"/>
        </w:rPr>
        <w:t>第二</w:t>
      </w:r>
      <w:r w:rsidR="001D2C7A">
        <w:rPr>
          <w:rFonts w:hint="eastAsia"/>
        </w:rPr>
        <w:t>节</w:t>
      </w:r>
      <w:r>
        <w:rPr>
          <w:rFonts w:hint="eastAsia"/>
        </w:rPr>
        <w:t>协助国有企业及国有公司规范关联交易法律服务的业务操作指引</w:t>
      </w:r>
      <w:r>
        <w:rPr>
          <w:rFonts w:hint="eastAsia"/>
        </w:rPr>
        <w:t xml:space="preserve"> / 320</w:t>
      </w:r>
    </w:p>
    <w:p w:rsidR="00E00F21" w:rsidRDefault="00071DEB" w:rsidP="000B088E">
      <w:pPr>
        <w:ind w:firstLineChars="200" w:firstLine="420"/>
      </w:pPr>
      <w:r>
        <w:rPr>
          <w:rFonts w:hint="eastAsia"/>
        </w:rPr>
        <w:t>第三</w:t>
      </w:r>
      <w:r w:rsidR="001D2C7A">
        <w:rPr>
          <w:rFonts w:hint="eastAsia"/>
        </w:rPr>
        <w:t>节</w:t>
      </w:r>
      <w:r>
        <w:rPr>
          <w:rFonts w:hint="eastAsia"/>
        </w:rPr>
        <w:t>协助金融机构公司规范关联交易法律服务业务操作指引</w:t>
      </w:r>
      <w:r>
        <w:rPr>
          <w:rFonts w:hint="eastAsia"/>
        </w:rPr>
        <w:t xml:space="preserve"> / 321</w:t>
      </w:r>
    </w:p>
    <w:p w:rsidR="00071DEB" w:rsidRDefault="00071DEB" w:rsidP="000B088E">
      <w:pPr>
        <w:ind w:firstLineChars="200" w:firstLine="420"/>
      </w:pPr>
      <w:r>
        <w:rPr>
          <w:rFonts w:hint="eastAsia"/>
        </w:rPr>
        <w:t>第四</w:t>
      </w:r>
      <w:r w:rsidR="001D2C7A">
        <w:rPr>
          <w:rFonts w:hint="eastAsia"/>
        </w:rPr>
        <w:t>节</w:t>
      </w:r>
      <w:r>
        <w:rPr>
          <w:rFonts w:hint="eastAsia"/>
        </w:rPr>
        <w:t>协助上市公司规范关联交易法律服务业务操作指引</w:t>
      </w:r>
      <w:r>
        <w:rPr>
          <w:rFonts w:hint="eastAsia"/>
        </w:rPr>
        <w:t xml:space="preserve"> / 323</w:t>
      </w:r>
    </w:p>
    <w:p w:rsidR="00667551" w:rsidRDefault="00667551" w:rsidP="000B088E">
      <w:pPr>
        <w:ind w:firstLineChars="200" w:firstLine="420"/>
      </w:pPr>
    </w:p>
    <w:p w:rsidR="00E00F21" w:rsidRDefault="00071DEB" w:rsidP="00667551">
      <w:r>
        <w:rPr>
          <w:rFonts w:hint="eastAsia"/>
        </w:rPr>
        <w:t>第六</w:t>
      </w:r>
      <w:r w:rsidR="001D2C7A">
        <w:rPr>
          <w:rFonts w:hint="eastAsia"/>
        </w:rPr>
        <w:t>章</w:t>
      </w:r>
      <w:r>
        <w:rPr>
          <w:rFonts w:hint="eastAsia"/>
        </w:rPr>
        <w:t>附则</w:t>
      </w:r>
      <w:r>
        <w:rPr>
          <w:rFonts w:hint="eastAsia"/>
        </w:rPr>
        <w:t xml:space="preserve"> / 323</w:t>
      </w:r>
    </w:p>
    <w:p w:rsidR="00071DEB" w:rsidRDefault="00071DEB" w:rsidP="000B088E">
      <w:pPr>
        <w:ind w:firstLineChars="200" w:firstLine="420"/>
      </w:pPr>
    </w:p>
    <w:p w:rsidR="00667551" w:rsidRDefault="00667551" w:rsidP="000B088E">
      <w:pPr>
        <w:ind w:firstLineChars="200" w:firstLine="420"/>
      </w:pPr>
    </w:p>
    <w:p w:rsidR="00667551" w:rsidRDefault="00667551" w:rsidP="000B088E">
      <w:pPr>
        <w:ind w:firstLineChars="200" w:firstLine="420"/>
      </w:pPr>
    </w:p>
    <w:p w:rsidR="00071DEB" w:rsidRDefault="00071DEB" w:rsidP="000B088E">
      <w:pPr>
        <w:ind w:firstLineChars="200" w:firstLine="420"/>
      </w:pPr>
      <w:r>
        <w:rPr>
          <w:rFonts w:hint="eastAsia"/>
        </w:rPr>
        <w:lastRenderedPageBreak/>
        <w:t>第一章</w:t>
      </w:r>
    </w:p>
    <w:p w:rsidR="00071DEB" w:rsidRDefault="00071DEB" w:rsidP="000B088E">
      <w:pPr>
        <w:ind w:firstLineChars="200" w:firstLine="420"/>
      </w:pPr>
      <w:r>
        <w:rPr>
          <w:rFonts w:hint="eastAsia"/>
        </w:rPr>
        <w:t>总则</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1</w:t>
      </w:r>
      <w:r>
        <w:rPr>
          <w:rFonts w:hint="eastAsia"/>
        </w:rPr>
        <w:t>条宗旨</w:t>
      </w:r>
    </w:p>
    <w:p w:rsidR="00071DEB" w:rsidRDefault="00071DEB" w:rsidP="000B088E">
      <w:pPr>
        <w:ind w:firstLineChars="200" w:firstLine="420"/>
      </w:pPr>
      <w:r>
        <w:rPr>
          <w:rFonts w:hint="eastAsia"/>
        </w:rPr>
        <w:t>为指导律师承办公司关联交易业务，规范律师执业行为，保障律师依法履行职责，提高律师的法律服务质量和水平，防范执业风险，充分发挥律师在公司治理中的作用，依据《中华人民共和国公司法》和其他相关法律法规以及《律师承办公司治理业务操作指引》，制定本指引。</w:t>
      </w:r>
    </w:p>
    <w:p w:rsidR="00E00F21" w:rsidRDefault="00071DEB" w:rsidP="000B088E">
      <w:pPr>
        <w:ind w:firstLineChars="200" w:firstLine="420"/>
      </w:pPr>
      <w:r>
        <w:rPr>
          <w:rFonts w:hint="eastAsia"/>
        </w:rPr>
        <w:t>第</w:t>
      </w:r>
      <w:r>
        <w:rPr>
          <w:rFonts w:hint="eastAsia"/>
        </w:rPr>
        <w:t>2</w:t>
      </w:r>
      <w:r>
        <w:rPr>
          <w:rFonts w:hint="eastAsia"/>
        </w:rPr>
        <w:t>条公司关联交易业务</w:t>
      </w:r>
    </w:p>
    <w:p w:rsidR="00071DEB" w:rsidRDefault="00071DEB" w:rsidP="000B088E">
      <w:pPr>
        <w:ind w:firstLineChars="200" w:firstLine="420"/>
      </w:pPr>
      <w:r>
        <w:rPr>
          <w:rFonts w:hint="eastAsia"/>
        </w:rPr>
        <w:t>律师的公司关联交易业务是指律师为目标公司拟进行的与关联交易事项有关的活动提供程序正当性审查的法律服务的执业行为。公司关联交易业务包括为目标公司关联交易事项提供法律服务和规范其关联交易提供法律服务的业务。</w:t>
      </w:r>
    </w:p>
    <w:p w:rsidR="00E00F21" w:rsidRDefault="00071DEB" w:rsidP="000B088E">
      <w:pPr>
        <w:ind w:firstLineChars="200" w:firstLine="420"/>
      </w:pPr>
      <w:r>
        <w:rPr>
          <w:rFonts w:hint="eastAsia"/>
        </w:rPr>
        <w:t>第</w:t>
      </w:r>
      <w:r>
        <w:rPr>
          <w:rFonts w:hint="eastAsia"/>
        </w:rPr>
        <w:t>3</w:t>
      </w:r>
      <w:r>
        <w:rPr>
          <w:rFonts w:hint="eastAsia"/>
        </w:rPr>
        <w:t>条关联交易定义</w:t>
      </w:r>
    </w:p>
    <w:p w:rsidR="00E00F21" w:rsidRDefault="00071DEB" w:rsidP="000B088E">
      <w:pPr>
        <w:ind w:firstLineChars="200" w:firstLine="420"/>
      </w:pPr>
      <w:r>
        <w:rPr>
          <w:rFonts w:hint="eastAsia"/>
        </w:rPr>
        <w:t>公司关联交易是指公司与其关联方之间发生的转移资源或义务的行为或事项。</w:t>
      </w:r>
    </w:p>
    <w:p w:rsidR="00E00F21" w:rsidRDefault="00071DEB" w:rsidP="000B088E">
      <w:pPr>
        <w:ind w:firstLineChars="200" w:firstLine="420"/>
      </w:pPr>
      <w:r>
        <w:rPr>
          <w:rFonts w:hint="eastAsia"/>
        </w:rPr>
        <w:t>第</w:t>
      </w:r>
      <w:r>
        <w:rPr>
          <w:rFonts w:hint="eastAsia"/>
        </w:rPr>
        <w:t>4</w:t>
      </w:r>
      <w:r>
        <w:rPr>
          <w:rFonts w:hint="eastAsia"/>
        </w:rPr>
        <w:t>条本指引关注的关联交易主体</w:t>
      </w:r>
    </w:p>
    <w:p w:rsidR="00E00F21" w:rsidRDefault="00071DEB" w:rsidP="000B088E">
      <w:pPr>
        <w:ind w:firstLineChars="200" w:firstLine="420"/>
      </w:pPr>
      <w:r>
        <w:rPr>
          <w:rFonts w:hint="eastAsia"/>
        </w:rPr>
        <w:t xml:space="preserve">4.1    </w:t>
      </w:r>
      <w:r>
        <w:rPr>
          <w:rFonts w:hint="eastAsia"/>
        </w:rPr>
        <w:t>针对关联交易主体，本指引既关注普通公司，也关注对关联交易具有重大敏感性的主要类别公司，分列如下：</w:t>
      </w:r>
    </w:p>
    <w:p w:rsidR="00E00F21" w:rsidRDefault="00071DEB" w:rsidP="000B088E">
      <w:pPr>
        <w:ind w:firstLineChars="200" w:firstLine="420"/>
      </w:pPr>
      <w:r>
        <w:rPr>
          <w:rFonts w:hint="eastAsia"/>
        </w:rPr>
        <w:t>（</w:t>
      </w:r>
      <w:r>
        <w:rPr>
          <w:rFonts w:hint="eastAsia"/>
        </w:rPr>
        <w:t>1</w:t>
      </w:r>
      <w:r>
        <w:rPr>
          <w:rFonts w:hint="eastAsia"/>
        </w:rPr>
        <w:t>）普通公司；</w:t>
      </w:r>
    </w:p>
    <w:p w:rsidR="00E00F21" w:rsidRDefault="00071DEB" w:rsidP="000B088E">
      <w:pPr>
        <w:ind w:firstLineChars="200" w:firstLine="420"/>
      </w:pPr>
      <w:r>
        <w:rPr>
          <w:rFonts w:hint="eastAsia"/>
        </w:rPr>
        <w:t>（</w:t>
      </w:r>
      <w:r>
        <w:rPr>
          <w:rFonts w:hint="eastAsia"/>
        </w:rPr>
        <w:t>2</w:t>
      </w:r>
      <w:r>
        <w:rPr>
          <w:rFonts w:hint="eastAsia"/>
        </w:rPr>
        <w:t>）国家出资企业；</w:t>
      </w:r>
    </w:p>
    <w:p w:rsidR="00E00F21" w:rsidRDefault="00071DEB" w:rsidP="000B088E">
      <w:pPr>
        <w:ind w:firstLineChars="200" w:firstLine="420"/>
      </w:pPr>
      <w:r>
        <w:rPr>
          <w:rFonts w:hint="eastAsia"/>
        </w:rPr>
        <w:t>（</w:t>
      </w:r>
      <w:r>
        <w:rPr>
          <w:rFonts w:hint="eastAsia"/>
        </w:rPr>
        <w:t>3</w:t>
      </w:r>
      <w:r>
        <w:rPr>
          <w:rFonts w:hint="eastAsia"/>
        </w:rPr>
        <w:t>）公司制金融机构；</w:t>
      </w:r>
    </w:p>
    <w:p w:rsidR="00E00F21" w:rsidRDefault="00071DEB" w:rsidP="000B088E">
      <w:pPr>
        <w:ind w:firstLineChars="200" w:firstLine="420"/>
      </w:pPr>
      <w:r>
        <w:rPr>
          <w:rFonts w:hint="eastAsia"/>
        </w:rPr>
        <w:t>（</w:t>
      </w:r>
      <w:r>
        <w:rPr>
          <w:rFonts w:hint="eastAsia"/>
        </w:rPr>
        <w:t>4</w:t>
      </w:r>
      <w:r>
        <w:rPr>
          <w:rFonts w:hint="eastAsia"/>
        </w:rPr>
        <w:t>）上市公司；</w:t>
      </w:r>
    </w:p>
    <w:p w:rsidR="00E00F21" w:rsidRDefault="00071DEB" w:rsidP="000B088E">
      <w:pPr>
        <w:ind w:firstLineChars="200" w:firstLine="420"/>
      </w:pPr>
      <w:r>
        <w:rPr>
          <w:rFonts w:hint="eastAsia"/>
        </w:rPr>
        <w:t>（</w:t>
      </w:r>
      <w:r>
        <w:rPr>
          <w:rFonts w:hint="eastAsia"/>
        </w:rPr>
        <w:t>5</w:t>
      </w:r>
      <w:r>
        <w:rPr>
          <w:rFonts w:hint="eastAsia"/>
        </w:rPr>
        <w:t>）非上市公众公司。</w:t>
      </w:r>
    </w:p>
    <w:p w:rsidR="00E00F21" w:rsidRDefault="00071DEB" w:rsidP="000B088E">
      <w:pPr>
        <w:ind w:firstLineChars="200" w:firstLine="420"/>
      </w:pPr>
      <w:r>
        <w:rPr>
          <w:rFonts w:hint="eastAsia"/>
        </w:rPr>
        <w:t xml:space="preserve">4.2    </w:t>
      </w:r>
      <w:r>
        <w:rPr>
          <w:rFonts w:hint="eastAsia"/>
        </w:rPr>
        <w:t>各类型公司所包括的范围：</w:t>
      </w:r>
    </w:p>
    <w:p w:rsidR="00E00F21" w:rsidRDefault="00071DEB" w:rsidP="000B088E">
      <w:pPr>
        <w:ind w:firstLineChars="200" w:firstLine="420"/>
      </w:pPr>
      <w:r>
        <w:rPr>
          <w:rFonts w:hint="eastAsia"/>
        </w:rPr>
        <w:t>（</w:t>
      </w:r>
      <w:r>
        <w:rPr>
          <w:rFonts w:hint="eastAsia"/>
        </w:rPr>
        <w:t>1</w:t>
      </w:r>
      <w:r>
        <w:rPr>
          <w:rFonts w:hint="eastAsia"/>
        </w:rPr>
        <w:t>）普通公司是指根据《中华人民共和国公司法》设立的有限责任公司和股份有限公司。</w:t>
      </w:r>
    </w:p>
    <w:p w:rsidR="00E00F21" w:rsidRDefault="00071DEB" w:rsidP="000B088E">
      <w:pPr>
        <w:ind w:firstLineChars="200" w:firstLine="420"/>
      </w:pPr>
      <w:r>
        <w:rPr>
          <w:rFonts w:hint="eastAsia"/>
        </w:rPr>
        <w:t>（</w:t>
      </w:r>
      <w:r>
        <w:rPr>
          <w:rFonts w:hint="eastAsia"/>
        </w:rPr>
        <w:t>2</w:t>
      </w:r>
      <w:r>
        <w:rPr>
          <w:rFonts w:hint="eastAsia"/>
        </w:rPr>
        <w:t>）国家出资企业包括国家出资的国有独资企业、国有独资公司，以及国有资本控股公司、国有资本参股公司。</w:t>
      </w:r>
    </w:p>
    <w:p w:rsidR="00E00F21" w:rsidRDefault="00071DEB" w:rsidP="000B088E">
      <w:pPr>
        <w:ind w:firstLineChars="200" w:firstLine="420"/>
      </w:pPr>
      <w:r>
        <w:rPr>
          <w:rFonts w:hint="eastAsia"/>
        </w:rPr>
        <w:t>（</w:t>
      </w:r>
      <w:r>
        <w:rPr>
          <w:rFonts w:hint="eastAsia"/>
        </w:rPr>
        <w:t>3</w:t>
      </w:r>
      <w:r>
        <w:rPr>
          <w:rFonts w:hint="eastAsia"/>
        </w:rPr>
        <w:t>）公司制金融机构包括公司制商业银行、保险公司、证券公司、证券投资基金管理公司、信托公司、金融租赁公司和融资性担保公司。</w:t>
      </w:r>
    </w:p>
    <w:p w:rsidR="00E00F21" w:rsidRDefault="00071DEB" w:rsidP="000B088E">
      <w:pPr>
        <w:ind w:firstLineChars="200" w:firstLine="420"/>
      </w:pPr>
      <w:r>
        <w:rPr>
          <w:rFonts w:hint="eastAsia"/>
        </w:rPr>
        <w:t>（</w:t>
      </w:r>
      <w:r>
        <w:rPr>
          <w:rFonts w:hint="eastAsia"/>
        </w:rPr>
        <w:t>4</w:t>
      </w:r>
      <w:r>
        <w:rPr>
          <w:rFonts w:hint="eastAsia"/>
        </w:rPr>
        <w:t>）上市公司包括已上市公司和拟上市公司。已上市公司，是指已经公开发行股票并在中国上海证券交易所和深圳证券交易所上市交易其股票的公司；拟上市公司，是指已经股东大会决议拟在中国境内公开发行人民币普通股股票并在上海证券交易所或深圳证券交易所上市交易的公司。</w:t>
      </w:r>
    </w:p>
    <w:p w:rsidR="00E00F21" w:rsidRDefault="00071DEB" w:rsidP="000B088E">
      <w:pPr>
        <w:ind w:firstLineChars="200" w:firstLine="420"/>
      </w:pPr>
      <w:r>
        <w:rPr>
          <w:rFonts w:hint="eastAsia"/>
        </w:rPr>
        <w:t>（</w:t>
      </w:r>
      <w:r>
        <w:rPr>
          <w:rFonts w:hint="eastAsia"/>
        </w:rPr>
        <w:t>5</w:t>
      </w:r>
      <w:r>
        <w:rPr>
          <w:rFonts w:hint="eastAsia"/>
        </w:rPr>
        <w:t>）非上市公众公司，是指有下列情形之一且其股票未在证券交易所上市交易的股份有限公司：</w:t>
      </w:r>
    </w:p>
    <w:p w:rsidR="00E00F21" w:rsidRDefault="00071DEB" w:rsidP="000B088E">
      <w:pPr>
        <w:ind w:firstLineChars="200" w:firstLine="420"/>
      </w:pPr>
      <w:r>
        <w:rPr>
          <w:rFonts w:hint="eastAsia"/>
        </w:rPr>
        <w:t>①股票向特定对象发行或者转让导致股东累计超过</w:t>
      </w:r>
      <w:r>
        <w:rPr>
          <w:rFonts w:hint="eastAsia"/>
        </w:rPr>
        <w:t>200</w:t>
      </w:r>
      <w:r>
        <w:rPr>
          <w:rFonts w:hint="eastAsia"/>
        </w:rPr>
        <w:t>人；</w:t>
      </w:r>
    </w:p>
    <w:p w:rsidR="00E00F21" w:rsidRDefault="00071DEB" w:rsidP="000B088E">
      <w:pPr>
        <w:ind w:firstLineChars="200" w:firstLine="420"/>
      </w:pPr>
      <w:r>
        <w:rPr>
          <w:rFonts w:hint="eastAsia"/>
        </w:rPr>
        <w:t>②股票以公开方式向社会公众公开转让。</w:t>
      </w:r>
    </w:p>
    <w:p w:rsidR="00E00F21" w:rsidRDefault="00071DEB" w:rsidP="000B088E">
      <w:pPr>
        <w:ind w:firstLineChars="200" w:firstLine="420"/>
      </w:pPr>
      <w:r>
        <w:rPr>
          <w:rFonts w:hint="eastAsia"/>
        </w:rPr>
        <w:t xml:space="preserve">4.3    </w:t>
      </w:r>
      <w:r>
        <w:rPr>
          <w:rFonts w:hint="eastAsia"/>
        </w:rPr>
        <w:t>除非本指引明确提示按照适用于普通公司的相关规定操作，律师操作第</w:t>
      </w:r>
      <w:r>
        <w:rPr>
          <w:rFonts w:hint="eastAsia"/>
        </w:rPr>
        <w:t>4.1</w:t>
      </w:r>
      <w:r>
        <w:rPr>
          <w:rFonts w:hint="eastAsia"/>
        </w:rPr>
        <w:t>款所述第（</w:t>
      </w:r>
      <w:r>
        <w:rPr>
          <w:rFonts w:hint="eastAsia"/>
        </w:rPr>
        <w:t>2</w:t>
      </w:r>
      <w:r>
        <w:rPr>
          <w:rFonts w:hint="eastAsia"/>
        </w:rPr>
        <w:t>）、（</w:t>
      </w:r>
      <w:r>
        <w:rPr>
          <w:rFonts w:hint="eastAsia"/>
        </w:rPr>
        <w:t>3</w:t>
      </w:r>
      <w:r>
        <w:rPr>
          <w:rFonts w:hint="eastAsia"/>
        </w:rPr>
        <w:t>）、（</w:t>
      </w:r>
      <w:r>
        <w:rPr>
          <w:rFonts w:hint="eastAsia"/>
        </w:rPr>
        <w:t>4</w:t>
      </w:r>
      <w:r>
        <w:rPr>
          <w:rFonts w:hint="eastAsia"/>
        </w:rPr>
        <w:t>）、（</w:t>
      </w:r>
      <w:r>
        <w:rPr>
          <w:rFonts w:hint="eastAsia"/>
        </w:rPr>
        <w:t>5</w:t>
      </w:r>
      <w:r>
        <w:rPr>
          <w:rFonts w:hint="eastAsia"/>
        </w:rPr>
        <w:t>）类企业的关联交易业务时，建议直接按照本指引关于对应类型企业的类别指引操作。</w:t>
      </w:r>
    </w:p>
    <w:p w:rsidR="00071DEB" w:rsidRDefault="00071DEB" w:rsidP="000B088E">
      <w:pPr>
        <w:ind w:firstLineChars="200" w:firstLine="420"/>
      </w:pPr>
    </w:p>
    <w:p w:rsidR="00667551" w:rsidRDefault="00667551" w:rsidP="000B088E">
      <w:pPr>
        <w:ind w:firstLineChars="200" w:firstLine="420"/>
      </w:pPr>
    </w:p>
    <w:p w:rsidR="00071DEB" w:rsidRDefault="00071DEB" w:rsidP="000B088E">
      <w:pPr>
        <w:ind w:firstLineChars="200" w:firstLine="420"/>
      </w:pPr>
      <w:r>
        <w:rPr>
          <w:rFonts w:hint="eastAsia"/>
        </w:rPr>
        <w:t>第二章</w:t>
      </w:r>
    </w:p>
    <w:p w:rsidR="00E00F21" w:rsidRDefault="00071DEB" w:rsidP="000B088E">
      <w:pPr>
        <w:ind w:firstLineChars="200" w:firstLine="420"/>
      </w:pPr>
      <w:r>
        <w:rPr>
          <w:rFonts w:hint="eastAsia"/>
        </w:rPr>
        <w:t>关联交易识别</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5</w:t>
      </w:r>
      <w:r>
        <w:rPr>
          <w:rFonts w:hint="eastAsia"/>
        </w:rPr>
        <w:t>条关联交易识别</w:t>
      </w:r>
    </w:p>
    <w:p w:rsidR="00E00F21" w:rsidRDefault="00071DEB" w:rsidP="000B088E">
      <w:pPr>
        <w:ind w:firstLineChars="200" w:firstLine="420"/>
      </w:pPr>
      <w:r>
        <w:rPr>
          <w:rFonts w:hint="eastAsia"/>
        </w:rPr>
        <w:t>律师从事公司关联交易业务应当进行关联交易识别，包括关联方识别、关联交易类别识别和关联交易规模识别。</w:t>
      </w:r>
    </w:p>
    <w:p w:rsidR="00071DEB" w:rsidRDefault="00071DEB" w:rsidP="000B088E">
      <w:pPr>
        <w:ind w:firstLineChars="200" w:firstLine="420"/>
      </w:pPr>
    </w:p>
    <w:p w:rsidR="00E00F21" w:rsidRDefault="00071DEB" w:rsidP="000B088E">
      <w:pPr>
        <w:ind w:firstLineChars="200" w:firstLine="420"/>
      </w:pPr>
      <w:r>
        <w:rPr>
          <w:rFonts w:hint="eastAsia"/>
        </w:rPr>
        <w:t>第一</w:t>
      </w:r>
      <w:r w:rsidR="001D2C7A">
        <w:rPr>
          <w:rFonts w:hint="eastAsia"/>
        </w:rPr>
        <w:t>节</w:t>
      </w:r>
      <w:r>
        <w:rPr>
          <w:rFonts w:hint="eastAsia"/>
        </w:rPr>
        <w:t>关联方识别</w:t>
      </w:r>
    </w:p>
    <w:p w:rsidR="00667551" w:rsidRPr="00667551" w:rsidRDefault="00667551" w:rsidP="000B088E">
      <w:pPr>
        <w:ind w:firstLineChars="200" w:firstLine="420"/>
      </w:pPr>
    </w:p>
    <w:p w:rsidR="00E00F21" w:rsidRDefault="00071DEB" w:rsidP="000B088E">
      <w:pPr>
        <w:ind w:firstLineChars="200" w:firstLine="420"/>
      </w:pPr>
      <w:r>
        <w:rPr>
          <w:rFonts w:hint="eastAsia"/>
        </w:rPr>
        <w:t>第</w:t>
      </w:r>
      <w:r>
        <w:rPr>
          <w:rFonts w:hint="eastAsia"/>
        </w:rPr>
        <w:t>6</w:t>
      </w:r>
      <w:r>
        <w:rPr>
          <w:rFonts w:hint="eastAsia"/>
        </w:rPr>
        <w:t>条关联方识别的含义</w:t>
      </w:r>
    </w:p>
    <w:p w:rsidR="00E00F21" w:rsidRDefault="00071DEB" w:rsidP="000B088E">
      <w:pPr>
        <w:ind w:firstLineChars="200" w:firstLine="420"/>
      </w:pPr>
      <w:r>
        <w:rPr>
          <w:rFonts w:hint="eastAsia"/>
        </w:rPr>
        <w:t>关联方识别是指律师对拟进行资源或义务转移的各方之间是否构成关联关系进行审查并作出结论。</w:t>
      </w:r>
    </w:p>
    <w:p w:rsidR="00E00F21" w:rsidRDefault="00071DEB" w:rsidP="000B088E">
      <w:pPr>
        <w:ind w:firstLineChars="200" w:firstLine="420"/>
      </w:pPr>
      <w:r>
        <w:rPr>
          <w:rFonts w:hint="eastAsia"/>
        </w:rPr>
        <w:t>第</w:t>
      </w:r>
      <w:r>
        <w:rPr>
          <w:rFonts w:hint="eastAsia"/>
        </w:rPr>
        <w:t>7</w:t>
      </w:r>
      <w:r>
        <w:rPr>
          <w:rFonts w:hint="eastAsia"/>
        </w:rPr>
        <w:t>条普通公司的关联方识别</w:t>
      </w:r>
    </w:p>
    <w:p w:rsidR="00E00F21" w:rsidRDefault="00071DEB" w:rsidP="000B088E">
      <w:pPr>
        <w:ind w:firstLineChars="200" w:firstLine="420"/>
      </w:pPr>
      <w:r>
        <w:rPr>
          <w:rFonts w:hint="eastAsia"/>
        </w:rPr>
        <w:t xml:space="preserve">7.1    </w:t>
      </w:r>
      <w:r>
        <w:rPr>
          <w:rFonts w:hint="eastAsia"/>
        </w:rPr>
        <w:t>就普通公司而言，识别关联方的依据是《企业会计准则——关联方关系及其交易的披露》（《企业会计准则》）。根据该《企业会计准则——关联方关系及其交易的披露》，一方控制、共同控制另一方或对另一方施加重大影响，以及两方或两方以上同受一方控制、共同控制或重大影响的，构成关联方。</w:t>
      </w:r>
    </w:p>
    <w:p w:rsidR="00E00F21" w:rsidRDefault="00071DEB" w:rsidP="000B088E">
      <w:pPr>
        <w:ind w:firstLineChars="200" w:firstLine="420"/>
      </w:pPr>
      <w:r>
        <w:rPr>
          <w:rFonts w:hint="eastAsia"/>
        </w:rPr>
        <w:t xml:space="preserve">7.1.1    </w:t>
      </w:r>
      <w:r>
        <w:rPr>
          <w:rFonts w:hint="eastAsia"/>
        </w:rPr>
        <w:t>控制，是指有权决定一个公司的财务和经营政策，并能据以从该公司的经营活动中获取利益。</w:t>
      </w:r>
    </w:p>
    <w:p w:rsidR="00E00F21" w:rsidRDefault="00071DEB" w:rsidP="000B088E">
      <w:pPr>
        <w:ind w:firstLineChars="200" w:firstLine="420"/>
      </w:pPr>
      <w:r>
        <w:rPr>
          <w:rFonts w:hint="eastAsia"/>
        </w:rPr>
        <w:t xml:space="preserve">7.1.2    </w:t>
      </w:r>
      <w:r>
        <w:rPr>
          <w:rFonts w:hint="eastAsia"/>
        </w:rPr>
        <w:t>共同控制，是指按照合同约定对某项经济活动所共有的控制，仅在与该项经济活动相关的重要财务和经营决策需要分享控制权的投资方一致同意时存在。</w:t>
      </w:r>
    </w:p>
    <w:p w:rsidR="00E00F21" w:rsidRDefault="00071DEB" w:rsidP="000B088E">
      <w:pPr>
        <w:ind w:firstLineChars="200" w:firstLine="420"/>
      </w:pPr>
      <w:r>
        <w:rPr>
          <w:rFonts w:hint="eastAsia"/>
        </w:rPr>
        <w:t xml:space="preserve">7.1.3    </w:t>
      </w:r>
      <w:r>
        <w:rPr>
          <w:rFonts w:hint="eastAsia"/>
        </w:rPr>
        <w:t>重大影响，是指对一个公司的财务和经营政策有参与决策的权力，但并不能够控制或者与其他方一起共同控制这些政策的制定。</w:t>
      </w:r>
    </w:p>
    <w:p w:rsidR="00E00F21" w:rsidRDefault="00071DEB" w:rsidP="000B088E">
      <w:pPr>
        <w:ind w:firstLineChars="200" w:firstLine="420"/>
      </w:pPr>
      <w:r>
        <w:rPr>
          <w:rFonts w:hint="eastAsia"/>
        </w:rPr>
        <w:t xml:space="preserve">7.2    </w:t>
      </w:r>
      <w:r>
        <w:rPr>
          <w:rFonts w:hint="eastAsia"/>
        </w:rPr>
        <w:t>根据《企业会计准则》，下列各方构成公司的关联方：</w:t>
      </w:r>
    </w:p>
    <w:p w:rsidR="00E00F21" w:rsidRDefault="00071DEB" w:rsidP="000B088E">
      <w:pPr>
        <w:ind w:firstLineChars="200" w:firstLine="420"/>
      </w:pPr>
      <w:r>
        <w:rPr>
          <w:rFonts w:hint="eastAsia"/>
        </w:rPr>
        <w:t>（</w:t>
      </w:r>
      <w:r>
        <w:rPr>
          <w:rFonts w:hint="eastAsia"/>
        </w:rPr>
        <w:t>1</w:t>
      </w:r>
      <w:r>
        <w:rPr>
          <w:rFonts w:hint="eastAsia"/>
        </w:rPr>
        <w:t>）该公司的母公司。</w:t>
      </w:r>
    </w:p>
    <w:p w:rsidR="00E00F21" w:rsidRDefault="00071DEB" w:rsidP="000B088E">
      <w:pPr>
        <w:ind w:firstLineChars="200" w:firstLine="420"/>
      </w:pPr>
      <w:r>
        <w:rPr>
          <w:rFonts w:hint="eastAsia"/>
        </w:rPr>
        <w:t>（</w:t>
      </w:r>
      <w:r>
        <w:rPr>
          <w:rFonts w:hint="eastAsia"/>
        </w:rPr>
        <w:t>2</w:t>
      </w:r>
      <w:r>
        <w:rPr>
          <w:rFonts w:hint="eastAsia"/>
        </w:rPr>
        <w:t>）该公司的子公司。</w:t>
      </w:r>
    </w:p>
    <w:p w:rsidR="00E00F21" w:rsidRDefault="00071DEB" w:rsidP="000B088E">
      <w:pPr>
        <w:ind w:firstLineChars="200" w:firstLine="420"/>
      </w:pPr>
      <w:r>
        <w:rPr>
          <w:rFonts w:hint="eastAsia"/>
        </w:rPr>
        <w:t>（</w:t>
      </w:r>
      <w:r>
        <w:rPr>
          <w:rFonts w:hint="eastAsia"/>
        </w:rPr>
        <w:t>3</w:t>
      </w:r>
      <w:r>
        <w:rPr>
          <w:rFonts w:hint="eastAsia"/>
        </w:rPr>
        <w:t>）与该公司受同一母公司控制的其他公司和企业。</w:t>
      </w:r>
    </w:p>
    <w:p w:rsidR="00E00F21" w:rsidRDefault="00071DEB" w:rsidP="000B088E">
      <w:pPr>
        <w:ind w:firstLineChars="200" w:firstLine="420"/>
      </w:pPr>
      <w:r>
        <w:rPr>
          <w:rFonts w:hint="eastAsia"/>
        </w:rPr>
        <w:t>（</w:t>
      </w:r>
      <w:r>
        <w:rPr>
          <w:rFonts w:hint="eastAsia"/>
        </w:rPr>
        <w:t>4</w:t>
      </w:r>
      <w:r>
        <w:rPr>
          <w:rFonts w:hint="eastAsia"/>
        </w:rPr>
        <w:t>）对该公司实施共同控制的投资方。</w:t>
      </w:r>
    </w:p>
    <w:p w:rsidR="00E00F21" w:rsidRDefault="00071DEB" w:rsidP="000B088E">
      <w:pPr>
        <w:ind w:firstLineChars="200" w:firstLine="420"/>
      </w:pPr>
      <w:r>
        <w:rPr>
          <w:rFonts w:hint="eastAsia"/>
        </w:rPr>
        <w:t>（</w:t>
      </w:r>
      <w:r>
        <w:rPr>
          <w:rFonts w:hint="eastAsia"/>
        </w:rPr>
        <w:t>5</w:t>
      </w:r>
      <w:r>
        <w:rPr>
          <w:rFonts w:hint="eastAsia"/>
        </w:rPr>
        <w:t>）对该公司施加重大影响的投资方。</w:t>
      </w:r>
    </w:p>
    <w:p w:rsidR="00E00F21" w:rsidRDefault="00071DEB" w:rsidP="000B088E">
      <w:pPr>
        <w:ind w:firstLineChars="200" w:firstLine="420"/>
      </w:pPr>
      <w:r>
        <w:rPr>
          <w:rFonts w:hint="eastAsia"/>
        </w:rPr>
        <w:t>（</w:t>
      </w:r>
      <w:r>
        <w:rPr>
          <w:rFonts w:hint="eastAsia"/>
        </w:rPr>
        <w:t>6</w:t>
      </w:r>
      <w:r>
        <w:rPr>
          <w:rFonts w:hint="eastAsia"/>
        </w:rPr>
        <w:t>）该公司的合营企业。</w:t>
      </w:r>
    </w:p>
    <w:p w:rsidR="00E00F21" w:rsidRDefault="00071DEB" w:rsidP="000B088E">
      <w:pPr>
        <w:ind w:firstLineChars="200" w:firstLine="420"/>
      </w:pPr>
      <w:r>
        <w:rPr>
          <w:rFonts w:hint="eastAsia"/>
        </w:rPr>
        <w:t>（</w:t>
      </w:r>
      <w:r>
        <w:rPr>
          <w:rFonts w:hint="eastAsia"/>
        </w:rPr>
        <w:t>7</w:t>
      </w:r>
      <w:r>
        <w:rPr>
          <w:rFonts w:hint="eastAsia"/>
        </w:rPr>
        <w:t>）该公司的联营企业。</w:t>
      </w:r>
    </w:p>
    <w:p w:rsidR="00E00F21" w:rsidRDefault="00071DEB" w:rsidP="000B088E">
      <w:pPr>
        <w:ind w:firstLineChars="200" w:firstLine="420"/>
      </w:pPr>
      <w:r>
        <w:rPr>
          <w:rFonts w:hint="eastAsia"/>
        </w:rPr>
        <w:t>（</w:t>
      </w:r>
      <w:r>
        <w:rPr>
          <w:rFonts w:hint="eastAsia"/>
        </w:rPr>
        <w:t>8</w:t>
      </w:r>
      <w:r>
        <w:rPr>
          <w:rFonts w:hint="eastAsia"/>
        </w:rPr>
        <w:t>）该公司的主要投资者个人及与其关系密切的家庭成员；主要投资者个人，是指能够控制、共同控制一个企业或者对一个企业施加重大影响的个人投资者。</w:t>
      </w:r>
    </w:p>
    <w:p w:rsidR="00E00F21" w:rsidRDefault="00071DEB" w:rsidP="000B088E">
      <w:pPr>
        <w:ind w:firstLineChars="200" w:firstLine="420"/>
      </w:pPr>
      <w:r>
        <w:rPr>
          <w:rFonts w:hint="eastAsia"/>
        </w:rPr>
        <w:t>（</w:t>
      </w:r>
      <w:r>
        <w:rPr>
          <w:rFonts w:hint="eastAsia"/>
        </w:rPr>
        <w:t>9</w:t>
      </w:r>
      <w:r>
        <w:rPr>
          <w:rFonts w:hint="eastAsia"/>
        </w:rPr>
        <w:t>）该公司或其母公司的关键管理人员及与其关系密切的家庭成员；关键管理人员，是指有权力并负责计划、指挥和控制公司活动的人员，通常为公司董事和经理层人员（或称高级管理人员）；与主要投资者个人或关键管理人员关系密切的家庭成员，是指在处理与公司的交易时可能影响该个人或受该个人影响的家庭成员。</w:t>
      </w:r>
    </w:p>
    <w:p w:rsidR="00E00F21" w:rsidRDefault="00071DEB" w:rsidP="000B088E">
      <w:pPr>
        <w:ind w:firstLineChars="200" w:firstLine="420"/>
      </w:pPr>
      <w:r>
        <w:rPr>
          <w:rFonts w:hint="eastAsia"/>
        </w:rPr>
        <w:t>（</w:t>
      </w:r>
      <w:r>
        <w:rPr>
          <w:rFonts w:hint="eastAsia"/>
        </w:rPr>
        <w:t>10</w:t>
      </w:r>
      <w:r>
        <w:rPr>
          <w:rFonts w:hint="eastAsia"/>
        </w:rPr>
        <w:t>）该公司主要投资者个人、关键管理人员或与其关系密切的家庭成员控制、共同控制或施加重大影响的其他企业。</w:t>
      </w:r>
    </w:p>
    <w:p w:rsidR="00E00F21" w:rsidRDefault="00071DEB" w:rsidP="000B088E">
      <w:pPr>
        <w:ind w:firstLineChars="200" w:firstLine="420"/>
      </w:pPr>
      <w:r>
        <w:rPr>
          <w:rFonts w:hint="eastAsia"/>
        </w:rPr>
        <w:t xml:space="preserve">7.3    </w:t>
      </w:r>
      <w:r>
        <w:rPr>
          <w:rFonts w:hint="eastAsia"/>
        </w:rPr>
        <w:t>在普通公司的各关联方当中，律师应尤其关注公司的股东、实际控制人、董事、监事、关键管理人员。</w:t>
      </w:r>
    </w:p>
    <w:p w:rsidR="00E00F21" w:rsidRDefault="00071DEB" w:rsidP="000B088E">
      <w:pPr>
        <w:ind w:firstLineChars="200" w:firstLine="420"/>
      </w:pPr>
      <w:r>
        <w:rPr>
          <w:rFonts w:hint="eastAsia"/>
        </w:rPr>
        <w:t xml:space="preserve">7.4    </w:t>
      </w:r>
      <w:r>
        <w:rPr>
          <w:rFonts w:hint="eastAsia"/>
        </w:rPr>
        <w:t>仅与公司存在下列关系的各方，不构成公司的关联方：</w:t>
      </w:r>
    </w:p>
    <w:p w:rsidR="00E00F21" w:rsidRDefault="00071DEB" w:rsidP="000B088E">
      <w:pPr>
        <w:ind w:firstLineChars="200" w:firstLine="420"/>
      </w:pPr>
      <w:r>
        <w:rPr>
          <w:rFonts w:hint="eastAsia"/>
        </w:rPr>
        <w:t>（</w:t>
      </w:r>
      <w:r>
        <w:rPr>
          <w:rFonts w:hint="eastAsia"/>
        </w:rPr>
        <w:t>1</w:t>
      </w:r>
      <w:r>
        <w:rPr>
          <w:rFonts w:hint="eastAsia"/>
        </w:rPr>
        <w:t>）与该公司发生日常往来的资金提供者、公用事业部门、政府部门和机构；</w:t>
      </w:r>
    </w:p>
    <w:p w:rsidR="00E00F21" w:rsidRDefault="00071DEB" w:rsidP="000B088E">
      <w:pPr>
        <w:ind w:firstLineChars="200" w:firstLine="420"/>
      </w:pPr>
      <w:r>
        <w:rPr>
          <w:rFonts w:hint="eastAsia"/>
        </w:rPr>
        <w:t>（</w:t>
      </w:r>
      <w:r>
        <w:rPr>
          <w:rFonts w:hint="eastAsia"/>
        </w:rPr>
        <w:t>2</w:t>
      </w:r>
      <w:r>
        <w:rPr>
          <w:rFonts w:hint="eastAsia"/>
        </w:rPr>
        <w:t>）与该公司发生大量交易而存在经济依存关系的单个客户、供应商、特许商、经销商或代理商；</w:t>
      </w:r>
    </w:p>
    <w:p w:rsidR="00E00F21" w:rsidRDefault="00071DEB" w:rsidP="000B088E">
      <w:pPr>
        <w:ind w:firstLineChars="200" w:firstLine="420"/>
      </w:pPr>
      <w:r>
        <w:rPr>
          <w:rFonts w:hint="eastAsia"/>
        </w:rPr>
        <w:t>（</w:t>
      </w:r>
      <w:r>
        <w:rPr>
          <w:rFonts w:hint="eastAsia"/>
        </w:rPr>
        <w:t>3</w:t>
      </w:r>
      <w:r>
        <w:rPr>
          <w:rFonts w:hint="eastAsia"/>
        </w:rPr>
        <w:t>）与该公司共同控制合营企业的合营者。</w:t>
      </w:r>
    </w:p>
    <w:p w:rsidR="00071DEB" w:rsidRDefault="00071DEB" w:rsidP="000B088E">
      <w:pPr>
        <w:ind w:firstLineChars="200" w:firstLine="420"/>
      </w:pPr>
      <w:r>
        <w:rPr>
          <w:rFonts w:hint="eastAsia"/>
        </w:rPr>
        <w:lastRenderedPageBreak/>
        <w:t xml:space="preserve">7.5    </w:t>
      </w:r>
      <w:r>
        <w:rPr>
          <w:rFonts w:hint="eastAsia"/>
        </w:rPr>
        <w:t>律师应当注意，仅仅同受国家或地方出资机构控制（例如同受国务院国有资产监督管理委员会控制或同受同一地方国有资产监督管理委员会控制）而不存在其他关联方关系的公司或企业，不构成关联方。</w:t>
      </w:r>
    </w:p>
    <w:p w:rsidR="00E00F21" w:rsidRDefault="00071DEB" w:rsidP="000B088E">
      <w:pPr>
        <w:ind w:firstLineChars="200" w:firstLine="420"/>
      </w:pPr>
      <w:r>
        <w:rPr>
          <w:rFonts w:hint="eastAsia"/>
        </w:rPr>
        <w:t>第</w:t>
      </w:r>
      <w:r>
        <w:rPr>
          <w:rFonts w:hint="eastAsia"/>
        </w:rPr>
        <w:t>8</w:t>
      </w:r>
      <w:r>
        <w:rPr>
          <w:rFonts w:hint="eastAsia"/>
        </w:rPr>
        <w:t>条国家出资企业的关联方识别</w:t>
      </w:r>
    </w:p>
    <w:p w:rsidR="00E00F21" w:rsidRDefault="00071DEB" w:rsidP="000B088E">
      <w:pPr>
        <w:ind w:firstLineChars="200" w:firstLine="420"/>
      </w:pPr>
      <w:r>
        <w:rPr>
          <w:rFonts w:hint="eastAsia"/>
        </w:rPr>
        <w:t>就企业国有资产监督管理而言，国家出资企业的关联方与《企业会计准则——关联方关系及交易披露》规定的关联方范围一致，其中最值得律师关注的是该企业的董事、监事、高级管理人员及其近亲属，以及这些人员所有或者实际控制的企业。</w:t>
      </w:r>
    </w:p>
    <w:p w:rsidR="00E00F21" w:rsidRDefault="00071DEB" w:rsidP="000B088E">
      <w:pPr>
        <w:ind w:firstLineChars="200" w:firstLine="420"/>
      </w:pPr>
      <w:r>
        <w:rPr>
          <w:rFonts w:hint="eastAsia"/>
        </w:rPr>
        <w:t>第</w:t>
      </w:r>
      <w:r>
        <w:rPr>
          <w:rFonts w:hint="eastAsia"/>
        </w:rPr>
        <w:t>9</w:t>
      </w:r>
      <w:r>
        <w:rPr>
          <w:rFonts w:hint="eastAsia"/>
        </w:rPr>
        <w:t>条公司制金融机构的关联方识别——商业银行</w:t>
      </w:r>
    </w:p>
    <w:p w:rsidR="00E00F21" w:rsidRDefault="00071DEB" w:rsidP="000B088E">
      <w:pPr>
        <w:ind w:firstLineChars="200" w:firstLine="420"/>
      </w:pPr>
      <w:r>
        <w:rPr>
          <w:rFonts w:hint="eastAsia"/>
        </w:rPr>
        <w:t xml:space="preserve">9.1    </w:t>
      </w:r>
      <w:r>
        <w:rPr>
          <w:rFonts w:hint="eastAsia"/>
        </w:rPr>
        <w:t>律师应当留意，本指引第</w:t>
      </w:r>
      <w:r>
        <w:rPr>
          <w:rFonts w:hint="eastAsia"/>
        </w:rPr>
        <w:t>49.1</w:t>
      </w:r>
      <w:r>
        <w:rPr>
          <w:rFonts w:hint="eastAsia"/>
        </w:rPr>
        <w:t>款所列外部规范性文件，已经对商业银行的关联方作出细致的特别界定：商业银行的关联方包括关联自然人、法人或其他组织。</w:t>
      </w:r>
    </w:p>
    <w:p w:rsidR="00E00F21" w:rsidRDefault="00071DEB" w:rsidP="000B088E">
      <w:pPr>
        <w:ind w:firstLineChars="200" w:firstLine="420"/>
      </w:pPr>
      <w:r>
        <w:rPr>
          <w:rFonts w:hint="eastAsia"/>
        </w:rPr>
        <w:t xml:space="preserve">9.1.1    </w:t>
      </w:r>
      <w:r>
        <w:rPr>
          <w:rFonts w:hint="eastAsia"/>
        </w:rPr>
        <w:t>商业银行的关联自然人包括：</w:t>
      </w:r>
    </w:p>
    <w:p w:rsidR="00E00F21" w:rsidRDefault="00071DEB" w:rsidP="000B088E">
      <w:pPr>
        <w:ind w:firstLineChars="200" w:firstLine="420"/>
      </w:pPr>
      <w:r>
        <w:rPr>
          <w:rFonts w:hint="eastAsia"/>
        </w:rPr>
        <w:t>（</w:t>
      </w:r>
      <w:r>
        <w:rPr>
          <w:rFonts w:hint="eastAsia"/>
        </w:rPr>
        <w:t>1</w:t>
      </w:r>
      <w:r>
        <w:rPr>
          <w:rFonts w:hint="eastAsia"/>
        </w:rPr>
        <w:t>）商业银行的内部人；</w:t>
      </w:r>
    </w:p>
    <w:p w:rsidR="00E00F21" w:rsidRDefault="00071DEB" w:rsidP="000B088E">
      <w:pPr>
        <w:ind w:firstLineChars="200" w:firstLine="420"/>
      </w:pPr>
      <w:r>
        <w:rPr>
          <w:rFonts w:hint="eastAsia"/>
        </w:rPr>
        <w:t>（</w:t>
      </w:r>
      <w:r>
        <w:rPr>
          <w:rFonts w:hint="eastAsia"/>
        </w:rPr>
        <w:t>2</w:t>
      </w:r>
      <w:r>
        <w:rPr>
          <w:rFonts w:hint="eastAsia"/>
        </w:rPr>
        <w:t>）商业银行的主要自然人股东；</w:t>
      </w:r>
    </w:p>
    <w:p w:rsidR="00E00F21" w:rsidRDefault="00071DEB" w:rsidP="000B088E">
      <w:pPr>
        <w:ind w:firstLineChars="200" w:firstLine="420"/>
      </w:pPr>
      <w:r>
        <w:rPr>
          <w:rFonts w:hint="eastAsia"/>
        </w:rPr>
        <w:t>（</w:t>
      </w:r>
      <w:r>
        <w:rPr>
          <w:rFonts w:hint="eastAsia"/>
        </w:rPr>
        <w:t>3</w:t>
      </w:r>
      <w:r>
        <w:rPr>
          <w:rFonts w:hint="eastAsia"/>
        </w:rPr>
        <w:t>）商业银行的内部人和主要自然人股东的近亲属；</w:t>
      </w:r>
    </w:p>
    <w:p w:rsidR="00E00F21" w:rsidRDefault="00071DEB" w:rsidP="000B088E">
      <w:pPr>
        <w:ind w:firstLineChars="200" w:firstLine="420"/>
      </w:pPr>
      <w:r>
        <w:rPr>
          <w:rFonts w:hint="eastAsia"/>
        </w:rPr>
        <w:t>（</w:t>
      </w:r>
      <w:r>
        <w:rPr>
          <w:rFonts w:hint="eastAsia"/>
        </w:rPr>
        <w:t>4</w:t>
      </w:r>
      <w:r>
        <w:rPr>
          <w:rFonts w:hint="eastAsia"/>
        </w:rPr>
        <w:t>）商业银行的关联法人或其他组织的控股自然人股东、董事、关键管理人员；</w:t>
      </w:r>
    </w:p>
    <w:p w:rsidR="00E00F21" w:rsidRDefault="00071DEB" w:rsidP="000B088E">
      <w:pPr>
        <w:ind w:firstLineChars="200" w:firstLine="420"/>
      </w:pPr>
      <w:r>
        <w:rPr>
          <w:rFonts w:hint="eastAsia"/>
        </w:rPr>
        <w:t>（</w:t>
      </w:r>
      <w:r>
        <w:rPr>
          <w:rFonts w:hint="eastAsia"/>
        </w:rPr>
        <w:t>5</w:t>
      </w:r>
      <w:r>
        <w:rPr>
          <w:rFonts w:hint="eastAsia"/>
        </w:rPr>
        <w:t>）对商业银行有重大影响的其他自然人。</w:t>
      </w:r>
    </w:p>
    <w:p w:rsidR="00E00F21" w:rsidRDefault="00071DEB" w:rsidP="000B088E">
      <w:pPr>
        <w:ind w:firstLineChars="200" w:firstLine="420"/>
      </w:pPr>
      <w:r>
        <w:rPr>
          <w:rFonts w:hint="eastAsia"/>
        </w:rPr>
        <w:t xml:space="preserve">9.1.1.1    </w:t>
      </w:r>
      <w:r>
        <w:rPr>
          <w:rFonts w:hint="eastAsia"/>
        </w:rPr>
        <w:t>商业银行的内部人包括商业银行的董事、总行和分行的高级管理人员、有权决定或者参与商业银行授信和资产转移的其他人员。</w:t>
      </w:r>
    </w:p>
    <w:p w:rsidR="00E00F21" w:rsidRDefault="00071DEB" w:rsidP="000B088E">
      <w:pPr>
        <w:ind w:firstLineChars="200" w:firstLine="420"/>
      </w:pPr>
      <w:r>
        <w:rPr>
          <w:rFonts w:hint="eastAsia"/>
        </w:rPr>
        <w:t xml:space="preserve">9.1.1.2    </w:t>
      </w:r>
      <w:r>
        <w:rPr>
          <w:rFonts w:hint="eastAsia"/>
        </w:rPr>
        <w:t>商业银行的主要自然人股东是指持有或控制商业银行</w:t>
      </w:r>
      <w:r>
        <w:rPr>
          <w:rFonts w:hint="eastAsia"/>
        </w:rPr>
        <w:t>5%</w:t>
      </w:r>
      <w:r>
        <w:rPr>
          <w:rFonts w:hint="eastAsia"/>
        </w:rPr>
        <w:t>以上股份或表决权的自然人股东。自然人股东的近亲属持有或控制的股份或表决权应当与该自然人股东持有或控制的股份或表决权合并计算。</w:t>
      </w:r>
    </w:p>
    <w:p w:rsidR="00E00F21" w:rsidRDefault="00071DEB" w:rsidP="000B088E">
      <w:pPr>
        <w:ind w:firstLineChars="200" w:firstLine="420"/>
      </w:pPr>
      <w:r>
        <w:rPr>
          <w:rFonts w:hint="eastAsia"/>
        </w:rPr>
        <w:t xml:space="preserve">9.1.1.3    </w:t>
      </w:r>
      <w:r>
        <w:rPr>
          <w:rFonts w:hint="eastAsia"/>
        </w:rPr>
        <w:t>近亲属包括父母、配偶、兄弟姐妹及其配偶、成年子女及其配偶、配偶的父母、配偶的兄弟姐妹及其配偶、父母的兄弟姐妹及其配偶、父母的兄弟姐妹的成年子女及其配偶。</w:t>
      </w:r>
    </w:p>
    <w:p w:rsidR="00E00F21" w:rsidRDefault="00071DEB" w:rsidP="000B088E">
      <w:pPr>
        <w:ind w:firstLineChars="200" w:firstLine="420"/>
      </w:pPr>
      <w:r>
        <w:rPr>
          <w:rFonts w:hint="eastAsia"/>
        </w:rPr>
        <w:t xml:space="preserve">9.1.2    </w:t>
      </w:r>
      <w:r>
        <w:rPr>
          <w:rFonts w:hint="eastAsia"/>
        </w:rPr>
        <w:t>商业银行的关联法人或其他组织包括：</w:t>
      </w:r>
    </w:p>
    <w:p w:rsidR="00E00F21" w:rsidRDefault="00071DEB" w:rsidP="000B088E">
      <w:pPr>
        <w:ind w:firstLineChars="200" w:firstLine="420"/>
      </w:pPr>
      <w:r>
        <w:rPr>
          <w:rFonts w:hint="eastAsia"/>
        </w:rPr>
        <w:t>（</w:t>
      </w:r>
      <w:r>
        <w:rPr>
          <w:rFonts w:hint="eastAsia"/>
        </w:rPr>
        <w:t>1</w:t>
      </w:r>
      <w:r>
        <w:rPr>
          <w:rFonts w:hint="eastAsia"/>
        </w:rPr>
        <w:t>）商业银行的主要非自然人股东（即能够直接、间接、共同持有或控制商业银行</w:t>
      </w:r>
      <w:r>
        <w:rPr>
          <w:rFonts w:hint="eastAsia"/>
        </w:rPr>
        <w:t>5%</w:t>
      </w:r>
      <w:r>
        <w:rPr>
          <w:rFonts w:hint="eastAsia"/>
        </w:rPr>
        <w:t>以上股份或表决权的非自然人股东）；</w:t>
      </w:r>
    </w:p>
    <w:p w:rsidR="00E00F21" w:rsidRDefault="00071DEB" w:rsidP="000B088E">
      <w:pPr>
        <w:ind w:firstLineChars="200" w:firstLine="420"/>
      </w:pPr>
      <w:r>
        <w:rPr>
          <w:rFonts w:hint="eastAsia"/>
        </w:rPr>
        <w:t>（</w:t>
      </w:r>
      <w:r>
        <w:rPr>
          <w:rFonts w:hint="eastAsia"/>
        </w:rPr>
        <w:t>2</w:t>
      </w:r>
      <w:r>
        <w:rPr>
          <w:rFonts w:hint="eastAsia"/>
        </w:rPr>
        <w:t>）与商业银行同受某一企业（国有资产管理公司除外）直接、间接控制的法人或其他组织；</w:t>
      </w:r>
    </w:p>
    <w:p w:rsidR="00E00F21" w:rsidRDefault="00071DEB" w:rsidP="000B088E">
      <w:pPr>
        <w:ind w:firstLineChars="200" w:firstLine="420"/>
      </w:pPr>
      <w:r>
        <w:rPr>
          <w:rFonts w:hint="eastAsia"/>
        </w:rPr>
        <w:t>（</w:t>
      </w:r>
      <w:r>
        <w:rPr>
          <w:rFonts w:hint="eastAsia"/>
        </w:rPr>
        <w:t>3</w:t>
      </w:r>
      <w:r>
        <w:rPr>
          <w:rFonts w:hint="eastAsia"/>
        </w:rPr>
        <w:t>）商业银行的内部人与主要自然人股东及其近亲属直接、间接、共同控制（通过合同约定或一致行动）或可施加重大影响（不能决定人事、财务和经营决策，但能参与决策）的法人或其他组织；</w:t>
      </w:r>
    </w:p>
    <w:p w:rsidR="00E00F21" w:rsidRDefault="00071DEB" w:rsidP="000B088E">
      <w:pPr>
        <w:ind w:firstLineChars="200" w:firstLine="420"/>
      </w:pPr>
      <w:r>
        <w:rPr>
          <w:rFonts w:hint="eastAsia"/>
        </w:rPr>
        <w:t>（</w:t>
      </w:r>
      <w:r>
        <w:rPr>
          <w:rFonts w:hint="eastAsia"/>
        </w:rPr>
        <w:t>4</w:t>
      </w:r>
      <w:r>
        <w:rPr>
          <w:rFonts w:hint="eastAsia"/>
        </w:rPr>
        <w:t>）其他可直接、间接、共同控制商业银行或可对商业银行施加重大影响的法人或其他组织。</w:t>
      </w:r>
    </w:p>
    <w:p w:rsidR="00E00F21" w:rsidRDefault="00071DEB" w:rsidP="000B088E">
      <w:pPr>
        <w:ind w:firstLineChars="200" w:firstLine="420"/>
      </w:pPr>
      <w:r>
        <w:rPr>
          <w:rFonts w:hint="eastAsia"/>
        </w:rPr>
        <w:t xml:space="preserve">9.2    </w:t>
      </w:r>
      <w:r>
        <w:rPr>
          <w:rFonts w:hint="eastAsia"/>
        </w:rPr>
        <w:t>与商业银行关联方签署协议、作出安排，生效后符合前述关联方条件的自然人、法人或其他组织视为商业银行的关联方。</w:t>
      </w:r>
    </w:p>
    <w:p w:rsidR="00071DEB" w:rsidRDefault="00071DEB" w:rsidP="000B088E">
      <w:pPr>
        <w:ind w:firstLineChars="200" w:firstLine="420"/>
      </w:pPr>
      <w:r>
        <w:rPr>
          <w:rFonts w:hint="eastAsia"/>
        </w:rPr>
        <w:t xml:space="preserve">9.3    </w:t>
      </w:r>
      <w:r>
        <w:rPr>
          <w:rFonts w:hint="eastAsia"/>
        </w:rPr>
        <w:t>自然人、法人或其他组织因对商业银行有影响，与商业银行发生授信、资产转移、提供服务或其他转移资源或义务的交易行为未遵守商业原则，有失公允，并可据以从交易中获取利益，给商业银行造成损失的，商业银行应当按照实质重于形式的原则，将其视为关联方。</w:t>
      </w:r>
    </w:p>
    <w:p w:rsidR="00E00F21" w:rsidRDefault="00071DEB" w:rsidP="000B088E">
      <w:pPr>
        <w:ind w:firstLineChars="200" w:firstLine="420"/>
      </w:pPr>
      <w:r>
        <w:rPr>
          <w:rFonts w:hint="eastAsia"/>
        </w:rPr>
        <w:t>第</w:t>
      </w:r>
      <w:r>
        <w:rPr>
          <w:rFonts w:hint="eastAsia"/>
        </w:rPr>
        <w:t>10</w:t>
      </w:r>
      <w:r>
        <w:rPr>
          <w:rFonts w:hint="eastAsia"/>
        </w:rPr>
        <w:t>条保险公司的关联方识别</w:t>
      </w:r>
    </w:p>
    <w:p w:rsidR="00E00F21" w:rsidRDefault="00071DEB" w:rsidP="000B088E">
      <w:pPr>
        <w:ind w:firstLineChars="200" w:firstLine="420"/>
      </w:pPr>
      <w:r>
        <w:rPr>
          <w:rFonts w:hint="eastAsia"/>
        </w:rPr>
        <w:t>本指引第</w:t>
      </w:r>
      <w:r>
        <w:rPr>
          <w:rFonts w:hint="eastAsia"/>
        </w:rPr>
        <w:t>49.2</w:t>
      </w:r>
      <w:r>
        <w:rPr>
          <w:rFonts w:hint="eastAsia"/>
        </w:rPr>
        <w:t>款所列外部规范性文件将保险公司的关联方主要分为以股权关系为基础的关联方、以经营管理权为基础的关联方和其他关联方。</w:t>
      </w:r>
    </w:p>
    <w:p w:rsidR="00E00F21" w:rsidRDefault="00071DEB" w:rsidP="000B088E">
      <w:pPr>
        <w:ind w:firstLineChars="200" w:firstLine="420"/>
      </w:pPr>
      <w:r>
        <w:rPr>
          <w:rFonts w:hint="eastAsia"/>
        </w:rPr>
        <w:t xml:space="preserve">10.1    </w:t>
      </w:r>
      <w:r>
        <w:rPr>
          <w:rFonts w:hint="eastAsia"/>
        </w:rPr>
        <w:t>以股权关系为基础的关联方包括：</w:t>
      </w:r>
    </w:p>
    <w:p w:rsidR="00E00F21" w:rsidRDefault="00071DEB" w:rsidP="000B088E">
      <w:pPr>
        <w:ind w:firstLineChars="200" w:firstLine="420"/>
      </w:pPr>
      <w:r>
        <w:rPr>
          <w:rFonts w:hint="eastAsia"/>
        </w:rPr>
        <w:lastRenderedPageBreak/>
        <w:t>（</w:t>
      </w:r>
      <w:r>
        <w:rPr>
          <w:rFonts w:hint="eastAsia"/>
        </w:rPr>
        <w:t>1</w:t>
      </w:r>
      <w:r>
        <w:rPr>
          <w:rFonts w:hint="eastAsia"/>
        </w:rPr>
        <w:t>）保险公司股东及其董事长、总经理；</w:t>
      </w:r>
    </w:p>
    <w:p w:rsidR="00E00F21" w:rsidRDefault="00071DEB" w:rsidP="000B088E">
      <w:pPr>
        <w:ind w:firstLineChars="200" w:firstLine="420"/>
      </w:pPr>
      <w:r>
        <w:rPr>
          <w:rFonts w:hint="eastAsia"/>
        </w:rPr>
        <w:t>（</w:t>
      </w:r>
      <w:r>
        <w:rPr>
          <w:rFonts w:hint="eastAsia"/>
        </w:rPr>
        <w:t>2</w:t>
      </w:r>
      <w:r>
        <w:rPr>
          <w:rFonts w:hint="eastAsia"/>
        </w:rPr>
        <w:t>）保险公司股东直接、间接、共同控制的法人或者其他组织及其董事长、总经理；</w:t>
      </w:r>
    </w:p>
    <w:p w:rsidR="00E00F21" w:rsidRDefault="00071DEB" w:rsidP="000B088E">
      <w:pPr>
        <w:ind w:firstLineChars="200" w:firstLine="420"/>
      </w:pPr>
      <w:r>
        <w:rPr>
          <w:rFonts w:hint="eastAsia"/>
        </w:rPr>
        <w:t>（</w:t>
      </w:r>
      <w:r>
        <w:rPr>
          <w:rFonts w:hint="eastAsia"/>
        </w:rPr>
        <w:t>3</w:t>
      </w:r>
      <w:r>
        <w:rPr>
          <w:rFonts w:hint="eastAsia"/>
        </w:rPr>
        <w:t>）保险公司股东的控股股东及其董事长、总经理；</w:t>
      </w:r>
    </w:p>
    <w:p w:rsidR="00E00F21" w:rsidRDefault="00071DEB" w:rsidP="000B088E">
      <w:pPr>
        <w:ind w:firstLineChars="200" w:firstLine="420"/>
      </w:pPr>
      <w:r>
        <w:rPr>
          <w:rFonts w:hint="eastAsia"/>
        </w:rPr>
        <w:t>（</w:t>
      </w:r>
      <w:r>
        <w:rPr>
          <w:rFonts w:hint="eastAsia"/>
        </w:rPr>
        <w:t>4</w:t>
      </w:r>
      <w:r>
        <w:rPr>
          <w:rFonts w:hint="eastAsia"/>
        </w:rPr>
        <w:t>）保险公司直接、间接、共同控制的法人或者其他组织及其董事长、总经理。</w:t>
      </w:r>
    </w:p>
    <w:p w:rsidR="00E00F21" w:rsidRDefault="00071DEB" w:rsidP="000B088E">
      <w:pPr>
        <w:ind w:firstLineChars="200" w:firstLine="420"/>
      </w:pPr>
      <w:r>
        <w:rPr>
          <w:rFonts w:hint="eastAsia"/>
        </w:rPr>
        <w:t>本条所称保险公司股东，特指能够直接、间接、共同持有或者控制保险公司</w:t>
      </w:r>
      <w:r>
        <w:rPr>
          <w:rFonts w:hint="eastAsia"/>
        </w:rPr>
        <w:t>5%</w:t>
      </w:r>
      <w:r>
        <w:rPr>
          <w:rFonts w:hint="eastAsia"/>
        </w:rPr>
        <w:t>以上股份或表决权的股东。</w:t>
      </w:r>
    </w:p>
    <w:p w:rsidR="00E00F21" w:rsidRDefault="00071DEB" w:rsidP="000B088E">
      <w:pPr>
        <w:ind w:firstLineChars="200" w:firstLine="420"/>
      </w:pPr>
      <w:r>
        <w:rPr>
          <w:rFonts w:hint="eastAsia"/>
        </w:rPr>
        <w:t xml:space="preserve">10.2    </w:t>
      </w:r>
      <w:r>
        <w:rPr>
          <w:rFonts w:hint="eastAsia"/>
        </w:rPr>
        <w:t>以经营管理权为基础的关联方包括：</w:t>
      </w:r>
    </w:p>
    <w:p w:rsidR="00E00F21" w:rsidRDefault="00071DEB" w:rsidP="000B088E">
      <w:pPr>
        <w:ind w:firstLineChars="200" w:firstLine="420"/>
      </w:pPr>
      <w:r>
        <w:rPr>
          <w:rFonts w:hint="eastAsia"/>
        </w:rPr>
        <w:t>（</w:t>
      </w:r>
      <w:r>
        <w:rPr>
          <w:rFonts w:hint="eastAsia"/>
        </w:rPr>
        <w:t>1</w:t>
      </w:r>
      <w:r>
        <w:rPr>
          <w:rFonts w:hint="eastAsia"/>
        </w:rPr>
        <w:t>）保险公司董事、监事和总公司高级管理人员及其近亲属；</w:t>
      </w:r>
    </w:p>
    <w:p w:rsidR="00E00F21" w:rsidRDefault="00071DEB" w:rsidP="000B088E">
      <w:pPr>
        <w:ind w:firstLineChars="200" w:firstLine="420"/>
      </w:pPr>
      <w:r>
        <w:rPr>
          <w:rFonts w:hint="eastAsia"/>
        </w:rPr>
        <w:t>（</w:t>
      </w:r>
      <w:r>
        <w:rPr>
          <w:rFonts w:hint="eastAsia"/>
        </w:rPr>
        <w:t>2</w:t>
      </w:r>
      <w:r>
        <w:rPr>
          <w:rFonts w:hint="eastAsia"/>
        </w:rPr>
        <w:t>）保险公司董事、监事和总公司高级管理人员及其近亲属直接、间接、共同控制或者可施加重大影响的法人或者其他组织。</w:t>
      </w:r>
    </w:p>
    <w:p w:rsidR="00071DEB" w:rsidRDefault="00071DEB" w:rsidP="000B088E">
      <w:pPr>
        <w:ind w:firstLineChars="200" w:firstLine="420"/>
      </w:pPr>
      <w:r>
        <w:rPr>
          <w:rFonts w:hint="eastAsia"/>
        </w:rPr>
        <w:t xml:space="preserve">10.3    </w:t>
      </w:r>
      <w:r>
        <w:rPr>
          <w:rFonts w:hint="eastAsia"/>
        </w:rPr>
        <w:t>其他关联方是指不属于上述第</w:t>
      </w:r>
      <w:r>
        <w:rPr>
          <w:rFonts w:hint="eastAsia"/>
        </w:rPr>
        <w:t>10.1</w:t>
      </w:r>
      <w:r>
        <w:rPr>
          <w:rFonts w:hint="eastAsia"/>
        </w:rPr>
        <w:t>款和第</w:t>
      </w:r>
      <w:r>
        <w:rPr>
          <w:rFonts w:hint="eastAsia"/>
        </w:rPr>
        <w:t>10.2</w:t>
      </w:r>
      <w:r>
        <w:rPr>
          <w:rFonts w:hint="eastAsia"/>
        </w:rPr>
        <w:t>款所列的关联方范围，但是能够对保险公司施加重大影响，不按市场独立第三方价格或者收费标准与保险公司进行交易的自然人、法人或者其他组织。</w:t>
      </w:r>
    </w:p>
    <w:p w:rsidR="00E00F21" w:rsidRDefault="00071DEB" w:rsidP="000B088E">
      <w:pPr>
        <w:ind w:firstLineChars="200" w:firstLine="420"/>
      </w:pPr>
      <w:r>
        <w:rPr>
          <w:rFonts w:hint="eastAsia"/>
        </w:rPr>
        <w:t>第</w:t>
      </w:r>
      <w:r>
        <w:rPr>
          <w:rFonts w:hint="eastAsia"/>
        </w:rPr>
        <w:t>11</w:t>
      </w:r>
      <w:r>
        <w:rPr>
          <w:rFonts w:hint="eastAsia"/>
        </w:rPr>
        <w:t>条证券公司的关联方识别</w:t>
      </w:r>
    </w:p>
    <w:p w:rsidR="00071DEB" w:rsidRDefault="00071DEB" w:rsidP="000B088E">
      <w:pPr>
        <w:ind w:firstLineChars="200" w:firstLine="420"/>
      </w:pPr>
      <w:r>
        <w:rPr>
          <w:rFonts w:hint="eastAsia"/>
        </w:rPr>
        <w:t>证券公司的关联方按照《企业会计准则——关联方关系及其交易的披露》确定，即本指引第</w:t>
      </w:r>
      <w:r>
        <w:rPr>
          <w:rFonts w:hint="eastAsia"/>
        </w:rPr>
        <w:t>7</w:t>
      </w:r>
      <w:r>
        <w:rPr>
          <w:rFonts w:hint="eastAsia"/>
        </w:rPr>
        <w:t>条所列各方。律师应当尤其关注公司的股东、实际控制人、董事、监事、经理层人员。</w:t>
      </w:r>
    </w:p>
    <w:p w:rsidR="00E00F21" w:rsidRDefault="00071DEB" w:rsidP="000B088E">
      <w:pPr>
        <w:ind w:firstLineChars="200" w:firstLine="420"/>
      </w:pPr>
      <w:r>
        <w:rPr>
          <w:rFonts w:hint="eastAsia"/>
        </w:rPr>
        <w:t>第</w:t>
      </w:r>
      <w:r>
        <w:rPr>
          <w:rFonts w:hint="eastAsia"/>
        </w:rPr>
        <w:t>12</w:t>
      </w:r>
      <w:r>
        <w:rPr>
          <w:rFonts w:hint="eastAsia"/>
        </w:rPr>
        <w:t>条证券投资基金管理公司的关联方识别</w:t>
      </w:r>
    </w:p>
    <w:p w:rsidR="00071DEB" w:rsidRDefault="00071DEB" w:rsidP="000B088E">
      <w:pPr>
        <w:ind w:firstLineChars="200" w:firstLine="420"/>
      </w:pPr>
      <w:r>
        <w:rPr>
          <w:rFonts w:hint="eastAsia"/>
        </w:rPr>
        <w:t>证券公司的关联方按照《企业会计准则——关联方关系及其交易的披露》确定，即本指引第</w:t>
      </w:r>
      <w:r>
        <w:rPr>
          <w:rFonts w:hint="eastAsia"/>
        </w:rPr>
        <w:t>7</w:t>
      </w:r>
      <w:r>
        <w:rPr>
          <w:rFonts w:hint="eastAsia"/>
        </w:rPr>
        <w:t>条所列各方。律师应当尤其关注公司的股东、实际控制人、董事、监事、经理层人员。</w:t>
      </w:r>
    </w:p>
    <w:p w:rsidR="00E00F21" w:rsidRDefault="00071DEB" w:rsidP="000B088E">
      <w:pPr>
        <w:ind w:firstLineChars="200" w:firstLine="420"/>
      </w:pPr>
      <w:r>
        <w:rPr>
          <w:rFonts w:hint="eastAsia"/>
        </w:rPr>
        <w:t>第</w:t>
      </w:r>
      <w:r>
        <w:rPr>
          <w:rFonts w:hint="eastAsia"/>
        </w:rPr>
        <w:t>13</w:t>
      </w:r>
      <w:r>
        <w:rPr>
          <w:rFonts w:hint="eastAsia"/>
        </w:rPr>
        <w:t>条信托公司的关联方识别</w:t>
      </w:r>
    </w:p>
    <w:p w:rsidR="00E00F21" w:rsidRDefault="00071DEB" w:rsidP="000B088E">
      <w:pPr>
        <w:ind w:firstLineChars="200" w:firstLine="420"/>
      </w:pPr>
      <w:r>
        <w:rPr>
          <w:rFonts w:hint="eastAsia"/>
        </w:rPr>
        <w:t>信托投资公司关联方的确定应遵循实质重于形式的原则。具体为：</w:t>
      </w:r>
    </w:p>
    <w:p w:rsidR="00E00F21" w:rsidRDefault="00071DEB" w:rsidP="000B088E">
      <w:pPr>
        <w:ind w:firstLineChars="200" w:firstLine="420"/>
      </w:pPr>
      <w:r>
        <w:rPr>
          <w:rFonts w:hint="eastAsia"/>
        </w:rPr>
        <w:t>（</w:t>
      </w:r>
      <w:r>
        <w:rPr>
          <w:rFonts w:hint="eastAsia"/>
        </w:rPr>
        <w:t>1</w:t>
      </w:r>
      <w:r>
        <w:rPr>
          <w:rFonts w:hint="eastAsia"/>
        </w:rPr>
        <w:t>）信托投资公司的控制方。包括但不仅限于：信托投资公司</w:t>
      </w:r>
      <w:r>
        <w:rPr>
          <w:rFonts w:hint="eastAsia"/>
        </w:rPr>
        <w:t>10</w:t>
      </w:r>
      <w:r>
        <w:rPr>
          <w:rFonts w:hint="eastAsia"/>
        </w:rPr>
        <w:t>％及以上名义股权的股东；通过委托他人管理、代持股、共同持股、私下转让、抵押形式达到</w:t>
      </w:r>
      <w:r>
        <w:rPr>
          <w:rFonts w:hint="eastAsia"/>
        </w:rPr>
        <w:t>10</w:t>
      </w:r>
      <w:r>
        <w:rPr>
          <w:rFonts w:hint="eastAsia"/>
        </w:rPr>
        <w:t>％及以上股权的实际股东、名义股东；通过其他方式投资信托投资公司，并能对信托投资公司的经营决策产生重大影响的机构和入股比例超过</w:t>
      </w:r>
      <w:r>
        <w:rPr>
          <w:rFonts w:hint="eastAsia"/>
        </w:rPr>
        <w:t>5</w:t>
      </w:r>
      <w:r>
        <w:rPr>
          <w:rFonts w:hint="eastAsia"/>
        </w:rPr>
        <w:t>％的自然人。</w:t>
      </w:r>
    </w:p>
    <w:p w:rsidR="00E00F21" w:rsidRDefault="00071DEB" w:rsidP="000B088E">
      <w:pPr>
        <w:ind w:firstLineChars="200" w:firstLine="420"/>
      </w:pPr>
      <w:r>
        <w:rPr>
          <w:rFonts w:hint="eastAsia"/>
        </w:rPr>
        <w:t>（</w:t>
      </w:r>
      <w:r>
        <w:rPr>
          <w:rFonts w:hint="eastAsia"/>
        </w:rPr>
        <w:t>2</w:t>
      </w:r>
      <w:r>
        <w:rPr>
          <w:rFonts w:hint="eastAsia"/>
        </w:rPr>
        <w:t>）信托投资公司控制的公司。包括但不仅限于：信托投资公司的控股子公司；其子公司单独或者共同持股</w:t>
      </w:r>
      <w:r>
        <w:rPr>
          <w:rFonts w:hint="eastAsia"/>
        </w:rPr>
        <w:t>20</w:t>
      </w:r>
      <w:r>
        <w:rPr>
          <w:rFonts w:hint="eastAsia"/>
        </w:rPr>
        <w:t>％以上的公司，或持股不足</w:t>
      </w:r>
      <w:r>
        <w:rPr>
          <w:rFonts w:hint="eastAsia"/>
        </w:rPr>
        <w:t>20</w:t>
      </w:r>
      <w:r>
        <w:rPr>
          <w:rFonts w:hint="eastAsia"/>
        </w:rPr>
        <w:t>％但处于最大股东地位的公司；信托投资公司以其他方式控制或者对其经营产生重大影响的公司。</w:t>
      </w:r>
    </w:p>
    <w:p w:rsidR="00071DEB" w:rsidRDefault="00071DEB" w:rsidP="000B088E">
      <w:pPr>
        <w:ind w:firstLineChars="200" w:firstLine="420"/>
      </w:pPr>
      <w:r>
        <w:rPr>
          <w:rFonts w:hint="eastAsia"/>
        </w:rPr>
        <w:t>（</w:t>
      </w:r>
      <w:r>
        <w:rPr>
          <w:rFonts w:hint="eastAsia"/>
        </w:rPr>
        <w:t>3</w:t>
      </w:r>
      <w:r>
        <w:rPr>
          <w:rFonts w:hint="eastAsia"/>
        </w:rPr>
        <w:t>）信托投资公司实际控股股东控制的除信托投资公司之外的关联企业；公司自然人股东、高级管理人员、关键管理人员及这些自然人的近亲属控制的公司。</w:t>
      </w:r>
    </w:p>
    <w:p w:rsidR="00E00F21" w:rsidRDefault="00071DEB" w:rsidP="000B088E">
      <w:pPr>
        <w:ind w:firstLineChars="200" w:firstLine="420"/>
      </w:pPr>
      <w:r>
        <w:rPr>
          <w:rFonts w:hint="eastAsia"/>
        </w:rPr>
        <w:t>第</w:t>
      </w:r>
      <w:r>
        <w:rPr>
          <w:rFonts w:hint="eastAsia"/>
        </w:rPr>
        <w:t>14</w:t>
      </w:r>
      <w:r>
        <w:rPr>
          <w:rFonts w:hint="eastAsia"/>
        </w:rPr>
        <w:t>条金融租赁公司的关联方识别</w:t>
      </w:r>
    </w:p>
    <w:p w:rsidR="00071DEB" w:rsidRDefault="00071DEB" w:rsidP="000B088E">
      <w:pPr>
        <w:ind w:firstLineChars="200" w:firstLine="420"/>
      </w:pPr>
      <w:r>
        <w:rPr>
          <w:rFonts w:hint="eastAsia"/>
        </w:rPr>
        <w:t>证券公司的关联方按照《企业会计准则——关联方关系及其交易的披露》确定，即本指引第</w:t>
      </w:r>
      <w:r>
        <w:rPr>
          <w:rFonts w:hint="eastAsia"/>
        </w:rPr>
        <w:t>7</w:t>
      </w:r>
      <w:r>
        <w:rPr>
          <w:rFonts w:hint="eastAsia"/>
        </w:rPr>
        <w:t>条所列各方。律师应当尤其关注公司的母公司、子公司、受同一母公司控制的其他所有子公司、合营企业、联营企业；关注公司的主要投资者个人、关键管理人员或与其关系密切的家庭成员以及他们控制的其他企业。</w:t>
      </w:r>
    </w:p>
    <w:p w:rsidR="00E00F21" w:rsidRDefault="00071DEB" w:rsidP="000B088E">
      <w:pPr>
        <w:ind w:firstLineChars="200" w:firstLine="420"/>
      </w:pPr>
      <w:r>
        <w:rPr>
          <w:rFonts w:hint="eastAsia"/>
        </w:rPr>
        <w:t>第</w:t>
      </w:r>
      <w:r>
        <w:rPr>
          <w:rFonts w:hint="eastAsia"/>
        </w:rPr>
        <w:t>15</w:t>
      </w:r>
      <w:r>
        <w:rPr>
          <w:rFonts w:hint="eastAsia"/>
        </w:rPr>
        <w:t>条融资担保公司的关联方识别</w:t>
      </w:r>
    </w:p>
    <w:p w:rsidR="00071DEB" w:rsidRDefault="00071DEB" w:rsidP="000B088E">
      <w:pPr>
        <w:ind w:firstLineChars="200" w:firstLine="420"/>
      </w:pPr>
      <w:r>
        <w:rPr>
          <w:rFonts w:hint="eastAsia"/>
        </w:rPr>
        <w:t>融资租赁公司的关联方识别与金融租赁公司相同。</w:t>
      </w:r>
    </w:p>
    <w:p w:rsidR="00E00F21" w:rsidRDefault="00071DEB" w:rsidP="000B088E">
      <w:pPr>
        <w:ind w:firstLineChars="200" w:firstLine="420"/>
      </w:pPr>
      <w:r>
        <w:rPr>
          <w:rFonts w:hint="eastAsia"/>
        </w:rPr>
        <w:t>第</w:t>
      </w:r>
      <w:r>
        <w:rPr>
          <w:rFonts w:hint="eastAsia"/>
        </w:rPr>
        <w:t>16</w:t>
      </w:r>
      <w:r>
        <w:rPr>
          <w:rFonts w:hint="eastAsia"/>
        </w:rPr>
        <w:t>条上市公司的关联方识别</w:t>
      </w:r>
    </w:p>
    <w:p w:rsidR="00E00F21" w:rsidRDefault="00071DEB" w:rsidP="000B088E">
      <w:pPr>
        <w:ind w:firstLineChars="200" w:firstLine="420"/>
      </w:pPr>
      <w:r>
        <w:rPr>
          <w:rFonts w:hint="eastAsia"/>
        </w:rPr>
        <w:t xml:space="preserve">16.1    </w:t>
      </w:r>
      <w:r>
        <w:rPr>
          <w:rFonts w:hint="eastAsia"/>
        </w:rPr>
        <w:t>上市公司关联方识别的依据是上海证券交易所和深圳证券交易所分别颁布的《上市公司关联交易实施指引》。根据该等指引，上市公司的关联人包括关联法人和关联自然人。</w:t>
      </w:r>
    </w:p>
    <w:p w:rsidR="00E00F21" w:rsidRDefault="00071DEB" w:rsidP="000B088E">
      <w:pPr>
        <w:ind w:firstLineChars="200" w:firstLine="420"/>
      </w:pPr>
      <w:r>
        <w:rPr>
          <w:rFonts w:hint="eastAsia"/>
        </w:rPr>
        <w:t xml:space="preserve">16.1.1    </w:t>
      </w:r>
      <w:r>
        <w:rPr>
          <w:rFonts w:hint="eastAsia"/>
        </w:rPr>
        <w:t>具有以下情形之一的法人或其他组织，为上市公司的关联法人：</w:t>
      </w:r>
    </w:p>
    <w:p w:rsidR="00E00F21" w:rsidRDefault="00071DEB" w:rsidP="000B088E">
      <w:pPr>
        <w:ind w:firstLineChars="200" w:firstLine="420"/>
      </w:pPr>
      <w:r>
        <w:rPr>
          <w:rFonts w:hint="eastAsia"/>
        </w:rPr>
        <w:t>（</w:t>
      </w:r>
      <w:r>
        <w:rPr>
          <w:rFonts w:hint="eastAsia"/>
        </w:rPr>
        <w:t>1</w:t>
      </w:r>
      <w:r>
        <w:rPr>
          <w:rFonts w:hint="eastAsia"/>
        </w:rPr>
        <w:t>）直接或者间接控制上市公司的法人或其他组织；</w:t>
      </w:r>
    </w:p>
    <w:p w:rsidR="00E00F21" w:rsidRDefault="00071DEB" w:rsidP="000B088E">
      <w:pPr>
        <w:ind w:firstLineChars="200" w:firstLine="420"/>
      </w:pPr>
      <w:r>
        <w:rPr>
          <w:rFonts w:hint="eastAsia"/>
        </w:rPr>
        <w:t>（</w:t>
      </w:r>
      <w:r>
        <w:rPr>
          <w:rFonts w:hint="eastAsia"/>
        </w:rPr>
        <w:t>2</w:t>
      </w:r>
      <w:r>
        <w:rPr>
          <w:rFonts w:hint="eastAsia"/>
        </w:rPr>
        <w:t>）由上述第（</w:t>
      </w:r>
      <w:r>
        <w:rPr>
          <w:rFonts w:hint="eastAsia"/>
        </w:rPr>
        <w:t>1</w:t>
      </w:r>
      <w:r>
        <w:rPr>
          <w:rFonts w:hint="eastAsia"/>
        </w:rPr>
        <w:t>）项所列主体直接或者间接控制的除上市公司及其控股子公司以外的</w:t>
      </w:r>
      <w:r>
        <w:rPr>
          <w:rFonts w:hint="eastAsia"/>
        </w:rPr>
        <w:lastRenderedPageBreak/>
        <w:t>法人或其他组织；</w:t>
      </w:r>
    </w:p>
    <w:p w:rsidR="00E00F21" w:rsidRDefault="00071DEB" w:rsidP="000B088E">
      <w:pPr>
        <w:ind w:firstLineChars="200" w:firstLine="420"/>
      </w:pPr>
      <w:r>
        <w:rPr>
          <w:rFonts w:hint="eastAsia"/>
        </w:rPr>
        <w:t>（</w:t>
      </w:r>
      <w:r>
        <w:rPr>
          <w:rFonts w:hint="eastAsia"/>
        </w:rPr>
        <w:t>3</w:t>
      </w:r>
      <w:r>
        <w:rPr>
          <w:rFonts w:hint="eastAsia"/>
        </w:rPr>
        <w:t>）由下述第</w:t>
      </w:r>
      <w:r>
        <w:rPr>
          <w:rFonts w:hint="eastAsia"/>
        </w:rPr>
        <w:t>16.2</w:t>
      </w:r>
      <w:r>
        <w:rPr>
          <w:rFonts w:hint="eastAsia"/>
        </w:rPr>
        <w:t>款所列上市公司的关联自然人直接或者间接控制的，或者由关联自然人担任董事、高级管理人员的除上市公司及其控股子公司以外的法人或其他组织；</w:t>
      </w:r>
    </w:p>
    <w:p w:rsidR="00E00F21" w:rsidRDefault="00071DEB" w:rsidP="000B088E">
      <w:pPr>
        <w:ind w:firstLineChars="200" w:firstLine="420"/>
      </w:pPr>
      <w:r>
        <w:rPr>
          <w:rFonts w:hint="eastAsia"/>
        </w:rPr>
        <w:t>（</w:t>
      </w:r>
      <w:r>
        <w:rPr>
          <w:rFonts w:hint="eastAsia"/>
        </w:rPr>
        <w:t>4</w:t>
      </w:r>
      <w:r>
        <w:rPr>
          <w:rFonts w:hint="eastAsia"/>
        </w:rPr>
        <w:t>）持有上市公司</w:t>
      </w:r>
      <w:r>
        <w:rPr>
          <w:rFonts w:hint="eastAsia"/>
        </w:rPr>
        <w:t>5%</w:t>
      </w:r>
      <w:r>
        <w:rPr>
          <w:rFonts w:hint="eastAsia"/>
        </w:rPr>
        <w:t>以上股份的法人或其他组织；</w:t>
      </w:r>
    </w:p>
    <w:p w:rsidR="00E00F21" w:rsidRDefault="00071DEB" w:rsidP="000B088E">
      <w:pPr>
        <w:ind w:firstLineChars="200" w:firstLine="420"/>
      </w:pPr>
      <w:r>
        <w:rPr>
          <w:rFonts w:hint="eastAsia"/>
        </w:rPr>
        <w:t>（</w:t>
      </w:r>
      <w:r>
        <w:rPr>
          <w:rFonts w:hint="eastAsia"/>
        </w:rPr>
        <w:t>5</w:t>
      </w:r>
      <w:r>
        <w:rPr>
          <w:rFonts w:hint="eastAsia"/>
        </w:rPr>
        <w:t>）根据实质重于形式原则认定的其他与上市公司有特殊关系，可能导致上市公司利益对其倾斜的法人或其他组织，包括持有对上市公司具有重要影响的控股子公司</w:t>
      </w:r>
      <w:r>
        <w:rPr>
          <w:rFonts w:hint="eastAsia"/>
        </w:rPr>
        <w:t>10%</w:t>
      </w:r>
      <w:r>
        <w:rPr>
          <w:rFonts w:hint="eastAsia"/>
        </w:rPr>
        <w:t>以上股份的法人或其他组织等。</w:t>
      </w:r>
    </w:p>
    <w:p w:rsidR="00E00F21" w:rsidRDefault="00071DEB" w:rsidP="000B088E">
      <w:pPr>
        <w:ind w:firstLineChars="200" w:firstLine="420"/>
      </w:pPr>
      <w:r>
        <w:rPr>
          <w:rFonts w:hint="eastAsia"/>
        </w:rPr>
        <w:t xml:space="preserve">16.1.2    </w:t>
      </w:r>
      <w:r>
        <w:rPr>
          <w:rFonts w:hint="eastAsia"/>
        </w:rPr>
        <w:t>上市公司与上述第</w:t>
      </w:r>
      <w:r>
        <w:rPr>
          <w:rFonts w:hint="eastAsia"/>
        </w:rPr>
        <w:t>16.1.1</w:t>
      </w:r>
      <w:r>
        <w:rPr>
          <w:rFonts w:hint="eastAsia"/>
        </w:rPr>
        <w:t>项第（</w:t>
      </w:r>
      <w:r>
        <w:rPr>
          <w:rFonts w:hint="eastAsia"/>
        </w:rPr>
        <w:t>2</w:t>
      </w:r>
      <w:r>
        <w:rPr>
          <w:rFonts w:hint="eastAsia"/>
        </w:rPr>
        <w:t>）项所列主体受同一国有资产管理机构控制的，不因此而形成关联关系，但该主体的法定代表人、总经理或者半数以上的董事兼任上市公司董事、监事或者高级管理人员的除外。</w:t>
      </w:r>
    </w:p>
    <w:p w:rsidR="00E00F21" w:rsidRDefault="00071DEB" w:rsidP="000B088E">
      <w:pPr>
        <w:ind w:firstLineChars="200" w:firstLine="420"/>
      </w:pPr>
      <w:r>
        <w:rPr>
          <w:rFonts w:hint="eastAsia"/>
        </w:rPr>
        <w:t xml:space="preserve">16.2    </w:t>
      </w:r>
      <w:r>
        <w:rPr>
          <w:rFonts w:hint="eastAsia"/>
        </w:rPr>
        <w:t>具有以下情形之一的自然人，为上市公司的关联自然人：</w:t>
      </w:r>
    </w:p>
    <w:p w:rsidR="00E00F21" w:rsidRDefault="00071DEB" w:rsidP="000B088E">
      <w:pPr>
        <w:ind w:firstLineChars="200" w:firstLine="420"/>
      </w:pPr>
      <w:r>
        <w:rPr>
          <w:rFonts w:hint="eastAsia"/>
        </w:rPr>
        <w:t>（</w:t>
      </w:r>
      <w:r>
        <w:rPr>
          <w:rFonts w:hint="eastAsia"/>
        </w:rPr>
        <w:t>1</w:t>
      </w:r>
      <w:r>
        <w:rPr>
          <w:rFonts w:hint="eastAsia"/>
        </w:rPr>
        <w:t>）直接或间接持有上市公司</w:t>
      </w:r>
      <w:r>
        <w:rPr>
          <w:rFonts w:hint="eastAsia"/>
        </w:rPr>
        <w:t>5</w:t>
      </w:r>
      <w:r>
        <w:rPr>
          <w:rFonts w:hint="eastAsia"/>
        </w:rPr>
        <w:t>％以上股份的自然人；</w:t>
      </w:r>
    </w:p>
    <w:p w:rsidR="00E00F21" w:rsidRDefault="00071DEB" w:rsidP="000B088E">
      <w:pPr>
        <w:ind w:firstLineChars="200" w:firstLine="420"/>
      </w:pPr>
      <w:r>
        <w:rPr>
          <w:rFonts w:hint="eastAsia"/>
        </w:rPr>
        <w:t>（</w:t>
      </w:r>
      <w:r>
        <w:rPr>
          <w:rFonts w:hint="eastAsia"/>
        </w:rPr>
        <w:t>2</w:t>
      </w:r>
      <w:r>
        <w:rPr>
          <w:rFonts w:hint="eastAsia"/>
        </w:rPr>
        <w:t>）上市公司的董事、监事和高级管理人员；</w:t>
      </w:r>
    </w:p>
    <w:p w:rsidR="00E00F21" w:rsidRDefault="00071DEB" w:rsidP="000B088E">
      <w:pPr>
        <w:ind w:firstLineChars="200" w:firstLine="420"/>
      </w:pPr>
      <w:r>
        <w:rPr>
          <w:rFonts w:hint="eastAsia"/>
        </w:rPr>
        <w:t>（</w:t>
      </w:r>
      <w:r>
        <w:rPr>
          <w:rFonts w:hint="eastAsia"/>
        </w:rPr>
        <w:t>3</w:t>
      </w:r>
      <w:r>
        <w:rPr>
          <w:rFonts w:hint="eastAsia"/>
        </w:rPr>
        <w:t>）第</w:t>
      </w:r>
      <w:r>
        <w:rPr>
          <w:rFonts w:hint="eastAsia"/>
        </w:rPr>
        <w:t>7.2</w:t>
      </w:r>
      <w:r>
        <w:rPr>
          <w:rFonts w:hint="eastAsia"/>
        </w:rPr>
        <w:t>款所列关联法人的董事、监事和高级管理人员；</w:t>
      </w:r>
    </w:p>
    <w:p w:rsidR="00E00F21" w:rsidRDefault="00071DEB" w:rsidP="000B088E">
      <w:pPr>
        <w:ind w:firstLineChars="200" w:firstLine="420"/>
      </w:pPr>
      <w:r>
        <w:rPr>
          <w:rFonts w:hint="eastAsia"/>
        </w:rPr>
        <w:t>（</w:t>
      </w:r>
      <w:r>
        <w:rPr>
          <w:rFonts w:hint="eastAsia"/>
        </w:rPr>
        <w:t>4</w:t>
      </w:r>
      <w:r>
        <w:rPr>
          <w:rFonts w:hint="eastAsia"/>
        </w:rPr>
        <w:t>）上列三项所述人士的关系密切的家庭成员；</w:t>
      </w:r>
    </w:p>
    <w:p w:rsidR="00E00F21" w:rsidRDefault="00071DEB" w:rsidP="000B088E">
      <w:pPr>
        <w:ind w:firstLineChars="200" w:firstLine="420"/>
      </w:pPr>
      <w:r>
        <w:rPr>
          <w:rFonts w:hint="eastAsia"/>
        </w:rPr>
        <w:t>（</w:t>
      </w:r>
      <w:r>
        <w:rPr>
          <w:rFonts w:hint="eastAsia"/>
        </w:rPr>
        <w:t>5</w:t>
      </w:r>
      <w:r>
        <w:rPr>
          <w:rFonts w:hint="eastAsia"/>
        </w:rPr>
        <w:t>）本所根据实质重于形式原则认定的其他与上市公司有特殊关系，可能导致上市公司利益对其倾斜的自然人，包括持有对上市公司具有重要影响的控股子公司</w:t>
      </w:r>
      <w:r>
        <w:rPr>
          <w:rFonts w:hint="eastAsia"/>
        </w:rPr>
        <w:t>10%</w:t>
      </w:r>
      <w:r>
        <w:rPr>
          <w:rFonts w:hint="eastAsia"/>
        </w:rPr>
        <w:t>以上股份的自然人等。</w:t>
      </w:r>
    </w:p>
    <w:p w:rsidR="00E00F21" w:rsidRDefault="00071DEB" w:rsidP="000B088E">
      <w:pPr>
        <w:ind w:firstLineChars="200" w:firstLine="420"/>
      </w:pPr>
      <w:r>
        <w:rPr>
          <w:rFonts w:hint="eastAsia"/>
        </w:rPr>
        <w:t xml:space="preserve">16.3    </w:t>
      </w:r>
      <w:r>
        <w:rPr>
          <w:rFonts w:hint="eastAsia"/>
        </w:rPr>
        <w:t>具有以下情形之一的法人、其他组织或者自然人，视同上市公司的关联人：</w:t>
      </w:r>
    </w:p>
    <w:p w:rsidR="00E00F21" w:rsidRDefault="00071DEB" w:rsidP="000B088E">
      <w:pPr>
        <w:ind w:firstLineChars="200" w:firstLine="420"/>
      </w:pPr>
      <w:r>
        <w:rPr>
          <w:rFonts w:hint="eastAsia"/>
        </w:rPr>
        <w:t>（</w:t>
      </w:r>
      <w:r>
        <w:rPr>
          <w:rFonts w:hint="eastAsia"/>
        </w:rPr>
        <w:t>1</w:t>
      </w:r>
      <w:r>
        <w:rPr>
          <w:rFonts w:hint="eastAsia"/>
        </w:rPr>
        <w:t>）根据与上市公司或者其关联人签署的协议或者作出的安排，在协议或者安排生效后，或在未来</w:t>
      </w:r>
      <w:r>
        <w:rPr>
          <w:rFonts w:hint="eastAsia"/>
        </w:rPr>
        <w:t>12</w:t>
      </w:r>
      <w:r>
        <w:rPr>
          <w:rFonts w:hint="eastAsia"/>
        </w:rPr>
        <w:t>个月内，具有本指引第</w:t>
      </w:r>
      <w:r>
        <w:rPr>
          <w:rFonts w:hint="eastAsia"/>
        </w:rPr>
        <w:t>7.2</w:t>
      </w:r>
      <w:r>
        <w:rPr>
          <w:rFonts w:hint="eastAsia"/>
        </w:rPr>
        <w:t>款或者第</w:t>
      </w:r>
      <w:r>
        <w:rPr>
          <w:rFonts w:hint="eastAsia"/>
        </w:rPr>
        <w:t>16.1</w:t>
      </w:r>
      <w:r>
        <w:rPr>
          <w:rFonts w:hint="eastAsia"/>
        </w:rPr>
        <w:t>款规定的情形之一；</w:t>
      </w:r>
    </w:p>
    <w:p w:rsidR="00071DEB" w:rsidRDefault="00071DEB" w:rsidP="000B088E">
      <w:pPr>
        <w:ind w:firstLineChars="200" w:firstLine="420"/>
      </w:pPr>
      <w:r>
        <w:rPr>
          <w:rFonts w:hint="eastAsia"/>
        </w:rPr>
        <w:t>（</w:t>
      </w:r>
      <w:r>
        <w:rPr>
          <w:rFonts w:hint="eastAsia"/>
        </w:rPr>
        <w:t>2</w:t>
      </w:r>
      <w:r>
        <w:rPr>
          <w:rFonts w:hint="eastAsia"/>
        </w:rPr>
        <w:t>）过去</w:t>
      </w:r>
      <w:r>
        <w:rPr>
          <w:rFonts w:hint="eastAsia"/>
        </w:rPr>
        <w:t>12</w:t>
      </w:r>
      <w:r>
        <w:rPr>
          <w:rFonts w:hint="eastAsia"/>
        </w:rPr>
        <w:t>个月内，曾经具有本指引第</w:t>
      </w:r>
      <w:r>
        <w:rPr>
          <w:rFonts w:hint="eastAsia"/>
        </w:rPr>
        <w:t>7.2</w:t>
      </w:r>
      <w:r>
        <w:rPr>
          <w:rFonts w:hint="eastAsia"/>
        </w:rPr>
        <w:t>款或者第</w:t>
      </w:r>
      <w:r>
        <w:rPr>
          <w:rFonts w:hint="eastAsia"/>
        </w:rPr>
        <w:t>16.1</w:t>
      </w:r>
      <w:r>
        <w:rPr>
          <w:rFonts w:hint="eastAsia"/>
        </w:rPr>
        <w:t>款规定的情形之一。</w:t>
      </w:r>
    </w:p>
    <w:p w:rsidR="00E00F21" w:rsidRDefault="00071DEB" w:rsidP="000B088E">
      <w:pPr>
        <w:ind w:firstLineChars="200" w:firstLine="420"/>
      </w:pPr>
      <w:r>
        <w:rPr>
          <w:rFonts w:hint="eastAsia"/>
        </w:rPr>
        <w:t>第</w:t>
      </w:r>
      <w:r>
        <w:rPr>
          <w:rFonts w:hint="eastAsia"/>
        </w:rPr>
        <w:t>17</w:t>
      </w:r>
      <w:r>
        <w:rPr>
          <w:rFonts w:hint="eastAsia"/>
        </w:rPr>
        <w:t>条非上市公众公司的关联方识别</w:t>
      </w:r>
    </w:p>
    <w:p w:rsidR="00E00F21" w:rsidRDefault="00071DEB" w:rsidP="000B088E">
      <w:pPr>
        <w:ind w:firstLineChars="200" w:firstLine="420"/>
      </w:pPr>
      <w:r>
        <w:rPr>
          <w:rFonts w:hint="eastAsia"/>
        </w:rPr>
        <w:t>外部规范性文件尚未就非上市公众公司的关联方识别作出明确规定。建议律师参照上市公司的标准和方式对非上市公众公司进行关联方识别。</w:t>
      </w:r>
    </w:p>
    <w:p w:rsidR="00071DEB" w:rsidRDefault="00071DEB"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关联交易类别识别</w:t>
      </w:r>
    </w:p>
    <w:p w:rsidR="00667551" w:rsidRDefault="00667551" w:rsidP="000B088E">
      <w:pPr>
        <w:ind w:firstLineChars="200" w:firstLine="420"/>
      </w:pPr>
    </w:p>
    <w:p w:rsidR="00E00F21" w:rsidRDefault="00071DEB" w:rsidP="000B088E">
      <w:pPr>
        <w:ind w:firstLineChars="200" w:firstLine="420"/>
      </w:pPr>
      <w:r>
        <w:rPr>
          <w:rFonts w:hint="eastAsia"/>
        </w:rPr>
        <w:t>第</w:t>
      </w:r>
      <w:r>
        <w:rPr>
          <w:rFonts w:hint="eastAsia"/>
        </w:rPr>
        <w:t>18</w:t>
      </w:r>
      <w:r>
        <w:rPr>
          <w:rFonts w:hint="eastAsia"/>
        </w:rPr>
        <w:t>条关联交易类别识别的含义</w:t>
      </w:r>
    </w:p>
    <w:p w:rsidR="00071DEB" w:rsidRDefault="00071DEB" w:rsidP="000B088E">
      <w:pPr>
        <w:ind w:firstLineChars="200" w:firstLine="420"/>
      </w:pPr>
      <w:r>
        <w:rPr>
          <w:rFonts w:hint="eastAsia"/>
        </w:rPr>
        <w:t>关联交易类别识别是指律师对关联方之间拟进行的资源或义务转移行为或其他交易行为是否属于外部规范性文件规定的关联交易行为进行审查并作出结论。</w:t>
      </w:r>
    </w:p>
    <w:p w:rsidR="00E00F21" w:rsidRDefault="00071DEB" w:rsidP="000B088E">
      <w:pPr>
        <w:ind w:firstLineChars="200" w:firstLine="420"/>
      </w:pPr>
      <w:r>
        <w:rPr>
          <w:rFonts w:hint="eastAsia"/>
        </w:rPr>
        <w:t>第</w:t>
      </w:r>
      <w:r>
        <w:rPr>
          <w:rFonts w:hint="eastAsia"/>
        </w:rPr>
        <w:t>19</w:t>
      </w:r>
      <w:r>
        <w:rPr>
          <w:rFonts w:hint="eastAsia"/>
        </w:rPr>
        <w:t>条普通公司的关联交易类别识别</w:t>
      </w:r>
    </w:p>
    <w:p w:rsidR="00E00F21" w:rsidRDefault="00071DEB" w:rsidP="000B088E">
      <w:pPr>
        <w:ind w:firstLineChars="200" w:firstLine="420"/>
      </w:pPr>
      <w:r>
        <w:rPr>
          <w:rFonts w:hint="eastAsia"/>
        </w:rPr>
        <w:t xml:space="preserve">19.1    </w:t>
      </w:r>
      <w:r>
        <w:rPr>
          <w:rFonts w:hint="eastAsia"/>
        </w:rPr>
        <w:t>普通公司的关联交易是指在关联方之间发生转移资源或义务的事项，而不论是否收取价款。以下是《企业会计准则——关联方关系及其交易的披露》列举的关联方交易类别的例子：</w:t>
      </w:r>
    </w:p>
    <w:p w:rsidR="00E00F21" w:rsidRDefault="00071DEB" w:rsidP="000B088E">
      <w:pPr>
        <w:ind w:firstLineChars="200" w:firstLine="420"/>
      </w:pPr>
      <w:r>
        <w:rPr>
          <w:rFonts w:hint="eastAsia"/>
        </w:rPr>
        <w:t>（</w:t>
      </w:r>
      <w:r>
        <w:rPr>
          <w:rFonts w:hint="eastAsia"/>
        </w:rPr>
        <w:t>1</w:t>
      </w:r>
      <w:r>
        <w:rPr>
          <w:rFonts w:hint="eastAsia"/>
        </w:rPr>
        <w:t>）购买或销售商品；</w:t>
      </w:r>
    </w:p>
    <w:p w:rsidR="00E00F21" w:rsidRDefault="00071DEB" w:rsidP="000B088E">
      <w:pPr>
        <w:ind w:firstLineChars="200" w:firstLine="420"/>
      </w:pPr>
      <w:r>
        <w:rPr>
          <w:rFonts w:hint="eastAsia"/>
        </w:rPr>
        <w:t>（</w:t>
      </w:r>
      <w:r>
        <w:rPr>
          <w:rFonts w:hint="eastAsia"/>
        </w:rPr>
        <w:t>2</w:t>
      </w:r>
      <w:r>
        <w:rPr>
          <w:rFonts w:hint="eastAsia"/>
        </w:rPr>
        <w:t>）购买或销售除商品以外的其他资产；</w:t>
      </w:r>
    </w:p>
    <w:p w:rsidR="00E00F21" w:rsidRDefault="00071DEB" w:rsidP="000B088E">
      <w:pPr>
        <w:ind w:firstLineChars="200" w:firstLine="420"/>
      </w:pPr>
      <w:r>
        <w:rPr>
          <w:rFonts w:hint="eastAsia"/>
        </w:rPr>
        <w:t>（</w:t>
      </w:r>
      <w:r>
        <w:rPr>
          <w:rFonts w:hint="eastAsia"/>
        </w:rPr>
        <w:t>3</w:t>
      </w:r>
      <w:r>
        <w:rPr>
          <w:rFonts w:hint="eastAsia"/>
        </w:rPr>
        <w:t>）提供或接受劳务；</w:t>
      </w:r>
    </w:p>
    <w:p w:rsidR="00E00F21" w:rsidRDefault="00071DEB" w:rsidP="000B088E">
      <w:pPr>
        <w:ind w:firstLineChars="200" w:firstLine="420"/>
      </w:pPr>
      <w:r>
        <w:rPr>
          <w:rFonts w:hint="eastAsia"/>
        </w:rPr>
        <w:t>（</w:t>
      </w:r>
      <w:r>
        <w:rPr>
          <w:rFonts w:hint="eastAsia"/>
        </w:rPr>
        <w:t>4</w:t>
      </w:r>
      <w:r>
        <w:rPr>
          <w:rFonts w:hint="eastAsia"/>
        </w:rPr>
        <w:t>）代理；</w:t>
      </w:r>
    </w:p>
    <w:p w:rsidR="00E00F21" w:rsidRDefault="00071DEB" w:rsidP="000B088E">
      <w:pPr>
        <w:ind w:firstLineChars="200" w:firstLine="420"/>
      </w:pPr>
      <w:r>
        <w:rPr>
          <w:rFonts w:hint="eastAsia"/>
        </w:rPr>
        <w:t>（</w:t>
      </w:r>
      <w:r>
        <w:rPr>
          <w:rFonts w:hint="eastAsia"/>
        </w:rPr>
        <w:t>5</w:t>
      </w:r>
      <w:r>
        <w:rPr>
          <w:rFonts w:hint="eastAsia"/>
        </w:rPr>
        <w:t>）租赁；</w:t>
      </w:r>
    </w:p>
    <w:p w:rsidR="00E00F21" w:rsidRDefault="00071DEB" w:rsidP="000B088E">
      <w:pPr>
        <w:ind w:firstLineChars="200" w:firstLine="420"/>
      </w:pPr>
      <w:r>
        <w:rPr>
          <w:rFonts w:hint="eastAsia"/>
        </w:rPr>
        <w:t>（</w:t>
      </w:r>
      <w:r>
        <w:rPr>
          <w:rFonts w:hint="eastAsia"/>
        </w:rPr>
        <w:t>6</w:t>
      </w:r>
      <w:r>
        <w:rPr>
          <w:rFonts w:hint="eastAsia"/>
        </w:rPr>
        <w:t>）提供资金</w:t>
      </w:r>
      <w:r>
        <w:rPr>
          <w:rFonts w:hint="eastAsia"/>
        </w:rPr>
        <w:t>(</w:t>
      </w:r>
      <w:r>
        <w:rPr>
          <w:rFonts w:hint="eastAsia"/>
        </w:rPr>
        <w:t>包括以现金或实物形式的贷款或权益性资金</w:t>
      </w:r>
      <w:r>
        <w:rPr>
          <w:rFonts w:hint="eastAsia"/>
        </w:rPr>
        <w:t>)</w:t>
      </w:r>
      <w:r>
        <w:rPr>
          <w:rFonts w:hint="eastAsia"/>
        </w:rPr>
        <w:t>；</w:t>
      </w:r>
    </w:p>
    <w:p w:rsidR="00E00F21" w:rsidRDefault="00071DEB" w:rsidP="000B088E">
      <w:pPr>
        <w:ind w:firstLineChars="200" w:firstLine="420"/>
      </w:pPr>
      <w:r>
        <w:rPr>
          <w:rFonts w:hint="eastAsia"/>
        </w:rPr>
        <w:t>（</w:t>
      </w:r>
      <w:r>
        <w:rPr>
          <w:rFonts w:hint="eastAsia"/>
        </w:rPr>
        <w:t>7</w:t>
      </w:r>
      <w:r>
        <w:rPr>
          <w:rFonts w:hint="eastAsia"/>
        </w:rPr>
        <w:t>）担保和抵押；</w:t>
      </w:r>
    </w:p>
    <w:p w:rsidR="00E00F21" w:rsidRDefault="00071DEB" w:rsidP="000B088E">
      <w:pPr>
        <w:ind w:firstLineChars="200" w:firstLine="420"/>
      </w:pPr>
      <w:r>
        <w:rPr>
          <w:rFonts w:hint="eastAsia"/>
        </w:rPr>
        <w:t>（</w:t>
      </w:r>
      <w:r>
        <w:rPr>
          <w:rFonts w:hint="eastAsia"/>
        </w:rPr>
        <w:t>8</w:t>
      </w:r>
      <w:r>
        <w:rPr>
          <w:rFonts w:hint="eastAsia"/>
        </w:rPr>
        <w:t>）管理方面的合同；</w:t>
      </w:r>
    </w:p>
    <w:p w:rsidR="00E00F21" w:rsidRDefault="00071DEB" w:rsidP="000B088E">
      <w:pPr>
        <w:ind w:firstLineChars="200" w:firstLine="420"/>
      </w:pPr>
      <w:r>
        <w:rPr>
          <w:rFonts w:hint="eastAsia"/>
        </w:rPr>
        <w:t>（</w:t>
      </w:r>
      <w:r>
        <w:rPr>
          <w:rFonts w:hint="eastAsia"/>
        </w:rPr>
        <w:t>9</w:t>
      </w:r>
      <w:r>
        <w:rPr>
          <w:rFonts w:hint="eastAsia"/>
        </w:rPr>
        <w:t>）研究与开发项目的转移；</w:t>
      </w:r>
    </w:p>
    <w:p w:rsidR="00E00F21" w:rsidRDefault="00071DEB" w:rsidP="000B088E">
      <w:pPr>
        <w:ind w:firstLineChars="200" w:firstLine="420"/>
      </w:pPr>
      <w:r>
        <w:rPr>
          <w:rFonts w:hint="eastAsia"/>
        </w:rPr>
        <w:lastRenderedPageBreak/>
        <w:t>（</w:t>
      </w:r>
      <w:r>
        <w:rPr>
          <w:rFonts w:hint="eastAsia"/>
        </w:rPr>
        <w:t>10</w:t>
      </w:r>
      <w:r>
        <w:rPr>
          <w:rFonts w:hint="eastAsia"/>
        </w:rPr>
        <w:t>）许可协议；</w:t>
      </w:r>
    </w:p>
    <w:p w:rsidR="00071DEB" w:rsidRDefault="00071DEB" w:rsidP="000B088E">
      <w:pPr>
        <w:ind w:firstLineChars="200" w:firstLine="420"/>
      </w:pPr>
      <w:r>
        <w:rPr>
          <w:rFonts w:hint="eastAsia"/>
        </w:rPr>
        <w:t>（</w:t>
      </w:r>
      <w:r>
        <w:rPr>
          <w:rFonts w:hint="eastAsia"/>
        </w:rPr>
        <w:t>11</w:t>
      </w:r>
      <w:r>
        <w:rPr>
          <w:rFonts w:hint="eastAsia"/>
        </w:rPr>
        <w:t>）关键管理人员的报酬。</w:t>
      </w:r>
    </w:p>
    <w:p w:rsidR="00E00F21" w:rsidRDefault="00071DEB" w:rsidP="000B088E">
      <w:pPr>
        <w:ind w:firstLineChars="200" w:firstLine="420"/>
      </w:pPr>
      <w:r>
        <w:rPr>
          <w:rFonts w:hint="eastAsia"/>
        </w:rPr>
        <w:t>第</w:t>
      </w:r>
      <w:r>
        <w:rPr>
          <w:rFonts w:hint="eastAsia"/>
        </w:rPr>
        <w:t>20</w:t>
      </w:r>
      <w:r>
        <w:rPr>
          <w:rFonts w:hint="eastAsia"/>
        </w:rPr>
        <w:t>条国家出资企业的关联交易类别识别</w:t>
      </w:r>
    </w:p>
    <w:p w:rsidR="00071DEB" w:rsidRDefault="00071DEB" w:rsidP="000B088E">
      <w:pPr>
        <w:ind w:firstLineChars="200" w:firstLine="420"/>
      </w:pPr>
      <w:r>
        <w:rPr>
          <w:rFonts w:hint="eastAsia"/>
        </w:rPr>
        <w:t>外部规范性文件没有对国家出资企业的关联交易类别进行类别性具体规定，建议律师按照本指引第</w:t>
      </w:r>
      <w:r>
        <w:rPr>
          <w:rFonts w:hint="eastAsia"/>
        </w:rPr>
        <w:t>19</w:t>
      </w:r>
      <w:r>
        <w:rPr>
          <w:rFonts w:hint="eastAsia"/>
        </w:rPr>
        <w:t>条关于普通公司的关联交易类别进行识别。</w:t>
      </w:r>
    </w:p>
    <w:p w:rsidR="00E00F21" w:rsidRDefault="00071DEB" w:rsidP="000B088E">
      <w:pPr>
        <w:ind w:firstLineChars="200" w:firstLine="420"/>
      </w:pPr>
      <w:r>
        <w:rPr>
          <w:rFonts w:hint="eastAsia"/>
        </w:rPr>
        <w:t>第</w:t>
      </w:r>
      <w:r>
        <w:rPr>
          <w:rFonts w:hint="eastAsia"/>
        </w:rPr>
        <w:t>21</w:t>
      </w:r>
      <w:r>
        <w:rPr>
          <w:rFonts w:hint="eastAsia"/>
        </w:rPr>
        <w:t>条商业银行的关联交易类别识别</w:t>
      </w:r>
    </w:p>
    <w:p w:rsidR="00E00F21" w:rsidRDefault="00071DEB" w:rsidP="000B088E">
      <w:pPr>
        <w:ind w:firstLineChars="200" w:firstLine="420"/>
      </w:pPr>
      <w:r>
        <w:rPr>
          <w:rFonts w:hint="eastAsia"/>
        </w:rPr>
        <w:t>商业银行的关联交易类别特指商业银行与关联方之间发生的转移资源或义务的下列事项：</w:t>
      </w:r>
    </w:p>
    <w:p w:rsidR="00E00F21" w:rsidRDefault="00071DEB" w:rsidP="000B088E">
      <w:pPr>
        <w:ind w:firstLineChars="200" w:firstLine="420"/>
      </w:pPr>
      <w:r>
        <w:rPr>
          <w:rFonts w:hint="eastAsia"/>
        </w:rPr>
        <w:t>（</w:t>
      </w:r>
      <w:r>
        <w:rPr>
          <w:rFonts w:hint="eastAsia"/>
        </w:rPr>
        <w:t>1</w:t>
      </w:r>
      <w:r>
        <w:rPr>
          <w:rFonts w:hint="eastAsia"/>
        </w:rPr>
        <w:t>）授信；</w:t>
      </w:r>
    </w:p>
    <w:p w:rsidR="00E00F21" w:rsidRDefault="00071DEB" w:rsidP="000B088E">
      <w:pPr>
        <w:ind w:firstLineChars="200" w:firstLine="420"/>
      </w:pPr>
      <w:r>
        <w:rPr>
          <w:rFonts w:hint="eastAsia"/>
        </w:rPr>
        <w:t>（</w:t>
      </w:r>
      <w:r>
        <w:rPr>
          <w:rFonts w:hint="eastAsia"/>
        </w:rPr>
        <w:t>2</w:t>
      </w:r>
      <w:r>
        <w:rPr>
          <w:rFonts w:hint="eastAsia"/>
        </w:rPr>
        <w:t>）资产转移；</w:t>
      </w:r>
    </w:p>
    <w:p w:rsidR="00E00F21" w:rsidRDefault="00071DEB" w:rsidP="000B088E">
      <w:pPr>
        <w:ind w:firstLineChars="200" w:firstLine="420"/>
      </w:pPr>
      <w:r>
        <w:rPr>
          <w:rFonts w:hint="eastAsia"/>
        </w:rPr>
        <w:t>（</w:t>
      </w:r>
      <w:r>
        <w:rPr>
          <w:rFonts w:hint="eastAsia"/>
        </w:rPr>
        <w:t>3</w:t>
      </w:r>
      <w:r>
        <w:rPr>
          <w:rFonts w:hint="eastAsia"/>
        </w:rPr>
        <w:t>）提供服务；</w:t>
      </w:r>
    </w:p>
    <w:p w:rsidR="00E00F21" w:rsidRDefault="00071DEB" w:rsidP="000B088E">
      <w:pPr>
        <w:ind w:firstLineChars="200" w:firstLine="420"/>
      </w:pPr>
      <w:r>
        <w:rPr>
          <w:rFonts w:hint="eastAsia"/>
        </w:rPr>
        <w:t>（</w:t>
      </w:r>
      <w:r>
        <w:rPr>
          <w:rFonts w:hint="eastAsia"/>
        </w:rPr>
        <w:t>4</w:t>
      </w:r>
      <w:r>
        <w:rPr>
          <w:rFonts w:hint="eastAsia"/>
        </w:rPr>
        <w:t>）中国银行业监督管理委员会规定的其他关联交易。</w:t>
      </w:r>
    </w:p>
    <w:p w:rsidR="00E00F21" w:rsidRDefault="00071DEB" w:rsidP="000B088E">
      <w:pPr>
        <w:ind w:firstLineChars="200" w:firstLine="420"/>
      </w:pPr>
      <w:r>
        <w:rPr>
          <w:rFonts w:hint="eastAsia"/>
        </w:rPr>
        <w:t xml:space="preserve">21.1    </w:t>
      </w:r>
      <w:r>
        <w:rPr>
          <w:rFonts w:hint="eastAsia"/>
        </w:rPr>
        <w:t>授信是指商业银行向客户直接提供资金支持，或者对客户在有关经济活动中可能产生的赔偿、支付责任作出保证，包括贷款、贷款承诺、承兑、贴现、证券回购、贸易融资、保理、信用证、保函、透支、拆借、担保等表内外业务。</w:t>
      </w:r>
    </w:p>
    <w:p w:rsidR="00E00F21" w:rsidRDefault="00071DEB" w:rsidP="000B088E">
      <w:pPr>
        <w:ind w:firstLineChars="200" w:firstLine="420"/>
      </w:pPr>
      <w:r>
        <w:rPr>
          <w:rFonts w:hint="eastAsia"/>
        </w:rPr>
        <w:t xml:space="preserve">21.2    </w:t>
      </w:r>
      <w:r>
        <w:rPr>
          <w:rFonts w:hint="eastAsia"/>
        </w:rPr>
        <w:t>资产转移是指商业银行的自用动产与不动产的买卖、信贷资产的买卖以及抵债资产的接收和处置等。</w:t>
      </w:r>
    </w:p>
    <w:p w:rsidR="00E00F21" w:rsidRDefault="00071DEB" w:rsidP="000B088E">
      <w:pPr>
        <w:ind w:firstLineChars="200" w:firstLine="420"/>
      </w:pPr>
      <w:r>
        <w:rPr>
          <w:rFonts w:hint="eastAsia"/>
        </w:rPr>
        <w:t xml:space="preserve">21.3    </w:t>
      </w:r>
      <w:r>
        <w:rPr>
          <w:rFonts w:hint="eastAsia"/>
        </w:rPr>
        <w:t>提供服务是指向商业银行提供信用评估、资产评估、审计、法律等服务。</w:t>
      </w:r>
    </w:p>
    <w:p w:rsidR="00E00F21" w:rsidRDefault="00071DEB" w:rsidP="000B088E">
      <w:pPr>
        <w:ind w:firstLineChars="200" w:firstLine="420"/>
      </w:pPr>
      <w:r>
        <w:rPr>
          <w:rFonts w:hint="eastAsia"/>
        </w:rPr>
        <w:t>第</w:t>
      </w:r>
      <w:r>
        <w:rPr>
          <w:rFonts w:hint="eastAsia"/>
        </w:rPr>
        <w:t>22</w:t>
      </w:r>
      <w:r>
        <w:rPr>
          <w:rFonts w:hint="eastAsia"/>
        </w:rPr>
        <w:t>条保险公司的关联交易类别识别</w:t>
      </w:r>
    </w:p>
    <w:p w:rsidR="00E00F21" w:rsidRDefault="00071DEB" w:rsidP="000B088E">
      <w:pPr>
        <w:ind w:firstLineChars="200" w:firstLine="420"/>
      </w:pPr>
      <w:r>
        <w:rPr>
          <w:rFonts w:hint="eastAsia"/>
        </w:rPr>
        <w:t>保险公司的关联交易是指保险公司与关联方之间发生的下列交易活动：</w:t>
      </w:r>
    </w:p>
    <w:p w:rsidR="00E00F21" w:rsidRDefault="00071DEB" w:rsidP="000B088E">
      <w:pPr>
        <w:ind w:firstLineChars="200" w:firstLine="420"/>
      </w:pPr>
      <w:r>
        <w:rPr>
          <w:rFonts w:hint="eastAsia"/>
        </w:rPr>
        <w:t>（</w:t>
      </w:r>
      <w:r>
        <w:rPr>
          <w:rFonts w:hint="eastAsia"/>
        </w:rPr>
        <w:t>1</w:t>
      </w:r>
      <w:r>
        <w:rPr>
          <w:rFonts w:hint="eastAsia"/>
        </w:rPr>
        <w:t>）保险公司资金的投资运用和委托管理；</w:t>
      </w:r>
    </w:p>
    <w:p w:rsidR="00E00F21" w:rsidRDefault="00071DEB" w:rsidP="000B088E">
      <w:pPr>
        <w:ind w:firstLineChars="200" w:firstLine="420"/>
      </w:pPr>
      <w:r>
        <w:rPr>
          <w:rFonts w:hint="eastAsia"/>
        </w:rPr>
        <w:t>（</w:t>
      </w:r>
      <w:r>
        <w:rPr>
          <w:rFonts w:hint="eastAsia"/>
        </w:rPr>
        <w:t>2</w:t>
      </w:r>
      <w:r>
        <w:rPr>
          <w:rFonts w:hint="eastAsia"/>
        </w:rPr>
        <w:t>）固定资产的买卖、租赁和赠与；</w:t>
      </w:r>
    </w:p>
    <w:p w:rsidR="00E00F21" w:rsidRDefault="00071DEB" w:rsidP="000B088E">
      <w:pPr>
        <w:ind w:firstLineChars="200" w:firstLine="420"/>
      </w:pPr>
      <w:r>
        <w:rPr>
          <w:rFonts w:hint="eastAsia"/>
        </w:rPr>
        <w:t>（</w:t>
      </w:r>
      <w:r>
        <w:rPr>
          <w:rFonts w:hint="eastAsia"/>
        </w:rPr>
        <w:t>3</w:t>
      </w:r>
      <w:r>
        <w:rPr>
          <w:rFonts w:hint="eastAsia"/>
        </w:rPr>
        <w:t>）保险业务和保险代理业务；</w:t>
      </w:r>
    </w:p>
    <w:p w:rsidR="00E00F21" w:rsidRDefault="00071DEB" w:rsidP="000B088E">
      <w:pPr>
        <w:ind w:firstLineChars="200" w:firstLine="420"/>
      </w:pPr>
      <w:r>
        <w:rPr>
          <w:rFonts w:hint="eastAsia"/>
        </w:rPr>
        <w:t>（</w:t>
      </w:r>
      <w:r>
        <w:rPr>
          <w:rFonts w:hint="eastAsia"/>
        </w:rPr>
        <w:t>4</w:t>
      </w:r>
      <w:r>
        <w:rPr>
          <w:rFonts w:hint="eastAsia"/>
        </w:rPr>
        <w:t>）再保险的分出或者分入业务；</w:t>
      </w:r>
    </w:p>
    <w:p w:rsidR="00E00F21" w:rsidRDefault="00071DEB" w:rsidP="000B088E">
      <w:pPr>
        <w:ind w:firstLineChars="200" w:firstLine="420"/>
      </w:pPr>
      <w:r>
        <w:rPr>
          <w:rFonts w:hint="eastAsia"/>
        </w:rPr>
        <w:t>（</w:t>
      </w:r>
      <w:r>
        <w:rPr>
          <w:rFonts w:hint="eastAsia"/>
        </w:rPr>
        <w:t>5</w:t>
      </w:r>
      <w:r>
        <w:rPr>
          <w:rFonts w:hint="eastAsia"/>
        </w:rPr>
        <w:t>）为保险公司提供审计、精算、法律、资产评估、广告、职场装修等服务；</w:t>
      </w:r>
    </w:p>
    <w:p w:rsidR="00071DEB" w:rsidRDefault="00071DEB" w:rsidP="000B088E">
      <w:pPr>
        <w:ind w:firstLineChars="200" w:firstLine="420"/>
      </w:pPr>
      <w:r>
        <w:rPr>
          <w:rFonts w:hint="eastAsia"/>
        </w:rPr>
        <w:t>（</w:t>
      </w:r>
      <w:r>
        <w:rPr>
          <w:rFonts w:hint="eastAsia"/>
        </w:rPr>
        <w:t>6</w:t>
      </w:r>
      <w:r>
        <w:rPr>
          <w:rFonts w:hint="eastAsia"/>
        </w:rPr>
        <w:t>）担保、债权债务转移、签订许可协议以及其他导致公司利益转移的交易活动。</w:t>
      </w:r>
    </w:p>
    <w:p w:rsidR="00E00F21" w:rsidRDefault="00071DEB" w:rsidP="000B088E">
      <w:pPr>
        <w:ind w:firstLineChars="200" w:firstLine="420"/>
      </w:pPr>
      <w:r>
        <w:rPr>
          <w:rFonts w:hint="eastAsia"/>
        </w:rPr>
        <w:t>第</w:t>
      </w:r>
      <w:r>
        <w:rPr>
          <w:rFonts w:hint="eastAsia"/>
        </w:rPr>
        <w:t>23</w:t>
      </w:r>
      <w:r>
        <w:rPr>
          <w:rFonts w:hint="eastAsia"/>
        </w:rPr>
        <w:t>条证券公司的关联交易类别识别</w:t>
      </w:r>
    </w:p>
    <w:p w:rsidR="00E00F21" w:rsidRDefault="00071DEB" w:rsidP="000B088E">
      <w:pPr>
        <w:ind w:firstLineChars="200" w:firstLine="420"/>
      </w:pPr>
      <w:r>
        <w:rPr>
          <w:rFonts w:hint="eastAsia"/>
        </w:rPr>
        <w:t>证券公司在进行下列交易时，交易的相对方或者与交易内容有利益关系的第三方系其关联方时，证券公司发生的交易为关联交易：</w:t>
      </w:r>
    </w:p>
    <w:p w:rsidR="00E00F21" w:rsidRDefault="00071DEB" w:rsidP="000B088E">
      <w:pPr>
        <w:ind w:firstLineChars="200" w:firstLine="420"/>
      </w:pPr>
      <w:r>
        <w:rPr>
          <w:rFonts w:hint="eastAsia"/>
        </w:rPr>
        <w:t>（</w:t>
      </w:r>
      <w:r>
        <w:rPr>
          <w:rFonts w:hint="eastAsia"/>
        </w:rPr>
        <w:t>1</w:t>
      </w:r>
      <w:r>
        <w:rPr>
          <w:rFonts w:hint="eastAsia"/>
        </w:rPr>
        <w:t>）证券经纪业务；</w:t>
      </w:r>
    </w:p>
    <w:p w:rsidR="00E00F21" w:rsidRDefault="00071DEB" w:rsidP="000B088E">
      <w:pPr>
        <w:ind w:firstLineChars="200" w:firstLine="420"/>
      </w:pPr>
      <w:r>
        <w:rPr>
          <w:rFonts w:hint="eastAsia"/>
        </w:rPr>
        <w:t>（</w:t>
      </w:r>
      <w:r>
        <w:rPr>
          <w:rFonts w:hint="eastAsia"/>
        </w:rPr>
        <w:t>2</w:t>
      </w:r>
      <w:r>
        <w:rPr>
          <w:rFonts w:hint="eastAsia"/>
        </w:rPr>
        <w:t>）证券投资咨询业务；</w:t>
      </w:r>
    </w:p>
    <w:p w:rsidR="00E00F21" w:rsidRDefault="00071DEB" w:rsidP="000B088E">
      <w:pPr>
        <w:ind w:firstLineChars="200" w:firstLine="420"/>
      </w:pPr>
      <w:r>
        <w:rPr>
          <w:rFonts w:hint="eastAsia"/>
        </w:rPr>
        <w:t>（</w:t>
      </w:r>
      <w:r>
        <w:rPr>
          <w:rFonts w:hint="eastAsia"/>
        </w:rPr>
        <w:t>3</w:t>
      </w:r>
      <w:r>
        <w:rPr>
          <w:rFonts w:hint="eastAsia"/>
        </w:rPr>
        <w:t>）与证券交易、证券投资活动有关的财务顾问业务；</w:t>
      </w:r>
    </w:p>
    <w:p w:rsidR="00E00F21" w:rsidRDefault="00071DEB" w:rsidP="000B088E">
      <w:pPr>
        <w:ind w:firstLineChars="200" w:firstLine="420"/>
      </w:pPr>
      <w:r>
        <w:rPr>
          <w:rFonts w:hint="eastAsia"/>
        </w:rPr>
        <w:t>（</w:t>
      </w:r>
      <w:r>
        <w:rPr>
          <w:rFonts w:hint="eastAsia"/>
        </w:rPr>
        <w:t>4</w:t>
      </w:r>
      <w:r>
        <w:rPr>
          <w:rFonts w:hint="eastAsia"/>
        </w:rPr>
        <w:t>）证券承销与保荐业务；</w:t>
      </w:r>
    </w:p>
    <w:p w:rsidR="00E00F21" w:rsidRDefault="00071DEB" w:rsidP="000B088E">
      <w:pPr>
        <w:ind w:firstLineChars="200" w:firstLine="420"/>
      </w:pPr>
      <w:r>
        <w:rPr>
          <w:rFonts w:hint="eastAsia"/>
        </w:rPr>
        <w:t>（</w:t>
      </w:r>
      <w:r>
        <w:rPr>
          <w:rFonts w:hint="eastAsia"/>
        </w:rPr>
        <w:t>5</w:t>
      </w:r>
      <w:r>
        <w:rPr>
          <w:rFonts w:hint="eastAsia"/>
        </w:rPr>
        <w:t>）证券自营业务；</w:t>
      </w:r>
    </w:p>
    <w:p w:rsidR="00E00F21" w:rsidRDefault="00071DEB" w:rsidP="000B088E">
      <w:pPr>
        <w:ind w:firstLineChars="200" w:firstLine="420"/>
      </w:pPr>
      <w:r>
        <w:rPr>
          <w:rFonts w:hint="eastAsia"/>
        </w:rPr>
        <w:t>（</w:t>
      </w:r>
      <w:r>
        <w:rPr>
          <w:rFonts w:hint="eastAsia"/>
        </w:rPr>
        <w:t>6</w:t>
      </w:r>
      <w:r>
        <w:rPr>
          <w:rFonts w:hint="eastAsia"/>
        </w:rPr>
        <w:t>）证券资产管理业务；</w:t>
      </w:r>
    </w:p>
    <w:p w:rsidR="00E00F21" w:rsidRDefault="00071DEB" w:rsidP="000B088E">
      <w:pPr>
        <w:ind w:firstLineChars="200" w:firstLine="420"/>
      </w:pPr>
      <w:r>
        <w:rPr>
          <w:rFonts w:hint="eastAsia"/>
        </w:rPr>
        <w:t>（</w:t>
      </w:r>
      <w:r>
        <w:rPr>
          <w:rFonts w:hint="eastAsia"/>
        </w:rPr>
        <w:t>7</w:t>
      </w:r>
      <w:r>
        <w:rPr>
          <w:rFonts w:hint="eastAsia"/>
        </w:rPr>
        <w:t>）证券公司代销金融产品业务；</w:t>
      </w:r>
    </w:p>
    <w:p w:rsidR="00E00F21" w:rsidRDefault="00071DEB" w:rsidP="000B088E">
      <w:pPr>
        <w:ind w:firstLineChars="200" w:firstLine="420"/>
      </w:pPr>
      <w:r>
        <w:rPr>
          <w:rFonts w:hint="eastAsia"/>
        </w:rPr>
        <w:t>（</w:t>
      </w:r>
      <w:r>
        <w:rPr>
          <w:rFonts w:hint="eastAsia"/>
        </w:rPr>
        <w:t>8</w:t>
      </w:r>
      <w:r>
        <w:rPr>
          <w:rFonts w:hint="eastAsia"/>
        </w:rPr>
        <w:t>）证券公司借入或发行次级债券、次级证券业务；</w:t>
      </w:r>
    </w:p>
    <w:p w:rsidR="00E00F21" w:rsidRDefault="00071DEB" w:rsidP="000B088E">
      <w:pPr>
        <w:ind w:firstLineChars="200" w:firstLine="420"/>
      </w:pPr>
      <w:r>
        <w:rPr>
          <w:rFonts w:hint="eastAsia"/>
        </w:rPr>
        <w:t>（</w:t>
      </w:r>
      <w:r>
        <w:rPr>
          <w:rFonts w:hint="eastAsia"/>
        </w:rPr>
        <w:t>9</w:t>
      </w:r>
      <w:r>
        <w:rPr>
          <w:rFonts w:hint="eastAsia"/>
        </w:rPr>
        <w:t>）证券公司为期货公司提供中间介绍业务；</w:t>
      </w:r>
    </w:p>
    <w:p w:rsidR="00071DEB" w:rsidRDefault="00071DEB" w:rsidP="000B088E">
      <w:pPr>
        <w:ind w:firstLineChars="200" w:firstLine="420"/>
      </w:pPr>
      <w:r>
        <w:rPr>
          <w:rFonts w:hint="eastAsia"/>
        </w:rPr>
        <w:t>（</w:t>
      </w:r>
      <w:r>
        <w:rPr>
          <w:rFonts w:hint="eastAsia"/>
        </w:rPr>
        <w:t>10</w:t>
      </w:r>
      <w:r>
        <w:rPr>
          <w:rFonts w:hint="eastAsia"/>
        </w:rPr>
        <w:t>）经证监会批准的其他业务。</w:t>
      </w:r>
    </w:p>
    <w:p w:rsidR="00E00F21" w:rsidRDefault="00071DEB" w:rsidP="000B088E">
      <w:pPr>
        <w:ind w:firstLineChars="200" w:firstLine="420"/>
      </w:pPr>
      <w:r>
        <w:rPr>
          <w:rFonts w:hint="eastAsia"/>
        </w:rPr>
        <w:t>第</w:t>
      </w:r>
      <w:r>
        <w:rPr>
          <w:rFonts w:hint="eastAsia"/>
        </w:rPr>
        <w:t>24</w:t>
      </w:r>
      <w:r>
        <w:rPr>
          <w:rFonts w:hint="eastAsia"/>
        </w:rPr>
        <w:t>条证券投资基金管理公司的关联交易类别识别</w:t>
      </w:r>
    </w:p>
    <w:p w:rsidR="00071DEB" w:rsidRDefault="00071DEB" w:rsidP="000B088E">
      <w:pPr>
        <w:ind w:firstLineChars="200" w:firstLine="420"/>
      </w:pPr>
      <w:r>
        <w:rPr>
          <w:rFonts w:hint="eastAsia"/>
        </w:rPr>
        <w:t>证券投资基金管理公司的关联交易，包括基金财产投资于有价证券活动中的关联交易和公司自有资产对外投资活动中的关联交易。</w:t>
      </w:r>
    </w:p>
    <w:p w:rsidR="00E00F21" w:rsidRDefault="00071DEB" w:rsidP="000B088E">
      <w:pPr>
        <w:ind w:firstLineChars="200" w:firstLine="420"/>
      </w:pPr>
      <w:r>
        <w:rPr>
          <w:rFonts w:hint="eastAsia"/>
        </w:rPr>
        <w:t>第</w:t>
      </w:r>
      <w:r>
        <w:rPr>
          <w:rFonts w:hint="eastAsia"/>
        </w:rPr>
        <w:t>25</w:t>
      </w:r>
      <w:r>
        <w:rPr>
          <w:rFonts w:hint="eastAsia"/>
        </w:rPr>
        <w:t>条信托公司的关联交易类别识别</w:t>
      </w:r>
    </w:p>
    <w:p w:rsidR="00E00F21" w:rsidRDefault="00071DEB" w:rsidP="000B088E">
      <w:pPr>
        <w:ind w:firstLineChars="200" w:firstLine="420"/>
      </w:pPr>
      <w:r>
        <w:rPr>
          <w:rFonts w:hint="eastAsia"/>
        </w:rPr>
        <w:t xml:space="preserve">25.1    </w:t>
      </w:r>
      <w:r>
        <w:rPr>
          <w:rFonts w:hint="eastAsia"/>
        </w:rPr>
        <w:t>信托公司关联交易的范围包括：</w:t>
      </w:r>
    </w:p>
    <w:p w:rsidR="00E00F21" w:rsidRDefault="00071DEB" w:rsidP="000B088E">
      <w:pPr>
        <w:ind w:firstLineChars="200" w:firstLine="420"/>
      </w:pPr>
      <w:r>
        <w:rPr>
          <w:rFonts w:hint="eastAsia"/>
        </w:rPr>
        <w:lastRenderedPageBreak/>
        <w:t>（</w:t>
      </w:r>
      <w:r>
        <w:rPr>
          <w:rFonts w:hint="eastAsia"/>
        </w:rPr>
        <w:t>1</w:t>
      </w:r>
      <w:r>
        <w:rPr>
          <w:rFonts w:hint="eastAsia"/>
        </w:rPr>
        <w:t>）以固有财产与其关联方发生的交易；</w:t>
      </w:r>
    </w:p>
    <w:p w:rsidR="00E00F21" w:rsidRDefault="00071DEB" w:rsidP="000B088E">
      <w:pPr>
        <w:ind w:firstLineChars="200" w:firstLine="420"/>
      </w:pPr>
      <w:r>
        <w:rPr>
          <w:rFonts w:hint="eastAsia"/>
        </w:rPr>
        <w:t>（</w:t>
      </w:r>
      <w:r>
        <w:rPr>
          <w:rFonts w:hint="eastAsia"/>
        </w:rPr>
        <w:t>2</w:t>
      </w:r>
      <w:r>
        <w:rPr>
          <w:rFonts w:hint="eastAsia"/>
        </w:rPr>
        <w:t>）以信托财产与其关联方发生的交易；</w:t>
      </w:r>
    </w:p>
    <w:p w:rsidR="00E00F21" w:rsidRDefault="00071DEB" w:rsidP="000B088E">
      <w:pPr>
        <w:ind w:firstLineChars="200" w:firstLine="420"/>
      </w:pPr>
      <w:r>
        <w:rPr>
          <w:rFonts w:hint="eastAsia"/>
        </w:rPr>
        <w:t>（</w:t>
      </w:r>
      <w:r>
        <w:rPr>
          <w:rFonts w:hint="eastAsia"/>
        </w:rPr>
        <w:t>3</w:t>
      </w:r>
      <w:r>
        <w:rPr>
          <w:rFonts w:hint="eastAsia"/>
        </w:rPr>
        <w:t>）以不同信托账户下的信托财产进行的交易；</w:t>
      </w:r>
    </w:p>
    <w:p w:rsidR="00E00F21" w:rsidRDefault="00071DEB" w:rsidP="000B088E">
      <w:pPr>
        <w:ind w:firstLineChars="200" w:firstLine="420"/>
      </w:pPr>
      <w:r>
        <w:rPr>
          <w:rFonts w:hint="eastAsia"/>
        </w:rPr>
        <w:t>（</w:t>
      </w:r>
      <w:r>
        <w:rPr>
          <w:rFonts w:hint="eastAsia"/>
        </w:rPr>
        <w:t>4</w:t>
      </w:r>
      <w:r>
        <w:rPr>
          <w:rFonts w:hint="eastAsia"/>
        </w:rPr>
        <w:t>）以固有财产与信托财产发生的交易。</w:t>
      </w:r>
    </w:p>
    <w:p w:rsidR="00071DEB" w:rsidRDefault="00071DEB" w:rsidP="000B088E">
      <w:pPr>
        <w:ind w:firstLineChars="200" w:firstLine="420"/>
      </w:pPr>
      <w:r>
        <w:rPr>
          <w:rFonts w:hint="eastAsia"/>
        </w:rPr>
        <w:t xml:space="preserve">25.2    </w:t>
      </w:r>
      <w:r>
        <w:rPr>
          <w:rFonts w:hint="eastAsia"/>
        </w:rPr>
        <w:t>关联交易的形式包括贷款、担保、投资、租赁、买卖、提供服务等。</w:t>
      </w:r>
    </w:p>
    <w:p w:rsidR="00E00F21" w:rsidRDefault="00071DEB" w:rsidP="000B088E">
      <w:pPr>
        <w:ind w:firstLineChars="200" w:firstLine="420"/>
      </w:pPr>
      <w:r>
        <w:rPr>
          <w:rFonts w:hint="eastAsia"/>
        </w:rPr>
        <w:t>第</w:t>
      </w:r>
      <w:r>
        <w:rPr>
          <w:rFonts w:hint="eastAsia"/>
        </w:rPr>
        <w:t>26</w:t>
      </w:r>
      <w:r>
        <w:rPr>
          <w:rFonts w:hint="eastAsia"/>
        </w:rPr>
        <w:t>条金融租赁公司的关联交易类别识别</w:t>
      </w:r>
    </w:p>
    <w:p w:rsidR="00E00F21" w:rsidRDefault="00071DEB" w:rsidP="000B088E">
      <w:pPr>
        <w:ind w:firstLineChars="200" w:firstLine="420"/>
      </w:pPr>
      <w:r>
        <w:rPr>
          <w:rFonts w:hint="eastAsia"/>
        </w:rPr>
        <w:t>金融租赁公司的关联交易范围包括：</w:t>
      </w:r>
    </w:p>
    <w:p w:rsidR="00E00F21" w:rsidRDefault="00071DEB" w:rsidP="000B088E">
      <w:pPr>
        <w:ind w:firstLineChars="200" w:firstLine="420"/>
      </w:pPr>
      <w:r>
        <w:rPr>
          <w:rFonts w:hint="eastAsia"/>
        </w:rPr>
        <w:t>（</w:t>
      </w:r>
      <w:r>
        <w:rPr>
          <w:rFonts w:hint="eastAsia"/>
        </w:rPr>
        <w:t>1</w:t>
      </w:r>
      <w:r>
        <w:rPr>
          <w:rFonts w:hint="eastAsia"/>
        </w:rPr>
        <w:t>）与关联方进行的融资租赁业务；</w:t>
      </w:r>
    </w:p>
    <w:p w:rsidR="00E00F21" w:rsidRDefault="00071DEB" w:rsidP="000B088E">
      <w:pPr>
        <w:ind w:firstLineChars="200" w:firstLine="420"/>
      </w:pPr>
      <w:r>
        <w:rPr>
          <w:rFonts w:hint="eastAsia"/>
        </w:rPr>
        <w:t>（</w:t>
      </w:r>
      <w:r>
        <w:rPr>
          <w:rFonts w:hint="eastAsia"/>
        </w:rPr>
        <w:t>2</w:t>
      </w:r>
      <w:r>
        <w:rPr>
          <w:rFonts w:hint="eastAsia"/>
        </w:rPr>
        <w:t>）与关联股东发生的吸收关联股东</w:t>
      </w:r>
      <w:r>
        <w:rPr>
          <w:rFonts w:hint="eastAsia"/>
        </w:rPr>
        <w:t>1</w:t>
      </w:r>
      <w:r>
        <w:rPr>
          <w:rFonts w:hint="eastAsia"/>
        </w:rPr>
        <w:t>年期（含）以上定期存款的业务；</w:t>
      </w:r>
    </w:p>
    <w:p w:rsidR="00E00F21" w:rsidRDefault="00071DEB" w:rsidP="000B088E">
      <w:pPr>
        <w:ind w:firstLineChars="200" w:firstLine="420"/>
      </w:pPr>
      <w:r>
        <w:rPr>
          <w:rFonts w:hint="eastAsia"/>
        </w:rPr>
        <w:t>（</w:t>
      </w:r>
      <w:r>
        <w:rPr>
          <w:rFonts w:hint="eastAsia"/>
        </w:rPr>
        <w:t>3</w:t>
      </w:r>
      <w:r>
        <w:rPr>
          <w:rFonts w:hint="eastAsia"/>
        </w:rPr>
        <w:t>）向与其有关联关系的商业银行转让应收租赁款；</w:t>
      </w:r>
    </w:p>
    <w:p w:rsidR="00E00F21" w:rsidRDefault="00071DEB" w:rsidP="000B088E">
      <w:pPr>
        <w:ind w:firstLineChars="200" w:firstLine="420"/>
      </w:pPr>
      <w:r>
        <w:rPr>
          <w:rFonts w:hint="eastAsia"/>
        </w:rPr>
        <w:t>（</w:t>
      </w:r>
      <w:r>
        <w:rPr>
          <w:rFonts w:hint="eastAsia"/>
        </w:rPr>
        <w:t>4</w:t>
      </w:r>
      <w:r>
        <w:rPr>
          <w:rFonts w:hint="eastAsia"/>
        </w:rPr>
        <w:t>）在发行金融债券时，与关联方发生的相关交易；</w:t>
      </w:r>
    </w:p>
    <w:p w:rsidR="00E00F21" w:rsidRDefault="00071DEB" w:rsidP="000B088E">
      <w:pPr>
        <w:ind w:firstLineChars="200" w:firstLine="420"/>
      </w:pPr>
      <w:r>
        <w:rPr>
          <w:rFonts w:hint="eastAsia"/>
        </w:rPr>
        <w:t>（</w:t>
      </w:r>
      <w:r>
        <w:rPr>
          <w:rFonts w:hint="eastAsia"/>
        </w:rPr>
        <w:t>5</w:t>
      </w:r>
      <w:r>
        <w:rPr>
          <w:rFonts w:hint="eastAsia"/>
        </w:rPr>
        <w:t>）在同业拆借时，与其关联方发生的相关交易；</w:t>
      </w:r>
    </w:p>
    <w:p w:rsidR="00E00F21" w:rsidRDefault="00071DEB" w:rsidP="000B088E">
      <w:pPr>
        <w:ind w:firstLineChars="200" w:firstLine="420"/>
      </w:pPr>
      <w:r>
        <w:rPr>
          <w:rFonts w:hint="eastAsia"/>
        </w:rPr>
        <w:t>（</w:t>
      </w:r>
      <w:r>
        <w:rPr>
          <w:rFonts w:hint="eastAsia"/>
        </w:rPr>
        <w:t>6</w:t>
      </w:r>
      <w:r>
        <w:rPr>
          <w:rFonts w:hint="eastAsia"/>
        </w:rPr>
        <w:t>）向与其有关联关系的金融机构借款；</w:t>
      </w:r>
    </w:p>
    <w:p w:rsidR="00E00F21" w:rsidRDefault="00071DEB" w:rsidP="000B088E">
      <w:pPr>
        <w:ind w:firstLineChars="200" w:firstLine="420"/>
      </w:pPr>
      <w:r>
        <w:rPr>
          <w:rFonts w:hint="eastAsia"/>
        </w:rPr>
        <w:t>（</w:t>
      </w:r>
      <w:r>
        <w:rPr>
          <w:rFonts w:hint="eastAsia"/>
        </w:rPr>
        <w:t>7</w:t>
      </w:r>
      <w:r>
        <w:rPr>
          <w:rFonts w:hint="eastAsia"/>
        </w:rPr>
        <w:t>）与其关联方发生境外外汇借款；</w:t>
      </w:r>
    </w:p>
    <w:p w:rsidR="00E00F21" w:rsidRDefault="00071DEB" w:rsidP="000B088E">
      <w:pPr>
        <w:ind w:firstLineChars="200" w:firstLine="420"/>
      </w:pPr>
      <w:r>
        <w:rPr>
          <w:rFonts w:hint="eastAsia"/>
        </w:rPr>
        <w:t>（</w:t>
      </w:r>
      <w:r>
        <w:rPr>
          <w:rFonts w:hint="eastAsia"/>
        </w:rPr>
        <w:t>8</w:t>
      </w:r>
      <w:r>
        <w:rPr>
          <w:rFonts w:hint="eastAsia"/>
        </w:rPr>
        <w:t>）在进行租赁物品残值变卖及处理业务时，与其关联方发生相关交易；</w:t>
      </w:r>
    </w:p>
    <w:p w:rsidR="00E00F21" w:rsidRDefault="00071DEB" w:rsidP="000B088E">
      <w:pPr>
        <w:ind w:firstLineChars="200" w:firstLine="420"/>
      </w:pPr>
      <w:r>
        <w:rPr>
          <w:rFonts w:hint="eastAsia"/>
        </w:rPr>
        <w:t>（</w:t>
      </w:r>
      <w:r>
        <w:rPr>
          <w:rFonts w:hint="eastAsia"/>
        </w:rPr>
        <w:t>9</w:t>
      </w:r>
      <w:r>
        <w:rPr>
          <w:rFonts w:hint="eastAsia"/>
        </w:rPr>
        <w:t>）在进行经济咨询业务时，与其关联方发生相关交易；</w:t>
      </w:r>
    </w:p>
    <w:p w:rsidR="00071DEB" w:rsidRDefault="00071DEB" w:rsidP="000B088E">
      <w:pPr>
        <w:ind w:firstLineChars="200" w:firstLine="420"/>
      </w:pPr>
      <w:r>
        <w:rPr>
          <w:rFonts w:hint="eastAsia"/>
        </w:rPr>
        <w:t>（</w:t>
      </w:r>
      <w:r>
        <w:rPr>
          <w:rFonts w:hint="eastAsia"/>
        </w:rPr>
        <w:t>10</w:t>
      </w:r>
      <w:r>
        <w:rPr>
          <w:rFonts w:hint="eastAsia"/>
        </w:rPr>
        <w:t>）中国银行业监督管理委员会批准的其他业务。</w:t>
      </w:r>
    </w:p>
    <w:p w:rsidR="00E00F21" w:rsidRDefault="00071DEB" w:rsidP="000B088E">
      <w:pPr>
        <w:ind w:firstLineChars="200" w:firstLine="420"/>
      </w:pPr>
      <w:r>
        <w:rPr>
          <w:rFonts w:hint="eastAsia"/>
        </w:rPr>
        <w:t>第</w:t>
      </w:r>
      <w:r>
        <w:rPr>
          <w:rFonts w:hint="eastAsia"/>
        </w:rPr>
        <w:t>27</w:t>
      </w:r>
      <w:r>
        <w:rPr>
          <w:rFonts w:hint="eastAsia"/>
        </w:rPr>
        <w:t>条融资性担保公司的关联交易类别识别</w:t>
      </w:r>
    </w:p>
    <w:p w:rsidR="00E00F21" w:rsidRDefault="00071DEB" w:rsidP="000B088E">
      <w:pPr>
        <w:ind w:firstLineChars="200" w:firstLine="420"/>
      </w:pPr>
      <w:r>
        <w:rPr>
          <w:rFonts w:hint="eastAsia"/>
        </w:rPr>
        <w:t>融资担保公司的关联交易范围包括：</w:t>
      </w:r>
    </w:p>
    <w:p w:rsidR="00E00F21" w:rsidRDefault="00071DEB" w:rsidP="000B088E">
      <w:pPr>
        <w:ind w:firstLineChars="200" w:firstLine="420"/>
      </w:pPr>
      <w:r>
        <w:rPr>
          <w:rFonts w:hint="eastAsia"/>
        </w:rPr>
        <w:t>（</w:t>
      </w:r>
      <w:r>
        <w:rPr>
          <w:rFonts w:hint="eastAsia"/>
        </w:rPr>
        <w:t>1</w:t>
      </w:r>
      <w:r>
        <w:rPr>
          <w:rFonts w:hint="eastAsia"/>
        </w:rPr>
        <w:t>）融资担保公司与关联方进行的担保业务，包括贷款担保、票据承兑担保、贸易融资担保、项目融资担保、信用证担保以及其他融资性担保业务；</w:t>
      </w:r>
    </w:p>
    <w:p w:rsidR="00E00F21" w:rsidRDefault="00071DEB" w:rsidP="000B088E">
      <w:pPr>
        <w:ind w:firstLineChars="200" w:firstLine="420"/>
      </w:pPr>
      <w:r>
        <w:rPr>
          <w:rFonts w:hint="eastAsia"/>
        </w:rPr>
        <w:t>（</w:t>
      </w:r>
      <w:r>
        <w:rPr>
          <w:rFonts w:hint="eastAsia"/>
        </w:rPr>
        <w:t>2</w:t>
      </w:r>
      <w:r>
        <w:rPr>
          <w:rFonts w:hint="eastAsia"/>
        </w:rPr>
        <w:t>）融资担保公司为关联方进行的诉讼保全担保、投标担保、预付款担保、工程履约担保、尾付款如约偿付担保等履约担保业务；</w:t>
      </w:r>
    </w:p>
    <w:p w:rsidR="00E00F21" w:rsidRDefault="00071DEB" w:rsidP="000B088E">
      <w:pPr>
        <w:ind w:firstLineChars="200" w:firstLine="420"/>
      </w:pPr>
      <w:r>
        <w:rPr>
          <w:rFonts w:hint="eastAsia"/>
        </w:rPr>
        <w:t>（</w:t>
      </w:r>
      <w:r>
        <w:rPr>
          <w:rFonts w:hint="eastAsia"/>
        </w:rPr>
        <w:t>3</w:t>
      </w:r>
      <w:r>
        <w:rPr>
          <w:rFonts w:hint="eastAsia"/>
        </w:rPr>
        <w:t>）融资担保公司在进行与担保业务有关的融资咨询、财务顾问等中介服务时与关联方发生的交易；</w:t>
      </w:r>
    </w:p>
    <w:p w:rsidR="00E00F21" w:rsidRDefault="00071DEB" w:rsidP="000B088E">
      <w:pPr>
        <w:ind w:firstLineChars="200" w:firstLine="420"/>
      </w:pPr>
      <w:r>
        <w:rPr>
          <w:rFonts w:hint="eastAsia"/>
        </w:rPr>
        <w:t>（</w:t>
      </w:r>
      <w:r>
        <w:rPr>
          <w:rFonts w:hint="eastAsia"/>
        </w:rPr>
        <w:t>4</w:t>
      </w:r>
      <w:r>
        <w:rPr>
          <w:rFonts w:hint="eastAsia"/>
        </w:rPr>
        <w:t>）融资担保公司在以自有资金进行投资时与关联方发生的交易；</w:t>
      </w:r>
    </w:p>
    <w:p w:rsidR="00071DEB" w:rsidRDefault="00071DEB" w:rsidP="000B088E">
      <w:pPr>
        <w:ind w:firstLineChars="200" w:firstLine="420"/>
      </w:pPr>
      <w:r>
        <w:rPr>
          <w:rFonts w:hint="eastAsia"/>
        </w:rPr>
        <w:t>（</w:t>
      </w:r>
      <w:r>
        <w:rPr>
          <w:rFonts w:hint="eastAsia"/>
        </w:rPr>
        <w:t>5</w:t>
      </w:r>
      <w:r>
        <w:rPr>
          <w:rFonts w:hint="eastAsia"/>
        </w:rPr>
        <w:t>）监管部门规定的其他业务。</w:t>
      </w:r>
    </w:p>
    <w:p w:rsidR="00E00F21" w:rsidRDefault="00071DEB" w:rsidP="000B088E">
      <w:pPr>
        <w:ind w:firstLineChars="200" w:firstLine="420"/>
      </w:pPr>
      <w:r>
        <w:rPr>
          <w:rFonts w:hint="eastAsia"/>
        </w:rPr>
        <w:t>第</w:t>
      </w:r>
      <w:r>
        <w:rPr>
          <w:rFonts w:hint="eastAsia"/>
        </w:rPr>
        <w:t>28</w:t>
      </w:r>
      <w:r>
        <w:rPr>
          <w:rFonts w:hint="eastAsia"/>
        </w:rPr>
        <w:t>条上市公司的关联交易类别识别</w:t>
      </w:r>
    </w:p>
    <w:p w:rsidR="00E00F21" w:rsidRDefault="00071DEB" w:rsidP="000B088E">
      <w:pPr>
        <w:ind w:firstLineChars="200" w:firstLine="420"/>
      </w:pPr>
      <w:r>
        <w:rPr>
          <w:rFonts w:hint="eastAsia"/>
        </w:rPr>
        <w:t>上市公司的关联交易，是指上市公司或者其控股子公司与上市公司关联人之间发生的可能导致转移资源或者义务的事项，包括：</w:t>
      </w:r>
    </w:p>
    <w:p w:rsidR="00E00F21" w:rsidRDefault="00071DEB" w:rsidP="000B088E">
      <w:pPr>
        <w:ind w:firstLineChars="200" w:firstLine="420"/>
      </w:pPr>
      <w:r>
        <w:rPr>
          <w:rFonts w:hint="eastAsia"/>
        </w:rPr>
        <w:t>（</w:t>
      </w:r>
      <w:r>
        <w:rPr>
          <w:rFonts w:hint="eastAsia"/>
        </w:rPr>
        <w:t>1</w:t>
      </w:r>
      <w:r>
        <w:rPr>
          <w:rFonts w:hint="eastAsia"/>
        </w:rPr>
        <w:t>）购买或者出售资产；</w:t>
      </w:r>
    </w:p>
    <w:p w:rsidR="00E00F21" w:rsidRDefault="00071DEB" w:rsidP="000B088E">
      <w:pPr>
        <w:ind w:firstLineChars="200" w:firstLine="420"/>
      </w:pPr>
      <w:r>
        <w:rPr>
          <w:rFonts w:hint="eastAsia"/>
        </w:rPr>
        <w:t>（</w:t>
      </w:r>
      <w:r>
        <w:rPr>
          <w:rFonts w:hint="eastAsia"/>
        </w:rPr>
        <w:t>2</w:t>
      </w:r>
      <w:r>
        <w:rPr>
          <w:rFonts w:hint="eastAsia"/>
        </w:rPr>
        <w:t>）对外投资（含委托理财、委托贷款等）；</w:t>
      </w:r>
    </w:p>
    <w:p w:rsidR="00E00F21" w:rsidRDefault="00071DEB" w:rsidP="000B088E">
      <w:pPr>
        <w:ind w:firstLineChars="200" w:firstLine="420"/>
      </w:pPr>
      <w:r>
        <w:rPr>
          <w:rFonts w:hint="eastAsia"/>
        </w:rPr>
        <w:t>（</w:t>
      </w:r>
      <w:r>
        <w:rPr>
          <w:rFonts w:hint="eastAsia"/>
        </w:rPr>
        <w:t>3</w:t>
      </w:r>
      <w:r>
        <w:rPr>
          <w:rFonts w:hint="eastAsia"/>
        </w:rPr>
        <w:t>）提供财务资助；</w:t>
      </w:r>
    </w:p>
    <w:p w:rsidR="00E00F21" w:rsidRDefault="00071DEB" w:rsidP="000B088E">
      <w:pPr>
        <w:ind w:firstLineChars="200" w:firstLine="420"/>
      </w:pPr>
      <w:r>
        <w:rPr>
          <w:rFonts w:hint="eastAsia"/>
        </w:rPr>
        <w:t>（</w:t>
      </w:r>
      <w:r>
        <w:rPr>
          <w:rFonts w:hint="eastAsia"/>
        </w:rPr>
        <w:t>4</w:t>
      </w:r>
      <w:r>
        <w:rPr>
          <w:rFonts w:hint="eastAsia"/>
        </w:rPr>
        <w:t>）提供担保；</w:t>
      </w:r>
    </w:p>
    <w:p w:rsidR="00E00F21" w:rsidRDefault="00071DEB" w:rsidP="000B088E">
      <w:pPr>
        <w:ind w:firstLineChars="200" w:firstLine="420"/>
      </w:pPr>
      <w:r>
        <w:rPr>
          <w:rFonts w:hint="eastAsia"/>
        </w:rPr>
        <w:t>（</w:t>
      </w:r>
      <w:r>
        <w:rPr>
          <w:rFonts w:hint="eastAsia"/>
        </w:rPr>
        <w:t>5</w:t>
      </w:r>
      <w:r>
        <w:rPr>
          <w:rFonts w:hint="eastAsia"/>
        </w:rPr>
        <w:t>）租入或者租出资产；</w:t>
      </w:r>
    </w:p>
    <w:p w:rsidR="00E00F21" w:rsidRDefault="00071DEB" w:rsidP="000B088E">
      <w:pPr>
        <w:ind w:firstLineChars="200" w:firstLine="420"/>
      </w:pPr>
      <w:r>
        <w:rPr>
          <w:rFonts w:hint="eastAsia"/>
        </w:rPr>
        <w:t>（</w:t>
      </w:r>
      <w:r>
        <w:rPr>
          <w:rFonts w:hint="eastAsia"/>
        </w:rPr>
        <w:t>6</w:t>
      </w:r>
      <w:r>
        <w:rPr>
          <w:rFonts w:hint="eastAsia"/>
        </w:rPr>
        <w:t>）委托或者受托管理资产和业务；</w:t>
      </w:r>
    </w:p>
    <w:p w:rsidR="00E00F21" w:rsidRDefault="00071DEB" w:rsidP="000B088E">
      <w:pPr>
        <w:ind w:firstLineChars="200" w:firstLine="420"/>
      </w:pPr>
      <w:r>
        <w:rPr>
          <w:rFonts w:hint="eastAsia"/>
        </w:rPr>
        <w:t>（</w:t>
      </w:r>
      <w:r>
        <w:rPr>
          <w:rFonts w:hint="eastAsia"/>
        </w:rPr>
        <w:t>7</w:t>
      </w:r>
      <w:r>
        <w:rPr>
          <w:rFonts w:hint="eastAsia"/>
        </w:rPr>
        <w:t>）赠与或者受赠资产；</w:t>
      </w:r>
    </w:p>
    <w:p w:rsidR="00E00F21" w:rsidRDefault="00071DEB" w:rsidP="000B088E">
      <w:pPr>
        <w:ind w:firstLineChars="200" w:firstLine="420"/>
      </w:pPr>
      <w:r>
        <w:rPr>
          <w:rFonts w:hint="eastAsia"/>
        </w:rPr>
        <w:t>（</w:t>
      </w:r>
      <w:r>
        <w:rPr>
          <w:rFonts w:hint="eastAsia"/>
        </w:rPr>
        <w:t>8</w:t>
      </w:r>
      <w:r>
        <w:rPr>
          <w:rFonts w:hint="eastAsia"/>
        </w:rPr>
        <w:t>）债权、债务重组；</w:t>
      </w:r>
    </w:p>
    <w:p w:rsidR="00E00F21" w:rsidRDefault="00071DEB" w:rsidP="000B088E">
      <w:pPr>
        <w:ind w:firstLineChars="200" w:firstLine="420"/>
      </w:pPr>
      <w:r>
        <w:rPr>
          <w:rFonts w:hint="eastAsia"/>
        </w:rPr>
        <w:t>（</w:t>
      </w:r>
      <w:r>
        <w:rPr>
          <w:rFonts w:hint="eastAsia"/>
        </w:rPr>
        <w:t>9</w:t>
      </w:r>
      <w:r>
        <w:rPr>
          <w:rFonts w:hint="eastAsia"/>
        </w:rPr>
        <w:t>）签订许可使用协议；</w:t>
      </w:r>
    </w:p>
    <w:p w:rsidR="00E00F21" w:rsidRDefault="00071DEB" w:rsidP="000B088E">
      <w:pPr>
        <w:ind w:firstLineChars="200" w:firstLine="420"/>
      </w:pPr>
      <w:r>
        <w:rPr>
          <w:rFonts w:hint="eastAsia"/>
        </w:rPr>
        <w:t>（</w:t>
      </w:r>
      <w:r>
        <w:rPr>
          <w:rFonts w:hint="eastAsia"/>
        </w:rPr>
        <w:t>10</w:t>
      </w:r>
      <w:r>
        <w:rPr>
          <w:rFonts w:hint="eastAsia"/>
        </w:rPr>
        <w:t>）转让或者受让研究与开发项目；</w:t>
      </w:r>
    </w:p>
    <w:p w:rsidR="00E00F21" w:rsidRDefault="00071DEB" w:rsidP="000B088E">
      <w:pPr>
        <w:ind w:firstLineChars="200" w:firstLine="420"/>
      </w:pPr>
      <w:r>
        <w:rPr>
          <w:rFonts w:hint="eastAsia"/>
        </w:rPr>
        <w:t>（</w:t>
      </w:r>
      <w:r>
        <w:rPr>
          <w:rFonts w:hint="eastAsia"/>
        </w:rPr>
        <w:t>11</w:t>
      </w:r>
      <w:r>
        <w:rPr>
          <w:rFonts w:hint="eastAsia"/>
        </w:rPr>
        <w:t>）购买原材料、燃料、动力；</w:t>
      </w:r>
    </w:p>
    <w:p w:rsidR="00E00F21" w:rsidRDefault="00071DEB" w:rsidP="000B088E">
      <w:pPr>
        <w:ind w:firstLineChars="200" w:firstLine="420"/>
      </w:pPr>
      <w:r>
        <w:rPr>
          <w:rFonts w:hint="eastAsia"/>
        </w:rPr>
        <w:t>（</w:t>
      </w:r>
      <w:r>
        <w:rPr>
          <w:rFonts w:hint="eastAsia"/>
        </w:rPr>
        <w:t>12</w:t>
      </w:r>
      <w:r>
        <w:rPr>
          <w:rFonts w:hint="eastAsia"/>
        </w:rPr>
        <w:t>）销售产品、商品；</w:t>
      </w:r>
    </w:p>
    <w:p w:rsidR="00E00F21" w:rsidRDefault="00071DEB" w:rsidP="000B088E">
      <w:pPr>
        <w:ind w:firstLineChars="200" w:firstLine="420"/>
      </w:pPr>
      <w:r>
        <w:rPr>
          <w:rFonts w:hint="eastAsia"/>
        </w:rPr>
        <w:t>（</w:t>
      </w:r>
      <w:r>
        <w:rPr>
          <w:rFonts w:hint="eastAsia"/>
        </w:rPr>
        <w:t>13</w:t>
      </w:r>
      <w:r>
        <w:rPr>
          <w:rFonts w:hint="eastAsia"/>
        </w:rPr>
        <w:t>）提供或者接受劳务；</w:t>
      </w:r>
    </w:p>
    <w:p w:rsidR="00E00F21" w:rsidRDefault="00071DEB" w:rsidP="000B088E">
      <w:pPr>
        <w:ind w:firstLineChars="200" w:firstLine="420"/>
      </w:pPr>
      <w:r>
        <w:rPr>
          <w:rFonts w:hint="eastAsia"/>
        </w:rPr>
        <w:t>（</w:t>
      </w:r>
      <w:r>
        <w:rPr>
          <w:rFonts w:hint="eastAsia"/>
        </w:rPr>
        <w:t>14</w:t>
      </w:r>
      <w:r>
        <w:rPr>
          <w:rFonts w:hint="eastAsia"/>
        </w:rPr>
        <w:t>）委托或者受托销售；</w:t>
      </w:r>
    </w:p>
    <w:p w:rsidR="00E00F21" w:rsidRDefault="00071DEB" w:rsidP="000B088E">
      <w:pPr>
        <w:ind w:firstLineChars="200" w:firstLine="420"/>
      </w:pPr>
      <w:r>
        <w:rPr>
          <w:rFonts w:hint="eastAsia"/>
        </w:rPr>
        <w:lastRenderedPageBreak/>
        <w:t>（</w:t>
      </w:r>
      <w:r>
        <w:rPr>
          <w:rFonts w:hint="eastAsia"/>
        </w:rPr>
        <w:t>15</w:t>
      </w:r>
      <w:r>
        <w:rPr>
          <w:rFonts w:hint="eastAsia"/>
        </w:rPr>
        <w:t>）在关联人的财务公司存贷款；</w:t>
      </w:r>
    </w:p>
    <w:p w:rsidR="00E00F21" w:rsidRDefault="00071DEB" w:rsidP="000B088E">
      <w:pPr>
        <w:ind w:firstLineChars="200" w:firstLine="420"/>
      </w:pPr>
      <w:r>
        <w:rPr>
          <w:rFonts w:hint="eastAsia"/>
        </w:rPr>
        <w:t>（</w:t>
      </w:r>
      <w:r>
        <w:rPr>
          <w:rFonts w:hint="eastAsia"/>
        </w:rPr>
        <w:t>16</w:t>
      </w:r>
      <w:r>
        <w:rPr>
          <w:rFonts w:hint="eastAsia"/>
        </w:rPr>
        <w:t>）与关联人共同投资；</w:t>
      </w:r>
    </w:p>
    <w:p w:rsidR="00071DEB" w:rsidRDefault="00071DEB" w:rsidP="000B088E">
      <w:pPr>
        <w:ind w:firstLineChars="200" w:firstLine="420"/>
      </w:pPr>
      <w:r>
        <w:rPr>
          <w:rFonts w:hint="eastAsia"/>
        </w:rPr>
        <w:t>（</w:t>
      </w:r>
      <w:r>
        <w:rPr>
          <w:rFonts w:hint="eastAsia"/>
        </w:rPr>
        <w:t>17</w:t>
      </w:r>
      <w:r>
        <w:rPr>
          <w:rFonts w:hint="eastAsia"/>
        </w:rPr>
        <w:t>）证券交易所根据实质重于形式原则认定的其他通过约定可能引致资源或者义务转移的事项，包括向与关联人共同投资的公司提供大于其股权比例或投资比例的财务资助、担保以及放弃向与关联人共同投资的公司同比例增资或优先受让权等。</w:t>
      </w:r>
    </w:p>
    <w:p w:rsidR="00E00F21" w:rsidRDefault="00071DEB" w:rsidP="000B088E">
      <w:pPr>
        <w:ind w:firstLineChars="200" w:firstLine="420"/>
      </w:pPr>
      <w:r>
        <w:rPr>
          <w:rFonts w:hint="eastAsia"/>
        </w:rPr>
        <w:t>第</w:t>
      </w:r>
      <w:r>
        <w:rPr>
          <w:rFonts w:hint="eastAsia"/>
        </w:rPr>
        <w:t>29</w:t>
      </w:r>
      <w:r>
        <w:rPr>
          <w:rFonts w:hint="eastAsia"/>
        </w:rPr>
        <w:t>条非上市公众公司的关联交易类别识别</w:t>
      </w:r>
    </w:p>
    <w:p w:rsidR="00E00F21" w:rsidRDefault="00071DEB" w:rsidP="000B088E">
      <w:pPr>
        <w:ind w:firstLineChars="200" w:firstLine="420"/>
      </w:pPr>
      <w:r>
        <w:rPr>
          <w:rFonts w:hint="eastAsia"/>
        </w:rPr>
        <w:t>外部规范性文件尚未对非上市公众公司的关联交易类别作出明确规定，建议律师对非上市公众公司的关联交易类别识别范围与上市公司相同。</w:t>
      </w:r>
    </w:p>
    <w:p w:rsidR="00071DEB" w:rsidRDefault="00071DEB" w:rsidP="000B088E">
      <w:pPr>
        <w:ind w:firstLineChars="200" w:firstLine="420"/>
      </w:pPr>
    </w:p>
    <w:p w:rsidR="00E00F21" w:rsidRDefault="00071DEB" w:rsidP="000B088E">
      <w:pPr>
        <w:ind w:firstLineChars="200" w:firstLine="420"/>
      </w:pPr>
      <w:r>
        <w:rPr>
          <w:rFonts w:hint="eastAsia"/>
        </w:rPr>
        <w:t>第三</w:t>
      </w:r>
      <w:r w:rsidR="001D2C7A">
        <w:rPr>
          <w:rFonts w:hint="eastAsia"/>
        </w:rPr>
        <w:t>节</w:t>
      </w:r>
      <w:r>
        <w:rPr>
          <w:rFonts w:hint="eastAsia"/>
        </w:rPr>
        <w:t>关联交易规模识别</w:t>
      </w:r>
    </w:p>
    <w:p w:rsidR="00667551" w:rsidRDefault="00667551" w:rsidP="000B088E">
      <w:pPr>
        <w:ind w:firstLineChars="200" w:firstLine="420"/>
      </w:pPr>
    </w:p>
    <w:p w:rsidR="00E00F21" w:rsidRDefault="00071DEB" w:rsidP="000B088E">
      <w:pPr>
        <w:ind w:firstLineChars="200" w:firstLine="420"/>
      </w:pPr>
      <w:r>
        <w:rPr>
          <w:rFonts w:hint="eastAsia"/>
        </w:rPr>
        <w:t>第</w:t>
      </w:r>
      <w:r>
        <w:rPr>
          <w:rFonts w:hint="eastAsia"/>
        </w:rPr>
        <w:t>30</w:t>
      </w:r>
      <w:r>
        <w:rPr>
          <w:rFonts w:hint="eastAsia"/>
        </w:rPr>
        <w:t>条关联交易规模识别的涵义</w:t>
      </w:r>
    </w:p>
    <w:p w:rsidR="00071DEB" w:rsidRDefault="00071DEB" w:rsidP="000B088E">
      <w:pPr>
        <w:ind w:firstLineChars="200" w:firstLine="420"/>
      </w:pPr>
      <w:r>
        <w:rPr>
          <w:rFonts w:hint="eastAsia"/>
        </w:rPr>
        <w:t>关联交易规模识别，是指律师根据拟进行关联交易的标的和对价的价值高低对关联交易应当履行的审查、批准和披露程序进行审查并作出结论。</w:t>
      </w:r>
    </w:p>
    <w:p w:rsidR="00E00F21" w:rsidRDefault="00071DEB" w:rsidP="000B088E">
      <w:pPr>
        <w:ind w:firstLineChars="200" w:firstLine="420"/>
      </w:pPr>
      <w:r>
        <w:rPr>
          <w:rFonts w:hint="eastAsia"/>
        </w:rPr>
        <w:t>第</w:t>
      </w:r>
      <w:r>
        <w:rPr>
          <w:rFonts w:hint="eastAsia"/>
        </w:rPr>
        <w:t>31</w:t>
      </w:r>
      <w:r>
        <w:rPr>
          <w:rFonts w:hint="eastAsia"/>
        </w:rPr>
        <w:t>条普通公司的关联交易规模识别</w:t>
      </w:r>
    </w:p>
    <w:p w:rsidR="00071DEB" w:rsidRDefault="00071DEB" w:rsidP="000B088E">
      <w:pPr>
        <w:ind w:firstLineChars="200" w:firstLine="420"/>
      </w:pPr>
      <w:r>
        <w:rPr>
          <w:rFonts w:hint="eastAsia"/>
        </w:rPr>
        <w:t>外部规范性文件没有对普通公司的关联交易规模进行明确规定，普通公司的关联交易规模通常由《公司章程》《股东会议事规则》《董事会议事规则》等公司内部控制制度文件规定。</w:t>
      </w:r>
    </w:p>
    <w:p w:rsidR="00E00F21" w:rsidRDefault="00071DEB" w:rsidP="000B088E">
      <w:pPr>
        <w:ind w:firstLineChars="200" w:firstLine="420"/>
      </w:pPr>
      <w:r>
        <w:rPr>
          <w:rFonts w:hint="eastAsia"/>
        </w:rPr>
        <w:t>第</w:t>
      </w:r>
      <w:r>
        <w:rPr>
          <w:rFonts w:hint="eastAsia"/>
        </w:rPr>
        <w:t>32</w:t>
      </w:r>
      <w:r>
        <w:rPr>
          <w:rFonts w:hint="eastAsia"/>
        </w:rPr>
        <w:t>条商业银行的关联交易规模识别</w:t>
      </w:r>
    </w:p>
    <w:p w:rsidR="00E00F21" w:rsidRDefault="00071DEB" w:rsidP="000B088E">
      <w:pPr>
        <w:ind w:firstLineChars="200" w:firstLine="420"/>
      </w:pPr>
      <w:r>
        <w:rPr>
          <w:rFonts w:hint="eastAsia"/>
        </w:rPr>
        <w:t xml:space="preserve">32.1    </w:t>
      </w:r>
      <w:r>
        <w:rPr>
          <w:rFonts w:hint="eastAsia"/>
        </w:rPr>
        <w:t>商业银行关联交易分为一般关联交易、重大关联交易。</w:t>
      </w:r>
    </w:p>
    <w:p w:rsidR="00E00F21" w:rsidRDefault="00071DEB" w:rsidP="000B088E">
      <w:pPr>
        <w:ind w:firstLineChars="200" w:firstLine="420"/>
      </w:pPr>
      <w:r>
        <w:rPr>
          <w:rFonts w:hint="eastAsia"/>
        </w:rPr>
        <w:t xml:space="preserve">32.1.1    </w:t>
      </w:r>
      <w:r>
        <w:rPr>
          <w:rFonts w:hint="eastAsia"/>
        </w:rPr>
        <w:t>一般关联交易是指商业银行与一个关联方之间单笔交易金额占商业银行资本净额</w:t>
      </w:r>
      <w:r>
        <w:rPr>
          <w:rFonts w:hint="eastAsia"/>
        </w:rPr>
        <w:t>1%</w:t>
      </w:r>
      <w:r>
        <w:rPr>
          <w:rFonts w:hint="eastAsia"/>
        </w:rPr>
        <w:t>以下，且该笔交易发生后商业银行与该关联方的交易余额占商业银行资本净额</w:t>
      </w:r>
      <w:r>
        <w:rPr>
          <w:rFonts w:hint="eastAsia"/>
        </w:rPr>
        <w:t>5%</w:t>
      </w:r>
      <w:r>
        <w:rPr>
          <w:rFonts w:hint="eastAsia"/>
        </w:rPr>
        <w:t>以下的交易。</w:t>
      </w:r>
    </w:p>
    <w:p w:rsidR="00E00F21" w:rsidRDefault="00071DEB" w:rsidP="000B088E">
      <w:pPr>
        <w:ind w:firstLineChars="200" w:firstLine="420"/>
      </w:pPr>
      <w:r>
        <w:rPr>
          <w:rFonts w:hint="eastAsia"/>
        </w:rPr>
        <w:t xml:space="preserve">32.1.2    </w:t>
      </w:r>
      <w:r>
        <w:rPr>
          <w:rFonts w:hint="eastAsia"/>
        </w:rPr>
        <w:t>重大关联交易是指商业银行与一个关联方之间单笔交易金额占商业银行资本净额</w:t>
      </w:r>
      <w:r>
        <w:rPr>
          <w:rFonts w:hint="eastAsia"/>
        </w:rPr>
        <w:t>1%</w:t>
      </w:r>
      <w:r>
        <w:rPr>
          <w:rFonts w:hint="eastAsia"/>
        </w:rPr>
        <w:t>以上，或商业银行与一个关联方发生交易后商业银行与该关联方的交易余额占商业银行资本净额</w:t>
      </w:r>
      <w:r>
        <w:rPr>
          <w:rFonts w:hint="eastAsia"/>
        </w:rPr>
        <w:t>5%</w:t>
      </w:r>
      <w:r>
        <w:rPr>
          <w:rFonts w:hint="eastAsia"/>
        </w:rPr>
        <w:t>以上的交易。</w:t>
      </w:r>
    </w:p>
    <w:p w:rsidR="00E00F21" w:rsidRDefault="00071DEB" w:rsidP="000B088E">
      <w:pPr>
        <w:ind w:firstLineChars="200" w:firstLine="420"/>
      </w:pPr>
      <w:r>
        <w:rPr>
          <w:rFonts w:hint="eastAsia"/>
        </w:rPr>
        <w:t xml:space="preserve">32.2    </w:t>
      </w:r>
      <w:r>
        <w:rPr>
          <w:rFonts w:hint="eastAsia"/>
        </w:rPr>
        <w:t>计算关联自然人与商业银行的交易余额时，其近亲属与该商业银行的交易应当合并计算；计算关联法人或其他组织与商业银行的交易余额时，与其构成集团客户的法人或其他组织与该商业银行的交易应当合并计算。</w:t>
      </w:r>
    </w:p>
    <w:p w:rsidR="00E00F21" w:rsidRDefault="00071DEB" w:rsidP="000B088E">
      <w:pPr>
        <w:ind w:firstLineChars="200" w:firstLine="420"/>
      </w:pPr>
      <w:r>
        <w:rPr>
          <w:rFonts w:hint="eastAsia"/>
        </w:rPr>
        <w:t>第</w:t>
      </w:r>
      <w:r>
        <w:rPr>
          <w:rFonts w:hint="eastAsia"/>
        </w:rPr>
        <w:t>33</w:t>
      </w:r>
      <w:r>
        <w:rPr>
          <w:rFonts w:hint="eastAsia"/>
        </w:rPr>
        <w:t>条保险公司的关联交易规模识别</w:t>
      </w:r>
    </w:p>
    <w:p w:rsidR="00E00F21" w:rsidRDefault="00071DEB" w:rsidP="000B088E">
      <w:pPr>
        <w:ind w:firstLineChars="200" w:firstLine="420"/>
      </w:pPr>
      <w:r>
        <w:rPr>
          <w:rFonts w:hint="eastAsia"/>
        </w:rPr>
        <w:t xml:space="preserve">33.1    </w:t>
      </w:r>
      <w:r>
        <w:rPr>
          <w:rFonts w:hint="eastAsia"/>
        </w:rPr>
        <w:t>保险公司关联交易分为重大关联交易和一般关联交易。</w:t>
      </w:r>
    </w:p>
    <w:p w:rsidR="00E00F21" w:rsidRDefault="00071DEB" w:rsidP="000B088E">
      <w:pPr>
        <w:ind w:firstLineChars="200" w:firstLine="420"/>
      </w:pPr>
      <w:r>
        <w:rPr>
          <w:rFonts w:hint="eastAsia"/>
        </w:rPr>
        <w:t xml:space="preserve">33.1.1    </w:t>
      </w:r>
      <w:r>
        <w:rPr>
          <w:rFonts w:hint="eastAsia"/>
        </w:rPr>
        <w:t>重大关联交易是指保险公司与一个关联方之间单笔交易额占保险公司上一年度末净资产的</w:t>
      </w:r>
      <w:r>
        <w:rPr>
          <w:rFonts w:hint="eastAsia"/>
        </w:rPr>
        <w:t>1%</w:t>
      </w:r>
      <w:r>
        <w:rPr>
          <w:rFonts w:hint="eastAsia"/>
        </w:rPr>
        <w:t>以上并超过</w:t>
      </w:r>
      <w:r>
        <w:rPr>
          <w:rFonts w:hint="eastAsia"/>
        </w:rPr>
        <w:t>500</w:t>
      </w:r>
      <w:r>
        <w:rPr>
          <w:rFonts w:hint="eastAsia"/>
        </w:rPr>
        <w:t>万元，或者一个会计年度内保险公司与一个关联方的累计交易额占保险公司上一年度末净资产</w:t>
      </w:r>
      <w:r>
        <w:rPr>
          <w:rFonts w:hint="eastAsia"/>
        </w:rPr>
        <w:t>10%</w:t>
      </w:r>
      <w:r>
        <w:rPr>
          <w:rFonts w:hint="eastAsia"/>
        </w:rPr>
        <w:t>以上并超过</w:t>
      </w:r>
      <w:r>
        <w:rPr>
          <w:rFonts w:hint="eastAsia"/>
        </w:rPr>
        <w:t>5 000</w:t>
      </w:r>
      <w:r>
        <w:rPr>
          <w:rFonts w:hint="eastAsia"/>
        </w:rPr>
        <w:t>万元的交易。</w:t>
      </w:r>
    </w:p>
    <w:p w:rsidR="00E00F21" w:rsidRDefault="00071DEB" w:rsidP="000B088E">
      <w:pPr>
        <w:ind w:firstLineChars="200" w:firstLine="420"/>
      </w:pPr>
      <w:r>
        <w:rPr>
          <w:rFonts w:hint="eastAsia"/>
        </w:rPr>
        <w:t xml:space="preserve">33.1.2    </w:t>
      </w:r>
      <w:r>
        <w:rPr>
          <w:rFonts w:hint="eastAsia"/>
        </w:rPr>
        <w:t>一般关联交易是指重大关联交易以外的其他关联交易。</w:t>
      </w:r>
    </w:p>
    <w:p w:rsidR="00071DEB" w:rsidRDefault="00071DEB" w:rsidP="000B088E">
      <w:pPr>
        <w:ind w:firstLineChars="200" w:firstLine="420"/>
      </w:pPr>
      <w:r>
        <w:rPr>
          <w:rFonts w:hint="eastAsia"/>
        </w:rPr>
        <w:t xml:space="preserve">33.2    </w:t>
      </w:r>
      <w:r>
        <w:rPr>
          <w:rFonts w:hint="eastAsia"/>
        </w:rPr>
        <w:t>计算关联交易额时，保险公司与关联方以及该关联方的关联方之间的交易应当合并计算。</w:t>
      </w:r>
    </w:p>
    <w:p w:rsidR="00E00F21" w:rsidRDefault="00071DEB" w:rsidP="000B088E">
      <w:pPr>
        <w:ind w:firstLineChars="200" w:firstLine="420"/>
      </w:pPr>
      <w:r>
        <w:rPr>
          <w:rFonts w:hint="eastAsia"/>
        </w:rPr>
        <w:t>第</w:t>
      </w:r>
      <w:r>
        <w:rPr>
          <w:rFonts w:hint="eastAsia"/>
        </w:rPr>
        <w:t>34</w:t>
      </w:r>
      <w:r>
        <w:rPr>
          <w:rFonts w:hint="eastAsia"/>
        </w:rPr>
        <w:t>条证券公司的关联交易规模识别</w:t>
      </w:r>
    </w:p>
    <w:p w:rsidR="00071DEB" w:rsidRDefault="00071DEB" w:rsidP="000B088E">
      <w:pPr>
        <w:ind w:firstLineChars="200" w:firstLine="420"/>
      </w:pPr>
      <w:r>
        <w:rPr>
          <w:rFonts w:hint="eastAsia"/>
        </w:rPr>
        <w:t>外部规范性文件没有对证券公司的关联交易规模进行明确规定。证券公司的关联交易规模通常由公司《章程》《股东会议事规则》《董事会议事规则》等公司内部控制制度文件规定。</w:t>
      </w:r>
    </w:p>
    <w:p w:rsidR="00E00F21" w:rsidRDefault="00071DEB" w:rsidP="000B088E">
      <w:pPr>
        <w:ind w:firstLineChars="200" w:firstLine="420"/>
      </w:pPr>
      <w:r>
        <w:rPr>
          <w:rFonts w:hint="eastAsia"/>
        </w:rPr>
        <w:t>第</w:t>
      </w:r>
      <w:r>
        <w:rPr>
          <w:rFonts w:hint="eastAsia"/>
        </w:rPr>
        <w:t>35</w:t>
      </w:r>
      <w:r>
        <w:rPr>
          <w:rFonts w:hint="eastAsia"/>
        </w:rPr>
        <w:t>条证券投资基金管理公司的关联交易规模识别</w:t>
      </w:r>
    </w:p>
    <w:p w:rsidR="00071DEB" w:rsidRDefault="00071DEB" w:rsidP="000B088E">
      <w:pPr>
        <w:ind w:firstLineChars="200" w:firstLine="420"/>
      </w:pPr>
      <w:r>
        <w:rPr>
          <w:rFonts w:hint="eastAsia"/>
        </w:rPr>
        <w:t>外部规范性文件同样没有对证券投资基金管理公司的关联交易规模进行明确规定，其关联交易规模通常由公司《章程》《股东会议事规则》《董事会议事规则》等公司内部控制制度文件规定。</w:t>
      </w:r>
    </w:p>
    <w:p w:rsidR="00E00F21" w:rsidRDefault="00071DEB" w:rsidP="000B088E">
      <w:pPr>
        <w:ind w:firstLineChars="200" w:firstLine="420"/>
      </w:pPr>
      <w:r>
        <w:rPr>
          <w:rFonts w:hint="eastAsia"/>
        </w:rPr>
        <w:t>第</w:t>
      </w:r>
      <w:r>
        <w:rPr>
          <w:rFonts w:hint="eastAsia"/>
        </w:rPr>
        <w:t>36</w:t>
      </w:r>
      <w:r>
        <w:rPr>
          <w:rFonts w:hint="eastAsia"/>
        </w:rPr>
        <w:t>条信托公司的关联交易规模识别</w:t>
      </w:r>
    </w:p>
    <w:p w:rsidR="00E00F21" w:rsidRDefault="00071DEB" w:rsidP="000B088E">
      <w:pPr>
        <w:ind w:firstLineChars="200" w:firstLine="420"/>
      </w:pPr>
      <w:r>
        <w:rPr>
          <w:rFonts w:hint="eastAsia"/>
        </w:rPr>
        <w:lastRenderedPageBreak/>
        <w:t xml:space="preserve">36.1    </w:t>
      </w:r>
      <w:r>
        <w:rPr>
          <w:rFonts w:hint="eastAsia"/>
        </w:rPr>
        <w:t>重大关联交易是指信托投资公司固有财产与一个关联方之间、信托投资公司信托财产与一个关联方之间、信托投资公司固有财产与信托财产之间、信托财产之间单笔交易金额占信托投资公司注册资本</w:t>
      </w:r>
      <w:r>
        <w:rPr>
          <w:rFonts w:hint="eastAsia"/>
        </w:rPr>
        <w:t>5%</w:t>
      </w:r>
      <w:r>
        <w:rPr>
          <w:rFonts w:hint="eastAsia"/>
        </w:rPr>
        <w:t>以上，或信托投资公司与一个关联方发生交易后，信托投资公司与该关联方的交易余额占信托投资公司注册资本</w:t>
      </w:r>
      <w:r>
        <w:rPr>
          <w:rFonts w:hint="eastAsia"/>
        </w:rPr>
        <w:t>20%</w:t>
      </w:r>
      <w:r>
        <w:rPr>
          <w:rFonts w:hint="eastAsia"/>
        </w:rPr>
        <w:t>以上的交易。</w:t>
      </w:r>
    </w:p>
    <w:p w:rsidR="00E00F21" w:rsidRDefault="00071DEB" w:rsidP="000B088E">
      <w:pPr>
        <w:ind w:firstLineChars="200" w:firstLine="420"/>
      </w:pPr>
      <w:r>
        <w:rPr>
          <w:rFonts w:hint="eastAsia"/>
        </w:rPr>
        <w:t xml:space="preserve">36.2    </w:t>
      </w:r>
      <w:r>
        <w:rPr>
          <w:rFonts w:hint="eastAsia"/>
        </w:rPr>
        <w:t>计算关联自然人与信托投资公司的交易余额时，其近亲属与该信托投资公司的交易应当合并计算；计算关联法人或其他组织与信托投资公司的交易余额时，与其构成集团客户的法人或其他组织与该信托投资公司的交易应当合并计算。</w:t>
      </w:r>
    </w:p>
    <w:p w:rsidR="00E00F21" w:rsidRDefault="00071DEB" w:rsidP="000B088E">
      <w:pPr>
        <w:ind w:firstLineChars="200" w:firstLine="420"/>
      </w:pPr>
      <w:r>
        <w:rPr>
          <w:rFonts w:hint="eastAsia"/>
        </w:rPr>
        <w:t xml:space="preserve">36.3    </w:t>
      </w:r>
      <w:r>
        <w:rPr>
          <w:rFonts w:hint="eastAsia"/>
        </w:rPr>
        <w:t>办理集合资金信托业务时，在任何一个会计年度与任何一个关联方交易的发生额，不得超过集合信托计划的</w:t>
      </w:r>
      <w:r>
        <w:rPr>
          <w:rFonts w:hint="eastAsia"/>
        </w:rPr>
        <w:t>50</w:t>
      </w:r>
      <w:r>
        <w:rPr>
          <w:rFonts w:hint="eastAsia"/>
        </w:rPr>
        <w:t>％。</w:t>
      </w:r>
    </w:p>
    <w:p w:rsidR="00071DEB" w:rsidRDefault="00071DEB" w:rsidP="000B088E">
      <w:pPr>
        <w:ind w:firstLineChars="200" w:firstLine="420"/>
      </w:pPr>
      <w:r>
        <w:rPr>
          <w:rFonts w:hint="eastAsia"/>
        </w:rPr>
        <w:t xml:space="preserve">36.4    </w:t>
      </w:r>
      <w:r>
        <w:rPr>
          <w:rFonts w:hint="eastAsia"/>
        </w:rPr>
        <w:t>办理固有项下业务时，对同一关系人授信及投资余额之和在任何时点上，不得超过公司资本净额的</w:t>
      </w:r>
      <w:r>
        <w:rPr>
          <w:rFonts w:hint="eastAsia"/>
        </w:rPr>
        <w:t>10</w:t>
      </w:r>
      <w:r>
        <w:rPr>
          <w:rFonts w:hint="eastAsia"/>
        </w:rPr>
        <w:t>％；对全部关系人授信及投资余额之和在任何时点上，不得超过公司资本净额的</w:t>
      </w:r>
      <w:r>
        <w:rPr>
          <w:rFonts w:hint="eastAsia"/>
        </w:rPr>
        <w:t>50</w:t>
      </w:r>
      <w:r>
        <w:rPr>
          <w:rFonts w:hint="eastAsia"/>
        </w:rPr>
        <w:t>％。</w:t>
      </w:r>
    </w:p>
    <w:p w:rsidR="00E00F21" w:rsidRDefault="00071DEB" w:rsidP="000B088E">
      <w:pPr>
        <w:ind w:firstLineChars="200" w:firstLine="420"/>
      </w:pPr>
      <w:r>
        <w:rPr>
          <w:rFonts w:hint="eastAsia"/>
        </w:rPr>
        <w:t>第</w:t>
      </w:r>
      <w:r>
        <w:rPr>
          <w:rFonts w:hint="eastAsia"/>
        </w:rPr>
        <w:t>37</w:t>
      </w:r>
      <w:r>
        <w:rPr>
          <w:rFonts w:hint="eastAsia"/>
        </w:rPr>
        <w:t>条金融租赁公司的关联交易规模识别</w:t>
      </w:r>
    </w:p>
    <w:p w:rsidR="00071DEB" w:rsidRDefault="00071DEB" w:rsidP="000B088E">
      <w:pPr>
        <w:ind w:firstLineChars="200" w:firstLine="420"/>
      </w:pPr>
      <w:r>
        <w:rPr>
          <w:rFonts w:hint="eastAsia"/>
        </w:rPr>
        <w:t>根据外部规范性文件的规定，金融租赁公司的关联交易规模分为一般关联交易和重大关联交易。重大关联交易，是指金融租赁公司与一个关联方之间单笔交易金额占金融租赁公司资本净额</w:t>
      </w:r>
      <w:r>
        <w:rPr>
          <w:rFonts w:hint="eastAsia"/>
        </w:rPr>
        <w:t>5%</w:t>
      </w:r>
      <w:r>
        <w:rPr>
          <w:rFonts w:hint="eastAsia"/>
        </w:rPr>
        <w:t>以上，或金融租赁公司与一个关联方发生交易后金融租赁公司与该关联方的交易余额占金融租赁公司资本净额</w:t>
      </w:r>
      <w:r>
        <w:rPr>
          <w:rFonts w:hint="eastAsia"/>
        </w:rPr>
        <w:t>10%</w:t>
      </w:r>
      <w:r>
        <w:rPr>
          <w:rFonts w:hint="eastAsia"/>
        </w:rPr>
        <w:t>以上的交易。</w:t>
      </w:r>
    </w:p>
    <w:p w:rsidR="00E00F21" w:rsidRDefault="00071DEB" w:rsidP="000B088E">
      <w:pPr>
        <w:ind w:firstLineChars="200" w:firstLine="420"/>
      </w:pPr>
      <w:r>
        <w:rPr>
          <w:rFonts w:hint="eastAsia"/>
        </w:rPr>
        <w:t>第</w:t>
      </w:r>
      <w:r>
        <w:rPr>
          <w:rFonts w:hint="eastAsia"/>
        </w:rPr>
        <w:t>38</w:t>
      </w:r>
      <w:r>
        <w:rPr>
          <w:rFonts w:hint="eastAsia"/>
        </w:rPr>
        <w:t>条融资担保公司的关联交易规模识别</w:t>
      </w:r>
    </w:p>
    <w:p w:rsidR="00071DEB" w:rsidRDefault="00071DEB" w:rsidP="000B088E">
      <w:pPr>
        <w:ind w:firstLineChars="200" w:firstLine="420"/>
      </w:pPr>
      <w:r>
        <w:rPr>
          <w:rFonts w:hint="eastAsia"/>
        </w:rPr>
        <w:t>外部规范性文件没有对融资担保公司的关联交易规模进行明确规定，融资担保公司的关联交易规模通常由公司《章程》《股东会议事规则》《董事会议事规则》等公司内部控制制度文件规定。</w:t>
      </w:r>
    </w:p>
    <w:p w:rsidR="00E00F21" w:rsidRDefault="00071DEB" w:rsidP="000B088E">
      <w:pPr>
        <w:ind w:firstLineChars="200" w:firstLine="420"/>
      </w:pPr>
      <w:r>
        <w:rPr>
          <w:rFonts w:hint="eastAsia"/>
        </w:rPr>
        <w:t>第</w:t>
      </w:r>
      <w:r>
        <w:rPr>
          <w:rFonts w:hint="eastAsia"/>
        </w:rPr>
        <w:t>39</w:t>
      </w:r>
      <w:r>
        <w:rPr>
          <w:rFonts w:hint="eastAsia"/>
        </w:rPr>
        <w:t>条上市公司的关联交易规模识别</w:t>
      </w:r>
    </w:p>
    <w:p w:rsidR="00E00F21" w:rsidRDefault="00071DEB" w:rsidP="000B088E">
      <w:pPr>
        <w:ind w:firstLineChars="200" w:firstLine="420"/>
      </w:pPr>
      <w:r>
        <w:rPr>
          <w:rFonts w:hint="eastAsia"/>
        </w:rPr>
        <w:t xml:space="preserve">39.1    </w:t>
      </w:r>
      <w:r>
        <w:rPr>
          <w:rFonts w:hint="eastAsia"/>
        </w:rPr>
        <w:t>律师进行上市公司关联交易规模识别的重点包括应当及时披露关联交易和应当提交董事会和股东大会批准的关联交易。</w:t>
      </w:r>
    </w:p>
    <w:p w:rsidR="00E00F21" w:rsidRDefault="00071DEB" w:rsidP="000B088E">
      <w:pPr>
        <w:ind w:firstLineChars="200" w:firstLine="420"/>
      </w:pPr>
      <w:r>
        <w:rPr>
          <w:rFonts w:hint="eastAsia"/>
        </w:rPr>
        <w:t xml:space="preserve">39.1.1    </w:t>
      </w:r>
      <w:r>
        <w:rPr>
          <w:rFonts w:hint="eastAsia"/>
        </w:rPr>
        <w:t>上市公司与关联自然人拟发生的交易金额在</w:t>
      </w:r>
      <w:r>
        <w:rPr>
          <w:rFonts w:hint="eastAsia"/>
        </w:rPr>
        <w:t>30</w:t>
      </w:r>
      <w:r>
        <w:rPr>
          <w:rFonts w:hint="eastAsia"/>
        </w:rPr>
        <w:t>万元以上的关联交易（上市公司提供担保除外），应当及时披露。</w:t>
      </w:r>
    </w:p>
    <w:p w:rsidR="00E00F21" w:rsidRDefault="00071DEB" w:rsidP="000B088E">
      <w:pPr>
        <w:ind w:firstLineChars="200" w:firstLine="420"/>
      </w:pPr>
      <w:r>
        <w:rPr>
          <w:rFonts w:hint="eastAsia"/>
        </w:rPr>
        <w:t xml:space="preserve">39.1.2    </w:t>
      </w:r>
      <w:r>
        <w:rPr>
          <w:rFonts w:hint="eastAsia"/>
        </w:rPr>
        <w:t>上市公司与关联法人拟发生的交易金额在</w:t>
      </w:r>
      <w:r>
        <w:rPr>
          <w:rFonts w:hint="eastAsia"/>
        </w:rPr>
        <w:t>300</w:t>
      </w:r>
      <w:r>
        <w:rPr>
          <w:rFonts w:hint="eastAsia"/>
        </w:rPr>
        <w:t>万元以上，且占公司最近一期经审计净资产绝对值</w:t>
      </w:r>
      <w:r>
        <w:rPr>
          <w:rFonts w:hint="eastAsia"/>
        </w:rPr>
        <w:t>0.5</w:t>
      </w:r>
      <w:r>
        <w:rPr>
          <w:rFonts w:hint="eastAsia"/>
        </w:rPr>
        <w:t>％以上的关联交易（上市公司提供担保除外），应当及时披露。</w:t>
      </w:r>
    </w:p>
    <w:p w:rsidR="00E00F21" w:rsidRDefault="00071DEB" w:rsidP="000B088E">
      <w:pPr>
        <w:ind w:firstLineChars="200" w:firstLine="420"/>
      </w:pPr>
      <w:r>
        <w:rPr>
          <w:rFonts w:hint="eastAsia"/>
        </w:rPr>
        <w:t xml:space="preserve">39.2    </w:t>
      </w:r>
      <w:r>
        <w:rPr>
          <w:rFonts w:hint="eastAsia"/>
        </w:rPr>
        <w:t>上市公司与关联人拟发生的关联交易达到以下标准之一的，除应当及时披露外，还应当提交董事会和股东大会审议：</w:t>
      </w:r>
    </w:p>
    <w:p w:rsidR="00E00F21" w:rsidRDefault="00071DEB" w:rsidP="000B088E">
      <w:pPr>
        <w:ind w:firstLineChars="200" w:firstLine="420"/>
      </w:pPr>
      <w:r>
        <w:rPr>
          <w:rFonts w:hint="eastAsia"/>
        </w:rPr>
        <w:t>（</w:t>
      </w:r>
      <w:r>
        <w:rPr>
          <w:rFonts w:hint="eastAsia"/>
        </w:rPr>
        <w:t>1</w:t>
      </w:r>
      <w:r>
        <w:rPr>
          <w:rFonts w:hint="eastAsia"/>
        </w:rPr>
        <w:t>）交易（上市公司提供担保、受赠现金资产、单纯减免上市公司义务的债务除外）金额在</w:t>
      </w:r>
      <w:r>
        <w:rPr>
          <w:rFonts w:hint="eastAsia"/>
        </w:rPr>
        <w:t>3 000</w:t>
      </w:r>
      <w:r>
        <w:rPr>
          <w:rFonts w:hint="eastAsia"/>
        </w:rPr>
        <w:t>万元以上，且占上市公司最近一期经审计净资产绝对值</w:t>
      </w:r>
      <w:r>
        <w:rPr>
          <w:rFonts w:hint="eastAsia"/>
        </w:rPr>
        <w:t>5</w:t>
      </w:r>
      <w:r>
        <w:rPr>
          <w:rFonts w:hint="eastAsia"/>
        </w:rPr>
        <w:t>％以上的重大关联交易。上市公司拟发生重大关联交易的，应当提供具有执行证券、期货相关业务资格的证券服务机构对交易标的出具的审计或者评估报告。对与日常经营相关的关联交易所涉及的交易标的，可以不进行审计或者评估。</w:t>
      </w:r>
    </w:p>
    <w:p w:rsidR="00E00F21" w:rsidRDefault="00071DEB" w:rsidP="000B088E">
      <w:pPr>
        <w:ind w:firstLineChars="200" w:firstLine="420"/>
      </w:pPr>
      <w:r>
        <w:rPr>
          <w:rFonts w:hint="eastAsia"/>
        </w:rPr>
        <w:t>（</w:t>
      </w:r>
      <w:r>
        <w:rPr>
          <w:rFonts w:hint="eastAsia"/>
        </w:rPr>
        <w:t>2</w:t>
      </w:r>
      <w:r>
        <w:rPr>
          <w:rFonts w:hint="eastAsia"/>
        </w:rPr>
        <w:t>）上市公司为关联人提供担保。</w:t>
      </w:r>
    </w:p>
    <w:p w:rsidR="00E00F21" w:rsidRDefault="00071DEB" w:rsidP="000B088E">
      <w:pPr>
        <w:ind w:firstLineChars="200" w:firstLine="420"/>
      </w:pPr>
      <w:r>
        <w:rPr>
          <w:rFonts w:hint="eastAsia"/>
        </w:rPr>
        <w:t xml:space="preserve">39.3    </w:t>
      </w:r>
      <w:r>
        <w:rPr>
          <w:rFonts w:hint="eastAsia"/>
        </w:rPr>
        <w:t>律师应当熟悉《上市规则》和《上市公司关联交易实施指引》规定的各类特定交易行为对应的单一交易金额和累计计算交易金额的确定办法。</w:t>
      </w:r>
    </w:p>
    <w:p w:rsidR="00E00F21" w:rsidRDefault="00071DEB" w:rsidP="000B088E">
      <w:pPr>
        <w:ind w:firstLineChars="200" w:firstLine="420"/>
      </w:pPr>
      <w:r>
        <w:rPr>
          <w:rFonts w:hint="eastAsia"/>
        </w:rPr>
        <w:t>第</w:t>
      </w:r>
      <w:r>
        <w:rPr>
          <w:rFonts w:hint="eastAsia"/>
        </w:rPr>
        <w:t>40</w:t>
      </w:r>
      <w:r>
        <w:rPr>
          <w:rFonts w:hint="eastAsia"/>
        </w:rPr>
        <w:t>条非上市公众公司的关联交易规模识别</w:t>
      </w:r>
    </w:p>
    <w:p w:rsidR="00E00F21" w:rsidRDefault="00071DEB" w:rsidP="000B088E">
      <w:pPr>
        <w:ind w:firstLineChars="200" w:firstLine="420"/>
      </w:pPr>
      <w:r>
        <w:rPr>
          <w:rFonts w:hint="eastAsia"/>
        </w:rPr>
        <w:t>外部规范性文件尚未对非上市公众公司的关联交易规模作出明确规定，建议律师对非上市公众公司的关联交易规模识别范围与上市公司相同。</w:t>
      </w:r>
    </w:p>
    <w:p w:rsidR="00071DEB" w:rsidRDefault="00071DEB" w:rsidP="000B088E">
      <w:pPr>
        <w:ind w:firstLineChars="200" w:firstLine="420"/>
      </w:pPr>
    </w:p>
    <w:p w:rsidR="00071DEB" w:rsidRDefault="00071DEB" w:rsidP="000B088E">
      <w:pPr>
        <w:ind w:firstLineChars="200" w:firstLine="420"/>
      </w:pPr>
      <w:r>
        <w:rPr>
          <w:rFonts w:hint="eastAsia"/>
        </w:rPr>
        <w:t>第三章</w:t>
      </w:r>
    </w:p>
    <w:p w:rsidR="00282D0E" w:rsidRDefault="00071DEB" w:rsidP="000B088E">
      <w:pPr>
        <w:ind w:firstLineChars="200" w:firstLine="420"/>
      </w:pPr>
      <w:r>
        <w:rPr>
          <w:rFonts w:hint="eastAsia"/>
        </w:rPr>
        <w:t>约束关联交易的依据</w:t>
      </w:r>
    </w:p>
    <w:p w:rsidR="00282D0E" w:rsidRDefault="00282D0E" w:rsidP="000B088E">
      <w:pPr>
        <w:ind w:firstLineChars="200" w:firstLine="420"/>
      </w:pPr>
    </w:p>
    <w:p w:rsidR="00E00F21" w:rsidRDefault="00071DEB" w:rsidP="000B088E">
      <w:pPr>
        <w:ind w:firstLineChars="200" w:firstLine="420"/>
      </w:pPr>
      <w:r>
        <w:rPr>
          <w:rFonts w:hint="eastAsia"/>
        </w:rPr>
        <w:t>第一</w:t>
      </w:r>
      <w:r w:rsidR="001D2C7A">
        <w:rPr>
          <w:rFonts w:hint="eastAsia"/>
        </w:rPr>
        <w:t>节</w:t>
      </w:r>
      <w:r>
        <w:rPr>
          <w:rFonts w:hint="eastAsia"/>
        </w:rPr>
        <w:t>一般规定</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41</w:t>
      </w:r>
      <w:r>
        <w:rPr>
          <w:rFonts w:hint="eastAsia"/>
        </w:rPr>
        <w:t>条约束公司关联交易的依据的含义</w:t>
      </w:r>
    </w:p>
    <w:p w:rsidR="00E00F21" w:rsidRDefault="00071DEB" w:rsidP="000B088E">
      <w:pPr>
        <w:ind w:firstLineChars="200" w:firstLine="420"/>
      </w:pPr>
      <w:r>
        <w:rPr>
          <w:rFonts w:hint="eastAsia"/>
        </w:rPr>
        <w:t>约束公司关联交易的依据是指识别公司关联关系、关联交易类别和关联交易规模，规定关联交易内容的合法性和程序的正当性的所有规则、制度和文件，包括公司外部规范性文件和公司内部控制制度文件。</w:t>
      </w:r>
    </w:p>
    <w:p w:rsidR="00E00F21" w:rsidRDefault="00071DEB" w:rsidP="000B088E">
      <w:pPr>
        <w:ind w:firstLineChars="200" w:firstLine="420"/>
      </w:pPr>
      <w:r>
        <w:rPr>
          <w:rFonts w:hint="eastAsia"/>
        </w:rPr>
        <w:t>第</w:t>
      </w:r>
      <w:r>
        <w:rPr>
          <w:rFonts w:hint="eastAsia"/>
        </w:rPr>
        <w:t>42</w:t>
      </w:r>
      <w:r>
        <w:rPr>
          <w:rFonts w:hint="eastAsia"/>
        </w:rPr>
        <w:t>条外部规范性文件</w:t>
      </w:r>
    </w:p>
    <w:p w:rsidR="00E00F21" w:rsidRDefault="00071DEB" w:rsidP="000B088E">
      <w:pPr>
        <w:ind w:firstLineChars="200" w:firstLine="420"/>
      </w:pPr>
      <w:r>
        <w:rPr>
          <w:rFonts w:hint="eastAsia"/>
        </w:rPr>
        <w:t xml:space="preserve">42.1    </w:t>
      </w:r>
      <w:r>
        <w:rPr>
          <w:rFonts w:hint="eastAsia"/>
        </w:rPr>
        <w:t>约束公司关联交易的外部规范性文件包括法律、行政法规和部门规章以及证券交易所制定的有关公司关联关系和关联交易的规范性文件（本指引中统称“外部规范性文件”）。</w:t>
      </w:r>
    </w:p>
    <w:p w:rsidR="00E00F21" w:rsidRDefault="00071DEB" w:rsidP="000B088E">
      <w:pPr>
        <w:ind w:firstLineChars="200" w:firstLine="420"/>
      </w:pPr>
      <w:r>
        <w:rPr>
          <w:rFonts w:hint="eastAsia"/>
        </w:rPr>
        <w:t xml:space="preserve">42.2    </w:t>
      </w:r>
      <w:r>
        <w:rPr>
          <w:rFonts w:hint="eastAsia"/>
        </w:rPr>
        <w:t>律师应当注意，立法机关和各类行政执法部门根据不同种类公司和企业的业务特点，制定了针对性的关联交易规范性文件，进行相应约束。</w:t>
      </w:r>
    </w:p>
    <w:p w:rsidR="00E00F21" w:rsidRDefault="00071DEB" w:rsidP="000B088E">
      <w:pPr>
        <w:ind w:firstLineChars="200" w:firstLine="420"/>
      </w:pPr>
      <w:r>
        <w:rPr>
          <w:rFonts w:hint="eastAsia"/>
        </w:rPr>
        <w:t>第</w:t>
      </w:r>
      <w:r>
        <w:rPr>
          <w:rFonts w:hint="eastAsia"/>
        </w:rPr>
        <w:t>43</w:t>
      </w:r>
      <w:r>
        <w:rPr>
          <w:rFonts w:hint="eastAsia"/>
        </w:rPr>
        <w:t>条外部规范性文件的范围</w:t>
      </w:r>
    </w:p>
    <w:p w:rsidR="00071DEB" w:rsidRDefault="00071DEB" w:rsidP="000B088E">
      <w:pPr>
        <w:ind w:firstLineChars="200" w:firstLine="420"/>
      </w:pPr>
      <w:r>
        <w:rPr>
          <w:rFonts w:hint="eastAsia"/>
        </w:rPr>
        <w:t>本指引所列举的外部规范性文件为国家行政机关和行业监管机关颁布的规范性文件</w:t>
      </w:r>
      <w:r>
        <w:rPr>
          <w:rFonts w:hint="eastAsia"/>
        </w:rPr>
        <w:t>,</w:t>
      </w:r>
      <w:r>
        <w:rPr>
          <w:rFonts w:hint="eastAsia"/>
        </w:rPr>
        <w:t>另外也列举了可供律师参考的个别地方行政规章。</w:t>
      </w:r>
    </w:p>
    <w:p w:rsidR="00E00F21" w:rsidRDefault="00071DEB" w:rsidP="000B088E">
      <w:pPr>
        <w:ind w:firstLineChars="200" w:firstLine="420"/>
      </w:pPr>
      <w:r>
        <w:rPr>
          <w:rFonts w:hint="eastAsia"/>
        </w:rPr>
        <w:t>第</w:t>
      </w:r>
      <w:r>
        <w:rPr>
          <w:rFonts w:hint="eastAsia"/>
        </w:rPr>
        <w:t>44</w:t>
      </w:r>
      <w:r>
        <w:rPr>
          <w:rFonts w:hint="eastAsia"/>
        </w:rPr>
        <w:t>条内部控制制度文件</w:t>
      </w:r>
    </w:p>
    <w:p w:rsidR="00E00F21" w:rsidRDefault="00071DEB" w:rsidP="000B088E">
      <w:pPr>
        <w:ind w:firstLineChars="200" w:firstLine="420"/>
      </w:pPr>
      <w:r>
        <w:rPr>
          <w:rFonts w:hint="eastAsia"/>
        </w:rPr>
        <w:t>约束公司关联交易的内部控制制度文件，包括公司权力机构（例如股东会</w:t>
      </w:r>
      <w:r>
        <w:rPr>
          <w:rFonts w:hint="eastAsia"/>
        </w:rPr>
        <w:t>/</w:t>
      </w:r>
      <w:r>
        <w:rPr>
          <w:rFonts w:hint="eastAsia"/>
        </w:rPr>
        <w:t>股东大会）、决策机构（例如董事会）和经营管理机构（例如总经理）制定的有关本公司关联关系和关联交易的内部规章制度文件（本指引中统称“内部控制制度文件”）。</w:t>
      </w:r>
    </w:p>
    <w:p w:rsidR="00071DEB" w:rsidRDefault="00071DEB"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约束普通公司关联交易的依据</w:t>
      </w:r>
    </w:p>
    <w:p w:rsidR="00667551" w:rsidRDefault="00667551" w:rsidP="000B088E">
      <w:pPr>
        <w:ind w:firstLineChars="200" w:firstLine="420"/>
      </w:pPr>
    </w:p>
    <w:p w:rsidR="00E00F21" w:rsidRDefault="00071DEB" w:rsidP="000B088E">
      <w:pPr>
        <w:ind w:firstLineChars="200" w:firstLine="420"/>
      </w:pPr>
      <w:r>
        <w:rPr>
          <w:rFonts w:hint="eastAsia"/>
        </w:rPr>
        <w:t>第</w:t>
      </w:r>
      <w:r>
        <w:rPr>
          <w:rFonts w:hint="eastAsia"/>
        </w:rPr>
        <w:t>45</w:t>
      </w:r>
      <w:r>
        <w:rPr>
          <w:rFonts w:hint="eastAsia"/>
        </w:rPr>
        <w:t>条约束普通公司的外部规范性文件</w:t>
      </w:r>
    </w:p>
    <w:p w:rsidR="00E00F21" w:rsidRDefault="00071DEB" w:rsidP="000B088E">
      <w:pPr>
        <w:ind w:firstLineChars="200" w:firstLine="420"/>
      </w:pPr>
      <w:r>
        <w:rPr>
          <w:rFonts w:hint="eastAsia"/>
        </w:rPr>
        <w:t xml:space="preserve">45.1    </w:t>
      </w:r>
      <w:r>
        <w:rPr>
          <w:rFonts w:hint="eastAsia"/>
        </w:rPr>
        <w:t>约束普通公司关联交易的基础规范性文件为《中华人民共和国公司法》和《企业会计准则——关联方关系及其交易的披露》，这些规范性文件对所有公司的关联交易进行了最基本的规范和约束。</w:t>
      </w:r>
    </w:p>
    <w:p w:rsidR="00071DEB" w:rsidRDefault="00071DEB" w:rsidP="000B088E">
      <w:pPr>
        <w:ind w:firstLineChars="200" w:firstLine="420"/>
      </w:pPr>
      <w:r>
        <w:rPr>
          <w:rFonts w:hint="eastAsia"/>
        </w:rPr>
        <w:t xml:space="preserve">45.2    </w:t>
      </w:r>
      <w:r>
        <w:rPr>
          <w:rFonts w:hint="eastAsia"/>
        </w:rPr>
        <w:t>就关联关系和关联交易而言，律师应当尤其关注《中华人民共和国公司法》第</w:t>
      </w:r>
      <w:r>
        <w:rPr>
          <w:rFonts w:hint="eastAsia"/>
        </w:rPr>
        <w:t>16</w:t>
      </w:r>
      <w:r>
        <w:rPr>
          <w:rFonts w:hint="eastAsia"/>
        </w:rPr>
        <w:t>条第</w:t>
      </w:r>
      <w:r>
        <w:rPr>
          <w:rFonts w:hint="eastAsia"/>
        </w:rPr>
        <w:t>2</w:t>
      </w:r>
      <w:r>
        <w:rPr>
          <w:rFonts w:hint="eastAsia"/>
        </w:rPr>
        <w:t>款、第</w:t>
      </w:r>
      <w:r>
        <w:rPr>
          <w:rFonts w:hint="eastAsia"/>
        </w:rPr>
        <w:t>21</w:t>
      </w:r>
      <w:r>
        <w:rPr>
          <w:rFonts w:hint="eastAsia"/>
        </w:rPr>
        <w:t>条、第</w:t>
      </w:r>
      <w:r>
        <w:rPr>
          <w:rFonts w:hint="eastAsia"/>
        </w:rPr>
        <w:t>149</w:t>
      </w:r>
      <w:r>
        <w:rPr>
          <w:rFonts w:hint="eastAsia"/>
        </w:rPr>
        <w:t>条和第</w:t>
      </w:r>
      <w:r>
        <w:rPr>
          <w:rFonts w:hint="eastAsia"/>
        </w:rPr>
        <w:t>217</w:t>
      </w:r>
      <w:r>
        <w:rPr>
          <w:rFonts w:hint="eastAsia"/>
        </w:rPr>
        <w:t>条的规定。</w:t>
      </w:r>
    </w:p>
    <w:p w:rsidR="00E00F21" w:rsidRDefault="00071DEB" w:rsidP="000B088E">
      <w:pPr>
        <w:ind w:firstLineChars="200" w:firstLine="420"/>
      </w:pPr>
      <w:r>
        <w:rPr>
          <w:rFonts w:hint="eastAsia"/>
        </w:rPr>
        <w:t>第</w:t>
      </w:r>
      <w:r>
        <w:rPr>
          <w:rFonts w:hint="eastAsia"/>
        </w:rPr>
        <w:t>46</w:t>
      </w:r>
      <w:r>
        <w:rPr>
          <w:rFonts w:hint="eastAsia"/>
        </w:rPr>
        <w:t>条约束普通公司的内部控制制度性文件</w:t>
      </w:r>
    </w:p>
    <w:p w:rsidR="00E00F21" w:rsidRDefault="00071DEB" w:rsidP="000B088E">
      <w:pPr>
        <w:ind w:firstLineChars="200" w:firstLine="420"/>
      </w:pPr>
      <w:r>
        <w:rPr>
          <w:rFonts w:hint="eastAsia"/>
        </w:rPr>
        <w:t xml:space="preserve">46.1    </w:t>
      </w:r>
      <w:r>
        <w:rPr>
          <w:rFonts w:hint="eastAsia"/>
        </w:rPr>
        <w:t>约束普通公司关联交易的内部控制制度性文件通常为公司《章程》。</w:t>
      </w:r>
    </w:p>
    <w:p w:rsidR="00E00F21" w:rsidRDefault="00071DEB" w:rsidP="000B088E">
      <w:pPr>
        <w:ind w:firstLineChars="200" w:firstLine="420"/>
      </w:pPr>
      <w:r>
        <w:rPr>
          <w:rFonts w:hint="eastAsia"/>
        </w:rPr>
        <w:t xml:space="preserve">46.2    </w:t>
      </w:r>
      <w:r>
        <w:rPr>
          <w:rFonts w:hint="eastAsia"/>
        </w:rPr>
        <w:t>对于具备相当业务规模且关联方众多的公司，约束公司关联交易的内部控制制度文件通常还包括《股东会议事规则》和《董事会议事规则》。</w:t>
      </w:r>
    </w:p>
    <w:p w:rsidR="00E00F21" w:rsidRDefault="00071DEB" w:rsidP="000B088E">
      <w:pPr>
        <w:ind w:firstLineChars="200" w:firstLine="420"/>
      </w:pPr>
      <w:r>
        <w:rPr>
          <w:rFonts w:hint="eastAsia"/>
        </w:rPr>
        <w:t xml:space="preserve">46.3    </w:t>
      </w:r>
      <w:r>
        <w:rPr>
          <w:rFonts w:hint="eastAsia"/>
        </w:rPr>
        <w:t>对于关联方主营业务与自身相同或相近的公司，还应当包括关联交易管理制度。</w:t>
      </w:r>
    </w:p>
    <w:p w:rsidR="00071DEB" w:rsidRDefault="00071DEB" w:rsidP="000B088E">
      <w:pPr>
        <w:ind w:firstLineChars="200" w:firstLine="420"/>
      </w:pPr>
    </w:p>
    <w:p w:rsidR="00E00F21" w:rsidRDefault="00071DEB" w:rsidP="000B088E">
      <w:pPr>
        <w:ind w:firstLineChars="200" w:firstLine="420"/>
      </w:pPr>
      <w:r>
        <w:rPr>
          <w:rFonts w:hint="eastAsia"/>
        </w:rPr>
        <w:t>第三</w:t>
      </w:r>
      <w:r w:rsidR="001D2C7A">
        <w:rPr>
          <w:rFonts w:hint="eastAsia"/>
        </w:rPr>
        <w:t>节</w:t>
      </w:r>
      <w:r>
        <w:rPr>
          <w:rFonts w:hint="eastAsia"/>
        </w:rPr>
        <w:t>约束国家出资企业关联交易的依据</w:t>
      </w:r>
    </w:p>
    <w:p w:rsidR="00667551" w:rsidRDefault="00667551" w:rsidP="000B088E">
      <w:pPr>
        <w:ind w:firstLineChars="200" w:firstLine="420"/>
      </w:pPr>
    </w:p>
    <w:p w:rsidR="00E00F21" w:rsidRDefault="00071DEB" w:rsidP="000B088E">
      <w:pPr>
        <w:ind w:firstLineChars="200" w:firstLine="420"/>
      </w:pPr>
      <w:r>
        <w:rPr>
          <w:rFonts w:hint="eastAsia"/>
        </w:rPr>
        <w:t>第</w:t>
      </w:r>
      <w:r>
        <w:rPr>
          <w:rFonts w:hint="eastAsia"/>
        </w:rPr>
        <w:t>47</w:t>
      </w:r>
      <w:r>
        <w:rPr>
          <w:rFonts w:hint="eastAsia"/>
        </w:rPr>
        <w:t>条约束国家出资企业关联交易的外部规范性文件</w:t>
      </w:r>
    </w:p>
    <w:p w:rsidR="00E00F21" w:rsidRDefault="00071DEB" w:rsidP="000B088E">
      <w:pPr>
        <w:ind w:firstLineChars="200" w:firstLine="420"/>
      </w:pPr>
      <w:r>
        <w:rPr>
          <w:rFonts w:hint="eastAsia"/>
        </w:rPr>
        <w:t xml:space="preserve">47.1    </w:t>
      </w:r>
      <w:r>
        <w:rPr>
          <w:rFonts w:hint="eastAsia"/>
        </w:rPr>
        <w:t>约束国家出资企业关联交易的外部规范性文件，主要包括《中华人民共和国企业国有资产法》《关于进一步规范国有企业改制工作的实施意见》《关于规范国有企业职工持股、投资的意见》《企业国有产权向管理层转让暂行规定》《企业国有产权转让管理暂行办法》，以及产权交易所关于企业产权交易的规则。</w:t>
      </w:r>
    </w:p>
    <w:p w:rsidR="00E00F21" w:rsidRDefault="00071DEB" w:rsidP="000B088E">
      <w:pPr>
        <w:ind w:firstLineChars="200" w:firstLine="420"/>
      </w:pPr>
      <w:r>
        <w:rPr>
          <w:rFonts w:hint="eastAsia"/>
        </w:rPr>
        <w:t xml:space="preserve">47.2    </w:t>
      </w:r>
      <w:r>
        <w:rPr>
          <w:rFonts w:hint="eastAsia"/>
        </w:rPr>
        <w:t>上述规范性文件的核心是《中华人民共和国企业国有资产法》第</w:t>
      </w:r>
      <w:r>
        <w:rPr>
          <w:rFonts w:hint="eastAsia"/>
        </w:rPr>
        <w:t>43</w:t>
      </w:r>
      <w:r>
        <w:rPr>
          <w:rFonts w:hint="eastAsia"/>
        </w:rPr>
        <w:t>条至第</w:t>
      </w:r>
      <w:r>
        <w:rPr>
          <w:rFonts w:hint="eastAsia"/>
        </w:rPr>
        <w:t>46</w:t>
      </w:r>
      <w:r>
        <w:rPr>
          <w:rFonts w:hint="eastAsia"/>
        </w:rPr>
        <w:t>条的规定。</w:t>
      </w:r>
    </w:p>
    <w:p w:rsidR="00E00F21" w:rsidRDefault="00071DEB" w:rsidP="000B088E">
      <w:pPr>
        <w:ind w:firstLineChars="200" w:firstLine="420"/>
      </w:pPr>
      <w:r>
        <w:rPr>
          <w:rFonts w:hint="eastAsia"/>
        </w:rPr>
        <w:lastRenderedPageBreak/>
        <w:t>第</w:t>
      </w:r>
      <w:r>
        <w:rPr>
          <w:rFonts w:hint="eastAsia"/>
        </w:rPr>
        <w:t>48</w:t>
      </w:r>
      <w:r>
        <w:rPr>
          <w:rFonts w:hint="eastAsia"/>
        </w:rPr>
        <w:t>条约束国家出资企业的内部控制制度性文件</w:t>
      </w:r>
    </w:p>
    <w:p w:rsidR="00E00F21" w:rsidRDefault="00071DEB" w:rsidP="000B088E">
      <w:pPr>
        <w:ind w:firstLineChars="200" w:firstLine="420"/>
      </w:pPr>
      <w:r>
        <w:rPr>
          <w:rFonts w:hint="eastAsia"/>
        </w:rPr>
        <w:t>约束国家出资企业关联交易的内部控制制度性文件，包括企业《章程》《股东会议事规则》《董事会议事规则》《监事和监事会工作规则》《经理办公会议规则》和《经理工作规则》。</w:t>
      </w:r>
    </w:p>
    <w:p w:rsidR="00071DEB" w:rsidRDefault="00071DEB" w:rsidP="000B088E">
      <w:pPr>
        <w:ind w:firstLineChars="200" w:firstLine="420"/>
      </w:pPr>
    </w:p>
    <w:p w:rsidR="00E00F21" w:rsidRDefault="00071DEB" w:rsidP="000B088E">
      <w:pPr>
        <w:ind w:firstLineChars="200" w:firstLine="420"/>
      </w:pPr>
      <w:r>
        <w:rPr>
          <w:rFonts w:hint="eastAsia"/>
        </w:rPr>
        <w:t>第四</w:t>
      </w:r>
      <w:r w:rsidR="001D2C7A">
        <w:rPr>
          <w:rFonts w:hint="eastAsia"/>
        </w:rPr>
        <w:t>节</w:t>
      </w:r>
      <w:r>
        <w:rPr>
          <w:rFonts w:hint="eastAsia"/>
        </w:rPr>
        <w:t>约束金融机构关联交易的依据</w:t>
      </w:r>
    </w:p>
    <w:p w:rsidR="00667551" w:rsidRDefault="00667551" w:rsidP="000B088E">
      <w:pPr>
        <w:ind w:firstLineChars="200" w:firstLine="420"/>
      </w:pPr>
    </w:p>
    <w:p w:rsidR="00E00F21" w:rsidRDefault="00071DEB" w:rsidP="000B088E">
      <w:pPr>
        <w:ind w:firstLineChars="200" w:firstLine="420"/>
      </w:pPr>
      <w:r>
        <w:rPr>
          <w:rFonts w:hint="eastAsia"/>
        </w:rPr>
        <w:t>第</w:t>
      </w:r>
      <w:r>
        <w:rPr>
          <w:rFonts w:hint="eastAsia"/>
        </w:rPr>
        <w:t>49</w:t>
      </w:r>
      <w:r>
        <w:rPr>
          <w:rFonts w:hint="eastAsia"/>
        </w:rPr>
        <w:t>条约束金融机构关联交易的外部规范性文件</w:t>
      </w:r>
    </w:p>
    <w:p w:rsidR="00E00F21" w:rsidRDefault="00071DEB" w:rsidP="000B088E">
      <w:pPr>
        <w:ind w:firstLineChars="200" w:firstLine="420"/>
      </w:pPr>
      <w:r>
        <w:rPr>
          <w:rFonts w:hint="eastAsia"/>
        </w:rPr>
        <w:t xml:space="preserve">49.1    </w:t>
      </w:r>
      <w:r>
        <w:rPr>
          <w:rFonts w:hint="eastAsia"/>
        </w:rPr>
        <w:t>就约束公司制商业银行关联交易的规范性文件而言，律师尤其应当关注《商业银行与内部人和股东关联交易管理办法》（中国银行业监督管理委员会令</w:t>
      </w:r>
      <w:r>
        <w:rPr>
          <w:rFonts w:hint="eastAsia"/>
        </w:rPr>
        <w:t>2004</w:t>
      </w:r>
      <w:r>
        <w:rPr>
          <w:rFonts w:hint="eastAsia"/>
        </w:rPr>
        <w:t>年第</w:t>
      </w:r>
      <w:r>
        <w:rPr>
          <w:rFonts w:hint="eastAsia"/>
        </w:rPr>
        <w:t>3</w:t>
      </w:r>
      <w:r>
        <w:rPr>
          <w:rFonts w:hint="eastAsia"/>
        </w:rPr>
        <w:t>号）。</w:t>
      </w:r>
    </w:p>
    <w:p w:rsidR="00E00F21" w:rsidRDefault="00071DEB" w:rsidP="000B088E">
      <w:pPr>
        <w:ind w:firstLineChars="200" w:firstLine="420"/>
      </w:pPr>
      <w:r>
        <w:rPr>
          <w:rFonts w:hint="eastAsia"/>
        </w:rPr>
        <w:t xml:space="preserve">49.2    </w:t>
      </w:r>
      <w:r>
        <w:rPr>
          <w:rFonts w:hint="eastAsia"/>
        </w:rPr>
        <w:t>就约束保险公司关联交易的规范性文件而言，律师尤其应当关注《保险公司关联交易管理暂行办法》（保监发〔</w:t>
      </w:r>
      <w:r>
        <w:rPr>
          <w:rFonts w:hint="eastAsia"/>
        </w:rPr>
        <w:t>2007</w:t>
      </w:r>
      <w:r>
        <w:rPr>
          <w:rFonts w:hint="eastAsia"/>
        </w:rPr>
        <w:t>〕</w:t>
      </w:r>
      <w:r>
        <w:rPr>
          <w:rFonts w:hint="eastAsia"/>
        </w:rPr>
        <w:t>24</w:t>
      </w:r>
      <w:r>
        <w:rPr>
          <w:rFonts w:hint="eastAsia"/>
        </w:rPr>
        <w:t>号）、《保险公司控股股东管理办法》（中国保险监督管理委员会令２０１２年第１号）。</w:t>
      </w:r>
    </w:p>
    <w:p w:rsidR="00E00F21" w:rsidRDefault="00071DEB" w:rsidP="000B088E">
      <w:pPr>
        <w:ind w:firstLineChars="200" w:firstLine="420"/>
      </w:pPr>
      <w:r>
        <w:rPr>
          <w:rFonts w:hint="eastAsia"/>
        </w:rPr>
        <w:t xml:space="preserve">49.3    </w:t>
      </w:r>
      <w:r>
        <w:rPr>
          <w:rFonts w:hint="eastAsia"/>
        </w:rPr>
        <w:t>就约束证券公司关联交易的规范性文件而言，律师尤其应当关注《证券公司治理准则》（中国证券监督管理委员会公告〔</w:t>
      </w:r>
      <w:r>
        <w:rPr>
          <w:rFonts w:hint="eastAsia"/>
        </w:rPr>
        <w:t>2012</w:t>
      </w:r>
      <w:r>
        <w:rPr>
          <w:rFonts w:hint="eastAsia"/>
        </w:rPr>
        <w:t>〕第</w:t>
      </w:r>
      <w:r>
        <w:rPr>
          <w:rFonts w:hint="eastAsia"/>
        </w:rPr>
        <w:t>41</w:t>
      </w:r>
      <w:r>
        <w:rPr>
          <w:rFonts w:hint="eastAsia"/>
        </w:rPr>
        <w:t>号）。</w:t>
      </w:r>
    </w:p>
    <w:p w:rsidR="00E00F21" w:rsidRDefault="00071DEB" w:rsidP="000B088E">
      <w:pPr>
        <w:ind w:firstLineChars="200" w:firstLine="420"/>
      </w:pPr>
      <w:r>
        <w:rPr>
          <w:rFonts w:hint="eastAsia"/>
        </w:rPr>
        <w:t xml:space="preserve">49.4    </w:t>
      </w:r>
      <w:r>
        <w:rPr>
          <w:rFonts w:hint="eastAsia"/>
        </w:rPr>
        <w:t>就约束证券投资基金管理公司关联交易的规范性文件而言，律师尤其应当关注《证券投资基金管理公司管理办法》（中国证券监督管理委员会令第</w:t>
      </w:r>
      <w:r>
        <w:rPr>
          <w:rFonts w:hint="eastAsia"/>
        </w:rPr>
        <w:t>84</w:t>
      </w:r>
      <w:r>
        <w:rPr>
          <w:rFonts w:hint="eastAsia"/>
        </w:rPr>
        <w:t>号）和《证券投资基金管理公司治理准则（试行）》（证监基金字〔</w:t>
      </w:r>
      <w:r>
        <w:rPr>
          <w:rFonts w:hint="eastAsia"/>
        </w:rPr>
        <w:t>2006</w:t>
      </w:r>
      <w:r>
        <w:rPr>
          <w:rFonts w:hint="eastAsia"/>
        </w:rPr>
        <w:t>〕</w:t>
      </w:r>
      <w:r>
        <w:rPr>
          <w:rFonts w:hint="eastAsia"/>
        </w:rPr>
        <w:t>122</w:t>
      </w:r>
      <w:r>
        <w:rPr>
          <w:rFonts w:hint="eastAsia"/>
        </w:rPr>
        <w:t>号）。</w:t>
      </w:r>
    </w:p>
    <w:p w:rsidR="00E00F21" w:rsidRDefault="00071DEB" w:rsidP="000B088E">
      <w:pPr>
        <w:ind w:firstLineChars="200" w:firstLine="420"/>
      </w:pPr>
      <w:r>
        <w:rPr>
          <w:rFonts w:hint="eastAsia"/>
        </w:rPr>
        <w:t xml:space="preserve">49.5    </w:t>
      </w:r>
      <w:r>
        <w:rPr>
          <w:rFonts w:hint="eastAsia"/>
        </w:rPr>
        <w:t>就约束信托公司关联交易的规范性文件而言，律师尤其应当关注《信托公司治理指引》（银监会〔</w:t>
      </w:r>
      <w:r>
        <w:rPr>
          <w:rFonts w:hint="eastAsia"/>
        </w:rPr>
        <w:t>2007</w:t>
      </w:r>
      <w:r>
        <w:rPr>
          <w:rFonts w:hint="eastAsia"/>
        </w:rPr>
        <w:t>〕</w:t>
      </w:r>
      <w:r>
        <w:rPr>
          <w:rFonts w:hint="eastAsia"/>
        </w:rPr>
        <w:t>4</w:t>
      </w:r>
      <w:r>
        <w:rPr>
          <w:rFonts w:hint="eastAsia"/>
        </w:rPr>
        <w:t>号），另外，建议律师参考作为地方行政规章的《信托投资公司关联交易风险管理指引（苏银监发〔</w:t>
      </w:r>
      <w:r>
        <w:rPr>
          <w:rFonts w:hint="eastAsia"/>
        </w:rPr>
        <w:t>2005</w:t>
      </w:r>
      <w:r>
        <w:rPr>
          <w:rFonts w:hint="eastAsia"/>
        </w:rPr>
        <w:t>〕</w:t>
      </w:r>
      <w:r>
        <w:rPr>
          <w:rFonts w:hint="eastAsia"/>
        </w:rPr>
        <w:t>82</w:t>
      </w:r>
      <w:r>
        <w:rPr>
          <w:rFonts w:hint="eastAsia"/>
        </w:rPr>
        <w:t>号）。</w:t>
      </w:r>
    </w:p>
    <w:p w:rsidR="00E00F21" w:rsidRDefault="00071DEB" w:rsidP="000B088E">
      <w:pPr>
        <w:ind w:firstLineChars="200" w:firstLine="420"/>
      </w:pPr>
      <w:r>
        <w:rPr>
          <w:rFonts w:hint="eastAsia"/>
        </w:rPr>
        <w:t xml:space="preserve">49.6    </w:t>
      </w:r>
      <w:r>
        <w:rPr>
          <w:rFonts w:hint="eastAsia"/>
        </w:rPr>
        <w:t>就约束金融租赁公司关联交易的规范性文件而言，律师尤其应当关注《金融租赁公司管理办法》（中国银行业监督管理委员会令</w:t>
      </w:r>
      <w:r>
        <w:rPr>
          <w:rFonts w:hint="eastAsia"/>
        </w:rPr>
        <w:t>2014</w:t>
      </w:r>
      <w:r>
        <w:rPr>
          <w:rFonts w:hint="eastAsia"/>
        </w:rPr>
        <w:t>年第</w:t>
      </w:r>
      <w:r>
        <w:rPr>
          <w:rFonts w:hint="eastAsia"/>
        </w:rPr>
        <w:t>3</w:t>
      </w:r>
      <w:r>
        <w:rPr>
          <w:rFonts w:hint="eastAsia"/>
        </w:rPr>
        <w:t>号）。</w:t>
      </w:r>
    </w:p>
    <w:p w:rsidR="00E00F21" w:rsidRDefault="00071DEB" w:rsidP="000B088E">
      <w:pPr>
        <w:ind w:firstLineChars="200" w:firstLine="420"/>
      </w:pPr>
      <w:r>
        <w:rPr>
          <w:rFonts w:hint="eastAsia"/>
        </w:rPr>
        <w:t xml:space="preserve">49.7    </w:t>
      </w:r>
      <w:r>
        <w:rPr>
          <w:rFonts w:hint="eastAsia"/>
        </w:rPr>
        <w:t>就约束融资性担保公司关联交易的规范性文件而言，律师尤其应当关注《融资性担保公司管理暂行办法》（中国银行业监督管理委员会、中华人民共和国国家发展和改革委员会、中华人民共和国工业和信息化部、中华人民共和国财政部、中华人民共和国商务部、中国人民银行、国家工商行政管理总局令</w:t>
      </w:r>
      <w:r>
        <w:rPr>
          <w:rFonts w:hint="eastAsia"/>
        </w:rPr>
        <w:t>2010</w:t>
      </w:r>
      <w:r>
        <w:rPr>
          <w:rFonts w:hint="eastAsia"/>
        </w:rPr>
        <w:t>年第</w:t>
      </w:r>
      <w:r>
        <w:rPr>
          <w:rFonts w:hint="eastAsia"/>
        </w:rPr>
        <w:t>3</w:t>
      </w:r>
      <w:r>
        <w:rPr>
          <w:rFonts w:hint="eastAsia"/>
        </w:rPr>
        <w:t>号）。</w:t>
      </w:r>
    </w:p>
    <w:p w:rsidR="00E00F21" w:rsidRDefault="00071DEB" w:rsidP="000B088E">
      <w:pPr>
        <w:ind w:firstLineChars="200" w:firstLine="420"/>
      </w:pPr>
      <w:r>
        <w:rPr>
          <w:rFonts w:hint="eastAsia"/>
        </w:rPr>
        <w:t xml:space="preserve">49.8    </w:t>
      </w:r>
      <w:r>
        <w:rPr>
          <w:rFonts w:hint="eastAsia"/>
        </w:rPr>
        <w:t>就约束期货公司关联交易的规范性文件而言，律师尤其应当关注《期货公司监督管理办法》（中国证券监督管理委员会令第</w:t>
      </w:r>
      <w:r>
        <w:rPr>
          <w:rFonts w:hint="eastAsia"/>
        </w:rPr>
        <w:t>110</w:t>
      </w:r>
      <w:r>
        <w:rPr>
          <w:rFonts w:hint="eastAsia"/>
        </w:rPr>
        <w:t>号）。</w:t>
      </w:r>
    </w:p>
    <w:p w:rsidR="00E00F21" w:rsidRDefault="00071DEB" w:rsidP="000B088E">
      <w:pPr>
        <w:ind w:firstLineChars="200" w:firstLine="420"/>
      </w:pPr>
      <w:r>
        <w:rPr>
          <w:rFonts w:hint="eastAsia"/>
        </w:rPr>
        <w:t xml:space="preserve">49.9    </w:t>
      </w:r>
      <w:r>
        <w:rPr>
          <w:rFonts w:hint="eastAsia"/>
        </w:rPr>
        <w:t>律师应当特别关注金融机构的特例——企业集团财务公司的关联交易。根据《企业集团财务公司管理办法》第三章“业务范围”的规定，企业集团财务公司从事的主要业务应当均属关联交易业务（同业拆借业务除外）。就约束企业集团财务公司关联交易的规范性文件而言，律师应当关注《企业集团财务公司管理办法》（中国银行业监督管理委员会令</w:t>
      </w:r>
      <w:r>
        <w:rPr>
          <w:rFonts w:hint="eastAsia"/>
        </w:rPr>
        <w:t>2006</w:t>
      </w:r>
      <w:r>
        <w:rPr>
          <w:rFonts w:hint="eastAsia"/>
        </w:rPr>
        <w:t>年第</w:t>
      </w:r>
      <w:r>
        <w:rPr>
          <w:rFonts w:hint="eastAsia"/>
        </w:rPr>
        <w:t>8</w:t>
      </w:r>
      <w:r>
        <w:rPr>
          <w:rFonts w:hint="eastAsia"/>
        </w:rPr>
        <w:t>号），尤其是该管理办法第</w:t>
      </w:r>
      <w:r>
        <w:rPr>
          <w:rFonts w:hint="eastAsia"/>
        </w:rPr>
        <w:t>40</w:t>
      </w:r>
      <w:r>
        <w:rPr>
          <w:rFonts w:hint="eastAsia"/>
        </w:rPr>
        <w:t>条、第</w:t>
      </w:r>
      <w:r>
        <w:rPr>
          <w:rFonts w:hint="eastAsia"/>
        </w:rPr>
        <w:t>42</w:t>
      </w:r>
      <w:r>
        <w:rPr>
          <w:rFonts w:hint="eastAsia"/>
        </w:rPr>
        <w:t>条、第</w:t>
      </w:r>
      <w:r>
        <w:rPr>
          <w:rFonts w:hint="eastAsia"/>
        </w:rPr>
        <w:t>46</w:t>
      </w:r>
      <w:r>
        <w:rPr>
          <w:rFonts w:hint="eastAsia"/>
        </w:rPr>
        <w:t>条和第</w:t>
      </w:r>
      <w:r>
        <w:rPr>
          <w:rFonts w:hint="eastAsia"/>
        </w:rPr>
        <w:t>47</w:t>
      </w:r>
      <w:r>
        <w:rPr>
          <w:rFonts w:hint="eastAsia"/>
        </w:rPr>
        <w:t>条之规定。</w:t>
      </w:r>
    </w:p>
    <w:p w:rsidR="00E00F21" w:rsidRDefault="00071DEB" w:rsidP="000B088E">
      <w:pPr>
        <w:ind w:firstLineChars="200" w:firstLine="420"/>
      </w:pPr>
      <w:r>
        <w:rPr>
          <w:rFonts w:hint="eastAsia"/>
        </w:rPr>
        <w:t xml:space="preserve">49.10    </w:t>
      </w:r>
      <w:r>
        <w:rPr>
          <w:rFonts w:hint="eastAsia"/>
        </w:rPr>
        <w:t>除上述规范性文件外，律师还应当关注《金融违法行为处罚办法》（国务院令第</w:t>
      </w:r>
      <w:r>
        <w:rPr>
          <w:rFonts w:hint="eastAsia"/>
        </w:rPr>
        <w:t>260</w:t>
      </w:r>
      <w:r>
        <w:rPr>
          <w:rFonts w:hint="eastAsia"/>
        </w:rPr>
        <w:t>号）第</w:t>
      </w:r>
      <w:r>
        <w:rPr>
          <w:rFonts w:hint="eastAsia"/>
        </w:rPr>
        <w:t>16</w:t>
      </w:r>
      <w:r>
        <w:rPr>
          <w:rFonts w:hint="eastAsia"/>
        </w:rPr>
        <w:t>条的规定。</w:t>
      </w:r>
    </w:p>
    <w:p w:rsidR="00E00F21" w:rsidRDefault="00071DEB" w:rsidP="000B088E">
      <w:pPr>
        <w:ind w:firstLineChars="200" w:firstLine="420"/>
      </w:pPr>
      <w:r>
        <w:rPr>
          <w:rFonts w:hint="eastAsia"/>
        </w:rPr>
        <w:t>第</w:t>
      </w:r>
      <w:r>
        <w:rPr>
          <w:rFonts w:hint="eastAsia"/>
        </w:rPr>
        <w:t>50</w:t>
      </w:r>
      <w:r>
        <w:rPr>
          <w:rFonts w:hint="eastAsia"/>
        </w:rPr>
        <w:t>条约束金融机构关联交易的内部控制制度文件</w:t>
      </w:r>
    </w:p>
    <w:p w:rsidR="00E00F21" w:rsidRDefault="00071DEB" w:rsidP="000B088E">
      <w:pPr>
        <w:ind w:firstLineChars="200" w:firstLine="420"/>
      </w:pPr>
      <w:r>
        <w:rPr>
          <w:rFonts w:hint="eastAsia"/>
        </w:rPr>
        <w:t>约束金融机构关联交易的内部控制制度性文件，包括企业《章程》《股东会议事规则》《董事会议事规则》《监事和监事会工作规则》《总经理工作规则》《关联方信息报告和信息存档制度》和《关联交易管理制度》。</w:t>
      </w:r>
    </w:p>
    <w:p w:rsidR="00071DEB" w:rsidRDefault="00071DEB" w:rsidP="000B088E">
      <w:pPr>
        <w:ind w:firstLineChars="200" w:firstLine="420"/>
      </w:pPr>
    </w:p>
    <w:p w:rsidR="00E00F21" w:rsidRDefault="00071DEB" w:rsidP="000B088E">
      <w:pPr>
        <w:ind w:firstLineChars="200" w:firstLine="420"/>
      </w:pPr>
      <w:r>
        <w:rPr>
          <w:rFonts w:hint="eastAsia"/>
        </w:rPr>
        <w:t>第五</w:t>
      </w:r>
      <w:r w:rsidR="001D2C7A">
        <w:rPr>
          <w:rFonts w:hint="eastAsia"/>
        </w:rPr>
        <w:t>节</w:t>
      </w:r>
      <w:r>
        <w:rPr>
          <w:rFonts w:hint="eastAsia"/>
        </w:rPr>
        <w:t>约束上市公司关联交易的依据</w:t>
      </w:r>
    </w:p>
    <w:p w:rsidR="00667551" w:rsidRDefault="00667551" w:rsidP="000B088E">
      <w:pPr>
        <w:ind w:firstLineChars="200" w:firstLine="420"/>
      </w:pPr>
    </w:p>
    <w:p w:rsidR="00E00F21" w:rsidRDefault="00071DEB" w:rsidP="000B088E">
      <w:pPr>
        <w:ind w:firstLineChars="200" w:firstLine="420"/>
      </w:pPr>
      <w:r>
        <w:rPr>
          <w:rFonts w:hint="eastAsia"/>
        </w:rPr>
        <w:t>第</w:t>
      </w:r>
      <w:r>
        <w:rPr>
          <w:rFonts w:hint="eastAsia"/>
        </w:rPr>
        <w:t>51</w:t>
      </w:r>
      <w:r>
        <w:rPr>
          <w:rFonts w:hint="eastAsia"/>
        </w:rPr>
        <w:t>条约束上市公司关联交易的外部规范性文件</w:t>
      </w:r>
    </w:p>
    <w:p w:rsidR="00E00F21" w:rsidRDefault="00071DEB" w:rsidP="000B088E">
      <w:pPr>
        <w:ind w:firstLineChars="200" w:firstLine="420"/>
      </w:pPr>
      <w:r>
        <w:rPr>
          <w:rFonts w:hint="eastAsia"/>
        </w:rPr>
        <w:t xml:space="preserve">51.1    </w:t>
      </w:r>
      <w:r>
        <w:rPr>
          <w:rFonts w:hint="eastAsia"/>
        </w:rPr>
        <w:t>约束上市公司关联交易的外部规范性文件，主要包括《上市公司治理准则》（证</w:t>
      </w:r>
      <w:r>
        <w:rPr>
          <w:rFonts w:hint="eastAsia"/>
        </w:rPr>
        <w:lastRenderedPageBreak/>
        <w:t>监发〔</w:t>
      </w:r>
      <w:r>
        <w:rPr>
          <w:rFonts w:hint="eastAsia"/>
        </w:rPr>
        <w:t>2002</w:t>
      </w:r>
      <w:r>
        <w:rPr>
          <w:rFonts w:hint="eastAsia"/>
        </w:rPr>
        <w:t>〕</w:t>
      </w:r>
      <w:r>
        <w:rPr>
          <w:rFonts w:hint="eastAsia"/>
        </w:rPr>
        <w:t>1</w:t>
      </w:r>
      <w:r>
        <w:rPr>
          <w:rFonts w:hint="eastAsia"/>
        </w:rPr>
        <w:t>号）、《上海证券交易所股票上市规则》（上证发〔</w:t>
      </w:r>
      <w:r>
        <w:rPr>
          <w:rFonts w:hint="eastAsia"/>
        </w:rPr>
        <w:t>2014</w:t>
      </w:r>
      <w:r>
        <w:rPr>
          <w:rFonts w:hint="eastAsia"/>
        </w:rPr>
        <w:t>〕</w:t>
      </w:r>
      <w:r>
        <w:rPr>
          <w:rFonts w:hint="eastAsia"/>
        </w:rPr>
        <w:t>65</w:t>
      </w:r>
      <w:r>
        <w:rPr>
          <w:rFonts w:hint="eastAsia"/>
        </w:rPr>
        <w:t>号）、《深圳证券交易所股票上市规则》（深证上〔</w:t>
      </w:r>
      <w:r>
        <w:rPr>
          <w:rFonts w:hint="eastAsia"/>
        </w:rPr>
        <w:t>2014</w:t>
      </w:r>
      <w:r>
        <w:rPr>
          <w:rFonts w:hint="eastAsia"/>
        </w:rPr>
        <w:t>〕</w:t>
      </w:r>
      <w:r>
        <w:rPr>
          <w:rFonts w:hint="eastAsia"/>
        </w:rPr>
        <w:t>378</w:t>
      </w:r>
      <w:r>
        <w:rPr>
          <w:rFonts w:hint="eastAsia"/>
        </w:rPr>
        <w:t>号）、《上海证券交易所上市公司关联交易实施指引》（上证公字〔</w:t>
      </w:r>
      <w:r>
        <w:rPr>
          <w:rFonts w:hint="eastAsia"/>
        </w:rPr>
        <w:t>2011</w:t>
      </w:r>
      <w:r>
        <w:rPr>
          <w:rFonts w:hint="eastAsia"/>
        </w:rPr>
        <w:t>〕</w:t>
      </w:r>
      <w:r>
        <w:rPr>
          <w:rFonts w:hint="eastAsia"/>
        </w:rPr>
        <w:t>5</w:t>
      </w:r>
      <w:r>
        <w:rPr>
          <w:rFonts w:hint="eastAsia"/>
        </w:rPr>
        <w:t>号）、《深圳证券交易所上市公司关联交易实施指引》《关于规范上市公司与关联方资金往来及上市公司对外担保若干问题的通知（证监发〔</w:t>
      </w:r>
      <w:r>
        <w:rPr>
          <w:rFonts w:hint="eastAsia"/>
        </w:rPr>
        <w:t>2003</w:t>
      </w:r>
      <w:r>
        <w:rPr>
          <w:rFonts w:hint="eastAsia"/>
        </w:rPr>
        <w:t>〕</w:t>
      </w:r>
      <w:r>
        <w:rPr>
          <w:rFonts w:hint="eastAsia"/>
        </w:rPr>
        <w:t>56</w:t>
      </w:r>
      <w:r>
        <w:rPr>
          <w:rFonts w:hint="eastAsia"/>
        </w:rPr>
        <w:t>号）》《关于推动国有股东与所控股上市公司解决同业竞争规范关联交易的指导意见》（国资发产权〔</w:t>
      </w:r>
      <w:r>
        <w:rPr>
          <w:rFonts w:hint="eastAsia"/>
        </w:rPr>
        <w:t>2013</w:t>
      </w:r>
      <w:r>
        <w:rPr>
          <w:rFonts w:hint="eastAsia"/>
        </w:rPr>
        <w:t>〕</w:t>
      </w:r>
      <w:r>
        <w:rPr>
          <w:rFonts w:hint="eastAsia"/>
        </w:rPr>
        <w:t>202</w:t>
      </w:r>
      <w:r>
        <w:rPr>
          <w:rFonts w:hint="eastAsia"/>
        </w:rPr>
        <w:t>号）。</w:t>
      </w:r>
    </w:p>
    <w:p w:rsidR="00E00F21" w:rsidRDefault="00071DEB" w:rsidP="000B088E">
      <w:pPr>
        <w:ind w:firstLineChars="200" w:firstLine="420"/>
      </w:pPr>
      <w:r>
        <w:rPr>
          <w:rFonts w:hint="eastAsia"/>
        </w:rPr>
        <w:t xml:space="preserve">51.2    </w:t>
      </w:r>
      <w:r>
        <w:rPr>
          <w:rFonts w:hint="eastAsia"/>
        </w:rPr>
        <w:t>就约束上市公司关联交易的规范性文件而言，律师应当尤其关注《上海证券交易所上市公司关联交易实施指引》（上证公字〔</w:t>
      </w:r>
      <w:r>
        <w:rPr>
          <w:rFonts w:hint="eastAsia"/>
        </w:rPr>
        <w:t>2011</w:t>
      </w:r>
      <w:r>
        <w:rPr>
          <w:rFonts w:hint="eastAsia"/>
        </w:rPr>
        <w:t>〕</w:t>
      </w:r>
      <w:r>
        <w:rPr>
          <w:rFonts w:hint="eastAsia"/>
        </w:rPr>
        <w:t>5</w:t>
      </w:r>
      <w:r>
        <w:rPr>
          <w:rFonts w:hint="eastAsia"/>
        </w:rPr>
        <w:t>号）、《深圳证券交易所上市公司关联交易实施指引》《关于规范上市公司与关联方资金往来及上市公司对外担保若干问题的通知》（证监发〔</w:t>
      </w:r>
      <w:r>
        <w:rPr>
          <w:rFonts w:hint="eastAsia"/>
        </w:rPr>
        <w:t>2003</w:t>
      </w:r>
      <w:r>
        <w:rPr>
          <w:rFonts w:hint="eastAsia"/>
        </w:rPr>
        <w:t>〕</w:t>
      </w:r>
      <w:r>
        <w:rPr>
          <w:rFonts w:hint="eastAsia"/>
        </w:rPr>
        <w:t>56</w:t>
      </w:r>
      <w:r>
        <w:rPr>
          <w:rFonts w:hint="eastAsia"/>
        </w:rPr>
        <w:t>号）。</w:t>
      </w:r>
    </w:p>
    <w:p w:rsidR="00E00F21" w:rsidRDefault="00071DEB" w:rsidP="000B088E">
      <w:pPr>
        <w:ind w:firstLineChars="200" w:firstLine="420"/>
      </w:pPr>
      <w:r>
        <w:rPr>
          <w:rFonts w:hint="eastAsia"/>
        </w:rPr>
        <w:t>第</w:t>
      </w:r>
      <w:r>
        <w:rPr>
          <w:rFonts w:hint="eastAsia"/>
        </w:rPr>
        <w:t>52</w:t>
      </w:r>
      <w:r>
        <w:rPr>
          <w:rFonts w:hint="eastAsia"/>
        </w:rPr>
        <w:t>条约束上市公司关联交易的内部控制制度文件</w:t>
      </w:r>
    </w:p>
    <w:p w:rsidR="00E00F21" w:rsidRDefault="00071DEB" w:rsidP="000B088E">
      <w:pPr>
        <w:ind w:firstLineChars="200" w:firstLine="420"/>
      </w:pPr>
      <w:r>
        <w:rPr>
          <w:rFonts w:hint="eastAsia"/>
        </w:rPr>
        <w:t>约束上市公司关联交易的内部控制制度性文件，主要包括公司《章程》《股东大会议事规则》《董事会议事规则》《独立董事工作规则》和《关联交易管理制度》。</w:t>
      </w:r>
    </w:p>
    <w:p w:rsidR="00071DEB" w:rsidRDefault="00071DEB" w:rsidP="000B088E">
      <w:pPr>
        <w:ind w:firstLineChars="200" w:firstLine="420"/>
      </w:pPr>
    </w:p>
    <w:p w:rsidR="00E00F21" w:rsidRDefault="00071DEB" w:rsidP="000B088E">
      <w:pPr>
        <w:ind w:firstLineChars="200" w:firstLine="420"/>
      </w:pPr>
      <w:r>
        <w:rPr>
          <w:rFonts w:hint="eastAsia"/>
        </w:rPr>
        <w:t>第六</w:t>
      </w:r>
      <w:r w:rsidR="001D2C7A">
        <w:rPr>
          <w:rFonts w:hint="eastAsia"/>
        </w:rPr>
        <w:t>节</w:t>
      </w:r>
      <w:r>
        <w:rPr>
          <w:rFonts w:hint="eastAsia"/>
        </w:rPr>
        <w:t>约束非上市公众公司关联交易的依据</w:t>
      </w:r>
    </w:p>
    <w:p w:rsidR="00667551" w:rsidRDefault="00667551" w:rsidP="000B088E">
      <w:pPr>
        <w:ind w:firstLineChars="200" w:firstLine="420"/>
      </w:pPr>
    </w:p>
    <w:p w:rsidR="00E00F21" w:rsidRDefault="00071DEB" w:rsidP="000B088E">
      <w:pPr>
        <w:ind w:firstLineChars="200" w:firstLine="420"/>
      </w:pPr>
      <w:r>
        <w:rPr>
          <w:rFonts w:hint="eastAsia"/>
        </w:rPr>
        <w:t>第</w:t>
      </w:r>
      <w:r>
        <w:rPr>
          <w:rFonts w:hint="eastAsia"/>
        </w:rPr>
        <w:t>53</w:t>
      </w:r>
      <w:r>
        <w:rPr>
          <w:rFonts w:hint="eastAsia"/>
        </w:rPr>
        <w:t>条约束非上市公众公司关联交易的外部规范性文件</w:t>
      </w:r>
    </w:p>
    <w:p w:rsidR="00071DEB" w:rsidRDefault="00071DEB" w:rsidP="000B088E">
      <w:pPr>
        <w:ind w:firstLineChars="200" w:firstLine="420"/>
      </w:pPr>
      <w:r>
        <w:rPr>
          <w:rFonts w:hint="eastAsia"/>
        </w:rPr>
        <w:t>约束非上市公众公司关联交易的规范性文件，主要包括《非上市公众公司监督管理办法》（中国证券监督管理委员会令第</w:t>
      </w:r>
      <w:r>
        <w:rPr>
          <w:rFonts w:hint="eastAsia"/>
        </w:rPr>
        <w:t>96</w:t>
      </w:r>
      <w:r>
        <w:rPr>
          <w:rFonts w:hint="eastAsia"/>
        </w:rPr>
        <w:t>号）和《非上市公众公司监管指引第</w:t>
      </w:r>
      <w:r>
        <w:rPr>
          <w:rFonts w:hint="eastAsia"/>
        </w:rPr>
        <w:t>3</w:t>
      </w:r>
      <w:r>
        <w:rPr>
          <w:rFonts w:hint="eastAsia"/>
        </w:rPr>
        <w:t>号——章程必备条款》（中国证券监督管理委员会公告〔</w:t>
      </w:r>
      <w:r>
        <w:rPr>
          <w:rFonts w:hint="eastAsia"/>
        </w:rPr>
        <w:t>2013</w:t>
      </w:r>
      <w:r>
        <w:rPr>
          <w:rFonts w:hint="eastAsia"/>
        </w:rPr>
        <w:t>〕</w:t>
      </w:r>
      <w:r>
        <w:rPr>
          <w:rFonts w:hint="eastAsia"/>
        </w:rPr>
        <w:t>3</w:t>
      </w:r>
      <w:r>
        <w:rPr>
          <w:rFonts w:hint="eastAsia"/>
        </w:rPr>
        <w:t>号）。</w:t>
      </w:r>
    </w:p>
    <w:p w:rsidR="00E00F21" w:rsidRDefault="00071DEB" w:rsidP="000B088E">
      <w:pPr>
        <w:ind w:firstLineChars="200" w:firstLine="420"/>
      </w:pPr>
      <w:r>
        <w:rPr>
          <w:rFonts w:hint="eastAsia"/>
        </w:rPr>
        <w:t>第</w:t>
      </w:r>
      <w:r>
        <w:rPr>
          <w:rFonts w:hint="eastAsia"/>
        </w:rPr>
        <w:t>54</w:t>
      </w:r>
      <w:r>
        <w:rPr>
          <w:rFonts w:hint="eastAsia"/>
        </w:rPr>
        <w:t>条约束非上市公众公司关联交易的内部控制制度文件</w:t>
      </w:r>
    </w:p>
    <w:p w:rsidR="00E00F21" w:rsidRDefault="00071DEB" w:rsidP="000B088E">
      <w:pPr>
        <w:ind w:firstLineChars="200" w:firstLine="420"/>
      </w:pPr>
      <w:r>
        <w:rPr>
          <w:rFonts w:hint="eastAsia"/>
        </w:rPr>
        <w:t xml:space="preserve">54.1    </w:t>
      </w:r>
      <w:r>
        <w:rPr>
          <w:rFonts w:hint="eastAsia"/>
        </w:rPr>
        <w:t>与上市公司相似，约束非上市公众公司关联交易的内部控制制度性文件，主要包括公司《章程》《股东大会议事规则》《董事会议事规则》《独立董事工作规则》和《关联交易管理制度》。</w:t>
      </w:r>
    </w:p>
    <w:p w:rsidR="00E00F21" w:rsidRDefault="00071DEB" w:rsidP="000B088E">
      <w:pPr>
        <w:ind w:firstLineChars="200" w:firstLine="420"/>
      </w:pPr>
      <w:r>
        <w:rPr>
          <w:rFonts w:hint="eastAsia"/>
        </w:rPr>
        <w:t xml:space="preserve">54.2    </w:t>
      </w:r>
      <w:r>
        <w:rPr>
          <w:rFonts w:hint="eastAsia"/>
        </w:rPr>
        <w:t>建议律师敦促非上市公众公司参照上市公司的范围和标准制定自身约束关联交易的内部控制制度文件。</w:t>
      </w:r>
    </w:p>
    <w:p w:rsidR="00071DEB" w:rsidRDefault="00071DEB" w:rsidP="000B088E">
      <w:pPr>
        <w:ind w:firstLineChars="200" w:firstLine="420"/>
      </w:pPr>
    </w:p>
    <w:p w:rsidR="00667551" w:rsidRPr="00667551" w:rsidRDefault="00667551" w:rsidP="000B088E">
      <w:pPr>
        <w:ind w:firstLineChars="200" w:firstLine="420"/>
      </w:pPr>
    </w:p>
    <w:p w:rsidR="00071DEB" w:rsidRDefault="00071DEB" w:rsidP="000B088E">
      <w:pPr>
        <w:ind w:firstLineChars="200" w:firstLine="420"/>
      </w:pPr>
      <w:r>
        <w:rPr>
          <w:rFonts w:hint="eastAsia"/>
        </w:rPr>
        <w:t>第四章</w:t>
      </w:r>
    </w:p>
    <w:p w:rsidR="00282D0E" w:rsidRDefault="00071DEB" w:rsidP="000B088E">
      <w:pPr>
        <w:ind w:firstLineChars="200" w:firstLine="420"/>
      </w:pPr>
      <w:r>
        <w:rPr>
          <w:rFonts w:hint="eastAsia"/>
        </w:rPr>
        <w:t>律师办理公司关联交易业务操作指引</w:t>
      </w:r>
    </w:p>
    <w:p w:rsidR="00282D0E" w:rsidRDefault="00282D0E" w:rsidP="000B088E">
      <w:pPr>
        <w:ind w:firstLineChars="200" w:firstLine="420"/>
      </w:pPr>
    </w:p>
    <w:p w:rsidR="00E00F21" w:rsidRDefault="00071DEB" w:rsidP="000B088E">
      <w:pPr>
        <w:ind w:firstLineChars="200" w:firstLine="420"/>
      </w:pPr>
      <w:r>
        <w:rPr>
          <w:rFonts w:hint="eastAsia"/>
        </w:rPr>
        <w:t>第一</w:t>
      </w:r>
      <w:r w:rsidR="001D2C7A">
        <w:rPr>
          <w:rFonts w:hint="eastAsia"/>
        </w:rPr>
        <w:t>节</w:t>
      </w:r>
      <w:r>
        <w:rPr>
          <w:rFonts w:hint="eastAsia"/>
        </w:rPr>
        <w:t>一般规则</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55</w:t>
      </w:r>
      <w:r>
        <w:rPr>
          <w:rFonts w:hint="eastAsia"/>
        </w:rPr>
        <w:t>条律师注意义务——关联交易识别</w:t>
      </w:r>
    </w:p>
    <w:p w:rsidR="00E00F21" w:rsidRDefault="00071DEB" w:rsidP="000B088E">
      <w:pPr>
        <w:ind w:firstLineChars="200" w:firstLine="420"/>
      </w:pPr>
      <w:r>
        <w:rPr>
          <w:rFonts w:hint="eastAsia"/>
        </w:rPr>
        <w:t xml:space="preserve">55.1    </w:t>
      </w:r>
      <w:r>
        <w:rPr>
          <w:rFonts w:hint="eastAsia"/>
        </w:rPr>
        <w:t>律师在接受委托为交易提供法律服务时应当根据行业通行标准履行注意义务，对交易各方是否存在关联关系进行核查，有证据合理怀疑委托方与交易其他当事方构成关联关系的，应当进行本指引第一章所述的关联方识别。</w:t>
      </w:r>
    </w:p>
    <w:p w:rsidR="00071DEB" w:rsidRDefault="00071DEB" w:rsidP="000B088E">
      <w:pPr>
        <w:ind w:firstLineChars="200" w:firstLine="420"/>
      </w:pPr>
      <w:r>
        <w:rPr>
          <w:rFonts w:hint="eastAsia"/>
        </w:rPr>
        <w:t xml:space="preserve">55.2    </w:t>
      </w:r>
      <w:r>
        <w:rPr>
          <w:rFonts w:hint="eastAsia"/>
        </w:rPr>
        <w:t>确认委托方与交易其他当事方存在关联关系的，律师应当继续进行本指引第一章所述关联交易类别识别和关联交易规模识别。</w:t>
      </w:r>
    </w:p>
    <w:p w:rsidR="00E00F21" w:rsidRDefault="00071DEB" w:rsidP="000B088E">
      <w:pPr>
        <w:ind w:firstLineChars="200" w:firstLine="420"/>
      </w:pPr>
      <w:r>
        <w:rPr>
          <w:rFonts w:hint="eastAsia"/>
        </w:rPr>
        <w:t>第</w:t>
      </w:r>
      <w:r>
        <w:rPr>
          <w:rFonts w:hint="eastAsia"/>
        </w:rPr>
        <w:t>56</w:t>
      </w:r>
      <w:r>
        <w:rPr>
          <w:rFonts w:hint="eastAsia"/>
        </w:rPr>
        <w:t>条律师注意义务——核查关联交易的正当性</w:t>
      </w:r>
    </w:p>
    <w:p w:rsidR="00E00F21" w:rsidRDefault="00071DEB" w:rsidP="000B088E">
      <w:pPr>
        <w:ind w:firstLineChars="200" w:firstLine="420"/>
      </w:pPr>
      <w:r>
        <w:rPr>
          <w:rFonts w:hint="eastAsia"/>
        </w:rPr>
        <w:t xml:space="preserve">56.1    </w:t>
      </w:r>
      <w:r>
        <w:rPr>
          <w:rFonts w:hint="eastAsia"/>
        </w:rPr>
        <w:t>确认构成关联交易的，律师应当根据约束关联交易的外部规范性文件和内部控制制度文件，核查委托方拟参与的关联交易的正当性。</w:t>
      </w:r>
    </w:p>
    <w:p w:rsidR="00E00F21" w:rsidRDefault="00071DEB" w:rsidP="000B088E">
      <w:pPr>
        <w:ind w:firstLineChars="200" w:firstLine="420"/>
      </w:pPr>
      <w:r>
        <w:rPr>
          <w:rFonts w:hint="eastAsia"/>
        </w:rPr>
        <w:t xml:space="preserve">56.2    </w:t>
      </w:r>
      <w:r>
        <w:rPr>
          <w:rFonts w:hint="eastAsia"/>
        </w:rPr>
        <w:t>如果委托方拟参与的关联交易属外部规范性文件所禁止的行为，律师应当提示委托方交易的违法风险，包括交易被认定无效或被撤销的风险、交易方承担损失赔偿责任的</w:t>
      </w:r>
      <w:r>
        <w:rPr>
          <w:rFonts w:hint="eastAsia"/>
        </w:rPr>
        <w:lastRenderedPageBreak/>
        <w:t>风险以及交易方遭受行政处罚的风险。</w:t>
      </w:r>
    </w:p>
    <w:p w:rsidR="00E00F21" w:rsidRDefault="00071DEB" w:rsidP="000B088E">
      <w:pPr>
        <w:ind w:firstLineChars="200" w:firstLine="420"/>
      </w:pPr>
      <w:r>
        <w:rPr>
          <w:rFonts w:hint="eastAsia"/>
        </w:rPr>
        <w:t xml:space="preserve">56.3    </w:t>
      </w:r>
      <w:r>
        <w:rPr>
          <w:rFonts w:hint="eastAsia"/>
        </w:rPr>
        <w:t>律师核查关联交易内容的合法性和程序的正当性所应秉持的基本原则是，公司的控股股东、实际控制人、董事、监事、高级管理人员不得利用其关联关系损害公司利益。</w:t>
      </w:r>
    </w:p>
    <w:p w:rsidR="00E00F21" w:rsidRDefault="00071DEB" w:rsidP="000B088E">
      <w:pPr>
        <w:ind w:firstLineChars="200" w:firstLine="420"/>
      </w:pPr>
      <w:r>
        <w:rPr>
          <w:rFonts w:hint="eastAsia"/>
        </w:rPr>
        <w:t xml:space="preserve">56.4    </w:t>
      </w:r>
      <w:r>
        <w:rPr>
          <w:rFonts w:hint="eastAsia"/>
        </w:rPr>
        <w:t>如果公司同时属于本指引第</w:t>
      </w:r>
      <w:r>
        <w:rPr>
          <w:rFonts w:hint="eastAsia"/>
        </w:rPr>
        <w:t>4</w:t>
      </w:r>
      <w:r>
        <w:rPr>
          <w:rFonts w:hint="eastAsia"/>
        </w:rPr>
        <w:t>条所列多种类复合企业（例如为国有控股的商业银行上市公司）或公司的关联交易同时受约束关联交易的多项外部规范性文件管辖，律师应当依照有关外部规范性文件对关联交易事项进行核查。</w:t>
      </w:r>
    </w:p>
    <w:p w:rsidR="00E00F21" w:rsidRDefault="00071DEB" w:rsidP="000B088E">
      <w:pPr>
        <w:ind w:firstLineChars="200" w:firstLine="420"/>
      </w:pPr>
      <w:r>
        <w:rPr>
          <w:rFonts w:hint="eastAsia"/>
        </w:rPr>
        <w:t xml:space="preserve">56.5    </w:t>
      </w:r>
      <w:r>
        <w:rPr>
          <w:rFonts w:hint="eastAsia"/>
        </w:rPr>
        <w:t>如果参与交易的各关联方都制定了约束关联交易的内部控制制度，律师应当依照各关联方的全部内部控制制度文件对关联交易事项进行核查。</w:t>
      </w:r>
    </w:p>
    <w:p w:rsidR="00E00F21" w:rsidRDefault="00071DEB" w:rsidP="000B088E">
      <w:pPr>
        <w:ind w:firstLineChars="200" w:firstLine="420"/>
      </w:pPr>
      <w:r>
        <w:rPr>
          <w:rFonts w:hint="eastAsia"/>
        </w:rPr>
        <w:t xml:space="preserve">56.6    </w:t>
      </w:r>
      <w:r>
        <w:rPr>
          <w:rFonts w:hint="eastAsia"/>
        </w:rPr>
        <w:t>当公司的内部控制制度文件较外部规范性文件对关联交易规定了更为严格的约束条件，则律师应当适用公司内部控制制度文件，否则应当适用外部规范性文件。</w:t>
      </w:r>
    </w:p>
    <w:p w:rsidR="00071DEB" w:rsidRDefault="00071DEB"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普通公司关联交易法律服务业务操作指引</w:t>
      </w:r>
    </w:p>
    <w:p w:rsidR="00667551" w:rsidRDefault="00667551" w:rsidP="000B088E">
      <w:pPr>
        <w:ind w:firstLineChars="200" w:firstLine="420"/>
      </w:pPr>
    </w:p>
    <w:p w:rsidR="00E00F21" w:rsidRDefault="00071DEB" w:rsidP="000B088E">
      <w:pPr>
        <w:ind w:firstLineChars="200" w:firstLine="420"/>
      </w:pPr>
      <w:r>
        <w:rPr>
          <w:rFonts w:hint="eastAsia"/>
        </w:rPr>
        <w:t>第</w:t>
      </w:r>
      <w:r>
        <w:rPr>
          <w:rFonts w:hint="eastAsia"/>
        </w:rPr>
        <w:t>57</w:t>
      </w:r>
      <w:r>
        <w:rPr>
          <w:rFonts w:hint="eastAsia"/>
        </w:rPr>
        <w:t>条普通公司关联交易的关注点</w:t>
      </w:r>
    </w:p>
    <w:p w:rsidR="00E00F21" w:rsidRDefault="00071DEB" w:rsidP="000B088E">
      <w:pPr>
        <w:ind w:firstLineChars="200" w:firstLine="420"/>
      </w:pPr>
      <w:r>
        <w:rPr>
          <w:rFonts w:hint="eastAsia"/>
        </w:rPr>
        <w:t xml:space="preserve">57.1    </w:t>
      </w:r>
      <w:r>
        <w:rPr>
          <w:rFonts w:hint="eastAsia"/>
        </w:rPr>
        <w:t>就普通公司的关联交易，律师应当特别关注关联担保和内部人关联交易的程序的正当性。</w:t>
      </w:r>
    </w:p>
    <w:p w:rsidR="00E00F21" w:rsidRDefault="00071DEB" w:rsidP="000B088E">
      <w:pPr>
        <w:ind w:firstLineChars="200" w:firstLine="420"/>
      </w:pPr>
      <w:r>
        <w:rPr>
          <w:rFonts w:hint="eastAsia"/>
        </w:rPr>
        <w:t xml:space="preserve">57.2    </w:t>
      </w:r>
      <w:r>
        <w:rPr>
          <w:rFonts w:hint="eastAsia"/>
        </w:rPr>
        <w:t>关联担保的程序正当是指公司为公司股东或者实际控制人提供担保的，必须经股东会或者股东大会审议并作出批准的决议，拟接受担保的股东应当回避表决；受拟接受担保的实际控制人支配的股东，应当回避表决。该项表决由出席会议的其他股东所持表决权过半数通过。</w:t>
      </w:r>
    </w:p>
    <w:p w:rsidR="00E00F21" w:rsidRDefault="00071DEB" w:rsidP="000B088E">
      <w:pPr>
        <w:ind w:firstLineChars="200" w:firstLine="420"/>
      </w:pPr>
      <w:r>
        <w:rPr>
          <w:rFonts w:hint="eastAsia"/>
        </w:rPr>
        <w:t xml:space="preserve">57.3    </w:t>
      </w:r>
      <w:r>
        <w:rPr>
          <w:rFonts w:hint="eastAsia"/>
        </w:rPr>
        <w:t>内部人关联交易的程序正当是指公司董事和高级管理人员与本公司订立合同或者进行交易的，必须符合公司章程的规定，公司章程没有明确规定的，应当提交股东会或股东大会审议批准。</w:t>
      </w:r>
    </w:p>
    <w:p w:rsidR="00071DEB" w:rsidRDefault="00071DEB" w:rsidP="000B088E">
      <w:pPr>
        <w:ind w:firstLineChars="200" w:firstLine="420"/>
      </w:pPr>
    </w:p>
    <w:p w:rsidR="00E00F21" w:rsidRDefault="00071DEB" w:rsidP="000B088E">
      <w:pPr>
        <w:ind w:firstLineChars="200" w:firstLine="420"/>
      </w:pPr>
      <w:r>
        <w:rPr>
          <w:rFonts w:hint="eastAsia"/>
        </w:rPr>
        <w:t>第三</w:t>
      </w:r>
      <w:r w:rsidR="001D2C7A">
        <w:rPr>
          <w:rFonts w:hint="eastAsia"/>
        </w:rPr>
        <w:t>节</w:t>
      </w:r>
      <w:r>
        <w:rPr>
          <w:rFonts w:hint="eastAsia"/>
        </w:rPr>
        <w:t>国家出资企业关联交易法律服务业务操作指引</w:t>
      </w:r>
    </w:p>
    <w:p w:rsidR="00667551" w:rsidRDefault="00667551" w:rsidP="000B088E">
      <w:pPr>
        <w:ind w:firstLineChars="200" w:firstLine="420"/>
      </w:pPr>
    </w:p>
    <w:p w:rsidR="00E00F21" w:rsidRDefault="00071DEB" w:rsidP="000B088E">
      <w:pPr>
        <w:ind w:firstLineChars="200" w:firstLine="420"/>
      </w:pPr>
      <w:r>
        <w:rPr>
          <w:rFonts w:hint="eastAsia"/>
        </w:rPr>
        <w:t>第</w:t>
      </w:r>
      <w:r>
        <w:rPr>
          <w:rFonts w:hint="eastAsia"/>
        </w:rPr>
        <w:t>58</w:t>
      </w:r>
      <w:r>
        <w:rPr>
          <w:rFonts w:hint="eastAsia"/>
        </w:rPr>
        <w:t>条国家出资企业关联交易的一般关注点</w:t>
      </w:r>
    </w:p>
    <w:p w:rsidR="00E00F21" w:rsidRDefault="00071DEB" w:rsidP="000B088E">
      <w:pPr>
        <w:ind w:firstLineChars="200" w:firstLine="420"/>
      </w:pPr>
      <w:r>
        <w:rPr>
          <w:rFonts w:hint="eastAsia"/>
        </w:rPr>
        <w:t>律师应当注意，国有独资企业、国有独资公司、国有资本控股公司，不得无偿向关联方提供资金、商品、服务或者其他资产，不得以不公平的价格与关联方进行交易。</w:t>
      </w:r>
    </w:p>
    <w:p w:rsidR="00E00F21" w:rsidRDefault="00071DEB" w:rsidP="000B088E">
      <w:pPr>
        <w:ind w:firstLineChars="200" w:firstLine="420"/>
      </w:pPr>
      <w:r>
        <w:rPr>
          <w:rFonts w:hint="eastAsia"/>
        </w:rPr>
        <w:t>第</w:t>
      </w:r>
      <w:r>
        <w:rPr>
          <w:rFonts w:hint="eastAsia"/>
        </w:rPr>
        <w:t>59</w:t>
      </w:r>
      <w:r>
        <w:rPr>
          <w:rFonts w:hint="eastAsia"/>
        </w:rPr>
        <w:t>条国家出资企业受限制的关联交易</w:t>
      </w:r>
    </w:p>
    <w:p w:rsidR="00E00F21" w:rsidRDefault="00071DEB" w:rsidP="000B088E">
      <w:pPr>
        <w:ind w:firstLineChars="200" w:firstLine="420"/>
      </w:pPr>
      <w:r>
        <w:rPr>
          <w:rFonts w:hint="eastAsia"/>
        </w:rPr>
        <w:t>律师应当关注，未经履行出资人职责的机构同意，国有独资企业、国有独资公司不得有下列行为：</w:t>
      </w:r>
    </w:p>
    <w:p w:rsidR="00E00F21" w:rsidRDefault="00071DEB" w:rsidP="000B088E">
      <w:pPr>
        <w:ind w:firstLineChars="200" w:firstLine="420"/>
      </w:pPr>
      <w:r>
        <w:rPr>
          <w:rFonts w:hint="eastAsia"/>
        </w:rPr>
        <w:t>（</w:t>
      </w:r>
      <w:r>
        <w:rPr>
          <w:rFonts w:hint="eastAsia"/>
        </w:rPr>
        <w:t>1</w:t>
      </w:r>
      <w:r>
        <w:rPr>
          <w:rFonts w:hint="eastAsia"/>
        </w:rPr>
        <w:t>）与关联方订立财产转让、借款的协议；</w:t>
      </w:r>
    </w:p>
    <w:p w:rsidR="00E00F21" w:rsidRDefault="00071DEB" w:rsidP="000B088E">
      <w:pPr>
        <w:ind w:firstLineChars="200" w:firstLine="420"/>
      </w:pPr>
      <w:r>
        <w:rPr>
          <w:rFonts w:hint="eastAsia"/>
        </w:rPr>
        <w:t>（</w:t>
      </w:r>
      <w:r>
        <w:rPr>
          <w:rFonts w:hint="eastAsia"/>
        </w:rPr>
        <w:t>2</w:t>
      </w:r>
      <w:r>
        <w:rPr>
          <w:rFonts w:hint="eastAsia"/>
        </w:rPr>
        <w:t>）为关联方提供担保；</w:t>
      </w:r>
    </w:p>
    <w:p w:rsidR="00071DEB" w:rsidRDefault="00071DEB" w:rsidP="000B088E">
      <w:pPr>
        <w:ind w:firstLineChars="200" w:firstLine="420"/>
      </w:pPr>
      <w:r>
        <w:rPr>
          <w:rFonts w:hint="eastAsia"/>
        </w:rPr>
        <w:t>（</w:t>
      </w:r>
      <w:r>
        <w:rPr>
          <w:rFonts w:hint="eastAsia"/>
        </w:rPr>
        <w:t>3</w:t>
      </w:r>
      <w:r>
        <w:rPr>
          <w:rFonts w:hint="eastAsia"/>
        </w:rPr>
        <w:t>）与关联方共同出资设立企业，或者向董事、监事、高级管理人员或者其近亲属所有或者实际控制的企业投资。</w:t>
      </w:r>
    </w:p>
    <w:p w:rsidR="00E00F21" w:rsidRDefault="00071DEB" w:rsidP="000B088E">
      <w:pPr>
        <w:ind w:firstLineChars="200" w:firstLine="420"/>
      </w:pPr>
      <w:r>
        <w:rPr>
          <w:rFonts w:hint="eastAsia"/>
        </w:rPr>
        <w:t>第</w:t>
      </w:r>
      <w:r>
        <w:rPr>
          <w:rFonts w:hint="eastAsia"/>
        </w:rPr>
        <w:t>60</w:t>
      </w:r>
      <w:r>
        <w:rPr>
          <w:rFonts w:hint="eastAsia"/>
        </w:rPr>
        <w:t>条国家出资公司表决批准关联交易的基本程序</w:t>
      </w:r>
    </w:p>
    <w:p w:rsidR="00071DEB" w:rsidRDefault="00071DEB" w:rsidP="000B088E">
      <w:pPr>
        <w:ind w:firstLineChars="200" w:firstLine="420"/>
      </w:pPr>
      <w:r>
        <w:rPr>
          <w:rFonts w:hint="eastAsia"/>
        </w:rPr>
        <w:t>国有资本控股公司、国有资本参股公司与关联方的交易，依照《中华人民共和国公司法》和有关行政法规以及公司章程的规定，由公司股东会或者董事会决定。由公司股东会决定的，履行出资人职责的机构委派的股东代表，应当依照《中华人民共和国企业国有资产法》的规定行使股东权利。公司董事会对公司与关联方的交易作出决议时，该交易涉及的董事不得行使表决权，也不得代理其他董事行使表决权。</w:t>
      </w:r>
    </w:p>
    <w:p w:rsidR="00E00F21" w:rsidRDefault="00071DEB" w:rsidP="000B088E">
      <w:pPr>
        <w:ind w:firstLineChars="200" w:firstLine="420"/>
      </w:pPr>
      <w:r>
        <w:rPr>
          <w:rFonts w:hint="eastAsia"/>
        </w:rPr>
        <w:t>第</w:t>
      </w:r>
      <w:r>
        <w:rPr>
          <w:rFonts w:hint="eastAsia"/>
        </w:rPr>
        <w:t>61</w:t>
      </w:r>
      <w:r>
        <w:rPr>
          <w:rFonts w:hint="eastAsia"/>
        </w:rPr>
        <w:t>条国家出资企业改制中的关联交易管理</w:t>
      </w:r>
    </w:p>
    <w:p w:rsidR="00E00F21" w:rsidRDefault="00071DEB" w:rsidP="000B088E">
      <w:pPr>
        <w:ind w:firstLineChars="200" w:firstLine="420"/>
      </w:pPr>
      <w:r>
        <w:rPr>
          <w:rFonts w:hint="eastAsia"/>
        </w:rPr>
        <w:t xml:space="preserve">61.1    </w:t>
      </w:r>
      <w:r>
        <w:rPr>
          <w:rFonts w:hint="eastAsia"/>
        </w:rPr>
        <w:t>律师为非公司制国家出资企业改制提供法律服务的，尤其应当关注企业经营管</w:t>
      </w:r>
      <w:r>
        <w:rPr>
          <w:rFonts w:hint="eastAsia"/>
        </w:rPr>
        <w:lastRenderedPageBreak/>
        <w:t>理人员通过改制活动持有改制企业股权的公正性和正当性。</w:t>
      </w:r>
    </w:p>
    <w:p w:rsidR="00E00F21" w:rsidRDefault="00071DEB" w:rsidP="000B088E">
      <w:pPr>
        <w:ind w:firstLineChars="200" w:firstLine="420"/>
      </w:pPr>
      <w:r>
        <w:rPr>
          <w:rFonts w:hint="eastAsia"/>
        </w:rPr>
        <w:t xml:space="preserve">61.2    </w:t>
      </w:r>
      <w:r>
        <w:rPr>
          <w:rFonts w:hint="eastAsia"/>
        </w:rPr>
        <w:t>大中型非公司制国家出资企业改制的，经国有资产监督管理机构批准，通过公开招聘、企业内部竞争上岗等方式竞聘上岗或对企业发展作出重大贡献的经营管理人员（本节内称“管理层成员”）和职工，仅可以通过增资扩股的方式持有本企业股权，但管理层的持股总量不得达到控股或相对控股数量。</w:t>
      </w:r>
    </w:p>
    <w:p w:rsidR="00E00F21" w:rsidRDefault="00071DEB" w:rsidP="000B088E">
      <w:pPr>
        <w:ind w:firstLineChars="200" w:firstLine="420"/>
      </w:pPr>
      <w:r>
        <w:rPr>
          <w:rFonts w:hint="eastAsia"/>
        </w:rPr>
        <w:t xml:space="preserve">61.3    </w:t>
      </w:r>
      <w:r>
        <w:rPr>
          <w:rFonts w:hint="eastAsia"/>
        </w:rPr>
        <w:t>管理层成员拟通过增资扩股持有企业股权的，不得参与制订改制方案、确定国有产权折股价、选择中介机构，以及清产核资、财务审计、离任审计、资产评估中的重大事项。</w:t>
      </w:r>
    </w:p>
    <w:p w:rsidR="00E00F21" w:rsidRDefault="00071DEB" w:rsidP="000B088E">
      <w:pPr>
        <w:ind w:firstLineChars="200" w:firstLine="420"/>
      </w:pPr>
      <w:r>
        <w:rPr>
          <w:rFonts w:hint="eastAsia"/>
        </w:rPr>
        <w:t xml:space="preserve">61.4    </w:t>
      </w:r>
      <w:r>
        <w:rPr>
          <w:rFonts w:hint="eastAsia"/>
        </w:rPr>
        <w:t>管理层和职工持股必须提供资金来源合法的相关证明，不得向包括本企业在内的国有资本全资或控股企业借款或要求提供借款担保，不得以国有产权或资产作为标的物通过抵押、质押、贴现等方式筹集资金，也不得采取信托或委托等方式间接持有企业股权。</w:t>
      </w:r>
    </w:p>
    <w:p w:rsidR="00E00F21" w:rsidRDefault="00071DEB" w:rsidP="000B088E">
      <w:pPr>
        <w:ind w:firstLineChars="200" w:firstLine="420"/>
      </w:pPr>
      <w:r>
        <w:rPr>
          <w:rFonts w:hint="eastAsia"/>
        </w:rPr>
        <w:t xml:space="preserve">61.5    </w:t>
      </w:r>
      <w:r>
        <w:rPr>
          <w:rFonts w:hint="eastAsia"/>
        </w:rPr>
        <w:t>存在下列情况之一的管理层成员，不得通过增资扩股持有改制企业的股权：</w:t>
      </w:r>
    </w:p>
    <w:p w:rsidR="00E00F21" w:rsidRDefault="00071DEB" w:rsidP="000B088E">
      <w:pPr>
        <w:ind w:firstLineChars="200" w:firstLine="420"/>
      </w:pPr>
      <w:r>
        <w:rPr>
          <w:rFonts w:hint="eastAsia"/>
        </w:rPr>
        <w:t>（</w:t>
      </w:r>
      <w:r>
        <w:rPr>
          <w:rFonts w:hint="eastAsia"/>
        </w:rPr>
        <w:t>1</w:t>
      </w:r>
      <w:r>
        <w:rPr>
          <w:rFonts w:hint="eastAsia"/>
        </w:rPr>
        <w:t>）经审计认定对改制企业经营业绩下降负有直接责任的；</w:t>
      </w:r>
    </w:p>
    <w:p w:rsidR="00E00F21" w:rsidRDefault="00071DEB" w:rsidP="000B088E">
      <w:pPr>
        <w:ind w:firstLineChars="200" w:firstLine="420"/>
      </w:pPr>
      <w:r>
        <w:rPr>
          <w:rFonts w:hint="eastAsia"/>
        </w:rPr>
        <w:t>（</w:t>
      </w:r>
      <w:r>
        <w:rPr>
          <w:rFonts w:hint="eastAsia"/>
        </w:rPr>
        <w:t>2</w:t>
      </w:r>
      <w:r>
        <w:rPr>
          <w:rFonts w:hint="eastAsia"/>
        </w:rPr>
        <w:t>）故意转移、隐匿资产，或者在改制过程中通过关联交易影响企业净资产的；</w:t>
      </w:r>
    </w:p>
    <w:p w:rsidR="00E00F21" w:rsidRDefault="00071DEB" w:rsidP="000B088E">
      <w:pPr>
        <w:ind w:firstLineChars="200" w:firstLine="420"/>
      </w:pPr>
      <w:r>
        <w:rPr>
          <w:rFonts w:hint="eastAsia"/>
        </w:rPr>
        <w:t>（</w:t>
      </w:r>
      <w:r>
        <w:rPr>
          <w:rFonts w:hint="eastAsia"/>
        </w:rPr>
        <w:t>3</w:t>
      </w:r>
      <w:r>
        <w:rPr>
          <w:rFonts w:hint="eastAsia"/>
        </w:rPr>
        <w:t>）向中介机构提供虚假资料，导致审计、评估结果失真，或者与有关方面串通，压低资产评估值以及国有产权折股价的；</w:t>
      </w:r>
    </w:p>
    <w:p w:rsidR="00E00F21" w:rsidRDefault="00071DEB" w:rsidP="000B088E">
      <w:pPr>
        <w:ind w:firstLineChars="200" w:firstLine="420"/>
      </w:pPr>
      <w:r>
        <w:rPr>
          <w:rFonts w:hint="eastAsia"/>
        </w:rPr>
        <w:t>（</w:t>
      </w:r>
      <w:r>
        <w:rPr>
          <w:rFonts w:hint="eastAsia"/>
        </w:rPr>
        <w:t>4</w:t>
      </w:r>
      <w:r>
        <w:rPr>
          <w:rFonts w:hint="eastAsia"/>
        </w:rPr>
        <w:t>）违反有关规定，参与制订改制方案、确定国有产权折股价、选择中介机构，以及清产核资、财务审计、离任审计、资产评估中重大事项的；</w:t>
      </w:r>
    </w:p>
    <w:p w:rsidR="00E00F21" w:rsidRDefault="00071DEB" w:rsidP="000B088E">
      <w:pPr>
        <w:ind w:firstLineChars="200" w:firstLine="420"/>
      </w:pPr>
      <w:r>
        <w:rPr>
          <w:rFonts w:hint="eastAsia"/>
        </w:rPr>
        <w:t>（</w:t>
      </w:r>
      <w:r>
        <w:rPr>
          <w:rFonts w:hint="eastAsia"/>
        </w:rPr>
        <w:t>5</w:t>
      </w:r>
      <w:r>
        <w:rPr>
          <w:rFonts w:hint="eastAsia"/>
        </w:rPr>
        <w:t>）无法提供持股资金来源合法相关证明的。</w:t>
      </w:r>
    </w:p>
    <w:p w:rsidR="00E00F21" w:rsidRDefault="00071DEB" w:rsidP="000B088E">
      <w:pPr>
        <w:ind w:firstLineChars="200" w:firstLine="420"/>
      </w:pPr>
      <w:r>
        <w:rPr>
          <w:rFonts w:hint="eastAsia"/>
        </w:rPr>
        <w:t xml:space="preserve">61.6    </w:t>
      </w:r>
      <w:r>
        <w:rPr>
          <w:rFonts w:hint="eastAsia"/>
        </w:rPr>
        <w:t>涉及管理层通过增资扩股持股的改制方案，必须对管理层成员不再持有企业股权的有关事项作出具体规定。</w:t>
      </w:r>
    </w:p>
    <w:p w:rsidR="00E00F21" w:rsidRDefault="00071DEB" w:rsidP="000B088E">
      <w:pPr>
        <w:ind w:firstLineChars="200" w:firstLine="420"/>
      </w:pPr>
      <w:r>
        <w:rPr>
          <w:rFonts w:hint="eastAsia"/>
        </w:rPr>
        <w:t xml:space="preserve">61.7    </w:t>
      </w:r>
      <w:r>
        <w:rPr>
          <w:rFonts w:hint="eastAsia"/>
        </w:rPr>
        <w:t>职工可投资参与本企业改制，也可持有上一级改制企业股权，但不得直接或间接持有本企业所出资各级子企业、参股企业及本集团公司所出资其他企业的股权。科研、设计、高新技术企业科技人员确因特殊情况需要持有子企业股权的，须经同级国资监管机构批准，且不得作为该子企业的国有股东代表。国有企业中已持有上述不得持有的企业股权的中层以上管理人员，应当在法定时限内应转让所持股份，或者辞去所任职务。在股权转让完成或辞去所任职务之前，不得向其持股企业增加投资。已持有上述不得持有的企业股权的其他职工晋升为中层以上管理人员的，原则上在晋升后</w:t>
      </w:r>
      <w:r>
        <w:rPr>
          <w:rFonts w:hint="eastAsia"/>
        </w:rPr>
        <w:t>6</w:t>
      </w:r>
      <w:r>
        <w:rPr>
          <w:rFonts w:hint="eastAsia"/>
        </w:rPr>
        <w:t>个月内转让所持股份。</w:t>
      </w:r>
    </w:p>
    <w:p w:rsidR="00071DEB" w:rsidRDefault="00071DEB" w:rsidP="000B088E">
      <w:pPr>
        <w:ind w:firstLineChars="200" w:firstLine="420"/>
      </w:pPr>
      <w:r>
        <w:rPr>
          <w:rFonts w:hint="eastAsia"/>
        </w:rPr>
        <w:t xml:space="preserve">61.8    </w:t>
      </w:r>
      <w:r>
        <w:rPr>
          <w:rFonts w:hint="eastAsia"/>
        </w:rPr>
        <w:t>明确职工股份转让要求。改制为国有控股企业的，批准企业改制单位应依据有关法律、行政法规对职工所持股份的管理、流转等重要事项予以明确，并在改制企业公司章程中作出规定。</w:t>
      </w:r>
    </w:p>
    <w:p w:rsidR="00E00F21" w:rsidRDefault="00071DEB" w:rsidP="000B088E">
      <w:pPr>
        <w:ind w:firstLineChars="200" w:firstLine="420"/>
      </w:pPr>
      <w:r>
        <w:rPr>
          <w:rFonts w:hint="eastAsia"/>
        </w:rPr>
        <w:t>第</w:t>
      </w:r>
      <w:r>
        <w:rPr>
          <w:rFonts w:hint="eastAsia"/>
        </w:rPr>
        <w:t>62</w:t>
      </w:r>
      <w:r>
        <w:rPr>
          <w:rFonts w:hint="eastAsia"/>
        </w:rPr>
        <w:t>条企业国有产权向管理层转让</w:t>
      </w:r>
    </w:p>
    <w:p w:rsidR="00E00F21" w:rsidRDefault="00071DEB" w:rsidP="000B088E">
      <w:pPr>
        <w:ind w:firstLineChars="200" w:firstLine="420"/>
      </w:pPr>
      <w:r>
        <w:rPr>
          <w:rFonts w:hint="eastAsia"/>
        </w:rPr>
        <w:t xml:space="preserve">62.1    </w:t>
      </w:r>
      <w:r>
        <w:rPr>
          <w:rFonts w:hint="eastAsia"/>
        </w:rPr>
        <w:t>律师为企业国有产权向企业管理层转让事项提供法律服务的，应当关注本条的规定。</w:t>
      </w:r>
    </w:p>
    <w:p w:rsidR="00E00F21" w:rsidRDefault="00071DEB" w:rsidP="000B088E">
      <w:pPr>
        <w:ind w:firstLineChars="200" w:firstLine="420"/>
      </w:pPr>
      <w:r>
        <w:rPr>
          <w:rFonts w:hint="eastAsia"/>
        </w:rPr>
        <w:t xml:space="preserve">62.2    </w:t>
      </w:r>
      <w:r>
        <w:rPr>
          <w:rFonts w:hint="eastAsia"/>
        </w:rPr>
        <w:t>企业国有产权向管理层转让，应当符合以下要求：</w:t>
      </w:r>
    </w:p>
    <w:p w:rsidR="00E00F21" w:rsidRDefault="00071DEB" w:rsidP="000B088E">
      <w:pPr>
        <w:ind w:firstLineChars="200" w:firstLine="420"/>
      </w:pPr>
      <w:r>
        <w:rPr>
          <w:rFonts w:hint="eastAsia"/>
        </w:rPr>
        <w:t>（</w:t>
      </w:r>
      <w:r>
        <w:rPr>
          <w:rFonts w:hint="eastAsia"/>
        </w:rPr>
        <w:t>1</w:t>
      </w:r>
      <w:r>
        <w:rPr>
          <w:rFonts w:hint="eastAsia"/>
        </w:rPr>
        <w:t>）国有产权持有单位应当严格按照国家规定委托中介机构对转让标的企业进行审计，其中标的企业或者标的企业国有产权持有单位的法定代表人参与受让企业国有产权的，应当对其进行经济责任审计。</w:t>
      </w:r>
    </w:p>
    <w:p w:rsidR="00E00F21" w:rsidRDefault="00071DEB" w:rsidP="000B088E">
      <w:pPr>
        <w:ind w:firstLineChars="200" w:firstLine="420"/>
      </w:pPr>
      <w:r>
        <w:rPr>
          <w:rFonts w:hint="eastAsia"/>
        </w:rPr>
        <w:t>（</w:t>
      </w:r>
      <w:r>
        <w:rPr>
          <w:rFonts w:hint="eastAsia"/>
        </w:rPr>
        <w:t>2</w:t>
      </w:r>
      <w:r>
        <w:rPr>
          <w:rFonts w:hint="eastAsia"/>
        </w:rPr>
        <w:t>）国有产权转让方案的制订以及与此相关的清产核资、财务审计、资产评估、底价确定、中介机构委托等重大事项应当由有管理职权的国有产权持有单位依照国家有关规定统一组织进行，管理层不得参与。</w:t>
      </w:r>
    </w:p>
    <w:p w:rsidR="00E00F21" w:rsidRDefault="00071DEB" w:rsidP="000B088E">
      <w:pPr>
        <w:ind w:firstLineChars="200" w:firstLine="420"/>
      </w:pPr>
      <w:r>
        <w:rPr>
          <w:rFonts w:hint="eastAsia"/>
        </w:rPr>
        <w:t>（</w:t>
      </w:r>
      <w:r>
        <w:rPr>
          <w:rFonts w:hint="eastAsia"/>
        </w:rPr>
        <w:t>3</w:t>
      </w:r>
      <w:r>
        <w:rPr>
          <w:rFonts w:hint="eastAsia"/>
        </w:rPr>
        <w:t>）管理层应当与其他拟受让方平等竞买。企业国有产权向管理层转让必须进入经国有资产监督管理机构选定的产权交易机构公开进行，并在公开国有产权转让信息时对以下事项详尽披露：目前管理层持有标的企业的产权情况、拟参与受让国有产权的管理层名单、拟</w:t>
      </w:r>
      <w:r>
        <w:rPr>
          <w:rFonts w:hint="eastAsia"/>
        </w:rPr>
        <w:lastRenderedPageBreak/>
        <w:t>受让比例、受让国有产权的目的及相关后续计划、是否改变标的企业的主营业务、是否对标的企业进行重大重组等。产权转让公告中的受让条件不得含有为管理层设定的排他性条款，以及其他有利于管理层的安排。</w:t>
      </w:r>
    </w:p>
    <w:p w:rsidR="00E00F21" w:rsidRDefault="00071DEB" w:rsidP="000B088E">
      <w:pPr>
        <w:ind w:firstLineChars="200" w:firstLine="420"/>
      </w:pPr>
      <w:r>
        <w:rPr>
          <w:rFonts w:hint="eastAsia"/>
        </w:rPr>
        <w:t>（</w:t>
      </w:r>
      <w:r>
        <w:rPr>
          <w:rFonts w:hint="eastAsia"/>
        </w:rPr>
        <w:t>4</w:t>
      </w:r>
      <w:r>
        <w:rPr>
          <w:rFonts w:hint="eastAsia"/>
        </w:rPr>
        <w:t>）企业国有产权持有单位不得将职工安置费等有关费用从净资产中抵扣（国家另有规定的除外）；不得以各种名义压低国有产权转让价格。</w:t>
      </w:r>
    </w:p>
    <w:p w:rsidR="00E00F21" w:rsidRDefault="00071DEB" w:rsidP="000B088E">
      <w:pPr>
        <w:ind w:firstLineChars="200" w:firstLine="420"/>
      </w:pPr>
      <w:r>
        <w:rPr>
          <w:rFonts w:hint="eastAsia"/>
        </w:rPr>
        <w:t>（</w:t>
      </w:r>
      <w:r>
        <w:rPr>
          <w:rFonts w:hint="eastAsia"/>
        </w:rPr>
        <w:t>5</w:t>
      </w:r>
      <w:r>
        <w:rPr>
          <w:rFonts w:hint="eastAsia"/>
        </w:rPr>
        <w:t>）管理层受让企业国有产权时，应当提供其受让资金来源的相关证明，不得向包括标的企业在内的国有及国有控股企业融资，不得以这些企业的国有产权或资产为管理层融资提供保证、抵押、质押、贴现等。</w:t>
      </w:r>
    </w:p>
    <w:p w:rsidR="00E00F21" w:rsidRDefault="00071DEB" w:rsidP="000B088E">
      <w:pPr>
        <w:ind w:firstLineChars="200" w:firstLine="420"/>
      </w:pPr>
      <w:r>
        <w:rPr>
          <w:rFonts w:hint="eastAsia"/>
        </w:rPr>
        <w:t xml:space="preserve">62.3    </w:t>
      </w:r>
      <w:r>
        <w:rPr>
          <w:rFonts w:hint="eastAsia"/>
        </w:rPr>
        <w:t>管理层存在下列情形的，不得受让标的企业的国有产权：</w:t>
      </w:r>
    </w:p>
    <w:p w:rsidR="00E00F21" w:rsidRDefault="00071DEB" w:rsidP="000B088E">
      <w:pPr>
        <w:ind w:firstLineChars="200" w:firstLine="420"/>
      </w:pPr>
      <w:r>
        <w:rPr>
          <w:rFonts w:hint="eastAsia"/>
        </w:rPr>
        <w:t>（</w:t>
      </w:r>
      <w:r>
        <w:rPr>
          <w:rFonts w:hint="eastAsia"/>
        </w:rPr>
        <w:t>1</w:t>
      </w:r>
      <w:r>
        <w:rPr>
          <w:rFonts w:hint="eastAsia"/>
        </w:rPr>
        <w:t>）经审计认定对企业经营业绩下降负有直接责任的；</w:t>
      </w:r>
    </w:p>
    <w:p w:rsidR="00E00F21" w:rsidRDefault="00071DEB" w:rsidP="000B088E">
      <w:pPr>
        <w:ind w:firstLineChars="200" w:firstLine="420"/>
      </w:pPr>
      <w:r>
        <w:rPr>
          <w:rFonts w:hint="eastAsia"/>
        </w:rPr>
        <w:t>（</w:t>
      </w:r>
      <w:r>
        <w:rPr>
          <w:rFonts w:hint="eastAsia"/>
        </w:rPr>
        <w:t>2</w:t>
      </w:r>
      <w:r>
        <w:rPr>
          <w:rFonts w:hint="eastAsia"/>
        </w:rPr>
        <w:t>）故意转移、隐匿资产，或者在转让过程中通过关联交易影响标的企业净资产的；</w:t>
      </w:r>
    </w:p>
    <w:p w:rsidR="00E00F21" w:rsidRDefault="00071DEB" w:rsidP="000B088E">
      <w:pPr>
        <w:ind w:firstLineChars="200" w:firstLine="420"/>
      </w:pPr>
      <w:r>
        <w:rPr>
          <w:rFonts w:hint="eastAsia"/>
        </w:rPr>
        <w:t>（</w:t>
      </w:r>
      <w:r>
        <w:rPr>
          <w:rFonts w:hint="eastAsia"/>
        </w:rPr>
        <w:t>3</w:t>
      </w:r>
      <w:r>
        <w:rPr>
          <w:rFonts w:hint="eastAsia"/>
        </w:rPr>
        <w:t>）向中介机构提供虚假资料，导致审计、评估结果失真，或者与有关方面串通，压低资产评估结果以及国有产权转让价格的；</w:t>
      </w:r>
    </w:p>
    <w:p w:rsidR="00E00F21" w:rsidRDefault="00071DEB" w:rsidP="000B088E">
      <w:pPr>
        <w:ind w:firstLineChars="200" w:firstLine="420"/>
      </w:pPr>
      <w:r>
        <w:rPr>
          <w:rFonts w:hint="eastAsia"/>
        </w:rPr>
        <w:t>（</w:t>
      </w:r>
      <w:r>
        <w:rPr>
          <w:rFonts w:hint="eastAsia"/>
        </w:rPr>
        <w:t>4</w:t>
      </w:r>
      <w:r>
        <w:rPr>
          <w:rFonts w:hint="eastAsia"/>
        </w:rPr>
        <w:t>）违反有关规定，参与国有产权转让方案的制订以及与此相关的清产核资、财务审计、资产评估、底价确定、中介机构委托等重大事项的；</w:t>
      </w:r>
    </w:p>
    <w:p w:rsidR="00071DEB" w:rsidRDefault="00071DEB" w:rsidP="000B088E">
      <w:pPr>
        <w:ind w:firstLineChars="200" w:firstLine="420"/>
      </w:pPr>
      <w:r>
        <w:rPr>
          <w:rFonts w:hint="eastAsia"/>
        </w:rPr>
        <w:t>（</w:t>
      </w:r>
      <w:r>
        <w:rPr>
          <w:rFonts w:hint="eastAsia"/>
        </w:rPr>
        <w:t>5</w:t>
      </w:r>
      <w:r>
        <w:rPr>
          <w:rFonts w:hint="eastAsia"/>
        </w:rPr>
        <w:t>）无法提供受让资金来源相关证明的。</w:t>
      </w:r>
    </w:p>
    <w:p w:rsidR="00E00F21" w:rsidRDefault="00071DEB" w:rsidP="000B088E">
      <w:pPr>
        <w:ind w:firstLineChars="200" w:firstLine="420"/>
      </w:pPr>
      <w:r>
        <w:rPr>
          <w:rFonts w:hint="eastAsia"/>
        </w:rPr>
        <w:t>第</w:t>
      </w:r>
      <w:r>
        <w:rPr>
          <w:rFonts w:hint="eastAsia"/>
        </w:rPr>
        <w:t>63</w:t>
      </w:r>
      <w:r>
        <w:rPr>
          <w:rFonts w:hint="eastAsia"/>
        </w:rPr>
        <w:t>条国家出资企业与其职工所投资企业交易</w:t>
      </w:r>
    </w:p>
    <w:p w:rsidR="00E00F21" w:rsidRDefault="00071DEB" w:rsidP="000B088E">
      <w:pPr>
        <w:ind w:firstLineChars="200" w:firstLine="420"/>
      </w:pPr>
      <w:r>
        <w:rPr>
          <w:rFonts w:hint="eastAsia"/>
        </w:rPr>
        <w:t xml:space="preserve">63.1    </w:t>
      </w:r>
      <w:r>
        <w:rPr>
          <w:rFonts w:hint="eastAsia"/>
        </w:rPr>
        <w:t>律师应当留意，外部规范性文件禁止国家出资企业职工投资与本企业经营同类业务的企业；禁止职工投资为本企业提供燃料、原材料、辅料、设备及配件和提供设计、施工、维修、产品销售、中介服务或与本企业有其他业务关联的企业。</w:t>
      </w:r>
    </w:p>
    <w:p w:rsidR="00E00F21" w:rsidRDefault="00071DEB" w:rsidP="000B088E">
      <w:pPr>
        <w:ind w:firstLineChars="200" w:firstLine="420"/>
      </w:pPr>
      <w:r>
        <w:rPr>
          <w:rFonts w:hint="eastAsia"/>
        </w:rPr>
        <w:t xml:space="preserve">63.2    </w:t>
      </w:r>
      <w:r>
        <w:rPr>
          <w:rFonts w:hint="eastAsia"/>
        </w:rPr>
        <w:t>国家出资企业原则上不得定向采购或接受职工投资企业的产品或服务。确实需要发生交易的，应当价格公允。国有企业向职工投资企业提供资金、设备、技术等资产和劳务、销售渠道、客户资源等，应参考资产评估价或公允价确定有偿使用费或租赁费，不得无偿提供。</w:t>
      </w:r>
    </w:p>
    <w:p w:rsidR="00E00F21" w:rsidRDefault="00071DEB" w:rsidP="000B088E">
      <w:pPr>
        <w:ind w:firstLineChars="200" w:firstLine="420"/>
      </w:pPr>
      <w:r>
        <w:rPr>
          <w:rFonts w:hint="eastAsia"/>
        </w:rPr>
        <w:t xml:space="preserve">63.3    </w:t>
      </w:r>
      <w:r>
        <w:rPr>
          <w:rFonts w:hint="eastAsia"/>
        </w:rPr>
        <w:t>国家出资企业不得向职工投资企业提供属于本企业的商业机会。</w:t>
      </w:r>
    </w:p>
    <w:p w:rsidR="00071DEB" w:rsidRDefault="00071DEB" w:rsidP="000B088E">
      <w:pPr>
        <w:ind w:firstLineChars="200" w:firstLine="420"/>
      </w:pPr>
    </w:p>
    <w:p w:rsidR="00E00F21" w:rsidRDefault="00071DEB" w:rsidP="000B088E">
      <w:pPr>
        <w:ind w:firstLineChars="200" w:firstLine="420"/>
      </w:pPr>
      <w:r>
        <w:rPr>
          <w:rFonts w:hint="eastAsia"/>
        </w:rPr>
        <w:t>第四</w:t>
      </w:r>
      <w:r w:rsidR="001D2C7A">
        <w:rPr>
          <w:rFonts w:hint="eastAsia"/>
        </w:rPr>
        <w:t>节</w:t>
      </w:r>
      <w:r>
        <w:rPr>
          <w:rFonts w:hint="eastAsia"/>
        </w:rPr>
        <w:t>金融机构公司关联交易法律服务业务操作指引</w:t>
      </w:r>
    </w:p>
    <w:p w:rsidR="00667551" w:rsidRDefault="00667551" w:rsidP="000B088E">
      <w:pPr>
        <w:ind w:firstLineChars="200" w:firstLine="420"/>
      </w:pPr>
    </w:p>
    <w:p w:rsidR="00E00F21" w:rsidRDefault="00071DEB" w:rsidP="000B088E">
      <w:pPr>
        <w:ind w:firstLineChars="200" w:firstLine="420"/>
      </w:pPr>
      <w:r>
        <w:rPr>
          <w:rFonts w:hint="eastAsia"/>
        </w:rPr>
        <w:t>第</w:t>
      </w:r>
      <w:r>
        <w:rPr>
          <w:rFonts w:hint="eastAsia"/>
        </w:rPr>
        <w:t>64</w:t>
      </w:r>
      <w:r>
        <w:rPr>
          <w:rFonts w:hint="eastAsia"/>
        </w:rPr>
        <w:t>条商业银行关联交易的程序和实体要求</w:t>
      </w:r>
    </w:p>
    <w:p w:rsidR="00E00F21" w:rsidRDefault="00071DEB" w:rsidP="000B088E">
      <w:pPr>
        <w:ind w:firstLineChars="200" w:firstLine="420"/>
      </w:pPr>
      <w:r>
        <w:rPr>
          <w:rFonts w:hint="eastAsia"/>
        </w:rPr>
        <w:t xml:space="preserve">64.1    </w:t>
      </w:r>
      <w:r>
        <w:rPr>
          <w:rFonts w:hint="eastAsia"/>
        </w:rPr>
        <w:t>商业银行禁止性的关联交易</w:t>
      </w:r>
    </w:p>
    <w:p w:rsidR="00E00F21" w:rsidRDefault="00071DEB" w:rsidP="000B088E">
      <w:pPr>
        <w:ind w:firstLineChars="200" w:firstLine="420"/>
      </w:pPr>
      <w:r>
        <w:rPr>
          <w:rFonts w:hint="eastAsia"/>
        </w:rPr>
        <w:t>律师应当留意外部规范性文件禁止商业银行从事下列关联交易：</w:t>
      </w:r>
    </w:p>
    <w:p w:rsidR="00E00F21" w:rsidRDefault="00071DEB" w:rsidP="000B088E">
      <w:pPr>
        <w:ind w:firstLineChars="200" w:firstLine="420"/>
      </w:pPr>
      <w:r>
        <w:rPr>
          <w:rFonts w:hint="eastAsia"/>
        </w:rPr>
        <w:t>（</w:t>
      </w:r>
      <w:r>
        <w:rPr>
          <w:rFonts w:hint="eastAsia"/>
        </w:rPr>
        <w:t>1</w:t>
      </w:r>
      <w:r>
        <w:rPr>
          <w:rFonts w:hint="eastAsia"/>
        </w:rPr>
        <w:t>）向关联方发放无担保贷款；</w:t>
      </w:r>
    </w:p>
    <w:p w:rsidR="00E00F21" w:rsidRDefault="00071DEB" w:rsidP="000B088E">
      <w:pPr>
        <w:ind w:firstLineChars="200" w:firstLine="420"/>
      </w:pPr>
      <w:r>
        <w:rPr>
          <w:rFonts w:hint="eastAsia"/>
        </w:rPr>
        <w:t>（</w:t>
      </w:r>
      <w:r>
        <w:rPr>
          <w:rFonts w:hint="eastAsia"/>
        </w:rPr>
        <w:t>2</w:t>
      </w:r>
      <w:r>
        <w:rPr>
          <w:rFonts w:hint="eastAsia"/>
        </w:rPr>
        <w:t>）接受本行的股权作为质押提供授信；</w:t>
      </w:r>
    </w:p>
    <w:p w:rsidR="00E00F21" w:rsidRDefault="00071DEB" w:rsidP="000B088E">
      <w:pPr>
        <w:ind w:firstLineChars="200" w:firstLine="420"/>
      </w:pPr>
      <w:r>
        <w:rPr>
          <w:rFonts w:hint="eastAsia"/>
        </w:rPr>
        <w:t>（</w:t>
      </w:r>
      <w:r>
        <w:rPr>
          <w:rFonts w:hint="eastAsia"/>
        </w:rPr>
        <w:t>3</w:t>
      </w:r>
      <w:r>
        <w:rPr>
          <w:rFonts w:hint="eastAsia"/>
        </w:rPr>
        <w:t>）为关联方的融资行为提供担保，但关联方以银行存单、国债提供足额反担保的除外。</w:t>
      </w:r>
    </w:p>
    <w:p w:rsidR="00E00F21" w:rsidRDefault="00071DEB" w:rsidP="000B088E">
      <w:pPr>
        <w:ind w:firstLineChars="200" w:firstLine="420"/>
      </w:pPr>
      <w:r>
        <w:rPr>
          <w:rFonts w:hint="eastAsia"/>
        </w:rPr>
        <w:t xml:space="preserve">64.2    </w:t>
      </w:r>
      <w:r>
        <w:rPr>
          <w:rFonts w:hint="eastAsia"/>
        </w:rPr>
        <w:t>商业银行向关联方提供授信发生损失的，在两年内不得再向该关联方提供授信，但为减少该授信的损失，经商业银行董事会、未设立董事会的商业银行经营决策机构批准的除外。</w:t>
      </w:r>
    </w:p>
    <w:p w:rsidR="00E00F21" w:rsidRDefault="00071DEB" w:rsidP="000B088E">
      <w:pPr>
        <w:ind w:firstLineChars="200" w:firstLine="420"/>
      </w:pPr>
      <w:r>
        <w:rPr>
          <w:rFonts w:hint="eastAsia"/>
        </w:rPr>
        <w:t xml:space="preserve">64.3    </w:t>
      </w:r>
      <w:r>
        <w:rPr>
          <w:rFonts w:hint="eastAsia"/>
        </w:rPr>
        <w:t>商业银行关联交易的程序要求</w:t>
      </w:r>
    </w:p>
    <w:p w:rsidR="00E00F21" w:rsidRDefault="00071DEB" w:rsidP="000B088E">
      <w:pPr>
        <w:ind w:firstLineChars="200" w:firstLine="420"/>
      </w:pPr>
      <w:r>
        <w:rPr>
          <w:rFonts w:hint="eastAsia"/>
        </w:rPr>
        <w:t>（</w:t>
      </w:r>
      <w:r>
        <w:rPr>
          <w:rFonts w:hint="eastAsia"/>
        </w:rPr>
        <w:t>1</w:t>
      </w:r>
      <w:r>
        <w:rPr>
          <w:rFonts w:hint="eastAsia"/>
        </w:rPr>
        <w:t>）律师为商业银行关联交易提供法律服务的，应当关注本条规定的内部审批程序。</w:t>
      </w:r>
    </w:p>
    <w:p w:rsidR="00E00F21" w:rsidRDefault="00071DEB" w:rsidP="000B088E">
      <w:pPr>
        <w:ind w:firstLineChars="200" w:firstLine="420"/>
      </w:pPr>
      <w:r>
        <w:rPr>
          <w:rFonts w:hint="eastAsia"/>
        </w:rPr>
        <w:t>（</w:t>
      </w:r>
      <w:r>
        <w:rPr>
          <w:rFonts w:hint="eastAsia"/>
        </w:rPr>
        <w:t>2</w:t>
      </w:r>
      <w:r>
        <w:rPr>
          <w:rFonts w:hint="eastAsia"/>
        </w:rPr>
        <w:t>）一般关联交易按照商业银行内部授权程序审批，并报关联交易控制委员会备案或批准。一般关联交易可以按照重大关联交易的程序审批。</w:t>
      </w:r>
    </w:p>
    <w:p w:rsidR="00E00F21" w:rsidRDefault="00071DEB" w:rsidP="000B088E">
      <w:pPr>
        <w:ind w:firstLineChars="200" w:firstLine="420"/>
      </w:pPr>
      <w:r>
        <w:rPr>
          <w:rFonts w:hint="eastAsia"/>
        </w:rPr>
        <w:t>（</w:t>
      </w:r>
      <w:r>
        <w:rPr>
          <w:rFonts w:hint="eastAsia"/>
        </w:rPr>
        <w:t>3</w:t>
      </w:r>
      <w:r>
        <w:rPr>
          <w:rFonts w:hint="eastAsia"/>
        </w:rPr>
        <w:t>）重大关联交易应当由商业银行的关联交易控制委员会审查后，提交董事会批准；未设立董事会的，应当由商业银行的关联交易控制委员会审查后，提交经营决策机构批准。</w:t>
      </w:r>
    </w:p>
    <w:p w:rsidR="00E00F21" w:rsidRDefault="00071DEB" w:rsidP="000B088E">
      <w:pPr>
        <w:ind w:firstLineChars="200" w:firstLine="420"/>
      </w:pPr>
      <w:r>
        <w:rPr>
          <w:rFonts w:hint="eastAsia"/>
        </w:rPr>
        <w:lastRenderedPageBreak/>
        <w:t>（</w:t>
      </w:r>
      <w:r>
        <w:rPr>
          <w:rFonts w:hint="eastAsia"/>
        </w:rPr>
        <w:t>4</w:t>
      </w:r>
      <w:r>
        <w:rPr>
          <w:rFonts w:hint="eastAsia"/>
        </w:rPr>
        <w:t>）重大关联交易应当在批准之日起</w:t>
      </w:r>
      <w:r>
        <w:rPr>
          <w:rFonts w:hint="eastAsia"/>
        </w:rPr>
        <w:t>10</w:t>
      </w:r>
      <w:r>
        <w:rPr>
          <w:rFonts w:hint="eastAsia"/>
        </w:rPr>
        <w:t>个工作日内报告监事会，同时报告中国银行业监督管理委员会。与商业银行董事、总行高级管理人员有关联关系的关联交易，应当在批准之日起</w:t>
      </w:r>
      <w:r>
        <w:rPr>
          <w:rFonts w:hint="eastAsia"/>
        </w:rPr>
        <w:t>10</w:t>
      </w:r>
      <w:r>
        <w:rPr>
          <w:rFonts w:hint="eastAsia"/>
        </w:rPr>
        <w:t>个工作日内报告监事会。</w:t>
      </w:r>
    </w:p>
    <w:p w:rsidR="00E00F21" w:rsidRDefault="00071DEB" w:rsidP="000B088E">
      <w:pPr>
        <w:ind w:firstLineChars="200" w:firstLine="420"/>
      </w:pPr>
      <w:r>
        <w:rPr>
          <w:rFonts w:hint="eastAsia"/>
        </w:rPr>
        <w:t>（</w:t>
      </w:r>
      <w:r>
        <w:rPr>
          <w:rFonts w:hint="eastAsia"/>
        </w:rPr>
        <w:t>5</w:t>
      </w:r>
      <w:r>
        <w:rPr>
          <w:rFonts w:hint="eastAsia"/>
        </w:rPr>
        <w:t>）商业银行董事会、未设立董事会的商业银行经营决策机构及关联交易控制委员会对关联交易进行表决或决策时，与该关联交易有关联关系的人员应当回避。</w:t>
      </w:r>
    </w:p>
    <w:p w:rsidR="00E00F21" w:rsidRDefault="00071DEB" w:rsidP="000B088E">
      <w:pPr>
        <w:ind w:firstLineChars="200" w:firstLine="420"/>
      </w:pPr>
      <w:r>
        <w:rPr>
          <w:rFonts w:hint="eastAsia"/>
        </w:rPr>
        <w:t>（</w:t>
      </w:r>
      <w:r>
        <w:rPr>
          <w:rFonts w:hint="eastAsia"/>
        </w:rPr>
        <w:t>6</w:t>
      </w:r>
      <w:r>
        <w:rPr>
          <w:rFonts w:hint="eastAsia"/>
        </w:rPr>
        <w:t>）商业银行的独立董事应当对重大关联交易的公允性以及内部审批程序履行情况发表书面意见。</w:t>
      </w:r>
    </w:p>
    <w:p w:rsidR="00E00F21" w:rsidRDefault="00071DEB" w:rsidP="000B088E">
      <w:pPr>
        <w:ind w:firstLineChars="200" w:firstLine="420"/>
      </w:pPr>
      <w:r>
        <w:rPr>
          <w:rFonts w:hint="eastAsia"/>
        </w:rPr>
        <w:t>（</w:t>
      </w:r>
      <w:r>
        <w:rPr>
          <w:rFonts w:hint="eastAsia"/>
        </w:rPr>
        <w:t>7</w:t>
      </w:r>
      <w:r>
        <w:rPr>
          <w:rFonts w:hint="eastAsia"/>
        </w:rPr>
        <w:t>）商业银行的一笔关联交易被否决后，在</w:t>
      </w:r>
      <w:r>
        <w:rPr>
          <w:rFonts w:hint="eastAsia"/>
        </w:rPr>
        <w:t>6</w:t>
      </w:r>
      <w:r>
        <w:rPr>
          <w:rFonts w:hint="eastAsia"/>
        </w:rPr>
        <w:t>个月内不得就同一内容的关联交易进行审议。</w:t>
      </w:r>
    </w:p>
    <w:p w:rsidR="00E00F21" w:rsidRDefault="00071DEB" w:rsidP="000B088E">
      <w:pPr>
        <w:ind w:firstLineChars="200" w:firstLine="420"/>
      </w:pPr>
      <w:r>
        <w:rPr>
          <w:rFonts w:hint="eastAsia"/>
        </w:rPr>
        <w:t xml:space="preserve">64.4    </w:t>
      </w:r>
      <w:r>
        <w:rPr>
          <w:rFonts w:hint="eastAsia"/>
        </w:rPr>
        <w:t>商业银行关联交易的限额</w:t>
      </w:r>
    </w:p>
    <w:p w:rsidR="00E00F21" w:rsidRDefault="00071DEB" w:rsidP="000B088E">
      <w:pPr>
        <w:ind w:firstLineChars="200" w:firstLine="420"/>
      </w:pPr>
      <w:r>
        <w:rPr>
          <w:rFonts w:hint="eastAsia"/>
        </w:rPr>
        <w:t>（</w:t>
      </w:r>
      <w:r>
        <w:rPr>
          <w:rFonts w:hint="eastAsia"/>
        </w:rPr>
        <w:t>1</w:t>
      </w:r>
      <w:r>
        <w:rPr>
          <w:rFonts w:hint="eastAsia"/>
        </w:rPr>
        <w:t>）商业银行对一个关联方的授信余额不得超过商业银行资本净额的</w:t>
      </w:r>
      <w:r>
        <w:rPr>
          <w:rFonts w:hint="eastAsia"/>
        </w:rPr>
        <w:t>10%</w:t>
      </w:r>
      <w:r>
        <w:rPr>
          <w:rFonts w:hint="eastAsia"/>
        </w:rPr>
        <w:t>。商业银行对一个关联法人或其他组织所在集团客户的授信余额总数不得超过商业银行资本净额的</w:t>
      </w:r>
      <w:r>
        <w:rPr>
          <w:rFonts w:hint="eastAsia"/>
        </w:rPr>
        <w:t>15%</w:t>
      </w:r>
      <w:r>
        <w:rPr>
          <w:rFonts w:hint="eastAsia"/>
        </w:rPr>
        <w:t>。</w:t>
      </w:r>
    </w:p>
    <w:p w:rsidR="00071DEB" w:rsidRDefault="00071DEB" w:rsidP="000B088E">
      <w:pPr>
        <w:ind w:firstLineChars="200" w:firstLine="420"/>
      </w:pPr>
      <w:r>
        <w:rPr>
          <w:rFonts w:hint="eastAsia"/>
        </w:rPr>
        <w:t>（</w:t>
      </w:r>
      <w:r>
        <w:rPr>
          <w:rFonts w:hint="eastAsia"/>
        </w:rPr>
        <w:t>2</w:t>
      </w:r>
      <w:r>
        <w:rPr>
          <w:rFonts w:hint="eastAsia"/>
        </w:rPr>
        <w:t>）商业银行对全部关联方的授信余额不得超过商业银行资本净额的</w:t>
      </w:r>
      <w:r>
        <w:rPr>
          <w:rFonts w:hint="eastAsia"/>
        </w:rPr>
        <w:t>50%</w:t>
      </w:r>
      <w:r>
        <w:rPr>
          <w:rFonts w:hint="eastAsia"/>
        </w:rPr>
        <w:t>。</w:t>
      </w:r>
    </w:p>
    <w:p w:rsidR="00E00F21" w:rsidRDefault="00071DEB" w:rsidP="000B088E">
      <w:pPr>
        <w:ind w:firstLineChars="200" w:firstLine="420"/>
      </w:pPr>
      <w:r>
        <w:rPr>
          <w:rFonts w:hint="eastAsia"/>
        </w:rPr>
        <w:t>第</w:t>
      </w:r>
      <w:r>
        <w:rPr>
          <w:rFonts w:hint="eastAsia"/>
        </w:rPr>
        <w:t>65</w:t>
      </w:r>
      <w:r>
        <w:rPr>
          <w:rFonts w:hint="eastAsia"/>
        </w:rPr>
        <w:t>条保险公司关联交易的程序和实体要求</w:t>
      </w:r>
    </w:p>
    <w:p w:rsidR="00E00F21" w:rsidRDefault="00071DEB" w:rsidP="000B088E">
      <w:pPr>
        <w:ind w:firstLineChars="200" w:firstLine="420"/>
      </w:pPr>
      <w:r>
        <w:rPr>
          <w:rFonts w:hint="eastAsia"/>
        </w:rPr>
        <w:t xml:space="preserve">65.1    </w:t>
      </w:r>
      <w:r>
        <w:rPr>
          <w:rFonts w:hint="eastAsia"/>
        </w:rPr>
        <w:t>保险公司禁止的关联交易</w:t>
      </w:r>
    </w:p>
    <w:p w:rsidR="00E00F21" w:rsidRDefault="00071DEB" w:rsidP="000B088E">
      <w:pPr>
        <w:ind w:firstLineChars="200" w:firstLine="420"/>
      </w:pPr>
      <w:r>
        <w:rPr>
          <w:rFonts w:hint="eastAsia"/>
        </w:rPr>
        <w:t>（</w:t>
      </w:r>
      <w:r>
        <w:rPr>
          <w:rFonts w:hint="eastAsia"/>
        </w:rPr>
        <w:t>1</w:t>
      </w:r>
      <w:r>
        <w:rPr>
          <w:rFonts w:hint="eastAsia"/>
        </w:rPr>
        <w:t>）保险公司控股股东不得向保险公司出售其非公开发行的债券。</w:t>
      </w:r>
    </w:p>
    <w:p w:rsidR="00E00F21" w:rsidRDefault="00071DEB" w:rsidP="000B088E">
      <w:pPr>
        <w:ind w:firstLineChars="200" w:firstLine="420"/>
      </w:pPr>
      <w:r>
        <w:rPr>
          <w:rFonts w:hint="eastAsia"/>
        </w:rPr>
        <w:t>（</w:t>
      </w:r>
      <w:r>
        <w:rPr>
          <w:rFonts w:hint="eastAsia"/>
        </w:rPr>
        <w:t>2</w:t>
      </w:r>
      <w:r>
        <w:rPr>
          <w:rFonts w:hint="eastAsia"/>
        </w:rPr>
        <w:t>）保险公司控股股东不得要求保险公司代其偿还债务，不得要求保险公司为其支付或者垫支工资、福利、保险、广告等费用。</w:t>
      </w:r>
    </w:p>
    <w:p w:rsidR="00E00F21" w:rsidRDefault="00071DEB" w:rsidP="000B088E">
      <w:pPr>
        <w:ind w:firstLineChars="200" w:firstLine="420"/>
      </w:pPr>
      <w:r>
        <w:rPr>
          <w:rFonts w:hint="eastAsia"/>
        </w:rPr>
        <w:t>（</w:t>
      </w:r>
      <w:r>
        <w:rPr>
          <w:rFonts w:hint="eastAsia"/>
        </w:rPr>
        <w:t>3</w:t>
      </w:r>
      <w:r>
        <w:rPr>
          <w:rFonts w:hint="eastAsia"/>
        </w:rPr>
        <w:t>）保险公司控股股东不得接受其控制的保险公司以及该保险公司控制的子公司的投资入股。</w:t>
      </w:r>
    </w:p>
    <w:p w:rsidR="00E00F21" w:rsidRDefault="00071DEB" w:rsidP="000B088E">
      <w:pPr>
        <w:ind w:firstLineChars="200" w:firstLine="420"/>
      </w:pPr>
      <w:r>
        <w:rPr>
          <w:rFonts w:hint="eastAsia"/>
        </w:rPr>
        <w:t>国务院财政部门、国务院授权投资机构以及《保险集团公司管理办法（试行）》（保监发〔</w:t>
      </w:r>
      <w:r>
        <w:rPr>
          <w:rFonts w:hint="eastAsia"/>
        </w:rPr>
        <w:t>2010</w:t>
      </w:r>
      <w:r>
        <w:rPr>
          <w:rFonts w:hint="eastAsia"/>
        </w:rPr>
        <w:t>〕</w:t>
      </w:r>
      <w:r>
        <w:rPr>
          <w:rFonts w:hint="eastAsia"/>
        </w:rPr>
        <w:t>29</w:t>
      </w:r>
      <w:r>
        <w:rPr>
          <w:rFonts w:hint="eastAsia"/>
        </w:rPr>
        <w:t>号）规定的保险集团公司是保险公司控股股东的，不适用上述三项规定。</w:t>
      </w:r>
    </w:p>
    <w:p w:rsidR="00E00F21" w:rsidRDefault="00071DEB" w:rsidP="000B088E">
      <w:pPr>
        <w:ind w:firstLineChars="200" w:firstLine="420"/>
      </w:pPr>
      <w:r>
        <w:rPr>
          <w:rFonts w:hint="eastAsia"/>
        </w:rPr>
        <w:t>（</w:t>
      </w:r>
      <w:r>
        <w:rPr>
          <w:rFonts w:hint="eastAsia"/>
        </w:rPr>
        <w:t>4</w:t>
      </w:r>
      <w:r>
        <w:rPr>
          <w:rFonts w:hint="eastAsia"/>
        </w:rPr>
        <w:t>）保险资金投资不动产，应当合理确定交易价格。保险公司、投资机构（即从事不动产投资管理的机构）与托管机构、专业机构（是指经国家有关部门认可，具有相应专业资质，为保险资金投资不动产提供法律服务、财务审计和资产评估等服务的机构）不得存在关联交易。保险公司与投资机构存在关联交易的，不得偏离市场独立第三方的价格或者收费标准，不得通过关联交易或者其他方式侵害保险公司的利益。</w:t>
      </w:r>
    </w:p>
    <w:p w:rsidR="00E00F21" w:rsidRDefault="00071DEB" w:rsidP="000B088E">
      <w:pPr>
        <w:ind w:firstLineChars="200" w:firstLine="420"/>
      </w:pPr>
      <w:r>
        <w:rPr>
          <w:rFonts w:hint="eastAsia"/>
        </w:rPr>
        <w:t>（</w:t>
      </w:r>
      <w:r>
        <w:rPr>
          <w:rFonts w:hint="eastAsia"/>
        </w:rPr>
        <w:t>5</w:t>
      </w:r>
      <w:r>
        <w:rPr>
          <w:rFonts w:hint="eastAsia"/>
        </w:rPr>
        <w:t>）除中国银监会另有规定外，商业银行不得向其入股的保险公司及保险公司关联企业提供任何形式的表内外授信。</w:t>
      </w:r>
    </w:p>
    <w:p w:rsidR="00E00F21" w:rsidRDefault="00071DEB" w:rsidP="000B088E">
      <w:pPr>
        <w:ind w:firstLineChars="200" w:firstLine="420"/>
      </w:pPr>
      <w:r>
        <w:rPr>
          <w:rFonts w:hint="eastAsia"/>
        </w:rPr>
        <w:t>（</w:t>
      </w:r>
      <w:r>
        <w:rPr>
          <w:rFonts w:hint="eastAsia"/>
        </w:rPr>
        <w:t>6</w:t>
      </w:r>
      <w:r>
        <w:rPr>
          <w:rFonts w:hint="eastAsia"/>
        </w:rPr>
        <w:t>）商业银行不得向其入股的保险公司及保险公司关联企业担保的客户提供授信。</w:t>
      </w:r>
    </w:p>
    <w:p w:rsidR="00E00F21" w:rsidRDefault="00071DEB" w:rsidP="000B088E">
      <w:pPr>
        <w:ind w:firstLineChars="200" w:firstLine="420"/>
      </w:pPr>
      <w:r>
        <w:rPr>
          <w:rFonts w:hint="eastAsia"/>
        </w:rPr>
        <w:t>（</w:t>
      </w:r>
      <w:r>
        <w:rPr>
          <w:rFonts w:hint="eastAsia"/>
        </w:rPr>
        <w:t>7</w:t>
      </w:r>
      <w:r>
        <w:rPr>
          <w:rFonts w:hint="eastAsia"/>
        </w:rPr>
        <w:t>）商业银行不得以客户购买其入股的保险公司销售的保险产品作为向客户提供银行服务的前置条件。</w:t>
      </w:r>
    </w:p>
    <w:p w:rsidR="00E00F21" w:rsidRDefault="00071DEB" w:rsidP="000B088E">
      <w:pPr>
        <w:ind w:firstLineChars="200" w:firstLine="420"/>
      </w:pPr>
      <w:r>
        <w:rPr>
          <w:rFonts w:hint="eastAsia"/>
        </w:rPr>
        <w:t>（</w:t>
      </w:r>
      <w:r>
        <w:rPr>
          <w:rFonts w:hint="eastAsia"/>
        </w:rPr>
        <w:t>8</w:t>
      </w:r>
      <w:r>
        <w:rPr>
          <w:rFonts w:hint="eastAsia"/>
        </w:rPr>
        <w:t>）商业银行接受其入股的保险公司保单作为质押提供授信，不得优于其与非关联第三方的同类交易。</w:t>
      </w:r>
    </w:p>
    <w:p w:rsidR="00E00F21" w:rsidRDefault="00071DEB" w:rsidP="000B088E">
      <w:pPr>
        <w:ind w:firstLineChars="200" w:firstLine="420"/>
      </w:pPr>
      <w:r>
        <w:rPr>
          <w:rFonts w:hint="eastAsia"/>
        </w:rPr>
        <w:t>（</w:t>
      </w:r>
      <w:r>
        <w:rPr>
          <w:rFonts w:hint="eastAsia"/>
        </w:rPr>
        <w:t>9</w:t>
      </w:r>
      <w:r>
        <w:rPr>
          <w:rFonts w:hint="eastAsia"/>
        </w:rPr>
        <w:t>）商业银行不得直接或间接向其入股的保险公司出售其发行的次级债券。</w:t>
      </w:r>
    </w:p>
    <w:p w:rsidR="00E00F21" w:rsidRDefault="00071DEB" w:rsidP="000B088E">
      <w:pPr>
        <w:ind w:firstLineChars="200" w:firstLine="420"/>
      </w:pPr>
      <w:r>
        <w:rPr>
          <w:rFonts w:hint="eastAsia"/>
        </w:rPr>
        <w:t>（</w:t>
      </w:r>
      <w:r>
        <w:rPr>
          <w:rFonts w:hint="eastAsia"/>
        </w:rPr>
        <w:t>10</w:t>
      </w:r>
      <w:r>
        <w:rPr>
          <w:rFonts w:hint="eastAsia"/>
        </w:rPr>
        <w:t>）商业银行及其控制关联方所发行的其他证券，其入股的保险公司直接或间接持有量不得超过该证券发行总量的</w:t>
      </w:r>
      <w:r>
        <w:rPr>
          <w:rFonts w:hint="eastAsia"/>
        </w:rPr>
        <w:t>10%</w:t>
      </w:r>
      <w:r>
        <w:rPr>
          <w:rFonts w:hint="eastAsia"/>
        </w:rPr>
        <w:t>。商业银行及其控制关联方承销证券时，向其入股的保险公司出售额不得超过其承销总额的</w:t>
      </w:r>
      <w:r>
        <w:rPr>
          <w:rFonts w:hint="eastAsia"/>
        </w:rPr>
        <w:t>10%</w:t>
      </w:r>
      <w:r>
        <w:rPr>
          <w:rFonts w:hint="eastAsia"/>
        </w:rPr>
        <w:t>。</w:t>
      </w:r>
    </w:p>
    <w:p w:rsidR="00E00F21" w:rsidRDefault="00071DEB" w:rsidP="000B088E">
      <w:pPr>
        <w:ind w:firstLineChars="200" w:firstLine="420"/>
      </w:pPr>
      <w:r>
        <w:rPr>
          <w:rFonts w:hint="eastAsia"/>
        </w:rPr>
        <w:t xml:space="preserve">65.2    </w:t>
      </w:r>
      <w:r>
        <w:rPr>
          <w:rFonts w:hint="eastAsia"/>
        </w:rPr>
        <w:t>保险公司进行关联交易的程序要求</w:t>
      </w:r>
    </w:p>
    <w:p w:rsidR="00E00F21" w:rsidRDefault="00071DEB" w:rsidP="000B088E">
      <w:pPr>
        <w:ind w:firstLineChars="200" w:firstLine="420"/>
      </w:pPr>
      <w:r>
        <w:rPr>
          <w:rFonts w:hint="eastAsia"/>
        </w:rPr>
        <w:t>（</w:t>
      </w:r>
      <w:r>
        <w:rPr>
          <w:rFonts w:hint="eastAsia"/>
        </w:rPr>
        <w:t>1</w:t>
      </w:r>
      <w:r>
        <w:rPr>
          <w:rFonts w:hint="eastAsia"/>
        </w:rPr>
        <w:t>）保险公司重大关联交易由董事会或股东大会批准。保险公司董事会在审议关联交易时，关联董事不得行使表决权，也不得代理其他董事行使表决权。该董事会会议由过半数的非关联董事出席即可举行，董事会会议所作决议须经非关联董事过半数通过。出席董事会会议的非关联董事人数不足</w:t>
      </w:r>
      <w:r>
        <w:rPr>
          <w:rFonts w:hint="eastAsia"/>
        </w:rPr>
        <w:t>3</w:t>
      </w:r>
      <w:r>
        <w:rPr>
          <w:rFonts w:hint="eastAsia"/>
        </w:rPr>
        <w:t>人的，保险公司应当将交易提交股东大会审议。保险公司股东</w:t>
      </w:r>
      <w:r>
        <w:rPr>
          <w:rFonts w:hint="eastAsia"/>
        </w:rPr>
        <w:lastRenderedPageBreak/>
        <w:t>大会审议关联交易时，关联股东不得参与表决。保险集团（控股）公司、保险公司与其控股子公司之间及其子公司之间关联交易的审查程序，可不适用前两款的规定，由公司依照本办法的原则要求，在关联交易内部管理制度中应予以明确。</w:t>
      </w:r>
    </w:p>
    <w:p w:rsidR="00E00F21" w:rsidRDefault="00071DEB" w:rsidP="000B088E">
      <w:pPr>
        <w:ind w:firstLineChars="200" w:firstLine="420"/>
      </w:pPr>
      <w:r>
        <w:rPr>
          <w:rFonts w:hint="eastAsia"/>
        </w:rPr>
        <w:t>海事担保重大关联交易可以不适用上述规定，由保险公司按照内部授权程序严格审查后执行，并按照有关规定履行报告义务。</w:t>
      </w:r>
    </w:p>
    <w:p w:rsidR="00E00F21" w:rsidRDefault="00071DEB" w:rsidP="000B088E">
      <w:pPr>
        <w:ind w:firstLineChars="200" w:firstLine="420"/>
      </w:pPr>
      <w:r>
        <w:rPr>
          <w:rFonts w:hint="eastAsia"/>
        </w:rPr>
        <w:t>（</w:t>
      </w:r>
      <w:r>
        <w:rPr>
          <w:rFonts w:hint="eastAsia"/>
        </w:rPr>
        <w:t>2</w:t>
      </w:r>
      <w:r>
        <w:rPr>
          <w:rFonts w:hint="eastAsia"/>
        </w:rPr>
        <w:t>）已设立独立董事的保险公司，独立董事应当对重大关联交易的公允性、内部审查程序执行情况以及对被保险人权益的影响进行审查。所审议的关联交易存在问题的，独立董事应当出具书面意见。两名以上独立董事认为有必要的，可以聘请中介机构提供意见，费用由保险公司承担。</w:t>
      </w:r>
    </w:p>
    <w:p w:rsidR="00E00F21" w:rsidRDefault="00071DEB" w:rsidP="000B088E">
      <w:pPr>
        <w:ind w:firstLineChars="200" w:firstLine="420"/>
      </w:pPr>
      <w:r>
        <w:rPr>
          <w:rFonts w:hint="eastAsia"/>
        </w:rPr>
        <w:t>（</w:t>
      </w:r>
      <w:r>
        <w:rPr>
          <w:rFonts w:hint="eastAsia"/>
        </w:rPr>
        <w:t>3</w:t>
      </w:r>
      <w:r>
        <w:rPr>
          <w:rFonts w:hint="eastAsia"/>
        </w:rPr>
        <w:t>）一般关联交易按照保险公司内部授权程序审查。</w:t>
      </w:r>
    </w:p>
    <w:p w:rsidR="00E00F21" w:rsidRDefault="00071DEB" w:rsidP="000B088E">
      <w:pPr>
        <w:ind w:firstLineChars="200" w:firstLine="420"/>
      </w:pPr>
      <w:r>
        <w:rPr>
          <w:rFonts w:hint="eastAsia"/>
        </w:rPr>
        <w:t>（</w:t>
      </w:r>
      <w:r>
        <w:rPr>
          <w:rFonts w:hint="eastAsia"/>
        </w:rPr>
        <w:t>4</w:t>
      </w:r>
      <w:r>
        <w:rPr>
          <w:rFonts w:hint="eastAsia"/>
        </w:rPr>
        <w:t>）保险公司与其关联方之间的长期、持续关联交易，可以制定统一的交易协议，按照规定审查通过后执行。协议内的单笔交易可以不再进行关联交易审查。前款规定的协议在执行过程中主要条款发生重大变化或者协议期满需要续签的，应当重新按照公司规定的管理制度进行审查。</w:t>
      </w:r>
    </w:p>
    <w:p w:rsidR="00E00F21" w:rsidRDefault="00071DEB" w:rsidP="000B088E">
      <w:pPr>
        <w:ind w:firstLineChars="200" w:firstLine="420"/>
      </w:pPr>
      <w:r>
        <w:rPr>
          <w:rFonts w:hint="eastAsia"/>
        </w:rPr>
        <w:t>（</w:t>
      </w:r>
      <w:r>
        <w:rPr>
          <w:rFonts w:hint="eastAsia"/>
        </w:rPr>
        <w:t>5</w:t>
      </w:r>
      <w:r>
        <w:rPr>
          <w:rFonts w:hint="eastAsia"/>
        </w:rPr>
        <w:t>）保险公司应当每年至少组织一次关联交易专项审计，并将审计结果报董事会和监事会。</w:t>
      </w:r>
    </w:p>
    <w:p w:rsidR="00E00F21" w:rsidRDefault="00071DEB" w:rsidP="000B088E">
      <w:pPr>
        <w:ind w:firstLineChars="200" w:firstLine="420"/>
      </w:pPr>
      <w:r>
        <w:rPr>
          <w:rFonts w:hint="eastAsia"/>
        </w:rPr>
        <w:t>（</w:t>
      </w:r>
      <w:r>
        <w:rPr>
          <w:rFonts w:hint="eastAsia"/>
        </w:rPr>
        <w:t>6</w:t>
      </w:r>
      <w:r>
        <w:rPr>
          <w:rFonts w:hint="eastAsia"/>
        </w:rPr>
        <w:t>）保险公司董事会应当每年向股东大会报告关联交易情况和关联交易管理制度执行情况。</w:t>
      </w:r>
    </w:p>
    <w:p w:rsidR="00E00F21" w:rsidRDefault="00071DEB" w:rsidP="000B088E">
      <w:pPr>
        <w:ind w:firstLineChars="200" w:firstLine="420"/>
      </w:pPr>
      <w:r>
        <w:rPr>
          <w:rFonts w:hint="eastAsia"/>
        </w:rPr>
        <w:t>（</w:t>
      </w:r>
      <w:r>
        <w:rPr>
          <w:rFonts w:hint="eastAsia"/>
        </w:rPr>
        <w:t>7</w:t>
      </w:r>
      <w:r>
        <w:rPr>
          <w:rFonts w:hint="eastAsia"/>
        </w:rPr>
        <w:t>）保险公司应当按照《企业会计准则》及保险公司信息披露的相关规定披露关联交易信息。</w:t>
      </w:r>
    </w:p>
    <w:p w:rsidR="00E00F21" w:rsidRDefault="00071DEB" w:rsidP="000B088E">
      <w:pPr>
        <w:ind w:firstLineChars="200" w:firstLine="420"/>
      </w:pPr>
      <w:r>
        <w:rPr>
          <w:rFonts w:hint="eastAsia"/>
        </w:rPr>
        <w:t>（</w:t>
      </w:r>
      <w:r>
        <w:rPr>
          <w:rFonts w:hint="eastAsia"/>
        </w:rPr>
        <w:t>8</w:t>
      </w:r>
      <w:r>
        <w:rPr>
          <w:rFonts w:hint="eastAsia"/>
        </w:rPr>
        <w:t>）保险公司不得聘用关联方控制的中介机构为其提供审计或精算服务。</w:t>
      </w:r>
    </w:p>
    <w:p w:rsidR="00E00F21" w:rsidRDefault="00071DEB" w:rsidP="000B088E">
      <w:pPr>
        <w:ind w:firstLineChars="200" w:firstLine="420"/>
      </w:pPr>
      <w:r>
        <w:rPr>
          <w:rFonts w:hint="eastAsia"/>
        </w:rPr>
        <w:t>（</w:t>
      </w:r>
      <w:r>
        <w:rPr>
          <w:rFonts w:hint="eastAsia"/>
        </w:rPr>
        <w:t>9</w:t>
      </w:r>
      <w:r>
        <w:rPr>
          <w:rFonts w:hint="eastAsia"/>
        </w:rPr>
        <w:t>）保险公司重大关联交易应当在发生后</w:t>
      </w:r>
      <w:r>
        <w:rPr>
          <w:rFonts w:hint="eastAsia"/>
        </w:rPr>
        <w:t>15</w:t>
      </w:r>
      <w:r>
        <w:rPr>
          <w:rFonts w:hint="eastAsia"/>
        </w:rPr>
        <w:t>个工作日内报告中国保监会，但属于统一交易协议发生的重大关联交易规定的，可以不按前述规定向中国保监会报告，但保险公司应当在年度报告中对统一交易协议的执行情况予以说明。</w:t>
      </w:r>
    </w:p>
    <w:p w:rsidR="00E00F21" w:rsidRDefault="00071DEB" w:rsidP="000B088E">
      <w:pPr>
        <w:ind w:firstLineChars="200" w:firstLine="420"/>
      </w:pPr>
      <w:r>
        <w:rPr>
          <w:rFonts w:hint="eastAsia"/>
        </w:rPr>
        <w:t>（</w:t>
      </w:r>
      <w:r>
        <w:rPr>
          <w:rFonts w:hint="eastAsia"/>
        </w:rPr>
        <w:t>10</w:t>
      </w:r>
      <w:r>
        <w:rPr>
          <w:rFonts w:hint="eastAsia"/>
        </w:rPr>
        <w:t>）保险公司与其控股的子公司以及子公司之间发生的企业年金投资管理业务、账户管理业务，严格按照企业年金管理的相关规定执行的，不适用上述规定。</w:t>
      </w:r>
    </w:p>
    <w:p w:rsidR="00E00F21" w:rsidRDefault="00071DEB" w:rsidP="000B088E">
      <w:pPr>
        <w:ind w:firstLineChars="200" w:firstLine="420"/>
      </w:pPr>
      <w:r>
        <w:rPr>
          <w:rFonts w:hint="eastAsia"/>
        </w:rPr>
        <w:t>（</w:t>
      </w:r>
      <w:r>
        <w:rPr>
          <w:rFonts w:hint="eastAsia"/>
        </w:rPr>
        <w:t>11</w:t>
      </w:r>
      <w:r>
        <w:rPr>
          <w:rFonts w:hint="eastAsia"/>
        </w:rPr>
        <w:t>）保险公司重大关联交易事先已根据相关规定报中国保监会审批核准的，交易发生后可以不再按照上述第（</w:t>
      </w:r>
      <w:r>
        <w:rPr>
          <w:rFonts w:hint="eastAsia"/>
        </w:rPr>
        <w:t>9</w:t>
      </w:r>
      <w:r>
        <w:rPr>
          <w:rFonts w:hint="eastAsia"/>
        </w:rPr>
        <w:t>）项的规定向中国保监会报告。</w:t>
      </w:r>
    </w:p>
    <w:p w:rsidR="00E00F21" w:rsidRDefault="00071DEB" w:rsidP="000B088E">
      <w:pPr>
        <w:ind w:firstLineChars="200" w:firstLine="420"/>
      </w:pPr>
      <w:r>
        <w:rPr>
          <w:rFonts w:hint="eastAsia"/>
        </w:rPr>
        <w:t xml:space="preserve">65.3    </w:t>
      </w:r>
      <w:r>
        <w:rPr>
          <w:rFonts w:hint="eastAsia"/>
        </w:rPr>
        <w:t>保险公司关联交易的限额</w:t>
      </w:r>
    </w:p>
    <w:p w:rsidR="00071DEB" w:rsidRDefault="00071DEB" w:rsidP="000B088E">
      <w:pPr>
        <w:ind w:firstLineChars="200" w:firstLine="420"/>
      </w:pPr>
      <w:r>
        <w:rPr>
          <w:rFonts w:hint="eastAsia"/>
        </w:rPr>
        <w:t>保险公司控股股东公开发行债券的，应当采取必要措施，确保保险公司购买的债券不得超过该次发行债券总额的</w:t>
      </w:r>
      <w:r>
        <w:rPr>
          <w:rFonts w:hint="eastAsia"/>
        </w:rPr>
        <w:t>10%</w:t>
      </w:r>
      <w:r>
        <w:rPr>
          <w:rFonts w:hint="eastAsia"/>
        </w:rPr>
        <w:t>。</w:t>
      </w:r>
    </w:p>
    <w:p w:rsidR="00E00F21" w:rsidRDefault="00071DEB" w:rsidP="000B088E">
      <w:pPr>
        <w:ind w:firstLineChars="200" w:firstLine="420"/>
      </w:pPr>
      <w:r>
        <w:rPr>
          <w:rFonts w:hint="eastAsia"/>
        </w:rPr>
        <w:t>第</w:t>
      </w:r>
      <w:r>
        <w:rPr>
          <w:rFonts w:hint="eastAsia"/>
        </w:rPr>
        <w:t>66</w:t>
      </w:r>
      <w:r>
        <w:rPr>
          <w:rFonts w:hint="eastAsia"/>
        </w:rPr>
        <w:t>条证券公司关联交易的程序和实体要求</w:t>
      </w:r>
    </w:p>
    <w:p w:rsidR="00E00F21" w:rsidRDefault="00071DEB" w:rsidP="000B088E">
      <w:pPr>
        <w:ind w:firstLineChars="200" w:firstLine="420"/>
      </w:pPr>
      <w:r>
        <w:rPr>
          <w:rFonts w:hint="eastAsia"/>
        </w:rPr>
        <w:t xml:space="preserve">66.1    </w:t>
      </w:r>
      <w:r>
        <w:rPr>
          <w:rFonts w:hint="eastAsia"/>
        </w:rPr>
        <w:t>证券公司禁止性的关联交易</w:t>
      </w:r>
    </w:p>
    <w:p w:rsidR="00E00F21" w:rsidRDefault="00071DEB" w:rsidP="000B088E">
      <w:pPr>
        <w:ind w:firstLineChars="200" w:firstLine="420"/>
      </w:pPr>
      <w:r>
        <w:rPr>
          <w:rFonts w:hint="eastAsia"/>
        </w:rPr>
        <w:t>（</w:t>
      </w:r>
      <w:r>
        <w:rPr>
          <w:rFonts w:hint="eastAsia"/>
        </w:rPr>
        <w:t>1</w:t>
      </w:r>
      <w:r>
        <w:rPr>
          <w:rFonts w:hint="eastAsia"/>
        </w:rPr>
        <w:t>）证券公司与其股东（或者股东的关联方）之间不得有下列行为：</w:t>
      </w:r>
    </w:p>
    <w:p w:rsidR="00E00F21" w:rsidRDefault="00071DEB" w:rsidP="000B088E">
      <w:pPr>
        <w:ind w:firstLineChars="200" w:firstLine="420"/>
      </w:pPr>
      <w:r>
        <w:rPr>
          <w:rFonts w:hint="eastAsia"/>
        </w:rPr>
        <w:t>①持有股东的股权，但法律、行政法规或者中国证监会另有规定的除外；</w:t>
      </w:r>
    </w:p>
    <w:p w:rsidR="00E00F21" w:rsidRDefault="00071DEB" w:rsidP="000B088E">
      <w:pPr>
        <w:ind w:firstLineChars="200" w:firstLine="420"/>
      </w:pPr>
      <w:r>
        <w:rPr>
          <w:rFonts w:hint="eastAsia"/>
        </w:rPr>
        <w:t>②通过购买股东持有的证券等方式向股东输送不当利益。</w:t>
      </w:r>
    </w:p>
    <w:p w:rsidR="00E00F21" w:rsidRDefault="00071DEB" w:rsidP="000B088E">
      <w:pPr>
        <w:ind w:firstLineChars="200" w:firstLine="420"/>
      </w:pPr>
      <w:r>
        <w:rPr>
          <w:rFonts w:hint="eastAsia"/>
        </w:rPr>
        <w:t>（</w:t>
      </w:r>
      <w:r>
        <w:rPr>
          <w:rFonts w:hint="eastAsia"/>
        </w:rPr>
        <w:t>2</w:t>
      </w:r>
      <w:r>
        <w:rPr>
          <w:rFonts w:hint="eastAsia"/>
        </w:rPr>
        <w:t>）证券公司董事、监事、从业人员及其配偶不得作为本公司定向资产管理业务的客户。</w:t>
      </w:r>
    </w:p>
    <w:p w:rsidR="00E00F21" w:rsidRDefault="00071DEB" w:rsidP="000B088E">
      <w:pPr>
        <w:ind w:firstLineChars="200" w:firstLine="420"/>
      </w:pPr>
      <w:r>
        <w:rPr>
          <w:rFonts w:hint="eastAsia"/>
        </w:rPr>
        <w:t>（</w:t>
      </w:r>
      <w:r>
        <w:rPr>
          <w:rFonts w:hint="eastAsia"/>
        </w:rPr>
        <w:t>3</w:t>
      </w:r>
      <w:r>
        <w:rPr>
          <w:rFonts w:hint="eastAsia"/>
        </w:rPr>
        <w:t>）证券公司不得为其设立的从事《证券公司证券自营投资品种清单》所列品种以外的金融产品等投资的子公司提供融资或者担保。</w:t>
      </w:r>
    </w:p>
    <w:p w:rsidR="00E00F21" w:rsidRDefault="00071DEB" w:rsidP="000B088E">
      <w:pPr>
        <w:ind w:firstLineChars="200" w:firstLine="420"/>
      </w:pPr>
      <w:r>
        <w:rPr>
          <w:rFonts w:hint="eastAsia"/>
        </w:rPr>
        <w:t xml:space="preserve">66.2    </w:t>
      </w:r>
      <w:r>
        <w:rPr>
          <w:rFonts w:hint="eastAsia"/>
        </w:rPr>
        <w:t>证券公司进行关联交易的程序要求：</w:t>
      </w:r>
    </w:p>
    <w:p w:rsidR="006977A4" w:rsidRDefault="00071DEB" w:rsidP="000B088E">
      <w:pPr>
        <w:ind w:firstLineChars="200" w:firstLine="420"/>
      </w:pPr>
      <w:r>
        <w:rPr>
          <w:rFonts w:hint="eastAsia"/>
        </w:rPr>
        <w:t>（</w:t>
      </w:r>
      <w:r>
        <w:rPr>
          <w:rFonts w:hint="eastAsia"/>
        </w:rPr>
        <w:t>1</w:t>
      </w:r>
      <w:r>
        <w:rPr>
          <w:rFonts w:hint="eastAsia"/>
        </w:rPr>
        <w:t>）证券公司章程应当对重大关联交易及其披露和表决程序作出规定。</w:t>
      </w:r>
    </w:p>
    <w:p w:rsidR="00E00F21" w:rsidRDefault="00071DEB" w:rsidP="000B088E">
      <w:pPr>
        <w:ind w:firstLineChars="200" w:firstLine="420"/>
      </w:pPr>
      <w:r>
        <w:rPr>
          <w:rFonts w:hint="eastAsia"/>
        </w:rPr>
        <w:t>（</w:t>
      </w:r>
      <w:r>
        <w:rPr>
          <w:rFonts w:hint="eastAsia"/>
        </w:rPr>
        <w:t>2</w:t>
      </w:r>
      <w:r>
        <w:rPr>
          <w:rFonts w:hint="eastAsia"/>
        </w:rPr>
        <w:t>）证券公司应当在重大关联交易发生之日起</w:t>
      </w:r>
      <w:r>
        <w:rPr>
          <w:rFonts w:hint="eastAsia"/>
        </w:rPr>
        <w:t>10</w:t>
      </w:r>
      <w:r>
        <w:rPr>
          <w:rFonts w:hint="eastAsia"/>
        </w:rPr>
        <w:t>个工作日内，向公司注册地及主要办事机构所在地的中国证监会派出机构报告有关情况。</w:t>
      </w:r>
    </w:p>
    <w:p w:rsidR="00E00F21" w:rsidRDefault="00071DEB" w:rsidP="000B088E">
      <w:pPr>
        <w:ind w:firstLineChars="200" w:firstLine="420"/>
      </w:pPr>
      <w:r>
        <w:rPr>
          <w:rFonts w:hint="eastAsia"/>
        </w:rPr>
        <w:lastRenderedPageBreak/>
        <w:t>（</w:t>
      </w:r>
      <w:r>
        <w:rPr>
          <w:rFonts w:hint="eastAsia"/>
        </w:rPr>
        <w:t>3</w:t>
      </w:r>
      <w:r>
        <w:rPr>
          <w:rFonts w:hint="eastAsia"/>
        </w:rPr>
        <w:t>）董事会表决有关关联交易的议案时，与交易对方有关联关系的董事应当回避。该次董事会会议由过半数的无关联关系董事出席即可举行，董事会会议所作决议须经无关联关系董事过半数通过。出席董事会的无关联关系董事人数不足</w:t>
      </w:r>
      <w:r>
        <w:rPr>
          <w:rFonts w:hint="eastAsia"/>
        </w:rPr>
        <w:t>3</w:t>
      </w:r>
      <w:r>
        <w:rPr>
          <w:rFonts w:hint="eastAsia"/>
        </w:rPr>
        <w:t>人的，应当将该事项提交股东会审议。</w:t>
      </w:r>
    </w:p>
    <w:p w:rsidR="00E00F21" w:rsidRDefault="00071DEB" w:rsidP="000B088E">
      <w:pPr>
        <w:ind w:firstLineChars="200" w:firstLine="420"/>
      </w:pPr>
      <w:r>
        <w:rPr>
          <w:rFonts w:hint="eastAsia"/>
        </w:rPr>
        <w:t>（</w:t>
      </w:r>
      <w:r>
        <w:rPr>
          <w:rFonts w:hint="eastAsia"/>
        </w:rPr>
        <w:t>4</w:t>
      </w:r>
      <w:r>
        <w:rPr>
          <w:rFonts w:hint="eastAsia"/>
        </w:rPr>
        <w:t>）公司应披露其关联方情况，以及按照日常交易、投资、债权债务等业务类别，简要披露报告期内关联交易相关金额、余额等情况。</w:t>
      </w:r>
    </w:p>
    <w:p w:rsidR="00E00F21" w:rsidRDefault="00071DEB" w:rsidP="000B088E">
      <w:pPr>
        <w:ind w:firstLineChars="200" w:firstLine="420"/>
      </w:pPr>
      <w:r>
        <w:rPr>
          <w:rFonts w:hint="eastAsia"/>
        </w:rPr>
        <w:t>（</w:t>
      </w:r>
      <w:r>
        <w:rPr>
          <w:rFonts w:hint="eastAsia"/>
        </w:rPr>
        <w:t>5</w:t>
      </w:r>
      <w:r>
        <w:rPr>
          <w:rFonts w:hint="eastAsia"/>
        </w:rPr>
        <w:t>）证券公司接受持有本公司</w:t>
      </w:r>
      <w:r>
        <w:rPr>
          <w:rFonts w:hint="eastAsia"/>
        </w:rPr>
        <w:t>5%</w:t>
      </w:r>
      <w:r>
        <w:rPr>
          <w:rFonts w:hint="eastAsia"/>
        </w:rPr>
        <w:t>以上股份的本公司股东，以及其他与本公司具有关联方关系的自然人、法人或者组织为定向资产管理业务客户的，证券公司应当按照公司有关制度规定，对上述客户的账户进行监控，并对客户身份、合同编号、专用证券账户、委托资产净值、委托期限、累计收益率等信息进行集中保管。</w:t>
      </w:r>
    </w:p>
    <w:p w:rsidR="00E00F21" w:rsidRDefault="00071DEB" w:rsidP="000B088E">
      <w:pPr>
        <w:ind w:firstLineChars="200" w:firstLine="420"/>
      </w:pPr>
      <w:r>
        <w:rPr>
          <w:rFonts w:hint="eastAsia"/>
        </w:rPr>
        <w:t>定向资产管理业务专项审计意见应当对上述客户账户的资料完整性、交易公允性作出说明。</w:t>
      </w:r>
    </w:p>
    <w:p w:rsidR="00E00F21" w:rsidRDefault="00071DEB" w:rsidP="000B088E">
      <w:pPr>
        <w:ind w:firstLineChars="200" w:firstLine="420"/>
      </w:pPr>
      <w:r>
        <w:rPr>
          <w:rFonts w:hint="eastAsia"/>
        </w:rPr>
        <w:t>（</w:t>
      </w:r>
      <w:r>
        <w:rPr>
          <w:rFonts w:hint="eastAsia"/>
        </w:rPr>
        <w:t>6</w:t>
      </w:r>
      <w:r>
        <w:rPr>
          <w:rFonts w:hint="eastAsia"/>
        </w:rPr>
        <w:t xml:space="preserve">）证券公司将其管理的客户资产投资于本公司及与本公司有关联方关系的公司发行的证券或承销期内承销的证券，或者从事其他重大关联交易的，应当遵循客户利益优先原则，事先取得客户的同意，事后告知资产托管机构和客户，同时向证券交易所报告，并采取切实有效措施，防范利益冲突，维护客户的合法权益。　</w:t>
      </w:r>
    </w:p>
    <w:p w:rsidR="00E00F21" w:rsidRDefault="00071DEB" w:rsidP="000B088E">
      <w:pPr>
        <w:ind w:firstLineChars="200" w:firstLine="420"/>
      </w:pPr>
      <w:r>
        <w:rPr>
          <w:rFonts w:hint="eastAsia"/>
        </w:rPr>
        <w:t>第</w:t>
      </w:r>
      <w:r>
        <w:rPr>
          <w:rFonts w:hint="eastAsia"/>
        </w:rPr>
        <w:t>67</w:t>
      </w:r>
      <w:r>
        <w:rPr>
          <w:rFonts w:hint="eastAsia"/>
        </w:rPr>
        <w:t>条证券投资基金管理公司关联交易的程序和实体要求</w:t>
      </w:r>
    </w:p>
    <w:p w:rsidR="00E00F21" w:rsidRDefault="00071DEB" w:rsidP="000B088E">
      <w:pPr>
        <w:ind w:firstLineChars="200" w:firstLine="420"/>
      </w:pPr>
      <w:r>
        <w:rPr>
          <w:rFonts w:hint="eastAsia"/>
        </w:rPr>
        <w:t xml:space="preserve">67.1    </w:t>
      </w:r>
      <w:r>
        <w:rPr>
          <w:rFonts w:hint="eastAsia"/>
        </w:rPr>
        <w:t>证券投资基金管理公司禁止的关联交易</w:t>
      </w:r>
    </w:p>
    <w:p w:rsidR="00E00F21" w:rsidRDefault="00071DEB" w:rsidP="000B088E">
      <w:pPr>
        <w:ind w:firstLineChars="200" w:firstLine="420"/>
      </w:pPr>
      <w:r>
        <w:rPr>
          <w:rFonts w:hint="eastAsia"/>
        </w:rPr>
        <w:t>（</w:t>
      </w:r>
      <w:r>
        <w:rPr>
          <w:rFonts w:hint="eastAsia"/>
        </w:rPr>
        <w:t>1</w:t>
      </w:r>
      <w:r>
        <w:rPr>
          <w:rFonts w:hint="eastAsia"/>
        </w:rPr>
        <w:t>）股东不得要求证券投资基金管理公司为其提供融资、担保及进行不正当关联交易，证券投资基金管理公司不得直接或者间接为股东提供融资或者担保。</w:t>
      </w:r>
    </w:p>
    <w:p w:rsidR="00E00F21" w:rsidRDefault="00071DEB" w:rsidP="000B088E">
      <w:pPr>
        <w:ind w:firstLineChars="200" w:firstLine="420"/>
      </w:pPr>
      <w:r>
        <w:rPr>
          <w:rFonts w:hint="eastAsia"/>
        </w:rPr>
        <w:t>（</w:t>
      </w:r>
      <w:r>
        <w:rPr>
          <w:rFonts w:hint="eastAsia"/>
        </w:rPr>
        <w:t>2</w:t>
      </w:r>
      <w:r>
        <w:rPr>
          <w:rFonts w:hint="eastAsia"/>
        </w:rPr>
        <w:t>）基金管理的子公司不得直接或者间接持有基金管理公司、受同一基金管理公司控股的其他子公司的股权，或者以其他方式向基金管理公司、受同一基金管理公司控股的其他子公司投资。</w:t>
      </w:r>
    </w:p>
    <w:p w:rsidR="00E00F21" w:rsidRDefault="00071DEB" w:rsidP="000B088E">
      <w:pPr>
        <w:ind w:firstLineChars="200" w:firstLine="420"/>
      </w:pPr>
      <w:r>
        <w:rPr>
          <w:rFonts w:hint="eastAsia"/>
        </w:rPr>
        <w:t xml:space="preserve">67.2    </w:t>
      </w:r>
      <w:r>
        <w:rPr>
          <w:rFonts w:hint="eastAsia"/>
        </w:rPr>
        <w:t>证券基金管理公司进行关联交易的程序要求：</w:t>
      </w:r>
    </w:p>
    <w:p w:rsidR="00E00F21" w:rsidRDefault="00071DEB" w:rsidP="000B088E">
      <w:pPr>
        <w:ind w:firstLineChars="200" w:firstLine="420"/>
      </w:pPr>
      <w:r>
        <w:rPr>
          <w:rFonts w:hint="eastAsia"/>
        </w:rPr>
        <w:t>（</w:t>
      </w:r>
      <w:r>
        <w:rPr>
          <w:rFonts w:hint="eastAsia"/>
        </w:rPr>
        <w:t>1</w:t>
      </w:r>
      <w:r>
        <w:rPr>
          <w:rFonts w:hint="eastAsia"/>
        </w:rPr>
        <w:t>）基金管理公司及基金投资运作中的重大关联交易应当经过基金管理公司的董事会</w:t>
      </w:r>
      <w:r>
        <w:rPr>
          <w:rFonts w:hint="eastAsia"/>
        </w:rPr>
        <w:t>2/3</w:t>
      </w:r>
      <w:r>
        <w:rPr>
          <w:rFonts w:hint="eastAsia"/>
        </w:rPr>
        <w:t>以上的独立董事通过。公司董事会在审议重大关联交易事项时，可以聘请中介机构就重大关联交易的公允性和合法性出具意见。公司董事会就关联交易事项进行表决时，有利害关系的董事应当回避。</w:t>
      </w:r>
    </w:p>
    <w:p w:rsidR="00E00F21" w:rsidRDefault="00071DEB" w:rsidP="000B088E">
      <w:pPr>
        <w:ind w:firstLineChars="200" w:firstLine="420"/>
      </w:pPr>
      <w:r>
        <w:rPr>
          <w:rFonts w:hint="eastAsia"/>
        </w:rPr>
        <w:t>（</w:t>
      </w:r>
      <w:r>
        <w:rPr>
          <w:rFonts w:hint="eastAsia"/>
        </w:rPr>
        <w:t>2</w:t>
      </w:r>
      <w:r>
        <w:rPr>
          <w:rFonts w:hint="eastAsia"/>
        </w:rPr>
        <w:t>）公司应当定期和不定期对关联交易事项、关联人士、禁止从事的关联交易等进行检查。</w:t>
      </w:r>
    </w:p>
    <w:p w:rsidR="00E00F21" w:rsidRDefault="00071DEB" w:rsidP="000B088E">
      <w:pPr>
        <w:ind w:firstLineChars="200" w:firstLine="420"/>
      </w:pPr>
      <w:r>
        <w:rPr>
          <w:rFonts w:hint="eastAsia"/>
        </w:rPr>
        <w:t>（</w:t>
      </w:r>
      <w:r>
        <w:rPr>
          <w:rFonts w:hint="eastAsia"/>
        </w:rPr>
        <w:t>3</w:t>
      </w:r>
      <w:r>
        <w:rPr>
          <w:rFonts w:hint="eastAsia"/>
        </w:rPr>
        <w:t>）基金管理公司应当主动避免可能的利益冲突，对于资产管理合同、交易行为中存在的或可能存在利益冲突的关联交易应当进行说明，并向中国证监会报告。</w:t>
      </w:r>
    </w:p>
    <w:p w:rsidR="00E00F21" w:rsidRDefault="00071DEB" w:rsidP="000B088E">
      <w:pPr>
        <w:ind w:firstLineChars="200" w:firstLine="420"/>
      </w:pPr>
      <w:r>
        <w:rPr>
          <w:rFonts w:hint="eastAsia"/>
        </w:rPr>
        <w:t>（</w:t>
      </w:r>
      <w:r>
        <w:rPr>
          <w:rFonts w:hint="eastAsia"/>
        </w:rPr>
        <w:t>4</w:t>
      </w:r>
      <w:r>
        <w:rPr>
          <w:rFonts w:hint="eastAsia"/>
        </w:rPr>
        <w:t>）基金管理公司应当建立关联交易管理制度，规范与子公司间的关联交易行为。发生关联交易的，应当履行必要的内部程序，并在基金招募说明书、基金合同、基金年度报告、基金半年度报告、基金季度报告、基金管理公司年度报告以及监察稽核年度报告等相关文件中及时详细披露。</w:t>
      </w:r>
    </w:p>
    <w:p w:rsidR="00E00F21" w:rsidRDefault="00071DEB" w:rsidP="000B088E">
      <w:pPr>
        <w:ind w:firstLineChars="200" w:firstLine="420"/>
      </w:pPr>
      <w:r>
        <w:rPr>
          <w:rFonts w:hint="eastAsia"/>
        </w:rPr>
        <w:t>（</w:t>
      </w:r>
      <w:r>
        <w:rPr>
          <w:rFonts w:hint="eastAsia"/>
        </w:rPr>
        <w:t>5</w:t>
      </w:r>
      <w:r>
        <w:rPr>
          <w:rFonts w:hint="eastAsia"/>
        </w:rPr>
        <w:t>）运用基金财产买卖基金管理人、基金托管人及其控股股东、实际控制人或者与其有其他重大利害关系的公司发行的证券或承销期内承销的证券，或者从事其他重大关联交易的，应当遵循基金份额持有人利益优先的原则，防范利益冲突，符合国务院证券监督管理机构的规定，并履行信息披露义务。</w:t>
      </w:r>
    </w:p>
    <w:p w:rsidR="00E00F21" w:rsidRDefault="00071DEB" w:rsidP="000B088E">
      <w:pPr>
        <w:ind w:firstLineChars="200" w:firstLine="420"/>
      </w:pPr>
      <w:r>
        <w:rPr>
          <w:rFonts w:hint="eastAsia"/>
        </w:rPr>
        <w:t>第</w:t>
      </w:r>
      <w:r>
        <w:rPr>
          <w:rFonts w:hint="eastAsia"/>
        </w:rPr>
        <w:t>68</w:t>
      </w:r>
      <w:r>
        <w:rPr>
          <w:rFonts w:hint="eastAsia"/>
        </w:rPr>
        <w:t>条信托公司关联交易的程序和实体要求</w:t>
      </w:r>
    </w:p>
    <w:p w:rsidR="00E00F21" w:rsidRDefault="00071DEB" w:rsidP="000B088E">
      <w:pPr>
        <w:ind w:firstLineChars="200" w:firstLine="420"/>
      </w:pPr>
      <w:r>
        <w:rPr>
          <w:rFonts w:hint="eastAsia"/>
        </w:rPr>
        <w:t xml:space="preserve">68.1    </w:t>
      </w:r>
      <w:r>
        <w:rPr>
          <w:rFonts w:hint="eastAsia"/>
        </w:rPr>
        <w:t>信托公司开展关联交易，应以公平的市场价格进行，逐笔向中国银行业监督管理委员会事前报告，并按照有关规定进行信息披露。</w:t>
      </w:r>
    </w:p>
    <w:p w:rsidR="00071DEB" w:rsidRDefault="00071DEB" w:rsidP="000B088E">
      <w:pPr>
        <w:ind w:firstLineChars="200" w:firstLine="420"/>
      </w:pPr>
      <w:r>
        <w:rPr>
          <w:rFonts w:hint="eastAsia"/>
        </w:rPr>
        <w:t xml:space="preserve">68.2    </w:t>
      </w:r>
      <w:r>
        <w:rPr>
          <w:rFonts w:hint="eastAsia"/>
        </w:rPr>
        <w:t>重大关联交易应当逐笔披露，包括关联交易方、交易内容、定价原则、交易方</w:t>
      </w:r>
      <w:r>
        <w:rPr>
          <w:rFonts w:hint="eastAsia"/>
        </w:rPr>
        <w:lastRenderedPageBreak/>
        <w:t>式、交易金额及报告期内逾期没有偿还的有关情况等。关联交易方是信托投资公司股东的，还应披露该股东对信托投资公司的持股金额和持股比例。</w:t>
      </w:r>
    </w:p>
    <w:p w:rsidR="00E00F21" w:rsidRDefault="00071DEB" w:rsidP="000B088E">
      <w:pPr>
        <w:ind w:firstLineChars="200" w:firstLine="420"/>
      </w:pPr>
      <w:r>
        <w:rPr>
          <w:rFonts w:hint="eastAsia"/>
        </w:rPr>
        <w:t>第</w:t>
      </w:r>
      <w:r>
        <w:rPr>
          <w:rFonts w:hint="eastAsia"/>
        </w:rPr>
        <w:t>69</w:t>
      </w:r>
      <w:r>
        <w:rPr>
          <w:rFonts w:hint="eastAsia"/>
        </w:rPr>
        <w:t>条金融租赁公司关联交易的程序和实体要求</w:t>
      </w:r>
    </w:p>
    <w:p w:rsidR="00E00F21" w:rsidRDefault="00071DEB" w:rsidP="000B088E">
      <w:pPr>
        <w:ind w:firstLineChars="200" w:firstLine="420"/>
      </w:pPr>
      <w:r>
        <w:rPr>
          <w:rFonts w:hint="eastAsia"/>
        </w:rPr>
        <w:t xml:space="preserve">69.1    </w:t>
      </w:r>
      <w:r>
        <w:rPr>
          <w:rFonts w:hint="eastAsia"/>
        </w:rPr>
        <w:t>金融租赁公司的重大关联交易（规模识别如本指引第</w:t>
      </w:r>
      <w:r>
        <w:rPr>
          <w:rFonts w:hint="eastAsia"/>
        </w:rPr>
        <w:t>37</w:t>
      </w:r>
      <w:r>
        <w:rPr>
          <w:rFonts w:hint="eastAsia"/>
        </w:rPr>
        <w:t>条所述）应经董事会批准。</w:t>
      </w:r>
    </w:p>
    <w:p w:rsidR="00071DEB" w:rsidRDefault="00071DEB" w:rsidP="000B088E">
      <w:pPr>
        <w:ind w:firstLineChars="200" w:firstLine="420"/>
      </w:pPr>
      <w:r>
        <w:rPr>
          <w:rFonts w:hint="eastAsia"/>
        </w:rPr>
        <w:t xml:space="preserve">69.2    </w:t>
      </w:r>
      <w:r>
        <w:rPr>
          <w:rFonts w:hint="eastAsia"/>
        </w:rPr>
        <w:t>金融租赁公司董事会、未设立董事会的金融租赁公司经营决策机构及关联交易控制委员会对关联交易进行表决或决策时，与该关联交易有关联关系的人员应当回避。</w:t>
      </w:r>
    </w:p>
    <w:p w:rsidR="00E00F21" w:rsidRDefault="00071DEB" w:rsidP="000B088E">
      <w:pPr>
        <w:ind w:firstLineChars="200" w:firstLine="420"/>
      </w:pPr>
      <w:r>
        <w:rPr>
          <w:rFonts w:hint="eastAsia"/>
        </w:rPr>
        <w:t>第</w:t>
      </w:r>
      <w:r>
        <w:rPr>
          <w:rFonts w:hint="eastAsia"/>
        </w:rPr>
        <w:t>70</w:t>
      </w:r>
      <w:r>
        <w:rPr>
          <w:rFonts w:hint="eastAsia"/>
        </w:rPr>
        <w:t>条融资性担保公司关联交易的程序和实体要求</w:t>
      </w:r>
    </w:p>
    <w:p w:rsidR="00E00F21" w:rsidRDefault="00071DEB" w:rsidP="000B088E">
      <w:pPr>
        <w:ind w:firstLineChars="200" w:firstLine="420"/>
      </w:pPr>
      <w:r>
        <w:rPr>
          <w:rFonts w:hint="eastAsia"/>
        </w:rPr>
        <w:t xml:space="preserve">70.1    </w:t>
      </w:r>
      <w:r>
        <w:rPr>
          <w:rFonts w:hint="eastAsia"/>
        </w:rPr>
        <w:t>融资性担保公司禁止的关联交易</w:t>
      </w:r>
    </w:p>
    <w:p w:rsidR="00E00F21" w:rsidRDefault="00071DEB" w:rsidP="000B088E">
      <w:pPr>
        <w:ind w:firstLineChars="200" w:firstLine="420"/>
      </w:pPr>
      <w:r>
        <w:rPr>
          <w:rFonts w:hint="eastAsia"/>
        </w:rPr>
        <w:t>融资性担保公司不得为其母公司或子公司提供融资性担保。</w:t>
      </w:r>
    </w:p>
    <w:p w:rsidR="00E00F21" w:rsidRDefault="00071DEB" w:rsidP="000B088E">
      <w:pPr>
        <w:ind w:firstLineChars="200" w:firstLine="420"/>
      </w:pPr>
      <w:r>
        <w:rPr>
          <w:rFonts w:hint="eastAsia"/>
        </w:rPr>
        <w:t xml:space="preserve">70.2    </w:t>
      </w:r>
      <w:r>
        <w:rPr>
          <w:rFonts w:hint="eastAsia"/>
        </w:rPr>
        <w:t>融资性担保公司关联交易的程序要求</w:t>
      </w:r>
    </w:p>
    <w:p w:rsidR="00E00F21" w:rsidRDefault="00071DEB" w:rsidP="000B088E">
      <w:pPr>
        <w:ind w:firstLineChars="200" w:firstLine="420"/>
      </w:pPr>
      <w:r>
        <w:rPr>
          <w:rFonts w:hint="eastAsia"/>
        </w:rPr>
        <w:t>融资性担保公司的独立董事（如有）应当对融资性担保公司的关联交易发表独立意见。</w:t>
      </w:r>
    </w:p>
    <w:p w:rsidR="00071DEB" w:rsidRDefault="00071DEB" w:rsidP="000B088E">
      <w:pPr>
        <w:ind w:firstLineChars="200" w:firstLine="420"/>
      </w:pPr>
    </w:p>
    <w:p w:rsidR="00E00F21" w:rsidRDefault="00071DEB" w:rsidP="000B088E">
      <w:pPr>
        <w:ind w:firstLineChars="200" w:firstLine="420"/>
      </w:pPr>
      <w:r>
        <w:rPr>
          <w:rFonts w:hint="eastAsia"/>
        </w:rPr>
        <w:t>第五</w:t>
      </w:r>
      <w:r w:rsidR="001D2C7A">
        <w:rPr>
          <w:rFonts w:hint="eastAsia"/>
        </w:rPr>
        <w:t>节</w:t>
      </w:r>
      <w:r>
        <w:rPr>
          <w:rFonts w:hint="eastAsia"/>
        </w:rPr>
        <w:t>上市公司关联交易法律服务业务操作指引</w:t>
      </w:r>
    </w:p>
    <w:p w:rsidR="00667551" w:rsidRDefault="00667551" w:rsidP="000B088E">
      <w:pPr>
        <w:ind w:firstLineChars="200" w:firstLine="420"/>
      </w:pPr>
    </w:p>
    <w:p w:rsidR="00E00F21" w:rsidRDefault="00071DEB" w:rsidP="000B088E">
      <w:pPr>
        <w:ind w:firstLineChars="200" w:firstLine="420"/>
      </w:pPr>
      <w:r>
        <w:rPr>
          <w:rFonts w:hint="eastAsia"/>
        </w:rPr>
        <w:t>第</w:t>
      </w:r>
      <w:r>
        <w:rPr>
          <w:rFonts w:hint="eastAsia"/>
        </w:rPr>
        <w:t>71</w:t>
      </w:r>
      <w:r>
        <w:rPr>
          <w:rFonts w:hint="eastAsia"/>
        </w:rPr>
        <w:t>条上市公司关联交易识别</w:t>
      </w:r>
    </w:p>
    <w:p w:rsidR="00E00F21" w:rsidRDefault="00071DEB" w:rsidP="000B088E">
      <w:pPr>
        <w:ind w:firstLineChars="200" w:firstLine="420"/>
      </w:pPr>
      <w:r>
        <w:rPr>
          <w:rFonts w:hint="eastAsia"/>
        </w:rPr>
        <w:t xml:space="preserve">71.1    </w:t>
      </w:r>
      <w:r>
        <w:rPr>
          <w:rFonts w:hint="eastAsia"/>
        </w:rPr>
        <w:t>律师承办上市公司关联交易法律业务首先应当询问委托人本项交易是否涉及关联方，并且对上市公司保存的关联方信息报告档案进行查询核对。涉及关联方的，律师应当查询、汇集和整理证券交易所《上市规则》和《上市公司关联交易实施指引》，以及公司《章程》《关联交易管理制度》及各项议事规则和工作规则等约束目标公司的和交易各方的关于关联交易的所有规范性文件。</w:t>
      </w:r>
    </w:p>
    <w:p w:rsidR="00E00F21" w:rsidRDefault="00071DEB" w:rsidP="000B088E">
      <w:pPr>
        <w:ind w:firstLineChars="200" w:firstLine="420"/>
      </w:pPr>
      <w:r>
        <w:rPr>
          <w:rFonts w:hint="eastAsia"/>
        </w:rPr>
        <w:t xml:space="preserve">71.2    </w:t>
      </w:r>
      <w:r>
        <w:rPr>
          <w:rFonts w:hint="eastAsia"/>
        </w:rPr>
        <w:t>根据约束交易各方和目标公司的规范性文件的规定，对交易各方和目标公司进行关联方及关联关系识别。</w:t>
      </w:r>
    </w:p>
    <w:p w:rsidR="00E00F21" w:rsidRDefault="00071DEB" w:rsidP="000B088E">
      <w:pPr>
        <w:ind w:firstLineChars="200" w:firstLine="420"/>
      </w:pPr>
      <w:r>
        <w:rPr>
          <w:rFonts w:hint="eastAsia"/>
        </w:rPr>
        <w:t xml:space="preserve">71.3    </w:t>
      </w:r>
      <w:r>
        <w:rPr>
          <w:rFonts w:hint="eastAsia"/>
        </w:rPr>
        <w:t>交易各方及目标公司构成关联方的，根据约束交易各方和目标公司的规范性文件的规定以及目标公司审计报告和</w:t>
      </w:r>
      <w:r>
        <w:rPr>
          <w:rFonts w:hint="eastAsia"/>
        </w:rPr>
        <w:t>/</w:t>
      </w:r>
      <w:r>
        <w:rPr>
          <w:rFonts w:hint="eastAsia"/>
        </w:rPr>
        <w:t>或交易标的的评估报告，对交易类型和交易规模进行识别，以确认是否构成规范性文件规定重大关联交易、一般关联交易、日常关联交易、可豁免决策和信息披露的关联交易或应禁止的关联交易。律师应当关注上市公司就与同一关联人进行的交易和与不同关联人进行交易标的类别相关的交易适用</w:t>
      </w:r>
      <w:r>
        <w:rPr>
          <w:rFonts w:hint="eastAsia"/>
        </w:rPr>
        <w:t>12</w:t>
      </w:r>
      <w:r>
        <w:rPr>
          <w:rFonts w:hint="eastAsia"/>
        </w:rPr>
        <w:t>个月内连续累计计算的情形。</w:t>
      </w:r>
    </w:p>
    <w:p w:rsidR="00071DEB" w:rsidRDefault="00071DEB" w:rsidP="000B088E">
      <w:pPr>
        <w:ind w:firstLineChars="200" w:firstLine="420"/>
      </w:pPr>
      <w:r>
        <w:rPr>
          <w:rFonts w:hint="eastAsia"/>
        </w:rPr>
        <w:t xml:space="preserve">71.4    </w:t>
      </w:r>
      <w:r>
        <w:rPr>
          <w:rFonts w:hint="eastAsia"/>
        </w:rPr>
        <w:t>对于关联方占用上市公司资产或上市公司为关联方提供担保等规范性文件禁止的关联交易，律师应当以强调方式提示委托人交易的违法风险。</w:t>
      </w:r>
    </w:p>
    <w:p w:rsidR="00E00F21" w:rsidRDefault="00071DEB" w:rsidP="000B088E">
      <w:pPr>
        <w:ind w:firstLineChars="200" w:firstLine="420"/>
      </w:pPr>
      <w:r>
        <w:rPr>
          <w:rFonts w:hint="eastAsia"/>
        </w:rPr>
        <w:t>第</w:t>
      </w:r>
      <w:r>
        <w:rPr>
          <w:rFonts w:hint="eastAsia"/>
        </w:rPr>
        <w:t>72</w:t>
      </w:r>
      <w:r>
        <w:rPr>
          <w:rFonts w:hint="eastAsia"/>
        </w:rPr>
        <w:t>条上市公司关联交易定价</w:t>
      </w:r>
    </w:p>
    <w:p w:rsidR="00E00F21" w:rsidRDefault="00071DEB" w:rsidP="000B088E">
      <w:pPr>
        <w:ind w:firstLineChars="200" w:firstLine="420"/>
      </w:pPr>
      <w:r>
        <w:rPr>
          <w:rFonts w:hint="eastAsia"/>
        </w:rPr>
        <w:t xml:space="preserve">72.1    </w:t>
      </w:r>
      <w:r>
        <w:rPr>
          <w:rFonts w:hint="eastAsia"/>
        </w:rPr>
        <w:t>律师应当审查核查交易各方是否采用一般通行的方法进行公允定价。</w:t>
      </w:r>
    </w:p>
    <w:p w:rsidR="00E00F21" w:rsidRDefault="00071DEB" w:rsidP="000B088E">
      <w:pPr>
        <w:ind w:firstLineChars="200" w:firstLine="420"/>
      </w:pPr>
      <w:r>
        <w:rPr>
          <w:rFonts w:hint="eastAsia"/>
        </w:rPr>
        <w:t xml:space="preserve">72.2    </w:t>
      </w:r>
      <w:r>
        <w:rPr>
          <w:rFonts w:hint="eastAsia"/>
        </w:rPr>
        <w:t>定价依据主要包括：国家法律、法规及地方政府相应的法规、政策规定的价格；一般通行的市场价格；如果没有市场价格，则为推定价格；如果既没有市场价格，也不适宜推定价格的，由双方按成本价公允利润的原则协议定价。</w:t>
      </w:r>
    </w:p>
    <w:p w:rsidR="00071DEB" w:rsidRDefault="00071DEB" w:rsidP="000B088E">
      <w:pPr>
        <w:ind w:firstLineChars="200" w:firstLine="420"/>
      </w:pPr>
      <w:r>
        <w:rPr>
          <w:rFonts w:hint="eastAsia"/>
        </w:rPr>
        <w:t xml:space="preserve">72.3    </w:t>
      </w:r>
      <w:r>
        <w:rPr>
          <w:rFonts w:hint="eastAsia"/>
        </w:rPr>
        <w:t>律师应当敦促上市公司以书面形式与关联人签署关联交易协议，且任何个人只能代表一方签署协议。</w:t>
      </w:r>
    </w:p>
    <w:p w:rsidR="00E00F21" w:rsidRDefault="00071DEB" w:rsidP="000B088E">
      <w:pPr>
        <w:ind w:firstLineChars="200" w:firstLine="420"/>
      </w:pPr>
      <w:r>
        <w:rPr>
          <w:rFonts w:hint="eastAsia"/>
        </w:rPr>
        <w:t>第</w:t>
      </w:r>
      <w:r>
        <w:rPr>
          <w:rFonts w:hint="eastAsia"/>
        </w:rPr>
        <w:t>73</w:t>
      </w:r>
      <w:r>
        <w:rPr>
          <w:rFonts w:hint="eastAsia"/>
        </w:rPr>
        <w:t>条上市公司非日常关联交易审批程序</w:t>
      </w:r>
    </w:p>
    <w:p w:rsidR="00E00F21" w:rsidRDefault="00071DEB" w:rsidP="000B088E">
      <w:pPr>
        <w:ind w:firstLineChars="200" w:firstLine="420"/>
      </w:pPr>
      <w:r>
        <w:rPr>
          <w:rFonts w:hint="eastAsia"/>
        </w:rPr>
        <w:t xml:space="preserve">73.1    </w:t>
      </w:r>
      <w:r>
        <w:rPr>
          <w:rFonts w:hint="eastAsia"/>
        </w:rPr>
        <w:t>律师应当对照规范性文件的规定，确认关联交易应当履行的审查和决策程序，并提示委托人按规定程序将交易事项提交上市公司总经理</w:t>
      </w:r>
      <w:r>
        <w:rPr>
          <w:rFonts w:hint="eastAsia"/>
        </w:rPr>
        <w:t>/</w:t>
      </w:r>
      <w:r>
        <w:rPr>
          <w:rFonts w:hint="eastAsia"/>
        </w:rPr>
        <w:t>总裁、独立董事、董事会审计委员会（关联交易审查委员会）、董事会及股东大会审议。</w:t>
      </w:r>
    </w:p>
    <w:p w:rsidR="00E00F21" w:rsidRDefault="00071DEB" w:rsidP="000B088E">
      <w:pPr>
        <w:ind w:firstLineChars="200" w:firstLine="420"/>
      </w:pPr>
      <w:r>
        <w:rPr>
          <w:rFonts w:hint="eastAsia"/>
        </w:rPr>
        <w:t xml:space="preserve">73.2    </w:t>
      </w:r>
      <w:r>
        <w:rPr>
          <w:rFonts w:hint="eastAsia"/>
        </w:rPr>
        <w:t>律师应当提示委托人，上市公司发生规定规模以上的非日常经营范围内的重大关联交易，若交易标的为股权，上市公司应当聘请具有执行证券、期货相关业务资格的会计师事务所，按照《企业会计准则》对交易标的最近一年又一期的财务会计报告进行审计并出</w:t>
      </w:r>
      <w:r>
        <w:rPr>
          <w:rFonts w:hint="eastAsia"/>
        </w:rPr>
        <w:lastRenderedPageBreak/>
        <w:t>具审计报告，审计截止日距审议该交易事项的股东大会召开日不得超过</w:t>
      </w:r>
      <w:r>
        <w:rPr>
          <w:rFonts w:hint="eastAsia"/>
        </w:rPr>
        <w:t>6</w:t>
      </w:r>
      <w:r>
        <w:rPr>
          <w:rFonts w:hint="eastAsia"/>
        </w:rPr>
        <w:t>个月；若交易标的为股权以外的其他非现金资产，上市公司应当聘请具有执行证券、期货相关业务资格的资产评估事务所进行评估并出具评估报告，评估基准日距审议该交易事项的股东大会召开日不得超过</w:t>
      </w:r>
      <w:r>
        <w:rPr>
          <w:rFonts w:hint="eastAsia"/>
        </w:rPr>
        <w:t>1</w:t>
      </w:r>
      <w:r>
        <w:rPr>
          <w:rFonts w:hint="eastAsia"/>
        </w:rPr>
        <w:t>年。</w:t>
      </w:r>
    </w:p>
    <w:p w:rsidR="00E00F21" w:rsidRDefault="00071DEB" w:rsidP="000B088E">
      <w:pPr>
        <w:ind w:firstLineChars="200" w:firstLine="420"/>
      </w:pPr>
      <w:r>
        <w:rPr>
          <w:rFonts w:hint="eastAsia"/>
        </w:rPr>
        <w:t xml:space="preserve">73.3    </w:t>
      </w:r>
      <w:r>
        <w:rPr>
          <w:rFonts w:hint="eastAsia"/>
        </w:rPr>
        <w:t>律师核查上市公司关联交易决策程序的正当性，尤其应当关注：公司董事会审议关联交易事项时，关联董事是否回避表决及是否代理其他董事行使表决权；董事会决议是否由出席会议的非关联方董事过半数通过；关联董事回避后董事人数是否不足董事会举行的法定人数。公司股东大会审议关联交易事项时，关联股东是否回避投票表决；关联方股东所代表的有表决权的股份数是否计入有表决权股份总数。在关联股东回避的情况下，决议是否由出席会议的股东所持表决权的</w:t>
      </w:r>
      <w:r>
        <w:rPr>
          <w:rFonts w:hint="eastAsia"/>
        </w:rPr>
        <w:t>2/3</w:t>
      </w:r>
      <w:r>
        <w:rPr>
          <w:rFonts w:hint="eastAsia"/>
        </w:rPr>
        <w:t>以上表决通过。</w:t>
      </w:r>
    </w:p>
    <w:p w:rsidR="00071DEB" w:rsidRDefault="00071DEB" w:rsidP="000B088E">
      <w:pPr>
        <w:ind w:firstLineChars="200" w:firstLine="420"/>
      </w:pPr>
      <w:r>
        <w:rPr>
          <w:rFonts w:hint="eastAsia"/>
        </w:rPr>
        <w:t xml:space="preserve">73.4    </w:t>
      </w:r>
      <w:r>
        <w:rPr>
          <w:rFonts w:hint="eastAsia"/>
        </w:rPr>
        <w:t>对于上市公司拟豁免规范性文件规定的关联交易审议、决策和信息披露的交易事项，律师应当审查是否符合证券交易所规定的豁免情形。</w:t>
      </w:r>
    </w:p>
    <w:p w:rsidR="00E00F21" w:rsidRDefault="00071DEB" w:rsidP="000B088E">
      <w:pPr>
        <w:ind w:firstLineChars="200" w:firstLine="420"/>
      </w:pPr>
      <w:r>
        <w:rPr>
          <w:rFonts w:hint="eastAsia"/>
        </w:rPr>
        <w:t>第</w:t>
      </w:r>
      <w:r>
        <w:rPr>
          <w:rFonts w:hint="eastAsia"/>
        </w:rPr>
        <w:t>74</w:t>
      </w:r>
      <w:r>
        <w:rPr>
          <w:rFonts w:hint="eastAsia"/>
        </w:rPr>
        <w:t>条上市公司日常关联交易的审批程序</w:t>
      </w:r>
    </w:p>
    <w:p w:rsidR="00E00F21" w:rsidRDefault="00071DEB" w:rsidP="000B088E">
      <w:pPr>
        <w:ind w:firstLineChars="200" w:firstLine="420"/>
      </w:pPr>
      <w:r>
        <w:rPr>
          <w:rFonts w:hint="eastAsia"/>
        </w:rPr>
        <w:t xml:space="preserve">74.1    </w:t>
      </w:r>
      <w:r>
        <w:rPr>
          <w:rFonts w:hint="eastAsia"/>
        </w:rPr>
        <w:t>首次发生的日常关联交易，根据协议涉及的总交易金额提交董事会或者股东大会审议。对于已经公司股东大会或者董事会审议通过且正在执行的日常关联交易，如果在执行过程中主要协议条款发生重大变化或者协议期满需要续签的，律师应当敦促上市公司将新修订或者续签的日常关联交易协议提交董事会或者股东大会审议。</w:t>
      </w:r>
    </w:p>
    <w:p w:rsidR="00071DEB" w:rsidRDefault="00071DEB" w:rsidP="000B088E">
      <w:pPr>
        <w:ind w:firstLineChars="200" w:firstLine="420"/>
      </w:pPr>
      <w:r>
        <w:rPr>
          <w:rFonts w:hint="eastAsia"/>
        </w:rPr>
        <w:t xml:space="preserve">74.2    </w:t>
      </w:r>
      <w:r>
        <w:rPr>
          <w:rFonts w:hint="eastAsia"/>
        </w:rPr>
        <w:t>对于每年新发生的各类日常关联交易数量较多，需要经常订立新的日常关联交易协议等，难以按照前条规定将每份协议提交董事会或者股东大会审议的，律师可以建议公司在披露上一年度报告之前，按类别对本公司当年度将发生的日常关联交易总金额进行合理预计，根据预计结果提交董事会或者股东大会审议。公司实际执行中超出预计总金额的，律师应当敦促上市公司根据超出量重新提请董事会或者股东大会审议。</w:t>
      </w:r>
    </w:p>
    <w:p w:rsidR="00E00F21" w:rsidRDefault="00071DEB" w:rsidP="000B088E">
      <w:pPr>
        <w:ind w:firstLineChars="200" w:firstLine="420"/>
      </w:pPr>
      <w:r>
        <w:rPr>
          <w:rFonts w:hint="eastAsia"/>
        </w:rPr>
        <w:t>第</w:t>
      </w:r>
      <w:r>
        <w:rPr>
          <w:rFonts w:hint="eastAsia"/>
        </w:rPr>
        <w:t>75</w:t>
      </w:r>
      <w:r>
        <w:rPr>
          <w:rFonts w:hint="eastAsia"/>
        </w:rPr>
        <w:t>条上市公司关联交易的信息披露</w:t>
      </w:r>
    </w:p>
    <w:p w:rsidR="00071DEB" w:rsidRDefault="00071DEB" w:rsidP="000B088E">
      <w:pPr>
        <w:ind w:firstLineChars="200" w:firstLine="420"/>
      </w:pPr>
      <w:r>
        <w:rPr>
          <w:rFonts w:hint="eastAsia"/>
        </w:rPr>
        <w:t>律师应当敦促上市公司按照规范性文件的规定在临时报告和定期报告中披露重大关联交易。</w:t>
      </w:r>
    </w:p>
    <w:p w:rsidR="00E00F21" w:rsidRDefault="00071DEB" w:rsidP="000B088E">
      <w:pPr>
        <w:ind w:firstLineChars="200" w:firstLine="420"/>
      </w:pPr>
      <w:r>
        <w:rPr>
          <w:rFonts w:hint="eastAsia"/>
        </w:rPr>
        <w:t>第</w:t>
      </w:r>
      <w:r>
        <w:rPr>
          <w:rFonts w:hint="eastAsia"/>
        </w:rPr>
        <w:t>76</w:t>
      </w:r>
      <w:r>
        <w:rPr>
          <w:rFonts w:hint="eastAsia"/>
        </w:rPr>
        <w:t>条上市公司的特殊重大关联交易</w:t>
      </w:r>
    </w:p>
    <w:p w:rsidR="00E00F21" w:rsidRDefault="00071DEB" w:rsidP="000B088E">
      <w:pPr>
        <w:ind w:firstLineChars="200" w:firstLine="420"/>
      </w:pPr>
      <w:r>
        <w:rPr>
          <w:rFonts w:hint="eastAsia"/>
        </w:rPr>
        <w:t>律师应当特别关注上市公司发生的拟购买关联人资产的价格超过账面值</w:t>
      </w:r>
      <w:r>
        <w:rPr>
          <w:rFonts w:hint="eastAsia"/>
        </w:rPr>
        <w:t>100%</w:t>
      </w:r>
      <w:r>
        <w:rPr>
          <w:rFonts w:hint="eastAsia"/>
        </w:rPr>
        <w:t>的重大关联交易情形，包括但不限于：</w:t>
      </w:r>
    </w:p>
    <w:p w:rsidR="00E00F21" w:rsidRDefault="00071DEB" w:rsidP="000B088E">
      <w:pPr>
        <w:ind w:firstLineChars="200" w:firstLine="420"/>
      </w:pPr>
      <w:r>
        <w:rPr>
          <w:rFonts w:hint="eastAsia"/>
        </w:rPr>
        <w:t>（</w:t>
      </w:r>
      <w:r>
        <w:rPr>
          <w:rFonts w:hint="eastAsia"/>
        </w:rPr>
        <w:t>1</w:t>
      </w:r>
      <w:r>
        <w:rPr>
          <w:rFonts w:hint="eastAsia"/>
        </w:rPr>
        <w:t>）上市公司是否就股东大会的表决设置网络投票及其他投票的便利形式。</w:t>
      </w:r>
    </w:p>
    <w:p w:rsidR="00E00F21" w:rsidRDefault="00071DEB" w:rsidP="000B088E">
      <w:pPr>
        <w:ind w:firstLineChars="200" w:firstLine="420"/>
      </w:pPr>
      <w:r>
        <w:rPr>
          <w:rFonts w:hint="eastAsia"/>
        </w:rPr>
        <w:t>（</w:t>
      </w:r>
      <w:r>
        <w:rPr>
          <w:rFonts w:hint="eastAsia"/>
        </w:rPr>
        <w:t>2</w:t>
      </w:r>
      <w:r>
        <w:rPr>
          <w:rFonts w:hint="eastAsia"/>
        </w:rPr>
        <w:t>）上市公司是否提供经具有执行证券业务资格的会计师事务所审核的拟购买资产的盈利预测报告，或是否按规定在关联交易公告中作出风险提示。</w:t>
      </w:r>
    </w:p>
    <w:p w:rsidR="00E00F21" w:rsidRDefault="00071DEB" w:rsidP="000B088E">
      <w:pPr>
        <w:ind w:firstLineChars="200" w:firstLine="420"/>
      </w:pPr>
      <w:r>
        <w:rPr>
          <w:rFonts w:hint="eastAsia"/>
        </w:rPr>
        <w:t>（</w:t>
      </w:r>
      <w:r>
        <w:rPr>
          <w:rFonts w:hint="eastAsia"/>
        </w:rPr>
        <w:t>3</w:t>
      </w:r>
      <w:r>
        <w:rPr>
          <w:rFonts w:hint="eastAsia"/>
        </w:rPr>
        <w:t>）以现金流量折现法、假设开发法等基于未来收益预期的估值方法对拟购买资产进行评估并作为定价依据的，是否披露运用包含上述方法在内的两种以上评估方法进行评估的相关数据，是否经过独立董事审查并发表意见，是否经过上市公司审计委员会（或关联交易控制委员会）审查并发表意见。</w:t>
      </w:r>
    </w:p>
    <w:p w:rsidR="00E00F21" w:rsidRDefault="00071DEB" w:rsidP="000B088E">
      <w:pPr>
        <w:ind w:firstLineChars="200" w:firstLine="420"/>
      </w:pPr>
      <w:r>
        <w:rPr>
          <w:rFonts w:hint="eastAsia"/>
        </w:rPr>
        <w:t>（</w:t>
      </w:r>
      <w:r>
        <w:rPr>
          <w:rFonts w:hint="eastAsia"/>
        </w:rPr>
        <w:t>4</w:t>
      </w:r>
      <w:r>
        <w:rPr>
          <w:rFonts w:hint="eastAsia"/>
        </w:rPr>
        <w:t>）上市公司是否与关联人就相关资产实际盈利数不足利润预测数的情况签订了明确可行的补偿协议。</w:t>
      </w:r>
    </w:p>
    <w:p w:rsidR="00071DEB" w:rsidRDefault="00071DEB" w:rsidP="000B088E">
      <w:pPr>
        <w:ind w:firstLineChars="200" w:firstLine="420"/>
      </w:pPr>
    </w:p>
    <w:p w:rsidR="00E00F21" w:rsidRDefault="00071DEB" w:rsidP="000B088E">
      <w:pPr>
        <w:ind w:firstLineChars="200" w:firstLine="420"/>
      </w:pPr>
      <w:r>
        <w:rPr>
          <w:rFonts w:hint="eastAsia"/>
        </w:rPr>
        <w:t>第六</w:t>
      </w:r>
      <w:r w:rsidR="001D2C7A">
        <w:rPr>
          <w:rFonts w:hint="eastAsia"/>
        </w:rPr>
        <w:t>节</w:t>
      </w:r>
      <w:r>
        <w:rPr>
          <w:rFonts w:hint="eastAsia"/>
        </w:rPr>
        <w:t>非上市公众公司关联交易法律服务业务操作指引</w:t>
      </w:r>
    </w:p>
    <w:p w:rsidR="00667551" w:rsidRDefault="00667551" w:rsidP="000B088E">
      <w:pPr>
        <w:ind w:firstLineChars="200" w:firstLine="420"/>
      </w:pPr>
    </w:p>
    <w:p w:rsidR="00E00F21" w:rsidRDefault="00071DEB" w:rsidP="000B088E">
      <w:pPr>
        <w:ind w:firstLineChars="200" w:firstLine="420"/>
      </w:pPr>
      <w:r>
        <w:rPr>
          <w:rFonts w:hint="eastAsia"/>
        </w:rPr>
        <w:t>第</w:t>
      </w:r>
      <w:r>
        <w:rPr>
          <w:rFonts w:hint="eastAsia"/>
        </w:rPr>
        <w:t>77</w:t>
      </w:r>
      <w:r>
        <w:rPr>
          <w:rFonts w:hint="eastAsia"/>
        </w:rPr>
        <w:t>条非上市公众公司关联交易业务</w:t>
      </w:r>
    </w:p>
    <w:p w:rsidR="00E00F21" w:rsidRDefault="00071DEB" w:rsidP="000B088E">
      <w:pPr>
        <w:ind w:firstLineChars="200" w:firstLine="420"/>
      </w:pPr>
      <w:r>
        <w:rPr>
          <w:rFonts w:hint="eastAsia"/>
        </w:rPr>
        <w:t>建议律师参照本章第五节的规定开展非上市公众公司的关联交易法律服务。</w:t>
      </w:r>
    </w:p>
    <w:p w:rsidR="00071DEB" w:rsidRDefault="00071DEB" w:rsidP="000B088E">
      <w:pPr>
        <w:ind w:firstLineChars="200" w:firstLine="420"/>
      </w:pPr>
    </w:p>
    <w:p w:rsidR="00667551" w:rsidRDefault="00667551" w:rsidP="000B088E">
      <w:pPr>
        <w:ind w:firstLineChars="200" w:firstLine="420"/>
      </w:pPr>
    </w:p>
    <w:p w:rsidR="00071DEB" w:rsidRDefault="00071DEB" w:rsidP="000B088E">
      <w:pPr>
        <w:ind w:firstLineChars="200" w:firstLine="420"/>
      </w:pPr>
      <w:r>
        <w:rPr>
          <w:rFonts w:hint="eastAsia"/>
        </w:rPr>
        <w:lastRenderedPageBreak/>
        <w:t>第五章</w:t>
      </w:r>
    </w:p>
    <w:p w:rsidR="00E00F21" w:rsidRDefault="00071DEB" w:rsidP="000B088E">
      <w:pPr>
        <w:ind w:firstLineChars="200" w:firstLine="420"/>
      </w:pPr>
      <w:r>
        <w:rPr>
          <w:rFonts w:hint="eastAsia"/>
        </w:rPr>
        <w:t>律师协助公司规范关联交易业务操作指引</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78</w:t>
      </w:r>
      <w:r>
        <w:rPr>
          <w:rFonts w:hint="eastAsia"/>
        </w:rPr>
        <w:t>条一般规则</w:t>
      </w:r>
    </w:p>
    <w:p w:rsidR="00E00F21" w:rsidRDefault="00071DEB" w:rsidP="000B088E">
      <w:pPr>
        <w:ind w:firstLineChars="200" w:firstLine="420"/>
      </w:pPr>
      <w:r>
        <w:rPr>
          <w:rFonts w:hint="eastAsia"/>
        </w:rPr>
        <w:t>建议律师在为客户提供公司治理结构完善法律服务时，提供服务的内容包括协助客户建立健全约束关联交易的内部控制制度，包括关联方信息申报和备案制度、关联交易识别制度、关联交易定价准则、关联交易审批程序、关联交易报告和披露制度以及禁止性关联交易列示。</w:t>
      </w:r>
    </w:p>
    <w:p w:rsidR="00071DEB" w:rsidRDefault="00071DEB" w:rsidP="000B088E">
      <w:pPr>
        <w:ind w:firstLineChars="200" w:firstLine="420"/>
      </w:pPr>
    </w:p>
    <w:p w:rsidR="00E00F21" w:rsidRDefault="00071DEB" w:rsidP="000B088E">
      <w:pPr>
        <w:ind w:firstLineChars="200" w:firstLine="420"/>
      </w:pPr>
      <w:r>
        <w:rPr>
          <w:rFonts w:hint="eastAsia"/>
        </w:rPr>
        <w:t>第一</w:t>
      </w:r>
      <w:r w:rsidR="001D2C7A">
        <w:rPr>
          <w:rFonts w:hint="eastAsia"/>
        </w:rPr>
        <w:t>节</w:t>
      </w:r>
      <w:r>
        <w:rPr>
          <w:rFonts w:hint="eastAsia"/>
        </w:rPr>
        <w:t>协助普通公司规范关联交易法律服务业务操作指引</w:t>
      </w:r>
    </w:p>
    <w:p w:rsidR="00667551" w:rsidRPr="00667551" w:rsidRDefault="00667551" w:rsidP="000B088E">
      <w:pPr>
        <w:ind w:firstLineChars="200" w:firstLine="420"/>
      </w:pPr>
    </w:p>
    <w:p w:rsidR="00E00F21" w:rsidRDefault="00071DEB" w:rsidP="000B088E">
      <w:pPr>
        <w:ind w:firstLineChars="200" w:firstLine="420"/>
      </w:pPr>
      <w:r>
        <w:rPr>
          <w:rFonts w:hint="eastAsia"/>
        </w:rPr>
        <w:t>第</w:t>
      </w:r>
      <w:r>
        <w:rPr>
          <w:rFonts w:hint="eastAsia"/>
        </w:rPr>
        <w:t>79</w:t>
      </w:r>
      <w:r>
        <w:rPr>
          <w:rFonts w:hint="eastAsia"/>
        </w:rPr>
        <w:t>条为普通公司规范关联交易</w:t>
      </w:r>
    </w:p>
    <w:p w:rsidR="00E00F21" w:rsidRDefault="00071DEB" w:rsidP="000B088E">
      <w:pPr>
        <w:ind w:firstLineChars="200" w:firstLine="420"/>
      </w:pPr>
      <w:r>
        <w:rPr>
          <w:rFonts w:hint="eastAsia"/>
        </w:rPr>
        <w:t xml:space="preserve">79.1    </w:t>
      </w:r>
      <w:r>
        <w:rPr>
          <w:rFonts w:hint="eastAsia"/>
        </w:rPr>
        <w:t>针对普通公司规范和约束其关联交易的制度建设，建议律师从约束公司向公司股东及公司实际控制人提供借款、借款担保及其他融资支持，及约束公司与公司股东、董事、监事、高级管理人员及其直接和间接控制企业之间的关联交易入手，在公司《章程》规定公司与股东关系的章节和规定公司董事、监事和高级管理人员的忠实义务章节，列入约束关联交易的相关条款。</w:t>
      </w:r>
    </w:p>
    <w:p w:rsidR="00E00F21" w:rsidRDefault="00071DEB" w:rsidP="000B088E">
      <w:pPr>
        <w:ind w:firstLineChars="200" w:firstLine="420"/>
      </w:pPr>
      <w:r>
        <w:rPr>
          <w:rFonts w:hint="eastAsia"/>
        </w:rPr>
        <w:t xml:space="preserve">79.2    </w:t>
      </w:r>
      <w:r>
        <w:rPr>
          <w:rFonts w:hint="eastAsia"/>
        </w:rPr>
        <w:t>对于可能于关联方发生重大关联交易或持续日常关联交易的公司，律师应当建议公司在《章程》中专章规定关联交易，并且单独制定关联交易管理制度。</w:t>
      </w:r>
    </w:p>
    <w:p w:rsidR="00E00F21" w:rsidRDefault="00071DEB" w:rsidP="000B088E">
      <w:pPr>
        <w:ind w:firstLineChars="200" w:firstLine="420"/>
      </w:pPr>
      <w:r>
        <w:rPr>
          <w:rFonts w:hint="eastAsia"/>
        </w:rPr>
        <w:t xml:space="preserve">79.3    </w:t>
      </w:r>
      <w:r>
        <w:rPr>
          <w:rFonts w:hint="eastAsia"/>
        </w:rPr>
        <w:t>普通公司约束关联交易内部控制制度的建立和完善主要依赖股东的意思自治，律师提供法律服务应促使全体股东达成一致，确保公司和公司董事、监事和经理层公平地对待全体股东，公司董事、监事和经理层忠实于公司。</w:t>
      </w:r>
    </w:p>
    <w:p w:rsidR="00071DEB" w:rsidRDefault="00071DEB"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协助国有企业及国有公司规范关联交易法律服务的业务操作指引</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80</w:t>
      </w:r>
      <w:r>
        <w:rPr>
          <w:rFonts w:hint="eastAsia"/>
        </w:rPr>
        <w:t>条为国家出资企业规范关联交易的依据</w:t>
      </w:r>
    </w:p>
    <w:p w:rsidR="00071DEB" w:rsidRDefault="00071DEB" w:rsidP="000B088E">
      <w:pPr>
        <w:ind w:firstLineChars="200" w:firstLine="420"/>
      </w:pPr>
      <w:r>
        <w:rPr>
          <w:rFonts w:hint="eastAsia"/>
        </w:rPr>
        <w:t>律师应当主要依照外部规范性文件尤其是企业国有产权管理规范性文件的规定，协助国家出资企业建立健全关联交易内部控制制度。</w:t>
      </w:r>
    </w:p>
    <w:p w:rsidR="00E00F21" w:rsidRDefault="00071DEB" w:rsidP="000B088E">
      <w:pPr>
        <w:ind w:firstLineChars="200" w:firstLine="420"/>
      </w:pPr>
      <w:r>
        <w:rPr>
          <w:rFonts w:hint="eastAsia"/>
        </w:rPr>
        <w:t>第</w:t>
      </w:r>
      <w:r>
        <w:rPr>
          <w:rFonts w:hint="eastAsia"/>
        </w:rPr>
        <w:t>81</w:t>
      </w:r>
      <w:r>
        <w:rPr>
          <w:rFonts w:hint="eastAsia"/>
        </w:rPr>
        <w:t>条规范国家出资企业关联交易的主要内部控制制度</w:t>
      </w:r>
    </w:p>
    <w:p w:rsidR="00E00F21" w:rsidRDefault="00071DEB" w:rsidP="000B088E">
      <w:pPr>
        <w:ind w:firstLineChars="200" w:firstLine="420"/>
      </w:pPr>
      <w:r>
        <w:rPr>
          <w:rFonts w:hint="eastAsia"/>
        </w:rPr>
        <w:t xml:space="preserve">81.1    </w:t>
      </w:r>
      <w:r>
        <w:rPr>
          <w:rFonts w:hint="eastAsia"/>
        </w:rPr>
        <w:t>律师应当协助国家出资企业就改制、国有产权转让及职工持股等重大交易事项制定决策和实施程序制度，并且尤其就上述交易中的关联方回避作出明确规定。</w:t>
      </w:r>
    </w:p>
    <w:p w:rsidR="00E00F21" w:rsidRDefault="00071DEB" w:rsidP="000B088E">
      <w:pPr>
        <w:ind w:firstLineChars="200" w:firstLine="420"/>
      </w:pPr>
      <w:r>
        <w:rPr>
          <w:rFonts w:hint="eastAsia"/>
        </w:rPr>
        <w:t xml:space="preserve">81.2    </w:t>
      </w:r>
      <w:r>
        <w:rPr>
          <w:rFonts w:hint="eastAsia"/>
        </w:rPr>
        <w:t>国家出资企业的关联方设立或控制其他企业的，律师应当协助国家出资企业应当建立关联交易管理制度。</w:t>
      </w:r>
    </w:p>
    <w:p w:rsidR="006977A4" w:rsidRDefault="00071DEB" w:rsidP="000B088E">
      <w:pPr>
        <w:ind w:firstLineChars="200" w:firstLine="420"/>
      </w:pPr>
      <w:r>
        <w:rPr>
          <w:rFonts w:hint="eastAsia"/>
        </w:rPr>
        <w:t xml:space="preserve">81.3    </w:t>
      </w:r>
      <w:r>
        <w:rPr>
          <w:rFonts w:hint="eastAsia"/>
        </w:rPr>
        <w:t>律师应当协助国家出资企业健全国有独资企业、国有独资公司和国有资本控股公司主要负责人的任期经济责任审计制度。</w:t>
      </w:r>
    </w:p>
    <w:p w:rsidR="00071DEB" w:rsidRDefault="00071DEB" w:rsidP="000B088E">
      <w:pPr>
        <w:ind w:firstLineChars="200" w:firstLine="420"/>
      </w:pPr>
    </w:p>
    <w:p w:rsidR="00E00F21" w:rsidRDefault="00071DEB" w:rsidP="000B088E">
      <w:pPr>
        <w:ind w:firstLineChars="200" w:firstLine="420"/>
      </w:pPr>
      <w:r>
        <w:rPr>
          <w:rFonts w:hint="eastAsia"/>
        </w:rPr>
        <w:t>第三</w:t>
      </w:r>
      <w:r w:rsidR="001D2C7A">
        <w:rPr>
          <w:rFonts w:hint="eastAsia"/>
        </w:rPr>
        <w:t>节</w:t>
      </w:r>
      <w:r>
        <w:rPr>
          <w:rFonts w:hint="eastAsia"/>
        </w:rPr>
        <w:t>协助金融机构公司规范关联交易法律服务业务操作指引</w:t>
      </w:r>
    </w:p>
    <w:p w:rsidR="00667551" w:rsidRDefault="00667551" w:rsidP="000B088E">
      <w:pPr>
        <w:ind w:firstLineChars="200" w:firstLine="420"/>
      </w:pPr>
    </w:p>
    <w:p w:rsidR="00E00F21" w:rsidRDefault="00071DEB" w:rsidP="000B088E">
      <w:pPr>
        <w:ind w:firstLineChars="200" w:firstLine="420"/>
      </w:pPr>
      <w:r>
        <w:rPr>
          <w:rFonts w:hint="eastAsia"/>
        </w:rPr>
        <w:t>第</w:t>
      </w:r>
      <w:r>
        <w:rPr>
          <w:rFonts w:hint="eastAsia"/>
        </w:rPr>
        <w:t>82</w:t>
      </w:r>
      <w:r>
        <w:rPr>
          <w:rFonts w:hint="eastAsia"/>
        </w:rPr>
        <w:t>条为金融机构规范关联交易的依据</w:t>
      </w:r>
    </w:p>
    <w:p w:rsidR="00E00F21" w:rsidRDefault="00071DEB" w:rsidP="000B088E">
      <w:pPr>
        <w:ind w:firstLineChars="200" w:firstLine="420"/>
      </w:pPr>
      <w:r>
        <w:rPr>
          <w:rFonts w:hint="eastAsia"/>
        </w:rPr>
        <w:t>律师应当主要依照外部规范性文件，尤其是完善金融机构内部治理的规范性文件的规定，协助金融机构建立健全关联交易内部控制制度。</w:t>
      </w:r>
    </w:p>
    <w:p w:rsidR="00E00F21" w:rsidRDefault="00071DEB" w:rsidP="000B088E">
      <w:pPr>
        <w:ind w:firstLineChars="200" w:firstLine="420"/>
      </w:pPr>
      <w:r>
        <w:rPr>
          <w:rFonts w:hint="eastAsia"/>
        </w:rPr>
        <w:t>第</w:t>
      </w:r>
      <w:r>
        <w:rPr>
          <w:rFonts w:hint="eastAsia"/>
        </w:rPr>
        <w:t>83</w:t>
      </w:r>
      <w:r>
        <w:rPr>
          <w:rFonts w:hint="eastAsia"/>
        </w:rPr>
        <w:t>条规范商业银行关联交易的主要内部控制制度</w:t>
      </w:r>
    </w:p>
    <w:p w:rsidR="00E00F21" w:rsidRDefault="00071DEB" w:rsidP="000B088E">
      <w:pPr>
        <w:ind w:firstLineChars="200" w:firstLine="420"/>
      </w:pPr>
      <w:r>
        <w:rPr>
          <w:rFonts w:hint="eastAsia"/>
        </w:rPr>
        <w:t xml:space="preserve">83.1    </w:t>
      </w:r>
      <w:r>
        <w:rPr>
          <w:rFonts w:hint="eastAsia"/>
        </w:rPr>
        <w:t>商业银行应当建立关联方向商业银行的关联交易控制委员会报告其下列关联方情况、关联交易控制委员会确认关联方并向董事会和监事会报告，及向商业银行相关工作人员公布其所确认的关联方的制度。</w:t>
      </w:r>
    </w:p>
    <w:p w:rsidR="00E00F21" w:rsidRDefault="00071DEB" w:rsidP="000B088E">
      <w:pPr>
        <w:ind w:firstLineChars="200" w:firstLine="420"/>
      </w:pPr>
      <w:r>
        <w:rPr>
          <w:rFonts w:hint="eastAsia"/>
        </w:rPr>
        <w:lastRenderedPageBreak/>
        <w:t xml:space="preserve">83.2    </w:t>
      </w:r>
      <w:r>
        <w:rPr>
          <w:rFonts w:hint="eastAsia"/>
        </w:rPr>
        <w:t>商业银行董事会应当设立关联交易控制委员会并建立该委员会的工作规则。</w:t>
      </w:r>
    </w:p>
    <w:p w:rsidR="00E00F21" w:rsidRDefault="00071DEB" w:rsidP="000B088E">
      <w:pPr>
        <w:ind w:firstLineChars="200" w:firstLine="420"/>
      </w:pPr>
      <w:r>
        <w:rPr>
          <w:rFonts w:hint="eastAsia"/>
        </w:rPr>
        <w:t xml:space="preserve">83.3    </w:t>
      </w:r>
      <w:r>
        <w:rPr>
          <w:rFonts w:hint="eastAsia"/>
        </w:rPr>
        <w:t>商业银行应当制定关联交易管理制度，包括董事会或者经营决策机构对关联交易的监督管理，关联交易控制委员会的职责和人员组成，关联方的信息收集与管理，关联方的报告与承诺、识别与确认制度，关联交易的种类和定价政策、审批程序和标准，回避制度，内部审计监督，信息披露，处罚办法等内容。</w:t>
      </w:r>
    </w:p>
    <w:p w:rsidR="00E00F21" w:rsidRDefault="00071DEB" w:rsidP="000B088E">
      <w:pPr>
        <w:ind w:firstLineChars="200" w:firstLine="420"/>
      </w:pPr>
      <w:r>
        <w:rPr>
          <w:rFonts w:hint="eastAsia"/>
        </w:rPr>
        <w:t xml:space="preserve">83.4    </w:t>
      </w:r>
      <w:r>
        <w:rPr>
          <w:rFonts w:hint="eastAsia"/>
        </w:rPr>
        <w:t>商业银行应当建立内部审计部门对关联交易进行一次专项审计的制度。</w:t>
      </w:r>
    </w:p>
    <w:p w:rsidR="00E00F21" w:rsidRDefault="00071DEB" w:rsidP="000B088E">
      <w:pPr>
        <w:ind w:firstLineChars="200" w:firstLine="420"/>
      </w:pPr>
      <w:r>
        <w:rPr>
          <w:rFonts w:hint="eastAsia"/>
        </w:rPr>
        <w:t xml:space="preserve">83.5    </w:t>
      </w:r>
      <w:r>
        <w:rPr>
          <w:rFonts w:hint="eastAsia"/>
        </w:rPr>
        <w:t>商业银行的股东会议事规则应当包括董事会向股东会就关联交易管理制度的执行情况以及关联交易情况作出专项报告的内容。</w:t>
      </w:r>
    </w:p>
    <w:p w:rsidR="00E00F21" w:rsidRDefault="00071DEB" w:rsidP="000B088E">
      <w:pPr>
        <w:ind w:firstLineChars="200" w:firstLine="420"/>
      </w:pPr>
      <w:r>
        <w:rPr>
          <w:rFonts w:hint="eastAsia"/>
        </w:rPr>
        <w:t xml:space="preserve">83.6    </w:t>
      </w:r>
      <w:r>
        <w:rPr>
          <w:rFonts w:hint="eastAsia"/>
        </w:rPr>
        <w:t>律师应当核查商业银行是否按季向中国银行业监督管理委员会报送关联交易情况报告。</w:t>
      </w:r>
    </w:p>
    <w:p w:rsidR="00071DEB" w:rsidRDefault="00071DEB" w:rsidP="000B088E">
      <w:pPr>
        <w:ind w:firstLineChars="200" w:firstLine="420"/>
      </w:pPr>
      <w:r>
        <w:rPr>
          <w:rFonts w:hint="eastAsia"/>
        </w:rPr>
        <w:t xml:space="preserve">83.7    </w:t>
      </w:r>
      <w:r>
        <w:rPr>
          <w:rFonts w:hint="eastAsia"/>
        </w:rPr>
        <w:t>商业银行应当建立信息披露制度，并按照外部规范性文件的规定披露关联方和关联交易。</w:t>
      </w:r>
    </w:p>
    <w:p w:rsidR="00E00F21" w:rsidRDefault="00071DEB" w:rsidP="000B088E">
      <w:pPr>
        <w:ind w:firstLineChars="200" w:firstLine="420"/>
      </w:pPr>
      <w:r>
        <w:rPr>
          <w:rFonts w:hint="eastAsia"/>
        </w:rPr>
        <w:t>第</w:t>
      </w:r>
      <w:r>
        <w:rPr>
          <w:rFonts w:hint="eastAsia"/>
        </w:rPr>
        <w:t>84</w:t>
      </w:r>
      <w:r>
        <w:rPr>
          <w:rFonts w:hint="eastAsia"/>
        </w:rPr>
        <w:t>条规范保险公司关联交易的主要内部控制制度</w:t>
      </w:r>
    </w:p>
    <w:p w:rsidR="00E00F21" w:rsidRDefault="00071DEB" w:rsidP="000B088E">
      <w:pPr>
        <w:ind w:firstLineChars="200" w:firstLine="420"/>
      </w:pPr>
      <w:r>
        <w:rPr>
          <w:rFonts w:hint="eastAsia"/>
        </w:rPr>
        <w:t xml:space="preserve">84.1    </w:t>
      </w:r>
      <w:r>
        <w:rPr>
          <w:rFonts w:hint="eastAsia"/>
        </w:rPr>
        <w:t>保险公司应当建立关联方信息报告和信息档案管理制度。</w:t>
      </w:r>
    </w:p>
    <w:p w:rsidR="00E00F21" w:rsidRDefault="00071DEB" w:rsidP="000B088E">
      <w:pPr>
        <w:ind w:firstLineChars="200" w:firstLine="420"/>
      </w:pPr>
      <w:r>
        <w:rPr>
          <w:rFonts w:hint="eastAsia"/>
        </w:rPr>
        <w:t xml:space="preserve">84.2    </w:t>
      </w:r>
      <w:r>
        <w:rPr>
          <w:rFonts w:hint="eastAsia"/>
        </w:rPr>
        <w:t>保险公司应当制定关联交易管理制度并报中国保监会备案，关联交易管理制度包括关联方的报告、识别、确认和信息管理，关联交易的范围和定价方式，关联交易的内部审查程序，关联交易的信息披露、审计监督和违规处理等内容。</w:t>
      </w:r>
    </w:p>
    <w:p w:rsidR="00E00F21" w:rsidRDefault="00071DEB" w:rsidP="000B088E">
      <w:pPr>
        <w:ind w:firstLineChars="200" w:firstLine="420"/>
      </w:pPr>
      <w:r>
        <w:rPr>
          <w:rFonts w:hint="eastAsia"/>
        </w:rPr>
        <w:t xml:space="preserve">84.3    </w:t>
      </w:r>
      <w:r>
        <w:rPr>
          <w:rFonts w:hint="eastAsia"/>
        </w:rPr>
        <w:t>已设立独立董事的保险公司，应当建立独立董事对重大关联交易的审查制度。</w:t>
      </w:r>
    </w:p>
    <w:p w:rsidR="00E00F21" w:rsidRDefault="00071DEB" w:rsidP="000B088E">
      <w:pPr>
        <w:ind w:firstLineChars="200" w:firstLine="420"/>
      </w:pPr>
      <w:r>
        <w:rPr>
          <w:rFonts w:hint="eastAsia"/>
        </w:rPr>
        <w:t xml:space="preserve">84.4    </w:t>
      </w:r>
      <w:r>
        <w:rPr>
          <w:rFonts w:hint="eastAsia"/>
        </w:rPr>
        <w:t>保险公司应当完善重大关联交易行为向中国保监会报告的制度。</w:t>
      </w:r>
    </w:p>
    <w:p w:rsidR="00E00F21" w:rsidRDefault="00071DEB" w:rsidP="000B088E">
      <w:pPr>
        <w:ind w:firstLineChars="200" w:firstLine="420"/>
      </w:pPr>
      <w:r>
        <w:rPr>
          <w:rFonts w:hint="eastAsia"/>
        </w:rPr>
        <w:t xml:space="preserve">84.5    </w:t>
      </w:r>
      <w:r>
        <w:rPr>
          <w:rFonts w:hint="eastAsia"/>
        </w:rPr>
        <w:t>保险公司应当建立年度关联交易专项审计制度。</w:t>
      </w:r>
    </w:p>
    <w:p w:rsidR="00071DEB" w:rsidRDefault="00071DEB" w:rsidP="000B088E">
      <w:pPr>
        <w:ind w:firstLineChars="200" w:firstLine="420"/>
      </w:pPr>
      <w:r>
        <w:rPr>
          <w:rFonts w:hint="eastAsia"/>
        </w:rPr>
        <w:t xml:space="preserve">84.6    </w:t>
      </w:r>
      <w:r>
        <w:rPr>
          <w:rFonts w:hint="eastAsia"/>
        </w:rPr>
        <w:t>保险公司应当建立信息披露制度，按照《企业会计准则》及保险公司信息披露的相关规定，披露关联交易信息。</w:t>
      </w:r>
    </w:p>
    <w:p w:rsidR="00E00F21" w:rsidRDefault="00071DEB" w:rsidP="000B088E">
      <w:pPr>
        <w:ind w:firstLineChars="200" w:firstLine="420"/>
      </w:pPr>
      <w:r>
        <w:rPr>
          <w:rFonts w:hint="eastAsia"/>
        </w:rPr>
        <w:t>第</w:t>
      </w:r>
      <w:r>
        <w:rPr>
          <w:rFonts w:hint="eastAsia"/>
        </w:rPr>
        <w:t>85</w:t>
      </w:r>
      <w:r>
        <w:rPr>
          <w:rFonts w:hint="eastAsia"/>
        </w:rPr>
        <w:t>条规范证券公司关联交易的主要内部控制制度</w:t>
      </w:r>
    </w:p>
    <w:p w:rsidR="00E00F21" w:rsidRDefault="00071DEB" w:rsidP="000B088E">
      <w:pPr>
        <w:ind w:firstLineChars="200" w:firstLine="420"/>
      </w:pPr>
      <w:r>
        <w:rPr>
          <w:rFonts w:hint="eastAsia"/>
        </w:rPr>
        <w:t xml:space="preserve">85.1    </w:t>
      </w:r>
      <w:r>
        <w:rPr>
          <w:rFonts w:hint="eastAsia"/>
        </w:rPr>
        <w:t>证券公司应当完善独立性制度，与其关联方在业务、机构、资产、财务、办公场所等方面严格分开，在人员兼职方面严格管理，各自独立经营、独立核算、独立承担责任和风险。</w:t>
      </w:r>
    </w:p>
    <w:p w:rsidR="00E00F21" w:rsidRDefault="00071DEB" w:rsidP="000B088E">
      <w:pPr>
        <w:ind w:firstLineChars="200" w:firstLine="420"/>
      </w:pPr>
      <w:r>
        <w:rPr>
          <w:rFonts w:hint="eastAsia"/>
        </w:rPr>
        <w:t xml:space="preserve">85.2    </w:t>
      </w:r>
      <w:r>
        <w:rPr>
          <w:rFonts w:hint="eastAsia"/>
        </w:rPr>
        <w:t>证券公司章程应当对重大关联交易及其披露和表决程序作出规定。</w:t>
      </w:r>
    </w:p>
    <w:p w:rsidR="00071DEB" w:rsidRDefault="00071DEB" w:rsidP="000B088E">
      <w:pPr>
        <w:ind w:firstLineChars="200" w:firstLine="420"/>
      </w:pPr>
      <w:r>
        <w:rPr>
          <w:rFonts w:hint="eastAsia"/>
        </w:rPr>
        <w:t xml:space="preserve">85.3    </w:t>
      </w:r>
      <w:r>
        <w:rPr>
          <w:rFonts w:hint="eastAsia"/>
        </w:rPr>
        <w:t>证券公司应当建立关联交易管理制度。</w:t>
      </w:r>
    </w:p>
    <w:p w:rsidR="00E00F21" w:rsidRDefault="00071DEB" w:rsidP="000B088E">
      <w:pPr>
        <w:ind w:firstLineChars="200" w:firstLine="420"/>
      </w:pPr>
      <w:r>
        <w:rPr>
          <w:rFonts w:hint="eastAsia"/>
        </w:rPr>
        <w:t>第</w:t>
      </w:r>
      <w:r>
        <w:rPr>
          <w:rFonts w:hint="eastAsia"/>
        </w:rPr>
        <w:t>86</w:t>
      </w:r>
      <w:r>
        <w:rPr>
          <w:rFonts w:hint="eastAsia"/>
        </w:rPr>
        <w:t>条规范证券投资基金管理公司关联交易的主要内部控制制度</w:t>
      </w:r>
    </w:p>
    <w:p w:rsidR="00E00F21" w:rsidRDefault="00071DEB" w:rsidP="000B088E">
      <w:pPr>
        <w:ind w:firstLineChars="200" w:firstLine="420"/>
      </w:pPr>
      <w:r>
        <w:rPr>
          <w:rFonts w:hint="eastAsia"/>
        </w:rPr>
        <w:t xml:space="preserve">86.1    </w:t>
      </w:r>
      <w:r>
        <w:rPr>
          <w:rFonts w:hint="eastAsia"/>
        </w:rPr>
        <w:t>证券投资基金管理公司应当建立与股东之间的业务与信息隔离制度和人员兼职管理制度，防范不正当关联交易，禁止任何形式的利益输送。</w:t>
      </w:r>
    </w:p>
    <w:p w:rsidR="00E00F21" w:rsidRDefault="00071DEB" w:rsidP="000B088E">
      <w:pPr>
        <w:ind w:firstLineChars="200" w:firstLine="420"/>
      </w:pPr>
      <w:r>
        <w:rPr>
          <w:rFonts w:hint="eastAsia"/>
        </w:rPr>
        <w:t xml:space="preserve">86.2    </w:t>
      </w:r>
      <w:r>
        <w:rPr>
          <w:rFonts w:hint="eastAsia"/>
        </w:rPr>
        <w:t>证券投资基金管理公司应当建立向中国证监会报送与股东签署的有关技术支持、服务、合作等协议的制度。</w:t>
      </w:r>
    </w:p>
    <w:p w:rsidR="00E00F21" w:rsidRDefault="00071DEB" w:rsidP="000B088E">
      <w:pPr>
        <w:ind w:firstLineChars="200" w:firstLine="420"/>
      </w:pPr>
      <w:r>
        <w:rPr>
          <w:rFonts w:hint="eastAsia"/>
        </w:rPr>
        <w:t xml:space="preserve">86.3    </w:t>
      </w:r>
      <w:r>
        <w:rPr>
          <w:rFonts w:hint="eastAsia"/>
        </w:rPr>
        <w:t>公司应当建立定期和不定期对关联交易事项、关联人士、禁止从事的关联交易等进行专项检查的制度。</w:t>
      </w:r>
    </w:p>
    <w:p w:rsidR="00071DEB" w:rsidRDefault="00071DEB" w:rsidP="000B088E">
      <w:pPr>
        <w:ind w:firstLineChars="200" w:firstLine="420"/>
      </w:pPr>
      <w:r>
        <w:rPr>
          <w:rFonts w:hint="eastAsia"/>
        </w:rPr>
        <w:t xml:space="preserve">86.4    </w:t>
      </w:r>
      <w:r>
        <w:rPr>
          <w:rFonts w:hint="eastAsia"/>
        </w:rPr>
        <w:t>公司应当建立关联交易管理制度，规定关联方的报告、识别、确认和信息管理，关联交易的范围和定价方式，关联交易的内部审查和表决程序，关联交易的信息披露、审计监督和违规处理等内容。</w:t>
      </w:r>
    </w:p>
    <w:p w:rsidR="00E00F21" w:rsidRDefault="00071DEB" w:rsidP="000B088E">
      <w:pPr>
        <w:ind w:firstLineChars="200" w:firstLine="420"/>
      </w:pPr>
      <w:r>
        <w:rPr>
          <w:rFonts w:hint="eastAsia"/>
        </w:rPr>
        <w:t>第</w:t>
      </w:r>
      <w:r>
        <w:rPr>
          <w:rFonts w:hint="eastAsia"/>
        </w:rPr>
        <w:t>87</w:t>
      </w:r>
      <w:r>
        <w:rPr>
          <w:rFonts w:hint="eastAsia"/>
        </w:rPr>
        <w:t>条规范金融租赁公司关联交易的主要内部控制制度</w:t>
      </w:r>
    </w:p>
    <w:p w:rsidR="00E00F21" w:rsidRDefault="00071DEB" w:rsidP="000B088E">
      <w:pPr>
        <w:ind w:firstLineChars="200" w:firstLine="420"/>
      </w:pPr>
      <w:r>
        <w:rPr>
          <w:rFonts w:hint="eastAsia"/>
        </w:rPr>
        <w:t xml:space="preserve">87.1    </w:t>
      </w:r>
      <w:r>
        <w:rPr>
          <w:rFonts w:hint="eastAsia"/>
        </w:rPr>
        <w:t>金融租赁公司应当制定关联交易管理制度，具体内容应当包括：</w:t>
      </w:r>
    </w:p>
    <w:p w:rsidR="00E00F21" w:rsidRDefault="00071DEB" w:rsidP="000B088E">
      <w:pPr>
        <w:ind w:firstLineChars="200" w:firstLine="420"/>
      </w:pPr>
      <w:r>
        <w:rPr>
          <w:rFonts w:hint="eastAsia"/>
        </w:rPr>
        <w:t>（</w:t>
      </w:r>
      <w:r>
        <w:rPr>
          <w:rFonts w:hint="eastAsia"/>
        </w:rPr>
        <w:t>1</w:t>
      </w:r>
      <w:r>
        <w:rPr>
          <w:rFonts w:hint="eastAsia"/>
        </w:rPr>
        <w:t>）董事会或者经营决策机构对关联交易的监督管理；</w:t>
      </w:r>
    </w:p>
    <w:p w:rsidR="00E00F21" w:rsidRDefault="00071DEB" w:rsidP="000B088E">
      <w:pPr>
        <w:ind w:firstLineChars="200" w:firstLine="420"/>
      </w:pPr>
      <w:r>
        <w:rPr>
          <w:rFonts w:hint="eastAsia"/>
        </w:rPr>
        <w:t>（</w:t>
      </w:r>
      <w:r>
        <w:rPr>
          <w:rFonts w:hint="eastAsia"/>
        </w:rPr>
        <w:t>2</w:t>
      </w:r>
      <w:r>
        <w:rPr>
          <w:rFonts w:hint="eastAsia"/>
        </w:rPr>
        <w:t>）关联交易控制委员会的职责和人员组成；</w:t>
      </w:r>
    </w:p>
    <w:p w:rsidR="00E00F21" w:rsidRDefault="00071DEB" w:rsidP="000B088E">
      <w:pPr>
        <w:ind w:firstLineChars="200" w:firstLine="420"/>
      </w:pPr>
      <w:r>
        <w:rPr>
          <w:rFonts w:hint="eastAsia"/>
        </w:rPr>
        <w:t>（</w:t>
      </w:r>
      <w:r>
        <w:rPr>
          <w:rFonts w:hint="eastAsia"/>
        </w:rPr>
        <w:t>3</w:t>
      </w:r>
      <w:r>
        <w:rPr>
          <w:rFonts w:hint="eastAsia"/>
        </w:rPr>
        <w:t>）关联方的信息收集与管理；</w:t>
      </w:r>
    </w:p>
    <w:p w:rsidR="00E00F21" w:rsidRDefault="00071DEB" w:rsidP="000B088E">
      <w:pPr>
        <w:ind w:firstLineChars="200" w:firstLine="420"/>
      </w:pPr>
      <w:r>
        <w:rPr>
          <w:rFonts w:hint="eastAsia"/>
        </w:rPr>
        <w:t>（</w:t>
      </w:r>
      <w:r>
        <w:rPr>
          <w:rFonts w:hint="eastAsia"/>
        </w:rPr>
        <w:t>4</w:t>
      </w:r>
      <w:r>
        <w:rPr>
          <w:rFonts w:hint="eastAsia"/>
        </w:rPr>
        <w:t>）关联方的报告与承诺、识别与确认制度；</w:t>
      </w:r>
    </w:p>
    <w:p w:rsidR="00E00F21" w:rsidRDefault="00071DEB" w:rsidP="000B088E">
      <w:pPr>
        <w:ind w:firstLineChars="200" w:firstLine="420"/>
      </w:pPr>
      <w:r>
        <w:rPr>
          <w:rFonts w:hint="eastAsia"/>
        </w:rPr>
        <w:lastRenderedPageBreak/>
        <w:t>（</w:t>
      </w:r>
      <w:r>
        <w:rPr>
          <w:rFonts w:hint="eastAsia"/>
        </w:rPr>
        <w:t>5</w:t>
      </w:r>
      <w:r>
        <w:rPr>
          <w:rFonts w:hint="eastAsia"/>
        </w:rPr>
        <w:t>）关联交易的种类和定价政策、审批程序和标准；</w:t>
      </w:r>
    </w:p>
    <w:p w:rsidR="00E00F21" w:rsidRDefault="00071DEB" w:rsidP="000B088E">
      <w:pPr>
        <w:ind w:firstLineChars="200" w:firstLine="420"/>
      </w:pPr>
      <w:r>
        <w:rPr>
          <w:rFonts w:hint="eastAsia"/>
        </w:rPr>
        <w:t>（</w:t>
      </w:r>
      <w:r>
        <w:rPr>
          <w:rFonts w:hint="eastAsia"/>
        </w:rPr>
        <w:t>6</w:t>
      </w:r>
      <w:r>
        <w:rPr>
          <w:rFonts w:hint="eastAsia"/>
        </w:rPr>
        <w:t>）回避制度；</w:t>
      </w:r>
    </w:p>
    <w:p w:rsidR="00E00F21" w:rsidRDefault="00071DEB" w:rsidP="000B088E">
      <w:pPr>
        <w:ind w:firstLineChars="200" w:firstLine="420"/>
      </w:pPr>
      <w:r>
        <w:rPr>
          <w:rFonts w:hint="eastAsia"/>
        </w:rPr>
        <w:t>（</w:t>
      </w:r>
      <w:r>
        <w:rPr>
          <w:rFonts w:hint="eastAsia"/>
        </w:rPr>
        <w:t>7</w:t>
      </w:r>
      <w:r>
        <w:rPr>
          <w:rFonts w:hint="eastAsia"/>
        </w:rPr>
        <w:t>）内部审计监督；</w:t>
      </w:r>
    </w:p>
    <w:p w:rsidR="00E00F21" w:rsidRDefault="00071DEB" w:rsidP="000B088E">
      <w:pPr>
        <w:ind w:firstLineChars="200" w:firstLine="420"/>
      </w:pPr>
      <w:r>
        <w:rPr>
          <w:rFonts w:hint="eastAsia"/>
        </w:rPr>
        <w:t>（</w:t>
      </w:r>
      <w:r>
        <w:rPr>
          <w:rFonts w:hint="eastAsia"/>
        </w:rPr>
        <w:t>8</w:t>
      </w:r>
      <w:r>
        <w:rPr>
          <w:rFonts w:hint="eastAsia"/>
        </w:rPr>
        <w:t>）信息披露；</w:t>
      </w:r>
    </w:p>
    <w:p w:rsidR="00E00F21" w:rsidRDefault="00071DEB" w:rsidP="000B088E">
      <w:pPr>
        <w:ind w:firstLineChars="200" w:firstLine="420"/>
      </w:pPr>
      <w:r>
        <w:rPr>
          <w:rFonts w:hint="eastAsia"/>
        </w:rPr>
        <w:t>（</w:t>
      </w:r>
      <w:r>
        <w:rPr>
          <w:rFonts w:hint="eastAsia"/>
        </w:rPr>
        <w:t>9</w:t>
      </w:r>
      <w:r>
        <w:rPr>
          <w:rFonts w:hint="eastAsia"/>
        </w:rPr>
        <w:t>）处罚办法；</w:t>
      </w:r>
    </w:p>
    <w:p w:rsidR="00E00F21" w:rsidRDefault="00071DEB" w:rsidP="000B088E">
      <w:pPr>
        <w:ind w:firstLineChars="200" w:firstLine="420"/>
      </w:pPr>
      <w:r>
        <w:rPr>
          <w:rFonts w:hint="eastAsia"/>
        </w:rPr>
        <w:t>（</w:t>
      </w:r>
      <w:r>
        <w:rPr>
          <w:rFonts w:hint="eastAsia"/>
        </w:rPr>
        <w:t>10</w:t>
      </w:r>
      <w:r>
        <w:rPr>
          <w:rFonts w:hint="eastAsia"/>
        </w:rPr>
        <w:t>）银监会要求的其他内容。</w:t>
      </w:r>
    </w:p>
    <w:p w:rsidR="00071DEB" w:rsidRDefault="00071DEB" w:rsidP="000B088E">
      <w:pPr>
        <w:ind w:firstLineChars="200" w:firstLine="420"/>
      </w:pPr>
    </w:p>
    <w:p w:rsidR="00E00F21" w:rsidRDefault="00071DEB" w:rsidP="000B088E">
      <w:pPr>
        <w:ind w:firstLineChars="200" w:firstLine="420"/>
      </w:pPr>
      <w:r>
        <w:rPr>
          <w:rFonts w:hint="eastAsia"/>
        </w:rPr>
        <w:t xml:space="preserve">87.2    </w:t>
      </w:r>
      <w:r>
        <w:rPr>
          <w:rFonts w:hint="eastAsia"/>
        </w:rPr>
        <w:t>律师应当敦促金融租赁公司建立并严格执行关联交易报告制度，在每个会计年度结束后</w:t>
      </w:r>
      <w:r>
        <w:rPr>
          <w:rFonts w:hint="eastAsia"/>
        </w:rPr>
        <w:t>4</w:t>
      </w:r>
      <w:r>
        <w:rPr>
          <w:rFonts w:hint="eastAsia"/>
        </w:rPr>
        <w:t>个月内向中国银行业监督管理委员会或有关派出机构报送前一会计年度的关联交易情况报告。报告内容应当包括：关联方、交易类型、交易金额及标的、交易价格及定价方式、交易收益与损失、关联方在交易中所占权益的性质及比重等。</w:t>
      </w:r>
    </w:p>
    <w:p w:rsidR="00071DEB" w:rsidRDefault="00071DEB" w:rsidP="000B088E">
      <w:pPr>
        <w:ind w:firstLineChars="200" w:firstLine="420"/>
      </w:pPr>
    </w:p>
    <w:p w:rsidR="00E00F21" w:rsidRDefault="00071DEB" w:rsidP="000B088E">
      <w:pPr>
        <w:ind w:firstLineChars="200" w:firstLine="420"/>
      </w:pPr>
      <w:r>
        <w:rPr>
          <w:rFonts w:hint="eastAsia"/>
        </w:rPr>
        <w:t>第四</w:t>
      </w:r>
      <w:r w:rsidR="001D2C7A">
        <w:rPr>
          <w:rFonts w:hint="eastAsia"/>
        </w:rPr>
        <w:t>节</w:t>
      </w:r>
      <w:r>
        <w:rPr>
          <w:rFonts w:hint="eastAsia"/>
        </w:rPr>
        <w:t>协助上市公司规范关联交易法律服务业务操作指引</w:t>
      </w:r>
    </w:p>
    <w:p w:rsidR="00667551" w:rsidRDefault="00667551" w:rsidP="000B088E">
      <w:pPr>
        <w:ind w:firstLineChars="200" w:firstLine="420"/>
      </w:pPr>
    </w:p>
    <w:p w:rsidR="00E00F21" w:rsidRDefault="00071DEB" w:rsidP="000B088E">
      <w:pPr>
        <w:ind w:firstLineChars="200" w:firstLine="420"/>
      </w:pPr>
      <w:r>
        <w:rPr>
          <w:rFonts w:hint="eastAsia"/>
        </w:rPr>
        <w:t>第</w:t>
      </w:r>
      <w:r>
        <w:rPr>
          <w:rFonts w:hint="eastAsia"/>
        </w:rPr>
        <w:t>88</w:t>
      </w:r>
      <w:r>
        <w:rPr>
          <w:rFonts w:hint="eastAsia"/>
        </w:rPr>
        <w:t>条规范上市公司关联交易的主要内部控制制度</w:t>
      </w:r>
    </w:p>
    <w:p w:rsidR="00E00F21" w:rsidRDefault="00071DEB" w:rsidP="000B088E">
      <w:pPr>
        <w:ind w:firstLineChars="200" w:firstLine="420"/>
      </w:pPr>
      <w:r>
        <w:rPr>
          <w:rFonts w:hint="eastAsia"/>
        </w:rPr>
        <w:t xml:space="preserve">88.1    </w:t>
      </w:r>
      <w:r>
        <w:rPr>
          <w:rFonts w:hint="eastAsia"/>
        </w:rPr>
        <w:t>律师应当主要依照外部规范性文件尤其是完善上市公司内部治理的规范性文件的规定，协助金融机构建立健全关联交易内部控制制度。</w:t>
      </w:r>
    </w:p>
    <w:p w:rsidR="00E00F21" w:rsidRDefault="00071DEB" w:rsidP="000B088E">
      <w:pPr>
        <w:ind w:firstLineChars="200" w:firstLine="420"/>
      </w:pPr>
      <w:r>
        <w:rPr>
          <w:rFonts w:hint="eastAsia"/>
        </w:rPr>
        <w:t xml:space="preserve">88.2    </w:t>
      </w:r>
      <w:r>
        <w:rPr>
          <w:rFonts w:hint="eastAsia"/>
        </w:rPr>
        <w:t>上市公司应当建立关联交易管理制度，规定关联方及关联交易定义、从事关联交易应遵循的基本原则、关联关系的报告及认定程序、关联交易价格的确定、关联交易（包括重大关联交易和日常关联交易）的决策程序、关联交易的管理、关联交易和信息披露等内容。</w:t>
      </w:r>
    </w:p>
    <w:p w:rsidR="00E00F21" w:rsidRDefault="00071DEB" w:rsidP="000B088E">
      <w:pPr>
        <w:ind w:firstLineChars="200" w:firstLine="420"/>
      </w:pPr>
      <w:r>
        <w:rPr>
          <w:rFonts w:hint="eastAsia"/>
        </w:rPr>
        <w:t xml:space="preserve">88.3    </w:t>
      </w:r>
      <w:r>
        <w:rPr>
          <w:rFonts w:hint="eastAsia"/>
        </w:rPr>
        <w:t>上市公司的章程、股东大会议事规则、董事会议事规则、董事会审计委员会（或关联交易控制委员会）工作规则和独立董事工作规则应当明确规定公司股东大会、董事会和独立董事对关联交易的审查权限、决策权限和审查决策程序。</w:t>
      </w:r>
    </w:p>
    <w:p w:rsidR="00E00F21" w:rsidRDefault="00071DEB" w:rsidP="000B088E">
      <w:pPr>
        <w:ind w:firstLineChars="200" w:firstLine="420"/>
      </w:pPr>
      <w:r>
        <w:rPr>
          <w:rFonts w:hint="eastAsia"/>
        </w:rPr>
        <w:t xml:space="preserve">88.4    </w:t>
      </w:r>
      <w:r>
        <w:rPr>
          <w:rFonts w:hint="eastAsia"/>
        </w:rPr>
        <w:t>上市公司应当建立关联方和关联关系报告制度。</w:t>
      </w:r>
    </w:p>
    <w:p w:rsidR="00071DEB" w:rsidRDefault="00071DEB" w:rsidP="000B088E">
      <w:pPr>
        <w:ind w:firstLineChars="200" w:firstLine="420"/>
      </w:pPr>
    </w:p>
    <w:p w:rsidR="00667551" w:rsidRDefault="00667551" w:rsidP="000B088E">
      <w:pPr>
        <w:ind w:firstLineChars="200" w:firstLine="420"/>
      </w:pPr>
    </w:p>
    <w:p w:rsidR="00071DEB" w:rsidRDefault="00071DEB" w:rsidP="000B088E">
      <w:pPr>
        <w:ind w:firstLineChars="200" w:firstLine="420"/>
      </w:pPr>
      <w:r>
        <w:rPr>
          <w:rFonts w:hint="eastAsia"/>
        </w:rPr>
        <w:t>第六章</w:t>
      </w:r>
    </w:p>
    <w:p w:rsidR="00071DEB" w:rsidRDefault="00071DEB" w:rsidP="000B088E">
      <w:pPr>
        <w:ind w:firstLineChars="200" w:firstLine="420"/>
      </w:pPr>
      <w:r>
        <w:rPr>
          <w:rFonts w:hint="eastAsia"/>
        </w:rPr>
        <w:t>附则</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89</w:t>
      </w:r>
      <w:r>
        <w:rPr>
          <w:rFonts w:hint="eastAsia"/>
        </w:rPr>
        <w:t>条非强制性</w:t>
      </w:r>
    </w:p>
    <w:p w:rsidR="00071DEB" w:rsidRDefault="00071DEB" w:rsidP="000B088E">
      <w:pPr>
        <w:ind w:firstLineChars="200" w:firstLine="420"/>
      </w:pPr>
      <w:r>
        <w:rPr>
          <w:rFonts w:hint="eastAsia"/>
        </w:rPr>
        <w:t>尽管本指引使用了“应”“应当”等词语，但对律师的执业行为并无强制性约束力，也不作为对律师执业行为是否违反职业道德和执业规范进行判断的依据。</w:t>
      </w:r>
    </w:p>
    <w:p w:rsidR="00E00F21" w:rsidRDefault="00071DEB" w:rsidP="000B088E">
      <w:pPr>
        <w:ind w:firstLineChars="200" w:firstLine="420"/>
      </w:pPr>
      <w:r>
        <w:rPr>
          <w:rFonts w:hint="eastAsia"/>
        </w:rPr>
        <w:t>第</w:t>
      </w:r>
      <w:r>
        <w:rPr>
          <w:rFonts w:hint="eastAsia"/>
        </w:rPr>
        <w:t>90</w:t>
      </w:r>
      <w:r>
        <w:rPr>
          <w:rFonts w:hint="eastAsia"/>
        </w:rPr>
        <w:t>条释义</w:t>
      </w:r>
    </w:p>
    <w:p w:rsidR="00071DEB" w:rsidRDefault="00071DEB" w:rsidP="000B088E">
      <w:pPr>
        <w:ind w:firstLineChars="200" w:firstLine="420"/>
      </w:pPr>
      <w:r>
        <w:rPr>
          <w:rFonts w:hint="eastAsia"/>
        </w:rPr>
        <w:t>除非上下文义有相反含义，本指引中“公司”包括有限责任公司和股份有限公司，“股东会”包括股东会和股东大会。</w:t>
      </w:r>
    </w:p>
    <w:p w:rsidR="00E00F21" w:rsidRDefault="00071DEB" w:rsidP="000B088E">
      <w:pPr>
        <w:ind w:firstLineChars="200" w:firstLine="420"/>
      </w:pPr>
      <w:r>
        <w:rPr>
          <w:rFonts w:hint="eastAsia"/>
        </w:rPr>
        <w:t>第</w:t>
      </w:r>
      <w:r>
        <w:rPr>
          <w:rFonts w:hint="eastAsia"/>
        </w:rPr>
        <w:t>91</w:t>
      </w:r>
      <w:r>
        <w:rPr>
          <w:rFonts w:hint="eastAsia"/>
        </w:rPr>
        <w:t>条外部规范性文件援引</w:t>
      </w:r>
    </w:p>
    <w:p w:rsidR="00E00F21" w:rsidRDefault="00071DEB" w:rsidP="000B088E">
      <w:pPr>
        <w:ind w:firstLineChars="200" w:firstLine="420"/>
      </w:pPr>
      <w:r>
        <w:rPr>
          <w:rFonts w:hint="eastAsia"/>
        </w:rPr>
        <w:t>本指引第二章所提及和援引的公司外部规范性文件，是各相关部委于</w:t>
      </w:r>
      <w:r>
        <w:rPr>
          <w:rFonts w:hint="eastAsia"/>
        </w:rPr>
        <w:t>2014</w:t>
      </w:r>
      <w:r>
        <w:rPr>
          <w:rFonts w:hint="eastAsia"/>
        </w:rPr>
        <w:t>年</w:t>
      </w:r>
      <w:r>
        <w:rPr>
          <w:rFonts w:hint="eastAsia"/>
        </w:rPr>
        <w:t>11</w:t>
      </w:r>
      <w:r>
        <w:rPr>
          <w:rFonts w:hint="eastAsia"/>
        </w:rPr>
        <w:t>月</w:t>
      </w:r>
      <w:r>
        <w:rPr>
          <w:rFonts w:hint="eastAsia"/>
        </w:rPr>
        <w:t>30</w:t>
      </w:r>
      <w:r>
        <w:rPr>
          <w:rFonts w:hint="eastAsia"/>
        </w:rPr>
        <w:t>日以前颁布且正在施行的行政规范性文件。</w:t>
      </w:r>
    </w:p>
    <w:p w:rsidR="00071DEB" w:rsidRDefault="00071DEB" w:rsidP="000B088E">
      <w:pPr>
        <w:ind w:firstLineChars="200" w:firstLine="420"/>
      </w:pPr>
    </w:p>
    <w:p w:rsidR="00E00F21" w:rsidRDefault="00071DEB" w:rsidP="000B088E">
      <w:pPr>
        <w:ind w:firstLineChars="200" w:firstLine="420"/>
      </w:pPr>
      <w:r>
        <w:rPr>
          <w:rFonts w:hint="eastAsia"/>
        </w:rPr>
        <w:t>（本操作指引由中华全国律师协会公司法专业委员会负责起草。执笔人：龚志忠；审稿人：张庆、张晓森、孔伟平）</w:t>
      </w:r>
    </w:p>
    <w:p w:rsidR="00E00F21" w:rsidRDefault="00E00F21" w:rsidP="000B088E">
      <w:pPr>
        <w:ind w:firstLineChars="200" w:firstLine="420"/>
      </w:pPr>
    </w:p>
    <w:p w:rsidR="00667551" w:rsidRDefault="00667551" w:rsidP="000B088E">
      <w:pPr>
        <w:ind w:firstLineChars="200" w:firstLine="420"/>
        <w:sectPr w:rsidR="00667551">
          <w:pgSz w:w="11906" w:h="16838"/>
          <w:pgMar w:top="1440" w:right="1800" w:bottom="1440" w:left="1800" w:header="851" w:footer="992" w:gutter="0"/>
          <w:cols w:space="425"/>
          <w:docGrid w:type="lines" w:linePitch="312"/>
        </w:sectPr>
      </w:pPr>
    </w:p>
    <w:p w:rsidR="00E00F21" w:rsidRDefault="00E00F21" w:rsidP="000B088E">
      <w:pPr>
        <w:ind w:firstLineChars="200" w:firstLine="420"/>
      </w:pPr>
    </w:p>
    <w:p w:rsidR="00E00F21" w:rsidRDefault="00E00F21" w:rsidP="000B088E">
      <w:pPr>
        <w:ind w:firstLineChars="200" w:firstLine="420"/>
      </w:pPr>
    </w:p>
    <w:p w:rsidR="00E00F21" w:rsidRDefault="00E00F21" w:rsidP="000B088E">
      <w:pPr>
        <w:ind w:firstLineChars="200" w:firstLine="420"/>
      </w:pPr>
    </w:p>
    <w:p w:rsidR="00E00F21" w:rsidRDefault="00E00F21" w:rsidP="000B088E">
      <w:pPr>
        <w:ind w:firstLineChars="200" w:firstLine="420"/>
      </w:pPr>
    </w:p>
    <w:p w:rsidR="00E00F21" w:rsidRDefault="00071DEB" w:rsidP="00667551">
      <w:pPr>
        <w:pStyle w:val="2"/>
        <w:jc w:val="center"/>
      </w:pPr>
      <w:r>
        <w:rPr>
          <w:rFonts w:hint="eastAsia"/>
        </w:rPr>
        <w:t>律师办理新三板挂牌业务操作指引</w:t>
      </w:r>
    </w:p>
    <w:p w:rsidR="00E00F21" w:rsidRDefault="00E00F21" w:rsidP="00667551"/>
    <w:p w:rsidR="00E00F21" w:rsidRDefault="00071DEB" w:rsidP="00667551">
      <w:r>
        <w:rPr>
          <w:rFonts w:hint="eastAsia"/>
        </w:rPr>
        <w:t>目录</w:t>
      </w:r>
    </w:p>
    <w:p w:rsidR="00667551" w:rsidRDefault="00667551" w:rsidP="00667551"/>
    <w:p w:rsidR="00071DEB" w:rsidRDefault="00071DEB" w:rsidP="00667551">
      <w:r>
        <w:rPr>
          <w:rFonts w:hint="eastAsia"/>
        </w:rPr>
        <w:t>第一</w:t>
      </w:r>
      <w:r w:rsidR="001D2C7A">
        <w:rPr>
          <w:rFonts w:hint="eastAsia"/>
        </w:rPr>
        <w:t>章</w:t>
      </w:r>
      <w:r>
        <w:rPr>
          <w:rFonts w:hint="eastAsia"/>
        </w:rPr>
        <w:t>总则</w:t>
      </w:r>
      <w:r>
        <w:rPr>
          <w:rFonts w:hint="eastAsia"/>
        </w:rPr>
        <w:t xml:space="preserve">  / 326</w:t>
      </w:r>
    </w:p>
    <w:p w:rsidR="00667551" w:rsidRDefault="00667551" w:rsidP="00667551"/>
    <w:p w:rsidR="00071DEB" w:rsidRDefault="00071DEB" w:rsidP="00667551">
      <w:r>
        <w:rPr>
          <w:rFonts w:hint="eastAsia"/>
        </w:rPr>
        <w:t>第二</w:t>
      </w:r>
      <w:r w:rsidR="001D2C7A">
        <w:rPr>
          <w:rFonts w:hint="eastAsia"/>
        </w:rPr>
        <w:t>章</w:t>
      </w:r>
      <w:r>
        <w:rPr>
          <w:rFonts w:hint="eastAsia"/>
        </w:rPr>
        <w:t>初步尽职调查</w:t>
      </w:r>
      <w:r>
        <w:rPr>
          <w:rFonts w:hint="eastAsia"/>
        </w:rPr>
        <w:tab/>
        <w:t xml:space="preserve"> / 327</w:t>
      </w:r>
    </w:p>
    <w:p w:rsidR="00667551" w:rsidRDefault="00667551" w:rsidP="00667551"/>
    <w:p w:rsidR="00E00F21" w:rsidRDefault="00071DEB" w:rsidP="00667551">
      <w:r>
        <w:rPr>
          <w:rFonts w:hint="eastAsia"/>
        </w:rPr>
        <w:t>第三</w:t>
      </w:r>
      <w:r w:rsidR="001D2C7A">
        <w:rPr>
          <w:rFonts w:hint="eastAsia"/>
        </w:rPr>
        <w:t>章</w:t>
      </w:r>
      <w:r>
        <w:rPr>
          <w:rFonts w:hint="eastAsia"/>
        </w:rPr>
        <w:t>全面法律尽职调查</w:t>
      </w:r>
      <w:r>
        <w:rPr>
          <w:rFonts w:hint="eastAsia"/>
        </w:rPr>
        <w:tab/>
        <w:t xml:space="preserve"> / 333</w:t>
      </w:r>
    </w:p>
    <w:p w:rsidR="00E00F21" w:rsidRDefault="00071DEB" w:rsidP="000B088E">
      <w:pPr>
        <w:ind w:firstLineChars="200" w:firstLine="420"/>
      </w:pPr>
      <w:r>
        <w:rPr>
          <w:rFonts w:hint="eastAsia"/>
        </w:rPr>
        <w:t>第一</w:t>
      </w:r>
      <w:r w:rsidR="001D2C7A">
        <w:rPr>
          <w:rFonts w:hint="eastAsia"/>
        </w:rPr>
        <w:t>节</w:t>
      </w:r>
      <w:r>
        <w:rPr>
          <w:rFonts w:hint="eastAsia"/>
        </w:rPr>
        <w:t>概述</w:t>
      </w:r>
      <w:r>
        <w:rPr>
          <w:rFonts w:hint="eastAsia"/>
        </w:rPr>
        <w:tab/>
        <w:t xml:space="preserve"> / 333</w:t>
      </w:r>
    </w:p>
    <w:p w:rsidR="00071DEB" w:rsidRDefault="00071DEB" w:rsidP="000B088E">
      <w:pPr>
        <w:ind w:firstLineChars="200" w:firstLine="420"/>
      </w:pPr>
      <w:r>
        <w:rPr>
          <w:rFonts w:hint="eastAsia"/>
        </w:rPr>
        <w:t>第二</w:t>
      </w:r>
      <w:r w:rsidR="001D2C7A">
        <w:rPr>
          <w:rFonts w:hint="eastAsia"/>
        </w:rPr>
        <w:t>节</w:t>
      </w:r>
      <w:r>
        <w:rPr>
          <w:rFonts w:hint="eastAsia"/>
        </w:rPr>
        <w:t>核查和验证</w:t>
      </w:r>
      <w:r>
        <w:rPr>
          <w:rFonts w:hint="eastAsia"/>
        </w:rPr>
        <w:tab/>
        <w:t xml:space="preserve"> / 336</w:t>
      </w:r>
    </w:p>
    <w:p w:rsidR="00667551" w:rsidRDefault="00667551" w:rsidP="000B088E">
      <w:pPr>
        <w:ind w:firstLineChars="200" w:firstLine="420"/>
      </w:pPr>
    </w:p>
    <w:p w:rsidR="00E00F21" w:rsidRDefault="00071DEB" w:rsidP="00667551">
      <w:r>
        <w:rPr>
          <w:rFonts w:hint="eastAsia"/>
        </w:rPr>
        <w:t>第四</w:t>
      </w:r>
      <w:r w:rsidR="001D2C7A">
        <w:rPr>
          <w:rFonts w:hint="eastAsia"/>
        </w:rPr>
        <w:t>章</w:t>
      </w:r>
      <w:r>
        <w:rPr>
          <w:rFonts w:hint="eastAsia"/>
        </w:rPr>
        <w:t>公司整理</w:t>
      </w:r>
      <w:r>
        <w:rPr>
          <w:rFonts w:hint="eastAsia"/>
        </w:rPr>
        <w:tab/>
        <w:t xml:space="preserve"> / 339</w:t>
      </w:r>
    </w:p>
    <w:p w:rsidR="00E00F21" w:rsidRDefault="00071DEB" w:rsidP="000B088E">
      <w:pPr>
        <w:ind w:firstLineChars="200" w:firstLine="420"/>
      </w:pPr>
      <w:r>
        <w:rPr>
          <w:rFonts w:hint="eastAsia"/>
        </w:rPr>
        <w:t>第一</w:t>
      </w:r>
      <w:r w:rsidR="001D2C7A">
        <w:rPr>
          <w:rFonts w:hint="eastAsia"/>
        </w:rPr>
        <w:t>节</w:t>
      </w:r>
      <w:r>
        <w:rPr>
          <w:rFonts w:hint="eastAsia"/>
        </w:rPr>
        <w:t>概述</w:t>
      </w:r>
      <w:r>
        <w:rPr>
          <w:rFonts w:hint="eastAsia"/>
        </w:rPr>
        <w:tab/>
        <w:t xml:space="preserve"> / 339</w:t>
      </w:r>
    </w:p>
    <w:p w:rsidR="00E00F21" w:rsidRDefault="00071DEB" w:rsidP="000B088E">
      <w:pPr>
        <w:ind w:firstLineChars="200" w:firstLine="420"/>
      </w:pPr>
      <w:r>
        <w:rPr>
          <w:rFonts w:hint="eastAsia"/>
        </w:rPr>
        <w:t>第二</w:t>
      </w:r>
      <w:r w:rsidR="001D2C7A">
        <w:rPr>
          <w:rFonts w:hint="eastAsia"/>
        </w:rPr>
        <w:t>节</w:t>
      </w:r>
      <w:r>
        <w:rPr>
          <w:rFonts w:hint="eastAsia"/>
        </w:rPr>
        <w:t>基本问题及规范</w:t>
      </w:r>
      <w:r>
        <w:rPr>
          <w:rFonts w:hint="eastAsia"/>
        </w:rPr>
        <w:tab/>
        <w:t xml:space="preserve"> / 341</w:t>
      </w:r>
    </w:p>
    <w:p w:rsidR="00071DEB" w:rsidRDefault="00071DEB" w:rsidP="000B088E">
      <w:pPr>
        <w:ind w:firstLineChars="200" w:firstLine="420"/>
      </w:pPr>
      <w:r>
        <w:rPr>
          <w:rFonts w:hint="eastAsia"/>
        </w:rPr>
        <w:t>第三</w:t>
      </w:r>
      <w:r w:rsidR="001D2C7A">
        <w:rPr>
          <w:rFonts w:hint="eastAsia"/>
        </w:rPr>
        <w:t>节</w:t>
      </w:r>
      <w:r>
        <w:rPr>
          <w:rFonts w:hint="eastAsia"/>
        </w:rPr>
        <w:t>其他重点问题及规范</w:t>
      </w:r>
      <w:r>
        <w:rPr>
          <w:rFonts w:hint="eastAsia"/>
        </w:rPr>
        <w:tab/>
        <w:t xml:space="preserve"> / 345</w:t>
      </w:r>
    </w:p>
    <w:p w:rsidR="00667551" w:rsidRDefault="00667551" w:rsidP="000B088E">
      <w:pPr>
        <w:ind w:firstLineChars="200" w:firstLine="420"/>
      </w:pPr>
    </w:p>
    <w:p w:rsidR="00E00F21" w:rsidRDefault="00071DEB" w:rsidP="00667551">
      <w:r>
        <w:rPr>
          <w:rFonts w:hint="eastAsia"/>
        </w:rPr>
        <w:t>第五</w:t>
      </w:r>
      <w:r w:rsidR="001D2C7A">
        <w:rPr>
          <w:rFonts w:hint="eastAsia"/>
        </w:rPr>
        <w:t>章</w:t>
      </w:r>
      <w:r>
        <w:rPr>
          <w:rFonts w:hint="eastAsia"/>
        </w:rPr>
        <w:t>有限责任公司改制为股份有限公司</w:t>
      </w:r>
      <w:r>
        <w:rPr>
          <w:rFonts w:hint="eastAsia"/>
        </w:rPr>
        <w:t xml:space="preserve"> / 348</w:t>
      </w:r>
    </w:p>
    <w:p w:rsidR="00E00F21" w:rsidRDefault="00071DEB" w:rsidP="000B088E">
      <w:pPr>
        <w:ind w:firstLineChars="200" w:firstLine="420"/>
      </w:pPr>
      <w:r>
        <w:rPr>
          <w:rFonts w:hint="eastAsia"/>
        </w:rPr>
        <w:t>第一</w:t>
      </w:r>
      <w:r w:rsidR="001D2C7A">
        <w:rPr>
          <w:rFonts w:hint="eastAsia"/>
        </w:rPr>
        <w:t>节</w:t>
      </w:r>
      <w:r>
        <w:rPr>
          <w:rFonts w:hint="eastAsia"/>
        </w:rPr>
        <w:t>概述</w:t>
      </w:r>
      <w:r>
        <w:rPr>
          <w:rFonts w:hint="eastAsia"/>
        </w:rPr>
        <w:tab/>
        <w:t xml:space="preserve"> / 348</w:t>
      </w:r>
    </w:p>
    <w:p w:rsidR="00E00F21" w:rsidRDefault="00071DEB" w:rsidP="000B088E">
      <w:pPr>
        <w:ind w:firstLineChars="200" w:firstLine="420"/>
      </w:pPr>
      <w:r>
        <w:rPr>
          <w:rFonts w:hint="eastAsia"/>
        </w:rPr>
        <w:t>第二</w:t>
      </w:r>
      <w:r w:rsidR="001D2C7A">
        <w:rPr>
          <w:rFonts w:hint="eastAsia"/>
        </w:rPr>
        <w:t>节</w:t>
      </w:r>
      <w:r>
        <w:rPr>
          <w:rFonts w:hint="eastAsia"/>
        </w:rPr>
        <w:t>改制流程</w:t>
      </w:r>
      <w:r>
        <w:rPr>
          <w:rFonts w:hint="eastAsia"/>
        </w:rPr>
        <w:tab/>
        <w:t xml:space="preserve"> / 349</w:t>
      </w:r>
    </w:p>
    <w:p w:rsidR="00071DEB" w:rsidRDefault="00071DEB" w:rsidP="000B088E">
      <w:pPr>
        <w:ind w:firstLineChars="200" w:firstLine="420"/>
      </w:pPr>
      <w:r>
        <w:rPr>
          <w:rFonts w:hint="eastAsia"/>
        </w:rPr>
        <w:t>第三</w:t>
      </w:r>
      <w:r w:rsidR="001D2C7A">
        <w:rPr>
          <w:rFonts w:hint="eastAsia"/>
        </w:rPr>
        <w:t>节</w:t>
      </w:r>
      <w:r>
        <w:rPr>
          <w:rFonts w:hint="eastAsia"/>
        </w:rPr>
        <w:t>律师的主要工作</w:t>
      </w:r>
      <w:r>
        <w:rPr>
          <w:rFonts w:hint="eastAsia"/>
        </w:rPr>
        <w:tab/>
        <w:t xml:space="preserve"> / 350</w:t>
      </w:r>
    </w:p>
    <w:p w:rsidR="00667551" w:rsidRDefault="00667551" w:rsidP="000B088E">
      <w:pPr>
        <w:ind w:firstLineChars="200" w:firstLine="420"/>
      </w:pPr>
    </w:p>
    <w:p w:rsidR="00071DEB" w:rsidRDefault="00071DEB" w:rsidP="00667551">
      <w:r>
        <w:rPr>
          <w:rFonts w:hint="eastAsia"/>
        </w:rPr>
        <w:t>第六</w:t>
      </w:r>
      <w:r w:rsidR="001D2C7A">
        <w:rPr>
          <w:rFonts w:hint="eastAsia"/>
        </w:rPr>
        <w:t>章</w:t>
      </w:r>
      <w:r>
        <w:rPr>
          <w:rFonts w:hint="eastAsia"/>
        </w:rPr>
        <w:t>股份公司审计</w:t>
      </w:r>
      <w:r>
        <w:rPr>
          <w:rFonts w:hint="eastAsia"/>
        </w:rPr>
        <w:tab/>
        <w:t xml:space="preserve"> / 355</w:t>
      </w:r>
    </w:p>
    <w:p w:rsidR="00667551" w:rsidRDefault="00667551" w:rsidP="00667551"/>
    <w:p w:rsidR="00071DEB" w:rsidRDefault="00071DEB" w:rsidP="00667551">
      <w:r>
        <w:rPr>
          <w:rFonts w:hint="eastAsia"/>
        </w:rPr>
        <w:t>第七</w:t>
      </w:r>
      <w:r w:rsidR="001D2C7A">
        <w:rPr>
          <w:rFonts w:hint="eastAsia"/>
        </w:rPr>
        <w:t>章</w:t>
      </w:r>
      <w:r>
        <w:rPr>
          <w:rFonts w:hint="eastAsia"/>
        </w:rPr>
        <w:t>股份公司规范及授权与批准</w:t>
      </w:r>
      <w:r>
        <w:rPr>
          <w:rFonts w:hint="eastAsia"/>
        </w:rPr>
        <w:tab/>
        <w:t xml:space="preserve"> / 356</w:t>
      </w:r>
    </w:p>
    <w:p w:rsidR="00667551" w:rsidRDefault="00667551" w:rsidP="00667551"/>
    <w:p w:rsidR="00E00F21" w:rsidRDefault="00071DEB" w:rsidP="00667551">
      <w:r>
        <w:rPr>
          <w:rFonts w:hint="eastAsia"/>
        </w:rPr>
        <w:t>第八</w:t>
      </w:r>
      <w:r w:rsidR="001D2C7A">
        <w:rPr>
          <w:rFonts w:hint="eastAsia"/>
        </w:rPr>
        <w:t>章</w:t>
      </w:r>
      <w:r>
        <w:rPr>
          <w:rFonts w:hint="eastAsia"/>
        </w:rPr>
        <w:t>制作挂牌法律文件及申报</w:t>
      </w:r>
      <w:r>
        <w:rPr>
          <w:rFonts w:hint="eastAsia"/>
        </w:rPr>
        <w:tab/>
        <w:t xml:space="preserve"> / 359</w:t>
      </w:r>
    </w:p>
    <w:p w:rsidR="00E00F21" w:rsidRDefault="00071DEB" w:rsidP="000B088E">
      <w:pPr>
        <w:ind w:firstLineChars="200" w:firstLine="420"/>
      </w:pPr>
      <w:r>
        <w:rPr>
          <w:rFonts w:hint="eastAsia"/>
        </w:rPr>
        <w:t>第一</w:t>
      </w:r>
      <w:r w:rsidR="001D2C7A">
        <w:rPr>
          <w:rFonts w:hint="eastAsia"/>
        </w:rPr>
        <w:t>节</w:t>
      </w:r>
      <w:r>
        <w:rPr>
          <w:rFonts w:hint="eastAsia"/>
        </w:rPr>
        <w:t>出具法律意见书</w:t>
      </w:r>
      <w:r>
        <w:rPr>
          <w:rFonts w:hint="eastAsia"/>
        </w:rPr>
        <w:tab/>
        <w:t xml:space="preserve"> / 359</w:t>
      </w:r>
    </w:p>
    <w:p w:rsidR="00E00F21" w:rsidRDefault="00071DEB" w:rsidP="000B088E">
      <w:pPr>
        <w:ind w:firstLineChars="200" w:firstLine="420"/>
      </w:pPr>
      <w:r>
        <w:rPr>
          <w:rFonts w:hint="eastAsia"/>
        </w:rPr>
        <w:t>第二</w:t>
      </w:r>
      <w:r w:rsidR="001D2C7A">
        <w:rPr>
          <w:rFonts w:hint="eastAsia"/>
        </w:rPr>
        <w:t>节</w:t>
      </w:r>
      <w:r>
        <w:rPr>
          <w:rFonts w:hint="eastAsia"/>
        </w:rPr>
        <w:t>参与或承担公开转让说明书的撰写</w:t>
      </w:r>
      <w:r>
        <w:rPr>
          <w:rFonts w:hint="eastAsia"/>
        </w:rPr>
        <w:tab/>
        <w:t xml:space="preserve"> / 363</w:t>
      </w:r>
    </w:p>
    <w:p w:rsidR="00E00F21" w:rsidRDefault="00071DEB" w:rsidP="000B088E">
      <w:pPr>
        <w:ind w:firstLineChars="200" w:firstLine="420"/>
      </w:pPr>
      <w:r>
        <w:rPr>
          <w:rFonts w:hint="eastAsia"/>
        </w:rPr>
        <w:t>第三</w:t>
      </w:r>
      <w:r w:rsidR="001D2C7A">
        <w:rPr>
          <w:rFonts w:hint="eastAsia"/>
        </w:rPr>
        <w:t>节</w:t>
      </w:r>
      <w:r>
        <w:rPr>
          <w:rFonts w:hint="eastAsia"/>
        </w:rPr>
        <w:t>参与其他申报文件的起草与修改</w:t>
      </w:r>
      <w:r>
        <w:rPr>
          <w:rFonts w:hint="eastAsia"/>
        </w:rPr>
        <w:tab/>
        <w:t xml:space="preserve"> / 364</w:t>
      </w:r>
    </w:p>
    <w:p w:rsidR="00071DEB" w:rsidRDefault="00071DEB" w:rsidP="000B088E">
      <w:pPr>
        <w:ind w:firstLineChars="200" w:firstLine="420"/>
      </w:pPr>
      <w:r>
        <w:rPr>
          <w:rFonts w:hint="eastAsia"/>
        </w:rPr>
        <w:t>第四</w:t>
      </w:r>
      <w:r w:rsidR="001D2C7A">
        <w:rPr>
          <w:rFonts w:hint="eastAsia"/>
        </w:rPr>
        <w:t>节</w:t>
      </w:r>
      <w:r>
        <w:rPr>
          <w:rFonts w:hint="eastAsia"/>
        </w:rPr>
        <w:t>申报材料</w:t>
      </w:r>
      <w:r>
        <w:rPr>
          <w:rFonts w:hint="eastAsia"/>
        </w:rPr>
        <w:tab/>
        <w:t xml:space="preserve"> / 365</w:t>
      </w:r>
    </w:p>
    <w:p w:rsidR="00667551" w:rsidRDefault="00667551" w:rsidP="000B088E">
      <w:pPr>
        <w:ind w:firstLineChars="200" w:firstLine="420"/>
      </w:pPr>
    </w:p>
    <w:p w:rsidR="00E00F21" w:rsidRDefault="00071DEB" w:rsidP="00667551">
      <w:r>
        <w:rPr>
          <w:rFonts w:hint="eastAsia"/>
        </w:rPr>
        <w:t>第九</w:t>
      </w:r>
      <w:r w:rsidR="001D2C7A">
        <w:rPr>
          <w:rFonts w:hint="eastAsia"/>
        </w:rPr>
        <w:t>章</w:t>
      </w:r>
      <w:r>
        <w:rPr>
          <w:rFonts w:hint="eastAsia"/>
        </w:rPr>
        <w:t>涉及的其他重要法律文件</w:t>
      </w:r>
      <w:r>
        <w:rPr>
          <w:rFonts w:hint="eastAsia"/>
        </w:rPr>
        <w:tab/>
        <w:t xml:space="preserve"> / 366</w:t>
      </w:r>
    </w:p>
    <w:p w:rsidR="00E00F21" w:rsidRDefault="00071DEB" w:rsidP="000B088E">
      <w:pPr>
        <w:ind w:firstLineChars="200" w:firstLine="420"/>
      </w:pPr>
      <w:r>
        <w:rPr>
          <w:rFonts w:hint="eastAsia"/>
        </w:rPr>
        <w:t>第一</w:t>
      </w:r>
      <w:r w:rsidR="001D2C7A">
        <w:rPr>
          <w:rFonts w:hint="eastAsia"/>
        </w:rPr>
        <w:t>节</w:t>
      </w:r>
      <w:r>
        <w:rPr>
          <w:rFonts w:hint="eastAsia"/>
        </w:rPr>
        <w:t>律师工作报告</w:t>
      </w:r>
      <w:r>
        <w:rPr>
          <w:rFonts w:hint="eastAsia"/>
        </w:rPr>
        <w:tab/>
        <w:t xml:space="preserve"> / 366</w:t>
      </w:r>
    </w:p>
    <w:p w:rsidR="00071DEB" w:rsidRDefault="00071DEB" w:rsidP="000B088E">
      <w:pPr>
        <w:ind w:firstLineChars="200" w:firstLine="420"/>
      </w:pPr>
      <w:r>
        <w:rPr>
          <w:rFonts w:hint="eastAsia"/>
        </w:rPr>
        <w:t>第二</w:t>
      </w:r>
      <w:r w:rsidR="001D2C7A">
        <w:rPr>
          <w:rFonts w:hint="eastAsia"/>
        </w:rPr>
        <w:t>节</w:t>
      </w:r>
      <w:r>
        <w:rPr>
          <w:rFonts w:hint="eastAsia"/>
        </w:rPr>
        <w:t>工作底稿</w:t>
      </w:r>
      <w:r>
        <w:rPr>
          <w:rFonts w:hint="eastAsia"/>
        </w:rPr>
        <w:tab/>
        <w:t xml:space="preserve"> / 372</w:t>
      </w:r>
    </w:p>
    <w:p w:rsidR="00667551" w:rsidRDefault="00667551" w:rsidP="000B088E">
      <w:pPr>
        <w:ind w:firstLineChars="200" w:firstLine="420"/>
      </w:pPr>
    </w:p>
    <w:p w:rsidR="00E00F21" w:rsidRDefault="00071DEB" w:rsidP="00667551">
      <w:r>
        <w:rPr>
          <w:rFonts w:hint="eastAsia"/>
        </w:rPr>
        <w:t>第十</w:t>
      </w:r>
      <w:r w:rsidR="001D2C7A">
        <w:rPr>
          <w:rFonts w:hint="eastAsia"/>
        </w:rPr>
        <w:t>章</w:t>
      </w:r>
      <w:r>
        <w:rPr>
          <w:rFonts w:hint="eastAsia"/>
        </w:rPr>
        <w:t>附则</w:t>
      </w:r>
      <w:r>
        <w:rPr>
          <w:rFonts w:hint="eastAsia"/>
        </w:rPr>
        <w:tab/>
        <w:t xml:space="preserve"> / 374</w:t>
      </w:r>
    </w:p>
    <w:p w:rsidR="00E00F21" w:rsidRDefault="00E00F21" w:rsidP="000B088E">
      <w:pPr>
        <w:ind w:firstLineChars="200" w:firstLine="420"/>
      </w:pPr>
    </w:p>
    <w:p w:rsidR="00667551" w:rsidRDefault="00667551" w:rsidP="000B088E">
      <w:pPr>
        <w:ind w:firstLineChars="200" w:firstLine="420"/>
      </w:pPr>
    </w:p>
    <w:p w:rsidR="00071DEB" w:rsidRDefault="00071DEB" w:rsidP="000B088E">
      <w:pPr>
        <w:ind w:firstLineChars="200" w:firstLine="420"/>
      </w:pPr>
      <w:r>
        <w:rPr>
          <w:rFonts w:hint="eastAsia"/>
        </w:rPr>
        <w:t>第一章</w:t>
      </w:r>
    </w:p>
    <w:p w:rsidR="00E00F21" w:rsidRDefault="00071DEB" w:rsidP="000B088E">
      <w:pPr>
        <w:ind w:firstLineChars="200" w:firstLine="420"/>
      </w:pPr>
      <w:r>
        <w:rPr>
          <w:rFonts w:hint="eastAsia"/>
        </w:rPr>
        <w:t>总则</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1</w:t>
      </w:r>
      <w:r>
        <w:rPr>
          <w:rFonts w:hint="eastAsia"/>
        </w:rPr>
        <w:t>条【宗旨】</w:t>
      </w:r>
    </w:p>
    <w:p w:rsidR="006977A4" w:rsidRDefault="00071DEB" w:rsidP="000B088E">
      <w:pPr>
        <w:ind w:firstLineChars="200" w:firstLine="420"/>
      </w:pPr>
      <w:r>
        <w:rPr>
          <w:rFonts w:hint="eastAsia"/>
        </w:rPr>
        <w:t>为指导律师经办中小微企业在全国中小企业股份转让系统（以下简称全国股份转让系统）挂牌的业务，规范律师执业行为，遵循诚实、守信、独立、勤勉、尽责的原则，恪守律师职业道德和执业纪律，严格履行法定职责，保证其所出具文件的真实性、准确性、完整性，依据《中华人民共和国公司法》《中华人民共和国证券法》《中华人民共和国律师法》《律师事务所从事证券法律业务管理办法》《律师事务所证券法律业务执业规则（试行）》及其他相关法律、行政法规、规章和国家关于规范企业在全国股份转让系统挂牌的规范性政策文件的规定，制定本指引。</w:t>
      </w:r>
    </w:p>
    <w:p w:rsidR="00E00F21" w:rsidRDefault="00071DEB" w:rsidP="000B088E">
      <w:pPr>
        <w:ind w:firstLineChars="200" w:firstLine="420"/>
      </w:pPr>
      <w:r>
        <w:rPr>
          <w:rFonts w:hint="eastAsia"/>
        </w:rPr>
        <w:t>第</w:t>
      </w:r>
      <w:r>
        <w:rPr>
          <w:rFonts w:hint="eastAsia"/>
        </w:rPr>
        <w:t>2</w:t>
      </w:r>
      <w:r>
        <w:rPr>
          <w:rFonts w:hint="eastAsia"/>
        </w:rPr>
        <w:t>条【定义】</w:t>
      </w:r>
    </w:p>
    <w:p w:rsidR="00E00F21" w:rsidRDefault="00071DEB" w:rsidP="000B088E">
      <w:pPr>
        <w:ind w:firstLineChars="200" w:firstLine="420"/>
      </w:pPr>
      <w:r>
        <w:rPr>
          <w:rFonts w:hint="eastAsia"/>
        </w:rPr>
        <w:t>本指引所称律师经办全国中小微企业在全国股份转让系统挂牌业务，是指律师事务所接受拟挂牌公司（以下简称“公司”）委托，指派律师为公司提供在全国股份转让系统挂牌相关的法律服务。</w:t>
      </w:r>
    </w:p>
    <w:p w:rsidR="00E00F21" w:rsidRDefault="00071DEB" w:rsidP="000B088E">
      <w:pPr>
        <w:ind w:firstLineChars="200" w:firstLine="420"/>
      </w:pPr>
      <w:r>
        <w:rPr>
          <w:rFonts w:hint="eastAsia"/>
        </w:rPr>
        <w:t>第</w:t>
      </w:r>
      <w:r>
        <w:rPr>
          <w:rFonts w:hint="eastAsia"/>
        </w:rPr>
        <w:t>3</w:t>
      </w:r>
      <w:r>
        <w:rPr>
          <w:rFonts w:hint="eastAsia"/>
        </w:rPr>
        <w:t>条【业务范围】</w:t>
      </w:r>
    </w:p>
    <w:p w:rsidR="006977A4" w:rsidRDefault="00071DEB" w:rsidP="000B088E">
      <w:pPr>
        <w:ind w:firstLineChars="200" w:firstLine="420"/>
      </w:pPr>
      <w:r>
        <w:rPr>
          <w:rFonts w:hint="eastAsia"/>
        </w:rPr>
        <w:t>律师经办中小微企业在全国股份转让系统挂牌业务，包括但不限于下列范围：</w:t>
      </w:r>
    </w:p>
    <w:p w:rsidR="00E00F21" w:rsidRDefault="00071DEB" w:rsidP="000B088E">
      <w:pPr>
        <w:ind w:firstLineChars="200" w:firstLine="420"/>
      </w:pPr>
      <w:r>
        <w:rPr>
          <w:rFonts w:hint="eastAsia"/>
        </w:rPr>
        <w:t xml:space="preserve">3.1    </w:t>
      </w:r>
      <w:r>
        <w:rPr>
          <w:rFonts w:hint="eastAsia"/>
        </w:rPr>
        <w:t>根据委托，开展法律尽职调查，制作《法律尽职调查报告》。</w:t>
      </w:r>
    </w:p>
    <w:p w:rsidR="00E00F21" w:rsidRDefault="00071DEB" w:rsidP="000B088E">
      <w:pPr>
        <w:ind w:firstLineChars="200" w:firstLine="420"/>
      </w:pPr>
      <w:r>
        <w:rPr>
          <w:rFonts w:hint="eastAsia"/>
        </w:rPr>
        <w:t xml:space="preserve">3.2    </w:t>
      </w:r>
      <w:r>
        <w:rPr>
          <w:rFonts w:hint="eastAsia"/>
        </w:rPr>
        <w:t>在法律调查分析与论证基础上，参与制作整体挂牌方案。</w:t>
      </w:r>
    </w:p>
    <w:p w:rsidR="00E00F21" w:rsidRDefault="00071DEB" w:rsidP="000B088E">
      <w:pPr>
        <w:ind w:firstLineChars="200" w:firstLine="420"/>
      </w:pPr>
      <w:r>
        <w:rPr>
          <w:rFonts w:hint="eastAsia"/>
        </w:rPr>
        <w:t xml:space="preserve">3.3    </w:t>
      </w:r>
      <w:r>
        <w:rPr>
          <w:rFonts w:hint="eastAsia"/>
        </w:rPr>
        <w:t>律师从法律角度指导、协助公司进行公司整理。</w:t>
      </w:r>
    </w:p>
    <w:p w:rsidR="00E00F21" w:rsidRDefault="00071DEB" w:rsidP="000B088E">
      <w:pPr>
        <w:ind w:firstLineChars="200" w:firstLine="420"/>
      </w:pPr>
      <w:r>
        <w:rPr>
          <w:rFonts w:hint="eastAsia"/>
        </w:rPr>
        <w:t xml:space="preserve">3.4    </w:t>
      </w:r>
      <w:r>
        <w:rPr>
          <w:rFonts w:hint="eastAsia"/>
        </w:rPr>
        <w:t>辅导公司规范运作</w:t>
      </w:r>
      <w:r>
        <w:rPr>
          <w:rFonts w:hint="eastAsia"/>
        </w:rPr>
        <w:t>,</w:t>
      </w:r>
      <w:r>
        <w:rPr>
          <w:rFonts w:hint="eastAsia"/>
        </w:rPr>
        <w:t>协助公司设计由有限责任公司（以下简称“有限公司”）整体变更为股份有限公司（以下简称“股份公司”）的改制方案，并制作相关法律文件，指导、协助公司进行改制。</w:t>
      </w:r>
    </w:p>
    <w:p w:rsidR="00E00F21" w:rsidRDefault="00071DEB" w:rsidP="000B088E">
      <w:pPr>
        <w:ind w:firstLineChars="200" w:firstLine="420"/>
      </w:pPr>
      <w:r>
        <w:rPr>
          <w:rFonts w:hint="eastAsia"/>
        </w:rPr>
        <w:t xml:space="preserve">3.5    </w:t>
      </w:r>
      <w:r>
        <w:rPr>
          <w:rFonts w:hint="eastAsia"/>
        </w:rPr>
        <w:t>律师制作公司各种会议的法律文件，并对公司会议进行见证，确保公司各项会议的程序合法、合规。</w:t>
      </w:r>
    </w:p>
    <w:p w:rsidR="00E00F21" w:rsidRDefault="00071DEB" w:rsidP="000B088E">
      <w:pPr>
        <w:ind w:firstLineChars="200" w:firstLine="420"/>
      </w:pPr>
      <w:r>
        <w:rPr>
          <w:rFonts w:hint="eastAsia"/>
        </w:rPr>
        <w:t xml:space="preserve">3.6    </w:t>
      </w:r>
      <w:r>
        <w:rPr>
          <w:rFonts w:hint="eastAsia"/>
        </w:rPr>
        <w:t>律师制作公司内部管理制度，指导、协助公司完善公司治理机制。</w:t>
      </w:r>
    </w:p>
    <w:p w:rsidR="00E00F21" w:rsidRDefault="00071DEB" w:rsidP="000B088E">
      <w:pPr>
        <w:ind w:firstLineChars="200" w:firstLine="420"/>
      </w:pPr>
      <w:r>
        <w:rPr>
          <w:rFonts w:hint="eastAsia"/>
        </w:rPr>
        <w:t xml:space="preserve">3.7    </w:t>
      </w:r>
      <w:r>
        <w:rPr>
          <w:rFonts w:hint="eastAsia"/>
        </w:rPr>
        <w:t>制作符合全国股份转让系统要求的《公司章程（草案）》。</w:t>
      </w:r>
    </w:p>
    <w:p w:rsidR="00E00F21" w:rsidRDefault="00071DEB" w:rsidP="000B088E">
      <w:pPr>
        <w:ind w:firstLineChars="200" w:firstLine="420"/>
      </w:pPr>
      <w:r>
        <w:rPr>
          <w:rFonts w:hint="eastAsia"/>
        </w:rPr>
        <w:t xml:space="preserve">3.8    </w:t>
      </w:r>
      <w:r>
        <w:rPr>
          <w:rFonts w:hint="eastAsia"/>
        </w:rPr>
        <w:t>律师事务所出具《法律意见书》。</w:t>
      </w:r>
    </w:p>
    <w:p w:rsidR="00E00F21" w:rsidRDefault="00071DEB" w:rsidP="000B088E">
      <w:pPr>
        <w:ind w:firstLineChars="200" w:firstLine="420"/>
      </w:pPr>
      <w:r>
        <w:rPr>
          <w:rFonts w:hint="eastAsia"/>
        </w:rPr>
        <w:t xml:space="preserve">3.9    </w:t>
      </w:r>
      <w:r>
        <w:rPr>
          <w:rFonts w:hint="eastAsia"/>
        </w:rPr>
        <w:t>律师参与或承担《公开转让说明书》的撰写。</w:t>
      </w:r>
    </w:p>
    <w:p w:rsidR="00E00F21" w:rsidRDefault="00071DEB" w:rsidP="000B088E">
      <w:pPr>
        <w:ind w:firstLineChars="200" w:firstLine="420"/>
      </w:pPr>
      <w:r>
        <w:rPr>
          <w:rFonts w:hint="eastAsia"/>
        </w:rPr>
        <w:t xml:space="preserve">3.10    </w:t>
      </w:r>
      <w:r>
        <w:rPr>
          <w:rFonts w:hint="eastAsia"/>
        </w:rPr>
        <w:t>协助主办券商向全国股份转让系统或中国证券监督管理委员会（以下简称“中国证监会”）（挂牌前股东人数已突破</w:t>
      </w:r>
      <w:r>
        <w:rPr>
          <w:rFonts w:hint="eastAsia"/>
        </w:rPr>
        <w:t>200</w:t>
      </w:r>
      <w:r>
        <w:rPr>
          <w:rFonts w:hint="eastAsia"/>
        </w:rPr>
        <w:t>人）报送申请挂牌文件，回复有关反馈意见。</w:t>
      </w:r>
    </w:p>
    <w:p w:rsidR="006977A4" w:rsidRDefault="00071DEB" w:rsidP="000B088E">
      <w:pPr>
        <w:ind w:firstLineChars="200" w:firstLine="420"/>
      </w:pPr>
      <w:r>
        <w:rPr>
          <w:rFonts w:hint="eastAsia"/>
        </w:rPr>
        <w:t>第</w:t>
      </w:r>
      <w:r>
        <w:rPr>
          <w:rFonts w:hint="eastAsia"/>
        </w:rPr>
        <w:t>4</w:t>
      </w:r>
      <w:r>
        <w:rPr>
          <w:rFonts w:hint="eastAsia"/>
        </w:rPr>
        <w:t>条【特别事项】</w:t>
      </w:r>
    </w:p>
    <w:p w:rsidR="006977A4" w:rsidRDefault="00071DEB" w:rsidP="000B088E">
      <w:pPr>
        <w:ind w:firstLineChars="200" w:firstLine="420"/>
      </w:pPr>
      <w:r>
        <w:rPr>
          <w:rFonts w:hint="eastAsia"/>
        </w:rPr>
        <w:t xml:space="preserve">4.1    </w:t>
      </w:r>
      <w:r>
        <w:rPr>
          <w:rFonts w:hint="eastAsia"/>
        </w:rPr>
        <w:t>本指引由中华全国律师协会制定，旨在向律师提供经办中小微企业在全国股份转让系统挂牌业务方面的借鉴和经验，而非强制性或规范性规定，供律师在实践中参考。</w:t>
      </w:r>
    </w:p>
    <w:p w:rsidR="006977A4" w:rsidRDefault="00071DEB" w:rsidP="000B088E">
      <w:pPr>
        <w:ind w:firstLineChars="200" w:firstLine="420"/>
      </w:pPr>
      <w:r>
        <w:rPr>
          <w:rFonts w:hint="eastAsia"/>
        </w:rPr>
        <w:t xml:space="preserve">4.2    </w:t>
      </w:r>
      <w:r>
        <w:rPr>
          <w:rFonts w:hint="eastAsia"/>
        </w:rPr>
        <w:t>律师从事中小微企业在全国股份转让系统挂牌业务，应当坚持“以事实为根据、以法律为准绳”的原则，并依据法律、行政法规、规章和规范性政策文件，在公司的授权范围内，勤勉尽责地独立进行工作。</w:t>
      </w:r>
    </w:p>
    <w:p w:rsidR="006977A4" w:rsidRDefault="00071DEB" w:rsidP="000B088E">
      <w:pPr>
        <w:ind w:firstLineChars="200" w:firstLine="420"/>
      </w:pPr>
      <w:r>
        <w:rPr>
          <w:rFonts w:hint="eastAsia"/>
        </w:rPr>
        <w:t xml:space="preserve">4.3    </w:t>
      </w:r>
      <w:r>
        <w:rPr>
          <w:rFonts w:hint="eastAsia"/>
        </w:rPr>
        <w:t>律师事务所与公司订立书面的《专项法律顾问合同》，明确约定委托事项、经办人员、提供服务的方式和范围、双方的权利和义务以及收费金额等事项。</w:t>
      </w:r>
    </w:p>
    <w:p w:rsidR="006977A4" w:rsidRDefault="00071DEB" w:rsidP="000B088E">
      <w:pPr>
        <w:ind w:firstLineChars="200" w:firstLine="420"/>
      </w:pPr>
      <w:r>
        <w:rPr>
          <w:rFonts w:hint="eastAsia"/>
        </w:rPr>
        <w:t xml:space="preserve">4.4    </w:t>
      </w:r>
      <w:r>
        <w:rPr>
          <w:rFonts w:hint="eastAsia"/>
        </w:rPr>
        <w:t>律师经办中小微企业在全国股份转让系统挂牌法律业务时，可参照本指引执行。</w:t>
      </w:r>
    </w:p>
    <w:p w:rsidR="00071DEB" w:rsidRDefault="00071DEB" w:rsidP="000B088E">
      <w:pPr>
        <w:ind w:firstLineChars="200" w:firstLine="420"/>
      </w:pPr>
    </w:p>
    <w:p w:rsidR="00071DEB" w:rsidRDefault="00071DEB" w:rsidP="000B088E">
      <w:pPr>
        <w:ind w:firstLineChars="200" w:firstLine="420"/>
      </w:pPr>
      <w:r>
        <w:rPr>
          <w:rFonts w:hint="eastAsia"/>
        </w:rPr>
        <w:t>第二章</w:t>
      </w:r>
    </w:p>
    <w:p w:rsidR="00071DEB" w:rsidRDefault="00071DEB" w:rsidP="000B088E">
      <w:pPr>
        <w:ind w:firstLineChars="200" w:firstLine="420"/>
      </w:pPr>
      <w:r>
        <w:rPr>
          <w:rFonts w:hint="eastAsia"/>
        </w:rPr>
        <w:t>初步尽职调查</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5</w:t>
      </w:r>
      <w:r>
        <w:rPr>
          <w:rFonts w:hint="eastAsia"/>
        </w:rPr>
        <w:t>条【定义及目的】</w:t>
      </w:r>
    </w:p>
    <w:p w:rsidR="00E00F21" w:rsidRDefault="00071DEB" w:rsidP="000B088E">
      <w:pPr>
        <w:ind w:firstLineChars="200" w:firstLine="420"/>
      </w:pPr>
      <w:r>
        <w:rPr>
          <w:rFonts w:hint="eastAsia"/>
        </w:rPr>
        <w:t>本指引所称初步尽职调查，是指新三板挂牌项目组（证券公司、律师事务所、会计师事务所）根据中国证监会及全国股份转让系统对公司新三板挂牌的要求，通过公司提供的业务、财务、公司登记档案等相关资料对公司进行初步调查，从而判断公司是否具备申请新三板挂牌的资格。</w:t>
      </w:r>
    </w:p>
    <w:p w:rsidR="00E00F21" w:rsidRDefault="00071DEB" w:rsidP="000B088E">
      <w:pPr>
        <w:ind w:firstLineChars="200" w:firstLine="420"/>
      </w:pPr>
      <w:r>
        <w:rPr>
          <w:rFonts w:hint="eastAsia"/>
        </w:rPr>
        <w:t>其中，律师事务所作为新三板挂牌项目组成员，通过公司提供的公司登记档案等相关资料对企业的设立、出资、股权变更、公司治理机制、经营资质</w:t>
      </w:r>
      <w:r>
        <w:rPr>
          <w:rFonts w:hint="eastAsia"/>
        </w:rPr>
        <w:t>/</w:t>
      </w:r>
      <w:r>
        <w:rPr>
          <w:rFonts w:hint="eastAsia"/>
        </w:rPr>
        <w:t>资格等法律部分进行调查，配合新三板挂牌项目组出具初步尽职调查报告，从法律角度判断公司是否具备申请新三板挂牌的资格。</w:t>
      </w:r>
    </w:p>
    <w:p w:rsidR="00E00F21" w:rsidRDefault="00071DEB" w:rsidP="000B088E">
      <w:pPr>
        <w:ind w:firstLineChars="200" w:firstLine="420"/>
      </w:pPr>
      <w:r>
        <w:rPr>
          <w:rFonts w:hint="eastAsia"/>
        </w:rPr>
        <w:t>在新三板挂牌项目组进场时，企业应指定具体负责人专门负责企业与中介机构沟通，协调新三板挂牌相关事宜。</w:t>
      </w:r>
    </w:p>
    <w:p w:rsidR="00E00F21" w:rsidRDefault="00071DEB" w:rsidP="000B088E">
      <w:pPr>
        <w:ind w:firstLineChars="200" w:firstLine="420"/>
      </w:pPr>
      <w:r>
        <w:rPr>
          <w:rFonts w:hint="eastAsia"/>
        </w:rPr>
        <w:t>第</w:t>
      </w:r>
      <w:r>
        <w:rPr>
          <w:rFonts w:hint="eastAsia"/>
        </w:rPr>
        <w:t>6</w:t>
      </w:r>
      <w:r>
        <w:rPr>
          <w:rFonts w:hint="eastAsia"/>
        </w:rPr>
        <w:t>条【初步尽职调查清单】</w:t>
      </w:r>
    </w:p>
    <w:p w:rsidR="00E00F21" w:rsidRDefault="00071DEB" w:rsidP="000B088E">
      <w:pPr>
        <w:ind w:firstLineChars="200" w:firstLine="420"/>
      </w:pPr>
      <w:r>
        <w:rPr>
          <w:rFonts w:hint="eastAsia"/>
        </w:rPr>
        <w:t>基于对公司的初步接触了解，根据公司的实际情况提供以下清单：</w:t>
      </w:r>
    </w:p>
    <w:p w:rsidR="00E00F21" w:rsidRDefault="00071DEB" w:rsidP="000B088E">
      <w:pPr>
        <w:ind w:firstLineChars="200" w:firstLine="420"/>
      </w:pPr>
      <w:r>
        <w:rPr>
          <w:rFonts w:hint="eastAsia"/>
        </w:rPr>
        <w:t xml:space="preserve">6.1    </w:t>
      </w:r>
      <w:r>
        <w:rPr>
          <w:rFonts w:hint="eastAsia"/>
        </w:rPr>
        <w:t>九大问题：经初步沟通了解</w:t>
      </w:r>
      <w:r>
        <w:rPr>
          <w:rFonts w:hint="eastAsia"/>
        </w:rPr>
        <w:t>,</w:t>
      </w:r>
      <w:r>
        <w:rPr>
          <w:rFonts w:hint="eastAsia"/>
        </w:rPr>
        <w:t>如果公司结构相对简单，问题较少，则向公司提供该九大问题清单，并要求公司按照清单内容以</w:t>
      </w:r>
      <w:r>
        <w:rPr>
          <w:rFonts w:hint="eastAsia"/>
        </w:rPr>
        <w:t>word</w:t>
      </w:r>
      <w:r>
        <w:rPr>
          <w:rFonts w:hint="eastAsia"/>
        </w:rPr>
        <w:t>电子版形式提供材料。</w:t>
      </w:r>
    </w:p>
    <w:p w:rsidR="00E00F21" w:rsidRDefault="00071DEB" w:rsidP="000B088E">
      <w:pPr>
        <w:ind w:firstLineChars="200" w:firstLine="420"/>
      </w:pPr>
      <w:r>
        <w:rPr>
          <w:rFonts w:hint="eastAsia"/>
        </w:rPr>
        <w:t xml:space="preserve">6.1.1    </w:t>
      </w:r>
      <w:r>
        <w:rPr>
          <w:rFonts w:hint="eastAsia"/>
        </w:rPr>
        <w:t>公司历史沿革情况，请公司提供公司登记档案资料。</w:t>
      </w:r>
    </w:p>
    <w:p w:rsidR="00E00F21" w:rsidRDefault="00071DEB" w:rsidP="000B088E">
      <w:pPr>
        <w:ind w:firstLineChars="200" w:firstLine="420"/>
      </w:pPr>
      <w:r>
        <w:rPr>
          <w:rFonts w:hint="eastAsia"/>
        </w:rPr>
        <w:t xml:space="preserve">6.1.2    </w:t>
      </w:r>
      <w:r>
        <w:rPr>
          <w:rFonts w:hint="eastAsia"/>
        </w:rPr>
        <w:t>公司下属分公司、子公司、合营及联营企业（如果有）的基本情况。</w:t>
      </w:r>
    </w:p>
    <w:p w:rsidR="00E00F21" w:rsidRDefault="00071DEB" w:rsidP="000B088E">
      <w:pPr>
        <w:ind w:firstLineChars="200" w:firstLine="420"/>
      </w:pPr>
      <w:r>
        <w:rPr>
          <w:rFonts w:hint="eastAsia"/>
        </w:rPr>
        <w:t xml:space="preserve">6.1.3    </w:t>
      </w:r>
      <w:r>
        <w:rPr>
          <w:rFonts w:hint="eastAsia"/>
        </w:rPr>
        <w:t>公司股权结构及控股股东的基本情况。</w:t>
      </w:r>
    </w:p>
    <w:p w:rsidR="00E00F21" w:rsidRDefault="00071DEB" w:rsidP="000B088E">
      <w:pPr>
        <w:ind w:firstLineChars="200" w:firstLine="420"/>
      </w:pPr>
      <w:r>
        <w:rPr>
          <w:rFonts w:hint="eastAsia"/>
        </w:rPr>
        <w:t xml:space="preserve">6.1.4    </w:t>
      </w:r>
      <w:r>
        <w:rPr>
          <w:rFonts w:hint="eastAsia"/>
        </w:rPr>
        <w:t>公司现任董事、监事、高级管理人员的基本情况。</w:t>
      </w:r>
    </w:p>
    <w:p w:rsidR="00E00F21" w:rsidRDefault="00071DEB" w:rsidP="000B088E">
      <w:pPr>
        <w:ind w:firstLineChars="200" w:firstLine="420"/>
      </w:pPr>
      <w:r>
        <w:rPr>
          <w:rFonts w:hint="eastAsia"/>
        </w:rPr>
        <w:t xml:space="preserve">6.1.5    </w:t>
      </w:r>
      <w:r>
        <w:rPr>
          <w:rFonts w:hint="eastAsia"/>
        </w:rPr>
        <w:t>公司最近两年的资产负债表、利润表、现金流量表（如经审计，包括审计报告；如未经审计，该等报表为各年提供给主管税务机关的资产负债表、利润表）。</w:t>
      </w:r>
    </w:p>
    <w:p w:rsidR="00E00F21" w:rsidRDefault="00071DEB" w:rsidP="000B088E">
      <w:pPr>
        <w:ind w:firstLineChars="200" w:firstLine="420"/>
      </w:pPr>
      <w:r>
        <w:rPr>
          <w:rFonts w:hint="eastAsia"/>
        </w:rPr>
        <w:t xml:space="preserve">6.1.6    </w:t>
      </w:r>
      <w:r>
        <w:rPr>
          <w:rFonts w:hint="eastAsia"/>
        </w:rPr>
        <w:t>公司关于主营业务及现有主要产品、服务种类的详细说明，包括各主要产品、服务的功能、技术含量及优势、应用领域等。</w:t>
      </w:r>
    </w:p>
    <w:p w:rsidR="00E00F21" w:rsidRDefault="00071DEB" w:rsidP="000B088E">
      <w:pPr>
        <w:ind w:firstLineChars="200" w:firstLine="420"/>
      </w:pPr>
      <w:r>
        <w:rPr>
          <w:rFonts w:hint="eastAsia"/>
        </w:rPr>
        <w:t xml:space="preserve">6.1.7    </w:t>
      </w:r>
      <w:r>
        <w:rPr>
          <w:rFonts w:hint="eastAsia"/>
        </w:rPr>
        <w:t>公司的商业模式和盈利模式。</w:t>
      </w:r>
    </w:p>
    <w:p w:rsidR="00E00F21" w:rsidRDefault="00071DEB" w:rsidP="000B088E">
      <w:pPr>
        <w:ind w:firstLineChars="200" w:firstLine="420"/>
      </w:pPr>
      <w:r>
        <w:rPr>
          <w:rFonts w:hint="eastAsia"/>
        </w:rPr>
        <w:t xml:space="preserve">6.1.8    </w:t>
      </w:r>
      <w:r>
        <w:rPr>
          <w:rFonts w:hint="eastAsia"/>
        </w:rPr>
        <w:t>说明公司是否有稳定的客户基础，公司的产品和服务的市场地域分布。</w:t>
      </w:r>
    </w:p>
    <w:p w:rsidR="00E00F21" w:rsidRDefault="00071DEB" w:rsidP="000B088E">
      <w:pPr>
        <w:ind w:firstLineChars="200" w:firstLine="420"/>
      </w:pPr>
      <w:r>
        <w:rPr>
          <w:rFonts w:hint="eastAsia"/>
        </w:rPr>
        <w:t xml:space="preserve">6.1.9    </w:t>
      </w:r>
      <w:r>
        <w:rPr>
          <w:rFonts w:hint="eastAsia"/>
        </w:rPr>
        <w:t xml:space="preserve">说明公司与外部机构的研发合作以及自主研发能力情况。　　</w:t>
      </w:r>
    </w:p>
    <w:p w:rsidR="00E00F21" w:rsidRDefault="00071DEB" w:rsidP="000B088E">
      <w:pPr>
        <w:ind w:firstLineChars="200" w:firstLine="420"/>
      </w:pPr>
      <w:r>
        <w:rPr>
          <w:rFonts w:hint="eastAsia"/>
        </w:rPr>
        <w:t xml:space="preserve">6.2    </w:t>
      </w:r>
      <w:r>
        <w:rPr>
          <w:rFonts w:hint="eastAsia"/>
        </w:rPr>
        <w:t>十四大问题：经初步沟通了解</w:t>
      </w:r>
      <w:r>
        <w:rPr>
          <w:rFonts w:hint="eastAsia"/>
        </w:rPr>
        <w:t>,</w:t>
      </w:r>
      <w:r>
        <w:rPr>
          <w:rFonts w:hint="eastAsia"/>
        </w:rPr>
        <w:t>如果公司结构相对复杂，问题较多，则向公司提供该十四大问题清单，并要求公司按照清单内容以纸质复印件（加盖公司印章）和</w:t>
      </w:r>
      <w:r>
        <w:rPr>
          <w:rFonts w:hint="eastAsia"/>
        </w:rPr>
        <w:t>word</w:t>
      </w:r>
      <w:r>
        <w:rPr>
          <w:rFonts w:hint="eastAsia"/>
        </w:rPr>
        <w:t>电子版形式提供材料。</w:t>
      </w:r>
    </w:p>
    <w:p w:rsidR="00E00F21" w:rsidRDefault="00071DEB" w:rsidP="000B088E">
      <w:pPr>
        <w:ind w:firstLineChars="200" w:firstLine="420"/>
      </w:pPr>
      <w:r>
        <w:rPr>
          <w:rFonts w:hint="eastAsia"/>
        </w:rPr>
        <w:t xml:space="preserve">6.2.1    </w:t>
      </w:r>
      <w:r>
        <w:rPr>
          <w:rFonts w:hint="eastAsia"/>
        </w:rPr>
        <w:t>公司的历史沿革情况，请公司到公司登记机关复印公司的全部档案，包括公司（及前身）成立以及历次变更的档案。</w:t>
      </w:r>
    </w:p>
    <w:p w:rsidR="00E00F21" w:rsidRDefault="00071DEB" w:rsidP="000B088E">
      <w:pPr>
        <w:ind w:firstLineChars="200" w:firstLine="420"/>
      </w:pPr>
      <w:r>
        <w:rPr>
          <w:rFonts w:hint="eastAsia"/>
        </w:rPr>
        <w:t xml:space="preserve">6.2.2    </w:t>
      </w:r>
      <w:r>
        <w:rPr>
          <w:rFonts w:hint="eastAsia"/>
        </w:rPr>
        <w:t>公司的组织结构，公司下属分公司、子公司、合营及联营企业（如果有）的基本情况。</w:t>
      </w:r>
    </w:p>
    <w:p w:rsidR="00E00F21" w:rsidRDefault="00071DEB" w:rsidP="000B088E">
      <w:pPr>
        <w:ind w:firstLineChars="200" w:firstLine="420"/>
      </w:pPr>
      <w:r>
        <w:rPr>
          <w:rFonts w:hint="eastAsia"/>
        </w:rPr>
        <w:t xml:space="preserve">6.2.3    </w:t>
      </w:r>
      <w:r>
        <w:rPr>
          <w:rFonts w:hint="eastAsia"/>
        </w:rPr>
        <w:t>公司的股权结构，控股股东的基本情况（仅需控股股东，小股东暂不需要；自然人股东请提供简历或简介，机构股东请提供名称、股权结构、主营业务等简介）。</w:t>
      </w:r>
    </w:p>
    <w:p w:rsidR="00E00F21" w:rsidRDefault="00071DEB" w:rsidP="000B088E">
      <w:pPr>
        <w:ind w:firstLineChars="200" w:firstLine="420"/>
      </w:pPr>
      <w:r>
        <w:rPr>
          <w:rFonts w:hint="eastAsia"/>
        </w:rPr>
        <w:t xml:space="preserve">6.2.4    </w:t>
      </w:r>
      <w:r>
        <w:rPr>
          <w:rFonts w:hint="eastAsia"/>
        </w:rPr>
        <w:t>公司现任董事、监事、高级管理人员的基本情况（包括姓名、年龄、性别、在公司担任董监高</w:t>
      </w:r>
      <w:r>
        <w:rPr>
          <w:rFonts w:hint="eastAsia"/>
        </w:rPr>
        <w:t>/</w:t>
      </w:r>
      <w:r>
        <w:rPr>
          <w:rFonts w:hint="eastAsia"/>
        </w:rPr>
        <w:t>其他职务的情况等）。</w:t>
      </w:r>
    </w:p>
    <w:p w:rsidR="00E00F21" w:rsidRDefault="00071DEB" w:rsidP="000B088E">
      <w:pPr>
        <w:ind w:firstLineChars="200" w:firstLine="420"/>
      </w:pPr>
      <w:r>
        <w:rPr>
          <w:rFonts w:hint="eastAsia"/>
        </w:rPr>
        <w:t xml:space="preserve">6.2.5    </w:t>
      </w:r>
      <w:r>
        <w:rPr>
          <w:rFonts w:hint="eastAsia"/>
        </w:rPr>
        <w:t>最近两年的资产负债表、利润表、现金流量表（如经审计，包括审计报告；如未经审计，该等报表为各年提供给主管税务机关的资产负债表、利润表）。</w:t>
      </w:r>
    </w:p>
    <w:p w:rsidR="00E00F21" w:rsidRDefault="00071DEB" w:rsidP="000B088E">
      <w:pPr>
        <w:ind w:firstLineChars="200" w:firstLine="420"/>
      </w:pPr>
      <w:r>
        <w:rPr>
          <w:rFonts w:hint="eastAsia"/>
        </w:rPr>
        <w:t xml:space="preserve">6.2.6    </w:t>
      </w:r>
      <w:r>
        <w:rPr>
          <w:rFonts w:hint="eastAsia"/>
        </w:rPr>
        <w:t>公司现有的所有关于生产、经营的批准、许可、执照、登记备案等行业准入文件。</w:t>
      </w:r>
    </w:p>
    <w:p w:rsidR="00E00F21" w:rsidRDefault="00071DEB" w:rsidP="000B088E">
      <w:pPr>
        <w:ind w:firstLineChars="200" w:firstLine="420"/>
      </w:pPr>
      <w:r>
        <w:rPr>
          <w:rFonts w:hint="eastAsia"/>
        </w:rPr>
        <w:t xml:space="preserve">6.2.7    </w:t>
      </w:r>
      <w:r>
        <w:rPr>
          <w:rFonts w:hint="eastAsia"/>
        </w:rPr>
        <w:t>公司关于主营业务及现有主要产品、服务种类的详细说明，包括各主要产品、服务的功能、技术含量及优势、应用领域等。</w:t>
      </w:r>
    </w:p>
    <w:p w:rsidR="00E00F21" w:rsidRDefault="00071DEB" w:rsidP="000B088E">
      <w:pPr>
        <w:ind w:firstLineChars="200" w:firstLine="420"/>
      </w:pPr>
      <w:r>
        <w:rPr>
          <w:rFonts w:hint="eastAsia"/>
        </w:rPr>
        <w:lastRenderedPageBreak/>
        <w:t xml:space="preserve">6.2.8    </w:t>
      </w:r>
      <w:r>
        <w:rPr>
          <w:rFonts w:hint="eastAsia"/>
        </w:rPr>
        <w:t>公司的商业模式和盈利模式，介绍公司获取收入的方式。</w:t>
      </w:r>
    </w:p>
    <w:p w:rsidR="00E00F21" w:rsidRDefault="00071DEB" w:rsidP="000B088E">
      <w:pPr>
        <w:ind w:firstLineChars="200" w:firstLine="420"/>
      </w:pPr>
      <w:r>
        <w:rPr>
          <w:rFonts w:hint="eastAsia"/>
        </w:rPr>
        <w:t xml:space="preserve">6.2.9    </w:t>
      </w:r>
      <w:r>
        <w:rPr>
          <w:rFonts w:hint="eastAsia"/>
        </w:rPr>
        <w:t>说明公司的主要客户（一般为前十名）、产品和服务的市场地域分布、市场占有率（如果有）、公司在行业排名（如果有）。</w:t>
      </w:r>
    </w:p>
    <w:p w:rsidR="00E00F21" w:rsidRDefault="00071DEB" w:rsidP="000B088E">
      <w:pPr>
        <w:ind w:firstLineChars="200" w:firstLine="420"/>
      </w:pPr>
      <w:r>
        <w:rPr>
          <w:rFonts w:hint="eastAsia"/>
        </w:rPr>
        <w:t xml:space="preserve">6.2.10    </w:t>
      </w:r>
      <w:r>
        <w:rPr>
          <w:rFonts w:hint="eastAsia"/>
        </w:rPr>
        <w:t>说明公司与外部机构的研发合作以及自主研发能力情况。</w:t>
      </w:r>
    </w:p>
    <w:p w:rsidR="00E00F21" w:rsidRDefault="00071DEB" w:rsidP="000B088E">
      <w:pPr>
        <w:ind w:firstLineChars="200" w:firstLine="420"/>
      </w:pPr>
      <w:r>
        <w:rPr>
          <w:rFonts w:hint="eastAsia"/>
        </w:rPr>
        <w:t xml:space="preserve">6.2.11    </w:t>
      </w:r>
      <w:r>
        <w:rPr>
          <w:rFonts w:hint="eastAsia"/>
        </w:rPr>
        <w:t>公司说明正在享受的税收优惠政策情况，并提供相关政府批文、税收优惠备案通知书、高新</w:t>
      </w:r>
      <w:r>
        <w:rPr>
          <w:rFonts w:hint="eastAsia"/>
        </w:rPr>
        <w:t>/</w:t>
      </w:r>
      <w:r>
        <w:rPr>
          <w:rFonts w:hint="eastAsia"/>
        </w:rPr>
        <w:t>双软证书等证明文件；</w:t>
      </w:r>
    </w:p>
    <w:p w:rsidR="00E00F21" w:rsidRDefault="00071DEB" w:rsidP="000B088E">
      <w:pPr>
        <w:ind w:firstLineChars="200" w:firstLine="420"/>
      </w:pPr>
      <w:r>
        <w:rPr>
          <w:rFonts w:hint="eastAsia"/>
        </w:rPr>
        <w:t xml:space="preserve">6.2.12    </w:t>
      </w:r>
      <w:r>
        <w:rPr>
          <w:rFonts w:hint="eastAsia"/>
        </w:rPr>
        <w:t>公司说明控股股东控制的其他公司情况，并提供相关公司营业执照、税务登记证、组织机构代码证的复印件（加盖公司印章）；</w:t>
      </w:r>
    </w:p>
    <w:p w:rsidR="00E00F21" w:rsidRDefault="00071DEB" w:rsidP="000B088E">
      <w:pPr>
        <w:ind w:firstLineChars="200" w:firstLine="420"/>
      </w:pPr>
      <w:r>
        <w:rPr>
          <w:rFonts w:hint="eastAsia"/>
        </w:rPr>
        <w:t xml:space="preserve">6.2.13    </w:t>
      </w:r>
      <w:r>
        <w:rPr>
          <w:rFonts w:hint="eastAsia"/>
        </w:rPr>
        <w:t>提供公司同行业竞争对手、同行业上市公司的名单。</w:t>
      </w:r>
    </w:p>
    <w:p w:rsidR="00E00F21" w:rsidRDefault="00071DEB" w:rsidP="000B088E">
      <w:pPr>
        <w:ind w:firstLineChars="200" w:firstLine="420"/>
      </w:pPr>
      <w:r>
        <w:rPr>
          <w:rFonts w:hint="eastAsia"/>
        </w:rPr>
        <w:t xml:space="preserve">6.2.14    </w:t>
      </w:r>
      <w:r>
        <w:rPr>
          <w:rFonts w:hint="eastAsia"/>
        </w:rPr>
        <w:t>提供联系人及联系方式信息，包括电话、传真、电子邮箱、联系人姓名等。</w:t>
      </w:r>
    </w:p>
    <w:p w:rsidR="00E00F21" w:rsidRDefault="00071DEB" w:rsidP="000B088E">
      <w:pPr>
        <w:ind w:firstLineChars="200" w:firstLine="420"/>
      </w:pPr>
      <w:r>
        <w:rPr>
          <w:rFonts w:hint="eastAsia"/>
        </w:rPr>
        <w:t xml:space="preserve">6.3    </w:t>
      </w:r>
      <w:r>
        <w:rPr>
          <w:rFonts w:hint="eastAsia"/>
        </w:rPr>
        <w:t>十七大问题：鉴于公司的实际情况，在进行初步尽职调查时，如果公司人员可能并不完全了解和掌握材料提供方法，因此律师事务所应根据公司情况，制定相对细致的初步尽职调查清单。具体内容如下：</w:t>
      </w:r>
    </w:p>
    <w:p w:rsidR="00E00F21" w:rsidRDefault="00071DEB" w:rsidP="000B088E">
      <w:pPr>
        <w:ind w:firstLineChars="200" w:firstLine="420"/>
      </w:pPr>
      <w:r>
        <w:rPr>
          <w:rFonts w:hint="eastAsia"/>
        </w:rPr>
        <w:t xml:space="preserve">6.3.1    </w:t>
      </w:r>
      <w:r>
        <w:rPr>
          <w:rFonts w:hint="eastAsia"/>
        </w:rPr>
        <w:t>公司的设立及历史沿革方面</w:t>
      </w:r>
    </w:p>
    <w:p w:rsidR="00E00F21" w:rsidRDefault="00071DEB" w:rsidP="000B088E">
      <w:pPr>
        <w:ind w:firstLineChars="200" w:firstLine="420"/>
      </w:pPr>
      <w:r>
        <w:rPr>
          <w:rFonts w:hint="eastAsia"/>
        </w:rPr>
        <w:t>（</w:t>
      </w:r>
      <w:r>
        <w:rPr>
          <w:rFonts w:hint="eastAsia"/>
        </w:rPr>
        <w:t>1</w:t>
      </w:r>
      <w:r>
        <w:rPr>
          <w:rFonts w:hint="eastAsia"/>
        </w:rPr>
        <w:t>）公司设立、历史沿革情况，请公司到公司登记机关打印公司的全部档案资料，包括公司（及前身）成立以及历次变更的档案。</w:t>
      </w:r>
    </w:p>
    <w:p w:rsidR="00E00F21" w:rsidRDefault="00071DEB" w:rsidP="000B088E">
      <w:pPr>
        <w:ind w:firstLineChars="200" w:firstLine="420"/>
      </w:pPr>
      <w:r>
        <w:rPr>
          <w:rFonts w:hint="eastAsia"/>
        </w:rPr>
        <w:t xml:space="preserve">6.3.2    </w:t>
      </w:r>
      <w:r>
        <w:rPr>
          <w:rFonts w:hint="eastAsia"/>
        </w:rPr>
        <w:t>公司组织机构</w:t>
      </w:r>
    </w:p>
    <w:p w:rsidR="00E00F21" w:rsidRDefault="00071DEB" w:rsidP="000B088E">
      <w:pPr>
        <w:ind w:firstLineChars="200" w:firstLine="420"/>
      </w:pPr>
      <w:r>
        <w:rPr>
          <w:rFonts w:hint="eastAsia"/>
        </w:rPr>
        <w:t>（</w:t>
      </w:r>
      <w:r>
        <w:rPr>
          <w:rFonts w:hint="eastAsia"/>
        </w:rPr>
        <w:t>1</w:t>
      </w:r>
      <w:r>
        <w:rPr>
          <w:rFonts w:hint="eastAsia"/>
        </w:rPr>
        <w:t>）公司下属分公司、子公司、合营及联营企业（如果有）的基本情况。</w:t>
      </w:r>
    </w:p>
    <w:p w:rsidR="00E00F21" w:rsidRDefault="00071DEB" w:rsidP="000B088E">
      <w:pPr>
        <w:ind w:firstLineChars="200" w:firstLine="420"/>
      </w:pPr>
      <w:r>
        <w:rPr>
          <w:rFonts w:hint="eastAsia"/>
        </w:rPr>
        <w:t>（</w:t>
      </w:r>
      <w:r>
        <w:rPr>
          <w:rFonts w:hint="eastAsia"/>
        </w:rPr>
        <w:t>2</w:t>
      </w:r>
      <w:r>
        <w:rPr>
          <w:rFonts w:hint="eastAsia"/>
        </w:rPr>
        <w:t>）公司是否设立股东会</w:t>
      </w:r>
      <w:r>
        <w:rPr>
          <w:rFonts w:hint="eastAsia"/>
        </w:rPr>
        <w:t>/</w:t>
      </w:r>
      <w:r>
        <w:rPr>
          <w:rFonts w:hint="eastAsia"/>
        </w:rPr>
        <w:t>大会、董事会、监事会和管理层组成的公司治理结构，是否制定相应的公司治理制度，请公司提供资料。</w:t>
      </w:r>
    </w:p>
    <w:p w:rsidR="00E00F21" w:rsidRDefault="00071DEB" w:rsidP="000B088E">
      <w:pPr>
        <w:ind w:firstLineChars="200" w:firstLine="420"/>
      </w:pPr>
      <w:r>
        <w:rPr>
          <w:rFonts w:hint="eastAsia"/>
        </w:rPr>
        <w:t>（</w:t>
      </w:r>
      <w:r>
        <w:rPr>
          <w:rFonts w:hint="eastAsia"/>
        </w:rPr>
        <w:t>3</w:t>
      </w:r>
      <w:r>
        <w:rPr>
          <w:rFonts w:hint="eastAsia"/>
        </w:rPr>
        <w:t>）提供控股股东、实际控制人的基本情况（自然人股东请提供简历或简介，法人股东请提供名称、股权结构、主营业务等简介）。</w:t>
      </w:r>
    </w:p>
    <w:p w:rsidR="00E00F21" w:rsidRDefault="00071DEB" w:rsidP="000B088E">
      <w:pPr>
        <w:ind w:firstLineChars="200" w:firstLine="420"/>
      </w:pPr>
      <w:r>
        <w:rPr>
          <w:rFonts w:hint="eastAsia"/>
        </w:rPr>
        <w:t>（</w:t>
      </w:r>
      <w:r>
        <w:rPr>
          <w:rFonts w:hint="eastAsia"/>
        </w:rPr>
        <w:t>4</w:t>
      </w:r>
      <w:r>
        <w:rPr>
          <w:rFonts w:hint="eastAsia"/>
        </w:rPr>
        <w:t>）现任董事、监事和高级管理人员的基本情况（现任董事、监事、高级管理人员的基本情况包括姓名、年龄、性别、在公司担任董事、监事、高级管理人员</w:t>
      </w:r>
      <w:r>
        <w:rPr>
          <w:rFonts w:hint="eastAsia"/>
        </w:rPr>
        <w:t>/</w:t>
      </w:r>
      <w:r>
        <w:rPr>
          <w:rFonts w:hint="eastAsia"/>
        </w:rPr>
        <w:t>其他职务的情况等）。</w:t>
      </w:r>
    </w:p>
    <w:p w:rsidR="00E00F21" w:rsidRDefault="00071DEB" w:rsidP="000B088E">
      <w:pPr>
        <w:ind w:firstLineChars="200" w:firstLine="420"/>
      </w:pPr>
      <w:r>
        <w:rPr>
          <w:rFonts w:hint="eastAsia"/>
        </w:rPr>
        <w:t xml:space="preserve">6.3.3    </w:t>
      </w:r>
      <w:r>
        <w:rPr>
          <w:rFonts w:hint="eastAsia"/>
        </w:rPr>
        <w:t>公司的业务方面</w:t>
      </w:r>
    </w:p>
    <w:p w:rsidR="00E00F21" w:rsidRDefault="00071DEB" w:rsidP="000B088E">
      <w:pPr>
        <w:ind w:firstLineChars="200" w:firstLine="420"/>
      </w:pPr>
      <w:r>
        <w:rPr>
          <w:rFonts w:hint="eastAsia"/>
        </w:rPr>
        <w:t>（</w:t>
      </w:r>
      <w:r>
        <w:rPr>
          <w:rFonts w:hint="eastAsia"/>
        </w:rPr>
        <w:t>1</w:t>
      </w:r>
      <w:r>
        <w:rPr>
          <w:rFonts w:hint="eastAsia"/>
        </w:rPr>
        <w:t>）公司关于主营业务及现有主要产品、服务种类的详细说明，包括各主要产品、服务的功能、技术含量及优势、应用领域等。</w:t>
      </w:r>
    </w:p>
    <w:p w:rsidR="00E00F21" w:rsidRDefault="00071DEB" w:rsidP="000B088E">
      <w:pPr>
        <w:ind w:firstLineChars="200" w:firstLine="420"/>
      </w:pPr>
      <w:r>
        <w:rPr>
          <w:rFonts w:hint="eastAsia"/>
        </w:rPr>
        <w:t>（</w:t>
      </w:r>
      <w:r>
        <w:rPr>
          <w:rFonts w:hint="eastAsia"/>
        </w:rPr>
        <w:t>2</w:t>
      </w:r>
      <w:r>
        <w:rPr>
          <w:rFonts w:hint="eastAsia"/>
        </w:rPr>
        <w:t>）公司现有的所有关于生产、经营的批准、许可、执照、登记备案等行业准入文件。</w:t>
      </w:r>
    </w:p>
    <w:p w:rsidR="00E00F21" w:rsidRDefault="00071DEB" w:rsidP="000B088E">
      <w:pPr>
        <w:ind w:firstLineChars="200" w:firstLine="420"/>
      </w:pPr>
      <w:r>
        <w:rPr>
          <w:rFonts w:hint="eastAsia"/>
        </w:rPr>
        <w:t>（</w:t>
      </w:r>
      <w:r>
        <w:rPr>
          <w:rFonts w:hint="eastAsia"/>
        </w:rPr>
        <w:t>3</w:t>
      </w:r>
      <w:r>
        <w:rPr>
          <w:rFonts w:hint="eastAsia"/>
        </w:rPr>
        <w:t>）说明公司的业务是否遵守法律、行政法规和规章的规定，是否符合国家产业政策</w:t>
      </w:r>
      <w:r>
        <w:rPr>
          <w:rFonts w:hint="eastAsia"/>
        </w:rPr>
        <w:t>,</w:t>
      </w:r>
      <w:r>
        <w:rPr>
          <w:rFonts w:hint="eastAsia"/>
        </w:rPr>
        <w:t>以及环保、质量、安全等要求。</w:t>
      </w:r>
    </w:p>
    <w:p w:rsidR="00E00F21" w:rsidRDefault="00071DEB" w:rsidP="000B088E">
      <w:pPr>
        <w:ind w:firstLineChars="200" w:firstLine="420"/>
      </w:pPr>
      <w:r>
        <w:rPr>
          <w:rFonts w:hint="eastAsia"/>
        </w:rPr>
        <w:t>（</w:t>
      </w:r>
      <w:r>
        <w:rPr>
          <w:rFonts w:hint="eastAsia"/>
        </w:rPr>
        <w:t>4</w:t>
      </w:r>
      <w:r>
        <w:rPr>
          <w:rFonts w:hint="eastAsia"/>
        </w:rPr>
        <w:t>）公司最近两年及本年度截止到最近月份的资产负债表、利润表、现金流量表（如经审计，包括审计报告；如未经审计，该等报表为各年提供给主管税务机关的资产负债表、利润表）。</w:t>
      </w:r>
    </w:p>
    <w:p w:rsidR="00E00F21" w:rsidRDefault="00071DEB" w:rsidP="000B088E">
      <w:pPr>
        <w:ind w:firstLineChars="200" w:firstLine="420"/>
      </w:pPr>
      <w:r>
        <w:rPr>
          <w:rFonts w:hint="eastAsia"/>
        </w:rPr>
        <w:t>（</w:t>
      </w:r>
      <w:r>
        <w:rPr>
          <w:rFonts w:hint="eastAsia"/>
        </w:rPr>
        <w:t>5</w:t>
      </w:r>
      <w:r>
        <w:rPr>
          <w:rFonts w:hint="eastAsia"/>
        </w:rPr>
        <w:t>）说明公司的商业模式和盈利模式，介绍公司获取收入的方式。</w:t>
      </w:r>
    </w:p>
    <w:p w:rsidR="00E00F21" w:rsidRDefault="00071DEB" w:rsidP="000B088E">
      <w:pPr>
        <w:ind w:firstLineChars="200" w:firstLine="420"/>
      </w:pPr>
      <w:r>
        <w:rPr>
          <w:rFonts w:hint="eastAsia"/>
        </w:rPr>
        <w:t>（</w:t>
      </w:r>
      <w:r>
        <w:rPr>
          <w:rFonts w:hint="eastAsia"/>
        </w:rPr>
        <w:t>6</w:t>
      </w:r>
      <w:r>
        <w:rPr>
          <w:rFonts w:hint="eastAsia"/>
        </w:rPr>
        <w:t>）说明公司的主要客户（一般为前十名）、产品和服务的市场地域分布、市场占有率（如果有）、公司在行业内的排名（如果有）。</w:t>
      </w:r>
    </w:p>
    <w:p w:rsidR="00E00F21" w:rsidRDefault="00071DEB" w:rsidP="000B088E">
      <w:pPr>
        <w:ind w:firstLineChars="200" w:firstLine="420"/>
      </w:pPr>
      <w:r>
        <w:rPr>
          <w:rFonts w:hint="eastAsia"/>
        </w:rPr>
        <w:t>（</w:t>
      </w:r>
      <w:r>
        <w:rPr>
          <w:rFonts w:hint="eastAsia"/>
        </w:rPr>
        <w:t>7</w:t>
      </w:r>
      <w:r>
        <w:rPr>
          <w:rFonts w:hint="eastAsia"/>
        </w:rPr>
        <w:t>）说明公司与外部机构的研发合作以及自主研发能力情况。</w:t>
      </w:r>
    </w:p>
    <w:p w:rsidR="00E00F21" w:rsidRDefault="00071DEB" w:rsidP="000B088E">
      <w:pPr>
        <w:ind w:firstLineChars="200" w:firstLine="420"/>
      </w:pPr>
      <w:r>
        <w:rPr>
          <w:rFonts w:hint="eastAsia"/>
        </w:rPr>
        <w:t xml:space="preserve">6.4    </w:t>
      </w:r>
      <w:r>
        <w:rPr>
          <w:rFonts w:hint="eastAsia"/>
        </w:rPr>
        <w:t>股权情况</w:t>
      </w:r>
    </w:p>
    <w:p w:rsidR="00E00F21" w:rsidRDefault="00071DEB" w:rsidP="000B088E">
      <w:pPr>
        <w:ind w:firstLineChars="200" w:firstLine="420"/>
      </w:pPr>
      <w:r>
        <w:rPr>
          <w:rFonts w:hint="eastAsia"/>
        </w:rPr>
        <w:t>公司股东特别是控股股东、实际控制人及其关联股东或实际支配的股东持有公司的股权</w:t>
      </w:r>
      <w:r>
        <w:rPr>
          <w:rFonts w:hint="eastAsia"/>
        </w:rPr>
        <w:t>/</w:t>
      </w:r>
      <w:r>
        <w:rPr>
          <w:rFonts w:hint="eastAsia"/>
        </w:rPr>
        <w:t>股份是否存在权属争议或潜在纠纷，股权是否存在委托持股、信托持股或其他协议安排。如果有，请提供相关资料。</w:t>
      </w:r>
    </w:p>
    <w:p w:rsidR="00E00F21" w:rsidRDefault="00071DEB" w:rsidP="000B088E">
      <w:pPr>
        <w:ind w:firstLineChars="200" w:firstLine="420"/>
      </w:pPr>
      <w:r>
        <w:rPr>
          <w:rFonts w:hint="eastAsia"/>
        </w:rPr>
        <w:t xml:space="preserve">6.5    </w:t>
      </w:r>
      <w:r>
        <w:rPr>
          <w:rFonts w:hint="eastAsia"/>
        </w:rPr>
        <w:t>同业竞争</w:t>
      </w:r>
    </w:p>
    <w:p w:rsidR="00E00F21" w:rsidRDefault="00071DEB" w:rsidP="000B088E">
      <w:pPr>
        <w:ind w:firstLineChars="200" w:firstLine="420"/>
      </w:pPr>
      <w:r>
        <w:rPr>
          <w:rFonts w:hint="eastAsia"/>
        </w:rPr>
        <w:t>说明公司控股股东、实际控制人控制的其他公司情况，并提供相关公司营业执照、税务</w:t>
      </w:r>
      <w:r>
        <w:rPr>
          <w:rFonts w:hint="eastAsia"/>
        </w:rPr>
        <w:lastRenderedPageBreak/>
        <w:t>登记证、组织机构代码证的复印件（加盖公司印章）。</w:t>
      </w:r>
    </w:p>
    <w:p w:rsidR="00E00F21" w:rsidRDefault="00071DEB" w:rsidP="000B088E">
      <w:pPr>
        <w:ind w:firstLineChars="200" w:firstLine="420"/>
      </w:pPr>
      <w:r>
        <w:rPr>
          <w:rFonts w:hint="eastAsia"/>
        </w:rPr>
        <w:t xml:space="preserve">6.6    </w:t>
      </w:r>
      <w:r>
        <w:rPr>
          <w:rFonts w:hint="eastAsia"/>
        </w:rPr>
        <w:t>合法规范经营方面</w:t>
      </w:r>
    </w:p>
    <w:p w:rsidR="00E00F21" w:rsidRDefault="00071DEB" w:rsidP="000B088E">
      <w:pPr>
        <w:ind w:firstLineChars="200" w:firstLine="420"/>
      </w:pPr>
      <w:r>
        <w:rPr>
          <w:rFonts w:hint="eastAsia"/>
        </w:rPr>
        <w:t xml:space="preserve">6.6.1    </w:t>
      </w:r>
      <w:r>
        <w:rPr>
          <w:rFonts w:hint="eastAsia"/>
        </w:rPr>
        <w:t>公司最近</w:t>
      </w:r>
      <w:r>
        <w:rPr>
          <w:rFonts w:hint="eastAsia"/>
        </w:rPr>
        <w:t>24</w:t>
      </w:r>
      <w:r>
        <w:rPr>
          <w:rFonts w:hint="eastAsia"/>
        </w:rPr>
        <w:t>个月内是否受到经济管理部门对涉及公司经营活动的违法违规行为给予的行政处罚，是否存在涉嫌犯罪被司法机关立案侦查、尚未有明确结论意见的情形。如果有，请提供相关资料。</w:t>
      </w:r>
    </w:p>
    <w:p w:rsidR="00E00F21" w:rsidRDefault="00071DEB" w:rsidP="000B088E">
      <w:pPr>
        <w:ind w:firstLineChars="200" w:firstLine="420"/>
      </w:pPr>
      <w:r>
        <w:rPr>
          <w:rFonts w:hint="eastAsia"/>
        </w:rPr>
        <w:t xml:space="preserve">6.6.2    </w:t>
      </w:r>
      <w:r>
        <w:rPr>
          <w:rFonts w:hint="eastAsia"/>
        </w:rPr>
        <w:t>控股股东、实际控制人最近</w:t>
      </w:r>
      <w:r>
        <w:rPr>
          <w:rFonts w:hint="eastAsia"/>
        </w:rPr>
        <w:t>24</w:t>
      </w:r>
      <w:r>
        <w:rPr>
          <w:rFonts w:hint="eastAsia"/>
        </w:rPr>
        <w:t>个月内是否受到刑事处罚，是否受到与公司规范经营相关的行政处罚，是否存在涉嫌犯罪被司法机关立案侦查、尚未有明确结论意见的情形。如果有，请提供相关资料。</w:t>
      </w:r>
    </w:p>
    <w:p w:rsidR="00E00F21" w:rsidRDefault="00071DEB" w:rsidP="000B088E">
      <w:pPr>
        <w:ind w:firstLineChars="200" w:firstLine="420"/>
      </w:pPr>
      <w:r>
        <w:rPr>
          <w:rFonts w:hint="eastAsia"/>
        </w:rPr>
        <w:t xml:space="preserve">6.7    </w:t>
      </w:r>
      <w:r>
        <w:rPr>
          <w:rFonts w:hint="eastAsia"/>
        </w:rPr>
        <w:t>优惠政策</w:t>
      </w:r>
    </w:p>
    <w:p w:rsidR="00E00F21" w:rsidRDefault="00071DEB" w:rsidP="000B088E">
      <w:pPr>
        <w:ind w:firstLineChars="200" w:firstLine="420"/>
      </w:pPr>
      <w:r>
        <w:rPr>
          <w:rFonts w:hint="eastAsia"/>
        </w:rPr>
        <w:t xml:space="preserve">6.7.1    </w:t>
      </w:r>
      <w:r>
        <w:rPr>
          <w:rFonts w:hint="eastAsia"/>
        </w:rPr>
        <w:t>请公司说明正在享受的税收优惠政策情况，并提供相关政府批文、税收优惠备案通知书、高新</w:t>
      </w:r>
      <w:r>
        <w:rPr>
          <w:rFonts w:hint="eastAsia"/>
        </w:rPr>
        <w:t>/</w:t>
      </w:r>
      <w:r>
        <w:rPr>
          <w:rFonts w:hint="eastAsia"/>
        </w:rPr>
        <w:t>双软证书等证明文件。</w:t>
      </w:r>
    </w:p>
    <w:p w:rsidR="00E00F21" w:rsidRDefault="00071DEB" w:rsidP="000B088E">
      <w:pPr>
        <w:ind w:firstLineChars="200" w:firstLine="420"/>
      </w:pPr>
      <w:r>
        <w:rPr>
          <w:rFonts w:hint="eastAsia"/>
        </w:rPr>
        <w:t>释义：</w:t>
      </w:r>
    </w:p>
    <w:p w:rsidR="00E00F21" w:rsidRDefault="00071DEB" w:rsidP="000B088E">
      <w:pPr>
        <w:ind w:firstLineChars="200" w:firstLine="420"/>
      </w:pPr>
      <w:r>
        <w:rPr>
          <w:rFonts w:hint="eastAsia"/>
        </w:rPr>
        <w:t>（</w:t>
      </w:r>
      <w:r>
        <w:rPr>
          <w:rFonts w:hint="eastAsia"/>
        </w:rPr>
        <w:t>1</w:t>
      </w:r>
      <w:r>
        <w:rPr>
          <w:rFonts w:hint="eastAsia"/>
        </w:rPr>
        <w:t>）控股股东，指持有股权</w:t>
      </w:r>
      <w:r>
        <w:rPr>
          <w:rFonts w:hint="eastAsia"/>
        </w:rPr>
        <w:t>/</w:t>
      </w:r>
      <w:r>
        <w:rPr>
          <w:rFonts w:hint="eastAsia"/>
        </w:rPr>
        <w:t>股份占公司股本总额</w:t>
      </w:r>
      <w:r>
        <w:rPr>
          <w:rFonts w:hint="eastAsia"/>
        </w:rPr>
        <w:t>50%</w:t>
      </w:r>
      <w:r>
        <w:rPr>
          <w:rFonts w:hint="eastAsia"/>
        </w:rPr>
        <w:t>以上的股东，或者持有股权</w:t>
      </w:r>
      <w:r>
        <w:rPr>
          <w:rFonts w:hint="eastAsia"/>
        </w:rPr>
        <w:t>/</w:t>
      </w:r>
      <w:r>
        <w:rPr>
          <w:rFonts w:hint="eastAsia"/>
        </w:rPr>
        <w:t>股份的比例虽然不足</w:t>
      </w:r>
      <w:r>
        <w:rPr>
          <w:rFonts w:hint="eastAsia"/>
        </w:rPr>
        <w:t>50%</w:t>
      </w:r>
      <w:r>
        <w:rPr>
          <w:rFonts w:hint="eastAsia"/>
        </w:rPr>
        <w:t>，但依其持有的股权</w:t>
      </w:r>
      <w:r>
        <w:rPr>
          <w:rFonts w:hint="eastAsia"/>
        </w:rPr>
        <w:t>/</w:t>
      </w:r>
      <w:r>
        <w:rPr>
          <w:rFonts w:hint="eastAsia"/>
        </w:rPr>
        <w:t>股份所享有的表决权已足以对股东会</w:t>
      </w:r>
      <w:r>
        <w:rPr>
          <w:rFonts w:hint="eastAsia"/>
        </w:rPr>
        <w:t>/</w:t>
      </w:r>
      <w:r>
        <w:rPr>
          <w:rFonts w:hint="eastAsia"/>
        </w:rPr>
        <w:t>大会的决议产生重大影响的股东。</w:t>
      </w:r>
    </w:p>
    <w:p w:rsidR="00E00F21" w:rsidRDefault="00071DEB" w:rsidP="000B088E">
      <w:pPr>
        <w:ind w:firstLineChars="200" w:firstLine="420"/>
      </w:pPr>
      <w:r>
        <w:rPr>
          <w:rFonts w:hint="eastAsia"/>
        </w:rPr>
        <w:t>（</w:t>
      </w:r>
      <w:r>
        <w:rPr>
          <w:rFonts w:hint="eastAsia"/>
        </w:rPr>
        <w:t>2</w:t>
      </w:r>
      <w:r>
        <w:rPr>
          <w:rFonts w:hint="eastAsia"/>
        </w:rPr>
        <w:t>）实际控制人，指通过投资关系、协议或者其他安排，能够支配、实际支配公司行为的自然人、法人或者其他组织。</w:t>
      </w:r>
    </w:p>
    <w:p w:rsidR="00E00F21" w:rsidRDefault="00071DEB" w:rsidP="000B088E">
      <w:pPr>
        <w:ind w:firstLineChars="200" w:firstLine="420"/>
      </w:pPr>
      <w:r>
        <w:rPr>
          <w:rFonts w:hint="eastAsia"/>
        </w:rPr>
        <w:t>（</w:t>
      </w:r>
      <w:r>
        <w:rPr>
          <w:rFonts w:hint="eastAsia"/>
        </w:rPr>
        <w:t>3</w:t>
      </w:r>
      <w:r>
        <w:rPr>
          <w:rFonts w:hint="eastAsia"/>
        </w:rPr>
        <w:t>）高级管理人员，指公司总经理、副总经理、董事会秘书（如果有）、财务负责人及公司章程规定的其他人员。</w:t>
      </w:r>
    </w:p>
    <w:p w:rsidR="00E00F21" w:rsidRDefault="00071DEB" w:rsidP="000B088E">
      <w:pPr>
        <w:ind w:firstLineChars="200" w:firstLine="420"/>
      </w:pPr>
      <w:r>
        <w:rPr>
          <w:rFonts w:hint="eastAsia"/>
        </w:rPr>
        <w:t>（</w:t>
      </w:r>
      <w:r>
        <w:rPr>
          <w:rFonts w:hint="eastAsia"/>
        </w:rPr>
        <w:t>4</w:t>
      </w:r>
      <w:r>
        <w:rPr>
          <w:rFonts w:hint="eastAsia"/>
        </w:rPr>
        <w:t>）控制，指有权决定一个公司的财务和经营政策，并能据以从该公司的经营活动中获取利益。有下列情形之一的，为拥有公司控制权：</w:t>
      </w:r>
    </w:p>
    <w:p w:rsidR="00E00F21" w:rsidRDefault="00071DEB" w:rsidP="000B088E">
      <w:pPr>
        <w:ind w:firstLineChars="200" w:firstLine="420"/>
      </w:pPr>
      <w:r>
        <w:rPr>
          <w:rFonts w:hint="eastAsia"/>
        </w:rPr>
        <w:t>①持有公司股权</w:t>
      </w:r>
      <w:r>
        <w:rPr>
          <w:rFonts w:hint="eastAsia"/>
        </w:rPr>
        <w:t>50%</w:t>
      </w:r>
      <w:r>
        <w:rPr>
          <w:rFonts w:hint="eastAsia"/>
        </w:rPr>
        <w:t>以上的控股股东；</w:t>
      </w:r>
    </w:p>
    <w:p w:rsidR="00E00F21" w:rsidRDefault="00071DEB" w:rsidP="000B088E">
      <w:pPr>
        <w:ind w:firstLineChars="200" w:firstLine="420"/>
      </w:pPr>
      <w:r>
        <w:rPr>
          <w:rFonts w:hint="eastAsia"/>
        </w:rPr>
        <w:t>②可以实际支配公司股权</w:t>
      </w:r>
      <w:r>
        <w:rPr>
          <w:rFonts w:hint="eastAsia"/>
        </w:rPr>
        <w:t>/</w:t>
      </w:r>
      <w:r>
        <w:rPr>
          <w:rFonts w:hint="eastAsia"/>
        </w:rPr>
        <w:t>股份表决权超过</w:t>
      </w:r>
      <w:r>
        <w:rPr>
          <w:rFonts w:hint="eastAsia"/>
        </w:rPr>
        <w:t>30%</w:t>
      </w:r>
      <w:r>
        <w:rPr>
          <w:rFonts w:hint="eastAsia"/>
        </w:rPr>
        <w:t>；</w:t>
      </w:r>
    </w:p>
    <w:p w:rsidR="00E00F21" w:rsidRDefault="00071DEB" w:rsidP="000B088E">
      <w:pPr>
        <w:ind w:firstLineChars="200" w:firstLine="420"/>
      </w:pPr>
      <w:r>
        <w:rPr>
          <w:rFonts w:hint="eastAsia"/>
        </w:rPr>
        <w:t>③通过实际支配公司股权</w:t>
      </w:r>
      <w:r>
        <w:rPr>
          <w:rFonts w:hint="eastAsia"/>
        </w:rPr>
        <w:t>/</w:t>
      </w:r>
      <w:r>
        <w:rPr>
          <w:rFonts w:hint="eastAsia"/>
        </w:rPr>
        <w:t>股份表决权能够决定公司董事会半数以上成员选任；</w:t>
      </w:r>
    </w:p>
    <w:p w:rsidR="00E00F21" w:rsidRDefault="00071DEB" w:rsidP="000B088E">
      <w:pPr>
        <w:ind w:firstLineChars="200" w:firstLine="420"/>
      </w:pPr>
      <w:r>
        <w:rPr>
          <w:rFonts w:hint="eastAsia"/>
        </w:rPr>
        <w:t>④依其可实际支配的公司股权</w:t>
      </w:r>
      <w:r>
        <w:rPr>
          <w:rFonts w:hint="eastAsia"/>
        </w:rPr>
        <w:t>/</w:t>
      </w:r>
      <w:r>
        <w:rPr>
          <w:rFonts w:hint="eastAsia"/>
        </w:rPr>
        <w:t>股份表决权足以对公司股东会</w:t>
      </w:r>
      <w:r>
        <w:rPr>
          <w:rFonts w:hint="eastAsia"/>
        </w:rPr>
        <w:t>/</w:t>
      </w:r>
      <w:r>
        <w:rPr>
          <w:rFonts w:hint="eastAsia"/>
        </w:rPr>
        <w:t>大会的决议产生重大影响。</w:t>
      </w:r>
    </w:p>
    <w:p w:rsidR="00E00F21" w:rsidRDefault="00071DEB" w:rsidP="000B088E">
      <w:pPr>
        <w:ind w:firstLineChars="200" w:firstLine="420"/>
      </w:pPr>
      <w:r>
        <w:rPr>
          <w:rFonts w:hint="eastAsia"/>
        </w:rPr>
        <w:t>第</w:t>
      </w:r>
      <w:r>
        <w:rPr>
          <w:rFonts w:hint="eastAsia"/>
        </w:rPr>
        <w:t>7</w:t>
      </w:r>
      <w:r>
        <w:rPr>
          <w:rFonts w:hint="eastAsia"/>
        </w:rPr>
        <w:t>条【初步尽职调查报告】</w:t>
      </w:r>
    </w:p>
    <w:p w:rsidR="00E00F21" w:rsidRDefault="00071DEB" w:rsidP="000B088E">
      <w:pPr>
        <w:ind w:firstLineChars="200" w:firstLine="420"/>
      </w:pPr>
      <w:r>
        <w:rPr>
          <w:rFonts w:hint="eastAsia"/>
        </w:rPr>
        <w:t>律师事务所从公司设立、股权变更、经营资质、同业竞争等方面判断公司在法律方面存在哪些问题，并判断这些问题对公司在新三板挂牌是否构成实质性障碍。</w:t>
      </w:r>
    </w:p>
    <w:p w:rsidR="00E00F21" w:rsidRDefault="00071DEB" w:rsidP="000B088E">
      <w:pPr>
        <w:ind w:firstLineChars="200" w:firstLine="420"/>
      </w:pPr>
      <w:r>
        <w:rPr>
          <w:rFonts w:hint="eastAsia"/>
        </w:rPr>
        <w:t xml:space="preserve">7.1    </w:t>
      </w:r>
      <w:r>
        <w:rPr>
          <w:rFonts w:hint="eastAsia"/>
        </w:rPr>
        <w:t>项目组初步尽职调查报告一般包括以下内容：</w:t>
      </w:r>
    </w:p>
    <w:p w:rsidR="00E00F21" w:rsidRDefault="00071DEB" w:rsidP="000B088E">
      <w:pPr>
        <w:ind w:firstLineChars="200" w:firstLine="420"/>
      </w:pPr>
      <w:r>
        <w:rPr>
          <w:rFonts w:hint="eastAsia"/>
        </w:rPr>
        <w:t xml:space="preserve">7.1.1    </w:t>
      </w:r>
      <w:r>
        <w:rPr>
          <w:rFonts w:hint="eastAsia"/>
        </w:rPr>
        <w:t>中国证监会重点关注及提请公司关注的事项。</w:t>
      </w:r>
    </w:p>
    <w:p w:rsidR="00E00F21" w:rsidRDefault="00071DEB" w:rsidP="000B088E">
      <w:pPr>
        <w:ind w:firstLineChars="200" w:firstLine="420"/>
      </w:pPr>
      <w:r>
        <w:rPr>
          <w:rFonts w:hint="eastAsia"/>
        </w:rPr>
        <w:t>（</w:t>
      </w:r>
      <w:r>
        <w:rPr>
          <w:rFonts w:hint="eastAsia"/>
        </w:rPr>
        <w:t>1</w:t>
      </w:r>
      <w:r>
        <w:rPr>
          <w:rFonts w:hint="eastAsia"/>
        </w:rPr>
        <w:t>）是否存在出资问题；</w:t>
      </w:r>
    </w:p>
    <w:p w:rsidR="00E00F21" w:rsidRDefault="00071DEB" w:rsidP="000B088E">
      <w:pPr>
        <w:ind w:firstLineChars="200" w:firstLine="420"/>
      </w:pPr>
      <w:r>
        <w:rPr>
          <w:rFonts w:hint="eastAsia"/>
        </w:rPr>
        <w:t>（</w:t>
      </w:r>
      <w:r>
        <w:rPr>
          <w:rFonts w:hint="eastAsia"/>
        </w:rPr>
        <w:t>2</w:t>
      </w:r>
      <w:r>
        <w:rPr>
          <w:rFonts w:hint="eastAsia"/>
        </w:rPr>
        <w:t>）同业竞争问题；</w:t>
      </w:r>
    </w:p>
    <w:p w:rsidR="00E00F21" w:rsidRDefault="00071DEB" w:rsidP="000B088E">
      <w:pPr>
        <w:ind w:firstLineChars="200" w:firstLine="420"/>
      </w:pPr>
      <w:r>
        <w:rPr>
          <w:rFonts w:hint="eastAsia"/>
        </w:rPr>
        <w:t>（</w:t>
      </w:r>
      <w:r>
        <w:rPr>
          <w:rFonts w:hint="eastAsia"/>
        </w:rPr>
        <w:t>3</w:t>
      </w:r>
      <w:r>
        <w:rPr>
          <w:rFonts w:hint="eastAsia"/>
        </w:rPr>
        <w:t>）关联交易问题。</w:t>
      </w:r>
    </w:p>
    <w:p w:rsidR="00E00F21" w:rsidRDefault="00071DEB" w:rsidP="000B088E">
      <w:pPr>
        <w:ind w:firstLineChars="200" w:firstLine="420"/>
      </w:pPr>
      <w:r>
        <w:rPr>
          <w:rFonts w:hint="eastAsia"/>
        </w:rPr>
        <w:t xml:space="preserve">7.1.2    </w:t>
      </w:r>
      <w:r>
        <w:rPr>
          <w:rFonts w:hint="eastAsia"/>
        </w:rPr>
        <w:t>公司新三板挂牌时间计划表。</w:t>
      </w:r>
    </w:p>
    <w:p w:rsidR="00E00F21" w:rsidRDefault="00071DEB" w:rsidP="000B088E">
      <w:pPr>
        <w:ind w:firstLineChars="200" w:firstLine="420"/>
      </w:pPr>
      <w:r>
        <w:rPr>
          <w:rFonts w:hint="eastAsia"/>
        </w:rPr>
        <w:t>（</w:t>
      </w:r>
      <w:r>
        <w:rPr>
          <w:rFonts w:hint="eastAsia"/>
        </w:rPr>
        <w:t>1</w:t>
      </w:r>
      <w:r>
        <w:rPr>
          <w:rFonts w:hint="eastAsia"/>
        </w:rPr>
        <w:t>）审计基准日；</w:t>
      </w:r>
    </w:p>
    <w:p w:rsidR="00E00F21" w:rsidRDefault="00071DEB" w:rsidP="000B088E">
      <w:pPr>
        <w:ind w:firstLineChars="200" w:firstLine="420"/>
      </w:pPr>
      <w:r>
        <w:rPr>
          <w:rFonts w:hint="eastAsia"/>
        </w:rPr>
        <w:t>（</w:t>
      </w:r>
      <w:r>
        <w:rPr>
          <w:rFonts w:hint="eastAsia"/>
        </w:rPr>
        <w:t>2</w:t>
      </w:r>
      <w:r>
        <w:rPr>
          <w:rFonts w:hint="eastAsia"/>
        </w:rPr>
        <w:t>）主要工作节点；</w:t>
      </w:r>
    </w:p>
    <w:p w:rsidR="00E00F21" w:rsidRDefault="00071DEB" w:rsidP="000B088E">
      <w:pPr>
        <w:ind w:firstLineChars="200" w:firstLine="420"/>
      </w:pPr>
      <w:r>
        <w:rPr>
          <w:rFonts w:hint="eastAsia"/>
        </w:rPr>
        <w:t>（</w:t>
      </w:r>
      <w:r>
        <w:rPr>
          <w:rFonts w:hint="eastAsia"/>
        </w:rPr>
        <w:t>3</w:t>
      </w:r>
      <w:r>
        <w:rPr>
          <w:rFonts w:hint="eastAsia"/>
        </w:rPr>
        <w:t>）具体时间计划。</w:t>
      </w:r>
    </w:p>
    <w:p w:rsidR="00E00F21" w:rsidRDefault="00071DEB" w:rsidP="000B088E">
      <w:pPr>
        <w:ind w:firstLineChars="200" w:firstLine="420"/>
      </w:pPr>
      <w:r>
        <w:rPr>
          <w:rFonts w:hint="eastAsia"/>
        </w:rPr>
        <w:t xml:space="preserve">7.1.3    </w:t>
      </w:r>
      <w:r>
        <w:rPr>
          <w:rFonts w:hint="eastAsia"/>
        </w:rPr>
        <w:t>法律方面的重点问题。</w:t>
      </w:r>
    </w:p>
    <w:p w:rsidR="00E00F21" w:rsidRDefault="00071DEB" w:rsidP="000B088E">
      <w:pPr>
        <w:ind w:firstLineChars="200" w:firstLine="420"/>
      </w:pPr>
      <w:r>
        <w:rPr>
          <w:rFonts w:hint="eastAsia"/>
        </w:rPr>
        <w:t>（</w:t>
      </w:r>
      <w:r>
        <w:rPr>
          <w:rFonts w:hint="eastAsia"/>
        </w:rPr>
        <w:t>1</w:t>
      </w:r>
      <w:r>
        <w:rPr>
          <w:rFonts w:hint="eastAsia"/>
        </w:rPr>
        <w:t>）公司主体资格；</w:t>
      </w:r>
    </w:p>
    <w:p w:rsidR="00E00F21" w:rsidRDefault="00071DEB" w:rsidP="000B088E">
      <w:pPr>
        <w:ind w:firstLineChars="200" w:firstLine="420"/>
      </w:pPr>
      <w:r>
        <w:rPr>
          <w:rFonts w:hint="eastAsia"/>
        </w:rPr>
        <w:t>（</w:t>
      </w:r>
      <w:r>
        <w:rPr>
          <w:rFonts w:hint="eastAsia"/>
        </w:rPr>
        <w:t>2</w:t>
      </w:r>
      <w:r>
        <w:rPr>
          <w:rFonts w:hint="eastAsia"/>
        </w:rPr>
        <w:t>）历史沿革；</w:t>
      </w:r>
    </w:p>
    <w:p w:rsidR="00E00F21" w:rsidRDefault="00071DEB" w:rsidP="000B088E">
      <w:pPr>
        <w:ind w:firstLineChars="200" w:firstLine="420"/>
      </w:pPr>
      <w:r>
        <w:rPr>
          <w:rFonts w:hint="eastAsia"/>
        </w:rPr>
        <w:t>（</w:t>
      </w:r>
      <w:r>
        <w:rPr>
          <w:rFonts w:hint="eastAsia"/>
        </w:rPr>
        <w:t>3</w:t>
      </w:r>
      <w:r>
        <w:rPr>
          <w:rFonts w:hint="eastAsia"/>
        </w:rPr>
        <w:t>）关联方情况；</w:t>
      </w:r>
    </w:p>
    <w:p w:rsidR="00E00F21" w:rsidRDefault="00071DEB" w:rsidP="000B088E">
      <w:pPr>
        <w:ind w:firstLineChars="200" w:firstLine="420"/>
      </w:pPr>
      <w:r>
        <w:rPr>
          <w:rFonts w:hint="eastAsia"/>
        </w:rPr>
        <w:t>（</w:t>
      </w:r>
      <w:r>
        <w:rPr>
          <w:rFonts w:hint="eastAsia"/>
        </w:rPr>
        <w:t>4</w:t>
      </w:r>
      <w:r>
        <w:rPr>
          <w:rFonts w:hint="eastAsia"/>
        </w:rPr>
        <w:t>）股权情况。</w:t>
      </w:r>
    </w:p>
    <w:p w:rsidR="00E00F21" w:rsidRDefault="00071DEB" w:rsidP="000B088E">
      <w:pPr>
        <w:ind w:firstLineChars="200" w:firstLine="420"/>
      </w:pPr>
      <w:r>
        <w:rPr>
          <w:rFonts w:hint="eastAsia"/>
        </w:rPr>
        <w:t xml:space="preserve">7.2    </w:t>
      </w:r>
      <w:r>
        <w:rPr>
          <w:rFonts w:hint="eastAsia"/>
        </w:rPr>
        <w:t>初步尽职调查报告涉及法律方面的一般包括以下内容：</w:t>
      </w:r>
    </w:p>
    <w:p w:rsidR="00E00F21" w:rsidRDefault="00071DEB" w:rsidP="000B088E">
      <w:pPr>
        <w:ind w:firstLineChars="200" w:firstLine="420"/>
      </w:pPr>
      <w:r>
        <w:rPr>
          <w:rFonts w:hint="eastAsia"/>
        </w:rPr>
        <w:lastRenderedPageBreak/>
        <w:t xml:space="preserve">7.2.1    </w:t>
      </w:r>
      <w:r>
        <w:rPr>
          <w:rFonts w:hint="eastAsia"/>
        </w:rPr>
        <w:t>中国证监会重点关注及提请公司关注的事项。</w:t>
      </w:r>
    </w:p>
    <w:p w:rsidR="00E00F21" w:rsidRDefault="00071DEB" w:rsidP="000B088E">
      <w:pPr>
        <w:ind w:firstLineChars="200" w:firstLine="420"/>
      </w:pPr>
      <w:r>
        <w:rPr>
          <w:rFonts w:hint="eastAsia"/>
        </w:rPr>
        <w:t>（</w:t>
      </w:r>
      <w:r>
        <w:rPr>
          <w:rFonts w:hint="eastAsia"/>
        </w:rPr>
        <w:t>1</w:t>
      </w:r>
      <w:r>
        <w:rPr>
          <w:rFonts w:hint="eastAsia"/>
        </w:rPr>
        <w:t>）是否存在出资问题；</w:t>
      </w:r>
    </w:p>
    <w:p w:rsidR="00E00F21" w:rsidRDefault="00071DEB" w:rsidP="000B088E">
      <w:pPr>
        <w:ind w:firstLineChars="200" w:firstLine="420"/>
      </w:pPr>
      <w:r>
        <w:rPr>
          <w:rFonts w:hint="eastAsia"/>
        </w:rPr>
        <w:t>（</w:t>
      </w:r>
      <w:r>
        <w:rPr>
          <w:rFonts w:hint="eastAsia"/>
        </w:rPr>
        <w:t>2</w:t>
      </w:r>
      <w:r>
        <w:rPr>
          <w:rFonts w:hint="eastAsia"/>
        </w:rPr>
        <w:t>）同业竞争问题；</w:t>
      </w:r>
    </w:p>
    <w:p w:rsidR="00E00F21" w:rsidRDefault="00071DEB" w:rsidP="000B088E">
      <w:pPr>
        <w:ind w:firstLineChars="200" w:firstLine="420"/>
      </w:pPr>
      <w:r>
        <w:rPr>
          <w:rFonts w:hint="eastAsia"/>
        </w:rPr>
        <w:t>（</w:t>
      </w:r>
      <w:r>
        <w:rPr>
          <w:rFonts w:hint="eastAsia"/>
        </w:rPr>
        <w:t>3</w:t>
      </w:r>
      <w:r>
        <w:rPr>
          <w:rFonts w:hint="eastAsia"/>
        </w:rPr>
        <w:t>）关联交易问题。</w:t>
      </w:r>
    </w:p>
    <w:p w:rsidR="00E00F21" w:rsidRDefault="00071DEB" w:rsidP="000B088E">
      <w:pPr>
        <w:ind w:firstLineChars="200" w:firstLine="420"/>
      </w:pPr>
      <w:r>
        <w:rPr>
          <w:rFonts w:hint="eastAsia"/>
        </w:rPr>
        <w:t xml:space="preserve">7.2.2    </w:t>
      </w:r>
      <w:r>
        <w:rPr>
          <w:rFonts w:hint="eastAsia"/>
        </w:rPr>
        <w:t>其他法律方面的重点问题。</w:t>
      </w:r>
    </w:p>
    <w:p w:rsidR="00E00F21" w:rsidRDefault="00071DEB" w:rsidP="000B088E">
      <w:pPr>
        <w:ind w:firstLineChars="200" w:firstLine="420"/>
      </w:pPr>
      <w:r>
        <w:rPr>
          <w:rFonts w:hint="eastAsia"/>
        </w:rPr>
        <w:t>（</w:t>
      </w:r>
      <w:r>
        <w:rPr>
          <w:rFonts w:hint="eastAsia"/>
        </w:rPr>
        <w:t>1</w:t>
      </w:r>
      <w:r>
        <w:rPr>
          <w:rFonts w:hint="eastAsia"/>
        </w:rPr>
        <w:t>）公司主体资格；</w:t>
      </w:r>
    </w:p>
    <w:p w:rsidR="00E00F21" w:rsidRDefault="00071DEB" w:rsidP="000B088E">
      <w:pPr>
        <w:ind w:firstLineChars="200" w:firstLine="420"/>
      </w:pPr>
      <w:r>
        <w:rPr>
          <w:rFonts w:hint="eastAsia"/>
        </w:rPr>
        <w:t>（</w:t>
      </w:r>
      <w:r>
        <w:rPr>
          <w:rFonts w:hint="eastAsia"/>
        </w:rPr>
        <w:t>2</w:t>
      </w:r>
      <w:r>
        <w:rPr>
          <w:rFonts w:hint="eastAsia"/>
        </w:rPr>
        <w:t>）历史沿革；</w:t>
      </w:r>
    </w:p>
    <w:p w:rsidR="00E00F21" w:rsidRDefault="00071DEB" w:rsidP="000B088E">
      <w:pPr>
        <w:ind w:firstLineChars="200" w:firstLine="420"/>
      </w:pPr>
      <w:r>
        <w:rPr>
          <w:rFonts w:hint="eastAsia"/>
        </w:rPr>
        <w:t>（</w:t>
      </w:r>
      <w:r>
        <w:rPr>
          <w:rFonts w:hint="eastAsia"/>
        </w:rPr>
        <w:t>3</w:t>
      </w:r>
      <w:r>
        <w:rPr>
          <w:rFonts w:hint="eastAsia"/>
        </w:rPr>
        <w:t>）关联方情况；</w:t>
      </w:r>
    </w:p>
    <w:p w:rsidR="00071DEB" w:rsidRDefault="00071DEB" w:rsidP="000B088E">
      <w:pPr>
        <w:ind w:firstLineChars="200" w:firstLine="420"/>
      </w:pPr>
      <w:r>
        <w:rPr>
          <w:rFonts w:hint="eastAsia"/>
        </w:rPr>
        <w:t>（</w:t>
      </w:r>
      <w:r>
        <w:rPr>
          <w:rFonts w:hint="eastAsia"/>
        </w:rPr>
        <w:t>4</w:t>
      </w:r>
      <w:r>
        <w:rPr>
          <w:rFonts w:hint="eastAsia"/>
        </w:rPr>
        <w:t>）股权情况。</w:t>
      </w:r>
    </w:p>
    <w:p w:rsidR="00E00F21" w:rsidRDefault="00071DEB" w:rsidP="000B088E">
      <w:pPr>
        <w:ind w:firstLineChars="200" w:firstLine="420"/>
      </w:pPr>
      <w:r>
        <w:rPr>
          <w:rFonts w:hint="eastAsia"/>
        </w:rPr>
        <w:t>第</w:t>
      </w:r>
      <w:r>
        <w:rPr>
          <w:rFonts w:hint="eastAsia"/>
        </w:rPr>
        <w:t>8</w:t>
      </w:r>
      <w:r>
        <w:rPr>
          <w:rFonts w:hint="eastAsia"/>
        </w:rPr>
        <w:t>条【注意事项】</w:t>
      </w:r>
    </w:p>
    <w:p w:rsidR="00E00F21" w:rsidRDefault="00071DEB" w:rsidP="000B088E">
      <w:pPr>
        <w:ind w:firstLineChars="200" w:firstLine="420"/>
      </w:pPr>
      <w:r>
        <w:rPr>
          <w:rFonts w:hint="eastAsia"/>
        </w:rPr>
        <w:t xml:space="preserve">8.1    </w:t>
      </w:r>
      <w:r>
        <w:rPr>
          <w:rFonts w:hint="eastAsia"/>
        </w:rPr>
        <w:t>保密协议</w:t>
      </w:r>
    </w:p>
    <w:p w:rsidR="00E00F21" w:rsidRDefault="00071DEB" w:rsidP="000B088E">
      <w:pPr>
        <w:ind w:firstLineChars="200" w:firstLine="420"/>
      </w:pPr>
      <w:r>
        <w:rPr>
          <w:rFonts w:hint="eastAsia"/>
        </w:rPr>
        <w:t>在初步尽职调查之前，律师事务所作为新三板挂牌项目组成员，要先与公司接洽达成初步合作意向并签订保密协议。在双方达成初步合作意向后，签订保密协议有利于保障双方利益，尤其是公司利益，增加互信，推进项目的进行。</w:t>
      </w:r>
    </w:p>
    <w:p w:rsidR="00E00F21" w:rsidRDefault="00071DEB" w:rsidP="000B088E">
      <w:pPr>
        <w:ind w:firstLineChars="200" w:firstLine="420"/>
      </w:pPr>
      <w:r>
        <w:rPr>
          <w:rFonts w:hint="eastAsia"/>
        </w:rPr>
        <w:t>保密协议，是指协议当事人之间就一方告知另一方的书面或口头信息，约定不得向任何第三方披露该等信息的协议。负有保密义务的当事人违反协议约定，将保密信息披露给第三方，可能承担民事责任甚至刑事责任。</w:t>
      </w:r>
    </w:p>
    <w:p w:rsidR="00E00F21" w:rsidRDefault="00071DEB" w:rsidP="000B088E">
      <w:pPr>
        <w:ind w:firstLineChars="200" w:firstLine="420"/>
      </w:pPr>
      <w:r>
        <w:rPr>
          <w:rFonts w:hint="eastAsia"/>
        </w:rPr>
        <w:t>保密协议一般包括责任主体、保密内容、保密义务、保密期限及违约责任等条款。保密协议可以分为单方保密协议和双方保密协议。单方保密协议是指律师事务所等中介机构一方对公司一方单方面负有保密义务的协议。</w:t>
      </w:r>
    </w:p>
    <w:p w:rsidR="00E00F21" w:rsidRDefault="00071DEB" w:rsidP="000B088E">
      <w:pPr>
        <w:ind w:firstLineChars="200" w:firstLine="420"/>
      </w:pPr>
      <w:r>
        <w:rPr>
          <w:rFonts w:hint="eastAsia"/>
        </w:rPr>
        <w:t xml:space="preserve">8.2    </w:t>
      </w:r>
      <w:r>
        <w:rPr>
          <w:rFonts w:hint="eastAsia"/>
        </w:rPr>
        <w:t>内部立项</w:t>
      </w:r>
    </w:p>
    <w:p w:rsidR="00E00F21" w:rsidRDefault="00071DEB" w:rsidP="000B088E">
      <w:pPr>
        <w:ind w:firstLineChars="200" w:firstLine="420"/>
      </w:pPr>
      <w:r>
        <w:rPr>
          <w:rFonts w:hint="eastAsia"/>
        </w:rPr>
        <w:t>在初步尽职调查之后，新三板挂牌项目组判断公司是否具备申请新三板挂牌的资格。如果公司具备或经过整理具备在新三板挂牌的资格，则律师事务所应完成内部立项工作程序，进行立项。</w:t>
      </w:r>
    </w:p>
    <w:p w:rsidR="00E00F21" w:rsidRDefault="00071DEB" w:rsidP="000B088E">
      <w:pPr>
        <w:ind w:firstLineChars="200" w:firstLine="420"/>
      </w:pPr>
      <w:r>
        <w:rPr>
          <w:rFonts w:hint="eastAsia"/>
        </w:rPr>
        <w:t>律师事务所内部立项的基本流程为：经办律师拟定项目立项报告，报其所属的业务部门负责人审核，业务部门负责人认为项目具备基本可行性，签字后报律师事务所业务负责人审批，即完成立项，如果业务负责人认为项目存在较大风险或复杂，应提交合伙人会议讨论，根据讨论结果，最终确定是否立项。</w:t>
      </w:r>
    </w:p>
    <w:p w:rsidR="00E00F21" w:rsidRDefault="00071DEB" w:rsidP="000B088E">
      <w:pPr>
        <w:ind w:firstLineChars="200" w:firstLine="420"/>
      </w:pPr>
      <w:r>
        <w:rPr>
          <w:rFonts w:hint="eastAsia"/>
        </w:rPr>
        <w:t>立项报告，是指律师事务所在初步法律尽职调查后，从宏观上论述项目设立的必要性和可能性，是对项目提出的框架性的总体设想。立项报告主要把初步设想变为概略的建议，它的呈报，可以供律师事务所作出初步决策，减少项目选择的盲目性，降低风险，为下一步工作打下基础。</w:t>
      </w:r>
    </w:p>
    <w:p w:rsidR="00E00F21" w:rsidRDefault="00071DEB" w:rsidP="000B088E">
      <w:pPr>
        <w:ind w:firstLineChars="200" w:firstLine="420"/>
      </w:pPr>
      <w:r>
        <w:rPr>
          <w:rFonts w:hint="eastAsia"/>
        </w:rPr>
        <w:t xml:space="preserve">8.3    </w:t>
      </w:r>
      <w:r>
        <w:rPr>
          <w:rFonts w:hint="eastAsia"/>
        </w:rPr>
        <w:t>与公司签署新三板挂牌专项法律顾问协议，确定项目负责人</w:t>
      </w:r>
    </w:p>
    <w:p w:rsidR="00E00F21" w:rsidRDefault="00071DEB" w:rsidP="000B088E">
      <w:pPr>
        <w:ind w:firstLineChars="200" w:firstLine="420"/>
      </w:pPr>
      <w:r>
        <w:rPr>
          <w:rFonts w:hint="eastAsia"/>
        </w:rPr>
        <w:t>律师事务所在进行内部立项后与公司签署新三板挂牌专项法律顾问协议，标志双方正式建立合作关系，双方确定正式的项目负责人、项目团队，并明确双方的权利和义务，以便项目顺利进行。</w:t>
      </w:r>
    </w:p>
    <w:p w:rsidR="00E00F21" w:rsidRDefault="00071DEB" w:rsidP="000B088E">
      <w:pPr>
        <w:ind w:firstLineChars="200" w:firstLine="420"/>
      </w:pPr>
      <w:r>
        <w:rPr>
          <w:rFonts w:hint="eastAsia"/>
        </w:rPr>
        <w:t>专项委托协议一般包括以下内容：</w:t>
      </w:r>
    </w:p>
    <w:p w:rsidR="00E00F21" w:rsidRDefault="00071DEB" w:rsidP="000B088E">
      <w:pPr>
        <w:ind w:firstLineChars="200" w:firstLine="420"/>
      </w:pPr>
      <w:r>
        <w:rPr>
          <w:rFonts w:hint="eastAsia"/>
        </w:rPr>
        <w:t>签约主体</w:t>
      </w:r>
    </w:p>
    <w:p w:rsidR="00E00F21" w:rsidRDefault="00071DEB" w:rsidP="000B088E">
      <w:pPr>
        <w:ind w:firstLineChars="200" w:firstLine="420"/>
      </w:pPr>
      <w:r>
        <w:rPr>
          <w:rFonts w:hint="eastAsia"/>
        </w:rPr>
        <w:t>鉴于……</w:t>
      </w:r>
    </w:p>
    <w:p w:rsidR="00E00F21" w:rsidRDefault="00071DEB" w:rsidP="000B088E">
      <w:pPr>
        <w:ind w:firstLineChars="200" w:firstLine="420"/>
      </w:pPr>
      <w:r>
        <w:rPr>
          <w:rFonts w:hint="eastAsia"/>
        </w:rPr>
        <w:t>定义……</w:t>
      </w:r>
    </w:p>
    <w:p w:rsidR="00E00F21" w:rsidRDefault="00071DEB" w:rsidP="000B088E">
      <w:pPr>
        <w:ind w:firstLineChars="200" w:firstLine="420"/>
      </w:pPr>
      <w:r>
        <w:rPr>
          <w:rFonts w:hint="eastAsia"/>
        </w:rPr>
        <w:t>第一条委托事项</w:t>
      </w:r>
    </w:p>
    <w:p w:rsidR="00E00F21" w:rsidRDefault="00071DEB" w:rsidP="000B088E">
      <w:pPr>
        <w:ind w:firstLineChars="200" w:firstLine="420"/>
      </w:pPr>
      <w:r>
        <w:rPr>
          <w:rFonts w:hint="eastAsia"/>
        </w:rPr>
        <w:t>第二条律师事务所提供的服务范围、服务内容</w:t>
      </w:r>
    </w:p>
    <w:p w:rsidR="00E00F21" w:rsidRDefault="00071DEB" w:rsidP="000B088E">
      <w:pPr>
        <w:ind w:firstLineChars="200" w:firstLine="420"/>
      </w:pPr>
      <w:r>
        <w:rPr>
          <w:rFonts w:hint="eastAsia"/>
        </w:rPr>
        <w:t>第三条委托方的权利与义务</w:t>
      </w:r>
    </w:p>
    <w:p w:rsidR="00E00F21" w:rsidRDefault="00071DEB" w:rsidP="000B088E">
      <w:pPr>
        <w:ind w:firstLineChars="200" w:firstLine="420"/>
      </w:pPr>
      <w:r>
        <w:rPr>
          <w:rFonts w:hint="eastAsia"/>
        </w:rPr>
        <w:t>第四条律师事务所的权利与义务</w:t>
      </w:r>
    </w:p>
    <w:p w:rsidR="00E00F21" w:rsidRDefault="00071DEB" w:rsidP="000B088E">
      <w:pPr>
        <w:ind w:firstLineChars="200" w:firstLine="420"/>
      </w:pPr>
      <w:r>
        <w:rPr>
          <w:rFonts w:hint="eastAsia"/>
        </w:rPr>
        <w:lastRenderedPageBreak/>
        <w:t>第五条费用及支付方式</w:t>
      </w:r>
    </w:p>
    <w:p w:rsidR="00E00F21" w:rsidRDefault="00071DEB" w:rsidP="000B088E">
      <w:pPr>
        <w:ind w:firstLineChars="200" w:firstLine="420"/>
      </w:pPr>
      <w:r>
        <w:rPr>
          <w:rFonts w:hint="eastAsia"/>
        </w:rPr>
        <w:t>第六条其他约定</w:t>
      </w:r>
    </w:p>
    <w:p w:rsidR="006977A4" w:rsidRDefault="00071DEB" w:rsidP="000B088E">
      <w:pPr>
        <w:ind w:firstLineChars="200" w:firstLine="420"/>
      </w:pPr>
      <w:r>
        <w:rPr>
          <w:rFonts w:hint="eastAsia"/>
        </w:rPr>
        <w:t>第七条违约责任</w:t>
      </w:r>
    </w:p>
    <w:p w:rsidR="00E00F21" w:rsidRDefault="00071DEB" w:rsidP="000B088E">
      <w:pPr>
        <w:ind w:firstLineChars="200" w:firstLine="420"/>
      </w:pPr>
      <w:r>
        <w:rPr>
          <w:rFonts w:hint="eastAsia"/>
        </w:rPr>
        <w:t>第八条不可抗力</w:t>
      </w:r>
    </w:p>
    <w:p w:rsidR="00E00F21" w:rsidRDefault="00071DEB" w:rsidP="000B088E">
      <w:pPr>
        <w:ind w:firstLineChars="200" w:firstLine="420"/>
      </w:pPr>
      <w:r>
        <w:rPr>
          <w:rFonts w:hint="eastAsia"/>
        </w:rPr>
        <w:t>第九条保密条款</w:t>
      </w:r>
    </w:p>
    <w:p w:rsidR="00E00F21" w:rsidRDefault="00071DEB" w:rsidP="000B088E">
      <w:pPr>
        <w:ind w:firstLineChars="200" w:firstLine="420"/>
      </w:pPr>
      <w:r>
        <w:rPr>
          <w:rFonts w:hint="eastAsia"/>
        </w:rPr>
        <w:t>第十条争议解决</w:t>
      </w:r>
    </w:p>
    <w:p w:rsidR="00E00F21" w:rsidRDefault="00071DEB" w:rsidP="000B088E">
      <w:pPr>
        <w:ind w:firstLineChars="200" w:firstLine="420"/>
      </w:pPr>
      <w:r>
        <w:rPr>
          <w:rFonts w:hint="eastAsia"/>
        </w:rPr>
        <w:t>第十一条生效及其他</w:t>
      </w:r>
    </w:p>
    <w:p w:rsidR="00071DEB" w:rsidRDefault="00071DEB" w:rsidP="000B088E">
      <w:pPr>
        <w:ind w:firstLineChars="200" w:firstLine="420"/>
      </w:pPr>
    </w:p>
    <w:p w:rsidR="006977A4" w:rsidRDefault="006977A4" w:rsidP="000B088E">
      <w:pPr>
        <w:ind w:firstLineChars="200" w:firstLine="420"/>
      </w:pPr>
    </w:p>
    <w:p w:rsidR="00071DEB" w:rsidRDefault="00071DEB" w:rsidP="000B088E">
      <w:pPr>
        <w:ind w:firstLineChars="200" w:firstLine="420"/>
      </w:pPr>
      <w:r>
        <w:rPr>
          <w:rFonts w:hint="eastAsia"/>
        </w:rPr>
        <w:t>第三章</w:t>
      </w:r>
    </w:p>
    <w:p w:rsidR="00282D0E" w:rsidRDefault="00071DEB" w:rsidP="000B088E">
      <w:pPr>
        <w:ind w:firstLineChars="200" w:firstLine="420"/>
      </w:pPr>
      <w:r>
        <w:rPr>
          <w:rFonts w:hint="eastAsia"/>
        </w:rPr>
        <w:t>全面法律尽职调查</w:t>
      </w:r>
    </w:p>
    <w:p w:rsidR="00282D0E" w:rsidRDefault="00282D0E" w:rsidP="000B088E">
      <w:pPr>
        <w:ind w:firstLineChars="200" w:firstLine="420"/>
      </w:pPr>
    </w:p>
    <w:p w:rsidR="00E00F21" w:rsidRDefault="00071DEB" w:rsidP="000B088E">
      <w:pPr>
        <w:ind w:firstLineChars="200" w:firstLine="420"/>
      </w:pPr>
      <w:r>
        <w:rPr>
          <w:rFonts w:hint="eastAsia"/>
        </w:rPr>
        <w:t>第一</w:t>
      </w:r>
      <w:r w:rsidR="001D2C7A">
        <w:rPr>
          <w:rFonts w:hint="eastAsia"/>
        </w:rPr>
        <w:t>节</w:t>
      </w:r>
      <w:r>
        <w:rPr>
          <w:rFonts w:hint="eastAsia"/>
        </w:rPr>
        <w:t>概述</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9</w:t>
      </w:r>
      <w:r>
        <w:rPr>
          <w:rFonts w:hint="eastAsia"/>
        </w:rPr>
        <w:t>条【定义】</w:t>
      </w:r>
    </w:p>
    <w:p w:rsidR="006977A4" w:rsidRDefault="00071DEB" w:rsidP="000B088E">
      <w:pPr>
        <w:ind w:firstLineChars="200" w:firstLine="420"/>
      </w:pPr>
      <w:r>
        <w:rPr>
          <w:rFonts w:hint="eastAsia"/>
        </w:rPr>
        <w:t xml:space="preserve">9.1    </w:t>
      </w:r>
      <w:r>
        <w:rPr>
          <w:rFonts w:hint="eastAsia"/>
        </w:rPr>
        <w:t>本指引所称全面法律尽职调查，是指在律师事务所与公司正式建立合作关系后，律师事务所依据公司的整理（如果有）、改制、挂牌等计划，通过对相关资料、文件、信息以及其他事实情况的收集，从法律、行政法规或规范性政策文件的角度进行核查验证、分析和判断。</w:t>
      </w:r>
    </w:p>
    <w:p w:rsidR="00E00F21" w:rsidRDefault="00071DEB" w:rsidP="000B088E">
      <w:pPr>
        <w:ind w:firstLineChars="200" w:firstLine="420"/>
      </w:pPr>
      <w:r>
        <w:rPr>
          <w:rFonts w:hint="eastAsia"/>
        </w:rPr>
        <w:t xml:space="preserve">9.1.1    </w:t>
      </w:r>
      <w:r>
        <w:rPr>
          <w:rFonts w:hint="eastAsia"/>
        </w:rPr>
        <w:t>律师事务所编制查验计划。</w:t>
      </w:r>
    </w:p>
    <w:p w:rsidR="00E00F21" w:rsidRDefault="00071DEB" w:rsidP="000B088E">
      <w:pPr>
        <w:ind w:firstLineChars="200" w:firstLine="420"/>
      </w:pPr>
      <w:r>
        <w:rPr>
          <w:rFonts w:hint="eastAsia"/>
        </w:rPr>
        <w:t xml:space="preserve">9.1.2    </w:t>
      </w:r>
      <w:r>
        <w:rPr>
          <w:rFonts w:hint="eastAsia"/>
        </w:rPr>
        <w:t>编制、审核、审定法律尽职调查清单、访谈提纲。</w:t>
      </w:r>
    </w:p>
    <w:p w:rsidR="00071DEB" w:rsidRDefault="00071DEB" w:rsidP="000B088E">
      <w:pPr>
        <w:ind w:firstLineChars="200" w:firstLine="420"/>
      </w:pPr>
      <w:r>
        <w:rPr>
          <w:rFonts w:hint="eastAsia"/>
        </w:rPr>
        <w:t>依据已有的范本模板，针对公司实际情况，编制法律尽职调查清单</w:t>
      </w:r>
    </w:p>
    <w:p w:rsidR="00E00F21" w:rsidRDefault="00071DEB" w:rsidP="000B088E">
      <w:pPr>
        <w:ind w:firstLineChars="200" w:firstLine="420"/>
      </w:pPr>
      <w:r>
        <w:rPr>
          <w:rFonts w:hint="eastAsia"/>
        </w:rPr>
        <w:t>包括法律意见书应披露的内容，可以分为七大部分。第一部分：公司设立及历史沿革；第二部分：公司治理；第三部分：关联交易与同业竞争；第四部分：公司资产；第五部分：公司财务；第六部分：公司业务；第七部分：公司人员）。、访谈提纲，再由项目团队审核、审定。</w:t>
      </w:r>
    </w:p>
    <w:p w:rsidR="00E00F21" w:rsidRDefault="00071DEB" w:rsidP="000B088E">
      <w:pPr>
        <w:ind w:firstLineChars="200" w:firstLine="420"/>
      </w:pPr>
      <w:r>
        <w:rPr>
          <w:rFonts w:hint="eastAsia"/>
        </w:rPr>
        <w:t xml:space="preserve">9.2    </w:t>
      </w:r>
      <w:r>
        <w:rPr>
          <w:rFonts w:hint="eastAsia"/>
        </w:rPr>
        <w:t>进场开展全面法律尽职调查，包括但不限于：</w:t>
      </w:r>
    </w:p>
    <w:p w:rsidR="00E00F21" w:rsidRDefault="00071DEB" w:rsidP="000B088E">
      <w:pPr>
        <w:ind w:firstLineChars="200" w:firstLine="420"/>
      </w:pPr>
      <w:r>
        <w:rPr>
          <w:rFonts w:hint="eastAsia"/>
        </w:rPr>
        <w:t xml:space="preserve">9.2.1    </w:t>
      </w:r>
      <w:r>
        <w:rPr>
          <w:rFonts w:hint="eastAsia"/>
        </w:rPr>
        <w:t>发放法律尽职调查清单，经办律师及时与公司进行沟通、澄清、指导，使公司准确了解清单要求的内容和提供的方法。</w:t>
      </w:r>
    </w:p>
    <w:p w:rsidR="00E00F21" w:rsidRDefault="00071DEB" w:rsidP="000B088E">
      <w:pPr>
        <w:ind w:firstLineChars="200" w:firstLine="420"/>
      </w:pPr>
      <w:r>
        <w:rPr>
          <w:rFonts w:hint="eastAsia"/>
        </w:rPr>
        <w:t xml:space="preserve">9.2.2    </w:t>
      </w:r>
      <w:r>
        <w:rPr>
          <w:rFonts w:hint="eastAsia"/>
        </w:rPr>
        <w:t>经办律师对公司提供的材料和清单进行核对，确认是否缺少材料，原件和复印件是否一致。</w:t>
      </w:r>
    </w:p>
    <w:p w:rsidR="00E00F21" w:rsidRDefault="00071DEB" w:rsidP="000B088E">
      <w:pPr>
        <w:ind w:firstLineChars="200" w:firstLine="420"/>
      </w:pPr>
      <w:r>
        <w:rPr>
          <w:rFonts w:hint="eastAsia"/>
        </w:rPr>
        <w:t xml:space="preserve">9.2.3    </w:t>
      </w:r>
      <w:r>
        <w:rPr>
          <w:rFonts w:hint="eastAsia"/>
        </w:rPr>
        <w:t>实地走访。</w:t>
      </w:r>
    </w:p>
    <w:p w:rsidR="00E00F21" w:rsidRDefault="00071DEB" w:rsidP="000B088E">
      <w:pPr>
        <w:ind w:firstLineChars="200" w:firstLine="420"/>
      </w:pPr>
      <w:r>
        <w:rPr>
          <w:rFonts w:hint="eastAsia"/>
        </w:rPr>
        <w:t xml:space="preserve">9.2.4    </w:t>
      </w:r>
      <w:r>
        <w:rPr>
          <w:rFonts w:hint="eastAsia"/>
        </w:rPr>
        <w:t>对相关人员进行访谈。</w:t>
      </w:r>
    </w:p>
    <w:p w:rsidR="00E00F21" w:rsidRDefault="00071DEB" w:rsidP="000B088E">
      <w:pPr>
        <w:ind w:firstLineChars="200" w:firstLine="420"/>
      </w:pPr>
      <w:r>
        <w:rPr>
          <w:rFonts w:hint="eastAsia"/>
        </w:rPr>
        <w:t xml:space="preserve">9.2.5    </w:t>
      </w:r>
      <w:r>
        <w:rPr>
          <w:rFonts w:hint="eastAsia"/>
        </w:rPr>
        <w:t>有关部门查询、函证等（核查验证具体见本章第二节）。</w:t>
      </w:r>
    </w:p>
    <w:p w:rsidR="00E00F21" w:rsidRDefault="00071DEB" w:rsidP="000B088E">
      <w:pPr>
        <w:ind w:firstLineChars="200" w:firstLine="420"/>
      </w:pPr>
      <w:r>
        <w:rPr>
          <w:rFonts w:hint="eastAsia"/>
        </w:rPr>
        <w:t>第</w:t>
      </w:r>
      <w:r>
        <w:rPr>
          <w:rFonts w:hint="eastAsia"/>
        </w:rPr>
        <w:t>10</w:t>
      </w:r>
      <w:r>
        <w:rPr>
          <w:rFonts w:hint="eastAsia"/>
        </w:rPr>
        <w:t>条【目的】</w:t>
      </w:r>
    </w:p>
    <w:p w:rsidR="00E00F21" w:rsidRDefault="00071DEB" w:rsidP="000B088E">
      <w:pPr>
        <w:ind w:firstLineChars="200" w:firstLine="420"/>
      </w:pPr>
      <w:r>
        <w:rPr>
          <w:rFonts w:hint="eastAsia"/>
        </w:rPr>
        <w:t>进场开展全面法律尽职调查，全面、真实、准确了解公司的事实情况，发现公司在新三板挂牌项目中存在哪些问题，针对这些问题确定采取的解决措施或整理方案。</w:t>
      </w:r>
    </w:p>
    <w:p w:rsidR="00E00F21" w:rsidRDefault="00071DEB" w:rsidP="000B088E">
      <w:pPr>
        <w:ind w:firstLineChars="200" w:firstLine="420"/>
      </w:pPr>
      <w:r>
        <w:rPr>
          <w:rFonts w:hint="eastAsia"/>
        </w:rPr>
        <w:t>第</w:t>
      </w:r>
      <w:r>
        <w:rPr>
          <w:rFonts w:hint="eastAsia"/>
        </w:rPr>
        <w:t>11</w:t>
      </w:r>
      <w:r>
        <w:rPr>
          <w:rFonts w:hint="eastAsia"/>
        </w:rPr>
        <w:t>条【遵循的基本原则】</w:t>
      </w:r>
    </w:p>
    <w:p w:rsidR="006977A4" w:rsidRDefault="00071DEB" w:rsidP="000B088E">
      <w:pPr>
        <w:ind w:firstLineChars="200" w:firstLine="420"/>
      </w:pPr>
      <w:r>
        <w:rPr>
          <w:rFonts w:hint="eastAsia"/>
        </w:rPr>
        <w:t xml:space="preserve">11.1    </w:t>
      </w:r>
      <w:r>
        <w:rPr>
          <w:rFonts w:hint="eastAsia"/>
        </w:rPr>
        <w:t>独立性原则。律师开展法律尽职调查，应当独立于公司意志，独立于主办券商、审计、评估等其他中介机构。</w:t>
      </w:r>
    </w:p>
    <w:p w:rsidR="00E00F21" w:rsidRDefault="00071DEB" w:rsidP="000B088E">
      <w:pPr>
        <w:ind w:firstLineChars="200" w:firstLine="420"/>
      </w:pPr>
      <w:r>
        <w:rPr>
          <w:rFonts w:hint="eastAsia"/>
        </w:rPr>
        <w:t xml:space="preserve">11.2    </w:t>
      </w:r>
      <w:r>
        <w:rPr>
          <w:rFonts w:hint="eastAsia"/>
        </w:rPr>
        <w:t>勤勉尽责原则。律师在进行法律尽职调查时，应当本着对公司高度负责的精神，应根据其特点，恪尽职守，勤勉敬业，对与公司在新三板挂牌相关的一切问题进行尽可能全面、详尽、深入的调查研究，完成各项具体的法律服务，切实履行应尽的职业责任，不得出现重大遗漏与失误，从而向公司提供具有高度专业见解的意见，并及时制作工作底稿。</w:t>
      </w:r>
    </w:p>
    <w:p w:rsidR="006977A4" w:rsidRDefault="00071DEB" w:rsidP="000B088E">
      <w:pPr>
        <w:ind w:firstLineChars="200" w:firstLine="420"/>
      </w:pPr>
      <w:r>
        <w:rPr>
          <w:rFonts w:hint="eastAsia"/>
        </w:rPr>
        <w:lastRenderedPageBreak/>
        <w:t xml:space="preserve">11.3    </w:t>
      </w:r>
      <w:r>
        <w:rPr>
          <w:rFonts w:hint="eastAsia"/>
        </w:rPr>
        <w:t>审慎原则。律师应当以审慎原则贯穿法律尽职调查的全过程。对通过被调查对象提供的任何资料、信息以及相关人员所作出的口头陈述而发现的任何问题，律师均应持审慎的怀疑态度，做更深入的了解和探究。坚持审慎原则，是经办律师在法律尽职调查工作中防范自身风险的重要手段之一。</w:t>
      </w:r>
    </w:p>
    <w:p w:rsidR="006977A4" w:rsidRDefault="00071DEB" w:rsidP="000B088E">
      <w:pPr>
        <w:ind w:firstLineChars="200" w:firstLine="420"/>
      </w:pPr>
      <w:r>
        <w:rPr>
          <w:rFonts w:hint="eastAsia"/>
        </w:rPr>
        <w:t xml:space="preserve">11.4    </w:t>
      </w:r>
      <w:r>
        <w:rPr>
          <w:rFonts w:hint="eastAsia"/>
        </w:rPr>
        <w:t>专业性原则。经办律师应当在整体调查工作中充分体现法律角度的核查和判断。经办律师在调查中关注的重点始终是法律状况，判断的是法律风险，经办律师应当从法律角度作出专业的判断。</w:t>
      </w:r>
    </w:p>
    <w:p w:rsidR="006977A4" w:rsidRDefault="00071DEB" w:rsidP="000B088E">
      <w:pPr>
        <w:ind w:firstLineChars="200" w:firstLine="420"/>
      </w:pPr>
      <w:r>
        <w:rPr>
          <w:rFonts w:hint="eastAsia"/>
        </w:rPr>
        <w:t>第</w:t>
      </w:r>
      <w:r>
        <w:rPr>
          <w:rFonts w:hint="eastAsia"/>
        </w:rPr>
        <w:t>12</w:t>
      </w:r>
      <w:r>
        <w:rPr>
          <w:rFonts w:hint="eastAsia"/>
        </w:rPr>
        <w:t>条【法律尽职调查清单】</w:t>
      </w:r>
    </w:p>
    <w:p w:rsidR="00E00F21" w:rsidRDefault="00071DEB" w:rsidP="000B088E">
      <w:pPr>
        <w:ind w:firstLineChars="200" w:firstLine="420"/>
      </w:pPr>
      <w:r>
        <w:rPr>
          <w:rFonts w:hint="eastAsia"/>
        </w:rPr>
        <w:t>经办律师开展法律尽职调查，应当根据公司的特点和实际情况，以书面形式向被调查对象出具法律尽职调查清单，要求被调查对象在合理或约定时间内依据清单、根据经办律师要求的方式提供真实、完整、齐备的资料原件或与原件审核一致的复印件（加盖公司印章）。</w:t>
      </w:r>
    </w:p>
    <w:p w:rsidR="006977A4" w:rsidRDefault="00071DEB" w:rsidP="000B088E">
      <w:pPr>
        <w:ind w:firstLineChars="200" w:firstLine="420"/>
      </w:pPr>
      <w:r>
        <w:rPr>
          <w:rFonts w:hint="eastAsia"/>
        </w:rPr>
        <w:t>第</w:t>
      </w:r>
      <w:r>
        <w:rPr>
          <w:rFonts w:hint="eastAsia"/>
        </w:rPr>
        <w:t>13</w:t>
      </w:r>
      <w:r>
        <w:rPr>
          <w:rFonts w:hint="eastAsia"/>
        </w:rPr>
        <w:t>条【尽职调查涉及事项】</w:t>
      </w:r>
    </w:p>
    <w:p w:rsidR="00E00F21" w:rsidRDefault="00071DEB" w:rsidP="000B088E">
      <w:pPr>
        <w:ind w:firstLineChars="200" w:firstLine="420"/>
      </w:pPr>
      <w:r>
        <w:rPr>
          <w:rFonts w:hint="eastAsia"/>
        </w:rPr>
        <w:t>经办律师应当在法律尽职调查清单中要求被调查对象提供包括但不限于以下方面的内容：</w:t>
      </w:r>
    </w:p>
    <w:p w:rsidR="00E00F21" w:rsidRDefault="00071DEB" w:rsidP="000B088E">
      <w:pPr>
        <w:ind w:firstLineChars="200" w:firstLine="420"/>
      </w:pPr>
      <w:r>
        <w:rPr>
          <w:rFonts w:hint="eastAsia"/>
        </w:rPr>
        <w:t xml:space="preserve">13.1    </w:t>
      </w:r>
      <w:r>
        <w:rPr>
          <w:rFonts w:hint="eastAsia"/>
        </w:rPr>
        <w:t>公司概况；</w:t>
      </w:r>
    </w:p>
    <w:p w:rsidR="006977A4" w:rsidRDefault="00071DEB" w:rsidP="000B088E">
      <w:pPr>
        <w:ind w:firstLineChars="200" w:firstLine="420"/>
      </w:pPr>
      <w:r>
        <w:rPr>
          <w:rFonts w:hint="eastAsia"/>
        </w:rPr>
        <w:t xml:space="preserve">13.2    </w:t>
      </w:r>
      <w:r>
        <w:rPr>
          <w:rFonts w:hint="eastAsia"/>
        </w:rPr>
        <w:t>经营情况；</w:t>
      </w:r>
    </w:p>
    <w:p w:rsidR="00E00F21" w:rsidRDefault="00071DEB" w:rsidP="000B088E">
      <w:pPr>
        <w:ind w:firstLineChars="200" w:firstLine="420"/>
      </w:pPr>
      <w:r>
        <w:rPr>
          <w:rFonts w:hint="eastAsia"/>
        </w:rPr>
        <w:t xml:space="preserve">13.3    </w:t>
      </w:r>
      <w:r>
        <w:rPr>
          <w:rFonts w:hint="eastAsia"/>
        </w:rPr>
        <w:t>资产情况；</w:t>
      </w:r>
    </w:p>
    <w:p w:rsidR="00E00F21" w:rsidRDefault="00071DEB" w:rsidP="000B088E">
      <w:pPr>
        <w:ind w:firstLineChars="200" w:firstLine="420"/>
      </w:pPr>
      <w:r>
        <w:rPr>
          <w:rFonts w:hint="eastAsia"/>
        </w:rPr>
        <w:t xml:space="preserve">13.4    </w:t>
      </w:r>
      <w:r>
        <w:rPr>
          <w:rFonts w:hint="eastAsia"/>
        </w:rPr>
        <w:t>财务独立性；</w:t>
      </w:r>
    </w:p>
    <w:p w:rsidR="00E00F21" w:rsidRDefault="00071DEB" w:rsidP="000B088E">
      <w:pPr>
        <w:ind w:firstLineChars="200" w:firstLine="420"/>
      </w:pPr>
      <w:r>
        <w:rPr>
          <w:rFonts w:hint="eastAsia"/>
        </w:rPr>
        <w:t xml:space="preserve">13.5    </w:t>
      </w:r>
      <w:r>
        <w:rPr>
          <w:rFonts w:hint="eastAsia"/>
        </w:rPr>
        <w:t>税、费、各种补贴情况；</w:t>
      </w:r>
    </w:p>
    <w:p w:rsidR="00E00F21" w:rsidRDefault="00071DEB" w:rsidP="000B088E">
      <w:pPr>
        <w:ind w:firstLineChars="200" w:firstLine="420"/>
      </w:pPr>
      <w:r>
        <w:rPr>
          <w:rFonts w:hint="eastAsia"/>
        </w:rPr>
        <w:t xml:space="preserve">13.6    </w:t>
      </w:r>
      <w:r>
        <w:rPr>
          <w:rFonts w:hint="eastAsia"/>
        </w:rPr>
        <w:t>人力资源情况；</w:t>
      </w:r>
    </w:p>
    <w:p w:rsidR="00E00F21" w:rsidRDefault="00071DEB" w:rsidP="000B088E">
      <w:pPr>
        <w:ind w:firstLineChars="200" w:firstLine="420"/>
      </w:pPr>
      <w:r>
        <w:rPr>
          <w:rFonts w:hint="eastAsia"/>
        </w:rPr>
        <w:t xml:space="preserve">13.7    </w:t>
      </w:r>
      <w:r>
        <w:rPr>
          <w:rFonts w:hint="eastAsia"/>
        </w:rPr>
        <w:t>环保情况；</w:t>
      </w:r>
    </w:p>
    <w:p w:rsidR="00E00F21" w:rsidRDefault="00071DEB" w:rsidP="000B088E">
      <w:pPr>
        <w:ind w:firstLineChars="200" w:firstLine="420"/>
      </w:pPr>
      <w:r>
        <w:rPr>
          <w:rFonts w:hint="eastAsia"/>
        </w:rPr>
        <w:t xml:space="preserve">13.8    </w:t>
      </w:r>
      <w:r>
        <w:rPr>
          <w:rFonts w:hint="eastAsia"/>
        </w:rPr>
        <w:t>诉讼、仲裁、行政复议、其他纠纷及处罚情况。</w:t>
      </w:r>
    </w:p>
    <w:p w:rsidR="00E00F21" w:rsidRDefault="00071DEB" w:rsidP="000B088E">
      <w:pPr>
        <w:ind w:firstLineChars="200" w:firstLine="420"/>
      </w:pPr>
      <w:r>
        <w:rPr>
          <w:rFonts w:hint="eastAsia"/>
        </w:rPr>
        <w:t>第</w:t>
      </w:r>
      <w:r>
        <w:rPr>
          <w:rFonts w:hint="eastAsia"/>
        </w:rPr>
        <w:t>14</w:t>
      </w:r>
      <w:r>
        <w:rPr>
          <w:rFonts w:hint="eastAsia"/>
        </w:rPr>
        <w:t>条【制作法律尽职调查报告】</w:t>
      </w:r>
    </w:p>
    <w:p w:rsidR="00E00F21" w:rsidRDefault="00071DEB" w:rsidP="000B088E">
      <w:pPr>
        <w:ind w:firstLineChars="200" w:firstLine="420"/>
      </w:pPr>
      <w:r>
        <w:rPr>
          <w:rFonts w:hint="eastAsia"/>
        </w:rPr>
        <w:t>经办律师在获得全部必备信息材料后，应当制作全面的《法律尽职调查报告》。对发现的重大问题提出具体解决措施并明确重要时间节点及本次挂牌具体工作内容，为制订挂牌工作整体方案做准备。</w:t>
      </w:r>
    </w:p>
    <w:p w:rsidR="00E00F21" w:rsidRDefault="00071DEB" w:rsidP="000B088E">
      <w:pPr>
        <w:ind w:firstLineChars="200" w:firstLine="420"/>
      </w:pPr>
      <w:r>
        <w:rPr>
          <w:rFonts w:hint="eastAsia"/>
        </w:rPr>
        <w:t>《法律尽职调查报告》一般包括以下内容：</w:t>
      </w:r>
    </w:p>
    <w:p w:rsidR="006977A4" w:rsidRDefault="00071DEB" w:rsidP="000B088E">
      <w:pPr>
        <w:ind w:firstLineChars="200" w:firstLine="420"/>
      </w:pPr>
      <w:r>
        <w:rPr>
          <w:rFonts w:hint="eastAsia"/>
        </w:rPr>
        <w:t xml:space="preserve">14.1    </w:t>
      </w:r>
      <w:r>
        <w:rPr>
          <w:rFonts w:hint="eastAsia"/>
        </w:rPr>
        <w:t>目的与范围。明确开展尽职调查工作并出具尽职调查报告所要达到的目的。</w:t>
      </w:r>
    </w:p>
    <w:p w:rsidR="00E00F21" w:rsidRDefault="00071DEB" w:rsidP="000B088E">
      <w:pPr>
        <w:ind w:firstLineChars="200" w:firstLine="420"/>
      </w:pPr>
      <w:r>
        <w:rPr>
          <w:rFonts w:hint="eastAsia"/>
        </w:rPr>
        <w:t xml:space="preserve">14.2    </w:t>
      </w:r>
      <w:r>
        <w:rPr>
          <w:rFonts w:hint="eastAsia"/>
        </w:rPr>
        <w:t>经办律师的工作准则。经办律师是否根据有关法律、行政法规、规章和规范性政策文件，根据公司的授权，按照律师行业公认的业务标准、道德规范和勤勉尽责精神，出具工作报告。</w:t>
      </w:r>
    </w:p>
    <w:p w:rsidR="00E00F21" w:rsidRDefault="00071DEB" w:rsidP="000B088E">
      <w:pPr>
        <w:ind w:firstLineChars="200" w:firstLine="420"/>
      </w:pPr>
      <w:r>
        <w:rPr>
          <w:rFonts w:hint="eastAsia"/>
        </w:rPr>
        <w:t xml:space="preserve">14.3    </w:t>
      </w:r>
      <w:r>
        <w:rPr>
          <w:rFonts w:hint="eastAsia"/>
        </w:rPr>
        <w:t>经办律师的工作程序。经办律师在开展尽职调查工作过程中的主要工作方式、工作时间以及工作流程，包括对调查对象提供材料的查验、走访、谈话记录、现场勘查记录、查阅文件的情况等。</w:t>
      </w:r>
    </w:p>
    <w:p w:rsidR="00E00F21" w:rsidRDefault="00071DEB" w:rsidP="000B088E">
      <w:pPr>
        <w:ind w:firstLineChars="200" w:firstLine="420"/>
      </w:pPr>
      <w:r>
        <w:rPr>
          <w:rFonts w:hint="eastAsia"/>
        </w:rPr>
        <w:t xml:space="preserve">14.4    </w:t>
      </w:r>
      <w:r>
        <w:rPr>
          <w:rFonts w:hint="eastAsia"/>
        </w:rPr>
        <w:t>相关依据。经办律师制作尽职调查报告所依据的文件材料以及报告反映情况的截止时间。</w:t>
      </w:r>
    </w:p>
    <w:p w:rsidR="00E00F21" w:rsidRDefault="00071DEB" w:rsidP="000B088E">
      <w:pPr>
        <w:ind w:firstLineChars="200" w:firstLine="420"/>
      </w:pPr>
      <w:r>
        <w:rPr>
          <w:rFonts w:hint="eastAsia"/>
        </w:rPr>
        <w:t xml:space="preserve">14.5    </w:t>
      </w:r>
      <w:r>
        <w:rPr>
          <w:rFonts w:hint="eastAsia"/>
        </w:rPr>
        <w:t>正文。经办律师应在进行充分核查、验证的基础上，对委托事项作出详尽明确的尽职调查报告。正文内容应当与经办律师的工作程序以及经办律师出具的调查清单所涉及的范围基本保持一致，其内容主要包括：</w:t>
      </w:r>
    </w:p>
    <w:p w:rsidR="00071DEB" w:rsidRDefault="00071DEB" w:rsidP="000B088E">
      <w:pPr>
        <w:ind w:firstLineChars="200" w:firstLine="420"/>
      </w:pPr>
      <w:r>
        <w:rPr>
          <w:rFonts w:hint="eastAsia"/>
        </w:rPr>
        <w:t xml:space="preserve">14.5.1    </w:t>
      </w:r>
      <w:r>
        <w:rPr>
          <w:rFonts w:hint="eastAsia"/>
        </w:rPr>
        <w:t>公司概况。</w:t>
      </w:r>
    </w:p>
    <w:p w:rsidR="00E00F21" w:rsidRDefault="00071DEB" w:rsidP="000B088E">
      <w:pPr>
        <w:ind w:firstLineChars="200" w:firstLine="420"/>
      </w:pPr>
      <w:r>
        <w:rPr>
          <w:rFonts w:hint="eastAsia"/>
        </w:rPr>
        <w:t>主要针对股权结构、出资验资、股权演变等情况作出阐述，并针对该等事项进行法律评价，对存在的不规范情形及存在的风险提出整改建议。</w:t>
      </w:r>
    </w:p>
    <w:p w:rsidR="00071DEB" w:rsidRDefault="00071DEB" w:rsidP="000B088E">
      <w:pPr>
        <w:ind w:firstLineChars="200" w:firstLine="420"/>
      </w:pPr>
      <w:r>
        <w:rPr>
          <w:rFonts w:hint="eastAsia"/>
        </w:rPr>
        <w:t xml:space="preserve">14.5.2    </w:t>
      </w:r>
      <w:r>
        <w:rPr>
          <w:rFonts w:hint="eastAsia"/>
        </w:rPr>
        <w:t>组织结构及法人治理结构。</w:t>
      </w:r>
    </w:p>
    <w:p w:rsidR="00E00F21" w:rsidRDefault="00071DEB" w:rsidP="000B088E">
      <w:pPr>
        <w:ind w:firstLineChars="200" w:firstLine="420"/>
      </w:pPr>
      <w:r>
        <w:rPr>
          <w:rFonts w:hint="eastAsia"/>
        </w:rPr>
        <w:t>主要针对公司章程、法人组织结构、法人治理机制（包括股东会</w:t>
      </w:r>
      <w:r>
        <w:rPr>
          <w:rFonts w:hint="eastAsia"/>
        </w:rPr>
        <w:t>/</w:t>
      </w:r>
      <w:r>
        <w:rPr>
          <w:rFonts w:hint="eastAsia"/>
        </w:rPr>
        <w:t>大会、董事会、监事</w:t>
      </w:r>
      <w:r>
        <w:rPr>
          <w:rFonts w:hint="eastAsia"/>
        </w:rPr>
        <w:lastRenderedPageBreak/>
        <w:t>会）的具体情况进行阐述，并针对该等事项是否存在法律问题及法律风险进行法律评价，对存在的不规范情形及存在的风险提出规范建议。</w:t>
      </w:r>
    </w:p>
    <w:p w:rsidR="00071DEB" w:rsidRDefault="00071DEB" w:rsidP="000B088E">
      <w:pPr>
        <w:ind w:firstLineChars="200" w:firstLine="420"/>
      </w:pPr>
      <w:r>
        <w:rPr>
          <w:rFonts w:hint="eastAsia"/>
        </w:rPr>
        <w:t xml:space="preserve">14.5.3    </w:t>
      </w:r>
      <w:r>
        <w:rPr>
          <w:rFonts w:hint="eastAsia"/>
        </w:rPr>
        <w:t>经营情况。</w:t>
      </w:r>
    </w:p>
    <w:p w:rsidR="00E00F21" w:rsidRDefault="00071DEB" w:rsidP="000B088E">
      <w:pPr>
        <w:ind w:firstLineChars="200" w:firstLine="420"/>
      </w:pPr>
      <w:r>
        <w:rPr>
          <w:rFonts w:hint="eastAsia"/>
        </w:rPr>
        <w:t>主要针对公司的经营范围和方式、业务变更情况、主营业务进行阐述，并对公司的持续经营是否存在法律障碍或潜在法律风险进行法律评价和提出建议。</w:t>
      </w:r>
    </w:p>
    <w:p w:rsidR="00071DEB" w:rsidRDefault="00071DEB" w:rsidP="000B088E">
      <w:pPr>
        <w:ind w:firstLineChars="200" w:firstLine="420"/>
      </w:pPr>
      <w:r>
        <w:rPr>
          <w:rFonts w:hint="eastAsia"/>
        </w:rPr>
        <w:t xml:space="preserve">14.5.4    </w:t>
      </w:r>
      <w:r>
        <w:rPr>
          <w:rFonts w:hint="eastAsia"/>
        </w:rPr>
        <w:t>资产情况。</w:t>
      </w:r>
    </w:p>
    <w:p w:rsidR="00E00F21" w:rsidRDefault="00071DEB" w:rsidP="000B088E">
      <w:pPr>
        <w:ind w:firstLineChars="200" w:firstLine="420"/>
      </w:pPr>
      <w:r>
        <w:rPr>
          <w:rFonts w:hint="eastAsia"/>
        </w:rPr>
        <w:t>主要针对公司所有或使用的主要资产状况进行阐述，对主要资产是否存在法律障碍进行评价，并针对存在的法律障碍提出解决建议。</w:t>
      </w:r>
    </w:p>
    <w:p w:rsidR="00071DEB" w:rsidRDefault="00071DEB" w:rsidP="000B088E">
      <w:pPr>
        <w:ind w:firstLineChars="200" w:firstLine="420"/>
      </w:pPr>
      <w:r>
        <w:rPr>
          <w:rFonts w:hint="eastAsia"/>
        </w:rPr>
        <w:t xml:space="preserve">14.5.5    </w:t>
      </w:r>
      <w:r>
        <w:rPr>
          <w:rFonts w:hint="eastAsia"/>
        </w:rPr>
        <w:t>债权债务及担保情况。</w:t>
      </w:r>
    </w:p>
    <w:p w:rsidR="00E00F21" w:rsidRDefault="00071DEB" w:rsidP="000B088E">
      <w:pPr>
        <w:ind w:firstLineChars="200" w:firstLine="420"/>
      </w:pPr>
      <w:r>
        <w:rPr>
          <w:rFonts w:hint="eastAsia"/>
        </w:rPr>
        <w:t>核查公司债权债务及担保情况，并对其合法性及关联性等作出相应的法律评价和法律建议。</w:t>
      </w:r>
    </w:p>
    <w:p w:rsidR="00071DEB" w:rsidRDefault="00071DEB" w:rsidP="000B088E">
      <w:pPr>
        <w:ind w:firstLineChars="200" w:firstLine="420"/>
      </w:pPr>
      <w:r>
        <w:rPr>
          <w:rFonts w:hint="eastAsia"/>
        </w:rPr>
        <w:t xml:space="preserve">14.5.6    </w:t>
      </w:r>
      <w:r>
        <w:rPr>
          <w:rFonts w:hint="eastAsia"/>
        </w:rPr>
        <w:t>关联关系。</w:t>
      </w:r>
    </w:p>
    <w:p w:rsidR="00E00F21" w:rsidRDefault="00071DEB" w:rsidP="000B088E">
      <w:pPr>
        <w:ind w:firstLineChars="200" w:firstLine="420"/>
      </w:pPr>
      <w:r>
        <w:rPr>
          <w:rFonts w:hint="eastAsia"/>
        </w:rPr>
        <w:t>主要针对是否存在关联交易以及关联方的情况进行阐述，对存在关联关系或其他法律风险的状况进行分析，并提出整改建议。</w:t>
      </w:r>
    </w:p>
    <w:p w:rsidR="00071DEB" w:rsidRDefault="00071DEB" w:rsidP="000B088E">
      <w:pPr>
        <w:ind w:firstLineChars="200" w:firstLine="420"/>
      </w:pPr>
      <w:r>
        <w:rPr>
          <w:rFonts w:hint="eastAsia"/>
        </w:rPr>
        <w:t xml:space="preserve">14.5.7    </w:t>
      </w:r>
      <w:r>
        <w:rPr>
          <w:rFonts w:hint="eastAsia"/>
        </w:rPr>
        <w:t>税务。</w:t>
      </w:r>
    </w:p>
    <w:p w:rsidR="00E00F21" w:rsidRDefault="00071DEB" w:rsidP="000B088E">
      <w:pPr>
        <w:ind w:firstLineChars="200" w:firstLine="420"/>
      </w:pPr>
      <w:r>
        <w:rPr>
          <w:rFonts w:hint="eastAsia"/>
        </w:rPr>
        <w:t>主要针对公司税种、税率以及是否存在免征或减免税项目及税费缴纳情况等进行核查，并作出法律评价。</w:t>
      </w:r>
    </w:p>
    <w:p w:rsidR="00071DEB" w:rsidRDefault="00071DEB" w:rsidP="000B088E">
      <w:pPr>
        <w:ind w:firstLineChars="200" w:firstLine="420"/>
      </w:pPr>
      <w:r>
        <w:rPr>
          <w:rFonts w:hint="eastAsia"/>
        </w:rPr>
        <w:t xml:space="preserve">14.5.8    </w:t>
      </w:r>
      <w:r>
        <w:rPr>
          <w:rFonts w:hint="eastAsia"/>
        </w:rPr>
        <w:t>诉讼、仲裁与行政处罚。</w:t>
      </w:r>
    </w:p>
    <w:p w:rsidR="00E00F21" w:rsidRDefault="00071DEB" w:rsidP="000B088E">
      <w:pPr>
        <w:ind w:firstLineChars="200" w:firstLine="420"/>
      </w:pPr>
      <w:r>
        <w:rPr>
          <w:rFonts w:hint="eastAsia"/>
        </w:rPr>
        <w:t>包括对公司及其高级管理人员（董事长、总经理等）或关联企业尚未了结或即将面临的诉讼、仲裁与行政处罚进行阐述，对其进行法律分析并提出建议。</w:t>
      </w:r>
    </w:p>
    <w:p w:rsidR="00E00F21" w:rsidRDefault="00071DEB" w:rsidP="000B088E">
      <w:pPr>
        <w:ind w:firstLineChars="200" w:firstLine="420"/>
      </w:pPr>
      <w:r>
        <w:rPr>
          <w:rFonts w:hint="eastAsia"/>
        </w:rPr>
        <w:t xml:space="preserve">14.6    </w:t>
      </w:r>
      <w:r>
        <w:rPr>
          <w:rFonts w:hint="eastAsia"/>
        </w:rPr>
        <w:t>结尾。</w:t>
      </w:r>
    </w:p>
    <w:p w:rsidR="00E00F21" w:rsidRDefault="00071DEB" w:rsidP="000B088E">
      <w:pPr>
        <w:ind w:firstLineChars="200" w:firstLine="420"/>
      </w:pPr>
      <w:r>
        <w:rPr>
          <w:rFonts w:hint="eastAsia"/>
        </w:rPr>
        <w:t>经办律师对尽职调查的结果发表结论性意见。</w:t>
      </w:r>
    </w:p>
    <w:p w:rsidR="00071DEB" w:rsidRDefault="00071DEB"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核查和验证</w:t>
      </w:r>
    </w:p>
    <w:p w:rsidR="006977A4" w:rsidRDefault="006977A4" w:rsidP="000B088E">
      <w:pPr>
        <w:ind w:firstLineChars="200" w:firstLine="420"/>
      </w:pPr>
    </w:p>
    <w:p w:rsidR="00E00F21" w:rsidRDefault="00071DEB" w:rsidP="000B088E">
      <w:pPr>
        <w:ind w:firstLineChars="200" w:firstLine="420"/>
      </w:pPr>
      <w:r>
        <w:rPr>
          <w:rFonts w:hint="eastAsia"/>
        </w:rPr>
        <w:t>第</w:t>
      </w:r>
      <w:r>
        <w:rPr>
          <w:rFonts w:hint="eastAsia"/>
        </w:rPr>
        <w:t>15</w:t>
      </w:r>
      <w:r>
        <w:rPr>
          <w:rFonts w:hint="eastAsia"/>
        </w:rPr>
        <w:t>条【履行核查和验证的义务】</w:t>
      </w:r>
    </w:p>
    <w:p w:rsidR="00E00F21" w:rsidRDefault="00071DEB" w:rsidP="000B088E">
      <w:pPr>
        <w:ind w:firstLineChars="200" w:firstLine="420"/>
      </w:pPr>
      <w:r>
        <w:rPr>
          <w:rFonts w:hint="eastAsia"/>
        </w:rPr>
        <w:t>律师事务所及其指派的经办律师从事新三板挂牌业务，应当运用自己的专业知识和能力，依据自己的查验行为，独立作出查验结论，出具法律意见。对于应由经办律师亲自收集证据材料的事项，经办律师应当亲自办理，不得交由委托人代为办理。经办律师使用公司提供材料的，应当对其内容、性质和效力等进行必要的查验、分析和判断。经办律师应当依法对所依据的文件资料内容的真实性、准确性、完整性进行核查和验证。</w:t>
      </w:r>
    </w:p>
    <w:p w:rsidR="00E00F21" w:rsidRDefault="00071DEB" w:rsidP="000B088E">
      <w:pPr>
        <w:ind w:firstLineChars="200" w:firstLine="420"/>
      </w:pPr>
      <w:r>
        <w:rPr>
          <w:rFonts w:hint="eastAsia"/>
        </w:rPr>
        <w:t>第</w:t>
      </w:r>
      <w:r>
        <w:rPr>
          <w:rFonts w:hint="eastAsia"/>
        </w:rPr>
        <w:t>16</w:t>
      </w:r>
      <w:r>
        <w:rPr>
          <w:rFonts w:hint="eastAsia"/>
        </w:rPr>
        <w:t>条【编制核查和验证的计划】</w:t>
      </w:r>
    </w:p>
    <w:p w:rsidR="00E00F21" w:rsidRDefault="00071DEB" w:rsidP="000B088E">
      <w:pPr>
        <w:ind w:firstLineChars="200" w:firstLine="420"/>
      </w:pPr>
      <w:r>
        <w:rPr>
          <w:rFonts w:hint="eastAsia"/>
        </w:rPr>
        <w:t>律师事务所及其指派的经办律师应当按照《律师事务所从事证券法律业务管理办法》编制查验计划。</w:t>
      </w:r>
    </w:p>
    <w:p w:rsidR="00E00F21" w:rsidRDefault="00071DEB" w:rsidP="000B088E">
      <w:pPr>
        <w:ind w:firstLineChars="200" w:firstLine="420"/>
      </w:pPr>
      <w:r>
        <w:rPr>
          <w:rFonts w:hint="eastAsia"/>
        </w:rPr>
        <w:t>在进行核查和验证前，应当编制查验计划，查验计划应当列明需要查验的具体事项、查验工作程序、查验方法等，并根据业务的进展情况予以适当调整。在有关查验方法不能实现验证目的时，应当对相关情况进行评判，以确定是否采取替代的查验方法。</w:t>
      </w:r>
    </w:p>
    <w:p w:rsidR="006977A4" w:rsidRDefault="00071DEB" w:rsidP="000B088E">
      <w:pPr>
        <w:ind w:firstLineChars="200" w:firstLine="420"/>
      </w:pPr>
      <w:r>
        <w:rPr>
          <w:rFonts w:hint="eastAsia"/>
        </w:rPr>
        <w:t>查验工作结束后，律师事务所及其指派的经办律师应当对查验计划的落实情况进行评估和总结。查验计划未完全落实的，应当说明原因或者采取其他查验措施。</w:t>
      </w:r>
    </w:p>
    <w:p w:rsidR="00E00F21" w:rsidRDefault="00071DEB" w:rsidP="000B088E">
      <w:pPr>
        <w:ind w:firstLineChars="200" w:firstLine="420"/>
      </w:pPr>
      <w:r>
        <w:rPr>
          <w:rFonts w:hint="eastAsia"/>
        </w:rPr>
        <w:t>第</w:t>
      </w:r>
      <w:r>
        <w:rPr>
          <w:rFonts w:hint="eastAsia"/>
        </w:rPr>
        <w:t>17</w:t>
      </w:r>
      <w:r>
        <w:rPr>
          <w:rFonts w:hint="eastAsia"/>
        </w:rPr>
        <w:t>条【核查验证规则】</w:t>
      </w:r>
    </w:p>
    <w:p w:rsidR="00E00F21" w:rsidRDefault="00071DEB" w:rsidP="000B088E">
      <w:pPr>
        <w:ind w:firstLineChars="200" w:firstLine="420"/>
      </w:pPr>
      <w:r>
        <w:rPr>
          <w:rFonts w:hint="eastAsia"/>
        </w:rPr>
        <w:t>律师事务所及其指派的经办律师对受托事项进行查验时，应当独立、客观、公正，遵循审慎性及重要性原则。</w:t>
      </w:r>
    </w:p>
    <w:p w:rsidR="00E00F21" w:rsidRDefault="00071DEB" w:rsidP="000B088E">
      <w:pPr>
        <w:ind w:firstLineChars="200" w:firstLine="420"/>
      </w:pPr>
      <w:r>
        <w:rPr>
          <w:rFonts w:hint="eastAsia"/>
        </w:rPr>
        <w:t>第</w:t>
      </w:r>
      <w:r>
        <w:rPr>
          <w:rFonts w:hint="eastAsia"/>
        </w:rPr>
        <w:t>18</w:t>
      </w:r>
      <w:r>
        <w:rPr>
          <w:rFonts w:hint="eastAsia"/>
        </w:rPr>
        <w:t>条【核查和验证的主要方法】</w:t>
      </w:r>
    </w:p>
    <w:p w:rsidR="00E00F21" w:rsidRDefault="00071DEB" w:rsidP="000B088E">
      <w:pPr>
        <w:ind w:firstLineChars="200" w:firstLine="420"/>
      </w:pPr>
      <w:r>
        <w:rPr>
          <w:rFonts w:hint="eastAsia"/>
        </w:rPr>
        <w:t xml:space="preserve">18.1    </w:t>
      </w:r>
      <w:r>
        <w:rPr>
          <w:rFonts w:hint="eastAsia"/>
        </w:rPr>
        <w:t>待查验事项只需书面凭证便可证明的，在无法获得凭证原件加以对照查验的情</w:t>
      </w:r>
      <w:r>
        <w:rPr>
          <w:rFonts w:hint="eastAsia"/>
        </w:rPr>
        <w:lastRenderedPageBreak/>
        <w:t>况下，经办律师应当采用查询、复核等方式予以确认；待查验事项没有书面凭证或者仅有书面凭证不足以证明的，经办律师应当采用实地调查、面谈等方式进行查验。</w:t>
      </w:r>
    </w:p>
    <w:p w:rsidR="006977A4" w:rsidRDefault="00071DEB" w:rsidP="000B088E">
      <w:pPr>
        <w:ind w:firstLineChars="200" w:firstLine="420"/>
      </w:pPr>
      <w:r>
        <w:rPr>
          <w:rFonts w:hint="eastAsia"/>
        </w:rPr>
        <w:t xml:space="preserve">18.1.1    </w:t>
      </w:r>
      <w:r>
        <w:rPr>
          <w:rFonts w:hint="eastAsia"/>
        </w:rPr>
        <w:t>经办律师进行查验，向有关国家机关、具有管理公共事务职能的组织、会计师事务所、资信评级机构、公证机构等查证、确认有关事实的，应当将查证、确认工作情况做成书面记录，并由经办律师签名。</w:t>
      </w:r>
    </w:p>
    <w:p w:rsidR="006977A4" w:rsidRDefault="00071DEB" w:rsidP="000B088E">
      <w:pPr>
        <w:ind w:firstLineChars="200" w:firstLine="420"/>
      </w:pPr>
      <w:r>
        <w:rPr>
          <w:rFonts w:hint="eastAsia"/>
        </w:rPr>
        <w:t xml:space="preserve">18.1.2    </w:t>
      </w:r>
      <w:r>
        <w:rPr>
          <w:rFonts w:hint="eastAsia"/>
        </w:rPr>
        <w:t>经办律师采用面谈方式进行查验的，应当制作面谈笔录。谈话对象和经办律师应当在笔录上逐页签名。谈话对象拒绝签名的，应当在笔录中注明。</w:t>
      </w:r>
    </w:p>
    <w:p w:rsidR="006977A4" w:rsidRDefault="00071DEB" w:rsidP="000B088E">
      <w:pPr>
        <w:ind w:firstLineChars="200" w:firstLine="420"/>
      </w:pPr>
      <w:r>
        <w:rPr>
          <w:rFonts w:hint="eastAsia"/>
        </w:rPr>
        <w:t xml:space="preserve">18.1.3    </w:t>
      </w:r>
      <w:r>
        <w:rPr>
          <w:rFonts w:hint="eastAsia"/>
        </w:rPr>
        <w:t>经办律师采用书面审查方式进行查验的，应当分析相关书面信息的可靠性，对文件记载的事实内容进行审查，并对其法律性质、后果进行分析判断。</w:t>
      </w:r>
    </w:p>
    <w:p w:rsidR="00E00F21" w:rsidRDefault="00071DEB" w:rsidP="000B088E">
      <w:pPr>
        <w:ind w:firstLineChars="200" w:firstLine="420"/>
      </w:pPr>
      <w:r>
        <w:rPr>
          <w:rFonts w:hint="eastAsia"/>
        </w:rPr>
        <w:t xml:space="preserve">18.1.4    </w:t>
      </w:r>
      <w:r>
        <w:rPr>
          <w:rFonts w:hint="eastAsia"/>
        </w:rPr>
        <w:t>经办律师采用实地调查方式进行查验的，应当将实地调查情况做成笔录，由调查律师、被调查事项相关的自然人或者单位负责人签名。该自然人或者单位负责人拒绝签名的，应当在笔录中注明。</w:t>
      </w:r>
    </w:p>
    <w:p w:rsidR="006977A4" w:rsidRDefault="00071DEB" w:rsidP="000B088E">
      <w:pPr>
        <w:ind w:firstLineChars="200" w:firstLine="420"/>
      </w:pPr>
      <w:r>
        <w:rPr>
          <w:rFonts w:hint="eastAsia"/>
        </w:rPr>
        <w:t xml:space="preserve">18.1.5    </w:t>
      </w:r>
      <w:r>
        <w:rPr>
          <w:rFonts w:hint="eastAsia"/>
        </w:rPr>
        <w:t>经办律师采用查询方式进行查验的，应当核查公告、网页或者其他载体相关信息，并就查询的信息内容、时间、地点、载体等有关事项制作查询笔录。</w:t>
      </w:r>
    </w:p>
    <w:p w:rsidR="006977A4" w:rsidRDefault="00071DEB" w:rsidP="000B088E">
      <w:pPr>
        <w:ind w:firstLineChars="200" w:firstLine="420"/>
      </w:pPr>
      <w:r>
        <w:rPr>
          <w:rFonts w:hint="eastAsia"/>
        </w:rPr>
        <w:t xml:space="preserve">18.1.6    </w:t>
      </w:r>
      <w:r>
        <w:rPr>
          <w:rFonts w:hint="eastAsia"/>
        </w:rPr>
        <w:t>经办律师采用函证方式进行查验的，应当以特快专递或者挂号信函的形式寄出，邮件回执、查询信函底稿和对方回函应当由经办律师签名。函证对方未签署回执、未予签收或者在函证规定的最后期限届满时未回复的，由经办律师对相关情况作出书面说明。</w:t>
      </w:r>
    </w:p>
    <w:p w:rsidR="006977A4" w:rsidRDefault="00071DEB" w:rsidP="000B088E">
      <w:pPr>
        <w:ind w:firstLineChars="200" w:firstLine="420"/>
      </w:pPr>
      <w:r>
        <w:rPr>
          <w:rFonts w:hint="eastAsia"/>
        </w:rPr>
        <w:t xml:space="preserve">18.2    </w:t>
      </w:r>
      <w:r>
        <w:rPr>
          <w:rFonts w:hint="eastAsia"/>
        </w:rPr>
        <w:t>经办律师查验法人或者其分支机构有关主体资格以及业务经营资格的，应当就相关主管机关颁发的批准文件、营业执照、业务经营许可证及其他证照的原件进行查验。对上述原件的真实性、合法性存在疑问的，应当依法向该法人的设立登记机关、其他有关许可证颁发机关及相关登记机关进行查证、确认。</w:t>
      </w:r>
    </w:p>
    <w:p w:rsidR="00E00F21" w:rsidRDefault="00071DEB" w:rsidP="000B088E">
      <w:pPr>
        <w:ind w:firstLineChars="200" w:firstLine="420"/>
      </w:pPr>
      <w:r>
        <w:rPr>
          <w:rFonts w:hint="eastAsia"/>
        </w:rPr>
        <w:t xml:space="preserve">18.3    </w:t>
      </w:r>
      <w:r>
        <w:rPr>
          <w:rFonts w:hint="eastAsia"/>
        </w:rPr>
        <w:t>对自然人有关资格或者一定期限内职业经历的查验，经办律师应当向其在相关期间工作过的单位人事等部门进行查询、函证。</w:t>
      </w:r>
    </w:p>
    <w:p w:rsidR="006977A4" w:rsidRDefault="00071DEB" w:rsidP="000B088E">
      <w:pPr>
        <w:ind w:firstLineChars="200" w:firstLine="420"/>
      </w:pPr>
      <w:r>
        <w:rPr>
          <w:rFonts w:hint="eastAsia"/>
        </w:rPr>
        <w:t xml:space="preserve">18.4    </w:t>
      </w:r>
      <w:r>
        <w:rPr>
          <w:rFonts w:hint="eastAsia"/>
        </w:rPr>
        <w:t>对不动产、交通运输工具、知识产权等依法需要登记的财产的查验，经办律师应当查验登记机关制作的财产权利证书原件，必要时应当采取适当方式，就该财产权利证书的真实性以及是否存在权利纠纷等，向该财产的登记机关进行查证、确认。</w:t>
      </w:r>
    </w:p>
    <w:p w:rsidR="00E00F21" w:rsidRDefault="00071DEB" w:rsidP="000B088E">
      <w:pPr>
        <w:ind w:firstLineChars="200" w:firstLine="420"/>
      </w:pPr>
      <w:r>
        <w:rPr>
          <w:rFonts w:hint="eastAsia"/>
        </w:rPr>
        <w:t xml:space="preserve">18.5    </w:t>
      </w:r>
      <w:r>
        <w:rPr>
          <w:rFonts w:hint="eastAsia"/>
        </w:rPr>
        <w:t>对生产经营设备、大宗产品或者重要原材料的查验，经办律师应当查验其购买合同和发票原件。购买合同和发票原件已经遗失的，应当由财产权利人或者其代表签字确认，并在工作底稿中注明；相关供应商尚存在的，应当向供应商进行查询和函证。必要时，应当进行现场查验，制作现场查验笔录，并由财产权利人或者其代表签字；财产权利人或者其代表拒绝签字的，应当在查验笔录中注明。</w:t>
      </w:r>
    </w:p>
    <w:p w:rsidR="00E00F21" w:rsidRDefault="00071DEB" w:rsidP="000B088E">
      <w:pPr>
        <w:ind w:firstLineChars="200" w:firstLine="420"/>
      </w:pPr>
      <w:r>
        <w:rPr>
          <w:rFonts w:hint="eastAsia"/>
        </w:rPr>
        <w:t xml:space="preserve">18.6    </w:t>
      </w:r>
      <w:r>
        <w:rPr>
          <w:rFonts w:hint="eastAsia"/>
        </w:rPr>
        <w:t>对依法需要评估才能确定财产价值的财产的查验，经办律师应当取得有证券、期货相关业务评估资格的资产评估机构（以下简称“有资格的评估机构”）出具的有效评估文书；未进行有效评估的，应当要求公司委托有资格的评估机构出具有效评估文书予以确认。</w:t>
      </w:r>
    </w:p>
    <w:p w:rsidR="006977A4" w:rsidRDefault="00071DEB" w:rsidP="000B088E">
      <w:pPr>
        <w:ind w:firstLineChars="200" w:firstLine="420"/>
      </w:pPr>
      <w:r>
        <w:rPr>
          <w:rFonts w:hint="eastAsia"/>
        </w:rPr>
        <w:t xml:space="preserve">18.7    </w:t>
      </w:r>
      <w:r>
        <w:rPr>
          <w:rFonts w:hint="eastAsia"/>
        </w:rPr>
        <w:t>对银行存款的查验，经办律师应当查验银行出具的存款证明原件；不能提供银行存款证明的，应当会同公司（存款人）向公司的开户银行进行书面查询、函证。</w:t>
      </w:r>
    </w:p>
    <w:p w:rsidR="006977A4" w:rsidRDefault="00071DEB" w:rsidP="000B088E">
      <w:pPr>
        <w:ind w:firstLineChars="200" w:firstLine="420"/>
      </w:pPr>
      <w:r>
        <w:rPr>
          <w:rFonts w:hint="eastAsia"/>
        </w:rPr>
        <w:t xml:space="preserve">18.8    </w:t>
      </w:r>
      <w:r>
        <w:rPr>
          <w:rFonts w:hint="eastAsia"/>
        </w:rPr>
        <w:t>对财产的查验，难以确定其是否存在被设定担保等权利负担的，经办律师应当以适当方式向有关财产抵押、质押登记部门进行查证、确认。</w:t>
      </w:r>
    </w:p>
    <w:p w:rsidR="00E00F21" w:rsidRDefault="00071DEB" w:rsidP="000B088E">
      <w:pPr>
        <w:ind w:firstLineChars="200" w:firstLine="420"/>
      </w:pPr>
      <w:r>
        <w:rPr>
          <w:rFonts w:hint="eastAsia"/>
        </w:rPr>
        <w:t xml:space="preserve">18.9    </w:t>
      </w:r>
      <w:r>
        <w:rPr>
          <w:rFonts w:hint="eastAsia"/>
        </w:rPr>
        <w:t>对公司是否存在对外重大担保事项的查验，经办律师应当与公司的财务负责人等相关人员及公司聘请的会计师事务所的注册会计师面谈，并根据需要向公司的开户银行、公司登记机关、证券登记机构和不动产、交通运输工具、知识产权的登记部门等进行查证、确认。</w:t>
      </w:r>
    </w:p>
    <w:p w:rsidR="006977A4" w:rsidRDefault="00071DEB" w:rsidP="000B088E">
      <w:pPr>
        <w:ind w:firstLineChars="200" w:firstLine="420"/>
      </w:pPr>
      <w:r>
        <w:rPr>
          <w:rFonts w:hint="eastAsia"/>
        </w:rPr>
        <w:t xml:space="preserve">18.10    </w:t>
      </w:r>
      <w:r>
        <w:rPr>
          <w:rFonts w:hint="eastAsia"/>
        </w:rPr>
        <w:t>向银行进行查证、确认，采取查询、函证等方式；向财产登记部门进行查证、确认，采取查询、函证或者查阅登记机关公告、网站等方式。</w:t>
      </w:r>
    </w:p>
    <w:p w:rsidR="00E00F21" w:rsidRDefault="00071DEB" w:rsidP="000B088E">
      <w:pPr>
        <w:ind w:firstLineChars="200" w:firstLine="420"/>
      </w:pPr>
      <w:r>
        <w:rPr>
          <w:rFonts w:hint="eastAsia"/>
        </w:rPr>
        <w:lastRenderedPageBreak/>
        <w:t xml:space="preserve">18.11    </w:t>
      </w:r>
      <w:r>
        <w:rPr>
          <w:rFonts w:hint="eastAsia"/>
        </w:rPr>
        <w:t>对有关自然人或者法人是否存在重大违法行为、是否受到有关部门调查、是否受到行政处罚或者刑事处罚、是否存在重大诉讼或者仲裁等事实的查验，经办律师应当与有关自然人、法人的法定代表人及有关法人的合规管理等部门负责人进行面谈，并根据情况选取可能涉及的有关行政机关、司法机关、仲裁机构等公共机构进行查证、确认。</w:t>
      </w:r>
    </w:p>
    <w:p w:rsidR="006977A4" w:rsidRDefault="00071DEB" w:rsidP="000B088E">
      <w:pPr>
        <w:ind w:firstLineChars="200" w:firstLine="420"/>
      </w:pPr>
      <w:r>
        <w:rPr>
          <w:rFonts w:hint="eastAsia"/>
        </w:rPr>
        <w:t xml:space="preserve">18.12    </w:t>
      </w:r>
      <w:r>
        <w:rPr>
          <w:rFonts w:hint="eastAsia"/>
        </w:rPr>
        <w:t>向有关公共机构查证、确认，可以采取查询、函证或者查阅其公告、网站等方式。</w:t>
      </w:r>
    </w:p>
    <w:p w:rsidR="00E00F21" w:rsidRDefault="00071DEB" w:rsidP="000B088E">
      <w:pPr>
        <w:ind w:firstLineChars="200" w:firstLine="420"/>
      </w:pPr>
      <w:r>
        <w:rPr>
          <w:rFonts w:hint="eastAsia"/>
        </w:rPr>
        <w:t xml:space="preserve">18.13    </w:t>
      </w:r>
      <w:r>
        <w:rPr>
          <w:rFonts w:hint="eastAsia"/>
        </w:rPr>
        <w:t>从不同来源获取的证据材料或者通过不同查验方式获取的证据材料，对同一事项所证明的结论不一致的，经办律师应当追加必要的程序，作进一步查证。</w:t>
      </w:r>
    </w:p>
    <w:p w:rsidR="00E00F21" w:rsidRDefault="00071DEB" w:rsidP="000B088E">
      <w:pPr>
        <w:ind w:firstLineChars="200" w:firstLine="420"/>
      </w:pPr>
      <w:r>
        <w:rPr>
          <w:rFonts w:hint="eastAsia"/>
        </w:rPr>
        <w:t xml:space="preserve">18.14    </w:t>
      </w:r>
      <w:r>
        <w:rPr>
          <w:rFonts w:hint="eastAsia"/>
        </w:rPr>
        <w:t>除本指引规定的查验方法之外，经办律师可以根据需要采用其他合理手段，以获取适当的证据材料，对被查验事项作出认定和判断。</w:t>
      </w:r>
    </w:p>
    <w:p w:rsidR="00071DEB" w:rsidRDefault="00071DEB" w:rsidP="000B088E">
      <w:pPr>
        <w:ind w:firstLineChars="200" w:firstLine="420"/>
      </w:pPr>
    </w:p>
    <w:p w:rsidR="006977A4" w:rsidRDefault="006977A4" w:rsidP="000B088E">
      <w:pPr>
        <w:ind w:firstLineChars="200" w:firstLine="420"/>
      </w:pPr>
    </w:p>
    <w:p w:rsidR="00071DEB" w:rsidRDefault="00071DEB" w:rsidP="000B088E">
      <w:pPr>
        <w:ind w:firstLineChars="200" w:firstLine="420"/>
      </w:pPr>
      <w:r>
        <w:rPr>
          <w:rFonts w:hint="eastAsia"/>
        </w:rPr>
        <w:t>第四章</w:t>
      </w:r>
    </w:p>
    <w:p w:rsidR="00282D0E" w:rsidRDefault="00071DEB" w:rsidP="000B088E">
      <w:pPr>
        <w:ind w:firstLineChars="200" w:firstLine="420"/>
      </w:pPr>
      <w:r>
        <w:rPr>
          <w:rFonts w:hint="eastAsia"/>
        </w:rPr>
        <w:t>公司整理</w:t>
      </w:r>
    </w:p>
    <w:p w:rsidR="00282D0E" w:rsidRDefault="00282D0E" w:rsidP="000B088E">
      <w:pPr>
        <w:ind w:firstLineChars="200" w:firstLine="420"/>
      </w:pPr>
    </w:p>
    <w:p w:rsidR="00E00F21" w:rsidRDefault="00071DEB" w:rsidP="000B088E">
      <w:pPr>
        <w:ind w:firstLineChars="200" w:firstLine="420"/>
      </w:pPr>
      <w:r>
        <w:rPr>
          <w:rFonts w:hint="eastAsia"/>
        </w:rPr>
        <w:t>第一</w:t>
      </w:r>
      <w:r w:rsidR="001D2C7A">
        <w:rPr>
          <w:rFonts w:hint="eastAsia"/>
        </w:rPr>
        <w:t>节</w:t>
      </w:r>
      <w:r>
        <w:rPr>
          <w:rFonts w:hint="eastAsia"/>
        </w:rPr>
        <w:t>概述</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19</w:t>
      </w:r>
      <w:r>
        <w:rPr>
          <w:rFonts w:hint="eastAsia"/>
        </w:rPr>
        <w:t>条【定义】</w:t>
      </w:r>
    </w:p>
    <w:p w:rsidR="00E00F21" w:rsidRDefault="00071DEB" w:rsidP="000B088E">
      <w:pPr>
        <w:ind w:firstLineChars="200" w:firstLine="420"/>
      </w:pPr>
      <w:r>
        <w:rPr>
          <w:rFonts w:hint="eastAsia"/>
        </w:rPr>
        <w:t>公司整理，是指公司为满足在新三板挂牌条件进行规范而采取的一系列行为，主要包括：在各中介机构尽职调查后，召开中介机构协调会，讨论研究尽职调查报告中发现的重大问题和提出具体解决措施的落实；明确重要时间节点及本次挂牌具体工作内容并制订挂牌工作整体方案。制订方案后，经办律师及其他中介机构协助公司选择合适的挂牌主体，围绕该挂牌主体符合新三板挂牌条件进行的一系列整理行为。</w:t>
      </w:r>
    </w:p>
    <w:p w:rsidR="00E00F21" w:rsidRDefault="00071DEB" w:rsidP="000B088E">
      <w:pPr>
        <w:ind w:firstLineChars="200" w:firstLine="420"/>
      </w:pPr>
      <w:r>
        <w:rPr>
          <w:rFonts w:hint="eastAsia"/>
        </w:rPr>
        <w:t>经办律师从法律的角度指导、协助公司进行整理（同业竞争、关联交易、并购重组、股权转让、增资扩股、公司终止清算等），使公司股权明晰，健全并规范公司治理机制，合法规范经营，解决同业竞争，减少并规范关联交易等。</w:t>
      </w:r>
    </w:p>
    <w:p w:rsidR="00E00F21" w:rsidRDefault="00071DEB" w:rsidP="000B088E">
      <w:pPr>
        <w:ind w:firstLineChars="200" w:firstLine="420"/>
      </w:pPr>
      <w:r>
        <w:rPr>
          <w:rFonts w:hint="eastAsia"/>
        </w:rPr>
        <w:t>第</w:t>
      </w:r>
      <w:r>
        <w:rPr>
          <w:rFonts w:hint="eastAsia"/>
        </w:rPr>
        <w:t>20</w:t>
      </w:r>
      <w:r>
        <w:rPr>
          <w:rFonts w:hint="eastAsia"/>
        </w:rPr>
        <w:t>条【目的】</w:t>
      </w:r>
    </w:p>
    <w:p w:rsidR="00E00F21" w:rsidRDefault="00071DEB" w:rsidP="000B088E">
      <w:pPr>
        <w:ind w:firstLineChars="200" w:firstLine="420"/>
      </w:pPr>
      <w:r>
        <w:rPr>
          <w:rFonts w:hint="eastAsia"/>
        </w:rPr>
        <w:t>通过公司整理，主要解决公司存在的对挂牌产生实质性影响的重大问题，为有限公司下一步改制奠定基础；如果公司已经是股份公司则仍需进行整理，使公司达到进入全国股份转让系统的挂牌要求，成功挂牌。</w:t>
      </w:r>
    </w:p>
    <w:p w:rsidR="00E00F21" w:rsidRDefault="00071DEB" w:rsidP="000B088E">
      <w:pPr>
        <w:ind w:firstLineChars="200" w:firstLine="420"/>
      </w:pPr>
      <w:r>
        <w:rPr>
          <w:rFonts w:hint="eastAsia"/>
        </w:rPr>
        <w:t>第</w:t>
      </w:r>
      <w:r>
        <w:rPr>
          <w:rFonts w:hint="eastAsia"/>
        </w:rPr>
        <w:t>21</w:t>
      </w:r>
      <w:r>
        <w:rPr>
          <w:rFonts w:hint="eastAsia"/>
        </w:rPr>
        <w:t>条【关注事项】</w:t>
      </w:r>
    </w:p>
    <w:p w:rsidR="00E00F21" w:rsidRDefault="00071DEB" w:rsidP="000B088E">
      <w:pPr>
        <w:ind w:firstLineChars="200" w:firstLine="420"/>
      </w:pPr>
      <w:r>
        <w:rPr>
          <w:rFonts w:hint="eastAsia"/>
        </w:rPr>
        <w:t xml:space="preserve">21.1    </w:t>
      </w:r>
      <w:r>
        <w:rPr>
          <w:rFonts w:hint="eastAsia"/>
        </w:rPr>
        <w:t>中介机构协调会会议纪要：</w:t>
      </w:r>
    </w:p>
    <w:p w:rsidR="00E00F21" w:rsidRDefault="00071DEB" w:rsidP="000B088E">
      <w:pPr>
        <w:ind w:firstLineChars="200" w:firstLine="420"/>
      </w:pPr>
      <w:r>
        <w:rPr>
          <w:rFonts w:hint="eastAsia"/>
        </w:rPr>
        <w:t xml:space="preserve">21.1.1    </w:t>
      </w:r>
      <w:r>
        <w:rPr>
          <w:rFonts w:hint="eastAsia"/>
        </w:rPr>
        <w:t>会议纪要应全面记载各中介机构对公司挂牌提出的重大问题以及解决措施。</w:t>
      </w:r>
    </w:p>
    <w:p w:rsidR="00E00F21" w:rsidRDefault="00071DEB" w:rsidP="000B088E">
      <w:pPr>
        <w:ind w:firstLineChars="200" w:firstLine="420"/>
      </w:pPr>
      <w:r>
        <w:rPr>
          <w:rFonts w:hint="eastAsia"/>
        </w:rPr>
        <w:t xml:space="preserve">21.1.2    </w:t>
      </w:r>
      <w:r>
        <w:rPr>
          <w:rFonts w:hint="eastAsia"/>
        </w:rPr>
        <w:t>就挂牌整体工作内容、工作进度达成共识，作出决定。</w:t>
      </w:r>
    </w:p>
    <w:p w:rsidR="00E00F21" w:rsidRDefault="00071DEB" w:rsidP="000B088E">
      <w:pPr>
        <w:ind w:firstLineChars="200" w:firstLine="420"/>
      </w:pPr>
      <w:r>
        <w:rPr>
          <w:rFonts w:hint="eastAsia"/>
        </w:rPr>
        <w:t xml:space="preserve">21.1.3    </w:t>
      </w:r>
      <w:r>
        <w:rPr>
          <w:rFonts w:hint="eastAsia"/>
        </w:rPr>
        <w:t>起草会议纪要、传阅给各中介机构和公司征求意见，根据意见修改，定稿后正式印发给各中介机构和公司，供各方遵循执行。</w:t>
      </w:r>
    </w:p>
    <w:p w:rsidR="00E00F21" w:rsidRDefault="00071DEB" w:rsidP="000B088E">
      <w:pPr>
        <w:ind w:firstLineChars="200" w:firstLine="420"/>
      </w:pPr>
      <w:r>
        <w:rPr>
          <w:rFonts w:hint="eastAsia"/>
        </w:rPr>
        <w:t xml:space="preserve">21.2    </w:t>
      </w:r>
      <w:r>
        <w:rPr>
          <w:rFonts w:hint="eastAsia"/>
        </w:rPr>
        <w:t>公司挂牌工作整体方案。</w:t>
      </w:r>
    </w:p>
    <w:p w:rsidR="00E00F21" w:rsidRDefault="00071DEB" w:rsidP="000B088E">
      <w:pPr>
        <w:ind w:firstLineChars="200" w:firstLine="420"/>
      </w:pPr>
      <w:r>
        <w:rPr>
          <w:rFonts w:hint="eastAsia"/>
        </w:rPr>
        <w:t>整体方案是在尽职调查基础上为实现挂牌工作部署，进行顶层设计，制作具有较强的方向性、指导性粗线条的筹划。一般包括以下内容：</w:t>
      </w:r>
    </w:p>
    <w:p w:rsidR="00E00F21" w:rsidRDefault="00071DEB" w:rsidP="000B088E">
      <w:pPr>
        <w:ind w:firstLineChars="200" w:firstLine="420"/>
      </w:pPr>
      <w:r>
        <w:rPr>
          <w:rFonts w:hint="eastAsia"/>
        </w:rPr>
        <w:t xml:space="preserve">21.2.1    </w:t>
      </w:r>
      <w:r>
        <w:rPr>
          <w:rFonts w:hint="eastAsia"/>
        </w:rPr>
        <w:t>导言或引语。导言或引语要求简明扼要地交代预案或方案制订的目的、原则、意义和依据。</w:t>
      </w:r>
    </w:p>
    <w:p w:rsidR="00E00F21" w:rsidRDefault="00071DEB" w:rsidP="000B088E">
      <w:pPr>
        <w:ind w:firstLineChars="200" w:firstLine="420"/>
      </w:pPr>
      <w:r>
        <w:rPr>
          <w:rFonts w:hint="eastAsia"/>
        </w:rPr>
        <w:t xml:space="preserve">21.2.2    </w:t>
      </w:r>
      <w:r>
        <w:rPr>
          <w:rFonts w:hint="eastAsia"/>
        </w:rPr>
        <w:t>方案的基本内容，主要包括以下几个方面：</w:t>
      </w:r>
    </w:p>
    <w:p w:rsidR="00E00F21" w:rsidRDefault="00071DEB" w:rsidP="000B088E">
      <w:pPr>
        <w:ind w:firstLineChars="200" w:firstLine="420"/>
      </w:pPr>
      <w:r>
        <w:rPr>
          <w:rFonts w:hint="eastAsia"/>
        </w:rPr>
        <w:t>（</w:t>
      </w:r>
      <w:r>
        <w:rPr>
          <w:rFonts w:hint="eastAsia"/>
        </w:rPr>
        <w:t>1</w:t>
      </w:r>
      <w:r>
        <w:rPr>
          <w:rFonts w:hint="eastAsia"/>
        </w:rPr>
        <w:t>）介绍基本情况。</w:t>
      </w:r>
    </w:p>
    <w:p w:rsidR="00071DEB" w:rsidRDefault="00071DEB" w:rsidP="000B088E">
      <w:pPr>
        <w:ind w:firstLineChars="200" w:firstLine="420"/>
      </w:pPr>
      <w:r>
        <w:rPr>
          <w:rFonts w:hint="eastAsia"/>
        </w:rPr>
        <w:t>（</w:t>
      </w:r>
      <w:r>
        <w:rPr>
          <w:rFonts w:hint="eastAsia"/>
        </w:rPr>
        <w:t>2</w:t>
      </w:r>
      <w:r>
        <w:rPr>
          <w:rFonts w:hint="eastAsia"/>
        </w:rPr>
        <w:t>）对相关活动、相关工作按阶段或进程作具体的部署安排。</w:t>
      </w:r>
    </w:p>
    <w:p w:rsidR="00E00F21" w:rsidRDefault="00071DEB" w:rsidP="000B088E">
      <w:pPr>
        <w:ind w:firstLineChars="200" w:firstLine="420"/>
      </w:pPr>
      <w:r>
        <w:rPr>
          <w:rFonts w:hint="eastAsia"/>
        </w:rPr>
        <w:lastRenderedPageBreak/>
        <w:t>包括各阶段工作的基本目标、主要任务内容、主要措施手段、步骤、做法、相应的安排和要求，包括各中介机构及公司人力、财力、物力的组织安排和部署，等等。总体而言，就是要写明在什么时间、多大范围内由哪些人做哪些工作，采取什么方式，在何时做到何种程度。</w:t>
      </w:r>
    </w:p>
    <w:p w:rsidR="006977A4" w:rsidRDefault="00071DEB" w:rsidP="000B088E">
      <w:pPr>
        <w:ind w:firstLineChars="200" w:firstLine="420"/>
      </w:pPr>
      <w:r>
        <w:rPr>
          <w:rFonts w:hint="eastAsia"/>
        </w:rPr>
        <w:t>（</w:t>
      </w:r>
      <w:r>
        <w:rPr>
          <w:rFonts w:hint="eastAsia"/>
        </w:rPr>
        <w:t>3</w:t>
      </w:r>
      <w:r>
        <w:rPr>
          <w:rFonts w:hint="eastAsia"/>
        </w:rPr>
        <w:t>）对相关问题的处理与解决办法。</w:t>
      </w:r>
    </w:p>
    <w:p w:rsidR="00E00F21" w:rsidRDefault="00071DEB" w:rsidP="000B088E">
      <w:pPr>
        <w:ind w:firstLineChars="200" w:firstLine="420"/>
      </w:pPr>
      <w:r>
        <w:rPr>
          <w:rFonts w:hint="eastAsia"/>
        </w:rPr>
        <w:t>（</w:t>
      </w:r>
      <w:r>
        <w:rPr>
          <w:rFonts w:hint="eastAsia"/>
        </w:rPr>
        <w:t>4</w:t>
      </w:r>
      <w:r>
        <w:rPr>
          <w:rFonts w:hint="eastAsia"/>
        </w:rPr>
        <w:t>）路线图。</w:t>
      </w:r>
    </w:p>
    <w:p w:rsidR="00E00F21" w:rsidRDefault="00071DEB" w:rsidP="000B088E">
      <w:pPr>
        <w:ind w:firstLineChars="200" w:firstLine="420"/>
      </w:pPr>
      <w:r>
        <w:rPr>
          <w:rFonts w:hint="eastAsia"/>
        </w:rPr>
        <w:t>（</w:t>
      </w:r>
      <w:r>
        <w:rPr>
          <w:rFonts w:hint="eastAsia"/>
        </w:rPr>
        <w:t>5</w:t>
      </w:r>
      <w:r>
        <w:rPr>
          <w:rFonts w:hint="eastAsia"/>
        </w:rPr>
        <w:t>）时间表。</w:t>
      </w:r>
    </w:p>
    <w:p w:rsidR="00E00F21" w:rsidRDefault="00071DEB" w:rsidP="000B088E">
      <w:pPr>
        <w:ind w:firstLineChars="200" w:firstLine="420"/>
      </w:pPr>
      <w:r>
        <w:rPr>
          <w:rFonts w:hint="eastAsia"/>
        </w:rPr>
        <w:t xml:space="preserve">21.3    </w:t>
      </w:r>
      <w:r>
        <w:rPr>
          <w:rFonts w:hint="eastAsia"/>
        </w:rPr>
        <w:t>在公司整理阶段，经办律师应着手制作由有限责任公司整体变更为股份有限公司的相关股改的法律文件及内部管理制度初稿：</w:t>
      </w:r>
    </w:p>
    <w:p w:rsidR="00E00F21" w:rsidRDefault="00071DEB" w:rsidP="000B088E">
      <w:pPr>
        <w:ind w:firstLineChars="200" w:firstLine="420"/>
      </w:pPr>
      <w:r>
        <w:rPr>
          <w:rFonts w:hint="eastAsia"/>
        </w:rPr>
        <w:t>经办律师制作《发起人协议》《股份公司章程》、适应挂牌要求的《公司章程（草案）》《股份有限公司筹办工作的汇报》《设立股份有限公司的议案》《股份有限公司设立费用的报告》《发起人用于抵作股款的财产的作价进行审核说明》《选举股份有限公司第一届董事会成员的议案》《选举股份有限公司第一届监事会股东代表监事的议案》《授权董事会办理变更设立股份公司工商登记的议案》等股改文件。</w:t>
      </w:r>
    </w:p>
    <w:p w:rsidR="00E00F21" w:rsidRDefault="00071DEB" w:rsidP="000B088E">
      <w:pPr>
        <w:ind w:firstLineChars="200" w:firstLine="420"/>
      </w:pPr>
      <w:r>
        <w:rPr>
          <w:rFonts w:hint="eastAsia"/>
        </w:rPr>
        <w:t>经办律师制作《股东大会议事规则》《董事会议事规则》《监事会议事规则》《总经理工作细则》《关联交易决策管理制度》《对外担保决策管理制度》《对外投资决策管理制度》《董事会秘书工作细则》《信息披露管理制度》等内部管理制度法律文件初稿（注：只有当公司由有限公司整体变更改制为股份公司时，需要拟定《发起人协议》和制定改制后的股份公司《公司章程》。如果公司已是股份公司，则不需要改制，只需拟定内部管理制度）。</w:t>
      </w:r>
    </w:p>
    <w:p w:rsidR="00E00F21" w:rsidRDefault="00071DEB" w:rsidP="000B088E">
      <w:pPr>
        <w:ind w:firstLineChars="200" w:firstLine="420"/>
      </w:pPr>
      <w:r>
        <w:rPr>
          <w:rFonts w:hint="eastAsia"/>
        </w:rPr>
        <w:t>制作股改文件及内部管理制度的目的，是为公司以整体变更方式进行股份制改造提前做准备工作，这样可以缩短公司挂牌的时间，有效推进项目进行。</w:t>
      </w:r>
    </w:p>
    <w:p w:rsidR="00E00F21" w:rsidRDefault="00071DEB" w:rsidP="000B088E">
      <w:pPr>
        <w:ind w:firstLineChars="200" w:firstLine="420"/>
      </w:pPr>
      <w:r>
        <w:rPr>
          <w:rFonts w:hint="eastAsia"/>
        </w:rPr>
        <w:t xml:space="preserve">21.4    </w:t>
      </w:r>
      <w:r>
        <w:rPr>
          <w:rFonts w:hint="eastAsia"/>
        </w:rPr>
        <w:t>随着公司整理的进行，经办律师将针对公司存在的问题，提出整改建议，指导、督促、协助公司完成整改。在上述整理过程中遇到的疑难问题，公司应及时与中介机构沟通，听取中介机构的意见，以免走弯路。</w:t>
      </w:r>
    </w:p>
    <w:p w:rsidR="00E00F21" w:rsidRDefault="00071DEB" w:rsidP="000B088E">
      <w:pPr>
        <w:ind w:firstLineChars="200" w:firstLine="420"/>
      </w:pPr>
      <w:r>
        <w:rPr>
          <w:rFonts w:hint="eastAsia"/>
        </w:rPr>
        <w:t xml:space="preserve">21.5    </w:t>
      </w:r>
      <w:r>
        <w:rPr>
          <w:rFonts w:hint="eastAsia"/>
        </w:rPr>
        <w:t>特殊情况。</w:t>
      </w:r>
    </w:p>
    <w:p w:rsidR="00E00F21" w:rsidRDefault="00071DEB" w:rsidP="000B088E">
      <w:pPr>
        <w:ind w:firstLineChars="200" w:firstLine="420"/>
      </w:pPr>
      <w:r>
        <w:rPr>
          <w:rFonts w:hint="eastAsia"/>
        </w:rPr>
        <w:t>公司在整理过程中，可能会出现积极的投资者，比如风险投资（</w:t>
      </w:r>
      <w:r>
        <w:rPr>
          <w:rFonts w:hint="eastAsia"/>
        </w:rPr>
        <w:t>VC</w:t>
      </w:r>
      <w:r>
        <w:rPr>
          <w:rFonts w:hint="eastAsia"/>
        </w:rPr>
        <w:t>）、私募股权投资基金（</w:t>
      </w:r>
      <w:r>
        <w:rPr>
          <w:rFonts w:hint="eastAsia"/>
        </w:rPr>
        <w:t>PE</w:t>
      </w:r>
      <w:r>
        <w:rPr>
          <w:rFonts w:hint="eastAsia"/>
        </w:rPr>
        <w:t>）等，投资公司，这就会涉及在公司进行股份制改造之前（改制基准日之前）进行增资扩股。</w:t>
      </w:r>
    </w:p>
    <w:p w:rsidR="00071DEB" w:rsidRDefault="00071DEB" w:rsidP="000B088E">
      <w:pPr>
        <w:ind w:firstLineChars="200" w:firstLine="420"/>
      </w:pPr>
      <w:r>
        <w:rPr>
          <w:rFonts w:hint="eastAsia"/>
        </w:rPr>
        <w:t xml:space="preserve">21.5.1    </w:t>
      </w:r>
      <w:r>
        <w:rPr>
          <w:rFonts w:hint="eastAsia"/>
        </w:rPr>
        <w:t>非国有内资企业。</w:t>
      </w:r>
    </w:p>
    <w:p w:rsidR="00E00F21" w:rsidRDefault="00071DEB" w:rsidP="000B088E">
      <w:pPr>
        <w:ind w:firstLineChars="200" w:firstLine="420"/>
      </w:pPr>
      <w:r>
        <w:rPr>
          <w:rFonts w:hint="eastAsia"/>
        </w:rPr>
        <w:t>对于非国有内资企业，吸收风险投资（</w:t>
      </w:r>
      <w:r>
        <w:rPr>
          <w:rFonts w:hint="eastAsia"/>
        </w:rPr>
        <w:t>VC</w:t>
      </w:r>
      <w:r>
        <w:rPr>
          <w:rFonts w:hint="eastAsia"/>
        </w:rPr>
        <w:t>）、私募股权投资基金（</w:t>
      </w:r>
      <w:r>
        <w:rPr>
          <w:rFonts w:hint="eastAsia"/>
        </w:rPr>
        <w:t>PE</w:t>
      </w:r>
      <w:r>
        <w:rPr>
          <w:rFonts w:hint="eastAsia"/>
        </w:rPr>
        <w:t>）等投资时需要按照《中华人民共和国公司法》等法律、法规的规定进行增资扩股。此时需要的法律文件包括：《投资协议》《增资扩股协议》《对赌协议》、董事会议案、股东会决议、章程修正案等。</w:t>
      </w:r>
    </w:p>
    <w:p w:rsidR="00071DEB" w:rsidRDefault="00071DEB" w:rsidP="000B088E">
      <w:pPr>
        <w:ind w:firstLineChars="200" w:firstLine="420"/>
      </w:pPr>
      <w:r>
        <w:rPr>
          <w:rFonts w:hint="eastAsia"/>
        </w:rPr>
        <w:t xml:space="preserve">21.5.2    </w:t>
      </w:r>
      <w:r>
        <w:rPr>
          <w:rFonts w:hint="eastAsia"/>
        </w:rPr>
        <w:t>具有国有股成分的企业。</w:t>
      </w:r>
    </w:p>
    <w:p w:rsidR="00E00F21" w:rsidRDefault="00071DEB" w:rsidP="000B088E">
      <w:pPr>
        <w:ind w:firstLineChars="200" w:firstLine="420"/>
      </w:pPr>
      <w:r>
        <w:rPr>
          <w:rFonts w:hint="eastAsia"/>
        </w:rPr>
        <w:t>对于具有国有股成分的企业，吸收风险投资（</w:t>
      </w:r>
      <w:r>
        <w:rPr>
          <w:rFonts w:hint="eastAsia"/>
        </w:rPr>
        <w:t>VC</w:t>
      </w:r>
      <w:r>
        <w:rPr>
          <w:rFonts w:hint="eastAsia"/>
        </w:rPr>
        <w:t>）、私募股权投资基金（</w:t>
      </w:r>
      <w:r>
        <w:rPr>
          <w:rFonts w:hint="eastAsia"/>
        </w:rPr>
        <w:t>PE</w:t>
      </w:r>
      <w:r>
        <w:rPr>
          <w:rFonts w:hint="eastAsia"/>
        </w:rPr>
        <w:t>）等投资时，除需要依据《中华人民共和国公司法》等法律法规的规定之外，还应依据《中华人民共和国企业国有资产法》等涉及规范国有成分企业的法律法规，进行资产评估，履行必要的审批程序。</w:t>
      </w:r>
    </w:p>
    <w:p w:rsidR="00071DEB" w:rsidRDefault="00071DEB" w:rsidP="000B088E">
      <w:pPr>
        <w:ind w:firstLineChars="200" w:firstLine="420"/>
      </w:pPr>
      <w:r>
        <w:rPr>
          <w:rFonts w:hint="eastAsia"/>
        </w:rPr>
        <w:t xml:space="preserve">21.5.3    </w:t>
      </w:r>
      <w:r>
        <w:rPr>
          <w:rFonts w:hint="eastAsia"/>
        </w:rPr>
        <w:t>外资企业。</w:t>
      </w:r>
    </w:p>
    <w:p w:rsidR="00E00F21" w:rsidRDefault="00071DEB" w:rsidP="000B088E">
      <w:pPr>
        <w:ind w:firstLineChars="200" w:firstLine="420"/>
      </w:pPr>
      <w:r>
        <w:rPr>
          <w:rFonts w:hint="eastAsia"/>
        </w:rPr>
        <w:t>对于外资企业，吸收风险投资（</w:t>
      </w:r>
      <w:r>
        <w:rPr>
          <w:rFonts w:hint="eastAsia"/>
        </w:rPr>
        <w:t>VC</w:t>
      </w:r>
      <w:r>
        <w:rPr>
          <w:rFonts w:hint="eastAsia"/>
        </w:rPr>
        <w:t>）、私募股权投资基金（</w:t>
      </w:r>
      <w:r>
        <w:rPr>
          <w:rFonts w:hint="eastAsia"/>
        </w:rPr>
        <w:t>PE</w:t>
      </w:r>
      <w:r>
        <w:rPr>
          <w:rFonts w:hint="eastAsia"/>
        </w:rPr>
        <w:t>）等投资时，除需要依据《中华人民共和国公司法》等法律法规的规定之外，还应依据《中华人民共和国外商独资企业法》《中华人民共和国中外合作经营企业法》或《中华人民共和国中外合资经营企业法》等涉及规范外资企业的法律法规，履行必要的审批程序。</w:t>
      </w:r>
    </w:p>
    <w:p w:rsidR="00E00F21" w:rsidRDefault="00071DEB" w:rsidP="000B088E">
      <w:pPr>
        <w:ind w:firstLineChars="200" w:firstLine="420"/>
      </w:pPr>
      <w:r>
        <w:rPr>
          <w:rFonts w:hint="eastAsia"/>
        </w:rPr>
        <w:t xml:space="preserve">21.6    </w:t>
      </w:r>
      <w:r>
        <w:rPr>
          <w:rFonts w:hint="eastAsia"/>
        </w:rPr>
        <w:t>公司整理完毕后，召开中介机构协调会，对公司整理进行验收，验收合格后，确定由有限公司整体变更为股份公司的改制基准日。</w:t>
      </w:r>
    </w:p>
    <w:p w:rsidR="006977A4" w:rsidRDefault="006977A4"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基本问题及规范</w:t>
      </w:r>
    </w:p>
    <w:p w:rsidR="006977A4" w:rsidRDefault="006977A4" w:rsidP="000B088E">
      <w:pPr>
        <w:ind w:firstLineChars="200" w:firstLine="420"/>
      </w:pPr>
    </w:p>
    <w:p w:rsidR="00E00F21" w:rsidRDefault="00071DEB" w:rsidP="000B088E">
      <w:pPr>
        <w:ind w:firstLineChars="200" w:firstLine="420"/>
      </w:pPr>
      <w:r>
        <w:rPr>
          <w:rFonts w:hint="eastAsia"/>
        </w:rPr>
        <w:t>公司整理的目的是使公司达到新三板的挂牌条件。因此，对已发现的相关问题要进行相应规范。根据全国中小企业股份转让系统有限公司（以下简称“全国股转系统公司”）制定的《全国中小企业股份转让系统股票挂牌条件适用基本标准指引（试行）》，公司要满足如下条件：</w:t>
      </w:r>
    </w:p>
    <w:p w:rsidR="00E00F21" w:rsidRDefault="00071DEB" w:rsidP="000B088E">
      <w:pPr>
        <w:ind w:firstLineChars="200" w:firstLine="420"/>
      </w:pPr>
      <w:r>
        <w:rPr>
          <w:rFonts w:hint="eastAsia"/>
        </w:rPr>
        <w:t>第</w:t>
      </w:r>
      <w:r>
        <w:rPr>
          <w:rFonts w:hint="eastAsia"/>
        </w:rPr>
        <w:t>22</w:t>
      </w:r>
      <w:r>
        <w:rPr>
          <w:rFonts w:hint="eastAsia"/>
        </w:rPr>
        <w:t>条【依法设立且存续满两年】</w:t>
      </w:r>
    </w:p>
    <w:p w:rsidR="00E00F21" w:rsidRDefault="00071DEB" w:rsidP="000B088E">
      <w:pPr>
        <w:ind w:firstLineChars="200" w:firstLine="420"/>
      </w:pPr>
      <w:r>
        <w:rPr>
          <w:rFonts w:hint="eastAsia"/>
        </w:rPr>
        <w:t xml:space="preserve">22.1    </w:t>
      </w:r>
      <w:r>
        <w:rPr>
          <w:rFonts w:hint="eastAsia"/>
        </w:rPr>
        <w:t>依法设立，是指公司依据《中华人民共和国公司法》等法律、行政法规及规章的规定向公司登记机关申请登记，并取得《企业法人营业执照》。</w:t>
      </w:r>
    </w:p>
    <w:p w:rsidR="00071DEB" w:rsidRDefault="00071DEB" w:rsidP="000B088E">
      <w:pPr>
        <w:ind w:firstLineChars="200" w:firstLine="420"/>
      </w:pPr>
      <w:r>
        <w:rPr>
          <w:rFonts w:hint="eastAsia"/>
        </w:rPr>
        <w:t xml:space="preserve">22.1.1    </w:t>
      </w:r>
      <w:r>
        <w:rPr>
          <w:rFonts w:hint="eastAsia"/>
        </w:rPr>
        <w:t>公司设立的主体、程序合法、合规。</w:t>
      </w:r>
    </w:p>
    <w:p w:rsidR="00E00F21" w:rsidRDefault="00071DEB" w:rsidP="000B088E">
      <w:pPr>
        <w:ind w:firstLineChars="200" w:firstLine="420"/>
      </w:pPr>
      <w:r>
        <w:rPr>
          <w:rFonts w:hint="eastAsia"/>
        </w:rPr>
        <w:t>国有企业应提供相应的国有资产监督管理机构或国务院、地方政府授权的其他部门、机构关于国有股权设置的批复文件；外商投资企业应提供外商投资审批机关出具的设立批复文件；《中华人民共和国公司法》修改（</w:t>
      </w:r>
      <w:r>
        <w:rPr>
          <w:rFonts w:hint="eastAsia"/>
        </w:rPr>
        <w:t>2006</w:t>
      </w:r>
      <w:r>
        <w:rPr>
          <w:rFonts w:hint="eastAsia"/>
        </w:rPr>
        <w:t>年</w:t>
      </w:r>
      <w:r>
        <w:rPr>
          <w:rFonts w:hint="eastAsia"/>
        </w:rPr>
        <w:t>1</w:t>
      </w:r>
      <w:r>
        <w:rPr>
          <w:rFonts w:hint="eastAsia"/>
        </w:rPr>
        <w:t>月</w:t>
      </w:r>
      <w:r>
        <w:rPr>
          <w:rFonts w:hint="eastAsia"/>
        </w:rPr>
        <w:t>1</w:t>
      </w:r>
      <w:r>
        <w:rPr>
          <w:rFonts w:hint="eastAsia"/>
        </w:rPr>
        <w:t>日）前设立的股份公司，应取得国务院授权部门或者省级人民政府的批准文件。</w:t>
      </w:r>
    </w:p>
    <w:p w:rsidR="00071DEB" w:rsidRDefault="00071DEB" w:rsidP="000B088E">
      <w:pPr>
        <w:ind w:firstLineChars="200" w:firstLine="420"/>
      </w:pPr>
      <w:r>
        <w:rPr>
          <w:rFonts w:hint="eastAsia"/>
        </w:rPr>
        <w:t xml:space="preserve">22.1.2    </w:t>
      </w:r>
      <w:r>
        <w:rPr>
          <w:rFonts w:hint="eastAsia"/>
        </w:rPr>
        <w:t>公司股东的出资合法、合规，出资方式及比例应符合《中华人民共和国公司法》相关规定。</w:t>
      </w:r>
    </w:p>
    <w:p w:rsidR="00E00F21" w:rsidRDefault="00071DEB" w:rsidP="000B088E">
      <w:pPr>
        <w:ind w:firstLineChars="200" w:firstLine="420"/>
      </w:pPr>
      <w:r>
        <w:rPr>
          <w:rFonts w:hint="eastAsia"/>
        </w:rPr>
        <w:t>以实物、知识产权、土地使用权等非货币财产出资的，应当评估作价，核实财产，明确权属，财产权转移手续办理完毕；以国有资产出资的，应遵守有关国有资产评估的规定。</w:t>
      </w:r>
    </w:p>
    <w:p w:rsidR="00E00F21" w:rsidRDefault="00071DEB" w:rsidP="000B088E">
      <w:pPr>
        <w:ind w:firstLineChars="200" w:firstLine="420"/>
      </w:pPr>
      <w:r>
        <w:rPr>
          <w:rFonts w:hint="eastAsia"/>
        </w:rPr>
        <w:t xml:space="preserve">22.1.3    </w:t>
      </w:r>
      <w:r>
        <w:rPr>
          <w:rFonts w:hint="eastAsia"/>
        </w:rPr>
        <w:t>公司注册资本缴足，不存在出资不实情形。</w:t>
      </w:r>
    </w:p>
    <w:p w:rsidR="00E00F21" w:rsidRDefault="00071DEB" w:rsidP="000B088E">
      <w:pPr>
        <w:ind w:firstLineChars="200" w:firstLine="420"/>
      </w:pPr>
      <w:r>
        <w:rPr>
          <w:rFonts w:hint="eastAsia"/>
        </w:rPr>
        <w:t xml:space="preserve">22.2    </w:t>
      </w:r>
      <w:r>
        <w:rPr>
          <w:rFonts w:hint="eastAsia"/>
        </w:rPr>
        <w:t>存续两年是指存续两个完整的会计年度。</w:t>
      </w:r>
    </w:p>
    <w:p w:rsidR="00E00F21" w:rsidRDefault="00071DEB" w:rsidP="000B088E">
      <w:pPr>
        <w:ind w:firstLineChars="200" w:firstLine="420"/>
      </w:pPr>
      <w:r>
        <w:rPr>
          <w:rFonts w:hint="eastAsia"/>
        </w:rPr>
        <w:t xml:space="preserve">22.3    </w:t>
      </w:r>
      <w:r>
        <w:rPr>
          <w:rFonts w:hint="eastAsia"/>
        </w:rPr>
        <w:t>有限责任公司按原账面净资产值折股整体变更为股份有限公司的，存续时间可以从有限责任公司成立之日起计算。整体变更不应改变历史成本计价原则，不应根据资产评估结果进行账务调整，应以改制基准日经审计的净资产值为依据折合为股份有限公司股本。申报财务报表最近一期截止日不得早于改制基准日。</w:t>
      </w:r>
    </w:p>
    <w:p w:rsidR="00E00F21" w:rsidRDefault="00071DEB" w:rsidP="000B088E">
      <w:pPr>
        <w:ind w:firstLineChars="200" w:firstLine="420"/>
      </w:pPr>
      <w:r>
        <w:rPr>
          <w:rFonts w:hint="eastAsia"/>
        </w:rPr>
        <w:t>第</w:t>
      </w:r>
      <w:r>
        <w:rPr>
          <w:rFonts w:hint="eastAsia"/>
        </w:rPr>
        <w:t>23</w:t>
      </w:r>
      <w:r>
        <w:rPr>
          <w:rFonts w:hint="eastAsia"/>
        </w:rPr>
        <w:t>条【业务明确，具有持续经营能力】</w:t>
      </w:r>
    </w:p>
    <w:p w:rsidR="00E00F21" w:rsidRDefault="00071DEB" w:rsidP="000B088E">
      <w:pPr>
        <w:ind w:firstLineChars="200" w:firstLine="420"/>
      </w:pPr>
      <w:r>
        <w:rPr>
          <w:rFonts w:hint="eastAsia"/>
        </w:rPr>
        <w:t xml:space="preserve">23.1    </w:t>
      </w:r>
      <w:r>
        <w:rPr>
          <w:rFonts w:hint="eastAsia"/>
        </w:rPr>
        <w:t>业务明确，是指公司能够明确、具体地阐述其经营的业务、产品或服务、用途及其商业模式等信息。</w:t>
      </w:r>
    </w:p>
    <w:p w:rsidR="006977A4" w:rsidRDefault="00071DEB" w:rsidP="000B088E">
      <w:pPr>
        <w:ind w:firstLineChars="200" w:firstLine="420"/>
      </w:pPr>
      <w:r>
        <w:rPr>
          <w:rFonts w:hint="eastAsia"/>
        </w:rPr>
        <w:t xml:space="preserve">23.2    </w:t>
      </w:r>
      <w:r>
        <w:rPr>
          <w:rFonts w:hint="eastAsia"/>
        </w:rPr>
        <w:t>公司可同时经营一种或多种业务，每种业务应具有相应的关键资源要素，该要素组成应具有投入、处理和产出能力，能够与商业合同、收入或成本费用等相匹配。</w:t>
      </w:r>
    </w:p>
    <w:p w:rsidR="00E00F21" w:rsidRDefault="00071DEB" w:rsidP="000B088E">
      <w:pPr>
        <w:ind w:firstLineChars="200" w:firstLine="420"/>
      </w:pPr>
      <w:r>
        <w:rPr>
          <w:rFonts w:hint="eastAsia"/>
        </w:rPr>
        <w:t xml:space="preserve">23.2.1    </w:t>
      </w:r>
      <w:r>
        <w:rPr>
          <w:rFonts w:hint="eastAsia"/>
        </w:rPr>
        <w:t>公司业务如需主管部门审批，应取得相应的资质、许可或特许经营权等。</w:t>
      </w:r>
    </w:p>
    <w:p w:rsidR="00E00F21" w:rsidRDefault="00071DEB" w:rsidP="000B088E">
      <w:pPr>
        <w:ind w:firstLineChars="200" w:firstLine="420"/>
      </w:pPr>
      <w:r>
        <w:rPr>
          <w:rFonts w:hint="eastAsia"/>
        </w:rPr>
        <w:t xml:space="preserve">23.2.2    </w:t>
      </w:r>
      <w:r>
        <w:rPr>
          <w:rFonts w:hint="eastAsia"/>
        </w:rPr>
        <w:t>公司业务应遵守法律、行政法规和规章的规定，符合国家产业政策以及环保、质量、安全等要求。</w:t>
      </w:r>
    </w:p>
    <w:p w:rsidR="00E00F21" w:rsidRDefault="00071DEB" w:rsidP="000B088E">
      <w:pPr>
        <w:ind w:firstLineChars="200" w:firstLine="420"/>
      </w:pPr>
      <w:r>
        <w:rPr>
          <w:rFonts w:hint="eastAsia"/>
        </w:rPr>
        <w:t xml:space="preserve">23.3    </w:t>
      </w:r>
      <w:r>
        <w:rPr>
          <w:rFonts w:hint="eastAsia"/>
        </w:rPr>
        <w:t>持续经营能力，是指公司基于报告期内的生产经营状况，在可预见的将来，有能力按照既定目标持续经营下去。</w:t>
      </w:r>
    </w:p>
    <w:p w:rsidR="00E00F21" w:rsidRDefault="00071DEB" w:rsidP="000B088E">
      <w:pPr>
        <w:ind w:firstLineChars="200" w:firstLine="420"/>
      </w:pPr>
      <w:r>
        <w:rPr>
          <w:rFonts w:hint="eastAsia"/>
        </w:rPr>
        <w:t xml:space="preserve">23.3.1    </w:t>
      </w:r>
      <w:r>
        <w:rPr>
          <w:rFonts w:hint="eastAsia"/>
        </w:rPr>
        <w:t>公司业务在报告期内应有持续的营运记录，不应仅存在偶发性交易或事项。营运记录包括现金流量、营业收入、交易客户、研发费用支出等。</w:t>
      </w:r>
    </w:p>
    <w:p w:rsidR="00E00F21" w:rsidRDefault="00071DEB" w:rsidP="000B088E">
      <w:pPr>
        <w:ind w:firstLineChars="200" w:firstLine="420"/>
      </w:pPr>
      <w:r>
        <w:rPr>
          <w:rFonts w:hint="eastAsia"/>
        </w:rPr>
        <w:t xml:space="preserve">23.3.2    </w:t>
      </w:r>
      <w:r>
        <w:rPr>
          <w:rFonts w:hint="eastAsia"/>
        </w:rPr>
        <w:t>公司应按照《企业会计准则》的规定编制并披露报告期内的财务报表，公司不存在《中国注册会计师审计准则第</w:t>
      </w:r>
      <w:r>
        <w:rPr>
          <w:rFonts w:hint="eastAsia"/>
        </w:rPr>
        <w:t>1324</w:t>
      </w:r>
      <w:r>
        <w:rPr>
          <w:rFonts w:hint="eastAsia"/>
        </w:rPr>
        <w:t>号——持续经营》中列举的影响其持续经营能力的相关事项，并由具有证券期货相关业务资格的会计师事务所出具标准无保留意见的审计报告。</w:t>
      </w:r>
    </w:p>
    <w:p w:rsidR="00E00F21" w:rsidRDefault="00071DEB" w:rsidP="000B088E">
      <w:pPr>
        <w:ind w:firstLineChars="200" w:firstLine="420"/>
      </w:pPr>
      <w:r>
        <w:rPr>
          <w:rFonts w:hint="eastAsia"/>
        </w:rPr>
        <w:t>财务报表被出具带强调事项段的无保留审计意见的，应全文披露审计报告正文以及董事会、监事会和注册会计师对强调事项的详细说明，并披露董事会和监事会对审计报告涉及事项的处理情况，说明该事项对公司的影响是否重大、影响是否已经消除、违反公允性的事项</w:t>
      </w:r>
      <w:r>
        <w:rPr>
          <w:rFonts w:hint="eastAsia"/>
        </w:rPr>
        <w:lastRenderedPageBreak/>
        <w:t>是否已予纠正。</w:t>
      </w:r>
    </w:p>
    <w:p w:rsidR="006977A4" w:rsidRDefault="00071DEB" w:rsidP="000B088E">
      <w:pPr>
        <w:ind w:firstLineChars="200" w:firstLine="420"/>
      </w:pPr>
      <w:r>
        <w:rPr>
          <w:rFonts w:hint="eastAsia"/>
        </w:rPr>
        <w:t xml:space="preserve">23.4    </w:t>
      </w:r>
      <w:r>
        <w:rPr>
          <w:rFonts w:hint="eastAsia"/>
        </w:rPr>
        <w:t>公司不存在依据《中华人民共和国公司法》规定解散的情形，或法院依法受理破产重整、和解或者破产申请的情形。</w:t>
      </w:r>
    </w:p>
    <w:p w:rsidR="00E00F21" w:rsidRDefault="00071DEB" w:rsidP="000B088E">
      <w:pPr>
        <w:ind w:firstLineChars="200" w:firstLine="420"/>
      </w:pPr>
      <w:r>
        <w:rPr>
          <w:rFonts w:hint="eastAsia"/>
        </w:rPr>
        <w:t>第</w:t>
      </w:r>
      <w:r>
        <w:rPr>
          <w:rFonts w:hint="eastAsia"/>
        </w:rPr>
        <w:t>24</w:t>
      </w:r>
      <w:r>
        <w:rPr>
          <w:rFonts w:hint="eastAsia"/>
        </w:rPr>
        <w:t>条【公司治理机制健全，合法规范经营】</w:t>
      </w:r>
    </w:p>
    <w:p w:rsidR="00E00F21" w:rsidRDefault="00071DEB" w:rsidP="000B088E">
      <w:pPr>
        <w:ind w:firstLineChars="200" w:firstLine="420"/>
      </w:pPr>
      <w:r>
        <w:rPr>
          <w:rFonts w:hint="eastAsia"/>
        </w:rPr>
        <w:t xml:space="preserve">24.1    </w:t>
      </w:r>
      <w:r>
        <w:rPr>
          <w:rFonts w:hint="eastAsia"/>
        </w:rPr>
        <w:t>公司治理机制健全，是指公司按规定建立股东大会、董事会、监事会和管理层（以下简称“三会一层”）组成的公司治理结构，制定相应的公司治理制度，并能证明有效运行，保护股东权益。</w:t>
      </w:r>
    </w:p>
    <w:p w:rsidR="00E00F21" w:rsidRDefault="00071DEB" w:rsidP="000B088E">
      <w:pPr>
        <w:ind w:firstLineChars="200" w:firstLine="420"/>
      </w:pPr>
      <w:r>
        <w:rPr>
          <w:rFonts w:hint="eastAsia"/>
        </w:rPr>
        <w:t xml:space="preserve">24.1.1    </w:t>
      </w:r>
      <w:r>
        <w:rPr>
          <w:rFonts w:hint="eastAsia"/>
        </w:rPr>
        <w:t>公司依法建立“三会一层”，并按照《中华人民共和国公司法》《非上市公众公司监督管理办法》及《非上市公众公司监管指引第</w:t>
      </w:r>
      <w:r>
        <w:rPr>
          <w:rFonts w:hint="eastAsia"/>
        </w:rPr>
        <w:t>3</w:t>
      </w:r>
      <w:r>
        <w:rPr>
          <w:rFonts w:hint="eastAsia"/>
        </w:rPr>
        <w:t>号——章程必备条款》等规定建立公司治理制度。</w:t>
      </w:r>
    </w:p>
    <w:p w:rsidR="00E00F21" w:rsidRDefault="00071DEB" w:rsidP="000B088E">
      <w:pPr>
        <w:ind w:firstLineChars="200" w:firstLine="420"/>
      </w:pPr>
      <w:r>
        <w:rPr>
          <w:rFonts w:hint="eastAsia"/>
        </w:rPr>
        <w:t xml:space="preserve">24.1.2    </w:t>
      </w:r>
      <w:r>
        <w:rPr>
          <w:rFonts w:hint="eastAsia"/>
        </w:rPr>
        <w:t>公司“三会一层”应按照公司治理制度进行规范运作。在报告期内的有限公司阶段，应遵守《中华人民共和国公司法》的相关规定。</w:t>
      </w:r>
    </w:p>
    <w:p w:rsidR="00E00F21" w:rsidRDefault="00071DEB" w:rsidP="000B088E">
      <w:pPr>
        <w:ind w:firstLineChars="200" w:firstLine="420"/>
      </w:pPr>
      <w:r>
        <w:rPr>
          <w:rFonts w:hint="eastAsia"/>
        </w:rPr>
        <w:t xml:space="preserve">24.1.3    </w:t>
      </w:r>
      <w:r>
        <w:rPr>
          <w:rFonts w:hint="eastAsia"/>
        </w:rPr>
        <w:t>公司董事会应对报告期内公司治理机制执行情况进行讨论、评估。</w:t>
      </w:r>
    </w:p>
    <w:p w:rsidR="00E00F21" w:rsidRDefault="00071DEB" w:rsidP="000B088E">
      <w:pPr>
        <w:ind w:firstLineChars="200" w:firstLine="420"/>
      </w:pPr>
      <w:r>
        <w:rPr>
          <w:rFonts w:hint="eastAsia"/>
        </w:rPr>
        <w:t xml:space="preserve">24.2    </w:t>
      </w:r>
      <w:r>
        <w:rPr>
          <w:rFonts w:hint="eastAsia"/>
        </w:rPr>
        <w:t>合法合规经营，是指公司及其控股股东、实际控制人、董事、监事、高级管理人员应依法开展经营活动，经营行为合法、合规，不存在重大违法违规行为。</w:t>
      </w:r>
    </w:p>
    <w:p w:rsidR="00E00F21" w:rsidRDefault="00071DEB" w:rsidP="000B088E">
      <w:pPr>
        <w:ind w:firstLineChars="200" w:firstLine="420"/>
      </w:pPr>
      <w:r>
        <w:rPr>
          <w:rFonts w:hint="eastAsia"/>
        </w:rPr>
        <w:t xml:space="preserve">24.2.1    </w:t>
      </w:r>
      <w:r>
        <w:rPr>
          <w:rFonts w:hint="eastAsia"/>
        </w:rPr>
        <w:t>公司的重大违法违规行为，是指公司最近</w:t>
      </w:r>
      <w:r>
        <w:rPr>
          <w:rFonts w:hint="eastAsia"/>
        </w:rPr>
        <w:t>24</w:t>
      </w:r>
      <w:r>
        <w:rPr>
          <w:rFonts w:hint="eastAsia"/>
        </w:rPr>
        <w:t>个月内因违反国家法律、行政法规、规章的行为受到刑事处罚或受到因重大违法违规情形的行政处罚。</w:t>
      </w:r>
    </w:p>
    <w:p w:rsidR="00E00F21" w:rsidRDefault="00071DEB" w:rsidP="000B088E">
      <w:pPr>
        <w:ind w:firstLineChars="200" w:firstLine="420"/>
      </w:pPr>
      <w:r>
        <w:rPr>
          <w:rFonts w:hint="eastAsia"/>
        </w:rPr>
        <w:t>（</w:t>
      </w:r>
      <w:r>
        <w:rPr>
          <w:rFonts w:hint="eastAsia"/>
        </w:rPr>
        <w:t>1</w:t>
      </w:r>
      <w:r>
        <w:rPr>
          <w:rFonts w:hint="eastAsia"/>
        </w:rPr>
        <w:t>）行政处罚，是指经济管理部门对涉及公司经营活动的违法违规行为给予的行政处罚。</w:t>
      </w:r>
    </w:p>
    <w:p w:rsidR="00E00F21" w:rsidRDefault="00071DEB" w:rsidP="000B088E">
      <w:pPr>
        <w:ind w:firstLineChars="200" w:firstLine="420"/>
      </w:pPr>
      <w:r>
        <w:rPr>
          <w:rFonts w:hint="eastAsia"/>
        </w:rPr>
        <w:t>（</w:t>
      </w:r>
      <w:r>
        <w:rPr>
          <w:rFonts w:hint="eastAsia"/>
        </w:rPr>
        <w:t>2</w:t>
      </w:r>
      <w:r>
        <w:rPr>
          <w:rFonts w:hint="eastAsia"/>
        </w:rPr>
        <w:t>）重大违法违规情形，是指凡被行政处罚的实施机关给予没收违法所得、没收非法财物以上行政处罚的行为，属于重大违法违规情形，但处罚机关依法认定不属于重大违法违规情形的除外；被行政处罚的实施机关给予罚款的行为，除主办券商和律师能依法合理说明或处罚机关认定该行为不属于重大违法违规行为的以外，都视为重大违法违规情形。</w:t>
      </w:r>
    </w:p>
    <w:p w:rsidR="00E00F21" w:rsidRDefault="00071DEB" w:rsidP="000B088E">
      <w:pPr>
        <w:ind w:firstLineChars="200" w:firstLine="420"/>
      </w:pPr>
      <w:r>
        <w:rPr>
          <w:rFonts w:hint="eastAsia"/>
        </w:rPr>
        <w:t>（</w:t>
      </w:r>
      <w:r>
        <w:rPr>
          <w:rFonts w:hint="eastAsia"/>
        </w:rPr>
        <w:t>3</w:t>
      </w:r>
      <w:r>
        <w:rPr>
          <w:rFonts w:hint="eastAsia"/>
        </w:rPr>
        <w:t>）公司最近</w:t>
      </w:r>
      <w:r>
        <w:rPr>
          <w:rFonts w:hint="eastAsia"/>
        </w:rPr>
        <w:t>24</w:t>
      </w:r>
      <w:r>
        <w:rPr>
          <w:rFonts w:hint="eastAsia"/>
        </w:rPr>
        <w:t>个月内不存在涉嫌犯罪被司法机关立案侦查、尚未有明确结论意见的情形。</w:t>
      </w:r>
    </w:p>
    <w:p w:rsidR="00E00F21" w:rsidRDefault="00071DEB" w:rsidP="000B088E">
      <w:pPr>
        <w:ind w:firstLineChars="200" w:firstLine="420"/>
      </w:pPr>
      <w:r>
        <w:rPr>
          <w:rFonts w:hint="eastAsia"/>
        </w:rPr>
        <w:t xml:space="preserve">24.2.2    </w:t>
      </w:r>
      <w:r>
        <w:rPr>
          <w:rFonts w:hint="eastAsia"/>
        </w:rPr>
        <w:t>控股股东、实际控制人经营行为合法合规，最近</w:t>
      </w:r>
      <w:r>
        <w:rPr>
          <w:rFonts w:hint="eastAsia"/>
        </w:rPr>
        <w:t>24</w:t>
      </w:r>
      <w:r>
        <w:rPr>
          <w:rFonts w:hint="eastAsia"/>
        </w:rPr>
        <w:t>个月内不存在涉及以下情形的重大违法违规行为：</w:t>
      </w:r>
    </w:p>
    <w:p w:rsidR="00E00F21" w:rsidRDefault="00071DEB" w:rsidP="000B088E">
      <w:pPr>
        <w:ind w:firstLineChars="200" w:firstLine="420"/>
      </w:pPr>
      <w:r>
        <w:rPr>
          <w:rFonts w:hint="eastAsia"/>
        </w:rPr>
        <w:t>（</w:t>
      </w:r>
      <w:r>
        <w:rPr>
          <w:rFonts w:hint="eastAsia"/>
        </w:rPr>
        <w:t>1</w:t>
      </w:r>
      <w:r>
        <w:rPr>
          <w:rFonts w:hint="eastAsia"/>
        </w:rPr>
        <w:t>）控股股东、实际控制人受到刑事处罚；</w:t>
      </w:r>
    </w:p>
    <w:p w:rsidR="00E00F21" w:rsidRDefault="00071DEB" w:rsidP="000B088E">
      <w:pPr>
        <w:ind w:firstLineChars="200" w:firstLine="420"/>
      </w:pPr>
      <w:r>
        <w:rPr>
          <w:rFonts w:hint="eastAsia"/>
        </w:rPr>
        <w:t>（</w:t>
      </w:r>
      <w:r>
        <w:rPr>
          <w:rFonts w:hint="eastAsia"/>
        </w:rPr>
        <w:t>2</w:t>
      </w:r>
      <w:r>
        <w:rPr>
          <w:rFonts w:hint="eastAsia"/>
        </w:rPr>
        <w:t>）受到与公司规范经营相关的行政处罚，且情节严重。情节严重的界定参照前述规定；</w:t>
      </w:r>
    </w:p>
    <w:p w:rsidR="00E00F21" w:rsidRDefault="00071DEB" w:rsidP="000B088E">
      <w:pPr>
        <w:ind w:firstLineChars="200" w:firstLine="420"/>
      </w:pPr>
      <w:r>
        <w:rPr>
          <w:rFonts w:hint="eastAsia"/>
        </w:rPr>
        <w:t>（</w:t>
      </w:r>
      <w:r>
        <w:rPr>
          <w:rFonts w:hint="eastAsia"/>
        </w:rPr>
        <w:t>3</w:t>
      </w:r>
      <w:r>
        <w:rPr>
          <w:rFonts w:hint="eastAsia"/>
        </w:rPr>
        <w:t>）公司涉嫌犯罪被司法机关立案侦查，尚未有明确结论意见。</w:t>
      </w:r>
    </w:p>
    <w:p w:rsidR="00E00F21" w:rsidRDefault="00071DEB" w:rsidP="000B088E">
      <w:pPr>
        <w:ind w:firstLineChars="200" w:firstLine="420"/>
      </w:pPr>
      <w:r>
        <w:rPr>
          <w:rFonts w:hint="eastAsia"/>
        </w:rPr>
        <w:t xml:space="preserve">24.2.3    </w:t>
      </w:r>
      <w:r>
        <w:rPr>
          <w:rFonts w:hint="eastAsia"/>
        </w:rPr>
        <w:t>现任董事、监事和高级管理人员应具备和遵守《中华人民共和国公司法》规定的任职资格和义务，不应存在最近</w:t>
      </w:r>
      <w:r>
        <w:rPr>
          <w:rFonts w:hint="eastAsia"/>
        </w:rPr>
        <w:t>24</w:t>
      </w:r>
      <w:r>
        <w:rPr>
          <w:rFonts w:hint="eastAsia"/>
        </w:rPr>
        <w:t>个月内受到中国证监会行政处罚或者被采取证券市场禁入措施的情形。</w:t>
      </w:r>
    </w:p>
    <w:p w:rsidR="00E00F21" w:rsidRDefault="00071DEB" w:rsidP="000B088E">
      <w:pPr>
        <w:ind w:firstLineChars="200" w:firstLine="420"/>
      </w:pPr>
      <w:r>
        <w:rPr>
          <w:rFonts w:hint="eastAsia"/>
        </w:rPr>
        <w:t xml:space="preserve">24.3    </w:t>
      </w:r>
      <w:r>
        <w:rPr>
          <w:rFonts w:hint="eastAsia"/>
        </w:rPr>
        <w:t>公司报告期内不应存在股东包括控股股东、实际控制人及其关联方占用公司资金、资产或其他资源的情形。如果有，应在申请挂牌前予以归还或规范。</w:t>
      </w:r>
    </w:p>
    <w:p w:rsidR="006977A4" w:rsidRDefault="00071DEB" w:rsidP="000B088E">
      <w:pPr>
        <w:ind w:firstLineChars="200" w:firstLine="420"/>
      </w:pPr>
      <w:r>
        <w:rPr>
          <w:rFonts w:hint="eastAsia"/>
        </w:rPr>
        <w:t xml:space="preserve">24.4    </w:t>
      </w:r>
      <w:r>
        <w:rPr>
          <w:rFonts w:hint="eastAsia"/>
        </w:rPr>
        <w:t>公司应设有独立财务部门进行独立的财务会计核算，相关会计政策能如实反映公司财务状况、经营成果和现金流量。</w:t>
      </w:r>
    </w:p>
    <w:p w:rsidR="00E00F21" w:rsidRDefault="00071DEB" w:rsidP="000B088E">
      <w:pPr>
        <w:ind w:firstLineChars="200" w:firstLine="420"/>
      </w:pPr>
      <w:r>
        <w:rPr>
          <w:rFonts w:hint="eastAsia"/>
        </w:rPr>
        <w:t>第</w:t>
      </w:r>
      <w:r>
        <w:rPr>
          <w:rFonts w:hint="eastAsia"/>
        </w:rPr>
        <w:t>25</w:t>
      </w:r>
      <w:r>
        <w:rPr>
          <w:rFonts w:hint="eastAsia"/>
        </w:rPr>
        <w:t>条【股权明晰，股票发行和转让行为合法合规】</w:t>
      </w:r>
    </w:p>
    <w:p w:rsidR="00E00F21" w:rsidRDefault="00071DEB" w:rsidP="000B088E">
      <w:pPr>
        <w:ind w:firstLineChars="200" w:firstLine="420"/>
      </w:pPr>
      <w:r>
        <w:rPr>
          <w:rFonts w:hint="eastAsia"/>
        </w:rPr>
        <w:t xml:space="preserve">25.1    </w:t>
      </w:r>
      <w:r>
        <w:rPr>
          <w:rFonts w:hint="eastAsia"/>
        </w:rPr>
        <w:t>股权明晰，是指公司的股权结构清晰，权属分明，真实确定，合法合规，股东特别是控股股东、实际控制人及其关联股东或实际支配的股东持有公司的股份不存在权属争议或潜在纠纷。</w:t>
      </w:r>
    </w:p>
    <w:p w:rsidR="00E00F21" w:rsidRDefault="00071DEB" w:rsidP="000B088E">
      <w:pPr>
        <w:ind w:firstLineChars="200" w:firstLine="420"/>
      </w:pPr>
      <w:r>
        <w:rPr>
          <w:rFonts w:hint="eastAsia"/>
        </w:rPr>
        <w:t xml:space="preserve">25.1.1    </w:t>
      </w:r>
      <w:r>
        <w:rPr>
          <w:rFonts w:hint="eastAsia"/>
        </w:rPr>
        <w:t>公司的股东不存在国家法律、行政法规、规章及规范性文件规定不适宜担任股东的情形。</w:t>
      </w:r>
    </w:p>
    <w:p w:rsidR="00E00F21" w:rsidRDefault="00071DEB" w:rsidP="000B088E">
      <w:pPr>
        <w:ind w:firstLineChars="200" w:firstLine="420"/>
      </w:pPr>
      <w:r>
        <w:rPr>
          <w:rFonts w:hint="eastAsia"/>
        </w:rPr>
        <w:lastRenderedPageBreak/>
        <w:t xml:space="preserve">25.1.2    </w:t>
      </w:r>
      <w:r>
        <w:rPr>
          <w:rFonts w:hint="eastAsia"/>
        </w:rPr>
        <w:t>申请挂牌前存在国有股权转让情形的，应遵守国有资产管理规定。</w:t>
      </w:r>
    </w:p>
    <w:p w:rsidR="00E00F21" w:rsidRDefault="00071DEB" w:rsidP="000B088E">
      <w:pPr>
        <w:ind w:firstLineChars="200" w:firstLine="420"/>
      </w:pPr>
      <w:r>
        <w:rPr>
          <w:rFonts w:hint="eastAsia"/>
        </w:rPr>
        <w:t xml:space="preserve">25.1.3    </w:t>
      </w:r>
      <w:r>
        <w:rPr>
          <w:rFonts w:hint="eastAsia"/>
        </w:rPr>
        <w:t>申请挂牌前外商投资企业的股权转让应遵守外商投资审批机关批准的规定。</w:t>
      </w:r>
    </w:p>
    <w:p w:rsidR="00E00F21" w:rsidRDefault="00071DEB" w:rsidP="000B088E">
      <w:pPr>
        <w:ind w:firstLineChars="200" w:firstLine="420"/>
      </w:pPr>
      <w:r>
        <w:rPr>
          <w:rFonts w:hint="eastAsia"/>
        </w:rPr>
        <w:t xml:space="preserve">25.2    </w:t>
      </w:r>
      <w:r>
        <w:rPr>
          <w:rFonts w:hint="eastAsia"/>
        </w:rPr>
        <w:t>股票发行和转让合法合规，是指公司的股票发行和转让依法履行必要内部决议、外部审批（如果有）程序，股票转让应符合限售的规定。</w:t>
      </w:r>
    </w:p>
    <w:p w:rsidR="00E00F21" w:rsidRDefault="00071DEB" w:rsidP="000B088E">
      <w:pPr>
        <w:ind w:firstLineChars="200" w:firstLine="420"/>
      </w:pPr>
      <w:r>
        <w:rPr>
          <w:rFonts w:hint="eastAsia"/>
        </w:rPr>
        <w:t xml:space="preserve">25.2.1    </w:t>
      </w:r>
      <w:r>
        <w:rPr>
          <w:rFonts w:hint="eastAsia"/>
        </w:rPr>
        <w:t>公司股票发行和转让行为合法合规，不存在下列情形：</w:t>
      </w:r>
    </w:p>
    <w:p w:rsidR="00E00F21" w:rsidRDefault="00071DEB" w:rsidP="000B088E">
      <w:pPr>
        <w:ind w:firstLineChars="200" w:firstLine="420"/>
      </w:pPr>
      <w:r>
        <w:rPr>
          <w:rFonts w:hint="eastAsia"/>
        </w:rPr>
        <w:t>（</w:t>
      </w:r>
      <w:r>
        <w:rPr>
          <w:rFonts w:hint="eastAsia"/>
        </w:rPr>
        <w:t>1</w:t>
      </w:r>
      <w:r>
        <w:rPr>
          <w:rFonts w:hint="eastAsia"/>
        </w:rPr>
        <w:t>）最近</w:t>
      </w:r>
      <w:r>
        <w:rPr>
          <w:rFonts w:hint="eastAsia"/>
        </w:rPr>
        <w:t>36</w:t>
      </w:r>
      <w:r>
        <w:rPr>
          <w:rFonts w:hint="eastAsia"/>
        </w:rPr>
        <w:t>个月内未经法定机关核准，擅自公开或者变相公开发行过证券；</w:t>
      </w:r>
    </w:p>
    <w:p w:rsidR="00E00F21" w:rsidRDefault="00071DEB" w:rsidP="000B088E">
      <w:pPr>
        <w:ind w:firstLineChars="200" w:firstLine="420"/>
      </w:pPr>
      <w:r>
        <w:rPr>
          <w:rFonts w:hint="eastAsia"/>
        </w:rPr>
        <w:t>（</w:t>
      </w:r>
      <w:r>
        <w:rPr>
          <w:rFonts w:hint="eastAsia"/>
        </w:rPr>
        <w:t>2</w:t>
      </w:r>
      <w:r>
        <w:rPr>
          <w:rFonts w:hint="eastAsia"/>
        </w:rPr>
        <w:t>）违法行为虽然发生在</w:t>
      </w:r>
      <w:r>
        <w:rPr>
          <w:rFonts w:hint="eastAsia"/>
        </w:rPr>
        <w:t>36</w:t>
      </w:r>
      <w:r>
        <w:rPr>
          <w:rFonts w:hint="eastAsia"/>
        </w:rPr>
        <w:t>个月前，目前仍处于持续状态。但《非上市公众公司监督管理办法》实施前形成的股东超</w:t>
      </w:r>
      <w:r>
        <w:rPr>
          <w:rFonts w:hint="eastAsia"/>
        </w:rPr>
        <w:t>200</w:t>
      </w:r>
      <w:r>
        <w:rPr>
          <w:rFonts w:hint="eastAsia"/>
        </w:rPr>
        <w:t>人的股份有限公司，经中国证监会确认的除外。</w:t>
      </w:r>
    </w:p>
    <w:p w:rsidR="00E00F21" w:rsidRDefault="00071DEB" w:rsidP="000B088E">
      <w:pPr>
        <w:ind w:firstLineChars="200" w:firstLine="420"/>
      </w:pPr>
      <w:r>
        <w:rPr>
          <w:rFonts w:hint="eastAsia"/>
        </w:rPr>
        <w:t xml:space="preserve">25.2.2    </w:t>
      </w:r>
      <w:r>
        <w:rPr>
          <w:rFonts w:hint="eastAsia"/>
        </w:rPr>
        <w:t>公司股票限售安排应符合《中华人民共和国公司法》和《全国中小企业股份转让系统业务规则（试行）》的有关规定。</w:t>
      </w:r>
    </w:p>
    <w:p w:rsidR="00E00F21" w:rsidRDefault="00071DEB" w:rsidP="000B088E">
      <w:pPr>
        <w:ind w:firstLineChars="200" w:firstLine="420"/>
      </w:pPr>
      <w:r>
        <w:rPr>
          <w:rFonts w:hint="eastAsia"/>
        </w:rPr>
        <w:t xml:space="preserve">25.3    </w:t>
      </w:r>
      <w:r>
        <w:rPr>
          <w:rFonts w:hint="eastAsia"/>
        </w:rPr>
        <w:t>在区域股权市场及其他交易市场进行权益转让的公司，申请股票在全国股份转让系统挂牌前的发行和转让等行为应合法合规。</w:t>
      </w:r>
    </w:p>
    <w:p w:rsidR="00E00F21" w:rsidRDefault="00071DEB" w:rsidP="000B088E">
      <w:pPr>
        <w:ind w:firstLineChars="200" w:firstLine="420"/>
      </w:pPr>
      <w:r>
        <w:rPr>
          <w:rFonts w:hint="eastAsia"/>
        </w:rPr>
        <w:t xml:space="preserve">25.4    </w:t>
      </w:r>
      <w:r>
        <w:rPr>
          <w:rFonts w:hint="eastAsia"/>
        </w:rPr>
        <w:t>公司的控股子公司或纳入合并报表的其他公司的股票发行和转让行为应符合本指引的规定。</w:t>
      </w:r>
    </w:p>
    <w:p w:rsidR="00E00F21" w:rsidRDefault="00071DEB" w:rsidP="000B088E">
      <w:pPr>
        <w:ind w:firstLineChars="200" w:firstLine="420"/>
      </w:pPr>
      <w:r>
        <w:rPr>
          <w:rFonts w:hint="eastAsia"/>
        </w:rPr>
        <w:t>第</w:t>
      </w:r>
      <w:r>
        <w:rPr>
          <w:rFonts w:hint="eastAsia"/>
        </w:rPr>
        <w:t>26</w:t>
      </w:r>
      <w:r>
        <w:rPr>
          <w:rFonts w:hint="eastAsia"/>
        </w:rPr>
        <w:t>条【主办券商推荐并持续督导】</w:t>
      </w:r>
    </w:p>
    <w:p w:rsidR="00E00F21" w:rsidRDefault="00071DEB" w:rsidP="000B088E">
      <w:pPr>
        <w:ind w:firstLineChars="200" w:firstLine="420"/>
      </w:pPr>
      <w:r>
        <w:rPr>
          <w:rFonts w:hint="eastAsia"/>
        </w:rPr>
        <w:t xml:space="preserve">26.1    </w:t>
      </w:r>
      <w:r>
        <w:rPr>
          <w:rFonts w:hint="eastAsia"/>
        </w:rPr>
        <w:t>公司应经主办券商推荐，双方签署了《推荐挂牌并持续督导协议》。</w:t>
      </w:r>
    </w:p>
    <w:p w:rsidR="00E00F21" w:rsidRDefault="00071DEB" w:rsidP="000B088E">
      <w:pPr>
        <w:ind w:firstLineChars="200" w:firstLine="420"/>
      </w:pPr>
      <w:r>
        <w:rPr>
          <w:rFonts w:hint="eastAsia"/>
        </w:rPr>
        <w:t xml:space="preserve">26.2    </w:t>
      </w:r>
      <w:r>
        <w:rPr>
          <w:rFonts w:hint="eastAsia"/>
        </w:rPr>
        <w:t>主办券商应完成尽职调查和内核程序，对公司是否符合挂牌条件发表独立意见，并出具推荐报告。</w:t>
      </w:r>
    </w:p>
    <w:p w:rsidR="00E00F21" w:rsidRDefault="00071DEB" w:rsidP="000B088E">
      <w:pPr>
        <w:ind w:firstLineChars="200" w:firstLine="420"/>
      </w:pPr>
      <w:r>
        <w:rPr>
          <w:rFonts w:hint="eastAsia"/>
        </w:rPr>
        <w:t>第三</w:t>
      </w:r>
      <w:r w:rsidR="001D2C7A">
        <w:rPr>
          <w:rFonts w:hint="eastAsia"/>
        </w:rPr>
        <w:t>节</w:t>
      </w:r>
      <w:r>
        <w:rPr>
          <w:rFonts w:hint="eastAsia"/>
        </w:rPr>
        <w:t>其他重点问题及规范</w:t>
      </w:r>
    </w:p>
    <w:p w:rsidR="00E00F21" w:rsidRDefault="00071DEB" w:rsidP="000B088E">
      <w:pPr>
        <w:ind w:firstLineChars="200" w:firstLine="420"/>
      </w:pPr>
      <w:r>
        <w:rPr>
          <w:rFonts w:hint="eastAsia"/>
        </w:rPr>
        <w:t>如上节所述，本节阐述的其他重点问题虽然没有在全国股份转让系统公司制定的《全国中小企业股份转让系统股票挂牌条件适用基本标准指引（试行）》中明确规定，但同样是全国股份转让系统公司或中国证监会在审核中重点关注的问题，也是公司能否挂牌的关键，因此应在公司整理阶段予以规范。</w:t>
      </w:r>
    </w:p>
    <w:p w:rsidR="00E00F21" w:rsidRDefault="00071DEB" w:rsidP="000B088E">
      <w:pPr>
        <w:ind w:firstLineChars="200" w:firstLine="420"/>
      </w:pPr>
      <w:r>
        <w:rPr>
          <w:rFonts w:hint="eastAsia"/>
        </w:rPr>
        <w:t>第</w:t>
      </w:r>
      <w:r>
        <w:rPr>
          <w:rFonts w:hint="eastAsia"/>
        </w:rPr>
        <w:t>27</w:t>
      </w:r>
      <w:r>
        <w:rPr>
          <w:rFonts w:hint="eastAsia"/>
        </w:rPr>
        <w:t>条【关联交易】</w:t>
      </w:r>
    </w:p>
    <w:p w:rsidR="00E00F21" w:rsidRDefault="00071DEB" w:rsidP="000B088E">
      <w:pPr>
        <w:ind w:firstLineChars="200" w:firstLine="420"/>
      </w:pPr>
      <w:r>
        <w:rPr>
          <w:rFonts w:hint="eastAsia"/>
        </w:rPr>
        <w:t>根据《全国中小企业股份转让系统挂牌公司信息披露细则》</w:t>
      </w:r>
      <w:r>
        <w:rPr>
          <w:rFonts w:hint="eastAsia"/>
        </w:rPr>
        <w:t>(</w:t>
      </w:r>
      <w:r>
        <w:rPr>
          <w:rFonts w:hint="eastAsia"/>
        </w:rPr>
        <w:t>试行）对关联方及关联关系的界定，挂牌公司的关联方及关联关系包括《企业会计准则第</w:t>
      </w:r>
      <w:r>
        <w:rPr>
          <w:rFonts w:hint="eastAsia"/>
        </w:rPr>
        <w:t>36</w:t>
      </w:r>
      <w:r>
        <w:rPr>
          <w:rFonts w:hint="eastAsia"/>
        </w:rPr>
        <w:t>号——关联方披露》规定的情形，以及公司、主办券商或全国股份转让系统公司根据实质重于形式原则认定的情形。</w:t>
      </w:r>
    </w:p>
    <w:p w:rsidR="00E00F21" w:rsidRDefault="00071DEB" w:rsidP="000B088E">
      <w:pPr>
        <w:ind w:firstLineChars="200" w:firstLine="420"/>
      </w:pPr>
      <w:r>
        <w:rPr>
          <w:rFonts w:hint="eastAsia"/>
        </w:rPr>
        <w:t xml:space="preserve">27.1    </w:t>
      </w:r>
      <w:r>
        <w:rPr>
          <w:rFonts w:hint="eastAsia"/>
        </w:rPr>
        <w:t>关联方的界定</w:t>
      </w:r>
    </w:p>
    <w:p w:rsidR="00E00F21" w:rsidRDefault="00071DEB" w:rsidP="000B088E">
      <w:pPr>
        <w:ind w:firstLineChars="200" w:firstLine="420"/>
      </w:pPr>
      <w:r>
        <w:rPr>
          <w:rFonts w:hint="eastAsia"/>
        </w:rPr>
        <w:t>一方控制、共同控制另一方或对另一方施加重大影响，以及两方或两方以上同受一方控制、共同控制或重大影响的，构成关联方。下列各方构成企业的关联方：</w:t>
      </w:r>
    </w:p>
    <w:p w:rsidR="00E00F21" w:rsidRDefault="00071DEB" w:rsidP="000B088E">
      <w:pPr>
        <w:ind w:firstLineChars="200" w:firstLine="420"/>
      </w:pPr>
      <w:r>
        <w:rPr>
          <w:rFonts w:hint="eastAsia"/>
        </w:rPr>
        <w:t xml:space="preserve">27.1.1    </w:t>
      </w:r>
      <w:r>
        <w:rPr>
          <w:rFonts w:hint="eastAsia"/>
        </w:rPr>
        <w:t>该企业的母公司。</w:t>
      </w:r>
    </w:p>
    <w:p w:rsidR="00E00F21" w:rsidRDefault="00071DEB" w:rsidP="000B088E">
      <w:pPr>
        <w:ind w:firstLineChars="200" w:firstLine="420"/>
      </w:pPr>
      <w:r>
        <w:rPr>
          <w:rFonts w:hint="eastAsia"/>
        </w:rPr>
        <w:t xml:space="preserve">27.1.2    </w:t>
      </w:r>
      <w:r>
        <w:rPr>
          <w:rFonts w:hint="eastAsia"/>
        </w:rPr>
        <w:t>该企业的子公司。</w:t>
      </w:r>
    </w:p>
    <w:p w:rsidR="00E00F21" w:rsidRDefault="00071DEB" w:rsidP="000B088E">
      <w:pPr>
        <w:ind w:firstLineChars="200" w:firstLine="420"/>
      </w:pPr>
      <w:r>
        <w:rPr>
          <w:rFonts w:hint="eastAsia"/>
        </w:rPr>
        <w:t xml:space="preserve">27.1.3    </w:t>
      </w:r>
      <w:r>
        <w:rPr>
          <w:rFonts w:hint="eastAsia"/>
        </w:rPr>
        <w:t>与该企业受同一母公司控制的其他企业。</w:t>
      </w:r>
    </w:p>
    <w:p w:rsidR="00E00F21" w:rsidRDefault="00071DEB" w:rsidP="000B088E">
      <w:pPr>
        <w:ind w:firstLineChars="200" w:firstLine="420"/>
      </w:pPr>
      <w:r>
        <w:rPr>
          <w:rFonts w:hint="eastAsia"/>
        </w:rPr>
        <w:t xml:space="preserve">27.1.4    </w:t>
      </w:r>
      <w:r>
        <w:rPr>
          <w:rFonts w:hint="eastAsia"/>
        </w:rPr>
        <w:t>对该企业实施共同控制的投资方。</w:t>
      </w:r>
    </w:p>
    <w:p w:rsidR="00E00F21" w:rsidRDefault="00071DEB" w:rsidP="000B088E">
      <w:pPr>
        <w:ind w:firstLineChars="200" w:firstLine="420"/>
      </w:pPr>
      <w:r>
        <w:rPr>
          <w:rFonts w:hint="eastAsia"/>
        </w:rPr>
        <w:t xml:space="preserve">27.1.5    </w:t>
      </w:r>
      <w:r>
        <w:rPr>
          <w:rFonts w:hint="eastAsia"/>
        </w:rPr>
        <w:t>对该企业施加重大影响的投资方。</w:t>
      </w:r>
    </w:p>
    <w:p w:rsidR="00E00F21" w:rsidRDefault="00071DEB" w:rsidP="000B088E">
      <w:pPr>
        <w:ind w:firstLineChars="200" w:firstLine="420"/>
      </w:pPr>
      <w:r>
        <w:rPr>
          <w:rFonts w:hint="eastAsia"/>
        </w:rPr>
        <w:t xml:space="preserve">27.1.6    </w:t>
      </w:r>
      <w:r>
        <w:rPr>
          <w:rFonts w:hint="eastAsia"/>
        </w:rPr>
        <w:t>该企业的合营企业。</w:t>
      </w:r>
    </w:p>
    <w:p w:rsidR="00E00F21" w:rsidRDefault="00071DEB" w:rsidP="000B088E">
      <w:pPr>
        <w:ind w:firstLineChars="200" w:firstLine="420"/>
      </w:pPr>
      <w:r>
        <w:rPr>
          <w:rFonts w:hint="eastAsia"/>
        </w:rPr>
        <w:t xml:space="preserve">27.1.7    </w:t>
      </w:r>
      <w:r>
        <w:rPr>
          <w:rFonts w:hint="eastAsia"/>
        </w:rPr>
        <w:t>该企业的联营企业。</w:t>
      </w:r>
    </w:p>
    <w:p w:rsidR="00E00F21" w:rsidRDefault="00071DEB" w:rsidP="000B088E">
      <w:pPr>
        <w:ind w:firstLineChars="200" w:firstLine="420"/>
      </w:pPr>
      <w:r>
        <w:rPr>
          <w:rFonts w:hint="eastAsia"/>
        </w:rPr>
        <w:t xml:space="preserve">27.1.8    </w:t>
      </w:r>
      <w:r>
        <w:rPr>
          <w:rFonts w:hint="eastAsia"/>
        </w:rPr>
        <w:t>该企业的主要投资者个人及与其关系密切的家庭成员。主要投资者个人，是指能够控制、共同控制一个企业或者对一个企业施加重大影响的个人投资者。</w:t>
      </w:r>
    </w:p>
    <w:p w:rsidR="00E00F21" w:rsidRDefault="00071DEB" w:rsidP="000B088E">
      <w:pPr>
        <w:ind w:firstLineChars="200" w:firstLine="420"/>
      </w:pPr>
      <w:r>
        <w:rPr>
          <w:rFonts w:hint="eastAsia"/>
        </w:rPr>
        <w:t xml:space="preserve">27.1.9    </w:t>
      </w:r>
      <w:r>
        <w:rPr>
          <w:rFonts w:hint="eastAsia"/>
        </w:rPr>
        <w:t>该企业或其母公司的关键管理人员及与其关系密切的家庭成员。关键管理人员，是指有权利并负责计划、指挥和控制企业活动的人员。与主要投资者个人或关键管理人员关系密切的家庭成员，是指在处理与企业的交易时可能影响该个人或受该个人影响的家庭成员。</w:t>
      </w:r>
    </w:p>
    <w:p w:rsidR="00071DEB" w:rsidRDefault="00071DEB" w:rsidP="000B088E">
      <w:pPr>
        <w:ind w:firstLineChars="200" w:firstLine="420"/>
      </w:pPr>
      <w:r>
        <w:rPr>
          <w:rFonts w:hint="eastAsia"/>
        </w:rPr>
        <w:t xml:space="preserve">27.1.10    </w:t>
      </w:r>
      <w:r>
        <w:rPr>
          <w:rFonts w:hint="eastAsia"/>
        </w:rPr>
        <w:t>该企业主要投资者个人、关键管理人员或与其关系密切的家庭成员控制、共</w:t>
      </w:r>
      <w:r>
        <w:rPr>
          <w:rFonts w:hint="eastAsia"/>
        </w:rPr>
        <w:lastRenderedPageBreak/>
        <w:t>同控制或施加重大影响的其他企业。</w:t>
      </w:r>
    </w:p>
    <w:p w:rsidR="00E00F21" w:rsidRDefault="00071DEB" w:rsidP="000B088E">
      <w:pPr>
        <w:ind w:firstLineChars="200" w:firstLine="420"/>
      </w:pPr>
      <w:r>
        <w:rPr>
          <w:rFonts w:hint="eastAsia"/>
        </w:rPr>
        <w:t>关系密切的家庭成员是指配偶、父母、年满</w:t>
      </w:r>
      <w:r>
        <w:rPr>
          <w:rFonts w:hint="eastAsia"/>
        </w:rPr>
        <w:t>18</w:t>
      </w:r>
      <w:r>
        <w:rPr>
          <w:rFonts w:hint="eastAsia"/>
        </w:rPr>
        <w:t>周岁的子女及其配偶、兄弟姐妹及其配偶、配偶的父母、配偶的兄弟姐妹、子女配偶的父母。</w:t>
      </w:r>
    </w:p>
    <w:p w:rsidR="00E00F21" w:rsidRDefault="00071DEB" w:rsidP="000B088E">
      <w:pPr>
        <w:ind w:firstLineChars="200" w:firstLine="420"/>
      </w:pPr>
      <w:r>
        <w:rPr>
          <w:rFonts w:hint="eastAsia"/>
        </w:rPr>
        <w:t xml:space="preserve">27.2    </w:t>
      </w:r>
      <w:r>
        <w:rPr>
          <w:rFonts w:hint="eastAsia"/>
        </w:rPr>
        <w:t>关联交易的界定</w:t>
      </w:r>
    </w:p>
    <w:p w:rsidR="00071DEB" w:rsidRDefault="00071DEB" w:rsidP="000B088E">
      <w:pPr>
        <w:ind w:firstLineChars="200" w:firstLine="420"/>
      </w:pPr>
      <w:r>
        <w:rPr>
          <w:rFonts w:hint="eastAsia"/>
        </w:rPr>
        <w:t>公司的关联交易，是指公司与关联方之间发生的转移资源或者义务的事项。</w:t>
      </w:r>
    </w:p>
    <w:p w:rsidR="00E00F21" w:rsidRDefault="00071DEB" w:rsidP="000B088E">
      <w:pPr>
        <w:ind w:firstLineChars="200" w:firstLine="420"/>
      </w:pPr>
      <w:r>
        <w:rPr>
          <w:rFonts w:hint="eastAsia"/>
        </w:rPr>
        <w:t>关联交易的类型通常包括下列各项：</w:t>
      </w:r>
    </w:p>
    <w:p w:rsidR="00E00F21" w:rsidRDefault="00071DEB" w:rsidP="000B088E">
      <w:pPr>
        <w:ind w:firstLineChars="200" w:firstLine="420"/>
      </w:pPr>
      <w:r>
        <w:rPr>
          <w:rFonts w:hint="eastAsia"/>
        </w:rPr>
        <w:t xml:space="preserve">27.2.1    </w:t>
      </w:r>
      <w:r>
        <w:rPr>
          <w:rFonts w:hint="eastAsia"/>
        </w:rPr>
        <w:t>购买或销售商品。</w:t>
      </w:r>
    </w:p>
    <w:p w:rsidR="00E00F21" w:rsidRDefault="00071DEB" w:rsidP="000B088E">
      <w:pPr>
        <w:ind w:firstLineChars="200" w:firstLine="420"/>
      </w:pPr>
      <w:r>
        <w:rPr>
          <w:rFonts w:hint="eastAsia"/>
        </w:rPr>
        <w:t xml:space="preserve">27.2.2    </w:t>
      </w:r>
      <w:r>
        <w:rPr>
          <w:rFonts w:hint="eastAsia"/>
        </w:rPr>
        <w:t>购买或销售商品以外的其他资产。</w:t>
      </w:r>
    </w:p>
    <w:p w:rsidR="00E00F21" w:rsidRDefault="00071DEB" w:rsidP="000B088E">
      <w:pPr>
        <w:ind w:firstLineChars="200" w:firstLine="420"/>
      </w:pPr>
      <w:r>
        <w:rPr>
          <w:rFonts w:hint="eastAsia"/>
        </w:rPr>
        <w:t xml:space="preserve">27.2.3    </w:t>
      </w:r>
      <w:r>
        <w:rPr>
          <w:rFonts w:hint="eastAsia"/>
        </w:rPr>
        <w:t>提供或接受劳务。</w:t>
      </w:r>
    </w:p>
    <w:p w:rsidR="00E00F21" w:rsidRDefault="00071DEB" w:rsidP="000B088E">
      <w:pPr>
        <w:ind w:firstLineChars="200" w:firstLine="420"/>
      </w:pPr>
      <w:r>
        <w:rPr>
          <w:rFonts w:hint="eastAsia"/>
        </w:rPr>
        <w:t xml:space="preserve">27.2.4    </w:t>
      </w:r>
      <w:r>
        <w:rPr>
          <w:rFonts w:hint="eastAsia"/>
        </w:rPr>
        <w:t>担保。</w:t>
      </w:r>
    </w:p>
    <w:p w:rsidR="00E00F21" w:rsidRDefault="00071DEB" w:rsidP="000B088E">
      <w:pPr>
        <w:ind w:firstLineChars="200" w:firstLine="420"/>
      </w:pPr>
      <w:r>
        <w:rPr>
          <w:rFonts w:hint="eastAsia"/>
        </w:rPr>
        <w:t xml:space="preserve">27.2.5    </w:t>
      </w:r>
      <w:r>
        <w:rPr>
          <w:rFonts w:hint="eastAsia"/>
        </w:rPr>
        <w:t>提供资金（贷款或股权投资）。</w:t>
      </w:r>
    </w:p>
    <w:p w:rsidR="00E00F21" w:rsidRDefault="00071DEB" w:rsidP="000B088E">
      <w:pPr>
        <w:ind w:firstLineChars="200" w:firstLine="420"/>
      </w:pPr>
      <w:r>
        <w:rPr>
          <w:rFonts w:hint="eastAsia"/>
        </w:rPr>
        <w:t xml:space="preserve">27.2.6    </w:t>
      </w:r>
      <w:r>
        <w:rPr>
          <w:rFonts w:hint="eastAsia"/>
        </w:rPr>
        <w:t>租赁。</w:t>
      </w:r>
    </w:p>
    <w:p w:rsidR="00E00F21" w:rsidRDefault="00071DEB" w:rsidP="000B088E">
      <w:pPr>
        <w:ind w:firstLineChars="200" w:firstLine="420"/>
      </w:pPr>
      <w:r>
        <w:rPr>
          <w:rFonts w:hint="eastAsia"/>
        </w:rPr>
        <w:t xml:space="preserve">27.2.7    </w:t>
      </w:r>
      <w:r>
        <w:rPr>
          <w:rFonts w:hint="eastAsia"/>
        </w:rPr>
        <w:t>代理。</w:t>
      </w:r>
    </w:p>
    <w:p w:rsidR="00E00F21" w:rsidRDefault="00071DEB" w:rsidP="000B088E">
      <w:pPr>
        <w:ind w:firstLineChars="200" w:firstLine="420"/>
      </w:pPr>
      <w:r>
        <w:rPr>
          <w:rFonts w:hint="eastAsia"/>
        </w:rPr>
        <w:t xml:space="preserve">27.2.8    </w:t>
      </w:r>
      <w:r>
        <w:rPr>
          <w:rFonts w:hint="eastAsia"/>
        </w:rPr>
        <w:t>研究与开发项目的转移。</w:t>
      </w:r>
    </w:p>
    <w:p w:rsidR="00E00F21" w:rsidRDefault="00071DEB" w:rsidP="000B088E">
      <w:pPr>
        <w:ind w:firstLineChars="200" w:firstLine="420"/>
      </w:pPr>
      <w:r>
        <w:rPr>
          <w:rFonts w:hint="eastAsia"/>
        </w:rPr>
        <w:t xml:space="preserve">27.2.9    </w:t>
      </w:r>
      <w:r>
        <w:rPr>
          <w:rFonts w:hint="eastAsia"/>
        </w:rPr>
        <w:t>许可协议。</w:t>
      </w:r>
    </w:p>
    <w:p w:rsidR="00E00F21" w:rsidRDefault="00071DEB" w:rsidP="000B088E">
      <w:pPr>
        <w:ind w:firstLineChars="200" w:firstLine="420"/>
      </w:pPr>
      <w:r>
        <w:rPr>
          <w:rFonts w:hint="eastAsia"/>
        </w:rPr>
        <w:t xml:space="preserve">27.2.10    </w:t>
      </w:r>
      <w:r>
        <w:rPr>
          <w:rFonts w:hint="eastAsia"/>
        </w:rPr>
        <w:t>代表企业或由企业代表另一方进行债务结算。</w:t>
      </w:r>
    </w:p>
    <w:p w:rsidR="00E00F21" w:rsidRDefault="00071DEB" w:rsidP="000B088E">
      <w:pPr>
        <w:ind w:firstLineChars="200" w:firstLine="420"/>
      </w:pPr>
      <w:r>
        <w:rPr>
          <w:rFonts w:hint="eastAsia"/>
        </w:rPr>
        <w:t xml:space="preserve">27.2.11    </w:t>
      </w:r>
      <w:r>
        <w:rPr>
          <w:rFonts w:hint="eastAsia"/>
        </w:rPr>
        <w:t>关键管理人员薪酬。</w:t>
      </w:r>
    </w:p>
    <w:p w:rsidR="00E00F21" w:rsidRDefault="00071DEB" w:rsidP="000B088E">
      <w:pPr>
        <w:ind w:firstLineChars="200" w:firstLine="420"/>
      </w:pPr>
      <w:r>
        <w:rPr>
          <w:rFonts w:hint="eastAsia"/>
        </w:rPr>
        <w:t xml:space="preserve">27.3    </w:t>
      </w:r>
      <w:r>
        <w:rPr>
          <w:rFonts w:hint="eastAsia"/>
        </w:rPr>
        <w:t>解决措施</w:t>
      </w:r>
    </w:p>
    <w:p w:rsidR="00071DEB" w:rsidRDefault="00071DEB" w:rsidP="000B088E">
      <w:pPr>
        <w:ind w:firstLineChars="200" w:firstLine="420"/>
      </w:pPr>
      <w:r>
        <w:rPr>
          <w:rFonts w:hint="eastAsia"/>
        </w:rPr>
        <w:t xml:space="preserve">27.3.1    </w:t>
      </w:r>
      <w:r>
        <w:rPr>
          <w:rFonts w:hint="eastAsia"/>
        </w:rPr>
        <w:t>对关联交易进行详尽披露，并规范关联交易。</w:t>
      </w:r>
    </w:p>
    <w:p w:rsidR="00E00F21" w:rsidRDefault="00071DEB" w:rsidP="000B088E">
      <w:pPr>
        <w:ind w:firstLineChars="200" w:firstLine="420"/>
      </w:pPr>
      <w:r>
        <w:rPr>
          <w:rFonts w:hint="eastAsia"/>
        </w:rPr>
        <w:t>公司整体变更为股份公司以前，如对于关联公司发生的交易行为未制定特别的决策程序，存在不规范现象，应进行披露，并披露解决措施。</w:t>
      </w:r>
    </w:p>
    <w:p w:rsidR="00071DEB" w:rsidRDefault="00071DEB" w:rsidP="000B088E">
      <w:pPr>
        <w:ind w:firstLineChars="200" w:firstLine="420"/>
      </w:pPr>
      <w:r>
        <w:rPr>
          <w:rFonts w:hint="eastAsia"/>
        </w:rPr>
        <w:t xml:space="preserve">27.3.2    </w:t>
      </w:r>
      <w:r>
        <w:rPr>
          <w:rFonts w:hint="eastAsia"/>
        </w:rPr>
        <w:t>制定公司章程及其他相关制度。</w:t>
      </w:r>
    </w:p>
    <w:p w:rsidR="00E00F21" w:rsidRDefault="00071DEB" w:rsidP="000B088E">
      <w:pPr>
        <w:ind w:firstLineChars="200" w:firstLine="420"/>
      </w:pPr>
      <w:r>
        <w:rPr>
          <w:rFonts w:hint="eastAsia"/>
        </w:rPr>
        <w:t>公司改制为股份公司后，为了规范公司与关联方之间的关联交易，维护公司股东特别是中小股东的合法权益，保证公司与关联方之间的关联交易的公允、合理，制定《股份有限公司章程》《股份有限公司股东大会议事规则》《股份有限公司董事会议事规则》《股份有限公司关联交易管理办法》《股份有限公司防范大股东及关联方占用公司资金管理办法》等制度，明确关联交易的决策机构、权限、程序，并规定关联董事、关联股东的回避制度。</w:t>
      </w:r>
    </w:p>
    <w:p w:rsidR="00E00F21" w:rsidRDefault="00071DEB" w:rsidP="000B088E">
      <w:pPr>
        <w:ind w:firstLineChars="200" w:firstLine="420"/>
      </w:pPr>
      <w:r>
        <w:rPr>
          <w:rFonts w:hint="eastAsia"/>
        </w:rPr>
        <w:t xml:space="preserve">27.3.3    </w:t>
      </w:r>
      <w:r>
        <w:rPr>
          <w:rFonts w:hint="eastAsia"/>
        </w:rPr>
        <w:t>关联方出具《关于规范关联交易的承诺书》。</w:t>
      </w:r>
    </w:p>
    <w:p w:rsidR="00E00F21" w:rsidRDefault="00071DEB" w:rsidP="000B088E">
      <w:pPr>
        <w:ind w:firstLineChars="200" w:firstLine="420"/>
      </w:pPr>
      <w:r>
        <w:rPr>
          <w:rFonts w:hint="eastAsia"/>
        </w:rPr>
        <w:t>第</w:t>
      </w:r>
      <w:r>
        <w:rPr>
          <w:rFonts w:hint="eastAsia"/>
        </w:rPr>
        <w:t>28</w:t>
      </w:r>
      <w:r>
        <w:rPr>
          <w:rFonts w:hint="eastAsia"/>
        </w:rPr>
        <w:t>条【同业竞争】</w:t>
      </w:r>
    </w:p>
    <w:p w:rsidR="00E00F21" w:rsidRDefault="00071DEB" w:rsidP="000B088E">
      <w:pPr>
        <w:ind w:firstLineChars="200" w:firstLine="420"/>
      </w:pPr>
      <w:r>
        <w:rPr>
          <w:rFonts w:hint="eastAsia"/>
        </w:rPr>
        <w:t xml:space="preserve">28.1    </w:t>
      </w:r>
      <w:r>
        <w:rPr>
          <w:rFonts w:hint="eastAsia"/>
        </w:rPr>
        <w:t>同业竞争定义</w:t>
      </w:r>
    </w:p>
    <w:p w:rsidR="00E00F21" w:rsidRDefault="00071DEB" w:rsidP="000B088E">
      <w:pPr>
        <w:ind w:firstLineChars="200" w:firstLine="420"/>
      </w:pPr>
      <w:r>
        <w:rPr>
          <w:rFonts w:hint="eastAsia"/>
        </w:rPr>
        <w:t>根据全国股份转让系统公司制定的《全国中小企业股份转让系统公开转让说明书内容与格式指引（试行）》《全国中小企业股份转让系统主办券商尽职调查工作指引（试行）》相关规定，同业竞争是指公司所从事的业务与其控股股东、实际控制人及其控制的其他企业所从事的业务相同或近似，双方构成或可能构成直接或间接的竞争关系。</w:t>
      </w:r>
    </w:p>
    <w:p w:rsidR="00E00F21" w:rsidRDefault="00071DEB" w:rsidP="000B088E">
      <w:pPr>
        <w:ind w:firstLineChars="200" w:firstLine="420"/>
      </w:pPr>
      <w:r>
        <w:rPr>
          <w:rFonts w:hint="eastAsia"/>
        </w:rPr>
        <w:t xml:space="preserve">28.2    </w:t>
      </w:r>
      <w:r>
        <w:rPr>
          <w:rFonts w:hint="eastAsia"/>
        </w:rPr>
        <w:t>同业竞争的判断</w:t>
      </w:r>
    </w:p>
    <w:p w:rsidR="00E00F21" w:rsidRDefault="00071DEB" w:rsidP="000B088E">
      <w:pPr>
        <w:ind w:firstLineChars="200" w:firstLine="420"/>
      </w:pPr>
      <w:r>
        <w:rPr>
          <w:rFonts w:hint="eastAsia"/>
        </w:rPr>
        <w:t>公司所从事的业务与其控股股东、实际控制人及其控制的其他企业所从事的业务是否相同或近似，应从控股股东、实际控制人及其控制的其他企业的业务性质、客户对象、可替代性、市场差别等方面来判断，从而判断是否构成同业竞争。</w:t>
      </w:r>
    </w:p>
    <w:p w:rsidR="00E00F21" w:rsidRDefault="00071DEB" w:rsidP="000B088E">
      <w:pPr>
        <w:ind w:firstLineChars="200" w:firstLine="420"/>
      </w:pPr>
      <w:r>
        <w:rPr>
          <w:rFonts w:hint="eastAsia"/>
        </w:rPr>
        <w:t xml:space="preserve">28.3    </w:t>
      </w:r>
      <w:r>
        <w:rPr>
          <w:rFonts w:hint="eastAsia"/>
        </w:rPr>
        <w:t>解决同业竞争的措施</w:t>
      </w:r>
    </w:p>
    <w:p w:rsidR="00E00F21" w:rsidRDefault="00071DEB" w:rsidP="000B088E">
      <w:pPr>
        <w:ind w:firstLineChars="200" w:firstLine="420"/>
      </w:pPr>
      <w:r>
        <w:rPr>
          <w:rFonts w:hint="eastAsia"/>
        </w:rPr>
        <w:t xml:space="preserve">28.3.1    </w:t>
      </w:r>
      <w:r>
        <w:rPr>
          <w:rFonts w:hint="eastAsia"/>
        </w:rPr>
        <w:t>公司收购竞争方拥有的竞争性业务（收购）；</w:t>
      </w:r>
    </w:p>
    <w:p w:rsidR="00E00F21" w:rsidRDefault="00071DEB" w:rsidP="000B088E">
      <w:pPr>
        <w:ind w:firstLineChars="200" w:firstLine="420"/>
      </w:pPr>
      <w:r>
        <w:rPr>
          <w:rFonts w:hint="eastAsia"/>
        </w:rPr>
        <w:t xml:space="preserve">28.3.2    </w:t>
      </w:r>
      <w:r>
        <w:rPr>
          <w:rFonts w:hint="eastAsia"/>
        </w:rPr>
        <w:t>公司对竞争方进行吸收合并（并入公司）；</w:t>
      </w:r>
    </w:p>
    <w:p w:rsidR="00E00F21" w:rsidRDefault="00071DEB" w:rsidP="000B088E">
      <w:pPr>
        <w:ind w:firstLineChars="200" w:firstLine="420"/>
      </w:pPr>
      <w:r>
        <w:rPr>
          <w:rFonts w:hint="eastAsia"/>
        </w:rPr>
        <w:t xml:space="preserve">28.3.3    </w:t>
      </w:r>
      <w:r>
        <w:rPr>
          <w:rFonts w:hint="eastAsia"/>
        </w:rPr>
        <w:t>公司将竞争性的业务转让给竞争方（转让）；</w:t>
      </w:r>
    </w:p>
    <w:p w:rsidR="00E00F21" w:rsidRDefault="00071DEB" w:rsidP="000B088E">
      <w:pPr>
        <w:ind w:firstLineChars="200" w:firstLine="420"/>
      </w:pPr>
      <w:r>
        <w:rPr>
          <w:rFonts w:hint="eastAsia"/>
        </w:rPr>
        <w:t xml:space="preserve">28.3.4    </w:t>
      </w:r>
      <w:r>
        <w:rPr>
          <w:rFonts w:hint="eastAsia"/>
        </w:rPr>
        <w:t>竞争方将竞争性业务作为出资参股投入申请挂牌公司，获得申请挂牌公司的股份（并入公司）；</w:t>
      </w:r>
    </w:p>
    <w:p w:rsidR="00E00F21" w:rsidRDefault="00071DEB" w:rsidP="000B088E">
      <w:pPr>
        <w:ind w:firstLineChars="200" w:firstLine="420"/>
      </w:pPr>
      <w:r>
        <w:rPr>
          <w:rFonts w:hint="eastAsia"/>
        </w:rPr>
        <w:lastRenderedPageBreak/>
        <w:t xml:space="preserve">28.3.5    </w:t>
      </w:r>
      <w:r>
        <w:rPr>
          <w:rFonts w:hint="eastAsia"/>
        </w:rPr>
        <w:t>竞争方将竞争性的业务转让给无关联的第三方（转让）；</w:t>
      </w:r>
    </w:p>
    <w:p w:rsidR="00E00F21" w:rsidRDefault="00071DEB" w:rsidP="000B088E">
      <w:pPr>
        <w:ind w:firstLineChars="200" w:firstLine="420"/>
      </w:pPr>
      <w:r>
        <w:rPr>
          <w:rFonts w:hint="eastAsia"/>
        </w:rPr>
        <w:t xml:space="preserve">28.3.6    </w:t>
      </w:r>
      <w:r>
        <w:rPr>
          <w:rFonts w:hint="eastAsia"/>
        </w:rPr>
        <w:t>竞争方放弃与拟申请挂牌公司存在同业竞争的业务（变更经营范围）；</w:t>
      </w:r>
    </w:p>
    <w:p w:rsidR="00E00F21" w:rsidRDefault="00071DEB" w:rsidP="000B088E">
      <w:pPr>
        <w:ind w:firstLineChars="200" w:firstLine="420"/>
      </w:pPr>
      <w:r>
        <w:rPr>
          <w:rFonts w:hint="eastAsia"/>
        </w:rPr>
        <w:t xml:space="preserve">28.3.7    </w:t>
      </w:r>
      <w:r>
        <w:rPr>
          <w:rFonts w:hint="eastAsia"/>
        </w:rPr>
        <w:t>关联方作出今后不再进行同业竞争的有法律约束力的书面承诺。</w:t>
      </w:r>
    </w:p>
    <w:p w:rsidR="00E00F21" w:rsidRDefault="00071DEB" w:rsidP="000B088E">
      <w:pPr>
        <w:ind w:firstLineChars="200" w:firstLine="420"/>
      </w:pPr>
      <w:r>
        <w:rPr>
          <w:rFonts w:hint="eastAsia"/>
        </w:rPr>
        <w:t>第</w:t>
      </w:r>
      <w:r>
        <w:rPr>
          <w:rFonts w:hint="eastAsia"/>
        </w:rPr>
        <w:t>29</w:t>
      </w:r>
      <w:r>
        <w:rPr>
          <w:rFonts w:hint="eastAsia"/>
        </w:rPr>
        <w:t>条【公司的独立性】</w:t>
      </w:r>
    </w:p>
    <w:p w:rsidR="00E00F21" w:rsidRDefault="00071DEB" w:rsidP="000B088E">
      <w:pPr>
        <w:ind w:firstLineChars="200" w:firstLine="420"/>
      </w:pPr>
      <w:r>
        <w:rPr>
          <w:rFonts w:hint="eastAsia"/>
        </w:rPr>
        <w:t>公司进入全国股份转让系统挂牌，应满足独立性要求，主要包括以下五个方面：</w:t>
      </w:r>
    </w:p>
    <w:p w:rsidR="00E00F21" w:rsidRDefault="00071DEB" w:rsidP="000B088E">
      <w:pPr>
        <w:ind w:firstLineChars="200" w:firstLine="420"/>
      </w:pPr>
      <w:r>
        <w:rPr>
          <w:rFonts w:hint="eastAsia"/>
        </w:rPr>
        <w:t xml:space="preserve">29.1    </w:t>
      </w:r>
      <w:r>
        <w:rPr>
          <w:rFonts w:hint="eastAsia"/>
        </w:rPr>
        <w:t>公司的资产完整</w:t>
      </w:r>
    </w:p>
    <w:p w:rsidR="00E00F21" w:rsidRDefault="00071DEB" w:rsidP="000B088E">
      <w:pPr>
        <w:ind w:firstLineChars="200" w:firstLine="420"/>
      </w:pPr>
      <w:r>
        <w:rPr>
          <w:rFonts w:hint="eastAsia"/>
        </w:rPr>
        <w:t>生产型企业应当具备与生产经营有关的生产系统、辅助生产系统和配套设施，合法拥有与生产经营有关的土地、厂房、机器设备，以及商标、专利、非专利技术的所有权或者使用权，具有独立的原料采购和产品销售系统；非生产型企业应当具备与经营有关的业务体系及相关资产。</w:t>
      </w:r>
    </w:p>
    <w:p w:rsidR="00E00F21" w:rsidRDefault="00071DEB" w:rsidP="000B088E">
      <w:pPr>
        <w:ind w:firstLineChars="200" w:firstLine="420"/>
      </w:pPr>
      <w:r>
        <w:rPr>
          <w:rFonts w:hint="eastAsia"/>
        </w:rPr>
        <w:t xml:space="preserve">29.2    </w:t>
      </w:r>
      <w:r>
        <w:rPr>
          <w:rFonts w:hint="eastAsia"/>
        </w:rPr>
        <w:t>公司的人员独立</w:t>
      </w:r>
    </w:p>
    <w:p w:rsidR="00E00F21" w:rsidRDefault="00071DEB" w:rsidP="000B088E">
      <w:pPr>
        <w:ind w:firstLineChars="200" w:firstLine="420"/>
      </w:pPr>
      <w:r>
        <w:rPr>
          <w:rFonts w:hint="eastAsia"/>
        </w:rPr>
        <w:t>公司的总经理、副总经理、财务负责人和董事会秘书等高级管理人员不得在控股股东、实际控制人及其控制的其他企业中担任除董事、监事以外的其他职务，不得在控股股东、实际控制人及其控制的其他企业领薪；公司的财务人员不得在控股股东、实际控制人及其控制的其他企业中兼职。</w:t>
      </w:r>
    </w:p>
    <w:p w:rsidR="00E00F21" w:rsidRDefault="00071DEB" w:rsidP="000B088E">
      <w:pPr>
        <w:ind w:firstLineChars="200" w:firstLine="420"/>
      </w:pPr>
      <w:r>
        <w:rPr>
          <w:rFonts w:hint="eastAsia"/>
        </w:rPr>
        <w:t xml:space="preserve">29.3    </w:t>
      </w:r>
      <w:r>
        <w:rPr>
          <w:rFonts w:hint="eastAsia"/>
        </w:rPr>
        <w:t>公司的财务独立</w:t>
      </w:r>
    </w:p>
    <w:p w:rsidR="00E00F21" w:rsidRDefault="00071DEB" w:rsidP="000B088E">
      <w:pPr>
        <w:ind w:firstLineChars="200" w:firstLine="420"/>
      </w:pPr>
      <w:r>
        <w:rPr>
          <w:rFonts w:hint="eastAsia"/>
        </w:rPr>
        <w:t>公司应当建立独立的财务核算体系，能够独立作出财务决策，具有规范的财务会计制度和对分公司、子公司的财务管理制度；公司不得与控股股东、实际控制人及其控制的其他企业共用银行账户。</w:t>
      </w:r>
    </w:p>
    <w:p w:rsidR="00E00F21" w:rsidRDefault="00071DEB" w:rsidP="000B088E">
      <w:pPr>
        <w:ind w:firstLineChars="200" w:firstLine="420"/>
      </w:pPr>
      <w:r>
        <w:rPr>
          <w:rFonts w:hint="eastAsia"/>
        </w:rPr>
        <w:t xml:space="preserve">29.4    </w:t>
      </w:r>
      <w:r>
        <w:rPr>
          <w:rFonts w:hint="eastAsia"/>
        </w:rPr>
        <w:t>公司的机构独立</w:t>
      </w:r>
    </w:p>
    <w:p w:rsidR="00E00F21" w:rsidRDefault="00071DEB" w:rsidP="000B088E">
      <w:pPr>
        <w:ind w:firstLineChars="200" w:firstLine="420"/>
      </w:pPr>
      <w:r>
        <w:rPr>
          <w:rFonts w:hint="eastAsia"/>
        </w:rPr>
        <w:t>公司应当建立健全内部经营管理机构，独立行使经营管理职权，与控股股东、实际控制人及其控制的其他企业间不得有机构混同的情形。</w:t>
      </w:r>
    </w:p>
    <w:p w:rsidR="00282D0E" w:rsidRDefault="00282D0E" w:rsidP="000B088E">
      <w:pPr>
        <w:ind w:firstLineChars="200" w:firstLine="420"/>
      </w:pPr>
    </w:p>
    <w:p w:rsidR="00E00F21" w:rsidRDefault="00071DEB" w:rsidP="000B088E">
      <w:pPr>
        <w:ind w:firstLineChars="200" w:firstLine="420"/>
      </w:pPr>
      <w:r>
        <w:rPr>
          <w:rFonts w:hint="eastAsia"/>
        </w:rPr>
        <w:t xml:space="preserve">29.5    </w:t>
      </w:r>
      <w:r>
        <w:rPr>
          <w:rFonts w:hint="eastAsia"/>
        </w:rPr>
        <w:t>公司的业务独立</w:t>
      </w:r>
    </w:p>
    <w:p w:rsidR="00E00F21" w:rsidRDefault="00071DEB" w:rsidP="000B088E">
      <w:pPr>
        <w:ind w:firstLineChars="200" w:firstLine="420"/>
      </w:pPr>
      <w:r>
        <w:rPr>
          <w:rFonts w:hint="eastAsia"/>
        </w:rPr>
        <w:t>公司的业务应当独立于控股股东、实际控制人及其控制的其他企业，与控股股东、实际控制人及其控制的其他企业间不得有同业竞争或者显失公平的关联交易。</w:t>
      </w:r>
    </w:p>
    <w:p w:rsidR="006977A4" w:rsidRDefault="006977A4" w:rsidP="000B088E">
      <w:pPr>
        <w:ind w:firstLineChars="200" w:firstLine="420"/>
      </w:pPr>
    </w:p>
    <w:p w:rsidR="006977A4" w:rsidRDefault="006977A4" w:rsidP="000B088E">
      <w:pPr>
        <w:ind w:firstLineChars="200" w:firstLine="420"/>
      </w:pPr>
    </w:p>
    <w:p w:rsidR="00071DEB" w:rsidRDefault="00071DEB" w:rsidP="000B088E">
      <w:pPr>
        <w:ind w:firstLineChars="200" w:firstLine="420"/>
      </w:pPr>
      <w:r>
        <w:rPr>
          <w:rFonts w:hint="eastAsia"/>
        </w:rPr>
        <w:t>第五章</w:t>
      </w:r>
    </w:p>
    <w:p w:rsidR="00282D0E" w:rsidRDefault="00071DEB" w:rsidP="000B088E">
      <w:pPr>
        <w:ind w:firstLineChars="200" w:firstLine="420"/>
      </w:pPr>
      <w:r>
        <w:rPr>
          <w:rFonts w:hint="eastAsia"/>
        </w:rPr>
        <w:t>有限责任公司改制为股份有限公司</w:t>
      </w:r>
    </w:p>
    <w:p w:rsidR="00282D0E" w:rsidRDefault="00282D0E" w:rsidP="000B088E">
      <w:pPr>
        <w:ind w:firstLineChars="200" w:firstLine="420"/>
      </w:pPr>
    </w:p>
    <w:p w:rsidR="00E00F21" w:rsidRDefault="00071DEB" w:rsidP="000B088E">
      <w:pPr>
        <w:ind w:firstLineChars="200" w:firstLine="420"/>
      </w:pPr>
      <w:r>
        <w:rPr>
          <w:rFonts w:hint="eastAsia"/>
        </w:rPr>
        <w:t>第一</w:t>
      </w:r>
      <w:r w:rsidR="001D2C7A">
        <w:rPr>
          <w:rFonts w:hint="eastAsia"/>
        </w:rPr>
        <w:t>节</w:t>
      </w:r>
      <w:r>
        <w:rPr>
          <w:rFonts w:hint="eastAsia"/>
        </w:rPr>
        <w:t>概述</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30</w:t>
      </w:r>
      <w:r>
        <w:rPr>
          <w:rFonts w:hint="eastAsia"/>
        </w:rPr>
        <w:t>条【股份制改造的定义】</w:t>
      </w:r>
    </w:p>
    <w:p w:rsidR="00E00F21" w:rsidRDefault="00071DEB" w:rsidP="000B088E">
      <w:pPr>
        <w:ind w:firstLineChars="200" w:firstLine="420"/>
      </w:pPr>
      <w:r>
        <w:rPr>
          <w:rFonts w:hint="eastAsia"/>
        </w:rPr>
        <w:t>本指引所称的股份制改造是指为符合在全国股份转让系统挂牌的公司形式所进行的变更形式工作，特指有限责任公司按照具有证券期货相关业务资格的会计师事务所审计的原账面净资产值折股整体变更为股份有限公司。尤其应注意的是，整体变更不应改变历史成本计价原则，不应根据资产评估结果进行账务调整，应以改制基准日经审计的原账面净资产值为依据折合为股份有限公司股本。申报财务报表最近一期截止日不得早于改制基准日。</w:t>
      </w:r>
    </w:p>
    <w:p w:rsidR="00E00F21" w:rsidRDefault="00071DEB" w:rsidP="000B088E">
      <w:pPr>
        <w:ind w:firstLineChars="200" w:firstLine="420"/>
      </w:pPr>
      <w:r>
        <w:rPr>
          <w:rFonts w:hint="eastAsia"/>
        </w:rPr>
        <w:t>第</w:t>
      </w:r>
      <w:r>
        <w:rPr>
          <w:rFonts w:hint="eastAsia"/>
        </w:rPr>
        <w:t>31</w:t>
      </w:r>
      <w:r>
        <w:rPr>
          <w:rFonts w:hint="eastAsia"/>
        </w:rPr>
        <w:t>条【股份制改造的目的】</w:t>
      </w:r>
    </w:p>
    <w:p w:rsidR="00E00F21" w:rsidRDefault="00071DEB" w:rsidP="000B088E">
      <w:pPr>
        <w:ind w:firstLineChars="200" w:firstLine="420"/>
      </w:pPr>
      <w:r>
        <w:rPr>
          <w:rFonts w:hint="eastAsia"/>
        </w:rPr>
        <w:t>公司股份制改造是公司挂牌过程中的关键环节，股份制改造是否规范直接决定了公司能否在新三板成功挂牌。股份制改造的主要目的是满足新三板挂牌要求的主体资格，从而实现价格发现功能，便于在全国股份转让系统进行交易。</w:t>
      </w:r>
    </w:p>
    <w:p w:rsidR="00E00F21" w:rsidRDefault="00071DEB" w:rsidP="000B088E">
      <w:pPr>
        <w:ind w:firstLineChars="200" w:firstLine="420"/>
      </w:pPr>
      <w:r>
        <w:rPr>
          <w:rFonts w:hint="eastAsia"/>
        </w:rPr>
        <w:t>第</w:t>
      </w:r>
      <w:r>
        <w:rPr>
          <w:rFonts w:hint="eastAsia"/>
        </w:rPr>
        <w:t>32</w:t>
      </w:r>
      <w:r>
        <w:rPr>
          <w:rFonts w:hint="eastAsia"/>
        </w:rPr>
        <w:t>条【股份制改造的重要原则】</w:t>
      </w:r>
    </w:p>
    <w:p w:rsidR="00E00F21" w:rsidRDefault="00071DEB" w:rsidP="000B088E">
      <w:pPr>
        <w:ind w:firstLineChars="200" w:firstLine="420"/>
      </w:pPr>
      <w:r>
        <w:rPr>
          <w:rFonts w:hint="eastAsia"/>
        </w:rPr>
        <w:lastRenderedPageBreak/>
        <w:t>有限责任公司按照具有证券期货相关业务资格的会计师事务所审计的原账面净资产值折股整体变更为股份有限公司，尤其应当注意的是，整体变更不应改变历史成本计价原则，应以改制基准日经审计的原账面净资产值为依据折合为股份有限公司股本，不应根据资产评估结果进行账务调整。</w:t>
      </w:r>
    </w:p>
    <w:p w:rsidR="006977A4" w:rsidRDefault="006977A4"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改制流程</w:t>
      </w:r>
    </w:p>
    <w:p w:rsidR="006977A4" w:rsidRDefault="006977A4" w:rsidP="000B088E">
      <w:pPr>
        <w:ind w:firstLineChars="200" w:firstLine="420"/>
      </w:pPr>
    </w:p>
    <w:p w:rsidR="00E00F21" w:rsidRDefault="00071DEB" w:rsidP="000B088E">
      <w:pPr>
        <w:ind w:firstLineChars="200" w:firstLine="420"/>
      </w:pPr>
      <w:r>
        <w:rPr>
          <w:rFonts w:hint="eastAsia"/>
        </w:rPr>
        <w:t>第</w:t>
      </w:r>
      <w:r>
        <w:rPr>
          <w:rFonts w:hint="eastAsia"/>
        </w:rPr>
        <w:t>33</w:t>
      </w:r>
      <w:r>
        <w:rPr>
          <w:rFonts w:hint="eastAsia"/>
        </w:rPr>
        <w:t>条【股份制改造的前期准备】</w:t>
      </w:r>
    </w:p>
    <w:p w:rsidR="00E00F21" w:rsidRDefault="00071DEB" w:rsidP="000B088E">
      <w:pPr>
        <w:ind w:firstLineChars="200" w:firstLine="420"/>
      </w:pPr>
      <w:r>
        <w:rPr>
          <w:rFonts w:hint="eastAsia"/>
        </w:rPr>
        <w:t>股份制改造前期准备需要做大量的工作，这也关系到改制的成功与否。前期准备阶段大致需要完成以下工作：</w:t>
      </w:r>
    </w:p>
    <w:p w:rsidR="00E00F21" w:rsidRDefault="00071DEB" w:rsidP="000B088E">
      <w:pPr>
        <w:ind w:firstLineChars="200" w:firstLine="420"/>
      </w:pPr>
      <w:r>
        <w:rPr>
          <w:rFonts w:hint="eastAsia"/>
        </w:rPr>
        <w:t xml:space="preserve">33.1    </w:t>
      </w:r>
      <w:r>
        <w:rPr>
          <w:rFonts w:hint="eastAsia"/>
        </w:rPr>
        <w:t>公司初步拟定股改方案，该方案主要包括设立方式、发起人数量、注册资本、股权结构和业务范围等；</w:t>
      </w:r>
    </w:p>
    <w:p w:rsidR="00E00F21" w:rsidRDefault="00071DEB" w:rsidP="000B088E">
      <w:pPr>
        <w:ind w:firstLineChars="200" w:firstLine="420"/>
      </w:pPr>
      <w:r>
        <w:rPr>
          <w:rFonts w:hint="eastAsia"/>
        </w:rPr>
        <w:t xml:space="preserve">33.2    </w:t>
      </w:r>
      <w:r>
        <w:rPr>
          <w:rFonts w:hint="eastAsia"/>
        </w:rPr>
        <w:t>制定改制工作时间表；</w:t>
      </w:r>
    </w:p>
    <w:p w:rsidR="00E00F21" w:rsidRDefault="00071DEB" w:rsidP="000B088E">
      <w:pPr>
        <w:ind w:firstLineChars="200" w:firstLine="420"/>
      </w:pPr>
      <w:r>
        <w:rPr>
          <w:rFonts w:hint="eastAsia"/>
        </w:rPr>
        <w:t xml:space="preserve">33.3    </w:t>
      </w:r>
      <w:r>
        <w:rPr>
          <w:rFonts w:hint="eastAsia"/>
        </w:rPr>
        <w:t>成立筹建委员会；</w:t>
      </w:r>
    </w:p>
    <w:p w:rsidR="00E00F21" w:rsidRDefault="00071DEB" w:rsidP="000B088E">
      <w:pPr>
        <w:ind w:firstLineChars="200" w:firstLine="420"/>
      </w:pPr>
      <w:r>
        <w:rPr>
          <w:rFonts w:hint="eastAsia"/>
        </w:rPr>
        <w:t xml:space="preserve">33.4    </w:t>
      </w:r>
      <w:r>
        <w:rPr>
          <w:rFonts w:hint="eastAsia"/>
        </w:rPr>
        <w:t>经办律师根据公司实际情况，完成各类股份制改造文件的准备工作，并保证其合法性。</w:t>
      </w:r>
    </w:p>
    <w:p w:rsidR="00E00F21" w:rsidRDefault="00071DEB" w:rsidP="000B088E">
      <w:pPr>
        <w:ind w:firstLineChars="200" w:firstLine="420"/>
      </w:pPr>
      <w:r>
        <w:rPr>
          <w:rFonts w:hint="eastAsia"/>
        </w:rPr>
        <w:t>第</w:t>
      </w:r>
      <w:r>
        <w:rPr>
          <w:rFonts w:hint="eastAsia"/>
        </w:rPr>
        <w:t>34</w:t>
      </w:r>
      <w:r>
        <w:rPr>
          <w:rFonts w:hint="eastAsia"/>
        </w:rPr>
        <w:t>条【股份制改造的实施阶段】</w:t>
      </w:r>
    </w:p>
    <w:p w:rsidR="00E00F21" w:rsidRDefault="00071DEB" w:rsidP="000B088E">
      <w:pPr>
        <w:ind w:firstLineChars="200" w:firstLine="420"/>
      </w:pPr>
      <w:r>
        <w:rPr>
          <w:rFonts w:hint="eastAsia"/>
        </w:rPr>
        <w:t>前期准备工作完成后即进入具体实施阶段，该阶段主要包括以下工作：</w:t>
      </w:r>
    </w:p>
    <w:p w:rsidR="00E00F21" w:rsidRDefault="00071DEB" w:rsidP="000B088E">
      <w:pPr>
        <w:ind w:firstLineChars="200" w:firstLine="420"/>
      </w:pPr>
      <w:r>
        <w:rPr>
          <w:rFonts w:hint="eastAsia"/>
        </w:rPr>
        <w:t xml:space="preserve">34.1    </w:t>
      </w:r>
      <w:r>
        <w:rPr>
          <w:rFonts w:hint="eastAsia"/>
        </w:rPr>
        <w:t>会计师事务所完成审计工作，出具《审计报告》。</w:t>
      </w:r>
    </w:p>
    <w:p w:rsidR="00E00F21" w:rsidRDefault="00071DEB" w:rsidP="000B088E">
      <w:pPr>
        <w:ind w:firstLineChars="200" w:firstLine="420"/>
      </w:pPr>
      <w:r>
        <w:rPr>
          <w:rFonts w:hint="eastAsia"/>
        </w:rPr>
        <w:t xml:space="preserve">34.2    </w:t>
      </w:r>
      <w:r>
        <w:rPr>
          <w:rFonts w:hint="eastAsia"/>
        </w:rPr>
        <w:t>资产评估公司完成资产评估工作，出具《资产评估报告》。</w:t>
      </w:r>
    </w:p>
    <w:p w:rsidR="00E00F21" w:rsidRDefault="00071DEB" w:rsidP="000B088E">
      <w:pPr>
        <w:ind w:firstLineChars="200" w:firstLine="420"/>
      </w:pPr>
      <w:r>
        <w:rPr>
          <w:rFonts w:hint="eastAsia"/>
        </w:rPr>
        <w:t xml:space="preserve">34.3    </w:t>
      </w:r>
      <w:r>
        <w:rPr>
          <w:rFonts w:hint="eastAsia"/>
        </w:rPr>
        <w:t>公司最终确定发起人，并签署发起人协议，明确各发起人在股份公司设立过程中的权利和义务。</w:t>
      </w:r>
    </w:p>
    <w:p w:rsidR="00E00F21" w:rsidRDefault="00071DEB" w:rsidP="000B088E">
      <w:pPr>
        <w:ind w:firstLineChars="200" w:firstLine="420"/>
      </w:pPr>
      <w:r>
        <w:rPr>
          <w:rFonts w:hint="eastAsia"/>
        </w:rPr>
        <w:t xml:space="preserve">34.4    </w:t>
      </w:r>
      <w:r>
        <w:rPr>
          <w:rFonts w:hint="eastAsia"/>
        </w:rPr>
        <w:t>发起人审阅《公司章程》并签字，律师参与审阅工作，并对发起人提出的涉及法律的相关问题进行解答。</w:t>
      </w:r>
    </w:p>
    <w:p w:rsidR="00071DEB" w:rsidRDefault="00071DEB" w:rsidP="000B088E">
      <w:pPr>
        <w:ind w:firstLineChars="200" w:firstLine="420"/>
      </w:pPr>
      <w:r>
        <w:rPr>
          <w:rFonts w:hint="eastAsia"/>
        </w:rPr>
        <w:t xml:space="preserve">34.5    </w:t>
      </w:r>
      <w:r>
        <w:rPr>
          <w:rFonts w:hint="eastAsia"/>
        </w:rPr>
        <w:t>召开创立大会。</w:t>
      </w:r>
    </w:p>
    <w:p w:rsidR="00E00F21" w:rsidRDefault="00071DEB" w:rsidP="000B088E">
      <w:pPr>
        <w:ind w:firstLineChars="200" w:firstLine="420"/>
      </w:pPr>
      <w:r>
        <w:rPr>
          <w:rFonts w:hint="eastAsia"/>
        </w:rPr>
        <w:t>创立大会在股份有限公司成立之前召开，组成人员是参与公司设立并认购股份的人。创立大会是设立中公司的意思决定机关，其决议涉及公司设立行为、公司能否成立，通过相关议案如《股份有限公司筹办工作的汇报》《设立股份有限公司的议案》《股份有限公司设立费用的报告》《发起人用于抵作股款的财产的作价进行审核说明》《股份有限公司章程》《选举股份有限公司第一届董事会成员的议案》《选举股份有限公司第一届监事会股东代表监事的议案》《授权董事会办理变更设立股份公司登记的议案》等有关事项。律师出席创立大会，并出具法律意见。</w:t>
      </w:r>
    </w:p>
    <w:p w:rsidR="00E00F21" w:rsidRDefault="00071DEB" w:rsidP="000B088E">
      <w:pPr>
        <w:ind w:firstLineChars="200" w:firstLine="420"/>
      </w:pPr>
      <w:r>
        <w:rPr>
          <w:rFonts w:hint="eastAsia"/>
        </w:rPr>
        <w:t xml:space="preserve">34.6    </w:t>
      </w:r>
      <w:r>
        <w:rPr>
          <w:rFonts w:hint="eastAsia"/>
        </w:rPr>
        <w:t>召开股份公司第一届第一次董事会会议，选举董事长、副董事长。</w:t>
      </w:r>
    </w:p>
    <w:p w:rsidR="00E00F21" w:rsidRDefault="00071DEB" w:rsidP="000B088E">
      <w:pPr>
        <w:ind w:firstLineChars="200" w:firstLine="420"/>
      </w:pPr>
      <w:r>
        <w:rPr>
          <w:rFonts w:hint="eastAsia"/>
        </w:rPr>
        <w:t xml:space="preserve">34.7    </w:t>
      </w:r>
      <w:r>
        <w:rPr>
          <w:rFonts w:hint="eastAsia"/>
        </w:rPr>
        <w:t>召开股份公司第一届第一次监事会会议，选举监事会主席。</w:t>
      </w:r>
    </w:p>
    <w:p w:rsidR="00E00F21" w:rsidRDefault="00071DEB" w:rsidP="000B088E">
      <w:pPr>
        <w:ind w:firstLineChars="200" w:firstLine="420"/>
      </w:pPr>
      <w:r>
        <w:rPr>
          <w:rFonts w:hint="eastAsia"/>
        </w:rPr>
        <w:t xml:space="preserve">34.8    </w:t>
      </w:r>
      <w:r>
        <w:rPr>
          <w:rFonts w:hint="eastAsia"/>
        </w:rPr>
        <w:t>如果公司本身为国有企业或有国有股进入，应当经过国有资产监督管理机构的审批。</w:t>
      </w:r>
    </w:p>
    <w:p w:rsidR="00E00F21" w:rsidRDefault="00071DEB" w:rsidP="000B088E">
      <w:pPr>
        <w:ind w:firstLineChars="200" w:firstLine="420"/>
      </w:pPr>
      <w:r>
        <w:rPr>
          <w:rFonts w:hint="eastAsia"/>
        </w:rPr>
        <w:t xml:space="preserve">34.9    </w:t>
      </w:r>
      <w:r>
        <w:rPr>
          <w:rFonts w:hint="eastAsia"/>
        </w:rPr>
        <w:t>如果公司本身为外商投资企业或有外商投资者进入，外商股权投资比例变化导致性质发生变化，应当经过外商审批机关的审批。</w:t>
      </w:r>
    </w:p>
    <w:p w:rsidR="00E00F21" w:rsidRDefault="00071DEB" w:rsidP="000B088E">
      <w:pPr>
        <w:ind w:firstLineChars="200" w:firstLine="420"/>
      </w:pPr>
      <w:r>
        <w:rPr>
          <w:rFonts w:hint="eastAsia"/>
        </w:rPr>
        <w:t xml:space="preserve">34.10    </w:t>
      </w:r>
      <w:r>
        <w:rPr>
          <w:rFonts w:hint="eastAsia"/>
        </w:rPr>
        <w:t>经办律师协助董事会接受授权，办理变更设立股份公司的公司登记，换取营业执照。</w:t>
      </w:r>
    </w:p>
    <w:p w:rsidR="00E00F21" w:rsidRDefault="00071DEB" w:rsidP="000B088E">
      <w:pPr>
        <w:ind w:firstLineChars="200" w:firstLine="420"/>
      </w:pPr>
      <w:r>
        <w:rPr>
          <w:rFonts w:hint="eastAsia"/>
        </w:rPr>
        <w:t xml:space="preserve">34.11    </w:t>
      </w:r>
      <w:r>
        <w:rPr>
          <w:rFonts w:hint="eastAsia"/>
        </w:rPr>
        <w:t>经办律师协助、指导公司办理税务变更登记，到质量技术监督局换取《组织机构代码证》，到开户银行办理开户变更，到公安机关办理印章更换等。</w:t>
      </w:r>
    </w:p>
    <w:p w:rsidR="00E00F21" w:rsidRDefault="00071DEB" w:rsidP="000B088E">
      <w:pPr>
        <w:ind w:firstLineChars="200" w:firstLine="420"/>
      </w:pPr>
      <w:r>
        <w:rPr>
          <w:rFonts w:hint="eastAsia"/>
        </w:rPr>
        <w:t>第</w:t>
      </w:r>
      <w:r>
        <w:rPr>
          <w:rFonts w:hint="eastAsia"/>
        </w:rPr>
        <w:t>35</w:t>
      </w:r>
      <w:r>
        <w:rPr>
          <w:rFonts w:hint="eastAsia"/>
        </w:rPr>
        <w:t>条【规范公司治理机制】</w:t>
      </w:r>
    </w:p>
    <w:p w:rsidR="00E00F21" w:rsidRDefault="00071DEB" w:rsidP="000B088E">
      <w:pPr>
        <w:ind w:firstLineChars="200" w:firstLine="420"/>
      </w:pPr>
      <w:r>
        <w:rPr>
          <w:rFonts w:hint="eastAsia"/>
        </w:rPr>
        <w:t>制定并通过《股东大会议事规则》《董事会议事规则》《监事会议事规则》《总经理工作</w:t>
      </w:r>
      <w:r>
        <w:rPr>
          <w:rFonts w:hint="eastAsia"/>
        </w:rPr>
        <w:lastRenderedPageBreak/>
        <w:t>细则》《董事会秘书工作细则》《关联交易管理与决策制度》《对外担保管理制度》《对外投资决策管理制度》《信息披露管理制度》等公司内部的管理制度，规范公司治理机制。</w:t>
      </w:r>
    </w:p>
    <w:p w:rsidR="006977A4" w:rsidRDefault="006977A4" w:rsidP="000B088E">
      <w:pPr>
        <w:ind w:firstLineChars="200" w:firstLine="420"/>
      </w:pPr>
    </w:p>
    <w:p w:rsidR="00E00F21" w:rsidRDefault="00071DEB" w:rsidP="000B088E">
      <w:pPr>
        <w:ind w:firstLineChars="200" w:firstLine="420"/>
      </w:pPr>
      <w:r>
        <w:rPr>
          <w:rFonts w:hint="eastAsia"/>
        </w:rPr>
        <w:t>第三</w:t>
      </w:r>
      <w:r w:rsidR="001D2C7A">
        <w:rPr>
          <w:rFonts w:hint="eastAsia"/>
        </w:rPr>
        <w:t>节</w:t>
      </w:r>
      <w:r>
        <w:rPr>
          <w:rFonts w:hint="eastAsia"/>
        </w:rPr>
        <w:t>律师的主要工作</w:t>
      </w:r>
    </w:p>
    <w:p w:rsidR="006977A4" w:rsidRDefault="006977A4" w:rsidP="000B088E">
      <w:pPr>
        <w:ind w:firstLineChars="200" w:firstLine="420"/>
      </w:pPr>
    </w:p>
    <w:p w:rsidR="00E00F21" w:rsidRDefault="00071DEB" w:rsidP="000B088E">
      <w:pPr>
        <w:ind w:firstLineChars="200" w:firstLine="420"/>
      </w:pPr>
      <w:r>
        <w:rPr>
          <w:rFonts w:hint="eastAsia"/>
        </w:rPr>
        <w:t>第</w:t>
      </w:r>
      <w:r>
        <w:rPr>
          <w:rFonts w:hint="eastAsia"/>
        </w:rPr>
        <w:t>36</w:t>
      </w:r>
      <w:r>
        <w:rPr>
          <w:rFonts w:hint="eastAsia"/>
        </w:rPr>
        <w:t>条【制作股改方案】</w:t>
      </w:r>
    </w:p>
    <w:p w:rsidR="00071DEB" w:rsidRDefault="00071DEB" w:rsidP="000B088E">
      <w:pPr>
        <w:ind w:firstLineChars="200" w:firstLine="420"/>
      </w:pPr>
      <w:r>
        <w:rPr>
          <w:rFonts w:hint="eastAsia"/>
        </w:rPr>
        <w:t>股改方案是公司股份制改造的起点，律师应协助公司保证股改方案的合法性、可行性。</w:t>
      </w:r>
    </w:p>
    <w:p w:rsidR="00071DEB" w:rsidRDefault="00071DEB" w:rsidP="000B088E">
      <w:pPr>
        <w:ind w:firstLineChars="200" w:firstLine="420"/>
      </w:pPr>
      <w:r>
        <w:rPr>
          <w:rFonts w:hint="eastAsia"/>
        </w:rPr>
        <w:t>公司进行股份制改造的主要目的是为了在全国股份转让系统挂牌，因此在制作股改方案时，应充分考虑挂牌的条件。</w:t>
      </w:r>
    </w:p>
    <w:p w:rsidR="00E00F21" w:rsidRDefault="00071DEB" w:rsidP="000B088E">
      <w:pPr>
        <w:ind w:firstLineChars="200" w:firstLine="420"/>
      </w:pPr>
      <w:r>
        <w:rPr>
          <w:rFonts w:hint="eastAsia"/>
        </w:rPr>
        <w:t>股改方案应该重点关注以下内容：</w:t>
      </w:r>
    </w:p>
    <w:p w:rsidR="00E00F21" w:rsidRDefault="00071DEB" w:rsidP="000B088E">
      <w:pPr>
        <w:ind w:firstLineChars="200" w:firstLine="420"/>
      </w:pPr>
      <w:r>
        <w:rPr>
          <w:rFonts w:hint="eastAsia"/>
        </w:rPr>
        <w:t xml:space="preserve">36.1    </w:t>
      </w:r>
      <w:r>
        <w:rPr>
          <w:rFonts w:hint="eastAsia"/>
        </w:rPr>
        <w:t>公司的经营范围应当明确；</w:t>
      </w:r>
    </w:p>
    <w:p w:rsidR="00E00F21" w:rsidRDefault="00071DEB" w:rsidP="000B088E">
      <w:pPr>
        <w:ind w:firstLineChars="200" w:firstLine="420"/>
      </w:pPr>
      <w:r>
        <w:rPr>
          <w:rFonts w:hint="eastAsia"/>
        </w:rPr>
        <w:t xml:space="preserve">36.2    </w:t>
      </w:r>
      <w:r>
        <w:rPr>
          <w:rFonts w:hint="eastAsia"/>
        </w:rPr>
        <w:t>应尽量减少关联交易，如果关联交易不可避免，也应当对关联交易进行规范；</w:t>
      </w:r>
    </w:p>
    <w:p w:rsidR="00E00F21" w:rsidRDefault="00071DEB" w:rsidP="000B088E">
      <w:pPr>
        <w:ind w:firstLineChars="200" w:firstLine="420"/>
      </w:pPr>
      <w:r>
        <w:rPr>
          <w:rFonts w:hint="eastAsia"/>
        </w:rPr>
        <w:t xml:space="preserve">36.3    </w:t>
      </w:r>
      <w:r>
        <w:rPr>
          <w:rFonts w:hint="eastAsia"/>
        </w:rPr>
        <w:t>消除同业竞争；</w:t>
      </w:r>
    </w:p>
    <w:p w:rsidR="00E00F21" w:rsidRDefault="00071DEB" w:rsidP="000B088E">
      <w:pPr>
        <w:ind w:firstLineChars="200" w:firstLine="420"/>
      </w:pPr>
      <w:r>
        <w:rPr>
          <w:rFonts w:hint="eastAsia"/>
        </w:rPr>
        <w:t xml:space="preserve">36.4    </w:t>
      </w:r>
      <w:r>
        <w:rPr>
          <w:rFonts w:hint="eastAsia"/>
        </w:rPr>
        <w:t>剥离权属不明或存在争议的资产等。</w:t>
      </w:r>
    </w:p>
    <w:p w:rsidR="00E00F21" w:rsidRDefault="00071DEB" w:rsidP="000B088E">
      <w:pPr>
        <w:ind w:firstLineChars="200" w:firstLine="420"/>
      </w:pPr>
      <w:r>
        <w:rPr>
          <w:rFonts w:hint="eastAsia"/>
        </w:rPr>
        <w:t>第</w:t>
      </w:r>
      <w:r>
        <w:rPr>
          <w:rFonts w:hint="eastAsia"/>
        </w:rPr>
        <w:t>37</w:t>
      </w:r>
      <w:r>
        <w:rPr>
          <w:rFonts w:hint="eastAsia"/>
        </w:rPr>
        <w:t>条【制作股份公司《发起人协议》】</w:t>
      </w:r>
    </w:p>
    <w:p w:rsidR="00E00F21" w:rsidRDefault="00071DEB" w:rsidP="000B088E">
      <w:pPr>
        <w:ind w:firstLineChars="200" w:firstLine="420"/>
      </w:pPr>
      <w:r>
        <w:rPr>
          <w:rFonts w:hint="eastAsia"/>
        </w:rPr>
        <w:t>《发起人协议》规定股份公司发起设立过程中的权利和义务，主要包括以下内容：</w:t>
      </w:r>
    </w:p>
    <w:p w:rsidR="00E00F21" w:rsidRDefault="00071DEB" w:rsidP="000B088E">
      <w:pPr>
        <w:ind w:firstLineChars="200" w:firstLine="420"/>
      </w:pPr>
      <w:r>
        <w:rPr>
          <w:rFonts w:hint="eastAsia"/>
        </w:rPr>
        <w:t xml:space="preserve">37.1    </w:t>
      </w:r>
      <w:r>
        <w:rPr>
          <w:rFonts w:hint="eastAsia"/>
        </w:rPr>
        <w:t>公司经营宗旨和机构性质；</w:t>
      </w:r>
    </w:p>
    <w:p w:rsidR="00E00F21" w:rsidRDefault="00071DEB" w:rsidP="000B088E">
      <w:pPr>
        <w:ind w:firstLineChars="200" w:firstLine="420"/>
      </w:pPr>
      <w:r>
        <w:rPr>
          <w:rFonts w:hint="eastAsia"/>
        </w:rPr>
        <w:t xml:space="preserve">37.2    </w:t>
      </w:r>
      <w:r>
        <w:rPr>
          <w:rFonts w:hint="eastAsia"/>
        </w:rPr>
        <w:t>公司名称、住所、注册资本、业务范围；</w:t>
      </w:r>
      <w:r>
        <w:rPr>
          <w:rFonts w:hint="eastAsia"/>
        </w:rPr>
        <w:tab/>
      </w:r>
    </w:p>
    <w:p w:rsidR="00E00F21" w:rsidRDefault="00071DEB" w:rsidP="000B088E">
      <w:pPr>
        <w:ind w:firstLineChars="200" w:firstLine="420"/>
      </w:pPr>
      <w:r>
        <w:rPr>
          <w:rFonts w:hint="eastAsia"/>
        </w:rPr>
        <w:t xml:space="preserve">37.3    </w:t>
      </w:r>
      <w:r>
        <w:rPr>
          <w:rFonts w:hint="eastAsia"/>
        </w:rPr>
        <w:t>发起人认购股份数额和所占股份比例；</w:t>
      </w:r>
    </w:p>
    <w:p w:rsidR="00E00F21" w:rsidRDefault="00071DEB" w:rsidP="000B088E">
      <w:pPr>
        <w:ind w:firstLineChars="200" w:firstLine="420"/>
      </w:pPr>
      <w:r>
        <w:rPr>
          <w:rFonts w:hint="eastAsia"/>
        </w:rPr>
        <w:t xml:space="preserve">37.4    </w:t>
      </w:r>
      <w:r>
        <w:rPr>
          <w:rFonts w:hint="eastAsia"/>
        </w:rPr>
        <w:t>认购股份的资格与实缴出资；</w:t>
      </w:r>
    </w:p>
    <w:p w:rsidR="00E00F21" w:rsidRDefault="00071DEB" w:rsidP="000B088E">
      <w:pPr>
        <w:ind w:firstLineChars="200" w:firstLine="420"/>
      </w:pPr>
      <w:r>
        <w:rPr>
          <w:rFonts w:hint="eastAsia"/>
        </w:rPr>
        <w:t xml:space="preserve">37.5    </w:t>
      </w:r>
      <w:r>
        <w:rPr>
          <w:rFonts w:hint="eastAsia"/>
        </w:rPr>
        <w:t>发起人权利和义务；</w:t>
      </w:r>
      <w:r>
        <w:rPr>
          <w:rFonts w:hint="eastAsia"/>
        </w:rPr>
        <w:tab/>
      </w:r>
    </w:p>
    <w:p w:rsidR="00E00F21" w:rsidRDefault="00071DEB" w:rsidP="000B088E">
      <w:pPr>
        <w:ind w:firstLineChars="200" w:firstLine="420"/>
      </w:pPr>
      <w:r>
        <w:rPr>
          <w:rFonts w:hint="eastAsia"/>
        </w:rPr>
        <w:t xml:space="preserve">37.6    </w:t>
      </w:r>
      <w:r>
        <w:rPr>
          <w:rFonts w:hint="eastAsia"/>
        </w:rPr>
        <w:t>发起人的声明、承诺、保证；</w:t>
      </w:r>
    </w:p>
    <w:p w:rsidR="00E00F21" w:rsidRDefault="00071DEB" w:rsidP="000B088E">
      <w:pPr>
        <w:ind w:firstLineChars="200" w:firstLine="420"/>
      </w:pPr>
      <w:r>
        <w:rPr>
          <w:rFonts w:hint="eastAsia"/>
        </w:rPr>
        <w:t xml:space="preserve">37.7    </w:t>
      </w:r>
      <w:r>
        <w:rPr>
          <w:rFonts w:hint="eastAsia"/>
        </w:rPr>
        <w:t>公司筹建委员会；</w:t>
      </w:r>
      <w:r>
        <w:rPr>
          <w:rFonts w:hint="eastAsia"/>
        </w:rPr>
        <w:tab/>
      </w:r>
    </w:p>
    <w:p w:rsidR="00E00F21" w:rsidRDefault="00071DEB" w:rsidP="000B088E">
      <w:pPr>
        <w:ind w:firstLineChars="200" w:firstLine="420"/>
      </w:pPr>
      <w:r>
        <w:rPr>
          <w:rFonts w:hint="eastAsia"/>
        </w:rPr>
        <w:t xml:space="preserve">37.8    </w:t>
      </w:r>
      <w:r>
        <w:rPr>
          <w:rFonts w:hint="eastAsia"/>
        </w:rPr>
        <w:t>公司治理结构；</w:t>
      </w:r>
    </w:p>
    <w:p w:rsidR="00E00F21" w:rsidRDefault="00071DEB" w:rsidP="000B088E">
      <w:pPr>
        <w:ind w:firstLineChars="200" w:firstLine="420"/>
      </w:pPr>
      <w:r>
        <w:rPr>
          <w:rFonts w:hint="eastAsia"/>
        </w:rPr>
        <w:t xml:space="preserve">37.9    </w:t>
      </w:r>
      <w:r>
        <w:rPr>
          <w:rFonts w:hint="eastAsia"/>
        </w:rPr>
        <w:t>违约责任；</w:t>
      </w:r>
      <w:r>
        <w:rPr>
          <w:rFonts w:hint="eastAsia"/>
        </w:rPr>
        <w:tab/>
      </w:r>
    </w:p>
    <w:p w:rsidR="00E00F21" w:rsidRDefault="00071DEB" w:rsidP="000B088E">
      <w:pPr>
        <w:ind w:firstLineChars="200" w:firstLine="420"/>
      </w:pPr>
      <w:r>
        <w:rPr>
          <w:rFonts w:hint="eastAsia"/>
        </w:rPr>
        <w:t xml:space="preserve">37.10    </w:t>
      </w:r>
      <w:r>
        <w:rPr>
          <w:rFonts w:hint="eastAsia"/>
        </w:rPr>
        <w:t>保密；</w:t>
      </w:r>
      <w:r>
        <w:rPr>
          <w:rFonts w:hint="eastAsia"/>
        </w:rPr>
        <w:tab/>
      </w:r>
    </w:p>
    <w:p w:rsidR="00E00F21" w:rsidRDefault="00071DEB" w:rsidP="000B088E">
      <w:pPr>
        <w:ind w:firstLineChars="200" w:firstLine="420"/>
      </w:pPr>
      <w:r>
        <w:rPr>
          <w:rFonts w:hint="eastAsia"/>
        </w:rPr>
        <w:t xml:space="preserve">37.11    </w:t>
      </w:r>
      <w:r>
        <w:rPr>
          <w:rFonts w:hint="eastAsia"/>
        </w:rPr>
        <w:t>通知；</w:t>
      </w:r>
      <w:r>
        <w:rPr>
          <w:rFonts w:hint="eastAsia"/>
        </w:rPr>
        <w:tab/>
      </w:r>
    </w:p>
    <w:p w:rsidR="00E00F21" w:rsidRDefault="00071DEB" w:rsidP="000B088E">
      <w:pPr>
        <w:ind w:firstLineChars="200" w:firstLine="420"/>
      </w:pPr>
      <w:r>
        <w:rPr>
          <w:rFonts w:hint="eastAsia"/>
        </w:rPr>
        <w:t xml:space="preserve">37.12    </w:t>
      </w:r>
      <w:r>
        <w:rPr>
          <w:rFonts w:hint="eastAsia"/>
        </w:rPr>
        <w:t>协议的修改、变更与终止；</w:t>
      </w:r>
      <w:r>
        <w:rPr>
          <w:rFonts w:hint="eastAsia"/>
        </w:rPr>
        <w:tab/>
      </w:r>
    </w:p>
    <w:p w:rsidR="00E00F21" w:rsidRDefault="00071DEB" w:rsidP="000B088E">
      <w:pPr>
        <w:ind w:firstLineChars="200" w:firstLine="420"/>
      </w:pPr>
      <w:r>
        <w:rPr>
          <w:rFonts w:hint="eastAsia"/>
        </w:rPr>
        <w:t xml:space="preserve">37.13    </w:t>
      </w:r>
      <w:r>
        <w:rPr>
          <w:rFonts w:hint="eastAsia"/>
        </w:rPr>
        <w:t>不可抗力；</w:t>
      </w:r>
      <w:r>
        <w:rPr>
          <w:rFonts w:hint="eastAsia"/>
        </w:rPr>
        <w:tab/>
      </w:r>
    </w:p>
    <w:p w:rsidR="00E00F21" w:rsidRDefault="00071DEB" w:rsidP="000B088E">
      <w:pPr>
        <w:ind w:firstLineChars="200" w:firstLine="420"/>
      </w:pPr>
      <w:r>
        <w:rPr>
          <w:rFonts w:hint="eastAsia"/>
        </w:rPr>
        <w:t xml:space="preserve">37.14    </w:t>
      </w:r>
      <w:r>
        <w:rPr>
          <w:rFonts w:hint="eastAsia"/>
        </w:rPr>
        <w:t>争议的解决；</w:t>
      </w:r>
    </w:p>
    <w:p w:rsidR="00E00F21" w:rsidRDefault="00071DEB" w:rsidP="000B088E">
      <w:pPr>
        <w:ind w:firstLineChars="200" w:firstLine="420"/>
      </w:pPr>
      <w:r>
        <w:rPr>
          <w:rFonts w:hint="eastAsia"/>
        </w:rPr>
        <w:t xml:space="preserve">37.15    </w:t>
      </w:r>
      <w:r>
        <w:rPr>
          <w:rFonts w:hint="eastAsia"/>
        </w:rPr>
        <w:t>协议的生效及其他。</w:t>
      </w:r>
      <w:r>
        <w:rPr>
          <w:rFonts w:hint="eastAsia"/>
        </w:rPr>
        <w:tab/>
      </w:r>
    </w:p>
    <w:p w:rsidR="00E00F21" w:rsidRDefault="00071DEB" w:rsidP="000B088E">
      <w:pPr>
        <w:ind w:firstLineChars="200" w:firstLine="420"/>
      </w:pPr>
      <w:r>
        <w:rPr>
          <w:rFonts w:hint="eastAsia"/>
        </w:rPr>
        <w:t>第</w:t>
      </w:r>
      <w:r>
        <w:rPr>
          <w:rFonts w:hint="eastAsia"/>
        </w:rPr>
        <w:t>38</w:t>
      </w:r>
      <w:r>
        <w:rPr>
          <w:rFonts w:hint="eastAsia"/>
        </w:rPr>
        <w:t>条【草拟《公司章程》及配套文件】</w:t>
      </w:r>
    </w:p>
    <w:p w:rsidR="00E00F21" w:rsidRDefault="00071DEB" w:rsidP="000B088E">
      <w:pPr>
        <w:ind w:firstLineChars="200" w:firstLine="420"/>
      </w:pPr>
      <w:r>
        <w:rPr>
          <w:rFonts w:hint="eastAsia"/>
        </w:rPr>
        <w:t xml:space="preserve">38.1    </w:t>
      </w:r>
      <w:r>
        <w:rPr>
          <w:rFonts w:hint="eastAsia"/>
        </w:rPr>
        <w:t>《公司章程》</w:t>
      </w:r>
    </w:p>
    <w:p w:rsidR="00E00F21" w:rsidRDefault="00071DEB" w:rsidP="000B088E">
      <w:pPr>
        <w:ind w:firstLineChars="200" w:firstLine="420"/>
      </w:pPr>
      <w:r>
        <w:rPr>
          <w:rFonts w:hint="eastAsia"/>
        </w:rPr>
        <w:t>公司章程是指公司依法制定的，规定公司名称、住所、经营范围、经营管理制度等重大事项的基本文件，是以书面形式固定下来的股东共同一致的意思表示。《公司章程》与《中华人民共和国公司法》一样，共同肩负调整公司活动的责任。公司的发起人在制定《公司章程》时，应当考虑周全，内容尽可能明确详细，不能产生歧义。</w:t>
      </w:r>
    </w:p>
    <w:p w:rsidR="00E00F21" w:rsidRDefault="00071DEB" w:rsidP="000B088E">
      <w:pPr>
        <w:ind w:firstLineChars="200" w:firstLine="420"/>
      </w:pPr>
      <w:r>
        <w:rPr>
          <w:rFonts w:hint="eastAsia"/>
        </w:rPr>
        <w:t>根据《中华人民共和国公司法》规定，股份有限公司《公司章程》应当载明下列事项：</w:t>
      </w:r>
    </w:p>
    <w:p w:rsidR="00E00F21" w:rsidRDefault="00071DEB" w:rsidP="000B088E">
      <w:pPr>
        <w:ind w:firstLineChars="200" w:firstLine="420"/>
      </w:pPr>
      <w:r>
        <w:rPr>
          <w:rFonts w:hint="eastAsia"/>
        </w:rPr>
        <w:t xml:space="preserve">38.1.1    </w:t>
      </w:r>
      <w:r>
        <w:rPr>
          <w:rFonts w:hint="eastAsia"/>
        </w:rPr>
        <w:t>公司名称和住所；</w:t>
      </w:r>
      <w:r>
        <w:rPr>
          <w:rFonts w:hint="eastAsia"/>
        </w:rPr>
        <w:tab/>
      </w:r>
    </w:p>
    <w:p w:rsidR="00E00F21" w:rsidRDefault="00071DEB" w:rsidP="000B088E">
      <w:pPr>
        <w:ind w:firstLineChars="200" w:firstLine="420"/>
      </w:pPr>
      <w:r>
        <w:rPr>
          <w:rFonts w:hint="eastAsia"/>
        </w:rPr>
        <w:t xml:space="preserve">38.1.2    </w:t>
      </w:r>
      <w:r>
        <w:rPr>
          <w:rFonts w:hint="eastAsia"/>
        </w:rPr>
        <w:t>公司经营范围；</w:t>
      </w:r>
      <w:r>
        <w:rPr>
          <w:rFonts w:hint="eastAsia"/>
        </w:rPr>
        <w:tab/>
      </w:r>
    </w:p>
    <w:p w:rsidR="00E00F21" w:rsidRDefault="00071DEB" w:rsidP="000B088E">
      <w:pPr>
        <w:ind w:firstLineChars="200" w:firstLine="420"/>
      </w:pPr>
      <w:r>
        <w:rPr>
          <w:rFonts w:hint="eastAsia"/>
        </w:rPr>
        <w:t xml:space="preserve">38.1.3    </w:t>
      </w:r>
      <w:r>
        <w:rPr>
          <w:rFonts w:hint="eastAsia"/>
        </w:rPr>
        <w:t>公司设立方式；</w:t>
      </w:r>
      <w:r>
        <w:rPr>
          <w:rFonts w:hint="eastAsia"/>
        </w:rPr>
        <w:tab/>
      </w:r>
    </w:p>
    <w:p w:rsidR="00E00F21" w:rsidRDefault="00071DEB" w:rsidP="000B088E">
      <w:pPr>
        <w:ind w:firstLineChars="200" w:firstLine="420"/>
      </w:pPr>
      <w:r>
        <w:rPr>
          <w:rFonts w:hint="eastAsia"/>
        </w:rPr>
        <w:t xml:space="preserve">38.1.4    </w:t>
      </w:r>
      <w:r>
        <w:rPr>
          <w:rFonts w:hint="eastAsia"/>
        </w:rPr>
        <w:t>公司股份总数、每股金额和注册资本；</w:t>
      </w:r>
    </w:p>
    <w:p w:rsidR="00E00F21" w:rsidRDefault="00071DEB" w:rsidP="000B088E">
      <w:pPr>
        <w:ind w:firstLineChars="200" w:firstLine="420"/>
      </w:pPr>
      <w:r>
        <w:rPr>
          <w:rFonts w:hint="eastAsia"/>
        </w:rPr>
        <w:t xml:space="preserve">38.1.5    </w:t>
      </w:r>
      <w:r>
        <w:rPr>
          <w:rFonts w:hint="eastAsia"/>
        </w:rPr>
        <w:t>发起人的姓名或者名称、认购的股份数、出资方式和出资时间；</w:t>
      </w:r>
    </w:p>
    <w:p w:rsidR="00E00F21" w:rsidRDefault="00071DEB" w:rsidP="000B088E">
      <w:pPr>
        <w:ind w:firstLineChars="200" w:firstLine="420"/>
      </w:pPr>
      <w:r>
        <w:rPr>
          <w:rFonts w:hint="eastAsia"/>
        </w:rPr>
        <w:t xml:space="preserve">38.1.6    </w:t>
      </w:r>
      <w:r>
        <w:rPr>
          <w:rFonts w:hint="eastAsia"/>
        </w:rPr>
        <w:t>董事会的组成、职权和议事规则；</w:t>
      </w:r>
    </w:p>
    <w:p w:rsidR="00E00F21" w:rsidRDefault="00071DEB" w:rsidP="000B088E">
      <w:pPr>
        <w:ind w:firstLineChars="200" w:firstLine="420"/>
      </w:pPr>
      <w:r>
        <w:rPr>
          <w:rFonts w:hint="eastAsia"/>
        </w:rPr>
        <w:lastRenderedPageBreak/>
        <w:t xml:space="preserve">38.1.7    </w:t>
      </w:r>
      <w:r>
        <w:rPr>
          <w:rFonts w:hint="eastAsia"/>
        </w:rPr>
        <w:t>公司法定代表人；</w:t>
      </w:r>
    </w:p>
    <w:p w:rsidR="00E00F21" w:rsidRDefault="00071DEB" w:rsidP="000B088E">
      <w:pPr>
        <w:ind w:firstLineChars="200" w:firstLine="420"/>
      </w:pPr>
      <w:r>
        <w:rPr>
          <w:rFonts w:hint="eastAsia"/>
        </w:rPr>
        <w:t xml:space="preserve">38.1.8    </w:t>
      </w:r>
      <w:r>
        <w:rPr>
          <w:rFonts w:hint="eastAsia"/>
        </w:rPr>
        <w:t>监事会的组成、职权和议事规则；</w:t>
      </w:r>
    </w:p>
    <w:p w:rsidR="00E00F21" w:rsidRDefault="00071DEB" w:rsidP="000B088E">
      <w:pPr>
        <w:ind w:firstLineChars="200" w:firstLine="420"/>
      </w:pPr>
      <w:r>
        <w:rPr>
          <w:rFonts w:hint="eastAsia"/>
        </w:rPr>
        <w:t xml:space="preserve">38.1.9    </w:t>
      </w:r>
      <w:r>
        <w:rPr>
          <w:rFonts w:hint="eastAsia"/>
        </w:rPr>
        <w:t>公司利润分配办法；</w:t>
      </w:r>
    </w:p>
    <w:p w:rsidR="00E00F21" w:rsidRDefault="00071DEB" w:rsidP="000B088E">
      <w:pPr>
        <w:ind w:firstLineChars="200" w:firstLine="420"/>
      </w:pPr>
      <w:r>
        <w:rPr>
          <w:rFonts w:hint="eastAsia"/>
        </w:rPr>
        <w:t xml:space="preserve">38.1.10    </w:t>
      </w:r>
      <w:r>
        <w:rPr>
          <w:rFonts w:hint="eastAsia"/>
        </w:rPr>
        <w:t>公司的解散事由与清算办法；</w:t>
      </w:r>
    </w:p>
    <w:p w:rsidR="00E00F21" w:rsidRDefault="00071DEB" w:rsidP="000B088E">
      <w:pPr>
        <w:ind w:firstLineChars="200" w:firstLine="420"/>
      </w:pPr>
      <w:r>
        <w:rPr>
          <w:rFonts w:hint="eastAsia"/>
        </w:rPr>
        <w:t xml:space="preserve">38.1.11    </w:t>
      </w:r>
      <w:r>
        <w:rPr>
          <w:rFonts w:hint="eastAsia"/>
        </w:rPr>
        <w:t>公司的通知和公告办法；</w:t>
      </w:r>
    </w:p>
    <w:p w:rsidR="00E00F21" w:rsidRDefault="00071DEB" w:rsidP="000B088E">
      <w:pPr>
        <w:ind w:firstLineChars="200" w:firstLine="420"/>
      </w:pPr>
      <w:r>
        <w:rPr>
          <w:rFonts w:hint="eastAsia"/>
        </w:rPr>
        <w:t xml:space="preserve">38.1.12    </w:t>
      </w:r>
      <w:r>
        <w:rPr>
          <w:rFonts w:hint="eastAsia"/>
        </w:rPr>
        <w:t>股东大会会议认为需要规定的其他事项。</w:t>
      </w:r>
    </w:p>
    <w:p w:rsidR="00E00F21" w:rsidRDefault="00071DEB" w:rsidP="000B088E">
      <w:pPr>
        <w:ind w:firstLineChars="200" w:firstLine="420"/>
      </w:pPr>
      <w:r>
        <w:rPr>
          <w:rFonts w:hint="eastAsia"/>
        </w:rPr>
        <w:t xml:space="preserve">38.2    </w:t>
      </w:r>
      <w:r>
        <w:rPr>
          <w:rFonts w:hint="eastAsia"/>
        </w:rPr>
        <w:t>其他相关配套文件</w:t>
      </w:r>
    </w:p>
    <w:p w:rsidR="00E00F21" w:rsidRDefault="00071DEB" w:rsidP="000B088E">
      <w:pPr>
        <w:ind w:firstLineChars="200" w:firstLine="420"/>
      </w:pPr>
      <w:r>
        <w:rPr>
          <w:rFonts w:hint="eastAsia"/>
        </w:rPr>
        <w:t xml:space="preserve">38.2.1    </w:t>
      </w:r>
      <w:r>
        <w:rPr>
          <w:rFonts w:hint="eastAsia"/>
        </w:rPr>
        <w:t>根据股份制改造的流程，公司应该召开有限公司最后一次董事会会议、最后一次股东会会议，这两次会议主要是审议并通过有限公司整体变更为股份公司的议案。鉴于此，需要制作上述两次会议的相关文件。</w:t>
      </w:r>
    </w:p>
    <w:p w:rsidR="00E00F21" w:rsidRDefault="00071DEB" w:rsidP="000B088E">
      <w:pPr>
        <w:ind w:firstLineChars="200" w:firstLine="420"/>
      </w:pPr>
      <w:r>
        <w:rPr>
          <w:rFonts w:hint="eastAsia"/>
        </w:rPr>
        <w:t xml:space="preserve">38.2.2    </w:t>
      </w:r>
      <w:r>
        <w:rPr>
          <w:rFonts w:hint="eastAsia"/>
        </w:rPr>
        <w:t>在完成股份制改造的前期准备工作后，需要召开的重要会议是股份公司创立大会。召开该会议，应当准备相关文件。</w:t>
      </w:r>
    </w:p>
    <w:p w:rsidR="00E00F21" w:rsidRDefault="00071DEB" w:rsidP="000B088E">
      <w:pPr>
        <w:ind w:firstLineChars="200" w:firstLine="420"/>
      </w:pPr>
      <w:r>
        <w:rPr>
          <w:rFonts w:hint="eastAsia"/>
        </w:rPr>
        <w:t xml:space="preserve">38.2.3    </w:t>
      </w:r>
      <w:r>
        <w:rPr>
          <w:rFonts w:hint="eastAsia"/>
        </w:rPr>
        <w:t>经过股份公司创立大会审议并通过对董事会的授权后，董事会应当按照要求向公司登记机关办理相关手续。在该阶段需要准备申请登记的相关文件。</w:t>
      </w:r>
    </w:p>
    <w:p w:rsidR="00E00F21" w:rsidRDefault="00071DEB" w:rsidP="000B088E">
      <w:pPr>
        <w:ind w:firstLineChars="200" w:firstLine="420"/>
      </w:pPr>
      <w:r>
        <w:rPr>
          <w:rFonts w:hint="eastAsia"/>
        </w:rPr>
        <w:t xml:space="preserve">38.2.4    </w:t>
      </w:r>
      <w:r>
        <w:rPr>
          <w:rFonts w:hint="eastAsia"/>
        </w:rPr>
        <w:t>在变更公司形式的公司变更登记完成后，应当规范公司的治理机制。在该阶段，应当准备的法律文件包括《股东大会议事规则》《董事会议事规则》《监事会议事规则》《总经理办公会会议制度》《董事会秘书工作制度》《关联交易管理与决策制度》等。</w:t>
      </w:r>
    </w:p>
    <w:p w:rsidR="00E00F21" w:rsidRDefault="00071DEB" w:rsidP="000B088E">
      <w:pPr>
        <w:ind w:firstLineChars="200" w:firstLine="420"/>
      </w:pPr>
      <w:r>
        <w:rPr>
          <w:rFonts w:hint="eastAsia"/>
        </w:rPr>
        <w:t>第</w:t>
      </w:r>
      <w:r>
        <w:rPr>
          <w:rFonts w:hint="eastAsia"/>
        </w:rPr>
        <w:t>39</w:t>
      </w:r>
      <w:r>
        <w:rPr>
          <w:rFonts w:hint="eastAsia"/>
        </w:rPr>
        <w:t>条【制作会议文件并提供律师见证服务】</w:t>
      </w:r>
    </w:p>
    <w:p w:rsidR="00E00F21" w:rsidRDefault="00071DEB" w:rsidP="000B088E">
      <w:pPr>
        <w:ind w:firstLineChars="200" w:firstLine="420"/>
      </w:pPr>
      <w:r>
        <w:rPr>
          <w:rFonts w:hint="eastAsia"/>
        </w:rPr>
        <w:t xml:space="preserve">39.1    </w:t>
      </w:r>
      <w:r>
        <w:rPr>
          <w:rFonts w:hint="eastAsia"/>
        </w:rPr>
        <w:t>经办律师制作相关法律文件：</w:t>
      </w:r>
    </w:p>
    <w:p w:rsidR="00071DEB" w:rsidRDefault="00071DEB" w:rsidP="000B088E">
      <w:pPr>
        <w:ind w:firstLineChars="200" w:firstLine="420"/>
      </w:pPr>
      <w:r>
        <w:rPr>
          <w:rFonts w:hint="eastAsia"/>
        </w:rPr>
        <w:t xml:space="preserve">39.1.1    </w:t>
      </w:r>
      <w:r>
        <w:rPr>
          <w:rFonts w:hint="eastAsia"/>
        </w:rPr>
        <w:t>有限公司最后一次董事会会议。</w:t>
      </w:r>
    </w:p>
    <w:p w:rsidR="00E00F21" w:rsidRDefault="00071DEB" w:rsidP="000B088E">
      <w:pPr>
        <w:ind w:firstLineChars="200" w:firstLine="420"/>
      </w:pPr>
      <w:r>
        <w:rPr>
          <w:rFonts w:hint="eastAsia"/>
        </w:rPr>
        <w:t>本次会议的主要审议内容为决定公司整体变更相关事宜，主要文件包括但不限于下列内容：</w:t>
      </w:r>
    </w:p>
    <w:p w:rsidR="00E00F21" w:rsidRDefault="00071DEB" w:rsidP="000B088E">
      <w:pPr>
        <w:ind w:firstLineChars="200" w:firstLine="420"/>
      </w:pPr>
      <w:r>
        <w:rPr>
          <w:rFonts w:hint="eastAsia"/>
        </w:rPr>
        <w:t>（</w:t>
      </w:r>
      <w:r>
        <w:rPr>
          <w:rFonts w:hint="eastAsia"/>
        </w:rPr>
        <w:t>1</w:t>
      </w:r>
      <w:r>
        <w:rPr>
          <w:rFonts w:hint="eastAsia"/>
        </w:rPr>
        <w:t>）议案，主要为《公司由有限责任公司整体变更为股份有限公司的议案》《关于〈提请召开临时股东会审议通过上述议案〉的议案》。</w:t>
      </w:r>
    </w:p>
    <w:p w:rsidR="00E00F21" w:rsidRDefault="00071DEB" w:rsidP="000B088E">
      <w:pPr>
        <w:ind w:firstLineChars="200" w:firstLine="420"/>
      </w:pPr>
      <w:r>
        <w:rPr>
          <w:rFonts w:hint="eastAsia"/>
        </w:rPr>
        <w:t>（</w:t>
      </w:r>
      <w:r>
        <w:rPr>
          <w:rFonts w:hint="eastAsia"/>
        </w:rPr>
        <w:t>2</w:t>
      </w:r>
      <w:r>
        <w:rPr>
          <w:rFonts w:hint="eastAsia"/>
        </w:rPr>
        <w:t>）会议通知。</w:t>
      </w:r>
    </w:p>
    <w:p w:rsidR="00E00F21" w:rsidRDefault="00071DEB" w:rsidP="000B088E">
      <w:pPr>
        <w:ind w:firstLineChars="200" w:firstLine="420"/>
      </w:pPr>
      <w:r>
        <w:rPr>
          <w:rFonts w:hint="eastAsia"/>
        </w:rPr>
        <w:t>（</w:t>
      </w:r>
      <w:r>
        <w:rPr>
          <w:rFonts w:hint="eastAsia"/>
        </w:rPr>
        <w:t>3</w:t>
      </w:r>
      <w:r>
        <w:rPr>
          <w:rFonts w:hint="eastAsia"/>
        </w:rPr>
        <w:t>）签到表。</w:t>
      </w:r>
    </w:p>
    <w:p w:rsidR="00E00F21" w:rsidRDefault="00071DEB" w:rsidP="000B088E">
      <w:pPr>
        <w:ind w:firstLineChars="200" w:firstLine="420"/>
      </w:pPr>
      <w:r>
        <w:rPr>
          <w:rFonts w:hint="eastAsia"/>
        </w:rPr>
        <w:t>（</w:t>
      </w:r>
      <w:r>
        <w:rPr>
          <w:rFonts w:hint="eastAsia"/>
        </w:rPr>
        <w:t>4</w:t>
      </w:r>
      <w:r>
        <w:rPr>
          <w:rFonts w:hint="eastAsia"/>
        </w:rPr>
        <w:t>）决议内容：</w:t>
      </w:r>
    </w:p>
    <w:p w:rsidR="00E00F21" w:rsidRDefault="00071DEB" w:rsidP="000B088E">
      <w:pPr>
        <w:ind w:firstLineChars="200" w:firstLine="420"/>
      </w:pPr>
      <w:r>
        <w:rPr>
          <w:rFonts w:hint="eastAsia"/>
        </w:rPr>
        <w:t>①××会计师事务所出具的基准日为××年××月××日的编号为××《审计报告》；</w:t>
      </w:r>
    </w:p>
    <w:p w:rsidR="00E00F21" w:rsidRDefault="00071DEB" w:rsidP="000B088E">
      <w:pPr>
        <w:ind w:firstLineChars="200" w:firstLine="420"/>
      </w:pPr>
      <w:r>
        <w:rPr>
          <w:rFonts w:hint="eastAsia"/>
        </w:rPr>
        <w:t>②××资产评估有限公司出具的基准日为××年××月××日的编号为××《资产评估报告》；</w:t>
      </w:r>
    </w:p>
    <w:p w:rsidR="00E00F21" w:rsidRDefault="00071DEB" w:rsidP="000B088E">
      <w:pPr>
        <w:ind w:firstLineChars="200" w:firstLine="420"/>
      </w:pPr>
      <w:r>
        <w:rPr>
          <w:rFonts w:hint="eastAsia"/>
        </w:rPr>
        <w:t>③审议并通过《公司由有限责任公司整体变更为股份有限公司的议案》；</w:t>
      </w:r>
    </w:p>
    <w:p w:rsidR="00E00F21" w:rsidRDefault="00071DEB" w:rsidP="000B088E">
      <w:pPr>
        <w:ind w:firstLineChars="200" w:firstLine="420"/>
      </w:pPr>
      <w:r>
        <w:rPr>
          <w:rFonts w:hint="eastAsia"/>
        </w:rPr>
        <w:t>④审议并通过《关于〈提请召开临时股东会审议通过上述议案〉的议案》。</w:t>
      </w:r>
    </w:p>
    <w:p w:rsidR="00E00F21" w:rsidRDefault="00071DEB" w:rsidP="000B088E">
      <w:pPr>
        <w:ind w:firstLineChars="200" w:firstLine="420"/>
      </w:pPr>
      <w:r>
        <w:rPr>
          <w:rFonts w:hint="eastAsia"/>
        </w:rPr>
        <w:t>（</w:t>
      </w:r>
      <w:r>
        <w:rPr>
          <w:rFonts w:hint="eastAsia"/>
        </w:rPr>
        <w:t>5</w:t>
      </w:r>
      <w:r>
        <w:rPr>
          <w:rFonts w:hint="eastAsia"/>
        </w:rPr>
        <w:t>）会议记录等。</w:t>
      </w:r>
    </w:p>
    <w:p w:rsidR="00071DEB" w:rsidRDefault="00071DEB" w:rsidP="000B088E">
      <w:pPr>
        <w:ind w:firstLineChars="200" w:firstLine="420"/>
      </w:pPr>
      <w:r>
        <w:rPr>
          <w:rFonts w:hint="eastAsia"/>
        </w:rPr>
        <w:t xml:space="preserve">39.1.2    </w:t>
      </w:r>
      <w:r>
        <w:rPr>
          <w:rFonts w:hint="eastAsia"/>
        </w:rPr>
        <w:t>有限公司最后一次股东会会议。</w:t>
      </w:r>
    </w:p>
    <w:p w:rsidR="00E00F21" w:rsidRDefault="00071DEB" w:rsidP="000B088E">
      <w:pPr>
        <w:ind w:firstLineChars="200" w:firstLine="420"/>
      </w:pPr>
      <w:r>
        <w:rPr>
          <w:rFonts w:hint="eastAsia"/>
        </w:rPr>
        <w:t>本次会议主要审议公司整体变更相关事宜，主要会议文件包括但不限于下列内容：</w:t>
      </w:r>
    </w:p>
    <w:p w:rsidR="00E00F21" w:rsidRDefault="00071DEB" w:rsidP="000B088E">
      <w:pPr>
        <w:ind w:firstLineChars="200" w:firstLine="420"/>
      </w:pPr>
      <w:r>
        <w:rPr>
          <w:rFonts w:hint="eastAsia"/>
        </w:rPr>
        <w:t>（</w:t>
      </w:r>
      <w:r>
        <w:rPr>
          <w:rFonts w:hint="eastAsia"/>
        </w:rPr>
        <w:t>1</w:t>
      </w:r>
      <w:r>
        <w:rPr>
          <w:rFonts w:hint="eastAsia"/>
        </w:rPr>
        <w:t>）议案：《公司由有限责任公司整体变更为股份有限公司的议案》。</w:t>
      </w:r>
    </w:p>
    <w:p w:rsidR="00E00F21" w:rsidRDefault="00071DEB" w:rsidP="000B088E">
      <w:pPr>
        <w:ind w:firstLineChars="200" w:firstLine="420"/>
      </w:pPr>
      <w:r>
        <w:rPr>
          <w:rFonts w:hint="eastAsia"/>
        </w:rPr>
        <w:t>（</w:t>
      </w:r>
      <w:r>
        <w:rPr>
          <w:rFonts w:hint="eastAsia"/>
        </w:rPr>
        <w:t>2</w:t>
      </w:r>
      <w:r>
        <w:rPr>
          <w:rFonts w:hint="eastAsia"/>
        </w:rPr>
        <w:t>）会议通知。</w:t>
      </w:r>
    </w:p>
    <w:p w:rsidR="00E00F21" w:rsidRDefault="00071DEB" w:rsidP="000B088E">
      <w:pPr>
        <w:ind w:firstLineChars="200" w:firstLine="420"/>
      </w:pPr>
      <w:r>
        <w:rPr>
          <w:rFonts w:hint="eastAsia"/>
        </w:rPr>
        <w:t>（</w:t>
      </w:r>
      <w:r>
        <w:rPr>
          <w:rFonts w:hint="eastAsia"/>
        </w:rPr>
        <w:t>3</w:t>
      </w:r>
      <w:r>
        <w:rPr>
          <w:rFonts w:hint="eastAsia"/>
        </w:rPr>
        <w:t>）签到表。</w:t>
      </w:r>
    </w:p>
    <w:p w:rsidR="00E00F21" w:rsidRDefault="00071DEB" w:rsidP="000B088E">
      <w:pPr>
        <w:ind w:firstLineChars="200" w:firstLine="420"/>
      </w:pPr>
      <w:r>
        <w:rPr>
          <w:rFonts w:hint="eastAsia"/>
        </w:rPr>
        <w:t>（</w:t>
      </w:r>
      <w:r>
        <w:rPr>
          <w:rFonts w:hint="eastAsia"/>
        </w:rPr>
        <w:t>4</w:t>
      </w:r>
      <w:r>
        <w:rPr>
          <w:rFonts w:hint="eastAsia"/>
        </w:rPr>
        <w:t>）决议内容：</w:t>
      </w:r>
    </w:p>
    <w:p w:rsidR="00E00F21" w:rsidRDefault="00071DEB" w:rsidP="000B088E">
      <w:pPr>
        <w:ind w:firstLineChars="200" w:firstLine="420"/>
      </w:pPr>
      <w:r>
        <w:rPr>
          <w:rFonts w:hint="eastAsia"/>
        </w:rPr>
        <w:t>①××会计师事务所出具的基准日为××年××月××日的编号为××《审计报告》；</w:t>
      </w:r>
    </w:p>
    <w:p w:rsidR="00E00F21" w:rsidRDefault="00071DEB" w:rsidP="000B088E">
      <w:pPr>
        <w:ind w:firstLineChars="200" w:firstLine="420"/>
      </w:pPr>
      <w:r>
        <w:rPr>
          <w:rFonts w:hint="eastAsia"/>
        </w:rPr>
        <w:t>②××资产评估有限公司出具的基准日为××年××月××日的编号为××《资产评估报告》；</w:t>
      </w:r>
    </w:p>
    <w:p w:rsidR="00E00F21" w:rsidRDefault="00071DEB" w:rsidP="000B088E">
      <w:pPr>
        <w:ind w:firstLineChars="200" w:firstLine="420"/>
      </w:pPr>
      <w:r>
        <w:rPr>
          <w:rFonts w:hint="eastAsia"/>
        </w:rPr>
        <w:t>③审议并通过《公司由有限责任公司整体变更为股份有限公司的议案》。</w:t>
      </w:r>
    </w:p>
    <w:p w:rsidR="00E00F21" w:rsidRDefault="00071DEB" w:rsidP="000B088E">
      <w:pPr>
        <w:ind w:firstLineChars="200" w:firstLine="420"/>
      </w:pPr>
      <w:r>
        <w:rPr>
          <w:rFonts w:hint="eastAsia"/>
        </w:rPr>
        <w:t>（</w:t>
      </w:r>
      <w:r>
        <w:rPr>
          <w:rFonts w:hint="eastAsia"/>
        </w:rPr>
        <w:t>5</w:t>
      </w:r>
      <w:r>
        <w:rPr>
          <w:rFonts w:hint="eastAsia"/>
        </w:rPr>
        <w:t>）会议记录。</w:t>
      </w:r>
    </w:p>
    <w:p w:rsidR="00E00F21" w:rsidRDefault="00071DEB" w:rsidP="000B088E">
      <w:pPr>
        <w:ind w:firstLineChars="200" w:firstLine="420"/>
      </w:pPr>
      <w:r>
        <w:rPr>
          <w:rFonts w:hint="eastAsia"/>
        </w:rPr>
        <w:lastRenderedPageBreak/>
        <w:t xml:space="preserve">39.1.3    </w:t>
      </w:r>
      <w:r>
        <w:rPr>
          <w:rFonts w:hint="eastAsia"/>
        </w:rPr>
        <w:t>股份公司创立大会相关法律文件，包括但不限于下列文件：</w:t>
      </w:r>
    </w:p>
    <w:p w:rsidR="00E00F21" w:rsidRDefault="00071DEB" w:rsidP="000B088E">
      <w:pPr>
        <w:ind w:firstLineChars="200" w:firstLine="420"/>
      </w:pPr>
      <w:r>
        <w:rPr>
          <w:rFonts w:hint="eastAsia"/>
        </w:rPr>
        <w:t>（</w:t>
      </w:r>
      <w:r>
        <w:rPr>
          <w:rFonts w:hint="eastAsia"/>
        </w:rPr>
        <w:t>1</w:t>
      </w:r>
      <w:r>
        <w:rPr>
          <w:rFonts w:hint="eastAsia"/>
        </w:rPr>
        <w:t>）议案：</w:t>
      </w:r>
    </w:p>
    <w:p w:rsidR="00E00F21" w:rsidRDefault="00071DEB" w:rsidP="000B088E">
      <w:pPr>
        <w:ind w:firstLineChars="200" w:firstLine="420"/>
      </w:pPr>
      <w:r>
        <w:rPr>
          <w:rFonts w:hint="eastAsia"/>
        </w:rPr>
        <w:t>①《股份有限公司筹办工作的汇报》；</w:t>
      </w:r>
    </w:p>
    <w:p w:rsidR="00E00F21" w:rsidRDefault="00071DEB" w:rsidP="000B088E">
      <w:pPr>
        <w:ind w:firstLineChars="200" w:firstLine="420"/>
      </w:pPr>
      <w:r>
        <w:rPr>
          <w:rFonts w:hint="eastAsia"/>
        </w:rPr>
        <w:t>②《设立股份有限公司的议案》；</w:t>
      </w:r>
    </w:p>
    <w:p w:rsidR="00E00F21" w:rsidRDefault="00071DEB" w:rsidP="000B088E">
      <w:pPr>
        <w:ind w:firstLineChars="200" w:firstLine="420"/>
      </w:pPr>
      <w:r>
        <w:rPr>
          <w:rFonts w:hint="eastAsia"/>
        </w:rPr>
        <w:t>③《股份有限公司设立费用的报告》；</w:t>
      </w:r>
    </w:p>
    <w:p w:rsidR="00E00F21" w:rsidRDefault="00071DEB" w:rsidP="000B088E">
      <w:pPr>
        <w:ind w:firstLineChars="200" w:firstLine="420"/>
      </w:pPr>
      <w:r>
        <w:rPr>
          <w:rFonts w:hint="eastAsia"/>
        </w:rPr>
        <w:t>④《发起人用于抵作股款的财产的作价进行审核说明》；</w:t>
      </w:r>
    </w:p>
    <w:p w:rsidR="00E00F21" w:rsidRDefault="00071DEB" w:rsidP="000B088E">
      <w:pPr>
        <w:ind w:firstLineChars="200" w:firstLine="420"/>
      </w:pPr>
      <w:r>
        <w:rPr>
          <w:rFonts w:hint="eastAsia"/>
        </w:rPr>
        <w:t>⑤《股份有限公司章程》；</w:t>
      </w:r>
    </w:p>
    <w:p w:rsidR="00E00F21" w:rsidRDefault="00071DEB" w:rsidP="000B088E">
      <w:pPr>
        <w:ind w:firstLineChars="200" w:firstLine="420"/>
      </w:pPr>
      <w:r>
        <w:rPr>
          <w:rFonts w:hint="eastAsia"/>
        </w:rPr>
        <w:t>⑥《选举股份有限公司第一届董事会成员的议案》；</w:t>
      </w:r>
    </w:p>
    <w:p w:rsidR="00E00F21" w:rsidRDefault="00071DEB" w:rsidP="000B088E">
      <w:pPr>
        <w:ind w:firstLineChars="200" w:firstLine="420"/>
      </w:pPr>
      <w:r>
        <w:rPr>
          <w:rFonts w:hint="eastAsia"/>
        </w:rPr>
        <w:t>⑦《选举股份有限公司第一届监事会股东代表监事的议案》；</w:t>
      </w:r>
    </w:p>
    <w:p w:rsidR="00E00F21" w:rsidRDefault="00071DEB" w:rsidP="000B088E">
      <w:pPr>
        <w:ind w:firstLineChars="200" w:firstLine="420"/>
      </w:pPr>
      <w:r>
        <w:rPr>
          <w:rFonts w:hint="eastAsia"/>
        </w:rPr>
        <w:t>⑧《授权董事会办理变更设立股份公司登记的议案》。</w:t>
      </w:r>
    </w:p>
    <w:p w:rsidR="00E00F21" w:rsidRDefault="00071DEB" w:rsidP="000B088E">
      <w:pPr>
        <w:ind w:firstLineChars="200" w:firstLine="420"/>
      </w:pPr>
      <w:r>
        <w:rPr>
          <w:rFonts w:hint="eastAsia"/>
        </w:rPr>
        <w:t>（</w:t>
      </w:r>
      <w:r>
        <w:rPr>
          <w:rFonts w:hint="eastAsia"/>
        </w:rPr>
        <w:t>2</w:t>
      </w:r>
      <w:r>
        <w:rPr>
          <w:rFonts w:hint="eastAsia"/>
        </w:rPr>
        <w:t>）会议通知。</w:t>
      </w:r>
    </w:p>
    <w:p w:rsidR="00E00F21" w:rsidRDefault="00071DEB" w:rsidP="000B088E">
      <w:pPr>
        <w:ind w:firstLineChars="200" w:firstLine="420"/>
      </w:pPr>
      <w:r>
        <w:rPr>
          <w:rFonts w:hint="eastAsia"/>
        </w:rPr>
        <w:t>（</w:t>
      </w:r>
      <w:r>
        <w:rPr>
          <w:rFonts w:hint="eastAsia"/>
        </w:rPr>
        <w:t>3</w:t>
      </w:r>
      <w:r>
        <w:rPr>
          <w:rFonts w:hint="eastAsia"/>
        </w:rPr>
        <w:t>）签到簿。</w:t>
      </w:r>
    </w:p>
    <w:p w:rsidR="00E00F21" w:rsidRDefault="00071DEB" w:rsidP="000B088E">
      <w:pPr>
        <w:ind w:firstLineChars="200" w:firstLine="420"/>
      </w:pPr>
      <w:r>
        <w:rPr>
          <w:rFonts w:hint="eastAsia"/>
        </w:rPr>
        <w:t>（</w:t>
      </w:r>
      <w:r>
        <w:rPr>
          <w:rFonts w:hint="eastAsia"/>
        </w:rPr>
        <w:t>4</w:t>
      </w:r>
      <w:r>
        <w:rPr>
          <w:rFonts w:hint="eastAsia"/>
        </w:rPr>
        <w:t>）议程。</w:t>
      </w:r>
    </w:p>
    <w:p w:rsidR="00E00F21" w:rsidRDefault="00071DEB" w:rsidP="000B088E">
      <w:pPr>
        <w:ind w:firstLineChars="200" w:firstLine="420"/>
      </w:pPr>
      <w:r>
        <w:rPr>
          <w:rFonts w:hint="eastAsia"/>
        </w:rPr>
        <w:t>（</w:t>
      </w:r>
      <w:r>
        <w:rPr>
          <w:rFonts w:hint="eastAsia"/>
        </w:rPr>
        <w:t>5</w:t>
      </w:r>
      <w:r>
        <w:rPr>
          <w:rFonts w:hint="eastAsia"/>
        </w:rPr>
        <w:t>）主持人发言稿。</w:t>
      </w:r>
    </w:p>
    <w:p w:rsidR="00E00F21" w:rsidRDefault="00071DEB" w:rsidP="000B088E">
      <w:pPr>
        <w:ind w:firstLineChars="200" w:firstLine="420"/>
      </w:pPr>
      <w:r>
        <w:rPr>
          <w:rFonts w:hint="eastAsia"/>
        </w:rPr>
        <w:t>（</w:t>
      </w:r>
      <w:r>
        <w:rPr>
          <w:rFonts w:hint="eastAsia"/>
        </w:rPr>
        <w:t>6</w:t>
      </w:r>
      <w:r>
        <w:rPr>
          <w:rFonts w:hint="eastAsia"/>
        </w:rPr>
        <w:t>）表决票。</w:t>
      </w:r>
    </w:p>
    <w:p w:rsidR="00E00F21" w:rsidRDefault="00071DEB" w:rsidP="000B088E">
      <w:pPr>
        <w:ind w:firstLineChars="200" w:firstLine="420"/>
      </w:pPr>
      <w:r>
        <w:rPr>
          <w:rFonts w:hint="eastAsia"/>
        </w:rPr>
        <w:t>（</w:t>
      </w:r>
      <w:r>
        <w:rPr>
          <w:rFonts w:hint="eastAsia"/>
        </w:rPr>
        <w:t>7</w:t>
      </w:r>
      <w:r>
        <w:rPr>
          <w:rFonts w:hint="eastAsia"/>
        </w:rPr>
        <w:t>）表决票结果统计表。</w:t>
      </w:r>
    </w:p>
    <w:p w:rsidR="00E00F21" w:rsidRDefault="00071DEB" w:rsidP="000B088E">
      <w:pPr>
        <w:ind w:firstLineChars="200" w:firstLine="420"/>
      </w:pPr>
      <w:r>
        <w:rPr>
          <w:rFonts w:hint="eastAsia"/>
        </w:rPr>
        <w:t>（</w:t>
      </w:r>
      <w:r>
        <w:rPr>
          <w:rFonts w:hint="eastAsia"/>
        </w:rPr>
        <w:t>8</w:t>
      </w:r>
      <w:r>
        <w:rPr>
          <w:rFonts w:hint="eastAsia"/>
        </w:rPr>
        <w:t>）决议：</w:t>
      </w:r>
    </w:p>
    <w:p w:rsidR="00E00F21" w:rsidRDefault="00071DEB" w:rsidP="000B088E">
      <w:pPr>
        <w:ind w:firstLineChars="200" w:firstLine="420"/>
      </w:pPr>
      <w:r>
        <w:rPr>
          <w:rFonts w:hint="eastAsia"/>
        </w:rPr>
        <w:t>①审议并通过《股份有限公司筹办工作的汇报》；</w:t>
      </w:r>
    </w:p>
    <w:p w:rsidR="00E00F21" w:rsidRDefault="00071DEB" w:rsidP="000B088E">
      <w:pPr>
        <w:ind w:firstLineChars="200" w:firstLine="420"/>
      </w:pPr>
      <w:r>
        <w:rPr>
          <w:rFonts w:hint="eastAsia"/>
        </w:rPr>
        <w:t>②审议并通过《设立股份有限公司的议案》；</w:t>
      </w:r>
    </w:p>
    <w:p w:rsidR="00E00F21" w:rsidRDefault="00071DEB" w:rsidP="000B088E">
      <w:pPr>
        <w:ind w:firstLineChars="200" w:firstLine="420"/>
      </w:pPr>
      <w:r>
        <w:rPr>
          <w:rFonts w:hint="eastAsia"/>
        </w:rPr>
        <w:t>③审议并通过《股份有限公司设立费用的报告》；</w:t>
      </w:r>
    </w:p>
    <w:p w:rsidR="00E00F21" w:rsidRDefault="00071DEB" w:rsidP="000B088E">
      <w:pPr>
        <w:ind w:firstLineChars="200" w:firstLine="420"/>
      </w:pPr>
      <w:r>
        <w:rPr>
          <w:rFonts w:hint="eastAsia"/>
        </w:rPr>
        <w:t>④审议并通过《发起人用于抵作股款的财产的作价进行审核说明》；</w:t>
      </w:r>
    </w:p>
    <w:p w:rsidR="00E00F21" w:rsidRDefault="00071DEB" w:rsidP="000B088E">
      <w:pPr>
        <w:ind w:firstLineChars="200" w:firstLine="420"/>
      </w:pPr>
      <w:r>
        <w:rPr>
          <w:rFonts w:hint="eastAsia"/>
        </w:rPr>
        <w:t>⑤审议、通过并签订《股份有限公司章程》；</w:t>
      </w:r>
    </w:p>
    <w:p w:rsidR="00E00F21" w:rsidRDefault="00071DEB" w:rsidP="000B088E">
      <w:pPr>
        <w:ind w:firstLineChars="200" w:firstLine="420"/>
      </w:pPr>
      <w:r>
        <w:rPr>
          <w:rFonts w:hint="eastAsia"/>
        </w:rPr>
        <w:t>⑥审议并通过《选举股份有限公司第一届董事会成员的议案》；</w:t>
      </w:r>
    </w:p>
    <w:p w:rsidR="00E00F21" w:rsidRDefault="00071DEB" w:rsidP="000B088E">
      <w:pPr>
        <w:ind w:firstLineChars="200" w:firstLine="420"/>
      </w:pPr>
      <w:r>
        <w:rPr>
          <w:rFonts w:hint="eastAsia"/>
        </w:rPr>
        <w:t>⑦审议并通过《选举股份有限公司第一届监事会股东代表监事的议案》；</w:t>
      </w:r>
    </w:p>
    <w:p w:rsidR="00E00F21" w:rsidRDefault="00071DEB" w:rsidP="000B088E">
      <w:pPr>
        <w:ind w:firstLineChars="200" w:firstLine="420"/>
      </w:pPr>
      <w:r>
        <w:rPr>
          <w:rFonts w:hint="eastAsia"/>
        </w:rPr>
        <w:t>⑧审议并通过《授权董事会办理变更设立股份公司登记的议案》。</w:t>
      </w:r>
    </w:p>
    <w:p w:rsidR="00E00F21" w:rsidRDefault="00071DEB" w:rsidP="000B088E">
      <w:pPr>
        <w:ind w:firstLineChars="200" w:firstLine="420"/>
      </w:pPr>
      <w:r>
        <w:rPr>
          <w:rFonts w:hint="eastAsia"/>
        </w:rPr>
        <w:t>（</w:t>
      </w:r>
      <w:r>
        <w:rPr>
          <w:rFonts w:hint="eastAsia"/>
        </w:rPr>
        <w:t>9</w:t>
      </w:r>
      <w:r>
        <w:rPr>
          <w:rFonts w:hint="eastAsia"/>
        </w:rPr>
        <w:t>）会议记录。</w:t>
      </w:r>
    </w:p>
    <w:p w:rsidR="00E00F21" w:rsidRDefault="00071DEB" w:rsidP="000B088E">
      <w:pPr>
        <w:ind w:firstLineChars="200" w:firstLine="420"/>
      </w:pPr>
      <w:r>
        <w:rPr>
          <w:rFonts w:hint="eastAsia"/>
        </w:rPr>
        <w:t xml:space="preserve">39.1.4    </w:t>
      </w:r>
      <w:r>
        <w:rPr>
          <w:rFonts w:hint="eastAsia"/>
        </w:rPr>
        <w:t>股份公司一届一次董事会会议相关法律文件，包括但不限于以下文件：</w:t>
      </w:r>
    </w:p>
    <w:p w:rsidR="00E00F21" w:rsidRDefault="00071DEB" w:rsidP="000B088E">
      <w:pPr>
        <w:ind w:firstLineChars="200" w:firstLine="420"/>
      </w:pPr>
      <w:r>
        <w:rPr>
          <w:rFonts w:hint="eastAsia"/>
        </w:rPr>
        <w:t>（</w:t>
      </w:r>
      <w:r>
        <w:rPr>
          <w:rFonts w:hint="eastAsia"/>
        </w:rPr>
        <w:t>1</w:t>
      </w:r>
      <w:r>
        <w:rPr>
          <w:rFonts w:hint="eastAsia"/>
        </w:rPr>
        <w:t>）议案：</w:t>
      </w:r>
    </w:p>
    <w:p w:rsidR="00E00F21" w:rsidRDefault="00071DEB" w:rsidP="000B088E">
      <w:pPr>
        <w:ind w:firstLineChars="200" w:firstLine="420"/>
      </w:pPr>
      <w:r>
        <w:rPr>
          <w:rFonts w:hint="eastAsia"/>
        </w:rPr>
        <w:t>①《选举股份有限公司董事长》；</w:t>
      </w:r>
    </w:p>
    <w:p w:rsidR="00E00F21" w:rsidRDefault="00071DEB" w:rsidP="000B088E">
      <w:pPr>
        <w:ind w:firstLineChars="200" w:firstLine="420"/>
      </w:pPr>
      <w:r>
        <w:rPr>
          <w:rFonts w:hint="eastAsia"/>
        </w:rPr>
        <w:t>②《选举股份有限公司副董事长》；</w:t>
      </w:r>
    </w:p>
    <w:p w:rsidR="00E00F21" w:rsidRDefault="00071DEB" w:rsidP="000B088E">
      <w:pPr>
        <w:ind w:firstLineChars="200" w:firstLine="420"/>
      </w:pPr>
      <w:r>
        <w:rPr>
          <w:rFonts w:hint="eastAsia"/>
        </w:rPr>
        <w:t>③《聘任股份有限公司总经理》；</w:t>
      </w:r>
    </w:p>
    <w:p w:rsidR="00E00F21" w:rsidRDefault="00071DEB" w:rsidP="000B088E">
      <w:pPr>
        <w:ind w:firstLineChars="200" w:firstLine="420"/>
      </w:pPr>
      <w:r>
        <w:rPr>
          <w:rFonts w:hint="eastAsia"/>
        </w:rPr>
        <w:t>④《聘任股份有限公司副总经理》；</w:t>
      </w:r>
    </w:p>
    <w:p w:rsidR="00E00F21" w:rsidRDefault="00071DEB" w:rsidP="000B088E">
      <w:pPr>
        <w:ind w:firstLineChars="200" w:firstLine="420"/>
      </w:pPr>
      <w:r>
        <w:rPr>
          <w:rFonts w:hint="eastAsia"/>
        </w:rPr>
        <w:t>⑤《聘任股份有限公司财务负责人》；</w:t>
      </w:r>
    </w:p>
    <w:p w:rsidR="00E00F21" w:rsidRDefault="00071DEB" w:rsidP="000B088E">
      <w:pPr>
        <w:ind w:firstLineChars="200" w:firstLine="420"/>
      </w:pPr>
      <w:r>
        <w:rPr>
          <w:rFonts w:hint="eastAsia"/>
        </w:rPr>
        <w:t>⑥《总经理工作细则》；</w:t>
      </w:r>
    </w:p>
    <w:p w:rsidR="00E00F21" w:rsidRDefault="00071DEB" w:rsidP="000B088E">
      <w:pPr>
        <w:ind w:firstLineChars="200" w:firstLine="420"/>
      </w:pPr>
      <w:r>
        <w:rPr>
          <w:rFonts w:hint="eastAsia"/>
        </w:rPr>
        <w:t>⑦《办理变更设立股份公司工商登记的议案》。</w:t>
      </w:r>
    </w:p>
    <w:p w:rsidR="00E00F21" w:rsidRDefault="00071DEB" w:rsidP="000B088E">
      <w:pPr>
        <w:ind w:firstLineChars="200" w:firstLine="420"/>
      </w:pPr>
      <w:r>
        <w:rPr>
          <w:rFonts w:hint="eastAsia"/>
        </w:rPr>
        <w:t>（</w:t>
      </w:r>
      <w:r>
        <w:rPr>
          <w:rFonts w:hint="eastAsia"/>
        </w:rPr>
        <w:t>2</w:t>
      </w:r>
      <w:r>
        <w:rPr>
          <w:rFonts w:hint="eastAsia"/>
        </w:rPr>
        <w:t>）会议通知。</w:t>
      </w:r>
    </w:p>
    <w:p w:rsidR="00E00F21" w:rsidRDefault="00071DEB" w:rsidP="000B088E">
      <w:pPr>
        <w:ind w:firstLineChars="200" w:firstLine="420"/>
      </w:pPr>
      <w:r>
        <w:rPr>
          <w:rFonts w:hint="eastAsia"/>
        </w:rPr>
        <w:t>（</w:t>
      </w:r>
      <w:r>
        <w:rPr>
          <w:rFonts w:hint="eastAsia"/>
        </w:rPr>
        <w:t>3</w:t>
      </w:r>
      <w:r>
        <w:rPr>
          <w:rFonts w:hint="eastAsia"/>
        </w:rPr>
        <w:t>）签到簿。</w:t>
      </w:r>
    </w:p>
    <w:p w:rsidR="00E00F21" w:rsidRDefault="00071DEB" w:rsidP="000B088E">
      <w:pPr>
        <w:ind w:firstLineChars="200" w:firstLine="420"/>
      </w:pPr>
      <w:r>
        <w:rPr>
          <w:rFonts w:hint="eastAsia"/>
        </w:rPr>
        <w:t>（</w:t>
      </w:r>
      <w:r>
        <w:rPr>
          <w:rFonts w:hint="eastAsia"/>
        </w:rPr>
        <w:t>4</w:t>
      </w:r>
      <w:r>
        <w:rPr>
          <w:rFonts w:hint="eastAsia"/>
        </w:rPr>
        <w:t>）议程。</w:t>
      </w:r>
    </w:p>
    <w:p w:rsidR="00E00F21" w:rsidRDefault="00071DEB" w:rsidP="000B088E">
      <w:pPr>
        <w:ind w:firstLineChars="200" w:firstLine="420"/>
      </w:pPr>
      <w:r>
        <w:rPr>
          <w:rFonts w:hint="eastAsia"/>
        </w:rPr>
        <w:t>（</w:t>
      </w:r>
      <w:r>
        <w:rPr>
          <w:rFonts w:hint="eastAsia"/>
        </w:rPr>
        <w:t>5</w:t>
      </w:r>
      <w:r>
        <w:rPr>
          <w:rFonts w:hint="eastAsia"/>
        </w:rPr>
        <w:t>）主持人发言稿。</w:t>
      </w:r>
    </w:p>
    <w:p w:rsidR="00E00F21" w:rsidRDefault="00071DEB" w:rsidP="000B088E">
      <w:pPr>
        <w:ind w:firstLineChars="200" w:firstLine="420"/>
      </w:pPr>
      <w:r>
        <w:rPr>
          <w:rFonts w:hint="eastAsia"/>
        </w:rPr>
        <w:t>（</w:t>
      </w:r>
      <w:r>
        <w:rPr>
          <w:rFonts w:hint="eastAsia"/>
        </w:rPr>
        <w:t>6</w:t>
      </w:r>
      <w:r>
        <w:rPr>
          <w:rFonts w:hint="eastAsia"/>
        </w:rPr>
        <w:t>）决议：</w:t>
      </w:r>
    </w:p>
    <w:p w:rsidR="00E00F21" w:rsidRDefault="00071DEB" w:rsidP="000B088E">
      <w:pPr>
        <w:ind w:firstLineChars="200" w:firstLine="420"/>
      </w:pPr>
      <w:r>
        <w:rPr>
          <w:rFonts w:hint="eastAsia"/>
        </w:rPr>
        <w:t>①选举股份有限公司董事长；</w:t>
      </w:r>
    </w:p>
    <w:p w:rsidR="00E00F21" w:rsidRDefault="00071DEB" w:rsidP="000B088E">
      <w:pPr>
        <w:ind w:firstLineChars="200" w:firstLine="420"/>
      </w:pPr>
      <w:r>
        <w:rPr>
          <w:rFonts w:hint="eastAsia"/>
        </w:rPr>
        <w:t>②选举股份有限公司副董事长；</w:t>
      </w:r>
    </w:p>
    <w:p w:rsidR="00E00F21" w:rsidRDefault="00071DEB" w:rsidP="000B088E">
      <w:pPr>
        <w:ind w:firstLineChars="200" w:firstLine="420"/>
      </w:pPr>
      <w:r>
        <w:rPr>
          <w:rFonts w:hint="eastAsia"/>
        </w:rPr>
        <w:t>③聘任股份有限公司总经理；</w:t>
      </w:r>
    </w:p>
    <w:p w:rsidR="00E00F21" w:rsidRDefault="00071DEB" w:rsidP="000B088E">
      <w:pPr>
        <w:ind w:firstLineChars="200" w:firstLine="420"/>
      </w:pPr>
      <w:r>
        <w:rPr>
          <w:rFonts w:hint="eastAsia"/>
        </w:rPr>
        <w:t>④聘任股份有限公司副总经理；</w:t>
      </w:r>
    </w:p>
    <w:p w:rsidR="00E00F21" w:rsidRDefault="00071DEB" w:rsidP="000B088E">
      <w:pPr>
        <w:ind w:firstLineChars="200" w:firstLine="420"/>
      </w:pPr>
      <w:r>
        <w:rPr>
          <w:rFonts w:hint="eastAsia"/>
        </w:rPr>
        <w:lastRenderedPageBreak/>
        <w:t>⑤聘任股份有限公司财务负责人；</w:t>
      </w:r>
    </w:p>
    <w:p w:rsidR="00E00F21" w:rsidRDefault="00071DEB" w:rsidP="000B088E">
      <w:pPr>
        <w:ind w:firstLineChars="200" w:firstLine="420"/>
      </w:pPr>
      <w:r>
        <w:rPr>
          <w:rFonts w:hint="eastAsia"/>
        </w:rPr>
        <w:t>⑥通过《总经理工作细则》；</w:t>
      </w:r>
    </w:p>
    <w:p w:rsidR="00E00F21" w:rsidRDefault="00071DEB" w:rsidP="000B088E">
      <w:pPr>
        <w:ind w:firstLineChars="200" w:firstLine="420"/>
      </w:pPr>
      <w:r>
        <w:rPr>
          <w:rFonts w:hint="eastAsia"/>
        </w:rPr>
        <w:t>⑦通过办理变更设立股份公司登记的议案。</w:t>
      </w:r>
    </w:p>
    <w:p w:rsidR="00E00F21" w:rsidRDefault="00071DEB" w:rsidP="000B088E">
      <w:pPr>
        <w:ind w:firstLineChars="200" w:firstLine="420"/>
      </w:pPr>
      <w:r>
        <w:rPr>
          <w:rFonts w:hint="eastAsia"/>
        </w:rPr>
        <w:t>（</w:t>
      </w:r>
      <w:r>
        <w:rPr>
          <w:rFonts w:hint="eastAsia"/>
        </w:rPr>
        <w:t>7</w:t>
      </w:r>
      <w:r>
        <w:rPr>
          <w:rFonts w:hint="eastAsia"/>
        </w:rPr>
        <w:t>）会议记录。</w:t>
      </w:r>
    </w:p>
    <w:p w:rsidR="00E00F21" w:rsidRDefault="00071DEB" w:rsidP="000B088E">
      <w:pPr>
        <w:ind w:firstLineChars="200" w:firstLine="420"/>
      </w:pPr>
      <w:r>
        <w:rPr>
          <w:rFonts w:hint="eastAsia"/>
        </w:rPr>
        <w:t xml:space="preserve">39.1.5    </w:t>
      </w:r>
      <w:r>
        <w:rPr>
          <w:rFonts w:hint="eastAsia"/>
        </w:rPr>
        <w:t>股份公司职工大会会议相关法律文件，包括但不限于下列文件：</w:t>
      </w:r>
    </w:p>
    <w:p w:rsidR="00E00F21" w:rsidRDefault="00071DEB" w:rsidP="000B088E">
      <w:pPr>
        <w:ind w:firstLineChars="200" w:firstLine="420"/>
      </w:pPr>
      <w:r>
        <w:rPr>
          <w:rFonts w:hint="eastAsia"/>
        </w:rPr>
        <w:t>（</w:t>
      </w:r>
      <w:r>
        <w:rPr>
          <w:rFonts w:hint="eastAsia"/>
        </w:rPr>
        <w:t>1</w:t>
      </w:r>
      <w:r>
        <w:rPr>
          <w:rFonts w:hint="eastAsia"/>
        </w:rPr>
        <w:t>）议案：</w:t>
      </w:r>
    </w:p>
    <w:p w:rsidR="00E00F21" w:rsidRDefault="00071DEB" w:rsidP="000B088E">
      <w:pPr>
        <w:ind w:firstLineChars="200" w:firstLine="420"/>
      </w:pPr>
      <w:r>
        <w:rPr>
          <w:rFonts w:hint="eastAsia"/>
        </w:rPr>
        <w:t>①选举股份公司职工监事的议案；</w:t>
      </w:r>
    </w:p>
    <w:p w:rsidR="00E00F21" w:rsidRDefault="00071DEB" w:rsidP="000B088E">
      <w:pPr>
        <w:ind w:firstLineChars="200" w:firstLine="420"/>
      </w:pPr>
      <w:r>
        <w:rPr>
          <w:rFonts w:hint="eastAsia"/>
        </w:rPr>
        <w:t>②如果是国有公司，还需制作选举股份公司职工董事的议案。</w:t>
      </w:r>
    </w:p>
    <w:p w:rsidR="00E00F21" w:rsidRDefault="00071DEB" w:rsidP="000B088E">
      <w:pPr>
        <w:ind w:firstLineChars="200" w:firstLine="420"/>
      </w:pPr>
      <w:r>
        <w:rPr>
          <w:rFonts w:hint="eastAsia"/>
        </w:rPr>
        <w:t>（</w:t>
      </w:r>
      <w:r>
        <w:rPr>
          <w:rFonts w:hint="eastAsia"/>
        </w:rPr>
        <w:t>2</w:t>
      </w:r>
      <w:r>
        <w:rPr>
          <w:rFonts w:hint="eastAsia"/>
        </w:rPr>
        <w:t>）会议通知。</w:t>
      </w:r>
    </w:p>
    <w:p w:rsidR="00E00F21" w:rsidRDefault="00071DEB" w:rsidP="000B088E">
      <w:pPr>
        <w:ind w:firstLineChars="200" w:firstLine="420"/>
      </w:pPr>
      <w:r>
        <w:rPr>
          <w:rFonts w:hint="eastAsia"/>
        </w:rPr>
        <w:t>（</w:t>
      </w:r>
      <w:r>
        <w:rPr>
          <w:rFonts w:hint="eastAsia"/>
        </w:rPr>
        <w:t>3</w:t>
      </w:r>
      <w:r>
        <w:rPr>
          <w:rFonts w:hint="eastAsia"/>
        </w:rPr>
        <w:t>）签到簿。</w:t>
      </w:r>
    </w:p>
    <w:p w:rsidR="00E00F21" w:rsidRDefault="00071DEB" w:rsidP="000B088E">
      <w:pPr>
        <w:ind w:firstLineChars="200" w:firstLine="420"/>
      </w:pPr>
      <w:r>
        <w:rPr>
          <w:rFonts w:hint="eastAsia"/>
        </w:rPr>
        <w:t>（</w:t>
      </w:r>
      <w:r>
        <w:rPr>
          <w:rFonts w:hint="eastAsia"/>
        </w:rPr>
        <w:t>4</w:t>
      </w:r>
      <w:r>
        <w:rPr>
          <w:rFonts w:hint="eastAsia"/>
        </w:rPr>
        <w:t>）会议议程。</w:t>
      </w:r>
    </w:p>
    <w:p w:rsidR="00E00F21" w:rsidRDefault="00071DEB" w:rsidP="000B088E">
      <w:pPr>
        <w:ind w:firstLineChars="200" w:firstLine="420"/>
      </w:pPr>
      <w:r>
        <w:rPr>
          <w:rFonts w:hint="eastAsia"/>
        </w:rPr>
        <w:t>（</w:t>
      </w:r>
      <w:r>
        <w:rPr>
          <w:rFonts w:hint="eastAsia"/>
        </w:rPr>
        <w:t>5</w:t>
      </w:r>
      <w:r>
        <w:rPr>
          <w:rFonts w:hint="eastAsia"/>
        </w:rPr>
        <w:t>）主持人发言稿。</w:t>
      </w:r>
    </w:p>
    <w:p w:rsidR="00E00F21" w:rsidRDefault="00071DEB" w:rsidP="000B088E">
      <w:pPr>
        <w:ind w:firstLineChars="200" w:firstLine="420"/>
      </w:pPr>
      <w:r>
        <w:rPr>
          <w:rFonts w:hint="eastAsia"/>
        </w:rPr>
        <w:t>（</w:t>
      </w:r>
      <w:r>
        <w:rPr>
          <w:rFonts w:hint="eastAsia"/>
        </w:rPr>
        <w:t>6</w:t>
      </w:r>
      <w:r>
        <w:rPr>
          <w:rFonts w:hint="eastAsia"/>
        </w:rPr>
        <w:t>）表决票。</w:t>
      </w:r>
    </w:p>
    <w:p w:rsidR="00E00F21" w:rsidRDefault="00071DEB" w:rsidP="000B088E">
      <w:pPr>
        <w:ind w:firstLineChars="200" w:firstLine="420"/>
      </w:pPr>
      <w:r>
        <w:rPr>
          <w:rFonts w:hint="eastAsia"/>
        </w:rPr>
        <w:t>（</w:t>
      </w:r>
      <w:r>
        <w:rPr>
          <w:rFonts w:hint="eastAsia"/>
        </w:rPr>
        <w:t>7</w:t>
      </w:r>
      <w:r>
        <w:rPr>
          <w:rFonts w:hint="eastAsia"/>
        </w:rPr>
        <w:t>）表决票结果统计表。</w:t>
      </w:r>
    </w:p>
    <w:p w:rsidR="00E00F21" w:rsidRDefault="00071DEB" w:rsidP="000B088E">
      <w:pPr>
        <w:ind w:firstLineChars="200" w:firstLine="420"/>
      </w:pPr>
      <w:r>
        <w:rPr>
          <w:rFonts w:hint="eastAsia"/>
        </w:rPr>
        <w:t>（</w:t>
      </w:r>
      <w:r>
        <w:rPr>
          <w:rFonts w:hint="eastAsia"/>
        </w:rPr>
        <w:t>8</w:t>
      </w:r>
      <w:r>
        <w:rPr>
          <w:rFonts w:hint="eastAsia"/>
        </w:rPr>
        <w:t>）会议决议：</w:t>
      </w:r>
    </w:p>
    <w:p w:rsidR="00E00F21" w:rsidRDefault="00071DEB" w:rsidP="000B088E">
      <w:pPr>
        <w:ind w:firstLineChars="200" w:firstLine="420"/>
      </w:pPr>
      <w:r>
        <w:rPr>
          <w:rFonts w:hint="eastAsia"/>
        </w:rPr>
        <w:t>①通过《选举股份公司职工监事的议案》的决议；</w:t>
      </w:r>
    </w:p>
    <w:p w:rsidR="00E00F21" w:rsidRDefault="00071DEB" w:rsidP="000B088E">
      <w:pPr>
        <w:ind w:firstLineChars="200" w:firstLine="420"/>
      </w:pPr>
      <w:r>
        <w:rPr>
          <w:rFonts w:hint="eastAsia"/>
        </w:rPr>
        <w:t>②如果是国有公司，还需通过《选举股份公司职工董事的议案》。</w:t>
      </w:r>
    </w:p>
    <w:p w:rsidR="00E00F21" w:rsidRDefault="00071DEB" w:rsidP="000B088E">
      <w:pPr>
        <w:ind w:firstLineChars="200" w:firstLine="420"/>
      </w:pPr>
      <w:r>
        <w:rPr>
          <w:rFonts w:hint="eastAsia"/>
        </w:rPr>
        <w:t>（</w:t>
      </w:r>
      <w:r>
        <w:rPr>
          <w:rFonts w:hint="eastAsia"/>
        </w:rPr>
        <w:t>9</w:t>
      </w:r>
      <w:r>
        <w:rPr>
          <w:rFonts w:hint="eastAsia"/>
        </w:rPr>
        <w:t>）会议记录。</w:t>
      </w:r>
    </w:p>
    <w:p w:rsidR="00E00F21" w:rsidRDefault="00071DEB" w:rsidP="000B088E">
      <w:pPr>
        <w:ind w:firstLineChars="200" w:firstLine="420"/>
      </w:pPr>
      <w:r>
        <w:rPr>
          <w:rFonts w:hint="eastAsia"/>
        </w:rPr>
        <w:t xml:space="preserve">39.1.6    </w:t>
      </w:r>
      <w:r>
        <w:rPr>
          <w:rFonts w:hint="eastAsia"/>
        </w:rPr>
        <w:t>股份公司一届一次监事会会议相关法律文件，包括但不限于下列文件：</w:t>
      </w:r>
    </w:p>
    <w:p w:rsidR="00E00F21" w:rsidRDefault="00071DEB" w:rsidP="000B088E">
      <w:pPr>
        <w:ind w:firstLineChars="200" w:firstLine="420"/>
      </w:pPr>
      <w:r>
        <w:rPr>
          <w:rFonts w:hint="eastAsia"/>
        </w:rPr>
        <w:t>（</w:t>
      </w:r>
      <w:r>
        <w:rPr>
          <w:rFonts w:hint="eastAsia"/>
        </w:rPr>
        <w:t>1</w:t>
      </w:r>
      <w:r>
        <w:rPr>
          <w:rFonts w:hint="eastAsia"/>
        </w:rPr>
        <w:t>）议案：选举监事会主席的议案。</w:t>
      </w:r>
    </w:p>
    <w:p w:rsidR="00E00F21" w:rsidRDefault="00071DEB" w:rsidP="000B088E">
      <w:pPr>
        <w:ind w:firstLineChars="200" w:firstLine="420"/>
      </w:pPr>
      <w:r>
        <w:rPr>
          <w:rFonts w:hint="eastAsia"/>
        </w:rPr>
        <w:t>（</w:t>
      </w:r>
      <w:r>
        <w:rPr>
          <w:rFonts w:hint="eastAsia"/>
        </w:rPr>
        <w:t>2</w:t>
      </w:r>
      <w:r>
        <w:rPr>
          <w:rFonts w:hint="eastAsia"/>
        </w:rPr>
        <w:t>）会议通知。</w:t>
      </w:r>
    </w:p>
    <w:p w:rsidR="00E00F21" w:rsidRDefault="00071DEB" w:rsidP="000B088E">
      <w:pPr>
        <w:ind w:firstLineChars="200" w:firstLine="420"/>
      </w:pPr>
      <w:r>
        <w:rPr>
          <w:rFonts w:hint="eastAsia"/>
        </w:rPr>
        <w:t>（</w:t>
      </w:r>
      <w:r>
        <w:rPr>
          <w:rFonts w:hint="eastAsia"/>
        </w:rPr>
        <w:t>3</w:t>
      </w:r>
      <w:r>
        <w:rPr>
          <w:rFonts w:hint="eastAsia"/>
        </w:rPr>
        <w:t>）签到簿。</w:t>
      </w:r>
    </w:p>
    <w:p w:rsidR="00E00F21" w:rsidRDefault="00071DEB" w:rsidP="000B088E">
      <w:pPr>
        <w:ind w:firstLineChars="200" w:firstLine="420"/>
      </w:pPr>
      <w:r>
        <w:rPr>
          <w:rFonts w:hint="eastAsia"/>
        </w:rPr>
        <w:t>（</w:t>
      </w:r>
      <w:r>
        <w:rPr>
          <w:rFonts w:hint="eastAsia"/>
        </w:rPr>
        <w:t>4</w:t>
      </w:r>
      <w:r>
        <w:rPr>
          <w:rFonts w:hint="eastAsia"/>
        </w:rPr>
        <w:t>）会议议程。</w:t>
      </w:r>
    </w:p>
    <w:p w:rsidR="00E00F21" w:rsidRDefault="00071DEB" w:rsidP="000B088E">
      <w:pPr>
        <w:ind w:firstLineChars="200" w:firstLine="420"/>
      </w:pPr>
      <w:r>
        <w:rPr>
          <w:rFonts w:hint="eastAsia"/>
        </w:rPr>
        <w:t>（</w:t>
      </w:r>
      <w:r>
        <w:rPr>
          <w:rFonts w:hint="eastAsia"/>
        </w:rPr>
        <w:t>5</w:t>
      </w:r>
      <w:r>
        <w:rPr>
          <w:rFonts w:hint="eastAsia"/>
        </w:rPr>
        <w:t>）主持人发言稿。</w:t>
      </w:r>
    </w:p>
    <w:p w:rsidR="00E00F21" w:rsidRDefault="00071DEB" w:rsidP="000B088E">
      <w:pPr>
        <w:ind w:firstLineChars="200" w:firstLine="420"/>
      </w:pPr>
      <w:r>
        <w:rPr>
          <w:rFonts w:hint="eastAsia"/>
        </w:rPr>
        <w:t>（</w:t>
      </w:r>
      <w:r>
        <w:rPr>
          <w:rFonts w:hint="eastAsia"/>
        </w:rPr>
        <w:t>6</w:t>
      </w:r>
      <w:r>
        <w:rPr>
          <w:rFonts w:hint="eastAsia"/>
        </w:rPr>
        <w:t>）会议决议：通过《选举监事会主席的议案》的决议。</w:t>
      </w:r>
    </w:p>
    <w:p w:rsidR="00E00F21" w:rsidRDefault="00071DEB" w:rsidP="000B088E">
      <w:pPr>
        <w:ind w:firstLineChars="200" w:firstLine="420"/>
      </w:pPr>
      <w:r>
        <w:rPr>
          <w:rFonts w:hint="eastAsia"/>
        </w:rPr>
        <w:t>（</w:t>
      </w:r>
      <w:r>
        <w:rPr>
          <w:rFonts w:hint="eastAsia"/>
        </w:rPr>
        <w:t>7</w:t>
      </w:r>
      <w:r>
        <w:rPr>
          <w:rFonts w:hint="eastAsia"/>
        </w:rPr>
        <w:t>）会议记录。</w:t>
      </w:r>
    </w:p>
    <w:p w:rsidR="00E00F21" w:rsidRDefault="00071DEB" w:rsidP="000B088E">
      <w:pPr>
        <w:ind w:firstLineChars="200" w:firstLine="420"/>
      </w:pPr>
      <w:r>
        <w:rPr>
          <w:rFonts w:hint="eastAsia"/>
        </w:rPr>
        <w:t xml:space="preserve">39.2    </w:t>
      </w:r>
      <w:r>
        <w:rPr>
          <w:rFonts w:hint="eastAsia"/>
        </w:rPr>
        <w:t>经办律师出席以上会议，按工作需要，根据公司请求进行对制作的法律文件进行解答。</w:t>
      </w:r>
    </w:p>
    <w:p w:rsidR="00E00F21" w:rsidRDefault="00071DEB" w:rsidP="000B088E">
      <w:pPr>
        <w:ind w:firstLineChars="200" w:firstLine="420"/>
      </w:pPr>
      <w:r>
        <w:rPr>
          <w:rFonts w:hint="eastAsia"/>
        </w:rPr>
        <w:t xml:space="preserve">39.3    </w:t>
      </w:r>
      <w:r>
        <w:rPr>
          <w:rFonts w:hint="eastAsia"/>
        </w:rPr>
        <w:t>经办律师提供律师见证服务：</w:t>
      </w:r>
    </w:p>
    <w:p w:rsidR="00E00F21" w:rsidRDefault="00071DEB" w:rsidP="000B088E">
      <w:pPr>
        <w:ind w:firstLineChars="200" w:firstLine="420"/>
      </w:pPr>
      <w:r>
        <w:rPr>
          <w:rFonts w:hint="eastAsia"/>
        </w:rPr>
        <w:t xml:space="preserve">39.3.1    </w:t>
      </w:r>
      <w:r>
        <w:rPr>
          <w:rFonts w:hint="eastAsia"/>
        </w:rPr>
        <w:t>会议召开前，对会议的召集程序、与会人员的资格进行审查。</w:t>
      </w:r>
    </w:p>
    <w:p w:rsidR="00E00F21" w:rsidRDefault="00071DEB" w:rsidP="000B088E">
      <w:pPr>
        <w:ind w:firstLineChars="200" w:firstLine="420"/>
      </w:pPr>
      <w:r>
        <w:rPr>
          <w:rFonts w:hint="eastAsia"/>
        </w:rPr>
        <w:t xml:space="preserve">39.3.2    </w:t>
      </w:r>
      <w:r>
        <w:rPr>
          <w:rFonts w:hint="eastAsia"/>
        </w:rPr>
        <w:t>会议召开期间，出席会议并对会议的召开、表决程序和会议审议的内容进行律师见证。</w:t>
      </w:r>
    </w:p>
    <w:p w:rsidR="006977A4" w:rsidRDefault="006977A4" w:rsidP="000B088E">
      <w:pPr>
        <w:ind w:firstLineChars="200" w:firstLine="420"/>
      </w:pPr>
    </w:p>
    <w:p w:rsidR="006977A4" w:rsidRDefault="006977A4" w:rsidP="000B088E">
      <w:pPr>
        <w:ind w:firstLineChars="200" w:firstLine="420"/>
      </w:pPr>
    </w:p>
    <w:p w:rsidR="00071DEB" w:rsidRDefault="00071DEB" w:rsidP="000B088E">
      <w:pPr>
        <w:ind w:firstLineChars="200" w:firstLine="420"/>
      </w:pPr>
      <w:r>
        <w:rPr>
          <w:rFonts w:hint="eastAsia"/>
        </w:rPr>
        <w:t>第六章</w:t>
      </w:r>
    </w:p>
    <w:p w:rsidR="00E00F21" w:rsidRDefault="00071DEB" w:rsidP="000B088E">
      <w:pPr>
        <w:ind w:firstLineChars="200" w:firstLine="420"/>
      </w:pPr>
      <w:r>
        <w:rPr>
          <w:rFonts w:hint="eastAsia"/>
        </w:rPr>
        <w:t>股份公司审计</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40</w:t>
      </w:r>
      <w:r>
        <w:rPr>
          <w:rFonts w:hint="eastAsia"/>
        </w:rPr>
        <w:t>条【定义】</w:t>
      </w:r>
    </w:p>
    <w:p w:rsidR="00071DEB" w:rsidRDefault="00071DEB" w:rsidP="000B088E">
      <w:pPr>
        <w:ind w:firstLineChars="200" w:firstLine="420"/>
      </w:pPr>
      <w:r>
        <w:rPr>
          <w:rFonts w:hint="eastAsia"/>
        </w:rPr>
        <w:t>本指引所称的股份有限公司审计是指公司聘请的具有证券期货相关业务资格的会计师事务所，以确定的审计基准日，对公司进入全国中小企业转让系统规定的报告期内的财务状况进行的审计。</w:t>
      </w:r>
    </w:p>
    <w:p w:rsidR="00E00F21" w:rsidRDefault="00071DEB" w:rsidP="000B088E">
      <w:pPr>
        <w:ind w:firstLineChars="200" w:firstLine="420"/>
      </w:pPr>
      <w:r>
        <w:rPr>
          <w:rFonts w:hint="eastAsia"/>
        </w:rPr>
        <w:t>第</w:t>
      </w:r>
      <w:r>
        <w:rPr>
          <w:rFonts w:hint="eastAsia"/>
        </w:rPr>
        <w:t>41</w:t>
      </w:r>
      <w:r>
        <w:rPr>
          <w:rFonts w:hint="eastAsia"/>
        </w:rPr>
        <w:t>条【目的】</w:t>
      </w:r>
    </w:p>
    <w:p w:rsidR="006977A4" w:rsidRDefault="00071DEB" w:rsidP="000B088E">
      <w:pPr>
        <w:ind w:firstLineChars="200" w:firstLine="420"/>
      </w:pPr>
      <w:r>
        <w:rPr>
          <w:rFonts w:hint="eastAsia"/>
        </w:rPr>
        <w:t>具有证券期货相关业务资格的会计师事务所出具的审计报告，是公司向全国股份转让系统公司或中国证监会申请进入全国中小企业股份转让系统挂牌的必备文件。</w:t>
      </w:r>
    </w:p>
    <w:p w:rsidR="00E00F21" w:rsidRDefault="00071DEB" w:rsidP="000B088E">
      <w:pPr>
        <w:ind w:firstLineChars="200" w:firstLine="420"/>
      </w:pPr>
      <w:r>
        <w:rPr>
          <w:rFonts w:hint="eastAsia"/>
        </w:rPr>
        <w:lastRenderedPageBreak/>
        <w:t>第</w:t>
      </w:r>
      <w:r>
        <w:rPr>
          <w:rFonts w:hint="eastAsia"/>
        </w:rPr>
        <w:t>42</w:t>
      </w:r>
      <w:r>
        <w:rPr>
          <w:rFonts w:hint="eastAsia"/>
        </w:rPr>
        <w:t>条【范围】</w:t>
      </w:r>
    </w:p>
    <w:p w:rsidR="00071DEB" w:rsidRDefault="00071DEB" w:rsidP="000B088E">
      <w:pPr>
        <w:ind w:firstLineChars="200" w:firstLine="420"/>
      </w:pPr>
      <w:r>
        <w:rPr>
          <w:rFonts w:hint="eastAsia"/>
        </w:rPr>
        <w:t>在股份制改造期间，具有证券期货相关业务资格的会计师事务所必须对有限责任公司审计基准日的财务情况进行全面审计，</w:t>
      </w:r>
    </w:p>
    <w:p w:rsidR="00071DEB" w:rsidRDefault="00071DEB" w:rsidP="000B088E">
      <w:pPr>
        <w:ind w:firstLineChars="200" w:firstLine="420"/>
      </w:pPr>
      <w:r>
        <w:rPr>
          <w:rFonts w:hint="eastAsia"/>
        </w:rPr>
        <w:t>由公司按照审计基准日以具有证券期货相关业务资格的会计师事务所审计的原账面净资产值为依据，折合为股份有限公司的股本。</w:t>
      </w:r>
    </w:p>
    <w:p w:rsidR="00E00F21" w:rsidRDefault="00071DEB" w:rsidP="000B088E">
      <w:pPr>
        <w:ind w:firstLineChars="200" w:firstLine="420"/>
      </w:pPr>
      <w:r>
        <w:rPr>
          <w:rFonts w:hint="eastAsia"/>
        </w:rPr>
        <w:t>第</w:t>
      </w:r>
      <w:r>
        <w:rPr>
          <w:rFonts w:hint="eastAsia"/>
        </w:rPr>
        <w:t>43</w:t>
      </w:r>
      <w:r>
        <w:rPr>
          <w:rFonts w:hint="eastAsia"/>
        </w:rPr>
        <w:t>条【申报财务报表的截止日】</w:t>
      </w:r>
    </w:p>
    <w:p w:rsidR="00E00F21" w:rsidRDefault="00071DEB" w:rsidP="000B088E">
      <w:pPr>
        <w:ind w:firstLineChars="200" w:firstLine="420"/>
      </w:pPr>
      <w:r>
        <w:rPr>
          <w:rFonts w:hint="eastAsia"/>
        </w:rPr>
        <w:t>在申请挂牌阶段，具有证券期货相关业务资格的会计师事务所出具两年一期的《审计报告》，申报财务报表最近一期截止日不得早于改制基准日，并履行对全国股份转让系统公司反馈意见的回答义务。</w:t>
      </w:r>
    </w:p>
    <w:p w:rsidR="00071DEB" w:rsidRDefault="00071DEB" w:rsidP="000B088E">
      <w:pPr>
        <w:ind w:firstLineChars="200" w:firstLine="420"/>
      </w:pPr>
      <w:r>
        <w:rPr>
          <w:rFonts w:hint="eastAsia"/>
        </w:rPr>
        <w:t>除此之外，会计师事务所还应对公司的内部控制等方面加以辅导，协助公司建立完善、全面的财务管理体系和内部控制体系。</w:t>
      </w:r>
    </w:p>
    <w:p w:rsidR="00E00F21" w:rsidRDefault="00071DEB" w:rsidP="000B088E">
      <w:pPr>
        <w:ind w:firstLineChars="200" w:firstLine="420"/>
      </w:pPr>
      <w:r>
        <w:rPr>
          <w:rFonts w:hint="eastAsia"/>
        </w:rPr>
        <w:t>第</w:t>
      </w:r>
      <w:r>
        <w:rPr>
          <w:rFonts w:hint="eastAsia"/>
        </w:rPr>
        <w:t>44</w:t>
      </w:r>
      <w:r>
        <w:rPr>
          <w:rFonts w:hint="eastAsia"/>
        </w:rPr>
        <w:t>条【审计报告的有效期】</w:t>
      </w:r>
    </w:p>
    <w:p w:rsidR="00E00F21" w:rsidRDefault="00071DEB" w:rsidP="000B088E">
      <w:pPr>
        <w:ind w:firstLineChars="200" w:firstLine="420"/>
      </w:pPr>
      <w:r>
        <w:rPr>
          <w:rFonts w:hint="eastAsia"/>
        </w:rPr>
        <w:t>根据《全国中小企业股份转让系统公开转让说明书内容与格式指引（试行）》规定，所引用的财务报表应由具有证劵期货相关业务资格的会计师事务所审计；财务报表在最近一期截止日后</w:t>
      </w:r>
      <w:r>
        <w:rPr>
          <w:rFonts w:hint="eastAsia"/>
        </w:rPr>
        <w:t>6</w:t>
      </w:r>
      <w:r>
        <w:rPr>
          <w:rFonts w:hint="eastAsia"/>
        </w:rPr>
        <w:t>个月内有效，特殊情况下申请挂牌公司可申请延长，但延长期至多</w:t>
      </w:r>
      <w:r>
        <w:rPr>
          <w:rFonts w:hint="eastAsia"/>
        </w:rPr>
        <w:t>1</w:t>
      </w:r>
      <w:r>
        <w:rPr>
          <w:rFonts w:hint="eastAsia"/>
        </w:rPr>
        <w:t>个月，如果企业用作改制的审计报告在出具</w:t>
      </w:r>
      <w:r>
        <w:rPr>
          <w:rFonts w:hint="eastAsia"/>
        </w:rPr>
        <w:t>7</w:t>
      </w:r>
      <w:r>
        <w:rPr>
          <w:rFonts w:hint="eastAsia"/>
        </w:rPr>
        <w:t>个月后仍不能成功实现挂牌，则应重新出具审计报告。</w:t>
      </w:r>
    </w:p>
    <w:p w:rsidR="00071DEB" w:rsidRDefault="00071DEB" w:rsidP="000B088E">
      <w:pPr>
        <w:ind w:firstLineChars="200" w:firstLine="420"/>
      </w:pPr>
    </w:p>
    <w:p w:rsidR="006977A4" w:rsidRDefault="006977A4" w:rsidP="000B088E">
      <w:pPr>
        <w:ind w:firstLineChars="200" w:firstLine="420"/>
      </w:pPr>
    </w:p>
    <w:p w:rsidR="00071DEB" w:rsidRDefault="00071DEB" w:rsidP="000B088E">
      <w:pPr>
        <w:ind w:firstLineChars="200" w:firstLine="420"/>
      </w:pPr>
      <w:r>
        <w:rPr>
          <w:rFonts w:hint="eastAsia"/>
        </w:rPr>
        <w:t>第七章</w:t>
      </w:r>
    </w:p>
    <w:p w:rsidR="006977A4" w:rsidRDefault="00071DEB" w:rsidP="000B088E">
      <w:pPr>
        <w:ind w:firstLineChars="200" w:firstLine="420"/>
      </w:pPr>
      <w:r>
        <w:rPr>
          <w:rFonts w:hint="eastAsia"/>
        </w:rPr>
        <w:t>股份公司规范及授权与批准</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45</w:t>
      </w:r>
      <w:r>
        <w:rPr>
          <w:rFonts w:hint="eastAsia"/>
        </w:rPr>
        <w:t>条【股份公司的规范】</w:t>
      </w:r>
    </w:p>
    <w:p w:rsidR="00E00F21" w:rsidRDefault="00071DEB" w:rsidP="000B088E">
      <w:pPr>
        <w:ind w:firstLineChars="200" w:firstLine="420"/>
      </w:pPr>
      <w:r>
        <w:rPr>
          <w:rFonts w:hint="eastAsia"/>
        </w:rPr>
        <w:t>根据新三板挂牌的要求，公司治理机制应当健全。因此，公司要完善公司内部管理制度。</w:t>
      </w:r>
    </w:p>
    <w:p w:rsidR="00E00F21" w:rsidRDefault="00071DEB" w:rsidP="000B088E">
      <w:pPr>
        <w:ind w:firstLineChars="200" w:firstLine="420"/>
      </w:pPr>
      <w:r>
        <w:rPr>
          <w:rFonts w:hint="eastAsia"/>
        </w:rPr>
        <w:t>第</w:t>
      </w:r>
      <w:r>
        <w:rPr>
          <w:rFonts w:hint="eastAsia"/>
        </w:rPr>
        <w:t>46</w:t>
      </w:r>
      <w:r>
        <w:rPr>
          <w:rFonts w:hint="eastAsia"/>
        </w:rPr>
        <w:t>条【经办律师制作公司内部管理制度的法律文件、经办律师出席会议并提供律师见证服务】</w:t>
      </w:r>
    </w:p>
    <w:p w:rsidR="00E00F21" w:rsidRDefault="00071DEB" w:rsidP="000B088E">
      <w:pPr>
        <w:ind w:firstLineChars="200" w:firstLine="420"/>
      </w:pPr>
      <w:r>
        <w:rPr>
          <w:rFonts w:hint="eastAsia"/>
        </w:rPr>
        <w:t xml:space="preserve">46.1    </w:t>
      </w:r>
      <w:r>
        <w:rPr>
          <w:rFonts w:hint="eastAsia"/>
        </w:rPr>
        <w:t>经办律师制作审议并通过内部管理制度的董事会会议、股东大会会议的相关法律文件。</w:t>
      </w:r>
    </w:p>
    <w:p w:rsidR="00E00F21" w:rsidRDefault="00071DEB" w:rsidP="000B088E">
      <w:pPr>
        <w:ind w:firstLineChars="200" w:firstLine="420"/>
      </w:pPr>
      <w:r>
        <w:rPr>
          <w:rFonts w:hint="eastAsia"/>
        </w:rPr>
        <w:t xml:space="preserve">46.1.1    </w:t>
      </w:r>
      <w:r>
        <w:rPr>
          <w:rFonts w:hint="eastAsia"/>
        </w:rPr>
        <w:t>董事会会议相关法律文件包括但不限于下列文件：</w:t>
      </w:r>
    </w:p>
    <w:p w:rsidR="00E00F21" w:rsidRDefault="00071DEB" w:rsidP="000B088E">
      <w:pPr>
        <w:ind w:firstLineChars="200" w:firstLine="420"/>
      </w:pPr>
      <w:r>
        <w:rPr>
          <w:rFonts w:hint="eastAsia"/>
        </w:rPr>
        <w:t>（</w:t>
      </w:r>
      <w:r>
        <w:rPr>
          <w:rFonts w:hint="eastAsia"/>
        </w:rPr>
        <w:t>1</w:t>
      </w:r>
      <w:r>
        <w:rPr>
          <w:rFonts w:hint="eastAsia"/>
        </w:rPr>
        <w:t>）议案：</w:t>
      </w:r>
    </w:p>
    <w:p w:rsidR="00E00F21" w:rsidRDefault="00071DEB" w:rsidP="000B088E">
      <w:pPr>
        <w:ind w:firstLineChars="200" w:firstLine="420"/>
      </w:pPr>
      <w:r>
        <w:rPr>
          <w:rFonts w:hint="eastAsia"/>
        </w:rPr>
        <w:t>①股东大会议事规则；</w:t>
      </w:r>
    </w:p>
    <w:p w:rsidR="00E00F21" w:rsidRDefault="00071DEB" w:rsidP="000B088E">
      <w:pPr>
        <w:ind w:firstLineChars="200" w:firstLine="420"/>
      </w:pPr>
      <w:r>
        <w:rPr>
          <w:rFonts w:hint="eastAsia"/>
        </w:rPr>
        <w:t>②董事会议事规则；</w:t>
      </w:r>
    </w:p>
    <w:p w:rsidR="00E00F21" w:rsidRDefault="00071DEB" w:rsidP="000B088E">
      <w:pPr>
        <w:ind w:firstLineChars="200" w:firstLine="420"/>
      </w:pPr>
      <w:r>
        <w:rPr>
          <w:rFonts w:hint="eastAsia"/>
        </w:rPr>
        <w:t>③监事会议事规则；</w:t>
      </w:r>
    </w:p>
    <w:p w:rsidR="00E00F21" w:rsidRDefault="00071DEB" w:rsidP="000B088E">
      <w:pPr>
        <w:ind w:firstLineChars="200" w:firstLine="420"/>
      </w:pPr>
      <w:r>
        <w:rPr>
          <w:rFonts w:hint="eastAsia"/>
        </w:rPr>
        <w:t>④关联交易决策管理制度；</w:t>
      </w:r>
    </w:p>
    <w:p w:rsidR="00E00F21" w:rsidRDefault="00071DEB" w:rsidP="000B088E">
      <w:pPr>
        <w:ind w:firstLineChars="200" w:firstLine="420"/>
      </w:pPr>
      <w:r>
        <w:rPr>
          <w:rFonts w:hint="eastAsia"/>
        </w:rPr>
        <w:t>⑤对外担保决策管理制度；</w:t>
      </w:r>
    </w:p>
    <w:p w:rsidR="00E00F21" w:rsidRDefault="00071DEB" w:rsidP="000B088E">
      <w:pPr>
        <w:ind w:firstLineChars="200" w:firstLine="420"/>
      </w:pPr>
      <w:r>
        <w:rPr>
          <w:rFonts w:hint="eastAsia"/>
        </w:rPr>
        <w:t>⑥对外投资决策管理制度；</w:t>
      </w:r>
    </w:p>
    <w:p w:rsidR="00E00F21" w:rsidRDefault="00071DEB" w:rsidP="000B088E">
      <w:pPr>
        <w:ind w:firstLineChars="200" w:firstLine="420"/>
      </w:pPr>
      <w:r>
        <w:rPr>
          <w:rFonts w:hint="eastAsia"/>
        </w:rPr>
        <w:t>⑦董事会秘书工作细则；</w:t>
      </w:r>
    </w:p>
    <w:p w:rsidR="00E00F21" w:rsidRDefault="00071DEB" w:rsidP="000B088E">
      <w:pPr>
        <w:ind w:firstLineChars="200" w:firstLine="420"/>
      </w:pPr>
      <w:r>
        <w:rPr>
          <w:rFonts w:hint="eastAsia"/>
        </w:rPr>
        <w:t>⑧信息披露管理制度。</w:t>
      </w:r>
    </w:p>
    <w:p w:rsidR="00E00F21" w:rsidRDefault="00071DEB" w:rsidP="000B088E">
      <w:pPr>
        <w:ind w:firstLineChars="200" w:firstLine="420"/>
      </w:pPr>
      <w:r>
        <w:rPr>
          <w:rFonts w:hint="eastAsia"/>
        </w:rPr>
        <w:t>（</w:t>
      </w:r>
      <w:r>
        <w:rPr>
          <w:rFonts w:hint="eastAsia"/>
        </w:rPr>
        <w:t>2</w:t>
      </w:r>
      <w:r>
        <w:rPr>
          <w:rFonts w:hint="eastAsia"/>
        </w:rPr>
        <w:t>）会议通知。</w:t>
      </w:r>
    </w:p>
    <w:p w:rsidR="00E00F21" w:rsidRDefault="00071DEB" w:rsidP="000B088E">
      <w:pPr>
        <w:ind w:firstLineChars="200" w:firstLine="420"/>
      </w:pPr>
      <w:r>
        <w:rPr>
          <w:rFonts w:hint="eastAsia"/>
        </w:rPr>
        <w:t>（</w:t>
      </w:r>
      <w:r>
        <w:rPr>
          <w:rFonts w:hint="eastAsia"/>
        </w:rPr>
        <w:t>3</w:t>
      </w:r>
      <w:r>
        <w:rPr>
          <w:rFonts w:hint="eastAsia"/>
        </w:rPr>
        <w:t>）签到簿。</w:t>
      </w:r>
    </w:p>
    <w:p w:rsidR="00E00F21" w:rsidRDefault="00071DEB" w:rsidP="000B088E">
      <w:pPr>
        <w:ind w:firstLineChars="200" w:firstLine="420"/>
      </w:pPr>
      <w:r>
        <w:rPr>
          <w:rFonts w:hint="eastAsia"/>
        </w:rPr>
        <w:t>（</w:t>
      </w:r>
      <w:r>
        <w:rPr>
          <w:rFonts w:hint="eastAsia"/>
        </w:rPr>
        <w:t>4</w:t>
      </w:r>
      <w:r>
        <w:rPr>
          <w:rFonts w:hint="eastAsia"/>
        </w:rPr>
        <w:t>）会议议程。</w:t>
      </w:r>
    </w:p>
    <w:p w:rsidR="00E00F21" w:rsidRDefault="00071DEB" w:rsidP="000B088E">
      <w:pPr>
        <w:ind w:firstLineChars="200" w:firstLine="420"/>
      </w:pPr>
      <w:r>
        <w:rPr>
          <w:rFonts w:hint="eastAsia"/>
        </w:rPr>
        <w:t>（</w:t>
      </w:r>
      <w:r>
        <w:rPr>
          <w:rFonts w:hint="eastAsia"/>
        </w:rPr>
        <w:t>5</w:t>
      </w:r>
      <w:r>
        <w:rPr>
          <w:rFonts w:hint="eastAsia"/>
        </w:rPr>
        <w:t>）主持人发言稿。</w:t>
      </w:r>
    </w:p>
    <w:p w:rsidR="00E00F21" w:rsidRDefault="00071DEB" w:rsidP="000B088E">
      <w:pPr>
        <w:ind w:firstLineChars="200" w:firstLine="420"/>
      </w:pPr>
      <w:r>
        <w:rPr>
          <w:rFonts w:hint="eastAsia"/>
        </w:rPr>
        <w:t>（</w:t>
      </w:r>
      <w:r>
        <w:rPr>
          <w:rFonts w:hint="eastAsia"/>
        </w:rPr>
        <w:t>6</w:t>
      </w:r>
      <w:r>
        <w:rPr>
          <w:rFonts w:hint="eastAsia"/>
        </w:rPr>
        <w:t>）会议决议。</w:t>
      </w:r>
    </w:p>
    <w:p w:rsidR="006977A4" w:rsidRDefault="00071DEB" w:rsidP="000B088E">
      <w:pPr>
        <w:ind w:firstLineChars="200" w:firstLine="420"/>
      </w:pPr>
      <w:r>
        <w:rPr>
          <w:rFonts w:hint="eastAsia"/>
        </w:rPr>
        <w:t>（</w:t>
      </w:r>
      <w:r>
        <w:rPr>
          <w:rFonts w:hint="eastAsia"/>
        </w:rPr>
        <w:t>7</w:t>
      </w:r>
      <w:r>
        <w:rPr>
          <w:rFonts w:hint="eastAsia"/>
        </w:rPr>
        <w:t>）会议记录。</w:t>
      </w:r>
    </w:p>
    <w:p w:rsidR="00E00F21" w:rsidRDefault="00071DEB" w:rsidP="000B088E">
      <w:pPr>
        <w:ind w:firstLineChars="200" w:firstLine="420"/>
      </w:pPr>
      <w:r>
        <w:rPr>
          <w:rFonts w:hint="eastAsia"/>
        </w:rPr>
        <w:t xml:space="preserve">46.1.2    </w:t>
      </w:r>
      <w:r>
        <w:rPr>
          <w:rFonts w:hint="eastAsia"/>
        </w:rPr>
        <w:t>股东大会会议的相关法律文件，包括但不限于下列文件：</w:t>
      </w:r>
    </w:p>
    <w:p w:rsidR="00E00F21" w:rsidRDefault="00071DEB" w:rsidP="000B088E">
      <w:pPr>
        <w:ind w:firstLineChars="200" w:firstLine="420"/>
      </w:pPr>
      <w:r>
        <w:rPr>
          <w:rFonts w:hint="eastAsia"/>
        </w:rPr>
        <w:lastRenderedPageBreak/>
        <w:t>（</w:t>
      </w:r>
      <w:r>
        <w:rPr>
          <w:rFonts w:hint="eastAsia"/>
        </w:rPr>
        <w:t>1</w:t>
      </w:r>
      <w:r>
        <w:rPr>
          <w:rFonts w:hint="eastAsia"/>
        </w:rPr>
        <w:t>）议案：</w:t>
      </w:r>
    </w:p>
    <w:p w:rsidR="00E00F21" w:rsidRDefault="00071DEB" w:rsidP="000B088E">
      <w:pPr>
        <w:ind w:firstLineChars="200" w:firstLine="420"/>
      </w:pPr>
      <w:r>
        <w:rPr>
          <w:rFonts w:hint="eastAsia"/>
        </w:rPr>
        <w:t>①股东大会议事规则；</w:t>
      </w:r>
    </w:p>
    <w:p w:rsidR="00E00F21" w:rsidRDefault="00071DEB" w:rsidP="000B088E">
      <w:pPr>
        <w:ind w:firstLineChars="200" w:firstLine="420"/>
      </w:pPr>
      <w:r>
        <w:rPr>
          <w:rFonts w:hint="eastAsia"/>
        </w:rPr>
        <w:t>②董事会议事规则；</w:t>
      </w:r>
    </w:p>
    <w:p w:rsidR="00E00F21" w:rsidRDefault="00071DEB" w:rsidP="000B088E">
      <w:pPr>
        <w:ind w:firstLineChars="200" w:firstLine="420"/>
      </w:pPr>
      <w:r>
        <w:rPr>
          <w:rFonts w:hint="eastAsia"/>
        </w:rPr>
        <w:t>③监事会议事规则；</w:t>
      </w:r>
    </w:p>
    <w:p w:rsidR="00E00F21" w:rsidRDefault="00071DEB" w:rsidP="000B088E">
      <w:pPr>
        <w:ind w:firstLineChars="200" w:firstLine="420"/>
      </w:pPr>
      <w:r>
        <w:rPr>
          <w:rFonts w:hint="eastAsia"/>
        </w:rPr>
        <w:t>④关联交易决策管理制度；</w:t>
      </w:r>
    </w:p>
    <w:p w:rsidR="00E00F21" w:rsidRDefault="00071DEB" w:rsidP="000B088E">
      <w:pPr>
        <w:ind w:firstLineChars="200" w:firstLine="420"/>
      </w:pPr>
      <w:r>
        <w:rPr>
          <w:rFonts w:hint="eastAsia"/>
        </w:rPr>
        <w:t>⑤对外担保决策管理制度；</w:t>
      </w:r>
    </w:p>
    <w:p w:rsidR="00E00F21" w:rsidRDefault="00071DEB" w:rsidP="000B088E">
      <w:pPr>
        <w:ind w:firstLineChars="200" w:firstLine="420"/>
      </w:pPr>
      <w:r>
        <w:rPr>
          <w:rFonts w:hint="eastAsia"/>
        </w:rPr>
        <w:t>⑥对外投资决策管理制度；</w:t>
      </w:r>
    </w:p>
    <w:p w:rsidR="00E00F21" w:rsidRDefault="00071DEB" w:rsidP="000B088E">
      <w:pPr>
        <w:ind w:firstLineChars="200" w:firstLine="420"/>
      </w:pPr>
      <w:r>
        <w:rPr>
          <w:rFonts w:hint="eastAsia"/>
        </w:rPr>
        <w:t>⑦董事会秘书工作细则；</w:t>
      </w:r>
    </w:p>
    <w:p w:rsidR="00E00F21" w:rsidRDefault="00071DEB" w:rsidP="000B088E">
      <w:pPr>
        <w:ind w:firstLineChars="200" w:firstLine="420"/>
      </w:pPr>
      <w:r>
        <w:rPr>
          <w:rFonts w:hint="eastAsia"/>
        </w:rPr>
        <w:t>⑧信息披露管理制度。</w:t>
      </w:r>
    </w:p>
    <w:p w:rsidR="00E00F21" w:rsidRDefault="00071DEB" w:rsidP="000B088E">
      <w:pPr>
        <w:ind w:firstLineChars="200" w:firstLine="420"/>
      </w:pPr>
      <w:r>
        <w:rPr>
          <w:rFonts w:hint="eastAsia"/>
        </w:rPr>
        <w:t>（</w:t>
      </w:r>
      <w:r>
        <w:rPr>
          <w:rFonts w:hint="eastAsia"/>
        </w:rPr>
        <w:t>2</w:t>
      </w:r>
      <w:r>
        <w:rPr>
          <w:rFonts w:hint="eastAsia"/>
        </w:rPr>
        <w:t>）会议通知。</w:t>
      </w:r>
    </w:p>
    <w:p w:rsidR="00E00F21" w:rsidRDefault="00071DEB" w:rsidP="000B088E">
      <w:pPr>
        <w:ind w:firstLineChars="200" w:firstLine="420"/>
      </w:pPr>
      <w:r>
        <w:rPr>
          <w:rFonts w:hint="eastAsia"/>
        </w:rPr>
        <w:t>（</w:t>
      </w:r>
      <w:r>
        <w:rPr>
          <w:rFonts w:hint="eastAsia"/>
        </w:rPr>
        <w:t>3</w:t>
      </w:r>
      <w:r>
        <w:rPr>
          <w:rFonts w:hint="eastAsia"/>
        </w:rPr>
        <w:t>）签到簿。</w:t>
      </w:r>
    </w:p>
    <w:p w:rsidR="00E00F21" w:rsidRDefault="00071DEB" w:rsidP="000B088E">
      <w:pPr>
        <w:ind w:firstLineChars="200" w:firstLine="420"/>
      </w:pPr>
      <w:r>
        <w:rPr>
          <w:rFonts w:hint="eastAsia"/>
        </w:rPr>
        <w:t>（</w:t>
      </w:r>
      <w:r>
        <w:rPr>
          <w:rFonts w:hint="eastAsia"/>
        </w:rPr>
        <w:t>4</w:t>
      </w:r>
      <w:r>
        <w:rPr>
          <w:rFonts w:hint="eastAsia"/>
        </w:rPr>
        <w:t>）会议议程。</w:t>
      </w:r>
    </w:p>
    <w:p w:rsidR="00E00F21" w:rsidRDefault="00071DEB" w:rsidP="000B088E">
      <w:pPr>
        <w:ind w:firstLineChars="200" w:firstLine="420"/>
      </w:pPr>
      <w:r>
        <w:rPr>
          <w:rFonts w:hint="eastAsia"/>
        </w:rPr>
        <w:t>（</w:t>
      </w:r>
      <w:r>
        <w:rPr>
          <w:rFonts w:hint="eastAsia"/>
        </w:rPr>
        <w:t>5</w:t>
      </w:r>
      <w:r>
        <w:rPr>
          <w:rFonts w:hint="eastAsia"/>
        </w:rPr>
        <w:t>）主持人发言稿。</w:t>
      </w:r>
    </w:p>
    <w:p w:rsidR="00E00F21" w:rsidRDefault="00071DEB" w:rsidP="000B088E">
      <w:pPr>
        <w:ind w:firstLineChars="200" w:firstLine="420"/>
      </w:pPr>
      <w:r>
        <w:rPr>
          <w:rFonts w:hint="eastAsia"/>
        </w:rPr>
        <w:t>（</w:t>
      </w:r>
      <w:r>
        <w:rPr>
          <w:rFonts w:hint="eastAsia"/>
        </w:rPr>
        <w:t>6</w:t>
      </w:r>
      <w:r>
        <w:rPr>
          <w:rFonts w:hint="eastAsia"/>
        </w:rPr>
        <w:t>）表决票。</w:t>
      </w:r>
    </w:p>
    <w:p w:rsidR="00E00F21" w:rsidRDefault="00071DEB" w:rsidP="000B088E">
      <w:pPr>
        <w:ind w:firstLineChars="200" w:firstLine="420"/>
      </w:pPr>
      <w:r>
        <w:rPr>
          <w:rFonts w:hint="eastAsia"/>
        </w:rPr>
        <w:t>（</w:t>
      </w:r>
      <w:r>
        <w:rPr>
          <w:rFonts w:hint="eastAsia"/>
        </w:rPr>
        <w:t>7</w:t>
      </w:r>
      <w:r>
        <w:rPr>
          <w:rFonts w:hint="eastAsia"/>
        </w:rPr>
        <w:t>）表决票结果统计表。</w:t>
      </w:r>
    </w:p>
    <w:p w:rsidR="00E00F21" w:rsidRDefault="00071DEB" w:rsidP="000B088E">
      <w:pPr>
        <w:ind w:firstLineChars="200" w:firstLine="420"/>
      </w:pPr>
      <w:r>
        <w:rPr>
          <w:rFonts w:hint="eastAsia"/>
        </w:rPr>
        <w:t>（</w:t>
      </w:r>
      <w:r>
        <w:rPr>
          <w:rFonts w:hint="eastAsia"/>
        </w:rPr>
        <w:t>8</w:t>
      </w:r>
      <w:r>
        <w:rPr>
          <w:rFonts w:hint="eastAsia"/>
        </w:rPr>
        <w:t>）会议决议。</w:t>
      </w:r>
    </w:p>
    <w:p w:rsidR="00E00F21" w:rsidRDefault="00071DEB" w:rsidP="000B088E">
      <w:pPr>
        <w:ind w:firstLineChars="200" w:firstLine="420"/>
      </w:pPr>
      <w:r>
        <w:rPr>
          <w:rFonts w:hint="eastAsia"/>
        </w:rPr>
        <w:t>（</w:t>
      </w:r>
      <w:r>
        <w:rPr>
          <w:rFonts w:hint="eastAsia"/>
        </w:rPr>
        <w:t>9</w:t>
      </w:r>
      <w:r>
        <w:rPr>
          <w:rFonts w:hint="eastAsia"/>
        </w:rPr>
        <w:t>）会议记录。</w:t>
      </w:r>
    </w:p>
    <w:p w:rsidR="00E00F21" w:rsidRDefault="00071DEB" w:rsidP="000B088E">
      <w:pPr>
        <w:ind w:firstLineChars="200" w:firstLine="420"/>
      </w:pPr>
      <w:r>
        <w:rPr>
          <w:rFonts w:hint="eastAsia"/>
        </w:rPr>
        <w:t xml:space="preserve">46.2    </w:t>
      </w:r>
      <w:r>
        <w:rPr>
          <w:rFonts w:hint="eastAsia"/>
        </w:rPr>
        <w:t>经办律师出席以上会议，根据公司要求对制作的法律文件进行解答。</w:t>
      </w:r>
    </w:p>
    <w:p w:rsidR="00E00F21" w:rsidRDefault="00071DEB" w:rsidP="000B088E">
      <w:pPr>
        <w:ind w:firstLineChars="200" w:firstLine="420"/>
      </w:pPr>
      <w:r>
        <w:rPr>
          <w:rFonts w:hint="eastAsia"/>
        </w:rPr>
        <w:t xml:space="preserve">46.3    </w:t>
      </w:r>
      <w:r>
        <w:rPr>
          <w:rFonts w:hint="eastAsia"/>
        </w:rPr>
        <w:t>经办律师提供律师见证服务：</w:t>
      </w:r>
    </w:p>
    <w:p w:rsidR="00E00F21" w:rsidRDefault="00071DEB" w:rsidP="000B088E">
      <w:pPr>
        <w:ind w:firstLineChars="200" w:firstLine="420"/>
      </w:pPr>
      <w:r>
        <w:rPr>
          <w:rFonts w:hint="eastAsia"/>
        </w:rPr>
        <w:t xml:space="preserve">46.3.1    </w:t>
      </w:r>
      <w:r>
        <w:rPr>
          <w:rFonts w:hint="eastAsia"/>
        </w:rPr>
        <w:t>会议召开前，对会议的召集程序、与会人员的资格进行审查。</w:t>
      </w:r>
    </w:p>
    <w:p w:rsidR="00E00F21" w:rsidRDefault="00071DEB" w:rsidP="000B088E">
      <w:pPr>
        <w:ind w:firstLineChars="200" w:firstLine="420"/>
      </w:pPr>
      <w:r>
        <w:rPr>
          <w:rFonts w:hint="eastAsia"/>
        </w:rPr>
        <w:t xml:space="preserve">46.3.2    </w:t>
      </w:r>
      <w:r>
        <w:rPr>
          <w:rFonts w:hint="eastAsia"/>
        </w:rPr>
        <w:t>会议召开期间，出席会议并对会议的召开、表决程序和会议审议的内容进行律师见证。</w:t>
      </w:r>
    </w:p>
    <w:p w:rsidR="00E00F21" w:rsidRDefault="00071DEB" w:rsidP="000B088E">
      <w:pPr>
        <w:ind w:firstLineChars="200" w:firstLine="420"/>
      </w:pPr>
      <w:r>
        <w:rPr>
          <w:rFonts w:hint="eastAsia"/>
        </w:rPr>
        <w:t>第</w:t>
      </w:r>
      <w:r>
        <w:rPr>
          <w:rFonts w:hint="eastAsia"/>
        </w:rPr>
        <w:t>47</w:t>
      </w:r>
      <w:r>
        <w:rPr>
          <w:rFonts w:hint="eastAsia"/>
        </w:rPr>
        <w:t>条【股份公司的授权与批准】</w:t>
      </w:r>
    </w:p>
    <w:p w:rsidR="00E00F21" w:rsidRDefault="00071DEB" w:rsidP="000B088E">
      <w:pPr>
        <w:ind w:firstLineChars="200" w:firstLine="420"/>
      </w:pPr>
      <w:r>
        <w:rPr>
          <w:rFonts w:hint="eastAsia"/>
        </w:rPr>
        <w:t>根据《中华人民共和国公司法》及公司章程的规定，对于公司重大事项，公司应当召开临时股东大会，对该等事项作出决议，并授权董事会全权办理相关事宜。</w:t>
      </w:r>
    </w:p>
    <w:p w:rsidR="00E00F21" w:rsidRDefault="00071DEB" w:rsidP="000B088E">
      <w:pPr>
        <w:ind w:firstLineChars="200" w:firstLine="420"/>
      </w:pPr>
      <w:r>
        <w:rPr>
          <w:rFonts w:hint="eastAsia"/>
        </w:rPr>
        <w:t xml:space="preserve">47.1    </w:t>
      </w:r>
      <w:r>
        <w:rPr>
          <w:rFonts w:hint="eastAsia"/>
        </w:rPr>
        <w:t>经办律师制作上述会议的相关法律文件。</w:t>
      </w:r>
    </w:p>
    <w:p w:rsidR="00E00F21" w:rsidRDefault="00071DEB" w:rsidP="000B088E">
      <w:pPr>
        <w:ind w:firstLineChars="200" w:firstLine="420"/>
      </w:pPr>
      <w:r>
        <w:rPr>
          <w:rFonts w:hint="eastAsia"/>
        </w:rPr>
        <w:t xml:space="preserve">47.1.1    </w:t>
      </w:r>
      <w:r>
        <w:rPr>
          <w:rFonts w:hint="eastAsia"/>
        </w:rPr>
        <w:t>董事会会议的相关法律文件，包括但不限于下列文件：</w:t>
      </w:r>
    </w:p>
    <w:p w:rsidR="00E00F21" w:rsidRDefault="00071DEB" w:rsidP="000B088E">
      <w:pPr>
        <w:ind w:firstLineChars="200" w:firstLine="420"/>
      </w:pPr>
      <w:r>
        <w:rPr>
          <w:rFonts w:hint="eastAsia"/>
        </w:rPr>
        <w:t>（</w:t>
      </w:r>
      <w:r>
        <w:rPr>
          <w:rFonts w:hint="eastAsia"/>
        </w:rPr>
        <w:t>1</w:t>
      </w:r>
      <w:r>
        <w:rPr>
          <w:rFonts w:hint="eastAsia"/>
        </w:rPr>
        <w:t>）会议议案：</w:t>
      </w:r>
    </w:p>
    <w:p w:rsidR="00E00F21" w:rsidRDefault="00071DEB" w:rsidP="000B088E">
      <w:pPr>
        <w:ind w:firstLineChars="200" w:firstLine="420"/>
      </w:pPr>
      <w:r>
        <w:rPr>
          <w:rFonts w:hint="eastAsia"/>
        </w:rPr>
        <w:t>①《关于申请股票在全国中小企业股份转让系统挂牌并公开转让的议案》；</w:t>
      </w:r>
    </w:p>
    <w:p w:rsidR="00E00F21" w:rsidRDefault="00071DEB" w:rsidP="000B088E">
      <w:pPr>
        <w:ind w:firstLineChars="200" w:firstLine="420"/>
      </w:pPr>
      <w:r>
        <w:rPr>
          <w:rFonts w:hint="eastAsia"/>
        </w:rPr>
        <w:t>②《关于提请股东大会授权董事会办理公司股票在全国中小企业股份转让系统挂牌并公开转让相关事宜的议案》；</w:t>
      </w:r>
    </w:p>
    <w:p w:rsidR="00E00F21" w:rsidRDefault="00071DEB" w:rsidP="000B088E">
      <w:pPr>
        <w:ind w:firstLineChars="200" w:firstLine="420"/>
      </w:pPr>
      <w:r>
        <w:rPr>
          <w:rFonts w:hint="eastAsia"/>
        </w:rPr>
        <w:t>③适应挂牌要求的《公司章程》（草案）；</w:t>
      </w:r>
    </w:p>
    <w:p w:rsidR="00E00F21" w:rsidRDefault="00071DEB" w:rsidP="000B088E">
      <w:pPr>
        <w:ind w:firstLineChars="200" w:firstLine="420"/>
      </w:pPr>
      <w:r>
        <w:rPr>
          <w:rFonts w:hint="eastAsia"/>
        </w:rPr>
        <w:t>④《按照法律、行政法规和公司章程的规定建立健全公司治理机制的议案》。</w:t>
      </w:r>
    </w:p>
    <w:p w:rsidR="00E00F21" w:rsidRDefault="00071DEB" w:rsidP="000B088E">
      <w:pPr>
        <w:ind w:firstLineChars="200" w:firstLine="420"/>
      </w:pPr>
      <w:r>
        <w:rPr>
          <w:rFonts w:hint="eastAsia"/>
        </w:rPr>
        <w:t>（</w:t>
      </w:r>
      <w:r>
        <w:rPr>
          <w:rFonts w:hint="eastAsia"/>
        </w:rPr>
        <w:t>2</w:t>
      </w:r>
      <w:r>
        <w:rPr>
          <w:rFonts w:hint="eastAsia"/>
        </w:rPr>
        <w:t>）会议通知。</w:t>
      </w:r>
    </w:p>
    <w:p w:rsidR="00E00F21" w:rsidRDefault="00071DEB" w:rsidP="000B088E">
      <w:pPr>
        <w:ind w:firstLineChars="200" w:firstLine="420"/>
      </w:pPr>
      <w:r>
        <w:rPr>
          <w:rFonts w:hint="eastAsia"/>
        </w:rPr>
        <w:t>（</w:t>
      </w:r>
      <w:r>
        <w:rPr>
          <w:rFonts w:hint="eastAsia"/>
        </w:rPr>
        <w:t>3</w:t>
      </w:r>
      <w:r>
        <w:rPr>
          <w:rFonts w:hint="eastAsia"/>
        </w:rPr>
        <w:t>）签到簿。</w:t>
      </w:r>
    </w:p>
    <w:p w:rsidR="00E00F21" w:rsidRDefault="00071DEB" w:rsidP="000B088E">
      <w:pPr>
        <w:ind w:firstLineChars="200" w:firstLine="420"/>
      </w:pPr>
      <w:r>
        <w:rPr>
          <w:rFonts w:hint="eastAsia"/>
        </w:rPr>
        <w:t>（</w:t>
      </w:r>
      <w:r>
        <w:rPr>
          <w:rFonts w:hint="eastAsia"/>
        </w:rPr>
        <w:t>4</w:t>
      </w:r>
      <w:r>
        <w:rPr>
          <w:rFonts w:hint="eastAsia"/>
        </w:rPr>
        <w:t>）会议议程。</w:t>
      </w:r>
    </w:p>
    <w:p w:rsidR="00E00F21" w:rsidRDefault="00071DEB" w:rsidP="000B088E">
      <w:pPr>
        <w:ind w:firstLineChars="200" w:firstLine="420"/>
      </w:pPr>
      <w:r>
        <w:rPr>
          <w:rFonts w:hint="eastAsia"/>
        </w:rPr>
        <w:t>（</w:t>
      </w:r>
      <w:r>
        <w:rPr>
          <w:rFonts w:hint="eastAsia"/>
        </w:rPr>
        <w:t>5</w:t>
      </w:r>
      <w:r>
        <w:rPr>
          <w:rFonts w:hint="eastAsia"/>
        </w:rPr>
        <w:t>）主持人发言稿。</w:t>
      </w:r>
    </w:p>
    <w:p w:rsidR="00E00F21" w:rsidRDefault="00071DEB" w:rsidP="000B088E">
      <w:pPr>
        <w:ind w:firstLineChars="200" w:firstLine="420"/>
      </w:pPr>
      <w:r>
        <w:rPr>
          <w:rFonts w:hint="eastAsia"/>
        </w:rPr>
        <w:t>（</w:t>
      </w:r>
      <w:r>
        <w:rPr>
          <w:rFonts w:hint="eastAsia"/>
        </w:rPr>
        <w:t>6</w:t>
      </w:r>
      <w:r>
        <w:rPr>
          <w:rFonts w:hint="eastAsia"/>
        </w:rPr>
        <w:t>）会议决议：</w:t>
      </w:r>
    </w:p>
    <w:p w:rsidR="00E00F21" w:rsidRDefault="00071DEB" w:rsidP="000B088E">
      <w:pPr>
        <w:ind w:firstLineChars="200" w:firstLine="420"/>
      </w:pPr>
      <w:r>
        <w:rPr>
          <w:rFonts w:hint="eastAsia"/>
        </w:rPr>
        <w:t>①《关于申请股票在全国中小企业股份转让系统挂牌并公开转让的议案》；</w:t>
      </w:r>
    </w:p>
    <w:p w:rsidR="00E00F21" w:rsidRDefault="00071DEB" w:rsidP="000B088E">
      <w:pPr>
        <w:ind w:firstLineChars="200" w:firstLine="420"/>
      </w:pPr>
      <w:r>
        <w:rPr>
          <w:rFonts w:hint="eastAsia"/>
        </w:rPr>
        <w:t>②《关于提请股东大会授权董事会办理公司股票在全国中小企业股份转让系统挂牌并公开转让相关事宜的议案》；</w:t>
      </w:r>
    </w:p>
    <w:p w:rsidR="00E00F21" w:rsidRDefault="00071DEB" w:rsidP="000B088E">
      <w:pPr>
        <w:ind w:firstLineChars="200" w:firstLine="420"/>
      </w:pPr>
      <w:r>
        <w:rPr>
          <w:rFonts w:hint="eastAsia"/>
        </w:rPr>
        <w:t>③适应挂牌要求的《公司章程》（草案）；</w:t>
      </w:r>
    </w:p>
    <w:p w:rsidR="00E00F21" w:rsidRDefault="00071DEB" w:rsidP="000B088E">
      <w:pPr>
        <w:ind w:firstLineChars="200" w:firstLine="420"/>
      </w:pPr>
      <w:r>
        <w:rPr>
          <w:rFonts w:hint="eastAsia"/>
        </w:rPr>
        <w:t>④《按照法律、行政法规和公司章程的规定建立健全公司治理机制的议案》。</w:t>
      </w:r>
    </w:p>
    <w:p w:rsidR="00E00F21" w:rsidRDefault="00071DEB" w:rsidP="000B088E">
      <w:pPr>
        <w:ind w:firstLineChars="200" w:firstLine="420"/>
      </w:pPr>
      <w:r>
        <w:rPr>
          <w:rFonts w:hint="eastAsia"/>
        </w:rPr>
        <w:t>（</w:t>
      </w:r>
      <w:r>
        <w:rPr>
          <w:rFonts w:hint="eastAsia"/>
        </w:rPr>
        <w:t>7</w:t>
      </w:r>
      <w:r>
        <w:rPr>
          <w:rFonts w:hint="eastAsia"/>
        </w:rPr>
        <w:t>）会议记录。</w:t>
      </w:r>
    </w:p>
    <w:p w:rsidR="00E00F21" w:rsidRDefault="00071DEB" w:rsidP="000B088E">
      <w:pPr>
        <w:ind w:firstLineChars="200" w:firstLine="420"/>
      </w:pPr>
      <w:r>
        <w:rPr>
          <w:rFonts w:hint="eastAsia"/>
        </w:rPr>
        <w:lastRenderedPageBreak/>
        <w:t xml:space="preserve">47.1.2    </w:t>
      </w:r>
      <w:r>
        <w:rPr>
          <w:rFonts w:hint="eastAsia"/>
        </w:rPr>
        <w:t>股东大会会议的相关法律文件，包括但不限于下列文件：</w:t>
      </w:r>
    </w:p>
    <w:p w:rsidR="00E00F21" w:rsidRDefault="00071DEB" w:rsidP="000B088E">
      <w:pPr>
        <w:ind w:firstLineChars="200" w:firstLine="420"/>
      </w:pPr>
      <w:r>
        <w:rPr>
          <w:rFonts w:hint="eastAsia"/>
        </w:rPr>
        <w:t>（</w:t>
      </w:r>
      <w:r>
        <w:rPr>
          <w:rFonts w:hint="eastAsia"/>
        </w:rPr>
        <w:t>1</w:t>
      </w:r>
      <w:r>
        <w:rPr>
          <w:rFonts w:hint="eastAsia"/>
        </w:rPr>
        <w:t>）会议议案：</w:t>
      </w:r>
    </w:p>
    <w:p w:rsidR="00E00F21" w:rsidRDefault="00071DEB" w:rsidP="000B088E">
      <w:pPr>
        <w:ind w:firstLineChars="200" w:firstLine="420"/>
      </w:pPr>
      <w:r>
        <w:rPr>
          <w:rFonts w:hint="eastAsia"/>
        </w:rPr>
        <w:t>①《关于申请股票在全国中小企业股份转让系统挂牌并公开转让的议案》；</w:t>
      </w:r>
    </w:p>
    <w:p w:rsidR="00E00F21" w:rsidRDefault="00071DEB" w:rsidP="000B088E">
      <w:pPr>
        <w:ind w:firstLineChars="200" w:firstLine="420"/>
      </w:pPr>
      <w:r>
        <w:rPr>
          <w:rFonts w:hint="eastAsia"/>
        </w:rPr>
        <w:t>②《授权董事会办理公司股票在全国中小企业股份转让系统挂牌并公开转让相关事宜的议案》；</w:t>
      </w:r>
    </w:p>
    <w:p w:rsidR="00E00F21" w:rsidRDefault="00071DEB" w:rsidP="000B088E">
      <w:pPr>
        <w:ind w:firstLineChars="200" w:firstLine="420"/>
      </w:pPr>
      <w:r>
        <w:rPr>
          <w:rFonts w:hint="eastAsia"/>
        </w:rPr>
        <w:t>③适应挂牌要求的《公司章程》（草案）；</w:t>
      </w:r>
    </w:p>
    <w:p w:rsidR="00E00F21" w:rsidRDefault="00071DEB" w:rsidP="000B088E">
      <w:pPr>
        <w:ind w:firstLineChars="200" w:firstLine="420"/>
      </w:pPr>
      <w:r>
        <w:rPr>
          <w:rFonts w:hint="eastAsia"/>
        </w:rPr>
        <w:t>④《按照法律、行政法规和公司章程的规定建立健全公司治理机制的议案》。</w:t>
      </w:r>
    </w:p>
    <w:p w:rsidR="00E00F21" w:rsidRDefault="00071DEB" w:rsidP="000B088E">
      <w:pPr>
        <w:ind w:firstLineChars="200" w:firstLine="420"/>
      </w:pPr>
      <w:r>
        <w:rPr>
          <w:rFonts w:hint="eastAsia"/>
        </w:rPr>
        <w:t>（</w:t>
      </w:r>
      <w:r>
        <w:rPr>
          <w:rFonts w:hint="eastAsia"/>
        </w:rPr>
        <w:t>2</w:t>
      </w:r>
      <w:r>
        <w:rPr>
          <w:rFonts w:hint="eastAsia"/>
        </w:rPr>
        <w:t>）会议通知。</w:t>
      </w:r>
    </w:p>
    <w:p w:rsidR="00E00F21" w:rsidRDefault="00071DEB" w:rsidP="000B088E">
      <w:pPr>
        <w:ind w:firstLineChars="200" w:firstLine="420"/>
      </w:pPr>
      <w:r>
        <w:rPr>
          <w:rFonts w:hint="eastAsia"/>
        </w:rPr>
        <w:t>（</w:t>
      </w:r>
      <w:r>
        <w:rPr>
          <w:rFonts w:hint="eastAsia"/>
        </w:rPr>
        <w:t>3</w:t>
      </w:r>
      <w:r>
        <w:rPr>
          <w:rFonts w:hint="eastAsia"/>
        </w:rPr>
        <w:t>）签到簿。</w:t>
      </w:r>
    </w:p>
    <w:p w:rsidR="00E00F21" w:rsidRDefault="00071DEB" w:rsidP="000B088E">
      <w:pPr>
        <w:ind w:firstLineChars="200" w:firstLine="420"/>
      </w:pPr>
      <w:r>
        <w:rPr>
          <w:rFonts w:hint="eastAsia"/>
        </w:rPr>
        <w:t>（</w:t>
      </w:r>
      <w:r>
        <w:rPr>
          <w:rFonts w:hint="eastAsia"/>
        </w:rPr>
        <w:t>4</w:t>
      </w:r>
      <w:r>
        <w:rPr>
          <w:rFonts w:hint="eastAsia"/>
        </w:rPr>
        <w:t>）会议议程。</w:t>
      </w:r>
    </w:p>
    <w:p w:rsidR="00E00F21" w:rsidRDefault="00071DEB" w:rsidP="000B088E">
      <w:pPr>
        <w:ind w:firstLineChars="200" w:firstLine="420"/>
      </w:pPr>
      <w:r>
        <w:rPr>
          <w:rFonts w:hint="eastAsia"/>
        </w:rPr>
        <w:t>（</w:t>
      </w:r>
      <w:r>
        <w:rPr>
          <w:rFonts w:hint="eastAsia"/>
        </w:rPr>
        <w:t>5</w:t>
      </w:r>
      <w:r>
        <w:rPr>
          <w:rFonts w:hint="eastAsia"/>
        </w:rPr>
        <w:t>）主持人发言稿。</w:t>
      </w:r>
    </w:p>
    <w:p w:rsidR="00E00F21" w:rsidRDefault="00071DEB" w:rsidP="000B088E">
      <w:pPr>
        <w:ind w:firstLineChars="200" w:firstLine="420"/>
      </w:pPr>
      <w:r>
        <w:rPr>
          <w:rFonts w:hint="eastAsia"/>
        </w:rPr>
        <w:t>（</w:t>
      </w:r>
      <w:r>
        <w:rPr>
          <w:rFonts w:hint="eastAsia"/>
        </w:rPr>
        <w:t>6</w:t>
      </w:r>
      <w:r>
        <w:rPr>
          <w:rFonts w:hint="eastAsia"/>
        </w:rPr>
        <w:t>）表决票。</w:t>
      </w:r>
    </w:p>
    <w:p w:rsidR="00E00F21" w:rsidRDefault="00071DEB" w:rsidP="000B088E">
      <w:pPr>
        <w:ind w:firstLineChars="200" w:firstLine="420"/>
      </w:pPr>
      <w:r>
        <w:rPr>
          <w:rFonts w:hint="eastAsia"/>
        </w:rPr>
        <w:t>（</w:t>
      </w:r>
      <w:r>
        <w:rPr>
          <w:rFonts w:hint="eastAsia"/>
        </w:rPr>
        <w:t>7</w:t>
      </w:r>
      <w:r>
        <w:rPr>
          <w:rFonts w:hint="eastAsia"/>
        </w:rPr>
        <w:t>）表决票结果统计表。</w:t>
      </w:r>
    </w:p>
    <w:p w:rsidR="00E00F21" w:rsidRDefault="00071DEB" w:rsidP="000B088E">
      <w:pPr>
        <w:ind w:firstLineChars="200" w:firstLine="420"/>
      </w:pPr>
      <w:r>
        <w:rPr>
          <w:rFonts w:hint="eastAsia"/>
        </w:rPr>
        <w:t>（</w:t>
      </w:r>
      <w:r>
        <w:rPr>
          <w:rFonts w:hint="eastAsia"/>
        </w:rPr>
        <w:t>8</w:t>
      </w:r>
      <w:r>
        <w:rPr>
          <w:rFonts w:hint="eastAsia"/>
        </w:rPr>
        <w:t>）会议决议：</w:t>
      </w:r>
    </w:p>
    <w:p w:rsidR="00E00F21" w:rsidRDefault="00071DEB" w:rsidP="000B088E">
      <w:pPr>
        <w:ind w:firstLineChars="200" w:firstLine="420"/>
      </w:pPr>
      <w:r>
        <w:rPr>
          <w:rFonts w:hint="eastAsia"/>
        </w:rPr>
        <w:t>①《关于申请股票在全国中小企业股份转让系统挂牌并公开转让的议案》；</w:t>
      </w:r>
    </w:p>
    <w:p w:rsidR="00E00F21" w:rsidRDefault="00071DEB" w:rsidP="000B088E">
      <w:pPr>
        <w:ind w:firstLineChars="200" w:firstLine="420"/>
      </w:pPr>
      <w:r>
        <w:rPr>
          <w:rFonts w:hint="eastAsia"/>
        </w:rPr>
        <w:t>②《授权董事会办理公司股票在全国中小企业股份转让系统挂牌并公开转让相关事宜的议案》；</w:t>
      </w:r>
    </w:p>
    <w:p w:rsidR="00E00F21" w:rsidRDefault="00071DEB" w:rsidP="000B088E">
      <w:pPr>
        <w:ind w:firstLineChars="200" w:firstLine="420"/>
      </w:pPr>
      <w:r>
        <w:rPr>
          <w:rFonts w:hint="eastAsia"/>
        </w:rPr>
        <w:t>③适应挂牌要求的《公司章程》（草案）；</w:t>
      </w:r>
    </w:p>
    <w:p w:rsidR="00E00F21" w:rsidRDefault="00071DEB" w:rsidP="000B088E">
      <w:pPr>
        <w:ind w:firstLineChars="200" w:firstLine="420"/>
      </w:pPr>
      <w:r>
        <w:rPr>
          <w:rFonts w:hint="eastAsia"/>
        </w:rPr>
        <w:t>④《按照法律、行政法规和公司章程的规定建立健全公司治理机制的议案》。</w:t>
      </w:r>
    </w:p>
    <w:p w:rsidR="00E00F21" w:rsidRDefault="00071DEB" w:rsidP="000B088E">
      <w:pPr>
        <w:ind w:firstLineChars="200" w:firstLine="420"/>
      </w:pPr>
      <w:r>
        <w:rPr>
          <w:rFonts w:hint="eastAsia"/>
        </w:rPr>
        <w:t>股东大会决议必须经出席会议的股东所持表决权的</w:t>
      </w:r>
      <w:r>
        <w:rPr>
          <w:rFonts w:hint="eastAsia"/>
        </w:rPr>
        <w:t>2/3</w:t>
      </w:r>
      <w:r>
        <w:rPr>
          <w:rFonts w:hint="eastAsia"/>
        </w:rPr>
        <w:t>以上通过。</w:t>
      </w:r>
    </w:p>
    <w:p w:rsidR="006977A4" w:rsidRDefault="00071DEB" w:rsidP="000B088E">
      <w:pPr>
        <w:ind w:firstLineChars="200" w:firstLine="420"/>
      </w:pPr>
      <w:r>
        <w:rPr>
          <w:rFonts w:hint="eastAsia"/>
        </w:rPr>
        <w:t>（</w:t>
      </w:r>
      <w:r>
        <w:rPr>
          <w:rFonts w:hint="eastAsia"/>
        </w:rPr>
        <w:t>9</w:t>
      </w:r>
      <w:r>
        <w:rPr>
          <w:rFonts w:hint="eastAsia"/>
        </w:rPr>
        <w:t>）会议记录。</w:t>
      </w:r>
    </w:p>
    <w:p w:rsidR="00E00F21" w:rsidRDefault="00071DEB" w:rsidP="000B088E">
      <w:pPr>
        <w:ind w:firstLineChars="200" w:firstLine="420"/>
      </w:pPr>
      <w:r>
        <w:rPr>
          <w:rFonts w:hint="eastAsia"/>
        </w:rPr>
        <w:t xml:space="preserve">47.2    </w:t>
      </w:r>
      <w:r>
        <w:rPr>
          <w:rFonts w:hint="eastAsia"/>
        </w:rPr>
        <w:t>经办律师出席以上会议，根据公司要求对制作的法律文件进行解答。</w:t>
      </w:r>
    </w:p>
    <w:p w:rsidR="00E00F21" w:rsidRDefault="00071DEB" w:rsidP="000B088E">
      <w:pPr>
        <w:ind w:firstLineChars="200" w:firstLine="420"/>
      </w:pPr>
      <w:r>
        <w:rPr>
          <w:rFonts w:hint="eastAsia"/>
        </w:rPr>
        <w:t xml:space="preserve">47.3    </w:t>
      </w:r>
      <w:r>
        <w:rPr>
          <w:rFonts w:hint="eastAsia"/>
        </w:rPr>
        <w:t>经办律师提供律师见证服务：</w:t>
      </w:r>
    </w:p>
    <w:p w:rsidR="00E00F21" w:rsidRDefault="00071DEB" w:rsidP="000B088E">
      <w:pPr>
        <w:ind w:firstLineChars="200" w:firstLine="420"/>
      </w:pPr>
      <w:r>
        <w:rPr>
          <w:rFonts w:hint="eastAsia"/>
        </w:rPr>
        <w:t xml:space="preserve">47.3.1    </w:t>
      </w:r>
      <w:r>
        <w:rPr>
          <w:rFonts w:hint="eastAsia"/>
        </w:rPr>
        <w:t>会议召开前，对会议的召集程序、与会人员的资格进行审查。</w:t>
      </w:r>
    </w:p>
    <w:p w:rsidR="00E00F21" w:rsidRDefault="00071DEB" w:rsidP="000B088E">
      <w:pPr>
        <w:ind w:firstLineChars="200" w:firstLine="420"/>
      </w:pPr>
      <w:r>
        <w:rPr>
          <w:rFonts w:hint="eastAsia"/>
        </w:rPr>
        <w:t xml:space="preserve">47.3.2    </w:t>
      </w:r>
      <w:r>
        <w:rPr>
          <w:rFonts w:hint="eastAsia"/>
        </w:rPr>
        <w:t>会议召开期间，出席会议并对会议的召开、表决程序和会议审议的内容进行律师见证。</w:t>
      </w:r>
    </w:p>
    <w:p w:rsidR="00071DEB" w:rsidRDefault="00071DEB" w:rsidP="000B088E">
      <w:pPr>
        <w:ind w:firstLineChars="200" w:firstLine="420"/>
      </w:pPr>
    </w:p>
    <w:p w:rsidR="006977A4" w:rsidRDefault="006977A4" w:rsidP="000B088E">
      <w:pPr>
        <w:ind w:firstLineChars="200" w:firstLine="420"/>
      </w:pPr>
    </w:p>
    <w:p w:rsidR="00071DEB" w:rsidRDefault="00071DEB" w:rsidP="000B088E">
      <w:pPr>
        <w:ind w:firstLineChars="200" w:firstLine="420"/>
      </w:pPr>
      <w:r>
        <w:rPr>
          <w:rFonts w:hint="eastAsia"/>
        </w:rPr>
        <w:t>第八章</w:t>
      </w:r>
    </w:p>
    <w:p w:rsidR="00282D0E" w:rsidRDefault="00071DEB" w:rsidP="000B088E">
      <w:pPr>
        <w:ind w:firstLineChars="200" w:firstLine="420"/>
      </w:pPr>
      <w:r>
        <w:rPr>
          <w:rFonts w:hint="eastAsia"/>
        </w:rPr>
        <w:t>制作挂牌法律文件及申报</w:t>
      </w:r>
    </w:p>
    <w:p w:rsidR="00282D0E" w:rsidRDefault="00282D0E" w:rsidP="000B088E">
      <w:pPr>
        <w:ind w:firstLineChars="200" w:firstLine="420"/>
      </w:pPr>
    </w:p>
    <w:p w:rsidR="006977A4" w:rsidRDefault="00071DEB" w:rsidP="000B088E">
      <w:pPr>
        <w:ind w:firstLineChars="200" w:firstLine="420"/>
      </w:pPr>
      <w:r>
        <w:rPr>
          <w:rFonts w:hint="eastAsia"/>
        </w:rPr>
        <w:t>第一</w:t>
      </w:r>
      <w:r w:rsidR="001D2C7A">
        <w:rPr>
          <w:rFonts w:hint="eastAsia"/>
        </w:rPr>
        <w:t>节</w:t>
      </w:r>
      <w:r>
        <w:rPr>
          <w:rFonts w:hint="eastAsia"/>
        </w:rPr>
        <w:t>出具法律意见书</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48</w:t>
      </w:r>
      <w:r>
        <w:rPr>
          <w:rFonts w:hint="eastAsia"/>
        </w:rPr>
        <w:t>条【定义】</w:t>
      </w:r>
    </w:p>
    <w:p w:rsidR="00071DEB" w:rsidRDefault="00071DEB" w:rsidP="000B088E">
      <w:pPr>
        <w:ind w:firstLineChars="200" w:firstLine="420"/>
      </w:pPr>
      <w:r>
        <w:rPr>
          <w:rFonts w:hint="eastAsia"/>
        </w:rPr>
        <w:t>本指引所称法律意见书特指律师事务所及经办律师依据法律、行政法规和中国证监会、全国股份转让系统公司的相关规定，在查验相关材料和事实的基础上，以书面形式对受托事项的合法性发表明确、审慎的结论性意见。法律意见书是委托人、投资者、全国股份转让系统公司、中国证监会及其派出机构确认相关事项是否合法的重要依据。</w:t>
      </w:r>
    </w:p>
    <w:p w:rsidR="00E00F21" w:rsidRDefault="00071DEB" w:rsidP="000B088E">
      <w:pPr>
        <w:ind w:firstLineChars="200" w:firstLine="420"/>
      </w:pPr>
      <w:r>
        <w:rPr>
          <w:rFonts w:hint="eastAsia"/>
        </w:rPr>
        <w:t>第</w:t>
      </w:r>
      <w:r>
        <w:rPr>
          <w:rFonts w:hint="eastAsia"/>
        </w:rPr>
        <w:t>49</w:t>
      </w:r>
      <w:r>
        <w:rPr>
          <w:rFonts w:hint="eastAsia"/>
        </w:rPr>
        <w:t>条【目的】</w:t>
      </w:r>
    </w:p>
    <w:p w:rsidR="006977A4" w:rsidRDefault="00071DEB" w:rsidP="000B088E">
      <w:pPr>
        <w:ind w:firstLineChars="200" w:firstLine="420"/>
      </w:pPr>
      <w:r>
        <w:rPr>
          <w:rFonts w:hint="eastAsia"/>
        </w:rPr>
        <w:t>法律意见书是公司向全国股份转让系统公司或中国证监会申请进入全国股份转让系统挂牌的必备文件。</w:t>
      </w:r>
    </w:p>
    <w:p w:rsidR="00E00F21" w:rsidRDefault="00071DEB" w:rsidP="000B088E">
      <w:pPr>
        <w:ind w:firstLineChars="200" w:firstLine="420"/>
      </w:pPr>
      <w:r>
        <w:rPr>
          <w:rFonts w:hint="eastAsia"/>
        </w:rPr>
        <w:t>第</w:t>
      </w:r>
      <w:r>
        <w:rPr>
          <w:rFonts w:hint="eastAsia"/>
        </w:rPr>
        <w:t>50</w:t>
      </w:r>
      <w:r>
        <w:rPr>
          <w:rFonts w:hint="eastAsia"/>
        </w:rPr>
        <w:t>条【注意事项】</w:t>
      </w:r>
    </w:p>
    <w:p w:rsidR="00E00F21" w:rsidRDefault="00071DEB" w:rsidP="000B088E">
      <w:pPr>
        <w:ind w:firstLineChars="200" w:firstLine="420"/>
      </w:pPr>
      <w:r>
        <w:rPr>
          <w:rFonts w:hint="eastAsia"/>
        </w:rPr>
        <w:t xml:space="preserve">50.1    </w:t>
      </w:r>
      <w:r>
        <w:rPr>
          <w:rFonts w:hint="eastAsia"/>
        </w:rPr>
        <w:t>律师事务所及经办律师在出具法律意见时，对与法律相关的业务事项应当履行法律专业人士特别的注意义务，对其他业务事项履行普通人一般的注意义务，其制作、出具</w:t>
      </w:r>
      <w:r>
        <w:rPr>
          <w:rFonts w:hint="eastAsia"/>
        </w:rPr>
        <w:lastRenderedPageBreak/>
        <w:t>的文件不得有虚假记载、误导性陈述或者重大遗漏。</w:t>
      </w:r>
    </w:p>
    <w:p w:rsidR="00E00F21" w:rsidRDefault="00071DEB" w:rsidP="000B088E">
      <w:pPr>
        <w:ind w:firstLineChars="200" w:firstLine="420"/>
      </w:pPr>
      <w:r>
        <w:rPr>
          <w:rFonts w:hint="eastAsia"/>
        </w:rPr>
        <w:t xml:space="preserve">50.2    </w:t>
      </w:r>
      <w:r>
        <w:rPr>
          <w:rFonts w:hint="eastAsia"/>
        </w:rPr>
        <w:t>律师事务所及经办律师从国家机关、具有管理公共事务职能的组织、会计师事务所、资产评估机构、资信评级机构、公证机构（以下统称“公共机构”）直接取得的文书，可以作为出具法律意见的依据，但律师事务所及经办律师应当履行本条前款注意义务并加以说明；律师事务所及经办律师从公共机构抄录、复制的材料，经该机构确认后，可以作为出具法律意见的依据，但律师事务所及经办律师应当履行本指引所述的注意义务并加以说明；未取得公共机构确认的，对相关内容进行核查和验证后，方可作为出具法律意见的依据。</w:t>
      </w:r>
    </w:p>
    <w:p w:rsidR="006977A4" w:rsidRDefault="00071DEB" w:rsidP="000B088E">
      <w:pPr>
        <w:ind w:firstLineChars="200" w:firstLine="420"/>
      </w:pPr>
      <w:r>
        <w:rPr>
          <w:rFonts w:hint="eastAsia"/>
        </w:rPr>
        <w:t xml:space="preserve">50.3    </w:t>
      </w:r>
      <w:r>
        <w:rPr>
          <w:rFonts w:hint="eastAsia"/>
        </w:rPr>
        <w:t>律师事务所及经办律师出具法律意见书的语词应简洁明晰，不得使用“基本符合条件”或“除×××以外，基本符合条件”之类的措辞。对不符合有关法律、行政法规和中国证监会、全国股份转让系统公司有关规定的事项，或已勤勉尽责仍不能对其法律性质或其合法性作出准确判断的事项，律师应发表保留意见，并说明相应的理由。</w:t>
      </w:r>
    </w:p>
    <w:p w:rsidR="00E00F21" w:rsidRDefault="00071DEB" w:rsidP="000B088E">
      <w:pPr>
        <w:ind w:firstLineChars="200" w:firstLine="420"/>
      </w:pPr>
      <w:r>
        <w:rPr>
          <w:rFonts w:hint="eastAsia"/>
        </w:rPr>
        <w:t>第</w:t>
      </w:r>
      <w:r>
        <w:rPr>
          <w:rFonts w:hint="eastAsia"/>
        </w:rPr>
        <w:t>51</w:t>
      </w:r>
      <w:r>
        <w:rPr>
          <w:rFonts w:hint="eastAsia"/>
        </w:rPr>
        <w:t>条【应当列明以下基本内容】</w:t>
      </w:r>
    </w:p>
    <w:p w:rsidR="006977A4" w:rsidRDefault="00071DEB" w:rsidP="000B088E">
      <w:pPr>
        <w:ind w:firstLineChars="200" w:firstLine="420"/>
      </w:pPr>
      <w:r>
        <w:rPr>
          <w:rFonts w:hint="eastAsia"/>
        </w:rPr>
        <w:t>律师事务所及经办律师应在进行充分核查验证的基础上，对本次挂牌的（包括但不限于）下列事项明确发表结论性意见。所发表的结论性意见应包括是否合法合规、是否真实有效、是否存在纠纷或潜在风险。</w:t>
      </w:r>
    </w:p>
    <w:p w:rsidR="00E00F21" w:rsidRDefault="00071DEB" w:rsidP="000B088E">
      <w:pPr>
        <w:ind w:firstLineChars="200" w:firstLine="420"/>
      </w:pPr>
      <w:r>
        <w:rPr>
          <w:rFonts w:hint="eastAsia"/>
        </w:rPr>
        <w:t xml:space="preserve">51.1    </w:t>
      </w:r>
      <w:r>
        <w:rPr>
          <w:rFonts w:hint="eastAsia"/>
        </w:rPr>
        <w:t>本次挂牌的批准和授权；</w:t>
      </w:r>
    </w:p>
    <w:p w:rsidR="00E00F21" w:rsidRDefault="00071DEB" w:rsidP="000B088E">
      <w:pPr>
        <w:ind w:firstLineChars="200" w:firstLine="420"/>
      </w:pPr>
      <w:r>
        <w:rPr>
          <w:rFonts w:hint="eastAsia"/>
        </w:rPr>
        <w:t xml:space="preserve">51.2    </w:t>
      </w:r>
      <w:r>
        <w:rPr>
          <w:rFonts w:hint="eastAsia"/>
        </w:rPr>
        <w:t>公司本次挂牌的主体资格；</w:t>
      </w:r>
    </w:p>
    <w:p w:rsidR="00E00F21" w:rsidRDefault="00071DEB" w:rsidP="000B088E">
      <w:pPr>
        <w:ind w:firstLineChars="200" w:firstLine="420"/>
      </w:pPr>
      <w:r>
        <w:rPr>
          <w:rFonts w:hint="eastAsia"/>
        </w:rPr>
        <w:t xml:space="preserve">51.3    </w:t>
      </w:r>
      <w:r>
        <w:rPr>
          <w:rFonts w:hint="eastAsia"/>
        </w:rPr>
        <w:t>本次挂牌的实质条件；</w:t>
      </w:r>
    </w:p>
    <w:p w:rsidR="00E00F21" w:rsidRDefault="00071DEB" w:rsidP="000B088E">
      <w:pPr>
        <w:ind w:firstLineChars="200" w:firstLine="420"/>
      </w:pPr>
      <w:r>
        <w:rPr>
          <w:rFonts w:hint="eastAsia"/>
        </w:rPr>
        <w:t xml:space="preserve">51.4    </w:t>
      </w:r>
      <w:r>
        <w:rPr>
          <w:rFonts w:hint="eastAsia"/>
        </w:rPr>
        <w:t>公司的设立；</w:t>
      </w:r>
    </w:p>
    <w:p w:rsidR="00E00F21" w:rsidRDefault="00071DEB" w:rsidP="000B088E">
      <w:pPr>
        <w:ind w:firstLineChars="200" w:firstLine="420"/>
      </w:pPr>
      <w:r>
        <w:rPr>
          <w:rFonts w:hint="eastAsia"/>
        </w:rPr>
        <w:t xml:space="preserve">51.5    </w:t>
      </w:r>
      <w:r>
        <w:rPr>
          <w:rFonts w:hint="eastAsia"/>
        </w:rPr>
        <w:t>公司的独立性；</w:t>
      </w:r>
    </w:p>
    <w:p w:rsidR="00E00F21" w:rsidRDefault="00071DEB" w:rsidP="000B088E">
      <w:pPr>
        <w:ind w:firstLineChars="200" w:firstLine="420"/>
      </w:pPr>
      <w:r>
        <w:rPr>
          <w:rFonts w:hint="eastAsia"/>
        </w:rPr>
        <w:t xml:space="preserve">51.6    </w:t>
      </w:r>
      <w:r>
        <w:rPr>
          <w:rFonts w:hint="eastAsia"/>
        </w:rPr>
        <w:t>发起人或股东（实际控制人）；</w:t>
      </w:r>
    </w:p>
    <w:p w:rsidR="00E00F21" w:rsidRDefault="00071DEB" w:rsidP="000B088E">
      <w:pPr>
        <w:ind w:firstLineChars="200" w:firstLine="420"/>
      </w:pPr>
      <w:r>
        <w:rPr>
          <w:rFonts w:hint="eastAsia"/>
        </w:rPr>
        <w:t xml:space="preserve">51.7    </w:t>
      </w:r>
      <w:r>
        <w:rPr>
          <w:rFonts w:hint="eastAsia"/>
        </w:rPr>
        <w:t>公司的股本及其演变；</w:t>
      </w:r>
    </w:p>
    <w:p w:rsidR="00E00F21" w:rsidRDefault="00071DEB" w:rsidP="000B088E">
      <w:pPr>
        <w:ind w:firstLineChars="200" w:firstLine="420"/>
      </w:pPr>
      <w:r>
        <w:rPr>
          <w:rFonts w:hint="eastAsia"/>
        </w:rPr>
        <w:t xml:space="preserve">51.8    </w:t>
      </w:r>
      <w:r>
        <w:rPr>
          <w:rFonts w:hint="eastAsia"/>
        </w:rPr>
        <w:t>公司的业务；</w:t>
      </w:r>
    </w:p>
    <w:p w:rsidR="00E00F21" w:rsidRDefault="00071DEB" w:rsidP="000B088E">
      <w:pPr>
        <w:ind w:firstLineChars="200" w:firstLine="420"/>
      </w:pPr>
      <w:r>
        <w:rPr>
          <w:rFonts w:hint="eastAsia"/>
        </w:rPr>
        <w:t xml:space="preserve">51.9    </w:t>
      </w:r>
      <w:r>
        <w:rPr>
          <w:rFonts w:hint="eastAsia"/>
        </w:rPr>
        <w:t>关联交易及同业竞争；</w:t>
      </w:r>
    </w:p>
    <w:p w:rsidR="00E00F21" w:rsidRDefault="00071DEB" w:rsidP="000B088E">
      <w:pPr>
        <w:ind w:firstLineChars="200" w:firstLine="420"/>
      </w:pPr>
      <w:r>
        <w:rPr>
          <w:rFonts w:hint="eastAsia"/>
        </w:rPr>
        <w:t xml:space="preserve">51.10    </w:t>
      </w:r>
      <w:r>
        <w:rPr>
          <w:rFonts w:hint="eastAsia"/>
        </w:rPr>
        <w:t>公司的主要财产；</w:t>
      </w:r>
    </w:p>
    <w:p w:rsidR="00E00F21" w:rsidRDefault="00071DEB" w:rsidP="000B088E">
      <w:pPr>
        <w:ind w:firstLineChars="200" w:firstLine="420"/>
      </w:pPr>
      <w:r>
        <w:rPr>
          <w:rFonts w:hint="eastAsia"/>
        </w:rPr>
        <w:t xml:space="preserve">51.11    </w:t>
      </w:r>
      <w:r>
        <w:rPr>
          <w:rFonts w:hint="eastAsia"/>
        </w:rPr>
        <w:t>公司的重大债权债务；</w:t>
      </w:r>
    </w:p>
    <w:p w:rsidR="00E00F21" w:rsidRDefault="00071DEB" w:rsidP="000B088E">
      <w:pPr>
        <w:ind w:firstLineChars="200" w:firstLine="420"/>
      </w:pPr>
      <w:r>
        <w:rPr>
          <w:rFonts w:hint="eastAsia"/>
        </w:rPr>
        <w:t xml:space="preserve">51.12    </w:t>
      </w:r>
      <w:r>
        <w:rPr>
          <w:rFonts w:hint="eastAsia"/>
        </w:rPr>
        <w:t>公司的重大资产变化及收购兼并；</w:t>
      </w:r>
    </w:p>
    <w:p w:rsidR="00E00F21" w:rsidRDefault="00071DEB" w:rsidP="000B088E">
      <w:pPr>
        <w:ind w:firstLineChars="200" w:firstLine="420"/>
      </w:pPr>
      <w:r>
        <w:rPr>
          <w:rFonts w:hint="eastAsia"/>
        </w:rPr>
        <w:t xml:space="preserve">51.13    </w:t>
      </w:r>
      <w:r>
        <w:rPr>
          <w:rFonts w:hint="eastAsia"/>
        </w:rPr>
        <w:t>公司章程的制定与修改；</w:t>
      </w:r>
    </w:p>
    <w:p w:rsidR="00E00F21" w:rsidRDefault="00071DEB" w:rsidP="000B088E">
      <w:pPr>
        <w:ind w:firstLineChars="200" w:firstLine="420"/>
      </w:pPr>
      <w:r>
        <w:rPr>
          <w:rFonts w:hint="eastAsia"/>
        </w:rPr>
        <w:t xml:space="preserve">51.14    </w:t>
      </w:r>
      <w:r>
        <w:rPr>
          <w:rFonts w:hint="eastAsia"/>
        </w:rPr>
        <w:t>公司股东大会、董事会、监事会议事规则及规范运作；</w:t>
      </w:r>
    </w:p>
    <w:p w:rsidR="00E00F21" w:rsidRDefault="00071DEB" w:rsidP="000B088E">
      <w:pPr>
        <w:ind w:firstLineChars="200" w:firstLine="420"/>
      </w:pPr>
      <w:r>
        <w:rPr>
          <w:rFonts w:hint="eastAsia"/>
        </w:rPr>
        <w:t xml:space="preserve">51.15    </w:t>
      </w:r>
      <w:r>
        <w:rPr>
          <w:rFonts w:hint="eastAsia"/>
        </w:rPr>
        <w:t>公司董事、监事和高级管理人员及其变化；</w:t>
      </w:r>
    </w:p>
    <w:p w:rsidR="00E00F21" w:rsidRDefault="00071DEB" w:rsidP="000B088E">
      <w:pPr>
        <w:ind w:firstLineChars="200" w:firstLine="420"/>
      </w:pPr>
      <w:r>
        <w:rPr>
          <w:rFonts w:hint="eastAsia"/>
        </w:rPr>
        <w:t xml:space="preserve">51.16    </w:t>
      </w:r>
      <w:r>
        <w:rPr>
          <w:rFonts w:hint="eastAsia"/>
        </w:rPr>
        <w:t>公司的税务；</w:t>
      </w:r>
    </w:p>
    <w:p w:rsidR="00E00F21" w:rsidRDefault="00071DEB" w:rsidP="000B088E">
      <w:pPr>
        <w:ind w:firstLineChars="200" w:firstLine="420"/>
      </w:pPr>
      <w:r>
        <w:rPr>
          <w:rFonts w:hint="eastAsia"/>
        </w:rPr>
        <w:t xml:space="preserve">51.17    </w:t>
      </w:r>
      <w:r>
        <w:rPr>
          <w:rFonts w:hint="eastAsia"/>
        </w:rPr>
        <w:t>公司的环境保护和产品质量、技术等标准；</w:t>
      </w:r>
    </w:p>
    <w:p w:rsidR="00E00F21" w:rsidRDefault="00071DEB" w:rsidP="000B088E">
      <w:pPr>
        <w:ind w:firstLineChars="200" w:firstLine="420"/>
      </w:pPr>
      <w:r>
        <w:rPr>
          <w:rFonts w:hint="eastAsia"/>
        </w:rPr>
        <w:t xml:space="preserve">51.18    </w:t>
      </w:r>
      <w:r>
        <w:rPr>
          <w:rFonts w:hint="eastAsia"/>
        </w:rPr>
        <w:t>公司的业务发展目标；</w:t>
      </w:r>
    </w:p>
    <w:p w:rsidR="00E00F21" w:rsidRDefault="00071DEB" w:rsidP="000B088E">
      <w:pPr>
        <w:ind w:firstLineChars="200" w:firstLine="420"/>
      </w:pPr>
      <w:r>
        <w:rPr>
          <w:rFonts w:hint="eastAsia"/>
        </w:rPr>
        <w:t xml:space="preserve">51.19    </w:t>
      </w:r>
      <w:r>
        <w:rPr>
          <w:rFonts w:hint="eastAsia"/>
        </w:rPr>
        <w:t>诉讼、仲裁或行政处罚；</w:t>
      </w:r>
    </w:p>
    <w:p w:rsidR="00E00F21" w:rsidRDefault="00071DEB" w:rsidP="000B088E">
      <w:pPr>
        <w:ind w:firstLineChars="200" w:firstLine="420"/>
      </w:pPr>
      <w:r>
        <w:rPr>
          <w:rFonts w:hint="eastAsia"/>
        </w:rPr>
        <w:t xml:space="preserve">51.20    </w:t>
      </w:r>
      <w:r>
        <w:rPr>
          <w:rFonts w:hint="eastAsia"/>
        </w:rPr>
        <w:t>公开转让说明书法律风险的评价；</w:t>
      </w:r>
    </w:p>
    <w:p w:rsidR="006977A4" w:rsidRDefault="00071DEB" w:rsidP="000B088E">
      <w:pPr>
        <w:ind w:firstLineChars="200" w:firstLine="420"/>
      </w:pPr>
      <w:r>
        <w:rPr>
          <w:rFonts w:hint="eastAsia"/>
        </w:rPr>
        <w:t xml:space="preserve">51.21    </w:t>
      </w:r>
      <w:r>
        <w:rPr>
          <w:rFonts w:hint="eastAsia"/>
        </w:rPr>
        <w:t>律师认为需要说明的其他问题。</w:t>
      </w:r>
    </w:p>
    <w:p w:rsidR="00E00F21" w:rsidRDefault="00071DEB" w:rsidP="000B088E">
      <w:pPr>
        <w:ind w:firstLineChars="200" w:firstLine="420"/>
      </w:pPr>
      <w:r>
        <w:rPr>
          <w:rFonts w:hint="eastAsia"/>
        </w:rPr>
        <w:t>第</w:t>
      </w:r>
      <w:r>
        <w:rPr>
          <w:rFonts w:hint="eastAsia"/>
        </w:rPr>
        <w:t>52</w:t>
      </w:r>
      <w:r>
        <w:rPr>
          <w:rFonts w:hint="eastAsia"/>
        </w:rPr>
        <w:t>条【制作法律意见书】</w:t>
      </w:r>
    </w:p>
    <w:p w:rsidR="00E00F21" w:rsidRDefault="00071DEB" w:rsidP="000B088E">
      <w:pPr>
        <w:ind w:firstLineChars="200" w:firstLine="420"/>
      </w:pPr>
      <w:r>
        <w:rPr>
          <w:rFonts w:hint="eastAsia"/>
        </w:rPr>
        <w:t xml:space="preserve">52.1    </w:t>
      </w:r>
      <w:r>
        <w:rPr>
          <w:rFonts w:hint="eastAsia"/>
        </w:rPr>
        <w:t>法律意见书开头部分</w:t>
      </w:r>
    </w:p>
    <w:p w:rsidR="006977A4" w:rsidRDefault="00071DEB" w:rsidP="000B088E">
      <w:pPr>
        <w:ind w:firstLineChars="200" w:firstLine="420"/>
      </w:pPr>
      <w:r>
        <w:rPr>
          <w:rFonts w:hint="eastAsia"/>
        </w:rPr>
        <w:t>法律意见书的标题为《××律师事务所关于××的法律意见》。</w:t>
      </w:r>
    </w:p>
    <w:p w:rsidR="006977A4" w:rsidRDefault="00071DEB" w:rsidP="000B088E">
      <w:pPr>
        <w:ind w:firstLineChars="200" w:firstLine="420"/>
      </w:pPr>
      <w:r>
        <w:rPr>
          <w:rFonts w:hint="eastAsia"/>
        </w:rPr>
        <w:t>法律意见书收件人为法律意见书的委托人。法律意见书应当载明收件人的全称。</w:t>
      </w:r>
    </w:p>
    <w:p w:rsidR="00E00F21" w:rsidRDefault="00071DEB" w:rsidP="000B088E">
      <w:pPr>
        <w:ind w:firstLineChars="200" w:firstLine="420"/>
      </w:pPr>
      <w:r>
        <w:rPr>
          <w:rFonts w:hint="eastAsia"/>
        </w:rPr>
        <w:t>律师应当根据《中华人民共和国证券法》《中华人民共和国公司法》等有关法律、行政法规和中国证监会、全国股份转让系统公司的有关规定，按照律师行业公认的业务标准、道德规范和勤勉尽责精神，出具法律意见书。</w:t>
      </w:r>
    </w:p>
    <w:p w:rsidR="006977A4" w:rsidRDefault="00071DEB" w:rsidP="000B088E">
      <w:pPr>
        <w:ind w:firstLineChars="200" w:firstLine="420"/>
      </w:pPr>
      <w:r>
        <w:rPr>
          <w:rFonts w:hint="eastAsia"/>
        </w:rPr>
        <w:t xml:space="preserve">52.2    </w:t>
      </w:r>
      <w:r>
        <w:rPr>
          <w:rFonts w:hint="eastAsia"/>
        </w:rPr>
        <w:t>律师应当声明的事项</w:t>
      </w:r>
    </w:p>
    <w:p w:rsidR="006977A4" w:rsidRDefault="00071DEB" w:rsidP="000B088E">
      <w:pPr>
        <w:ind w:firstLineChars="200" w:firstLine="420"/>
      </w:pPr>
      <w:r>
        <w:rPr>
          <w:rFonts w:hint="eastAsia"/>
        </w:rPr>
        <w:lastRenderedPageBreak/>
        <w:t xml:space="preserve">52.2.1    </w:t>
      </w:r>
      <w:r>
        <w:rPr>
          <w:rFonts w:hint="eastAsia"/>
        </w:rPr>
        <w:t>法律意见书声明事项段应当载明以下内容：“本所及经办律师依据《中华人民共和国证券法》《中华人民共和国公司法》《律师事务所从事证券法律业务管理办法》《律师事务所证券法律业务执业规则（试行）》和中国证监会、全国股份转让系统公司的有关规定，及本法律意见书出具日以前已经发生或者存在的事实，严格履行了法定职责，遵循了勤勉尽责和诚实信用原则，进行了充分的核查验证，保证本法律意见所认定的事实真实、准确、完整，所发表的结论性意见合法、准确，不存在虚假记载、误导性陈述或者重大遗漏，并承担相应的法律责任。”</w:t>
      </w:r>
    </w:p>
    <w:p w:rsidR="006977A4" w:rsidRDefault="00071DEB" w:rsidP="000B088E">
      <w:pPr>
        <w:ind w:firstLineChars="200" w:firstLine="420"/>
      </w:pPr>
      <w:r>
        <w:rPr>
          <w:rFonts w:hint="eastAsia"/>
        </w:rPr>
        <w:t xml:space="preserve">52.2.2    </w:t>
      </w:r>
      <w:r>
        <w:rPr>
          <w:rFonts w:hint="eastAsia"/>
        </w:rPr>
        <w:t>经办律师应当承诺同意将法律意见书作为公司申请进入全国股份转让系统公司必备的法律文件，随同其他材料一同上报，并愿意承担相应的法律责任。</w:t>
      </w:r>
    </w:p>
    <w:p w:rsidR="006977A4" w:rsidRDefault="00071DEB" w:rsidP="000B088E">
      <w:pPr>
        <w:ind w:firstLineChars="200" w:firstLine="420"/>
      </w:pPr>
      <w:r>
        <w:rPr>
          <w:rFonts w:hint="eastAsia"/>
        </w:rPr>
        <w:t xml:space="preserve">52.2.3    </w:t>
      </w:r>
      <w:r>
        <w:rPr>
          <w:rFonts w:hint="eastAsia"/>
        </w:rPr>
        <w:t>经办律师应当承诺同意公司部分或全部在公开转让说明书中自行引用或按全国股份转让系统公司或中国证监会的审核要求引用法律意见书的内容，但作上述引用时，不得因引用而导致法律上的歧义或曲解，经办律师应对有关公开转让说明书的内容进行再次审阅并确认。</w:t>
      </w:r>
    </w:p>
    <w:p w:rsidR="006977A4" w:rsidRDefault="00071DEB" w:rsidP="000B088E">
      <w:pPr>
        <w:ind w:firstLineChars="200" w:firstLine="420"/>
      </w:pPr>
      <w:r>
        <w:rPr>
          <w:rFonts w:hint="eastAsia"/>
        </w:rPr>
        <w:t xml:space="preserve">52.2.4    </w:t>
      </w:r>
      <w:r>
        <w:rPr>
          <w:rFonts w:hint="eastAsia"/>
        </w:rPr>
        <w:t>经办律师可作出其他适当声明，但不得作出违反律师行业公认的业务标准、道德规范和勤勉尽责精神的免责声明。</w:t>
      </w:r>
    </w:p>
    <w:p w:rsidR="006977A4" w:rsidRDefault="00071DEB" w:rsidP="000B088E">
      <w:pPr>
        <w:ind w:firstLineChars="200" w:firstLine="420"/>
      </w:pPr>
      <w:r>
        <w:rPr>
          <w:rFonts w:hint="eastAsia"/>
        </w:rPr>
        <w:t xml:space="preserve">52.3    </w:t>
      </w:r>
      <w:r>
        <w:rPr>
          <w:rFonts w:hint="eastAsia"/>
        </w:rPr>
        <w:t>法律意见书正文</w:t>
      </w:r>
    </w:p>
    <w:p w:rsidR="006977A4" w:rsidRDefault="00071DEB" w:rsidP="000B088E">
      <w:pPr>
        <w:ind w:firstLineChars="200" w:firstLine="420"/>
      </w:pPr>
      <w:r>
        <w:rPr>
          <w:rFonts w:hint="eastAsia"/>
        </w:rPr>
        <w:t>法律意见书正文主要内容详见本指引第</w:t>
      </w:r>
      <w:r>
        <w:rPr>
          <w:rFonts w:hint="eastAsia"/>
        </w:rPr>
        <w:t>51</w:t>
      </w:r>
      <w:r>
        <w:rPr>
          <w:rFonts w:hint="eastAsia"/>
        </w:rPr>
        <w:t>条。</w:t>
      </w:r>
    </w:p>
    <w:p w:rsidR="006977A4" w:rsidRDefault="00071DEB" w:rsidP="000B088E">
      <w:pPr>
        <w:ind w:firstLineChars="200" w:firstLine="420"/>
      </w:pPr>
      <w:r>
        <w:rPr>
          <w:rFonts w:hint="eastAsia"/>
        </w:rPr>
        <w:t>此外，法律意见书正文还应当载明相关事实材料、查验原则、查验方式、查验内容、查验过程、查验结果、国家有关规定、结论性意见以及所涉及的必要文件资料等。</w:t>
      </w:r>
    </w:p>
    <w:p w:rsidR="006977A4" w:rsidRDefault="00071DEB" w:rsidP="000B088E">
      <w:pPr>
        <w:ind w:firstLineChars="200" w:firstLine="420"/>
      </w:pPr>
      <w:r>
        <w:rPr>
          <w:rFonts w:hint="eastAsia"/>
        </w:rPr>
        <w:t xml:space="preserve">52.4    </w:t>
      </w:r>
      <w:r>
        <w:rPr>
          <w:rFonts w:hint="eastAsia"/>
        </w:rPr>
        <w:t>本次挂牌的总体结论性意见</w:t>
      </w:r>
    </w:p>
    <w:p w:rsidR="00E00F21" w:rsidRDefault="00071DEB" w:rsidP="000B088E">
      <w:pPr>
        <w:ind w:firstLineChars="200" w:firstLine="420"/>
      </w:pPr>
      <w:r>
        <w:rPr>
          <w:rFonts w:hint="eastAsia"/>
        </w:rPr>
        <w:t xml:space="preserve">52.4.1    </w:t>
      </w:r>
      <w:r>
        <w:rPr>
          <w:rFonts w:hint="eastAsia"/>
        </w:rPr>
        <w:t>经办律师应对公司是否符合挂牌条件、公司行为是否存在违法违规以及公开转让说明书及其摘要引用的法律意见书的内容是否适当，明确发表总体结论性意见。</w:t>
      </w:r>
    </w:p>
    <w:p w:rsidR="006977A4" w:rsidRDefault="00071DEB" w:rsidP="000B088E">
      <w:pPr>
        <w:ind w:firstLineChars="200" w:firstLine="420"/>
      </w:pPr>
      <w:r>
        <w:rPr>
          <w:rFonts w:hint="eastAsia"/>
        </w:rPr>
        <w:t xml:space="preserve">52.4.2    </w:t>
      </w:r>
      <w:r>
        <w:rPr>
          <w:rFonts w:hint="eastAsia"/>
        </w:rPr>
        <w:t>法律意见书发表的所有结论性意见，都应当对所查验事项是否合法合规、是否真实有效给予明确说明，并应当对结论性意见进行充分分析、论证。</w:t>
      </w:r>
    </w:p>
    <w:p w:rsidR="00E00F21" w:rsidRDefault="00071DEB" w:rsidP="000B088E">
      <w:pPr>
        <w:ind w:firstLineChars="200" w:firstLine="420"/>
      </w:pPr>
      <w:r>
        <w:rPr>
          <w:rFonts w:hint="eastAsia"/>
        </w:rPr>
        <w:t xml:space="preserve">52.4.3    </w:t>
      </w:r>
      <w:r>
        <w:rPr>
          <w:rFonts w:hint="eastAsia"/>
        </w:rPr>
        <w:t>经办律师已勤勉尽责仍不能发表肯定性意见的，应当发表保留意见，并说明相应的理由及其对本次挂牌的影响程度。</w:t>
      </w:r>
    </w:p>
    <w:p w:rsidR="00E00F21" w:rsidRDefault="00071DEB" w:rsidP="000B088E">
      <w:pPr>
        <w:ind w:firstLineChars="200" w:firstLine="420"/>
      </w:pPr>
      <w:r>
        <w:rPr>
          <w:rFonts w:hint="eastAsia"/>
        </w:rPr>
        <w:t xml:space="preserve">52.5    </w:t>
      </w:r>
      <w:r>
        <w:rPr>
          <w:rFonts w:hint="eastAsia"/>
        </w:rPr>
        <w:t>结尾</w:t>
      </w:r>
    </w:p>
    <w:p w:rsidR="00E00F21" w:rsidRDefault="00071DEB" w:rsidP="000B088E">
      <w:pPr>
        <w:ind w:firstLineChars="200" w:firstLine="420"/>
      </w:pPr>
      <w:r>
        <w:rPr>
          <w:rFonts w:hint="eastAsia"/>
        </w:rPr>
        <w:t xml:space="preserve">52.5.1    </w:t>
      </w:r>
      <w:r>
        <w:rPr>
          <w:rFonts w:hint="eastAsia"/>
        </w:rPr>
        <w:t>经办律师、律师事务所负责人签名及律师事务所盖章。</w:t>
      </w:r>
    </w:p>
    <w:p w:rsidR="00E00F21" w:rsidRDefault="00071DEB" w:rsidP="000B088E">
      <w:pPr>
        <w:ind w:firstLineChars="200" w:firstLine="420"/>
      </w:pPr>
      <w:r>
        <w:rPr>
          <w:rFonts w:hint="eastAsia"/>
        </w:rPr>
        <w:t xml:space="preserve">52.5.2    </w:t>
      </w:r>
      <w:r>
        <w:rPr>
          <w:rFonts w:hint="eastAsia"/>
        </w:rPr>
        <w:t>律师事务所地址。</w:t>
      </w:r>
    </w:p>
    <w:p w:rsidR="006977A4" w:rsidRDefault="00071DEB" w:rsidP="000B088E">
      <w:pPr>
        <w:ind w:firstLineChars="200" w:firstLine="420"/>
      </w:pPr>
      <w:r>
        <w:rPr>
          <w:rFonts w:hint="eastAsia"/>
        </w:rPr>
        <w:t xml:space="preserve">52.5.3    </w:t>
      </w:r>
      <w:r>
        <w:rPr>
          <w:rFonts w:hint="eastAsia"/>
        </w:rPr>
        <w:t>法律意见书签署日期。</w:t>
      </w:r>
    </w:p>
    <w:p w:rsidR="00E00F21" w:rsidRDefault="00071DEB" w:rsidP="000B088E">
      <w:pPr>
        <w:ind w:firstLineChars="200" w:firstLine="420"/>
      </w:pPr>
      <w:r>
        <w:rPr>
          <w:rFonts w:hint="eastAsia"/>
        </w:rPr>
        <w:t>第</w:t>
      </w:r>
      <w:r>
        <w:rPr>
          <w:rFonts w:hint="eastAsia"/>
        </w:rPr>
        <w:t>53</w:t>
      </w:r>
      <w:r>
        <w:rPr>
          <w:rFonts w:hint="eastAsia"/>
        </w:rPr>
        <w:t>条【法律意见书制作过程】</w:t>
      </w:r>
    </w:p>
    <w:p w:rsidR="00E00F21" w:rsidRDefault="00071DEB" w:rsidP="000B088E">
      <w:pPr>
        <w:ind w:firstLineChars="200" w:firstLine="420"/>
      </w:pPr>
      <w:r>
        <w:rPr>
          <w:rFonts w:hint="eastAsia"/>
        </w:rPr>
        <w:t xml:space="preserve">53.1    </w:t>
      </w:r>
      <w:r>
        <w:rPr>
          <w:rFonts w:hint="eastAsia"/>
        </w:rPr>
        <w:t>【起草法律意见书初稿】</w:t>
      </w:r>
    </w:p>
    <w:p w:rsidR="00E00F21" w:rsidRDefault="00071DEB" w:rsidP="000B088E">
      <w:pPr>
        <w:ind w:firstLineChars="200" w:firstLine="420"/>
      </w:pPr>
      <w:r>
        <w:rPr>
          <w:rFonts w:hint="eastAsia"/>
        </w:rPr>
        <w:t>在公司确定改制基准日后，会计师事务所准备审计报告期间，经办律师根据公司实际情况，制作法律意见书初稿。</w:t>
      </w:r>
    </w:p>
    <w:p w:rsidR="00E00F21" w:rsidRDefault="00071DEB" w:rsidP="000B088E">
      <w:pPr>
        <w:ind w:firstLineChars="200" w:firstLine="420"/>
      </w:pPr>
      <w:r>
        <w:rPr>
          <w:rFonts w:hint="eastAsia"/>
        </w:rPr>
        <w:t xml:space="preserve">53.2    </w:t>
      </w:r>
      <w:r>
        <w:rPr>
          <w:rFonts w:hint="eastAsia"/>
        </w:rPr>
        <w:t>【修改法律意见书】</w:t>
      </w:r>
    </w:p>
    <w:p w:rsidR="00E00F21" w:rsidRDefault="00071DEB" w:rsidP="000B088E">
      <w:pPr>
        <w:ind w:firstLineChars="200" w:firstLine="420"/>
      </w:pPr>
      <w:r>
        <w:rPr>
          <w:rFonts w:hint="eastAsia"/>
        </w:rPr>
        <w:t>在审计机构出具《审计报告》后，经办律师根据《审计报告》的内容相应修改《法律意见书》。</w:t>
      </w:r>
    </w:p>
    <w:p w:rsidR="00E00F21" w:rsidRDefault="00071DEB" w:rsidP="000B088E">
      <w:pPr>
        <w:ind w:firstLineChars="200" w:firstLine="420"/>
      </w:pPr>
      <w:r>
        <w:rPr>
          <w:rFonts w:hint="eastAsia"/>
        </w:rPr>
        <w:t xml:space="preserve">53.3    </w:t>
      </w:r>
      <w:r>
        <w:rPr>
          <w:rFonts w:hint="eastAsia"/>
        </w:rPr>
        <w:t>【再次修改法律意见书】</w:t>
      </w:r>
    </w:p>
    <w:p w:rsidR="00E00F21" w:rsidRDefault="00071DEB" w:rsidP="000B088E">
      <w:pPr>
        <w:ind w:firstLineChars="200" w:firstLine="420"/>
      </w:pPr>
      <w:r>
        <w:rPr>
          <w:rFonts w:hint="eastAsia"/>
        </w:rPr>
        <w:t>在公司股改结束后，律师事务所及经办律师对公司进行二次法律尽职调查，律师事务所及经办律师落实核查验证计划，对法律意见书中披露的内容进行查验，核查验证法律意见书应披露的所有内容，避免出现虚假记载、误导性陈述或重大遗漏。经办律师根据查验结果对法律意见书进行修改。</w:t>
      </w:r>
    </w:p>
    <w:p w:rsidR="00E00F21" w:rsidRDefault="00071DEB" w:rsidP="000B088E">
      <w:pPr>
        <w:ind w:firstLineChars="200" w:firstLine="420"/>
      </w:pPr>
      <w:r>
        <w:rPr>
          <w:rFonts w:hint="eastAsia"/>
        </w:rPr>
        <w:t xml:space="preserve">53.4    </w:t>
      </w:r>
      <w:r>
        <w:rPr>
          <w:rFonts w:hint="eastAsia"/>
        </w:rPr>
        <w:t>【法律意见书定稿】</w:t>
      </w:r>
    </w:p>
    <w:p w:rsidR="00E00F21" w:rsidRDefault="00071DEB" w:rsidP="000B088E">
      <w:pPr>
        <w:ind w:firstLineChars="200" w:firstLine="420"/>
      </w:pPr>
      <w:r>
        <w:rPr>
          <w:rFonts w:hint="eastAsia"/>
        </w:rPr>
        <w:t>律师事务所进行复核，复核的基本流程为：</w:t>
      </w:r>
    </w:p>
    <w:p w:rsidR="00E00F21" w:rsidRDefault="00071DEB" w:rsidP="000B088E">
      <w:pPr>
        <w:ind w:firstLineChars="200" w:firstLine="420"/>
      </w:pPr>
      <w:r>
        <w:rPr>
          <w:rFonts w:hint="eastAsia"/>
        </w:rPr>
        <w:lastRenderedPageBreak/>
        <w:t xml:space="preserve">53.4.1    </w:t>
      </w:r>
      <w:r>
        <w:rPr>
          <w:rFonts w:hint="eastAsia"/>
        </w:rPr>
        <w:t>经办律师制作法律意见书后，报其所属的业务部门负责人复核。</w:t>
      </w:r>
    </w:p>
    <w:p w:rsidR="00E00F21" w:rsidRDefault="00071DEB" w:rsidP="000B088E">
      <w:pPr>
        <w:ind w:firstLineChars="200" w:firstLine="420"/>
      </w:pPr>
      <w:r>
        <w:rPr>
          <w:rFonts w:hint="eastAsia"/>
        </w:rPr>
        <w:t xml:space="preserve">53.4.2    </w:t>
      </w:r>
      <w:r>
        <w:rPr>
          <w:rFonts w:hint="eastAsia"/>
        </w:rPr>
        <w:t>业务部门负责人复核后，提出修改意见，经办律师根据复核意见修改。业务部门负责人复核通过后，报律师事务所业务负责人复核。</w:t>
      </w:r>
    </w:p>
    <w:p w:rsidR="00E00F21" w:rsidRDefault="00071DEB" w:rsidP="000B088E">
      <w:pPr>
        <w:ind w:firstLineChars="200" w:firstLine="420"/>
      </w:pPr>
      <w:r>
        <w:rPr>
          <w:rFonts w:hint="eastAsia"/>
        </w:rPr>
        <w:t xml:space="preserve">53.4.3    </w:t>
      </w:r>
      <w:r>
        <w:rPr>
          <w:rFonts w:hint="eastAsia"/>
        </w:rPr>
        <w:t>律师事务所业务负责人复核后，经办律师根据复核意见再次修改。律师事务所业务负责人复核通过后，法律意见书定稿。</w:t>
      </w:r>
    </w:p>
    <w:p w:rsidR="00E00F21" w:rsidRDefault="00071DEB" w:rsidP="000B088E">
      <w:pPr>
        <w:ind w:firstLineChars="200" w:firstLine="420"/>
      </w:pPr>
      <w:r>
        <w:rPr>
          <w:rFonts w:hint="eastAsia"/>
        </w:rPr>
        <w:t>律师事务所对法律意见书进行讨论复核时，相关人员应当对复核意见进行记录并签字，制作的相关记录存入工作底稿。</w:t>
      </w:r>
    </w:p>
    <w:p w:rsidR="00E00F21" w:rsidRDefault="00071DEB" w:rsidP="000B088E">
      <w:pPr>
        <w:ind w:firstLineChars="200" w:firstLine="420"/>
      </w:pPr>
      <w:r>
        <w:rPr>
          <w:rFonts w:hint="eastAsia"/>
        </w:rPr>
        <w:t xml:space="preserve">53.5    </w:t>
      </w:r>
      <w:r>
        <w:rPr>
          <w:rFonts w:hint="eastAsia"/>
        </w:rPr>
        <w:t>【法律意见书终稿】</w:t>
      </w:r>
    </w:p>
    <w:p w:rsidR="00071DEB" w:rsidRDefault="00071DEB" w:rsidP="000B088E">
      <w:pPr>
        <w:ind w:firstLineChars="200" w:firstLine="420"/>
      </w:pPr>
      <w:r>
        <w:rPr>
          <w:rFonts w:hint="eastAsia"/>
        </w:rPr>
        <w:t>主办券商对推荐项目履行内部核准程序，律师事务所及经办律师应配合主办券商经办该项目的项目小组成员针对内部核准会议提出的问题进行回复，并且经办律师根据主办券商内部核准意见修改《法律意见书》，本次修改的《法律意见书》经律师事务所审核通过后，形成《法律意见书》终稿，向全国股转系统公司或中国证监会报送申请文件。</w:t>
      </w:r>
    </w:p>
    <w:p w:rsidR="00E00F21" w:rsidRDefault="00071DEB" w:rsidP="000B088E">
      <w:pPr>
        <w:ind w:firstLineChars="200" w:firstLine="420"/>
      </w:pPr>
      <w:r>
        <w:rPr>
          <w:rFonts w:hint="eastAsia"/>
        </w:rPr>
        <w:t>第</w:t>
      </w:r>
      <w:r>
        <w:rPr>
          <w:rFonts w:hint="eastAsia"/>
        </w:rPr>
        <w:t>54</w:t>
      </w:r>
      <w:r>
        <w:rPr>
          <w:rFonts w:hint="eastAsia"/>
        </w:rPr>
        <w:t>条【法律意见书签字】</w:t>
      </w:r>
    </w:p>
    <w:p w:rsidR="006977A4" w:rsidRDefault="00071DEB" w:rsidP="000B088E">
      <w:pPr>
        <w:ind w:firstLineChars="200" w:firstLine="420"/>
      </w:pPr>
      <w:r>
        <w:rPr>
          <w:rFonts w:hint="eastAsia"/>
        </w:rPr>
        <w:t>提交全国股份转让系统公司或中国证监会的法律意见书，应当是经过两名以上具有律师执业资格的经办律师和其所在律师事务所的负责人签名，并经该律师事务所加盖公章、签署日期的正式文本。</w:t>
      </w:r>
    </w:p>
    <w:p w:rsidR="006977A4" w:rsidRDefault="00071DEB" w:rsidP="000B088E">
      <w:pPr>
        <w:ind w:firstLineChars="200" w:firstLine="420"/>
      </w:pPr>
      <w:r>
        <w:rPr>
          <w:rFonts w:hint="eastAsia"/>
        </w:rPr>
        <w:t>第</w:t>
      </w:r>
      <w:r>
        <w:rPr>
          <w:rFonts w:hint="eastAsia"/>
        </w:rPr>
        <w:t>55</w:t>
      </w:r>
      <w:r>
        <w:rPr>
          <w:rFonts w:hint="eastAsia"/>
        </w:rPr>
        <w:t>条【答复反馈意见、出具补充法律意见书】</w:t>
      </w:r>
    </w:p>
    <w:p w:rsidR="00071DEB" w:rsidRDefault="00071DEB" w:rsidP="000B088E">
      <w:pPr>
        <w:ind w:firstLineChars="200" w:firstLine="420"/>
      </w:pPr>
      <w:r>
        <w:rPr>
          <w:rFonts w:hint="eastAsia"/>
        </w:rPr>
        <w:t>在公司报送申请文件后，法律意见书一般不得进行修改。股转公司针对申请文件会出具反馈意见，经办律师应当对全国股份转让系统公司或中国证监会出具的反馈意见进行答复。在答复过程中，如果经办律师认为应当补充或更正法律意见书内容的，经办律师及其所在律师事务所应当出具补充法律意见书。</w:t>
      </w:r>
    </w:p>
    <w:p w:rsidR="006977A4" w:rsidRDefault="00071DEB" w:rsidP="000B088E">
      <w:pPr>
        <w:ind w:firstLineChars="200" w:firstLine="420"/>
      </w:pPr>
      <w:r>
        <w:rPr>
          <w:rFonts w:hint="eastAsia"/>
        </w:rPr>
        <w:t>第</w:t>
      </w:r>
      <w:r>
        <w:rPr>
          <w:rFonts w:hint="eastAsia"/>
        </w:rPr>
        <w:t>56</w:t>
      </w:r>
      <w:r>
        <w:rPr>
          <w:rFonts w:hint="eastAsia"/>
        </w:rPr>
        <w:t>条【补充法律意见书的复核】</w:t>
      </w:r>
    </w:p>
    <w:p w:rsidR="00E00F21" w:rsidRDefault="00071DEB" w:rsidP="000B088E">
      <w:pPr>
        <w:ind w:firstLineChars="200" w:firstLine="420"/>
      </w:pPr>
      <w:r>
        <w:rPr>
          <w:rFonts w:hint="eastAsia"/>
        </w:rPr>
        <w:t>参照本指引第</w:t>
      </w:r>
      <w:r>
        <w:rPr>
          <w:rFonts w:hint="eastAsia"/>
        </w:rPr>
        <w:t>53</w:t>
      </w:r>
      <w:r>
        <w:rPr>
          <w:rFonts w:hint="eastAsia"/>
        </w:rPr>
        <w:t>条。</w:t>
      </w:r>
    </w:p>
    <w:p w:rsidR="00071DEB" w:rsidRDefault="00071DEB"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参与或承担公开转让说明书的撰写</w:t>
      </w:r>
    </w:p>
    <w:p w:rsidR="006977A4" w:rsidRDefault="006977A4" w:rsidP="000B088E">
      <w:pPr>
        <w:ind w:firstLineChars="200" w:firstLine="420"/>
      </w:pPr>
    </w:p>
    <w:p w:rsidR="00E00F21" w:rsidRDefault="00071DEB" w:rsidP="000B088E">
      <w:pPr>
        <w:ind w:firstLineChars="200" w:firstLine="420"/>
      </w:pPr>
      <w:r>
        <w:rPr>
          <w:rFonts w:hint="eastAsia"/>
        </w:rPr>
        <w:t>第</w:t>
      </w:r>
      <w:r>
        <w:rPr>
          <w:rFonts w:hint="eastAsia"/>
        </w:rPr>
        <w:t>57</w:t>
      </w:r>
      <w:r>
        <w:rPr>
          <w:rFonts w:hint="eastAsia"/>
        </w:rPr>
        <w:t>条【参与或承担公开转让说明书的撰写】</w:t>
      </w:r>
    </w:p>
    <w:p w:rsidR="00E00F21" w:rsidRDefault="00071DEB" w:rsidP="000B088E">
      <w:pPr>
        <w:ind w:firstLineChars="200" w:firstLine="420"/>
      </w:pPr>
      <w:r>
        <w:rPr>
          <w:rFonts w:hint="eastAsia"/>
        </w:rPr>
        <w:t>在新三板挂牌业务中，律师事务所可以参与或承担公开转让说明书的撰写工作。</w:t>
      </w:r>
    </w:p>
    <w:p w:rsidR="00E00F21" w:rsidRDefault="00071DEB" w:rsidP="000B088E">
      <w:pPr>
        <w:ind w:firstLineChars="200" w:firstLine="420"/>
      </w:pPr>
      <w:r>
        <w:rPr>
          <w:rFonts w:hint="eastAsia"/>
        </w:rPr>
        <w:t>律师事务所及经办律师应当在法律意见书和律师工作报告中承诺，对公司的行为以及本次申请的合法、合规进行了充分的核查验证，对公开转让说明书及其摘要进行了审慎审阅，并在公开转让说明书概要中发表声明：“本所及经办律师保证由本所同意公司在公开转让说明书及其摘要中引用的法律意见书和律师工作报告的内容已经本所审阅，确认招股说明书及其摘要不致因上述内容出现虚假记载、误导性陈述及重大遗漏引致的法律风险，并对其真实性、准确性和完整性承担相应的法律责任。”</w:t>
      </w:r>
    </w:p>
    <w:p w:rsidR="00071DEB" w:rsidRDefault="00071DEB" w:rsidP="000B088E">
      <w:pPr>
        <w:ind w:firstLineChars="200" w:firstLine="420"/>
      </w:pPr>
    </w:p>
    <w:p w:rsidR="00E00F21" w:rsidRDefault="00071DEB" w:rsidP="000B088E">
      <w:pPr>
        <w:ind w:firstLineChars="200" w:firstLine="420"/>
      </w:pPr>
      <w:r>
        <w:rPr>
          <w:rFonts w:hint="eastAsia"/>
        </w:rPr>
        <w:t>第三</w:t>
      </w:r>
      <w:r w:rsidR="001D2C7A">
        <w:rPr>
          <w:rFonts w:hint="eastAsia"/>
        </w:rPr>
        <w:t>节</w:t>
      </w:r>
      <w:r>
        <w:rPr>
          <w:rFonts w:hint="eastAsia"/>
        </w:rPr>
        <w:t>参与其他申报文件的起草与修改</w:t>
      </w:r>
    </w:p>
    <w:p w:rsidR="006977A4" w:rsidRDefault="006977A4" w:rsidP="000B088E">
      <w:pPr>
        <w:ind w:firstLineChars="200" w:firstLine="420"/>
      </w:pPr>
    </w:p>
    <w:p w:rsidR="00E00F21" w:rsidRDefault="00071DEB" w:rsidP="000B088E">
      <w:pPr>
        <w:ind w:firstLineChars="200" w:firstLine="420"/>
      </w:pPr>
      <w:r>
        <w:rPr>
          <w:rFonts w:hint="eastAsia"/>
        </w:rPr>
        <w:t>第</w:t>
      </w:r>
      <w:r>
        <w:rPr>
          <w:rFonts w:hint="eastAsia"/>
        </w:rPr>
        <w:t>58</w:t>
      </w:r>
      <w:r>
        <w:rPr>
          <w:rFonts w:hint="eastAsia"/>
        </w:rPr>
        <w:t>条【《公司章程》（草案）的起草及完善公司治理机制】</w:t>
      </w:r>
    </w:p>
    <w:p w:rsidR="00E00F21" w:rsidRDefault="00071DEB" w:rsidP="000B088E">
      <w:pPr>
        <w:ind w:firstLineChars="200" w:firstLine="420"/>
      </w:pPr>
      <w:r>
        <w:rPr>
          <w:rFonts w:hint="eastAsia"/>
        </w:rPr>
        <w:t xml:space="preserve">58.1    </w:t>
      </w:r>
      <w:r>
        <w:rPr>
          <w:rFonts w:hint="eastAsia"/>
        </w:rPr>
        <w:t>根据中国证监会的相关规定，《公司章程》中不仅应当满足《中华人民共和国公司法》对股份公司章程的要求，而且还应当满足中国证监会对非上市公众公司章程必备条款作出的具体规定。因此，经办律师应当根据公司实际情况，按照中国证监会的相关规定修改《公司章程》，按照法律、行政法规和和修改后的《公司章程》的规定完善公司治理机制。</w:t>
      </w:r>
    </w:p>
    <w:p w:rsidR="00E00F21" w:rsidRDefault="00071DEB" w:rsidP="000B088E">
      <w:pPr>
        <w:ind w:firstLineChars="200" w:firstLine="420"/>
      </w:pPr>
      <w:r>
        <w:rPr>
          <w:rFonts w:hint="eastAsia"/>
        </w:rPr>
        <w:t xml:space="preserve">58.2    </w:t>
      </w:r>
      <w:r>
        <w:rPr>
          <w:rFonts w:hint="eastAsia"/>
        </w:rPr>
        <w:t>修改后的《公司章程》内容不仅应当满足《中华人民共和国公司法》对公司章程的要求外，还应当具备以下内容：</w:t>
      </w:r>
    </w:p>
    <w:p w:rsidR="00E00F21" w:rsidRDefault="00071DEB" w:rsidP="000B088E">
      <w:pPr>
        <w:ind w:firstLineChars="200" w:firstLine="420"/>
      </w:pPr>
      <w:r>
        <w:rPr>
          <w:rFonts w:hint="eastAsia"/>
        </w:rPr>
        <w:lastRenderedPageBreak/>
        <w:t xml:space="preserve">58.2.1    </w:t>
      </w:r>
      <w:r>
        <w:rPr>
          <w:rFonts w:hint="eastAsia"/>
        </w:rPr>
        <w:t>《公司章程》总则应当载明章程的法律效力，规定章程自生效之日起即成为规范公司的组织和行为、公司与股东、股东与股东之间权利义务关系的具有约束力的法律文件，对公司、股东、董事、监事、高级管理人员具有法律约束力。</w:t>
      </w:r>
    </w:p>
    <w:p w:rsidR="00E00F21" w:rsidRDefault="00071DEB" w:rsidP="000B088E">
      <w:pPr>
        <w:ind w:firstLineChars="200" w:firstLine="420"/>
      </w:pPr>
      <w:r>
        <w:rPr>
          <w:rFonts w:hint="eastAsia"/>
        </w:rPr>
        <w:t xml:space="preserve">58.2.2    </w:t>
      </w:r>
      <w:r>
        <w:rPr>
          <w:rFonts w:hint="eastAsia"/>
        </w:rPr>
        <w:t>章程应当载明公司股票采用记名方式，并明确公司股票的登记存管机构以及股东名册的管理规定。</w:t>
      </w:r>
    </w:p>
    <w:p w:rsidR="00E00F21" w:rsidRDefault="00071DEB" w:rsidP="000B088E">
      <w:pPr>
        <w:ind w:firstLineChars="200" w:firstLine="420"/>
      </w:pPr>
      <w:r>
        <w:rPr>
          <w:rFonts w:hint="eastAsia"/>
        </w:rPr>
        <w:t xml:space="preserve">58.2.3    </w:t>
      </w:r>
      <w:r>
        <w:rPr>
          <w:rFonts w:hint="eastAsia"/>
        </w:rPr>
        <w:t>章程应当载明保障股东享有知情权、参与权、质询权和表决权的具体安排。</w:t>
      </w:r>
    </w:p>
    <w:p w:rsidR="00E00F21" w:rsidRDefault="00071DEB" w:rsidP="000B088E">
      <w:pPr>
        <w:ind w:firstLineChars="200" w:firstLine="420"/>
      </w:pPr>
      <w:r>
        <w:rPr>
          <w:rFonts w:hint="eastAsia"/>
        </w:rPr>
        <w:t xml:space="preserve">58.2.4    </w:t>
      </w:r>
      <w:r>
        <w:rPr>
          <w:rFonts w:hint="eastAsia"/>
        </w:rPr>
        <w:t>章程应当载明公司为防止股东及其关联方占用或者转移公司资金、资产及其他资源的具体安排。</w:t>
      </w:r>
    </w:p>
    <w:p w:rsidR="00E00F21" w:rsidRDefault="00071DEB" w:rsidP="000B088E">
      <w:pPr>
        <w:ind w:firstLineChars="200" w:firstLine="420"/>
      </w:pPr>
      <w:r>
        <w:rPr>
          <w:rFonts w:hint="eastAsia"/>
        </w:rPr>
        <w:t xml:space="preserve">58.2.5    </w:t>
      </w:r>
      <w:r>
        <w:rPr>
          <w:rFonts w:hint="eastAsia"/>
        </w:rPr>
        <w:t>章程应当载明公司控股股东和实际控制人的诚信义务。明确规定控股股东及实际控制人不得利用任何方式损害公司和其他股东的合法权益；控股股东及实际控制人违反相关法律、行政法规及章程规定，给公司及其他股东造成损失的，应当承担赔偿责任。</w:t>
      </w:r>
    </w:p>
    <w:p w:rsidR="00E00F21" w:rsidRDefault="00071DEB" w:rsidP="000B088E">
      <w:pPr>
        <w:ind w:firstLineChars="200" w:firstLine="420"/>
      </w:pPr>
      <w:r>
        <w:rPr>
          <w:rFonts w:hint="eastAsia"/>
        </w:rPr>
        <w:t xml:space="preserve">58.2.6    </w:t>
      </w:r>
      <w:r>
        <w:rPr>
          <w:rFonts w:hint="eastAsia"/>
        </w:rPr>
        <w:t>章程应当载明须提交股东大会审议的重大事项的范围。</w:t>
      </w:r>
    </w:p>
    <w:p w:rsidR="00E00F21" w:rsidRDefault="00071DEB" w:rsidP="000B088E">
      <w:pPr>
        <w:ind w:firstLineChars="200" w:firstLine="420"/>
      </w:pPr>
      <w:r>
        <w:rPr>
          <w:rFonts w:hint="eastAsia"/>
        </w:rPr>
        <w:t>（</w:t>
      </w:r>
      <w:r>
        <w:rPr>
          <w:rFonts w:hint="eastAsia"/>
        </w:rPr>
        <w:t>1</w:t>
      </w:r>
      <w:r>
        <w:rPr>
          <w:rFonts w:hint="eastAsia"/>
        </w:rPr>
        <w:t>）章程应当载明须经股东大会特别决议通过的重大事项的范围。</w:t>
      </w:r>
    </w:p>
    <w:p w:rsidR="00E00F21" w:rsidRDefault="00071DEB" w:rsidP="000B088E">
      <w:pPr>
        <w:ind w:firstLineChars="200" w:firstLine="420"/>
      </w:pPr>
      <w:r>
        <w:rPr>
          <w:rFonts w:hint="eastAsia"/>
        </w:rPr>
        <w:t>（</w:t>
      </w:r>
      <w:r>
        <w:rPr>
          <w:rFonts w:hint="eastAsia"/>
        </w:rPr>
        <w:t>2</w:t>
      </w:r>
      <w:r>
        <w:rPr>
          <w:rFonts w:hint="eastAsia"/>
        </w:rPr>
        <w:t>）章程应当载明公司重大担保事项的范围。</w:t>
      </w:r>
    </w:p>
    <w:p w:rsidR="00E00F21" w:rsidRDefault="00071DEB" w:rsidP="000B088E">
      <w:pPr>
        <w:ind w:firstLineChars="200" w:firstLine="420"/>
      </w:pPr>
      <w:r>
        <w:rPr>
          <w:rFonts w:hint="eastAsia"/>
        </w:rPr>
        <w:t xml:space="preserve">58.2.7    </w:t>
      </w:r>
      <w:r>
        <w:rPr>
          <w:rFonts w:hint="eastAsia"/>
        </w:rPr>
        <w:t>章程应当载明，董事会须对公司治理机制是否给所有的股东提供合适的保护和平等权利，以及公司治理结构是否合理、有效等情况，进行讨论、评估。</w:t>
      </w:r>
    </w:p>
    <w:p w:rsidR="00E00F21" w:rsidRDefault="00071DEB" w:rsidP="000B088E">
      <w:pPr>
        <w:ind w:firstLineChars="200" w:firstLine="420"/>
      </w:pPr>
      <w:r>
        <w:rPr>
          <w:rFonts w:hint="eastAsia"/>
        </w:rPr>
        <w:t xml:space="preserve">58.2.8    </w:t>
      </w:r>
      <w:r>
        <w:rPr>
          <w:rFonts w:hint="eastAsia"/>
        </w:rPr>
        <w:t>章程应当载明，公司应当依法披露定期报告和临时报告。</w:t>
      </w:r>
    </w:p>
    <w:p w:rsidR="00E00F21" w:rsidRDefault="00071DEB" w:rsidP="000B088E">
      <w:pPr>
        <w:ind w:firstLineChars="200" w:firstLine="420"/>
      </w:pPr>
      <w:r>
        <w:rPr>
          <w:rFonts w:hint="eastAsia"/>
        </w:rPr>
        <w:t xml:space="preserve">58.2.9    </w:t>
      </w:r>
      <w:r>
        <w:rPr>
          <w:rFonts w:hint="eastAsia"/>
        </w:rPr>
        <w:t>章程应当载明公司信息披露负责机构及负责人。如果公司设置董事会秘书的，则应当由董事会秘书负责信息披露事务。</w:t>
      </w:r>
    </w:p>
    <w:p w:rsidR="00E00F21" w:rsidRDefault="00071DEB" w:rsidP="000B088E">
      <w:pPr>
        <w:ind w:firstLineChars="200" w:firstLine="420"/>
      </w:pPr>
      <w:r>
        <w:rPr>
          <w:rFonts w:hint="eastAsia"/>
        </w:rPr>
        <w:t xml:space="preserve">58.2.10    </w:t>
      </w:r>
      <w:r>
        <w:rPr>
          <w:rFonts w:hint="eastAsia"/>
        </w:rPr>
        <w:t>章程应当载明公司的利润分配制度。章程可以就现金分红的具体条件和比例、未分配利润的使用原则等政策作出具体规定。</w:t>
      </w:r>
    </w:p>
    <w:p w:rsidR="00E00F21" w:rsidRDefault="00071DEB" w:rsidP="000B088E">
      <w:pPr>
        <w:ind w:firstLineChars="200" w:firstLine="420"/>
      </w:pPr>
      <w:r>
        <w:rPr>
          <w:rFonts w:hint="eastAsia"/>
        </w:rPr>
        <w:t xml:space="preserve">58.2.11    </w:t>
      </w:r>
      <w:r>
        <w:rPr>
          <w:rFonts w:hint="eastAsia"/>
        </w:rPr>
        <w:t>章程应当载明公司关于投资者关系管理工作的内容和方式。</w:t>
      </w:r>
    </w:p>
    <w:p w:rsidR="00E00F21" w:rsidRDefault="00071DEB" w:rsidP="000B088E">
      <w:pPr>
        <w:ind w:firstLineChars="200" w:firstLine="420"/>
      </w:pPr>
      <w:r>
        <w:rPr>
          <w:rFonts w:hint="eastAsia"/>
        </w:rPr>
        <w:t xml:space="preserve">58.2.12    </w:t>
      </w:r>
      <w:r>
        <w:rPr>
          <w:rFonts w:hint="eastAsia"/>
        </w:rPr>
        <w:t>股票不在依法设立的证券交易场所公开转让的公司应当在章程中规定，公司股东应当以非公开方式协议转让股份，不得采取公开方式向社会公众转让股份，并明确股东协议转让股份后，应当及时告知公司，同时在登记存管机构办理登记过户。</w:t>
      </w:r>
    </w:p>
    <w:p w:rsidR="00E00F21" w:rsidRDefault="00071DEB" w:rsidP="000B088E">
      <w:pPr>
        <w:ind w:firstLineChars="200" w:firstLine="420"/>
      </w:pPr>
      <w:r>
        <w:rPr>
          <w:rFonts w:hint="eastAsia"/>
        </w:rPr>
        <w:t xml:space="preserve">58.2.13    </w:t>
      </w:r>
      <w:r>
        <w:rPr>
          <w:rFonts w:hint="eastAsia"/>
        </w:rPr>
        <w:t>公司章程应当载明，公司股东、董事、监事、高级管理人员之间涉及章程规定的纠纷，应当先行通过协商解决。协商不成的，通过仲裁或诉讼等方式解决。如果选择仲裁方式的，应当确定明确具体的仲裁机构进行仲裁。</w:t>
      </w:r>
    </w:p>
    <w:p w:rsidR="00E00F21" w:rsidRDefault="00071DEB" w:rsidP="000B088E">
      <w:pPr>
        <w:ind w:firstLineChars="200" w:firstLine="420"/>
      </w:pPr>
      <w:r>
        <w:rPr>
          <w:rFonts w:hint="eastAsia"/>
        </w:rPr>
        <w:t xml:space="preserve">58.2.14    </w:t>
      </w:r>
      <w:r>
        <w:rPr>
          <w:rFonts w:hint="eastAsia"/>
        </w:rPr>
        <w:t>公司股东大会选举董事、监事，如果实行累积投票制的，应当在章程中对相关具体安排作出明确规定。</w:t>
      </w:r>
    </w:p>
    <w:p w:rsidR="00E00F21" w:rsidRDefault="00071DEB" w:rsidP="000B088E">
      <w:pPr>
        <w:ind w:firstLineChars="200" w:firstLine="420"/>
      </w:pPr>
      <w:r>
        <w:rPr>
          <w:rFonts w:hint="eastAsia"/>
        </w:rPr>
        <w:t>（</w:t>
      </w:r>
      <w:r>
        <w:rPr>
          <w:rFonts w:hint="eastAsia"/>
        </w:rPr>
        <w:t>1</w:t>
      </w:r>
      <w:r>
        <w:rPr>
          <w:rFonts w:hint="eastAsia"/>
        </w:rPr>
        <w:t>）公司如果建立独立董事制度的，应当在章程中明确独立董事的权利、义务、职责及履职程序。</w:t>
      </w:r>
    </w:p>
    <w:p w:rsidR="00E00F21" w:rsidRDefault="00071DEB" w:rsidP="000B088E">
      <w:pPr>
        <w:ind w:firstLineChars="200" w:firstLine="420"/>
      </w:pPr>
      <w:r>
        <w:rPr>
          <w:rFonts w:hint="eastAsia"/>
        </w:rPr>
        <w:t>（</w:t>
      </w:r>
      <w:r>
        <w:rPr>
          <w:rFonts w:hint="eastAsia"/>
        </w:rPr>
        <w:t>2</w:t>
      </w:r>
      <w:r>
        <w:rPr>
          <w:rFonts w:hint="eastAsia"/>
        </w:rPr>
        <w:t>）公司如果实施关联股东、董事回避制度，应当在章程中列明需要回避的事项。</w:t>
      </w:r>
    </w:p>
    <w:p w:rsidR="00071DEB" w:rsidRDefault="00071DEB" w:rsidP="000B088E">
      <w:pPr>
        <w:ind w:firstLineChars="200" w:firstLine="420"/>
      </w:pPr>
    </w:p>
    <w:p w:rsidR="00E00F21" w:rsidRDefault="00071DEB" w:rsidP="000B088E">
      <w:pPr>
        <w:ind w:firstLineChars="200" w:firstLine="420"/>
      </w:pPr>
      <w:r>
        <w:rPr>
          <w:rFonts w:hint="eastAsia"/>
        </w:rPr>
        <w:t>第四</w:t>
      </w:r>
      <w:r w:rsidR="001D2C7A">
        <w:rPr>
          <w:rFonts w:hint="eastAsia"/>
        </w:rPr>
        <w:t>节</w:t>
      </w:r>
      <w:r>
        <w:rPr>
          <w:rFonts w:hint="eastAsia"/>
        </w:rPr>
        <w:t>申报材料</w:t>
      </w:r>
    </w:p>
    <w:p w:rsidR="006977A4" w:rsidRDefault="006977A4" w:rsidP="000B088E">
      <w:pPr>
        <w:ind w:firstLineChars="200" w:firstLine="420"/>
      </w:pPr>
    </w:p>
    <w:p w:rsidR="00E00F21" w:rsidRDefault="00071DEB" w:rsidP="000B088E">
      <w:pPr>
        <w:ind w:firstLineChars="200" w:firstLine="420"/>
      </w:pPr>
      <w:r>
        <w:rPr>
          <w:rFonts w:hint="eastAsia"/>
        </w:rPr>
        <w:t>第</w:t>
      </w:r>
      <w:r>
        <w:rPr>
          <w:rFonts w:hint="eastAsia"/>
        </w:rPr>
        <w:t>59</w:t>
      </w:r>
      <w:r>
        <w:rPr>
          <w:rFonts w:hint="eastAsia"/>
        </w:rPr>
        <w:t>条【涉及的主要申报材料及对象】</w:t>
      </w:r>
    </w:p>
    <w:p w:rsidR="00E00F21" w:rsidRDefault="00071DEB" w:rsidP="000B088E">
      <w:pPr>
        <w:ind w:firstLineChars="200" w:firstLine="420"/>
      </w:pPr>
      <w:r>
        <w:rPr>
          <w:rFonts w:hint="eastAsia"/>
        </w:rPr>
        <w:t xml:space="preserve">59.1    </w:t>
      </w:r>
      <w:r>
        <w:rPr>
          <w:rFonts w:hint="eastAsia"/>
        </w:rPr>
        <w:t>涉及的主要申报材料：</w:t>
      </w:r>
    </w:p>
    <w:p w:rsidR="00E00F21" w:rsidRDefault="00071DEB" w:rsidP="000B088E">
      <w:pPr>
        <w:ind w:firstLineChars="200" w:firstLine="420"/>
      </w:pPr>
      <w:r>
        <w:rPr>
          <w:rFonts w:hint="eastAsia"/>
        </w:rPr>
        <w:t xml:space="preserve">59.1.1    </w:t>
      </w:r>
      <w:r>
        <w:rPr>
          <w:rFonts w:hint="eastAsia"/>
        </w:rPr>
        <w:t>《公开转让说明书》；</w:t>
      </w:r>
    </w:p>
    <w:p w:rsidR="00E00F21" w:rsidRDefault="00071DEB" w:rsidP="000B088E">
      <w:pPr>
        <w:ind w:firstLineChars="200" w:firstLine="420"/>
      </w:pPr>
      <w:r>
        <w:rPr>
          <w:rFonts w:hint="eastAsia"/>
        </w:rPr>
        <w:t xml:space="preserve">59.1.2    </w:t>
      </w:r>
      <w:r>
        <w:rPr>
          <w:rFonts w:hint="eastAsia"/>
        </w:rPr>
        <w:t>《法律意见书》；</w:t>
      </w:r>
    </w:p>
    <w:p w:rsidR="006977A4" w:rsidRDefault="00071DEB" w:rsidP="000B088E">
      <w:pPr>
        <w:ind w:firstLineChars="200" w:firstLine="420"/>
      </w:pPr>
      <w:r>
        <w:rPr>
          <w:rFonts w:hint="eastAsia"/>
        </w:rPr>
        <w:t xml:space="preserve">59.1.3    </w:t>
      </w:r>
      <w:r>
        <w:rPr>
          <w:rFonts w:hint="eastAsia"/>
        </w:rPr>
        <w:t>《补充法律意见书》；</w:t>
      </w:r>
    </w:p>
    <w:p w:rsidR="00E00F21" w:rsidRDefault="00071DEB" w:rsidP="000B088E">
      <w:pPr>
        <w:ind w:firstLineChars="200" w:firstLine="420"/>
      </w:pPr>
      <w:r>
        <w:rPr>
          <w:rFonts w:hint="eastAsia"/>
        </w:rPr>
        <w:t xml:space="preserve">59.1.4    </w:t>
      </w:r>
      <w:r>
        <w:rPr>
          <w:rFonts w:hint="eastAsia"/>
        </w:rPr>
        <w:t>适应挂牌要求的《公司章程》。</w:t>
      </w:r>
    </w:p>
    <w:p w:rsidR="00E00F21" w:rsidRDefault="00071DEB" w:rsidP="000B088E">
      <w:pPr>
        <w:ind w:firstLineChars="200" w:firstLine="420"/>
      </w:pPr>
      <w:r>
        <w:rPr>
          <w:rFonts w:hint="eastAsia"/>
        </w:rPr>
        <w:t xml:space="preserve">59.2    </w:t>
      </w:r>
      <w:r>
        <w:rPr>
          <w:rFonts w:hint="eastAsia"/>
        </w:rPr>
        <w:t>向相应主管部门申报材料。</w:t>
      </w:r>
    </w:p>
    <w:p w:rsidR="00E00F21" w:rsidRDefault="00071DEB" w:rsidP="000B088E">
      <w:pPr>
        <w:ind w:firstLineChars="200" w:firstLine="420"/>
      </w:pPr>
      <w:r>
        <w:rPr>
          <w:rFonts w:hint="eastAsia"/>
        </w:rPr>
        <w:t>律师事务所从法律角度配合主办券商根据股份公司的股东人数是否超过</w:t>
      </w:r>
      <w:r>
        <w:rPr>
          <w:rFonts w:hint="eastAsia"/>
        </w:rPr>
        <w:t>200</w:t>
      </w:r>
      <w:r>
        <w:rPr>
          <w:rFonts w:hint="eastAsia"/>
        </w:rPr>
        <w:t>人的不同</w:t>
      </w:r>
      <w:r>
        <w:rPr>
          <w:rFonts w:hint="eastAsia"/>
        </w:rPr>
        <w:lastRenderedPageBreak/>
        <w:t>情形，向相应的主管机关进行申报。取得审查机关同意挂牌的意见或核准。</w:t>
      </w:r>
    </w:p>
    <w:p w:rsidR="00E00F21" w:rsidRDefault="00071DEB" w:rsidP="000B088E">
      <w:pPr>
        <w:ind w:firstLineChars="200" w:firstLine="420"/>
      </w:pPr>
      <w:r>
        <w:rPr>
          <w:rFonts w:hint="eastAsia"/>
        </w:rPr>
        <w:t xml:space="preserve">59.2.1    </w:t>
      </w:r>
      <w:r>
        <w:rPr>
          <w:rFonts w:hint="eastAsia"/>
        </w:rPr>
        <w:t>股东人数未超过</w:t>
      </w:r>
      <w:r>
        <w:rPr>
          <w:rFonts w:hint="eastAsia"/>
        </w:rPr>
        <w:t>200</w:t>
      </w:r>
      <w:r>
        <w:rPr>
          <w:rFonts w:hint="eastAsia"/>
        </w:rPr>
        <w:t>人的公司申请股票公开转让，由全国股份转让系统进行审查。</w:t>
      </w:r>
    </w:p>
    <w:p w:rsidR="00E00F21" w:rsidRDefault="00071DEB" w:rsidP="000B088E">
      <w:pPr>
        <w:ind w:firstLineChars="200" w:firstLine="420"/>
      </w:pPr>
      <w:r>
        <w:rPr>
          <w:rFonts w:hint="eastAsia"/>
        </w:rPr>
        <w:t>（</w:t>
      </w:r>
      <w:r>
        <w:rPr>
          <w:rFonts w:hint="eastAsia"/>
        </w:rPr>
        <w:t>1</w:t>
      </w:r>
      <w:r>
        <w:rPr>
          <w:rFonts w:hint="eastAsia"/>
        </w:rPr>
        <w:t>）证券公司内核通过后，在股东未超过</w:t>
      </w:r>
      <w:r>
        <w:rPr>
          <w:rFonts w:hint="eastAsia"/>
        </w:rPr>
        <w:t>200</w:t>
      </w:r>
      <w:r>
        <w:rPr>
          <w:rFonts w:hint="eastAsia"/>
        </w:rPr>
        <w:t>人时，律师事务所配合证券公司向全国股份转让系统公司报送文件。</w:t>
      </w:r>
    </w:p>
    <w:p w:rsidR="00E00F21" w:rsidRDefault="00071DEB" w:rsidP="000B088E">
      <w:pPr>
        <w:ind w:firstLineChars="200" w:firstLine="420"/>
      </w:pPr>
      <w:r>
        <w:rPr>
          <w:rFonts w:hint="eastAsia"/>
        </w:rPr>
        <w:t>（</w:t>
      </w:r>
      <w:r>
        <w:rPr>
          <w:rFonts w:hint="eastAsia"/>
        </w:rPr>
        <w:t>2</w:t>
      </w:r>
      <w:r>
        <w:rPr>
          <w:rFonts w:hint="eastAsia"/>
        </w:rPr>
        <w:t>）申请文件应当包括但不限于：《公开转让说明书》、律师事务所出具的《法律意见书》《补充法律意见书》（如果有）、《公司章程》、具有证券期货相关业务资格的会计师事务所出具的《审计报告》、证券公司出具的《推荐文件》。</w:t>
      </w:r>
    </w:p>
    <w:p w:rsidR="00E00F21" w:rsidRDefault="00071DEB" w:rsidP="000B088E">
      <w:pPr>
        <w:ind w:firstLineChars="200" w:firstLine="420"/>
      </w:pPr>
      <w:r>
        <w:rPr>
          <w:rFonts w:hint="eastAsia"/>
        </w:rPr>
        <w:t xml:space="preserve">59.2.2    </w:t>
      </w:r>
      <w:r>
        <w:rPr>
          <w:rFonts w:hint="eastAsia"/>
        </w:rPr>
        <w:t>股东人数超过</w:t>
      </w:r>
      <w:r>
        <w:rPr>
          <w:rFonts w:hint="eastAsia"/>
        </w:rPr>
        <w:t>200</w:t>
      </w:r>
      <w:r>
        <w:rPr>
          <w:rFonts w:hint="eastAsia"/>
        </w:rPr>
        <w:t>人的公司申请股票公开转让，应当按照中国证监会的有关规定制作公开转让的申请文件，申请文件应当包括但不限于：《公开转让说明书》、律师事务所出具的《法律意见书》《补充法律意见书》（如果有）、《公司章程》、具有证券期货相关业务资格的会计师事务所出具的《审计报告》、证券公司出具的《推荐文件》。</w:t>
      </w:r>
    </w:p>
    <w:p w:rsidR="00E00F21" w:rsidRDefault="00071DEB" w:rsidP="000B088E">
      <w:pPr>
        <w:ind w:firstLineChars="200" w:firstLine="420"/>
      </w:pPr>
      <w:r>
        <w:rPr>
          <w:rFonts w:hint="eastAsia"/>
        </w:rPr>
        <w:t>在公司股东超过</w:t>
      </w:r>
      <w:r>
        <w:rPr>
          <w:rFonts w:hint="eastAsia"/>
        </w:rPr>
        <w:t>200</w:t>
      </w:r>
      <w:r>
        <w:rPr>
          <w:rFonts w:hint="eastAsia"/>
        </w:rPr>
        <w:t>人时，律师事务所配合证券公司向中国证监会报送文件。</w:t>
      </w:r>
    </w:p>
    <w:p w:rsidR="00071DEB" w:rsidRDefault="00071DEB" w:rsidP="000B088E">
      <w:pPr>
        <w:ind w:firstLineChars="200" w:firstLine="420"/>
      </w:pPr>
    </w:p>
    <w:p w:rsidR="006977A4" w:rsidRDefault="006977A4" w:rsidP="000B088E">
      <w:pPr>
        <w:ind w:firstLineChars="200" w:firstLine="420"/>
      </w:pPr>
    </w:p>
    <w:p w:rsidR="00071DEB" w:rsidRDefault="00071DEB" w:rsidP="000B088E">
      <w:pPr>
        <w:ind w:firstLineChars="200" w:firstLine="420"/>
      </w:pPr>
      <w:r>
        <w:rPr>
          <w:rFonts w:hint="eastAsia"/>
        </w:rPr>
        <w:t>第九章</w:t>
      </w:r>
    </w:p>
    <w:p w:rsidR="00282D0E" w:rsidRDefault="00071DEB" w:rsidP="000B088E">
      <w:pPr>
        <w:ind w:firstLineChars="200" w:firstLine="420"/>
      </w:pPr>
      <w:r>
        <w:rPr>
          <w:rFonts w:hint="eastAsia"/>
        </w:rPr>
        <w:t>涉及的其他重要法律文件</w:t>
      </w:r>
    </w:p>
    <w:p w:rsidR="00282D0E" w:rsidRDefault="00282D0E" w:rsidP="000B088E">
      <w:pPr>
        <w:ind w:firstLineChars="200" w:firstLine="420"/>
      </w:pPr>
    </w:p>
    <w:p w:rsidR="00E00F21" w:rsidRDefault="00071DEB" w:rsidP="000B088E">
      <w:pPr>
        <w:ind w:firstLineChars="200" w:firstLine="420"/>
      </w:pPr>
      <w:r>
        <w:rPr>
          <w:rFonts w:hint="eastAsia"/>
        </w:rPr>
        <w:t>第一</w:t>
      </w:r>
      <w:r w:rsidR="001D2C7A">
        <w:rPr>
          <w:rFonts w:hint="eastAsia"/>
        </w:rPr>
        <w:t>节</w:t>
      </w:r>
      <w:r>
        <w:rPr>
          <w:rFonts w:hint="eastAsia"/>
        </w:rPr>
        <w:t>律师工作报告</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60</w:t>
      </w:r>
      <w:r>
        <w:rPr>
          <w:rFonts w:hint="eastAsia"/>
        </w:rPr>
        <w:t>条【定义】</w:t>
      </w:r>
    </w:p>
    <w:p w:rsidR="00071DEB" w:rsidRDefault="00071DEB" w:rsidP="000B088E">
      <w:pPr>
        <w:ind w:firstLineChars="200" w:firstLine="420"/>
      </w:pPr>
      <w:r>
        <w:rPr>
          <w:rFonts w:hint="eastAsia"/>
        </w:rPr>
        <w:t>律师工作报告，是指详尽、完整地阐述所履行法律尽职调查的情况、在法律意见书中所发表意见或结论的依据、进行有关核查验证的过程、所涉及的必要资料或文件而形成的记载律师工作过程及成果的报告。</w:t>
      </w:r>
    </w:p>
    <w:p w:rsidR="00E00F21" w:rsidRDefault="00071DEB" w:rsidP="000B088E">
      <w:pPr>
        <w:ind w:firstLineChars="200" w:firstLine="420"/>
      </w:pPr>
      <w:r>
        <w:rPr>
          <w:rFonts w:hint="eastAsia"/>
        </w:rPr>
        <w:t>第</w:t>
      </w:r>
      <w:r>
        <w:rPr>
          <w:rFonts w:hint="eastAsia"/>
        </w:rPr>
        <w:t>61</w:t>
      </w:r>
      <w:r>
        <w:rPr>
          <w:rFonts w:hint="eastAsia"/>
        </w:rPr>
        <w:t>条【目的】</w:t>
      </w:r>
    </w:p>
    <w:p w:rsidR="00071DEB" w:rsidRDefault="00071DEB" w:rsidP="000B088E">
      <w:pPr>
        <w:ind w:firstLineChars="200" w:firstLine="420"/>
      </w:pPr>
      <w:r>
        <w:rPr>
          <w:rFonts w:hint="eastAsia"/>
        </w:rPr>
        <w:t>律师工作报告是公司向全国股份转让系统公司或中国证监会申请进入全国股份转让系统挂牌的备查文件。</w:t>
      </w:r>
    </w:p>
    <w:p w:rsidR="00E00F21" w:rsidRDefault="00071DEB" w:rsidP="000B088E">
      <w:pPr>
        <w:ind w:firstLineChars="200" w:firstLine="420"/>
      </w:pPr>
      <w:r>
        <w:rPr>
          <w:rFonts w:hint="eastAsia"/>
        </w:rPr>
        <w:t>第</w:t>
      </w:r>
      <w:r>
        <w:rPr>
          <w:rFonts w:hint="eastAsia"/>
        </w:rPr>
        <w:t>62</w:t>
      </w:r>
      <w:r>
        <w:rPr>
          <w:rFonts w:hint="eastAsia"/>
        </w:rPr>
        <w:t>条【注意事项】</w:t>
      </w:r>
    </w:p>
    <w:p w:rsidR="00E00F21" w:rsidRDefault="00071DEB" w:rsidP="000B088E">
      <w:pPr>
        <w:ind w:firstLineChars="200" w:firstLine="420"/>
      </w:pPr>
      <w:r>
        <w:rPr>
          <w:rFonts w:hint="eastAsia"/>
        </w:rPr>
        <w:t>经办律师出具律师工作报告所使用的语词应当简洁明晰，不得使用“基本符合条件”或“除×××以外，基本符合条件”之类的措辞。对不符合相关法律、行政法规和中国证监会、全国股份转让系统公司有关规定的事项，或已勤勉尽责仍不能对其法律性质或其合法性作出准确判断的事项，经办律师应当发表保留意见，并说明相应的理由。</w:t>
      </w:r>
    </w:p>
    <w:p w:rsidR="00E00F21" w:rsidRDefault="00071DEB" w:rsidP="000B088E">
      <w:pPr>
        <w:ind w:firstLineChars="200" w:firstLine="420"/>
      </w:pPr>
      <w:r>
        <w:rPr>
          <w:rFonts w:hint="eastAsia"/>
        </w:rPr>
        <w:t>第</w:t>
      </w:r>
      <w:r>
        <w:rPr>
          <w:rFonts w:hint="eastAsia"/>
        </w:rPr>
        <w:t>63</w:t>
      </w:r>
      <w:r>
        <w:rPr>
          <w:rFonts w:hint="eastAsia"/>
        </w:rPr>
        <w:t>条【基本内容】</w:t>
      </w:r>
    </w:p>
    <w:p w:rsidR="00E00F21" w:rsidRDefault="00071DEB" w:rsidP="000B088E">
      <w:pPr>
        <w:ind w:firstLineChars="200" w:firstLine="420"/>
      </w:pPr>
      <w:r>
        <w:rPr>
          <w:rFonts w:hint="eastAsia"/>
        </w:rPr>
        <w:t>律师工作报告应当列明下列内容：</w:t>
      </w:r>
    </w:p>
    <w:p w:rsidR="00E00F21" w:rsidRDefault="00071DEB" w:rsidP="000B088E">
      <w:pPr>
        <w:ind w:firstLineChars="200" w:firstLine="420"/>
      </w:pPr>
      <w:r>
        <w:rPr>
          <w:rFonts w:hint="eastAsia"/>
        </w:rPr>
        <w:t xml:space="preserve">63.1    </w:t>
      </w:r>
      <w:r>
        <w:rPr>
          <w:rFonts w:hint="eastAsia"/>
        </w:rPr>
        <w:t>本次挂牌的批准和授权</w:t>
      </w:r>
    </w:p>
    <w:p w:rsidR="00E00F21" w:rsidRDefault="00071DEB" w:rsidP="000B088E">
      <w:pPr>
        <w:ind w:firstLineChars="200" w:firstLine="420"/>
      </w:pPr>
      <w:r>
        <w:rPr>
          <w:rFonts w:hint="eastAsia"/>
        </w:rPr>
        <w:t xml:space="preserve">63.1.1    </w:t>
      </w:r>
      <w:r>
        <w:rPr>
          <w:rFonts w:hint="eastAsia"/>
        </w:rPr>
        <w:t>股东大会是否已依法定程序作出批准挂牌的决议；</w:t>
      </w:r>
    </w:p>
    <w:p w:rsidR="00E00F21" w:rsidRDefault="00071DEB" w:rsidP="000B088E">
      <w:pPr>
        <w:ind w:firstLineChars="200" w:firstLine="420"/>
      </w:pPr>
      <w:r>
        <w:rPr>
          <w:rFonts w:hint="eastAsia"/>
        </w:rPr>
        <w:t xml:space="preserve">63.1.2    </w:t>
      </w:r>
      <w:r>
        <w:rPr>
          <w:rFonts w:hint="eastAsia"/>
        </w:rPr>
        <w:t>根据有关法律、行政法规、规范性文件以及公司章程等规定，上述决议的内容是否合法有效；</w:t>
      </w:r>
    </w:p>
    <w:p w:rsidR="00E00F21" w:rsidRDefault="00071DEB" w:rsidP="000B088E">
      <w:pPr>
        <w:ind w:firstLineChars="200" w:firstLine="420"/>
      </w:pPr>
      <w:r>
        <w:rPr>
          <w:rFonts w:hint="eastAsia"/>
        </w:rPr>
        <w:t xml:space="preserve">63.1.3    </w:t>
      </w:r>
      <w:r>
        <w:rPr>
          <w:rFonts w:hint="eastAsia"/>
        </w:rPr>
        <w:t>如股东大会授权董事会办理有关挂牌事宜，上述授权范围、程序是否合法有效。</w:t>
      </w:r>
    </w:p>
    <w:p w:rsidR="00E00F21" w:rsidRDefault="00071DEB" w:rsidP="000B088E">
      <w:pPr>
        <w:ind w:firstLineChars="200" w:firstLine="420"/>
      </w:pPr>
      <w:r>
        <w:rPr>
          <w:rFonts w:hint="eastAsia"/>
        </w:rPr>
        <w:t xml:space="preserve">63.2    </w:t>
      </w:r>
      <w:r>
        <w:rPr>
          <w:rFonts w:hint="eastAsia"/>
        </w:rPr>
        <w:t>公司本次挂牌的主体资格</w:t>
      </w:r>
    </w:p>
    <w:p w:rsidR="00E00F21" w:rsidRDefault="00071DEB" w:rsidP="000B088E">
      <w:pPr>
        <w:ind w:firstLineChars="200" w:firstLine="420"/>
      </w:pPr>
      <w:r>
        <w:rPr>
          <w:rFonts w:hint="eastAsia"/>
        </w:rPr>
        <w:t xml:space="preserve">63.2.1    </w:t>
      </w:r>
      <w:r>
        <w:rPr>
          <w:rFonts w:hint="eastAsia"/>
        </w:rPr>
        <w:t>公司是否具有挂牌的主体资格；</w:t>
      </w:r>
    </w:p>
    <w:p w:rsidR="006977A4" w:rsidRDefault="00071DEB" w:rsidP="000B088E">
      <w:pPr>
        <w:ind w:firstLineChars="200" w:firstLine="420"/>
      </w:pPr>
      <w:r>
        <w:rPr>
          <w:rFonts w:hint="eastAsia"/>
        </w:rPr>
        <w:t xml:space="preserve">63.2.2    </w:t>
      </w:r>
      <w:r>
        <w:rPr>
          <w:rFonts w:hint="eastAsia"/>
        </w:rPr>
        <w:t>公司是否依法有效存续，即根据法律、行政法规、规范性文件及公司章程，公司是否有终止的情形出现。</w:t>
      </w:r>
    </w:p>
    <w:p w:rsidR="00E00F21" w:rsidRDefault="00071DEB" w:rsidP="000B088E">
      <w:pPr>
        <w:ind w:firstLineChars="200" w:firstLine="420"/>
      </w:pPr>
      <w:r>
        <w:rPr>
          <w:rFonts w:hint="eastAsia"/>
        </w:rPr>
        <w:lastRenderedPageBreak/>
        <w:t xml:space="preserve">63.3    </w:t>
      </w:r>
      <w:r>
        <w:rPr>
          <w:rFonts w:hint="eastAsia"/>
        </w:rPr>
        <w:t>本次挂牌的实质条件</w:t>
      </w:r>
    </w:p>
    <w:p w:rsidR="00E00F21" w:rsidRDefault="00071DEB" w:rsidP="000B088E">
      <w:pPr>
        <w:ind w:firstLineChars="200" w:firstLine="420"/>
      </w:pPr>
      <w:r>
        <w:rPr>
          <w:rFonts w:hint="eastAsia"/>
        </w:rPr>
        <w:t xml:space="preserve">63.3.1    </w:t>
      </w:r>
      <w:r>
        <w:rPr>
          <w:rFonts w:hint="eastAsia"/>
        </w:rPr>
        <w:t>依法设立且存续满两年；</w:t>
      </w:r>
    </w:p>
    <w:p w:rsidR="00E00F21" w:rsidRDefault="00071DEB" w:rsidP="000B088E">
      <w:pPr>
        <w:ind w:firstLineChars="200" w:firstLine="420"/>
      </w:pPr>
      <w:r>
        <w:rPr>
          <w:rFonts w:hint="eastAsia"/>
        </w:rPr>
        <w:t xml:space="preserve">63.3.2    </w:t>
      </w:r>
      <w:r>
        <w:rPr>
          <w:rFonts w:hint="eastAsia"/>
        </w:rPr>
        <w:t>业务明确，具有持续经营能力；</w:t>
      </w:r>
    </w:p>
    <w:p w:rsidR="00E00F21" w:rsidRDefault="00071DEB" w:rsidP="000B088E">
      <w:pPr>
        <w:ind w:firstLineChars="200" w:firstLine="420"/>
      </w:pPr>
      <w:r>
        <w:rPr>
          <w:rFonts w:hint="eastAsia"/>
        </w:rPr>
        <w:t xml:space="preserve">63.3.3    </w:t>
      </w:r>
      <w:r>
        <w:rPr>
          <w:rFonts w:hint="eastAsia"/>
        </w:rPr>
        <w:t>公司治理机制健全、合法规范运营；</w:t>
      </w:r>
    </w:p>
    <w:p w:rsidR="00E00F21" w:rsidRDefault="00071DEB" w:rsidP="000B088E">
      <w:pPr>
        <w:ind w:firstLineChars="200" w:firstLine="420"/>
      </w:pPr>
      <w:r>
        <w:rPr>
          <w:rFonts w:hint="eastAsia"/>
        </w:rPr>
        <w:t xml:space="preserve">63.3.4    </w:t>
      </w:r>
      <w:r>
        <w:rPr>
          <w:rFonts w:hint="eastAsia"/>
        </w:rPr>
        <w:t>股权明晰，股份发行及转让行为合法合规；</w:t>
      </w:r>
    </w:p>
    <w:p w:rsidR="00E00F21" w:rsidRDefault="00071DEB" w:rsidP="000B088E">
      <w:pPr>
        <w:ind w:firstLineChars="200" w:firstLine="420"/>
      </w:pPr>
      <w:r>
        <w:rPr>
          <w:rFonts w:hint="eastAsia"/>
        </w:rPr>
        <w:t xml:space="preserve">63.3.5    </w:t>
      </w:r>
      <w:r>
        <w:rPr>
          <w:rFonts w:hint="eastAsia"/>
        </w:rPr>
        <w:t>主办券商持续督导。</w:t>
      </w:r>
    </w:p>
    <w:p w:rsidR="00E00F21" w:rsidRDefault="00071DEB" w:rsidP="000B088E">
      <w:pPr>
        <w:ind w:firstLineChars="200" w:firstLine="420"/>
      </w:pPr>
      <w:r>
        <w:rPr>
          <w:rFonts w:hint="eastAsia"/>
        </w:rPr>
        <w:t xml:space="preserve">63.4    </w:t>
      </w:r>
      <w:r>
        <w:rPr>
          <w:rFonts w:hint="eastAsia"/>
        </w:rPr>
        <w:t>公司的设立</w:t>
      </w:r>
    </w:p>
    <w:p w:rsidR="00E00F21" w:rsidRDefault="00071DEB" w:rsidP="000B088E">
      <w:pPr>
        <w:ind w:firstLineChars="200" w:firstLine="420"/>
      </w:pPr>
      <w:r>
        <w:rPr>
          <w:rFonts w:hint="eastAsia"/>
        </w:rPr>
        <w:t xml:space="preserve">63.4.1    </w:t>
      </w:r>
      <w:r>
        <w:rPr>
          <w:rFonts w:hint="eastAsia"/>
        </w:rPr>
        <w:t>公司设立的程序、资格、条件、方式等是否符合当时法律、行政法规和规范性文件的规定，并得到有权部门的批准；</w:t>
      </w:r>
    </w:p>
    <w:p w:rsidR="00E00F21" w:rsidRDefault="00071DEB" w:rsidP="000B088E">
      <w:pPr>
        <w:ind w:firstLineChars="200" w:firstLine="420"/>
      </w:pPr>
      <w:r>
        <w:rPr>
          <w:rFonts w:hint="eastAsia"/>
        </w:rPr>
        <w:t xml:space="preserve">63.4.2    </w:t>
      </w:r>
      <w:r>
        <w:rPr>
          <w:rFonts w:hint="eastAsia"/>
        </w:rPr>
        <w:t>公司的设立过程中所签订的改制重组合同是否符合相关法律、行政法规和规范性文件的规定，是否因此引致股份公司设立行为存在潜在纠纷；</w:t>
      </w:r>
    </w:p>
    <w:p w:rsidR="00E00F21" w:rsidRDefault="00071DEB" w:rsidP="000B088E">
      <w:pPr>
        <w:ind w:firstLineChars="200" w:firstLine="420"/>
      </w:pPr>
      <w:r>
        <w:rPr>
          <w:rFonts w:hint="eastAsia"/>
        </w:rPr>
        <w:t xml:space="preserve">63.4.3    </w:t>
      </w:r>
      <w:r>
        <w:rPr>
          <w:rFonts w:hint="eastAsia"/>
        </w:rPr>
        <w:t>公司设立过程中有关资产评估、验资等是否履行了必要程序，是否符合当时的法律、行政法规和规范性文件的规定；</w:t>
      </w:r>
    </w:p>
    <w:p w:rsidR="006977A4" w:rsidRDefault="00071DEB" w:rsidP="000B088E">
      <w:pPr>
        <w:ind w:firstLineChars="200" w:firstLine="420"/>
      </w:pPr>
      <w:r>
        <w:rPr>
          <w:rFonts w:hint="eastAsia"/>
        </w:rPr>
        <w:t xml:space="preserve">63.4.4    </w:t>
      </w:r>
      <w:r>
        <w:rPr>
          <w:rFonts w:hint="eastAsia"/>
        </w:rPr>
        <w:t>公司创立大会的程序及所议事项是否符合法律、行政法规和规范性文件的规定。</w:t>
      </w:r>
    </w:p>
    <w:p w:rsidR="00E00F21" w:rsidRDefault="00071DEB" w:rsidP="000B088E">
      <w:pPr>
        <w:ind w:firstLineChars="200" w:firstLine="420"/>
      </w:pPr>
      <w:r>
        <w:rPr>
          <w:rFonts w:hint="eastAsia"/>
        </w:rPr>
        <w:t xml:space="preserve">63.5    </w:t>
      </w:r>
      <w:r>
        <w:rPr>
          <w:rFonts w:hint="eastAsia"/>
        </w:rPr>
        <w:t>公司的独立性</w:t>
      </w:r>
    </w:p>
    <w:p w:rsidR="00E00F21" w:rsidRDefault="00071DEB" w:rsidP="000B088E">
      <w:pPr>
        <w:ind w:firstLineChars="200" w:firstLine="420"/>
      </w:pPr>
      <w:r>
        <w:rPr>
          <w:rFonts w:hint="eastAsia"/>
        </w:rPr>
        <w:t xml:space="preserve">63.5.1    </w:t>
      </w:r>
      <w:r>
        <w:rPr>
          <w:rFonts w:hint="eastAsia"/>
        </w:rPr>
        <w:t>业务是否独立于股东单位及其他关联方；</w:t>
      </w:r>
    </w:p>
    <w:p w:rsidR="00E00F21" w:rsidRDefault="00071DEB" w:rsidP="000B088E">
      <w:pPr>
        <w:ind w:firstLineChars="200" w:firstLine="420"/>
      </w:pPr>
      <w:r>
        <w:rPr>
          <w:rFonts w:hint="eastAsia"/>
        </w:rPr>
        <w:t xml:space="preserve">63.5.2    </w:t>
      </w:r>
      <w:r>
        <w:rPr>
          <w:rFonts w:hint="eastAsia"/>
        </w:rPr>
        <w:t>公司的资产是否独立完整；</w:t>
      </w:r>
    </w:p>
    <w:p w:rsidR="00E00F21" w:rsidRDefault="00071DEB" w:rsidP="000B088E">
      <w:pPr>
        <w:ind w:firstLineChars="200" w:firstLine="420"/>
      </w:pPr>
      <w:r>
        <w:rPr>
          <w:rFonts w:hint="eastAsia"/>
        </w:rPr>
        <w:t xml:space="preserve">63.5.3    </w:t>
      </w:r>
      <w:r>
        <w:rPr>
          <w:rFonts w:hint="eastAsia"/>
        </w:rPr>
        <w:t>如公司属于生产经营企业，是否具有独立完整的供应、生产、销售系统；</w:t>
      </w:r>
    </w:p>
    <w:p w:rsidR="00E00F21" w:rsidRDefault="00071DEB" w:rsidP="000B088E">
      <w:pPr>
        <w:ind w:firstLineChars="200" w:firstLine="420"/>
      </w:pPr>
      <w:r>
        <w:rPr>
          <w:rFonts w:hint="eastAsia"/>
        </w:rPr>
        <w:t xml:space="preserve">63.5.4    </w:t>
      </w:r>
      <w:r>
        <w:rPr>
          <w:rFonts w:hint="eastAsia"/>
        </w:rPr>
        <w:t>公司的人员是否独立；</w:t>
      </w:r>
    </w:p>
    <w:p w:rsidR="00E00F21" w:rsidRDefault="00071DEB" w:rsidP="000B088E">
      <w:pPr>
        <w:ind w:firstLineChars="200" w:firstLine="420"/>
      </w:pPr>
      <w:r>
        <w:rPr>
          <w:rFonts w:hint="eastAsia"/>
        </w:rPr>
        <w:t xml:space="preserve">63.5.5    </w:t>
      </w:r>
      <w:r>
        <w:rPr>
          <w:rFonts w:hint="eastAsia"/>
        </w:rPr>
        <w:t>公司的机构是否独立；</w:t>
      </w:r>
    </w:p>
    <w:p w:rsidR="00E00F21" w:rsidRDefault="00071DEB" w:rsidP="000B088E">
      <w:pPr>
        <w:ind w:firstLineChars="200" w:firstLine="420"/>
      </w:pPr>
      <w:r>
        <w:rPr>
          <w:rFonts w:hint="eastAsia"/>
        </w:rPr>
        <w:t xml:space="preserve">63.5.6    </w:t>
      </w:r>
      <w:r>
        <w:rPr>
          <w:rFonts w:hint="eastAsia"/>
        </w:rPr>
        <w:t>公司的财务是否独立；</w:t>
      </w:r>
    </w:p>
    <w:p w:rsidR="00E00F21" w:rsidRDefault="00071DEB" w:rsidP="000B088E">
      <w:pPr>
        <w:ind w:firstLineChars="200" w:firstLine="420"/>
      </w:pPr>
      <w:r>
        <w:rPr>
          <w:rFonts w:hint="eastAsia"/>
        </w:rPr>
        <w:t xml:space="preserve">63.5.7    </w:t>
      </w:r>
      <w:r>
        <w:rPr>
          <w:rFonts w:hint="eastAsia"/>
        </w:rPr>
        <w:t>概括说明公司是否具有面向市场自主经营的能力。</w:t>
      </w:r>
    </w:p>
    <w:p w:rsidR="00E00F21" w:rsidRDefault="00071DEB" w:rsidP="000B088E">
      <w:pPr>
        <w:ind w:firstLineChars="200" w:firstLine="420"/>
      </w:pPr>
      <w:r>
        <w:rPr>
          <w:rFonts w:hint="eastAsia"/>
        </w:rPr>
        <w:t xml:space="preserve">63.6    </w:t>
      </w:r>
      <w:r>
        <w:rPr>
          <w:rFonts w:hint="eastAsia"/>
        </w:rPr>
        <w:t>公司的发起人、股东（实际控制人）</w:t>
      </w:r>
    </w:p>
    <w:p w:rsidR="00E00F21" w:rsidRDefault="00071DEB" w:rsidP="000B088E">
      <w:pPr>
        <w:ind w:firstLineChars="200" w:firstLine="420"/>
      </w:pPr>
      <w:r>
        <w:rPr>
          <w:rFonts w:hint="eastAsia"/>
        </w:rPr>
        <w:t xml:space="preserve">63.6.1    </w:t>
      </w:r>
      <w:r>
        <w:rPr>
          <w:rFonts w:hint="eastAsia"/>
        </w:rPr>
        <w:t>发起人或股东是否依法存续，是否具有法律、行政法规和规范性文件规定的担任发起人或进行出资的资格；</w:t>
      </w:r>
    </w:p>
    <w:p w:rsidR="00E00F21" w:rsidRDefault="00071DEB" w:rsidP="000B088E">
      <w:pPr>
        <w:ind w:firstLineChars="200" w:firstLine="420"/>
      </w:pPr>
      <w:r>
        <w:rPr>
          <w:rFonts w:hint="eastAsia"/>
        </w:rPr>
        <w:t xml:space="preserve">63.6.2    </w:t>
      </w:r>
      <w:r>
        <w:rPr>
          <w:rFonts w:hint="eastAsia"/>
        </w:rPr>
        <w:t>公司的发起人或股东人数、住所、出资比例是否符合有关法律、行政法规和规范性文件的规定；</w:t>
      </w:r>
    </w:p>
    <w:p w:rsidR="00E00F21" w:rsidRDefault="00071DEB" w:rsidP="000B088E">
      <w:pPr>
        <w:ind w:firstLineChars="200" w:firstLine="420"/>
      </w:pPr>
      <w:r>
        <w:rPr>
          <w:rFonts w:hint="eastAsia"/>
        </w:rPr>
        <w:t xml:space="preserve">63.6.3    </w:t>
      </w:r>
      <w:r>
        <w:rPr>
          <w:rFonts w:hint="eastAsia"/>
        </w:rPr>
        <w:t>发起人已投入公司的资产的产权关系是否清晰，将上述资产投入公司是否存在法律障碍；</w:t>
      </w:r>
    </w:p>
    <w:p w:rsidR="00E00F21" w:rsidRDefault="00071DEB" w:rsidP="000B088E">
      <w:pPr>
        <w:ind w:firstLineChars="200" w:firstLine="420"/>
      </w:pPr>
      <w:r>
        <w:rPr>
          <w:rFonts w:hint="eastAsia"/>
        </w:rPr>
        <w:t xml:space="preserve">63.6.4    </w:t>
      </w:r>
      <w:r>
        <w:rPr>
          <w:rFonts w:hint="eastAsia"/>
        </w:rPr>
        <w:t>如果发起人将其全资附属企业或其他企业先注销再以其资产折价入股，应当说明发起人是否已通过履行必要的法律程序取得了上述资产的所有权，是否已征得相关债权人同意，对其原有债务的处置是否合法、合规、真实、有效；</w:t>
      </w:r>
    </w:p>
    <w:p w:rsidR="00E00F21" w:rsidRDefault="00071DEB" w:rsidP="000B088E">
      <w:pPr>
        <w:ind w:firstLineChars="200" w:firstLine="420"/>
      </w:pPr>
      <w:r>
        <w:rPr>
          <w:rFonts w:hint="eastAsia"/>
        </w:rPr>
        <w:t xml:space="preserve">63.6.5    </w:t>
      </w:r>
      <w:r>
        <w:rPr>
          <w:rFonts w:hint="eastAsia"/>
        </w:rPr>
        <w:t xml:space="preserve">如果发起人以在其他企业中的权益折价入股，是否已征得该企业其他出资人的同意，并已履行了相应的法律程序；　</w:t>
      </w:r>
    </w:p>
    <w:p w:rsidR="006977A4" w:rsidRDefault="00071DEB" w:rsidP="000B088E">
      <w:pPr>
        <w:ind w:firstLineChars="200" w:firstLine="420"/>
      </w:pPr>
      <w:r>
        <w:rPr>
          <w:rFonts w:hint="eastAsia"/>
        </w:rPr>
        <w:t xml:space="preserve">63.6.6    </w:t>
      </w:r>
      <w:r>
        <w:rPr>
          <w:rFonts w:hint="eastAsia"/>
        </w:rPr>
        <w:t>发起人投入公司的资产或权利的权属证书是否已由发起人转移给公司，是否存在法律障碍或风险。</w:t>
      </w:r>
    </w:p>
    <w:p w:rsidR="00E00F21" w:rsidRDefault="00071DEB" w:rsidP="000B088E">
      <w:pPr>
        <w:ind w:firstLineChars="200" w:firstLine="420"/>
      </w:pPr>
      <w:r>
        <w:rPr>
          <w:rFonts w:hint="eastAsia"/>
        </w:rPr>
        <w:t xml:space="preserve">63.7    </w:t>
      </w:r>
      <w:r>
        <w:rPr>
          <w:rFonts w:hint="eastAsia"/>
        </w:rPr>
        <w:t>公司的股本及其演变</w:t>
      </w:r>
    </w:p>
    <w:p w:rsidR="00E00F21" w:rsidRDefault="00071DEB" w:rsidP="000B088E">
      <w:pPr>
        <w:ind w:firstLineChars="200" w:firstLine="420"/>
      </w:pPr>
      <w:r>
        <w:rPr>
          <w:rFonts w:hint="eastAsia"/>
        </w:rPr>
        <w:t xml:space="preserve">63.7.1    </w:t>
      </w:r>
      <w:r>
        <w:rPr>
          <w:rFonts w:hint="eastAsia"/>
        </w:rPr>
        <w:t>公司设立时的股权设置、股本结构是否合法有效，产权界定和确认是否存在纠纷及风险；</w:t>
      </w:r>
    </w:p>
    <w:p w:rsidR="00E00F21" w:rsidRDefault="00071DEB" w:rsidP="000B088E">
      <w:pPr>
        <w:ind w:firstLineChars="200" w:firstLine="420"/>
      </w:pPr>
      <w:r>
        <w:rPr>
          <w:rFonts w:hint="eastAsia"/>
        </w:rPr>
        <w:t xml:space="preserve">63.7.2    </w:t>
      </w:r>
      <w:r>
        <w:rPr>
          <w:rFonts w:hint="eastAsia"/>
        </w:rPr>
        <w:t>公司历次股权变动是否合法、合规、真实、有效；</w:t>
      </w:r>
    </w:p>
    <w:p w:rsidR="006977A4" w:rsidRDefault="00071DEB" w:rsidP="000B088E">
      <w:pPr>
        <w:ind w:firstLineChars="200" w:firstLine="420"/>
      </w:pPr>
      <w:r>
        <w:rPr>
          <w:rFonts w:hint="eastAsia"/>
        </w:rPr>
        <w:t xml:space="preserve">63.7.3    </w:t>
      </w:r>
      <w:r>
        <w:rPr>
          <w:rFonts w:hint="eastAsia"/>
        </w:rPr>
        <w:t>发起人所持股份是否存在质押情形，如存在，说明质押的合法性及可能引致的风险。</w:t>
      </w:r>
    </w:p>
    <w:p w:rsidR="00E00F21" w:rsidRDefault="00071DEB" w:rsidP="000B088E">
      <w:pPr>
        <w:ind w:firstLineChars="200" w:firstLine="420"/>
      </w:pPr>
      <w:r>
        <w:rPr>
          <w:rFonts w:hint="eastAsia"/>
        </w:rPr>
        <w:t xml:space="preserve">63.8    </w:t>
      </w:r>
      <w:r>
        <w:rPr>
          <w:rFonts w:hint="eastAsia"/>
        </w:rPr>
        <w:t>公司的业务</w:t>
      </w:r>
    </w:p>
    <w:p w:rsidR="00E00F21" w:rsidRDefault="00071DEB" w:rsidP="000B088E">
      <w:pPr>
        <w:ind w:firstLineChars="200" w:firstLine="420"/>
      </w:pPr>
      <w:r>
        <w:rPr>
          <w:rFonts w:hint="eastAsia"/>
        </w:rPr>
        <w:lastRenderedPageBreak/>
        <w:t xml:space="preserve">63.8.1    </w:t>
      </w:r>
      <w:r>
        <w:rPr>
          <w:rFonts w:hint="eastAsia"/>
        </w:rPr>
        <w:t>公司的经营范围和经营方式是否符合有关法律、行政法规和规范性文件的规定；</w:t>
      </w:r>
    </w:p>
    <w:p w:rsidR="00E00F21" w:rsidRDefault="00071DEB" w:rsidP="000B088E">
      <w:pPr>
        <w:ind w:firstLineChars="200" w:firstLine="420"/>
      </w:pPr>
      <w:r>
        <w:rPr>
          <w:rFonts w:hint="eastAsia"/>
        </w:rPr>
        <w:t xml:space="preserve">63.8.2    </w:t>
      </w:r>
      <w:r>
        <w:rPr>
          <w:rFonts w:hint="eastAsia"/>
        </w:rPr>
        <w:t>公司的经营资质；</w:t>
      </w:r>
    </w:p>
    <w:p w:rsidR="00E00F21" w:rsidRDefault="00071DEB" w:rsidP="000B088E">
      <w:pPr>
        <w:ind w:firstLineChars="200" w:firstLine="420"/>
      </w:pPr>
      <w:r>
        <w:rPr>
          <w:rFonts w:hint="eastAsia"/>
        </w:rPr>
        <w:t xml:space="preserve">63.8.3    </w:t>
      </w:r>
      <w:r>
        <w:rPr>
          <w:rFonts w:hint="eastAsia"/>
        </w:rPr>
        <w:t>公司是否在中国大陆以外经营，如存在，说明其经营是否合法、合规、真实、有效；</w:t>
      </w:r>
    </w:p>
    <w:p w:rsidR="00E00F21" w:rsidRDefault="00071DEB" w:rsidP="000B088E">
      <w:pPr>
        <w:ind w:firstLineChars="200" w:firstLine="420"/>
      </w:pPr>
      <w:r>
        <w:rPr>
          <w:rFonts w:hint="eastAsia"/>
        </w:rPr>
        <w:t xml:space="preserve">63.8.4    </w:t>
      </w:r>
      <w:r>
        <w:rPr>
          <w:rFonts w:hint="eastAsia"/>
        </w:rPr>
        <w:t>公司的业务是否变更过，如变更过，说明具体情况及其可能存在的法律问题；</w:t>
      </w:r>
    </w:p>
    <w:p w:rsidR="00E00F21" w:rsidRDefault="00071DEB" w:rsidP="000B088E">
      <w:pPr>
        <w:ind w:firstLineChars="200" w:firstLine="420"/>
      </w:pPr>
      <w:r>
        <w:rPr>
          <w:rFonts w:hint="eastAsia"/>
        </w:rPr>
        <w:t xml:space="preserve">63.8.5    </w:t>
      </w:r>
      <w:r>
        <w:rPr>
          <w:rFonts w:hint="eastAsia"/>
        </w:rPr>
        <w:t>公司业务是否明确；</w:t>
      </w:r>
    </w:p>
    <w:p w:rsidR="006977A4" w:rsidRDefault="00071DEB" w:rsidP="000B088E">
      <w:pPr>
        <w:ind w:firstLineChars="200" w:firstLine="420"/>
      </w:pPr>
      <w:r>
        <w:rPr>
          <w:rFonts w:hint="eastAsia"/>
        </w:rPr>
        <w:t xml:space="preserve">63.8.6    </w:t>
      </w:r>
      <w:r>
        <w:rPr>
          <w:rFonts w:hint="eastAsia"/>
        </w:rPr>
        <w:t>公司是否存在持续经营的法律障碍。</w:t>
      </w:r>
    </w:p>
    <w:p w:rsidR="00E00F21" w:rsidRDefault="00071DEB" w:rsidP="000B088E">
      <w:pPr>
        <w:ind w:firstLineChars="200" w:firstLine="420"/>
      </w:pPr>
      <w:r>
        <w:rPr>
          <w:rFonts w:hint="eastAsia"/>
        </w:rPr>
        <w:t xml:space="preserve">63.9    </w:t>
      </w:r>
      <w:r>
        <w:rPr>
          <w:rFonts w:hint="eastAsia"/>
        </w:rPr>
        <w:t>关联交易及同业竞争：</w:t>
      </w:r>
    </w:p>
    <w:p w:rsidR="00E00F21" w:rsidRDefault="00071DEB" w:rsidP="000B088E">
      <w:pPr>
        <w:ind w:firstLineChars="200" w:firstLine="420"/>
      </w:pPr>
      <w:r>
        <w:rPr>
          <w:rFonts w:hint="eastAsia"/>
        </w:rPr>
        <w:t xml:space="preserve">63.9.1    </w:t>
      </w:r>
      <w:r>
        <w:rPr>
          <w:rFonts w:hint="eastAsia"/>
        </w:rPr>
        <w:t>公司是否存在持有公司股份５％以上的关联方，如果存在，说明公司与关联方之间存在何种关联关系；</w:t>
      </w:r>
    </w:p>
    <w:p w:rsidR="00E00F21" w:rsidRDefault="00071DEB" w:rsidP="000B088E">
      <w:pPr>
        <w:ind w:firstLineChars="200" w:firstLine="420"/>
      </w:pPr>
      <w:r>
        <w:rPr>
          <w:rFonts w:hint="eastAsia"/>
        </w:rPr>
        <w:t xml:space="preserve">63.9.2    </w:t>
      </w:r>
      <w:r>
        <w:rPr>
          <w:rFonts w:hint="eastAsia"/>
        </w:rPr>
        <w:t>公司与关联方之间是否存在重大关联交易，如果存在，说明关联交易的内容、数量、金额，以及关联交易的相对比重；</w:t>
      </w:r>
    </w:p>
    <w:p w:rsidR="00E00F21" w:rsidRDefault="00071DEB" w:rsidP="000B088E">
      <w:pPr>
        <w:ind w:firstLineChars="200" w:firstLine="420"/>
      </w:pPr>
      <w:r>
        <w:rPr>
          <w:rFonts w:hint="eastAsia"/>
        </w:rPr>
        <w:t xml:space="preserve">63.9.3    </w:t>
      </w:r>
      <w:r>
        <w:rPr>
          <w:rFonts w:hint="eastAsia"/>
        </w:rPr>
        <w:t>上述关联交易是否公允，是否存在损害公司及其他股东利益的情况；</w:t>
      </w:r>
    </w:p>
    <w:p w:rsidR="00E00F21" w:rsidRDefault="00071DEB" w:rsidP="000B088E">
      <w:pPr>
        <w:ind w:firstLineChars="200" w:firstLine="420"/>
      </w:pPr>
      <w:r>
        <w:rPr>
          <w:rFonts w:hint="eastAsia"/>
        </w:rPr>
        <w:t xml:space="preserve">63.9.4    </w:t>
      </w:r>
      <w:r>
        <w:rPr>
          <w:rFonts w:hint="eastAsia"/>
        </w:rPr>
        <w:t>如果如果上述关联交易的一方是公司股东，说明是否已采取必要措施对其他股东的利益进行保护；</w:t>
      </w:r>
    </w:p>
    <w:p w:rsidR="00E00F21" w:rsidRDefault="00071DEB" w:rsidP="000B088E">
      <w:pPr>
        <w:ind w:firstLineChars="200" w:firstLine="420"/>
      </w:pPr>
      <w:r>
        <w:rPr>
          <w:rFonts w:hint="eastAsia"/>
        </w:rPr>
        <w:t xml:space="preserve">63.9.5    </w:t>
      </w:r>
      <w:r>
        <w:rPr>
          <w:rFonts w:hint="eastAsia"/>
        </w:rPr>
        <w:t>公司是否在章程及其他内部规定中明确了关联交易公允决策的程序；</w:t>
      </w:r>
    </w:p>
    <w:p w:rsidR="00E00F21" w:rsidRDefault="00071DEB" w:rsidP="000B088E">
      <w:pPr>
        <w:ind w:firstLineChars="200" w:firstLine="420"/>
      </w:pPr>
      <w:r>
        <w:rPr>
          <w:rFonts w:hint="eastAsia"/>
        </w:rPr>
        <w:t xml:space="preserve">63.9.6    </w:t>
      </w:r>
      <w:r>
        <w:rPr>
          <w:rFonts w:hint="eastAsia"/>
        </w:rPr>
        <w:t>公司与关联方之间是否存在同业竞争，如果存在，说明同业竞争的性质；</w:t>
      </w:r>
    </w:p>
    <w:p w:rsidR="00E00F21" w:rsidRDefault="00071DEB" w:rsidP="000B088E">
      <w:pPr>
        <w:ind w:firstLineChars="200" w:firstLine="420"/>
      </w:pPr>
      <w:r>
        <w:rPr>
          <w:rFonts w:hint="eastAsia"/>
        </w:rPr>
        <w:t xml:space="preserve">63.9.7    </w:t>
      </w:r>
      <w:r>
        <w:rPr>
          <w:rFonts w:hint="eastAsia"/>
        </w:rPr>
        <w:t>有关方面是否已采取有效措施或承诺采取有效措施避免同业竞争；</w:t>
      </w:r>
    </w:p>
    <w:p w:rsidR="006977A4" w:rsidRDefault="00071DEB" w:rsidP="000B088E">
      <w:pPr>
        <w:ind w:firstLineChars="200" w:firstLine="420"/>
      </w:pPr>
      <w:r>
        <w:rPr>
          <w:rFonts w:hint="eastAsia"/>
        </w:rPr>
        <w:t xml:space="preserve">63.9.8    </w:t>
      </w:r>
      <w:r>
        <w:rPr>
          <w:rFonts w:hint="eastAsia"/>
        </w:rPr>
        <w:t>公司是否对有关关联交易和解决同业竞争的承诺或措施进行了充分披露，以及有无重大遗漏或重大隐瞒，如果存在，说明对本次挂牌的影响。</w:t>
      </w:r>
    </w:p>
    <w:p w:rsidR="00E00F21" w:rsidRDefault="00071DEB" w:rsidP="000B088E">
      <w:pPr>
        <w:ind w:firstLineChars="200" w:firstLine="420"/>
      </w:pPr>
      <w:r>
        <w:rPr>
          <w:rFonts w:hint="eastAsia"/>
        </w:rPr>
        <w:t xml:space="preserve">63.10    </w:t>
      </w:r>
      <w:r>
        <w:rPr>
          <w:rFonts w:hint="eastAsia"/>
        </w:rPr>
        <w:t>公司的主要财产</w:t>
      </w:r>
    </w:p>
    <w:p w:rsidR="006977A4" w:rsidRDefault="00071DEB" w:rsidP="000B088E">
      <w:pPr>
        <w:ind w:firstLineChars="200" w:firstLine="420"/>
      </w:pPr>
      <w:r>
        <w:rPr>
          <w:rFonts w:hint="eastAsia"/>
        </w:rPr>
        <w:t xml:space="preserve">63.10.1    </w:t>
      </w:r>
      <w:r>
        <w:rPr>
          <w:rFonts w:hint="eastAsia"/>
        </w:rPr>
        <w:t>拥有房产的情况。</w:t>
      </w:r>
    </w:p>
    <w:p w:rsidR="00E00F21" w:rsidRDefault="00071DEB" w:rsidP="000B088E">
      <w:pPr>
        <w:ind w:firstLineChars="200" w:firstLine="420"/>
      </w:pPr>
      <w:r>
        <w:rPr>
          <w:rFonts w:hint="eastAsia"/>
        </w:rPr>
        <w:t xml:space="preserve">63.10.2    </w:t>
      </w:r>
      <w:r>
        <w:rPr>
          <w:rFonts w:hint="eastAsia"/>
        </w:rPr>
        <w:t>拥有土地使用权、商标、专利、特许经营权等无形资产的情况。：</w:t>
      </w:r>
    </w:p>
    <w:p w:rsidR="006977A4" w:rsidRDefault="00071DEB" w:rsidP="000B088E">
      <w:pPr>
        <w:ind w:firstLineChars="200" w:firstLine="420"/>
      </w:pPr>
      <w:r>
        <w:rPr>
          <w:rFonts w:hint="eastAsia"/>
        </w:rPr>
        <w:t xml:space="preserve">63.10.3    </w:t>
      </w:r>
      <w:r>
        <w:rPr>
          <w:rFonts w:hint="eastAsia"/>
        </w:rPr>
        <w:t>拥有主要生产经营设备的情况。</w:t>
      </w:r>
    </w:p>
    <w:p w:rsidR="006977A4" w:rsidRDefault="00071DEB" w:rsidP="000B088E">
      <w:pPr>
        <w:ind w:firstLineChars="200" w:firstLine="420"/>
      </w:pPr>
      <w:r>
        <w:rPr>
          <w:rFonts w:hint="eastAsia"/>
        </w:rPr>
        <w:t xml:space="preserve">63.10.4    </w:t>
      </w:r>
      <w:r>
        <w:rPr>
          <w:rFonts w:hint="eastAsia"/>
        </w:rPr>
        <w:t>上述财产是否存在产权纠纷或潜在纠纷，如果有，说明对本次挂牌的影响。</w:t>
      </w:r>
    </w:p>
    <w:p w:rsidR="006977A4" w:rsidRDefault="00071DEB" w:rsidP="000B088E">
      <w:pPr>
        <w:ind w:firstLineChars="200" w:firstLine="420"/>
      </w:pPr>
      <w:r>
        <w:rPr>
          <w:rFonts w:hint="eastAsia"/>
        </w:rPr>
        <w:t xml:space="preserve">63.10.5    </w:t>
      </w:r>
      <w:r>
        <w:rPr>
          <w:rFonts w:hint="eastAsia"/>
        </w:rPr>
        <w:t>以何种方式取得上述财产的所有权或使用权，是否已取得完备的权属证书，如果未取得，说明取得这些权属证书是否存在法律障碍。</w:t>
      </w:r>
    </w:p>
    <w:p w:rsidR="006977A4" w:rsidRDefault="00071DEB" w:rsidP="000B088E">
      <w:pPr>
        <w:ind w:firstLineChars="200" w:firstLine="420"/>
      </w:pPr>
      <w:r>
        <w:rPr>
          <w:rFonts w:hint="eastAsia"/>
        </w:rPr>
        <w:t xml:space="preserve">63.10.6    </w:t>
      </w:r>
      <w:r>
        <w:rPr>
          <w:rFonts w:hint="eastAsia"/>
        </w:rPr>
        <w:t>对其主要财产的所有权或使用权的行使有无限制，是否存在担保或其他权利受到限制的情况。</w:t>
      </w:r>
    </w:p>
    <w:p w:rsidR="00E00F21" w:rsidRDefault="00071DEB" w:rsidP="000B088E">
      <w:pPr>
        <w:ind w:firstLineChars="200" w:firstLine="420"/>
      </w:pPr>
      <w:r>
        <w:rPr>
          <w:rFonts w:hint="eastAsia"/>
        </w:rPr>
        <w:t xml:space="preserve">63.10.7    </w:t>
      </w:r>
      <w:r>
        <w:rPr>
          <w:rFonts w:hint="eastAsia"/>
        </w:rPr>
        <w:t>公司有无租赁房屋、土地使用权等情况。如果有，说明租赁是否合法有效。</w:t>
      </w:r>
    </w:p>
    <w:p w:rsidR="00E00F21" w:rsidRDefault="00071DEB" w:rsidP="000B088E">
      <w:pPr>
        <w:ind w:firstLineChars="200" w:firstLine="420"/>
      </w:pPr>
      <w:r>
        <w:rPr>
          <w:rFonts w:hint="eastAsia"/>
        </w:rPr>
        <w:t xml:space="preserve">63.11    </w:t>
      </w:r>
      <w:r>
        <w:rPr>
          <w:rFonts w:hint="eastAsia"/>
        </w:rPr>
        <w:t>公司的重大债权债务</w:t>
      </w:r>
    </w:p>
    <w:p w:rsidR="006977A4" w:rsidRDefault="00071DEB" w:rsidP="000B088E">
      <w:pPr>
        <w:ind w:firstLineChars="200" w:firstLine="420"/>
      </w:pPr>
      <w:r>
        <w:rPr>
          <w:rFonts w:hint="eastAsia"/>
        </w:rPr>
        <w:t xml:space="preserve">63.11.1    </w:t>
      </w:r>
      <w:r>
        <w:rPr>
          <w:rFonts w:hint="eastAsia"/>
        </w:rPr>
        <w:t>公司将要履行、正在履行以及虽已履行完毕但可能存在潜在纠纷的重大合同的合法性、有效性，是否存在潜在风险。如果有风险和纠纷，说明对本次挂牌的影响。</w:t>
      </w:r>
    </w:p>
    <w:p w:rsidR="006977A4" w:rsidRDefault="00071DEB" w:rsidP="000B088E">
      <w:pPr>
        <w:ind w:firstLineChars="200" w:firstLine="420"/>
      </w:pPr>
      <w:r>
        <w:rPr>
          <w:rFonts w:hint="eastAsia"/>
        </w:rPr>
        <w:t xml:space="preserve">63.11.2    </w:t>
      </w:r>
      <w:r>
        <w:rPr>
          <w:rFonts w:hint="eastAsia"/>
        </w:rPr>
        <w:t>上述合同的主体是否变更为公司，合同履行是否存在法律障碍。</w:t>
      </w:r>
    </w:p>
    <w:p w:rsidR="006977A4" w:rsidRDefault="00071DEB" w:rsidP="000B088E">
      <w:pPr>
        <w:ind w:firstLineChars="200" w:firstLine="420"/>
      </w:pPr>
      <w:r>
        <w:rPr>
          <w:rFonts w:hint="eastAsia"/>
        </w:rPr>
        <w:t xml:space="preserve">63.11.3    </w:t>
      </w:r>
      <w:r>
        <w:rPr>
          <w:rFonts w:hint="eastAsia"/>
        </w:rPr>
        <w:t>公司是否存在因环境保护、知识产权、产品质量、劳动安全、人身权等原因产生的侵权之债。如果有，说明对本次挂牌的影响。</w:t>
      </w:r>
    </w:p>
    <w:p w:rsidR="006977A4" w:rsidRDefault="00071DEB" w:rsidP="000B088E">
      <w:pPr>
        <w:ind w:firstLineChars="200" w:firstLine="420"/>
      </w:pPr>
      <w:r>
        <w:rPr>
          <w:rFonts w:hint="eastAsia"/>
        </w:rPr>
        <w:t xml:space="preserve">63.11.4    </w:t>
      </w:r>
      <w:r>
        <w:rPr>
          <w:rFonts w:hint="eastAsia"/>
        </w:rPr>
        <w:t>公司与关联方之间是否存在重大债权债务关系及相互提供担保的情况。</w:t>
      </w:r>
    </w:p>
    <w:p w:rsidR="006977A4" w:rsidRDefault="00071DEB" w:rsidP="000B088E">
      <w:pPr>
        <w:ind w:firstLineChars="200" w:firstLine="420"/>
      </w:pPr>
      <w:r>
        <w:rPr>
          <w:rFonts w:hint="eastAsia"/>
        </w:rPr>
        <w:t xml:space="preserve">63.11.5    </w:t>
      </w:r>
      <w:r>
        <w:rPr>
          <w:rFonts w:hint="eastAsia"/>
        </w:rPr>
        <w:t>公司金额较大的其他应收、应付款是否因正常的生产经营活动发生，是否合法有效。</w:t>
      </w:r>
    </w:p>
    <w:p w:rsidR="00E00F21" w:rsidRDefault="00071DEB" w:rsidP="000B088E">
      <w:pPr>
        <w:ind w:firstLineChars="200" w:firstLine="420"/>
      </w:pPr>
      <w:r>
        <w:rPr>
          <w:rFonts w:hint="eastAsia"/>
        </w:rPr>
        <w:t xml:space="preserve">63.12    </w:t>
      </w:r>
      <w:r>
        <w:rPr>
          <w:rFonts w:hint="eastAsia"/>
        </w:rPr>
        <w:t>公司的重大资产变化及收购兼并</w:t>
      </w:r>
    </w:p>
    <w:p w:rsidR="006977A4" w:rsidRDefault="00071DEB" w:rsidP="000B088E">
      <w:pPr>
        <w:ind w:firstLineChars="200" w:firstLine="420"/>
      </w:pPr>
      <w:r>
        <w:rPr>
          <w:rFonts w:hint="eastAsia"/>
        </w:rPr>
        <w:t xml:space="preserve">63.12.1    </w:t>
      </w:r>
      <w:r>
        <w:rPr>
          <w:rFonts w:hint="eastAsia"/>
        </w:rPr>
        <w:t>公司设立至今有无合并、分立、增资扩股、减少注册资本、收购或出售资产等行为。如果有，说明是否符合当时的法律、行政法规和规范性文件的规定，是否已履行必要的法律手续。</w:t>
      </w:r>
    </w:p>
    <w:p w:rsidR="006977A4" w:rsidRDefault="00071DEB" w:rsidP="000B088E">
      <w:pPr>
        <w:ind w:firstLineChars="200" w:firstLine="420"/>
      </w:pPr>
      <w:r>
        <w:rPr>
          <w:rFonts w:hint="eastAsia"/>
        </w:rPr>
        <w:lastRenderedPageBreak/>
        <w:t xml:space="preserve">63.12.2    </w:t>
      </w:r>
      <w:r>
        <w:rPr>
          <w:rFonts w:hint="eastAsia"/>
        </w:rPr>
        <w:t>公司是否拟进行资产置换、资产剥离、资产出售或收购等行为。如果拟进行，说明其方式和法律依据，以及是否履行了必要的法律手续，是否对股份公司及挂牌的实质条件及本规定的有关内容产生实质性影响。</w:t>
      </w:r>
    </w:p>
    <w:p w:rsidR="00E00F21" w:rsidRDefault="00071DEB" w:rsidP="000B088E">
      <w:pPr>
        <w:ind w:firstLineChars="200" w:firstLine="420"/>
      </w:pPr>
      <w:r>
        <w:rPr>
          <w:rFonts w:hint="eastAsia"/>
        </w:rPr>
        <w:t xml:space="preserve">63.13    </w:t>
      </w:r>
      <w:r>
        <w:rPr>
          <w:rFonts w:hint="eastAsia"/>
        </w:rPr>
        <w:t>公司章程的制定与修改</w:t>
      </w:r>
    </w:p>
    <w:p w:rsidR="006977A4" w:rsidRDefault="00071DEB" w:rsidP="000B088E">
      <w:pPr>
        <w:ind w:firstLineChars="200" w:firstLine="420"/>
      </w:pPr>
      <w:r>
        <w:rPr>
          <w:rFonts w:hint="eastAsia"/>
        </w:rPr>
        <w:t xml:space="preserve">63.13.1    </w:t>
      </w:r>
      <w:r>
        <w:rPr>
          <w:rFonts w:hint="eastAsia"/>
        </w:rPr>
        <w:t>公司章程的制定及近两年的修改是否已履行法定程序。</w:t>
      </w:r>
    </w:p>
    <w:p w:rsidR="006977A4" w:rsidRDefault="00071DEB" w:rsidP="000B088E">
      <w:pPr>
        <w:ind w:firstLineChars="200" w:firstLine="420"/>
      </w:pPr>
      <w:r>
        <w:rPr>
          <w:rFonts w:hint="eastAsia"/>
        </w:rPr>
        <w:t xml:space="preserve">63.13.2    </w:t>
      </w:r>
      <w:r>
        <w:rPr>
          <w:rFonts w:hint="eastAsia"/>
        </w:rPr>
        <w:t>公司的章程或章程草案的内容是否符合现行法律、行政法规和规范性文件的规定。</w:t>
      </w:r>
    </w:p>
    <w:p w:rsidR="00E00F21" w:rsidRDefault="00071DEB" w:rsidP="000B088E">
      <w:pPr>
        <w:ind w:firstLineChars="200" w:firstLine="420"/>
      </w:pPr>
      <w:r>
        <w:rPr>
          <w:rFonts w:hint="eastAsia"/>
        </w:rPr>
        <w:t xml:space="preserve">63.13.3    </w:t>
      </w:r>
      <w:r>
        <w:rPr>
          <w:rFonts w:hint="eastAsia"/>
        </w:rPr>
        <w:t>公司的章程或章程草案是否按有关制定非上市公众公司章程的规定起草或修订。如果无法执行有关规定的，说明理由。</w:t>
      </w:r>
    </w:p>
    <w:p w:rsidR="00E00F21" w:rsidRDefault="00071DEB" w:rsidP="000B088E">
      <w:pPr>
        <w:ind w:firstLineChars="200" w:firstLine="420"/>
      </w:pPr>
      <w:r>
        <w:rPr>
          <w:rFonts w:hint="eastAsia"/>
        </w:rPr>
        <w:t xml:space="preserve">63.14    </w:t>
      </w:r>
      <w:r>
        <w:rPr>
          <w:rFonts w:hint="eastAsia"/>
        </w:rPr>
        <w:t>公司股东大会、董事会、监事会议事规则及规范运作</w:t>
      </w:r>
    </w:p>
    <w:p w:rsidR="006977A4" w:rsidRDefault="00071DEB" w:rsidP="000B088E">
      <w:pPr>
        <w:ind w:firstLineChars="200" w:firstLine="420"/>
      </w:pPr>
      <w:r>
        <w:rPr>
          <w:rFonts w:hint="eastAsia"/>
        </w:rPr>
        <w:t xml:space="preserve">63.14.1    </w:t>
      </w:r>
      <w:r>
        <w:rPr>
          <w:rFonts w:hint="eastAsia"/>
        </w:rPr>
        <w:t>公司是否具有健全的组织机构。</w:t>
      </w:r>
    </w:p>
    <w:p w:rsidR="006977A4" w:rsidRDefault="00071DEB" w:rsidP="000B088E">
      <w:pPr>
        <w:ind w:firstLineChars="200" w:firstLine="420"/>
      </w:pPr>
      <w:r>
        <w:rPr>
          <w:rFonts w:hint="eastAsia"/>
        </w:rPr>
        <w:t xml:space="preserve">63.14.2    </w:t>
      </w:r>
      <w:r>
        <w:rPr>
          <w:rFonts w:hint="eastAsia"/>
        </w:rPr>
        <w:t>公司是否具有健全的股东大会、董事会、监事会议事规则，该议事规则是否符合相关法律、行政法规和规范性文件的规定。</w:t>
      </w:r>
    </w:p>
    <w:p w:rsidR="006977A4" w:rsidRDefault="00071DEB" w:rsidP="000B088E">
      <w:pPr>
        <w:ind w:firstLineChars="200" w:firstLine="420"/>
      </w:pPr>
      <w:r>
        <w:rPr>
          <w:rFonts w:hint="eastAsia"/>
        </w:rPr>
        <w:t xml:space="preserve">63.14.3    </w:t>
      </w:r>
      <w:r>
        <w:rPr>
          <w:rFonts w:hint="eastAsia"/>
        </w:rPr>
        <w:t>公司历次股东大会、董事会、监事会的召开、决议内容及签署是否合法、合规、真实、有效。</w:t>
      </w:r>
    </w:p>
    <w:p w:rsidR="006977A4" w:rsidRDefault="00071DEB" w:rsidP="000B088E">
      <w:pPr>
        <w:ind w:firstLineChars="200" w:firstLine="420"/>
      </w:pPr>
      <w:r>
        <w:rPr>
          <w:rFonts w:hint="eastAsia"/>
        </w:rPr>
        <w:t xml:space="preserve">63.14.4    </w:t>
      </w:r>
      <w:r>
        <w:rPr>
          <w:rFonts w:hint="eastAsia"/>
        </w:rPr>
        <w:t>股东大会或董事会历次授权或重大决策等行为是否合法、合规、真实、有效。</w:t>
      </w:r>
    </w:p>
    <w:p w:rsidR="00E00F21" w:rsidRDefault="00071DEB" w:rsidP="000B088E">
      <w:pPr>
        <w:ind w:firstLineChars="200" w:firstLine="420"/>
      </w:pPr>
      <w:r>
        <w:rPr>
          <w:rFonts w:hint="eastAsia"/>
        </w:rPr>
        <w:t xml:space="preserve">63.15    </w:t>
      </w:r>
      <w:r>
        <w:rPr>
          <w:rFonts w:hint="eastAsia"/>
        </w:rPr>
        <w:t>公司董事、监事和高级管理人员及其变化</w:t>
      </w:r>
    </w:p>
    <w:p w:rsidR="006977A4" w:rsidRDefault="00071DEB" w:rsidP="000B088E">
      <w:pPr>
        <w:ind w:firstLineChars="200" w:firstLine="420"/>
      </w:pPr>
      <w:r>
        <w:rPr>
          <w:rFonts w:hint="eastAsia"/>
        </w:rPr>
        <w:t xml:space="preserve">63.15.1    </w:t>
      </w:r>
      <w:r>
        <w:rPr>
          <w:rFonts w:hint="eastAsia"/>
        </w:rPr>
        <w:t>公司的董事、监事和高级管理人员的任职是否符合法律、行政法规和规范性文件以及公司章程的规定。</w:t>
      </w:r>
    </w:p>
    <w:p w:rsidR="006977A4" w:rsidRDefault="00071DEB" w:rsidP="000B088E">
      <w:pPr>
        <w:ind w:firstLineChars="200" w:firstLine="420"/>
      </w:pPr>
      <w:r>
        <w:rPr>
          <w:rFonts w:hint="eastAsia"/>
        </w:rPr>
        <w:t xml:space="preserve">63.15.2    </w:t>
      </w:r>
      <w:r>
        <w:rPr>
          <w:rFonts w:hint="eastAsia"/>
        </w:rPr>
        <w:t>上述人员在近两年是否发生过变化，如果发生过，说明这种变化是否符合有关规定，是否履行了必要的法律程序。</w:t>
      </w:r>
    </w:p>
    <w:p w:rsidR="00E00F21" w:rsidRDefault="00071DEB" w:rsidP="000B088E">
      <w:pPr>
        <w:ind w:firstLineChars="200" w:firstLine="420"/>
      </w:pPr>
      <w:r>
        <w:rPr>
          <w:rFonts w:hint="eastAsia"/>
        </w:rPr>
        <w:t xml:space="preserve">63.16    </w:t>
      </w:r>
      <w:r>
        <w:rPr>
          <w:rFonts w:hint="eastAsia"/>
        </w:rPr>
        <w:t>股份公司的税务及财政补贴</w:t>
      </w:r>
    </w:p>
    <w:p w:rsidR="006977A4" w:rsidRDefault="00071DEB" w:rsidP="000B088E">
      <w:pPr>
        <w:ind w:firstLineChars="200" w:firstLine="420"/>
      </w:pPr>
      <w:r>
        <w:rPr>
          <w:rFonts w:hint="eastAsia"/>
        </w:rPr>
        <w:t xml:space="preserve">63.16.1    </w:t>
      </w:r>
      <w:r>
        <w:rPr>
          <w:rFonts w:hint="eastAsia"/>
        </w:rPr>
        <w:t>公司及其控股子公司执行的税种、税率是否符合现行法律、行政法规和规范性文件的要求。如果股份公司享受优惠政策、财政补贴等政策，说明该政策是否合法、合规、真实、有效。</w:t>
      </w:r>
    </w:p>
    <w:p w:rsidR="006977A4" w:rsidRDefault="00071DEB" w:rsidP="000B088E">
      <w:pPr>
        <w:ind w:firstLineChars="200" w:firstLine="420"/>
      </w:pPr>
      <w:r>
        <w:rPr>
          <w:rFonts w:hint="eastAsia"/>
        </w:rPr>
        <w:t xml:space="preserve">63.16.2    </w:t>
      </w:r>
      <w:r>
        <w:rPr>
          <w:rFonts w:hint="eastAsia"/>
        </w:rPr>
        <w:t>公司近两年是否依法纳税；是否存在被税务部门处罚的情形。</w:t>
      </w:r>
    </w:p>
    <w:p w:rsidR="00E00F21" w:rsidRDefault="00071DEB" w:rsidP="000B088E">
      <w:pPr>
        <w:ind w:firstLineChars="200" w:firstLine="420"/>
      </w:pPr>
      <w:r>
        <w:rPr>
          <w:rFonts w:hint="eastAsia"/>
        </w:rPr>
        <w:t xml:space="preserve">63.17    </w:t>
      </w:r>
      <w:r>
        <w:rPr>
          <w:rFonts w:hint="eastAsia"/>
        </w:rPr>
        <w:t>股份公司的环境保护和产品质量、技术等标准</w:t>
      </w:r>
    </w:p>
    <w:p w:rsidR="006977A4" w:rsidRDefault="00071DEB" w:rsidP="000B088E">
      <w:pPr>
        <w:ind w:firstLineChars="200" w:firstLine="420"/>
      </w:pPr>
      <w:r>
        <w:rPr>
          <w:rFonts w:hint="eastAsia"/>
        </w:rPr>
        <w:t xml:space="preserve">63.17.1    </w:t>
      </w:r>
      <w:r>
        <w:rPr>
          <w:rFonts w:hint="eastAsia"/>
        </w:rPr>
        <w:t>公司的生产经营活动和拟投资项目是否符合有关环境保护的要求，有权部门是否出具过意见。</w:t>
      </w:r>
    </w:p>
    <w:p w:rsidR="006977A4" w:rsidRDefault="00071DEB" w:rsidP="000B088E">
      <w:pPr>
        <w:ind w:firstLineChars="200" w:firstLine="420"/>
      </w:pPr>
      <w:r>
        <w:rPr>
          <w:rFonts w:hint="eastAsia"/>
        </w:rPr>
        <w:t xml:space="preserve">63.17.2    </w:t>
      </w:r>
      <w:r>
        <w:rPr>
          <w:rFonts w:hint="eastAsia"/>
        </w:rPr>
        <w:t>公司近两年是否因违反环境保护方面的法律、行政法规和规范性文件而被处罚。</w:t>
      </w:r>
    </w:p>
    <w:p w:rsidR="006977A4" w:rsidRDefault="00071DEB" w:rsidP="000B088E">
      <w:pPr>
        <w:ind w:firstLineChars="200" w:firstLine="420"/>
      </w:pPr>
      <w:r>
        <w:rPr>
          <w:rFonts w:hint="eastAsia"/>
        </w:rPr>
        <w:t xml:space="preserve">63.17.3    </w:t>
      </w:r>
      <w:r>
        <w:rPr>
          <w:rFonts w:hint="eastAsia"/>
        </w:rPr>
        <w:t>公司的产品是否符合有关产品质量和技术监督标准。公司近两年是否因违反有关产品质量和技术监督方面的法律、法规受到过处罚。</w:t>
      </w:r>
    </w:p>
    <w:p w:rsidR="00E00F21" w:rsidRDefault="00071DEB" w:rsidP="000B088E">
      <w:pPr>
        <w:ind w:firstLineChars="200" w:firstLine="420"/>
      </w:pPr>
      <w:r>
        <w:rPr>
          <w:rFonts w:hint="eastAsia"/>
        </w:rPr>
        <w:t xml:space="preserve">63.18    </w:t>
      </w:r>
      <w:r>
        <w:rPr>
          <w:rFonts w:hint="eastAsia"/>
        </w:rPr>
        <w:t>公司业务发展目标</w:t>
      </w:r>
    </w:p>
    <w:p w:rsidR="006977A4" w:rsidRDefault="00071DEB" w:rsidP="000B088E">
      <w:pPr>
        <w:ind w:firstLineChars="200" w:firstLine="420"/>
      </w:pPr>
      <w:r>
        <w:rPr>
          <w:rFonts w:hint="eastAsia"/>
        </w:rPr>
        <w:t xml:space="preserve">63.18.1    </w:t>
      </w:r>
      <w:r>
        <w:rPr>
          <w:rFonts w:hint="eastAsia"/>
        </w:rPr>
        <w:t>公司业务发展目标与主营业务是否一致。</w:t>
      </w:r>
    </w:p>
    <w:p w:rsidR="00E00F21" w:rsidRDefault="00071DEB" w:rsidP="000B088E">
      <w:pPr>
        <w:ind w:firstLineChars="200" w:firstLine="420"/>
      </w:pPr>
      <w:r>
        <w:rPr>
          <w:rFonts w:hint="eastAsia"/>
        </w:rPr>
        <w:t xml:space="preserve">63.18.2    </w:t>
      </w:r>
      <w:r>
        <w:rPr>
          <w:rFonts w:hint="eastAsia"/>
        </w:rPr>
        <w:t>公司业务发展目标是否符合国家法律、行政法规和规范性文件的规定，是否存在潜在的法律风险。</w:t>
      </w:r>
    </w:p>
    <w:p w:rsidR="00E00F21" w:rsidRDefault="00071DEB" w:rsidP="000B088E">
      <w:pPr>
        <w:ind w:firstLineChars="200" w:firstLine="420"/>
      </w:pPr>
      <w:r>
        <w:rPr>
          <w:rFonts w:hint="eastAsia"/>
        </w:rPr>
        <w:t xml:space="preserve">63.19    </w:t>
      </w:r>
      <w:r>
        <w:rPr>
          <w:rFonts w:hint="eastAsia"/>
        </w:rPr>
        <w:t>诉讼、仲裁或行政处罚</w:t>
      </w:r>
    </w:p>
    <w:p w:rsidR="006977A4" w:rsidRDefault="00071DEB" w:rsidP="000B088E">
      <w:pPr>
        <w:ind w:firstLineChars="200" w:firstLine="420"/>
      </w:pPr>
      <w:r>
        <w:rPr>
          <w:rFonts w:hint="eastAsia"/>
        </w:rPr>
        <w:t xml:space="preserve">63.19.1    </w:t>
      </w:r>
      <w:r>
        <w:rPr>
          <w:rFonts w:hint="eastAsia"/>
        </w:rPr>
        <w:t>公司、持有公司５％以上（含５％）的主要股东（追溯至实际控制人）、公司的控股公司是否存在尚未了结的或可预见的重大诉讼、仲裁及行政处罚案件，如果存在，说明对本次挂牌的影响。</w:t>
      </w:r>
    </w:p>
    <w:p w:rsidR="006977A4" w:rsidRDefault="00071DEB" w:rsidP="000B088E">
      <w:pPr>
        <w:ind w:firstLineChars="200" w:firstLine="420"/>
      </w:pPr>
      <w:r>
        <w:rPr>
          <w:rFonts w:hint="eastAsia"/>
        </w:rPr>
        <w:t xml:space="preserve">63.19.2    </w:t>
      </w:r>
      <w:r>
        <w:rPr>
          <w:rFonts w:hint="eastAsia"/>
        </w:rPr>
        <w:t>公司董事长、总经理是否存在尚未了结的或可预见的重大诉讼、仲裁及行政处罚案件，如果存在，说明对公司生产经营的影响。</w:t>
      </w:r>
    </w:p>
    <w:p w:rsidR="006977A4" w:rsidRDefault="00071DEB" w:rsidP="000B088E">
      <w:pPr>
        <w:ind w:firstLineChars="200" w:firstLine="420"/>
      </w:pPr>
      <w:r>
        <w:rPr>
          <w:rFonts w:hint="eastAsia"/>
        </w:rPr>
        <w:t xml:space="preserve">63.19.3    </w:t>
      </w:r>
      <w:r>
        <w:rPr>
          <w:rFonts w:hint="eastAsia"/>
        </w:rPr>
        <w:t>如果上述案件存在，应当对案件的简要情况作出说明（包括但不限于受理该</w:t>
      </w:r>
      <w:r>
        <w:rPr>
          <w:rFonts w:hint="eastAsia"/>
        </w:rPr>
        <w:lastRenderedPageBreak/>
        <w:t>案件的法院名称、提起诉讼的日期、诉讼的当事人和代理人、案由、诉讼请求、可能出现的处理结果或已生效法律文书的主要内容等）。</w:t>
      </w:r>
    </w:p>
    <w:p w:rsidR="00E00F21" w:rsidRDefault="00071DEB" w:rsidP="000B088E">
      <w:pPr>
        <w:ind w:firstLineChars="200" w:firstLine="420"/>
      </w:pPr>
      <w:r>
        <w:rPr>
          <w:rFonts w:hint="eastAsia"/>
        </w:rPr>
        <w:t xml:space="preserve">63.20    </w:t>
      </w:r>
      <w:r>
        <w:rPr>
          <w:rFonts w:hint="eastAsia"/>
        </w:rPr>
        <w:t>公司公开转让说明书法律风险的评价</w:t>
      </w:r>
    </w:p>
    <w:p w:rsidR="006977A4" w:rsidRDefault="00071DEB" w:rsidP="000B088E">
      <w:pPr>
        <w:ind w:firstLineChars="200" w:firstLine="420"/>
      </w:pPr>
      <w:r>
        <w:rPr>
          <w:rFonts w:hint="eastAsia"/>
        </w:rPr>
        <w:t>经办律师应当对是否参与公开转让说明书的编制及讨论，是否已审阅公开转让说明书，特别对公司引用法律意见书和律师工作报告的相关内容是否已审阅，对公司公开转让说明书及其摘要是否存在虚假记载、误导性陈述或重大遗漏引致的法律风险进行评价。</w:t>
      </w:r>
    </w:p>
    <w:p w:rsidR="00E00F21" w:rsidRDefault="00071DEB" w:rsidP="000B088E">
      <w:pPr>
        <w:ind w:firstLineChars="200" w:firstLine="420"/>
      </w:pPr>
      <w:r>
        <w:rPr>
          <w:rFonts w:hint="eastAsia"/>
        </w:rPr>
        <w:t xml:space="preserve">63.21    </w:t>
      </w:r>
      <w:r>
        <w:rPr>
          <w:rFonts w:hint="eastAsia"/>
        </w:rPr>
        <w:t>律师应当说明的其他问题</w:t>
      </w:r>
    </w:p>
    <w:p w:rsidR="00E00F21" w:rsidRDefault="00071DEB" w:rsidP="000B088E">
      <w:pPr>
        <w:ind w:firstLineChars="200" w:firstLine="420"/>
      </w:pPr>
      <w:r>
        <w:rPr>
          <w:rFonts w:hint="eastAsia"/>
        </w:rPr>
        <w:t>第</w:t>
      </w:r>
      <w:r>
        <w:rPr>
          <w:rFonts w:hint="eastAsia"/>
        </w:rPr>
        <w:t>64</w:t>
      </w:r>
      <w:r>
        <w:rPr>
          <w:rFonts w:hint="eastAsia"/>
        </w:rPr>
        <w:t>条【制作律师工作报告】</w:t>
      </w:r>
    </w:p>
    <w:p w:rsidR="00E00F21" w:rsidRDefault="00071DEB" w:rsidP="000B088E">
      <w:pPr>
        <w:ind w:firstLineChars="200" w:firstLine="420"/>
      </w:pPr>
      <w:r>
        <w:rPr>
          <w:rFonts w:hint="eastAsia"/>
        </w:rPr>
        <w:t xml:space="preserve">64.1    </w:t>
      </w:r>
      <w:r>
        <w:rPr>
          <w:rFonts w:hint="eastAsia"/>
        </w:rPr>
        <w:t>律师工作报告开头部分</w:t>
      </w:r>
    </w:p>
    <w:p w:rsidR="00E00F21" w:rsidRDefault="00071DEB" w:rsidP="000B088E">
      <w:pPr>
        <w:ind w:firstLineChars="200" w:firstLine="420"/>
      </w:pPr>
      <w:r>
        <w:rPr>
          <w:rFonts w:hint="eastAsia"/>
        </w:rPr>
        <w:t>律师工作报告应当载明，经办律师是否根据《中华人民共和国证券法》《中华人民共和国公司法》等有关法律、行政法规和中国证监会、全国股份转让系统公司的有关规定，按照律师行业公认的业务标准、道德规范和勤勉尽责精神，出具律师工作报告。</w:t>
      </w:r>
    </w:p>
    <w:p w:rsidR="00282D0E" w:rsidRDefault="00282D0E" w:rsidP="000B088E">
      <w:pPr>
        <w:ind w:firstLineChars="200" w:firstLine="420"/>
      </w:pPr>
    </w:p>
    <w:p w:rsidR="00E00F21" w:rsidRDefault="00071DEB" w:rsidP="000B088E">
      <w:pPr>
        <w:ind w:firstLineChars="200" w:firstLine="420"/>
      </w:pPr>
      <w:r>
        <w:rPr>
          <w:rFonts w:hint="eastAsia"/>
        </w:rPr>
        <w:t xml:space="preserve">64.2    </w:t>
      </w:r>
      <w:r>
        <w:rPr>
          <w:rFonts w:hint="eastAsia"/>
        </w:rPr>
        <w:t>律师工作报告引言</w:t>
      </w:r>
    </w:p>
    <w:p w:rsidR="006977A4" w:rsidRDefault="00071DEB" w:rsidP="000B088E">
      <w:pPr>
        <w:ind w:firstLineChars="200" w:firstLine="420"/>
      </w:pPr>
      <w:r>
        <w:rPr>
          <w:rFonts w:hint="eastAsia"/>
        </w:rPr>
        <w:t xml:space="preserve">64.2.1    </w:t>
      </w:r>
      <w:r>
        <w:rPr>
          <w:rFonts w:hint="eastAsia"/>
        </w:rPr>
        <w:t>律师工作报告引言部分应当简单介绍律师事务所及经办律师，包括（但不限于）注册地及时间、业务范围、证券执业律师人数、本次签名律师的证券业务执业记录及其主要经历、联系方式等。</w:t>
      </w:r>
    </w:p>
    <w:p w:rsidR="00E00F21" w:rsidRDefault="00071DEB" w:rsidP="000B088E">
      <w:pPr>
        <w:ind w:firstLineChars="200" w:firstLine="420"/>
      </w:pPr>
      <w:r>
        <w:rPr>
          <w:rFonts w:hint="eastAsia"/>
        </w:rPr>
        <w:t xml:space="preserve">64.2.2    </w:t>
      </w:r>
      <w:r>
        <w:rPr>
          <w:rFonts w:hint="eastAsia"/>
        </w:rPr>
        <w:t>律师工作报告引言部分应当说明律师制作法律意见书的工作过程，包括但不限于与公司相互沟通的情况，对公司提供材料的查验、走访、谈话记录、现场勘查记录、查阅文件的情况，以及工作时间等。</w:t>
      </w:r>
    </w:p>
    <w:p w:rsidR="006977A4" w:rsidRDefault="00071DEB" w:rsidP="000B088E">
      <w:pPr>
        <w:ind w:firstLineChars="200" w:firstLine="420"/>
      </w:pPr>
      <w:r>
        <w:rPr>
          <w:rFonts w:hint="eastAsia"/>
        </w:rPr>
        <w:t xml:space="preserve">64.3    </w:t>
      </w:r>
      <w:r>
        <w:rPr>
          <w:rFonts w:hint="eastAsia"/>
        </w:rPr>
        <w:t>律师工作报告正文</w:t>
      </w:r>
    </w:p>
    <w:p w:rsidR="00E00F21" w:rsidRDefault="00071DEB" w:rsidP="000B088E">
      <w:pPr>
        <w:ind w:firstLineChars="200" w:firstLine="420"/>
      </w:pPr>
      <w:r>
        <w:rPr>
          <w:rFonts w:hint="eastAsia"/>
        </w:rPr>
        <w:t>参见本指引第</w:t>
      </w:r>
      <w:r>
        <w:rPr>
          <w:rFonts w:hint="eastAsia"/>
        </w:rPr>
        <w:t>63</w:t>
      </w:r>
      <w:r>
        <w:rPr>
          <w:rFonts w:hint="eastAsia"/>
        </w:rPr>
        <w:t>条。</w:t>
      </w:r>
    </w:p>
    <w:p w:rsidR="00E00F21" w:rsidRDefault="00071DEB" w:rsidP="000B088E">
      <w:pPr>
        <w:ind w:firstLineChars="200" w:firstLine="420"/>
      </w:pPr>
      <w:r>
        <w:rPr>
          <w:rFonts w:hint="eastAsia"/>
        </w:rPr>
        <w:t xml:space="preserve">64.4    </w:t>
      </w:r>
      <w:r>
        <w:rPr>
          <w:rFonts w:hint="eastAsia"/>
        </w:rPr>
        <w:t>对本次挂牌的总体结论性意见</w:t>
      </w:r>
    </w:p>
    <w:p w:rsidR="006977A4" w:rsidRDefault="00071DEB" w:rsidP="000B088E">
      <w:pPr>
        <w:ind w:firstLineChars="200" w:firstLine="420"/>
      </w:pPr>
      <w:r>
        <w:rPr>
          <w:rFonts w:hint="eastAsia"/>
        </w:rPr>
        <w:t xml:space="preserve">64.4.1    </w:t>
      </w:r>
      <w:r>
        <w:rPr>
          <w:rFonts w:hint="eastAsia"/>
        </w:rPr>
        <w:t>经办律师应对公司是否符合挂牌条件、公司行为是否存在违法违规以及公开转让说明书及其摘要引用的律师工作报告的内容是否适当，明确发表总体结论性意见。</w:t>
      </w:r>
    </w:p>
    <w:p w:rsidR="00E00F21" w:rsidRDefault="00071DEB" w:rsidP="000B088E">
      <w:pPr>
        <w:ind w:firstLineChars="200" w:firstLine="420"/>
      </w:pPr>
      <w:r>
        <w:rPr>
          <w:rFonts w:hint="eastAsia"/>
        </w:rPr>
        <w:t xml:space="preserve">64.4.2    </w:t>
      </w:r>
      <w:r>
        <w:rPr>
          <w:rFonts w:hint="eastAsia"/>
        </w:rPr>
        <w:t>经办律师已勤勉尽责仍不能发表肯定性意见的，应当发表保留意见，并说明相应的理由及其对本次挂牌的影响程度。</w:t>
      </w:r>
    </w:p>
    <w:p w:rsidR="00E00F21" w:rsidRDefault="00071DEB" w:rsidP="000B088E">
      <w:pPr>
        <w:ind w:firstLineChars="200" w:firstLine="420"/>
      </w:pPr>
      <w:r>
        <w:rPr>
          <w:rFonts w:hint="eastAsia"/>
        </w:rPr>
        <w:t>第</w:t>
      </w:r>
      <w:r>
        <w:rPr>
          <w:rFonts w:hint="eastAsia"/>
        </w:rPr>
        <w:t>65</w:t>
      </w:r>
      <w:r>
        <w:rPr>
          <w:rFonts w:hint="eastAsia"/>
        </w:rPr>
        <w:t>条【律师工作报告签字】</w:t>
      </w:r>
    </w:p>
    <w:p w:rsidR="006977A4" w:rsidRDefault="00071DEB" w:rsidP="000B088E">
      <w:pPr>
        <w:ind w:firstLineChars="200" w:firstLine="420"/>
      </w:pPr>
      <w:r>
        <w:rPr>
          <w:rFonts w:hint="eastAsia"/>
        </w:rPr>
        <w:t>提交全国股份转让系统公司或中国证监会的律师工作报告，应当是经两名以上具有执业资格的经办律师及其所在律师事务所的负责人签名，并经该律师事务所加盖公章、签署日期的正式文本。</w:t>
      </w:r>
    </w:p>
    <w:p w:rsidR="00071DEB" w:rsidRDefault="00071DEB"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工作底稿</w:t>
      </w:r>
    </w:p>
    <w:p w:rsidR="006977A4" w:rsidRDefault="006977A4" w:rsidP="000B088E">
      <w:pPr>
        <w:ind w:firstLineChars="200" w:firstLine="420"/>
      </w:pPr>
    </w:p>
    <w:p w:rsidR="00E00F21" w:rsidRDefault="00071DEB" w:rsidP="000B088E">
      <w:pPr>
        <w:ind w:firstLineChars="200" w:firstLine="420"/>
      </w:pPr>
      <w:r>
        <w:rPr>
          <w:rFonts w:hint="eastAsia"/>
        </w:rPr>
        <w:t>第</w:t>
      </w:r>
      <w:r>
        <w:rPr>
          <w:rFonts w:hint="eastAsia"/>
        </w:rPr>
        <w:t>66</w:t>
      </w:r>
      <w:r>
        <w:rPr>
          <w:rFonts w:hint="eastAsia"/>
        </w:rPr>
        <w:t>条【定义】</w:t>
      </w:r>
    </w:p>
    <w:p w:rsidR="006977A4" w:rsidRDefault="00071DEB" w:rsidP="000B088E">
      <w:pPr>
        <w:ind w:firstLineChars="200" w:firstLine="420"/>
      </w:pPr>
      <w:r>
        <w:rPr>
          <w:rFonts w:hint="eastAsia"/>
        </w:rPr>
        <w:t>工作底稿是指律师事务所及经办律师在为公司制作法律意见书和律师工作报告过程中形成的工作记录及在工作中获取的所有文件、会议纪要、谈话记录等资料。</w:t>
      </w:r>
    </w:p>
    <w:p w:rsidR="00E00F21" w:rsidRDefault="00071DEB" w:rsidP="000B088E">
      <w:pPr>
        <w:ind w:firstLineChars="200" w:firstLine="420"/>
      </w:pPr>
      <w:r>
        <w:rPr>
          <w:rFonts w:hint="eastAsia"/>
        </w:rPr>
        <w:t>第</w:t>
      </w:r>
      <w:r>
        <w:rPr>
          <w:rFonts w:hint="eastAsia"/>
        </w:rPr>
        <w:t>67</w:t>
      </w:r>
      <w:r>
        <w:rPr>
          <w:rFonts w:hint="eastAsia"/>
        </w:rPr>
        <w:t>条【目的】</w:t>
      </w:r>
    </w:p>
    <w:p w:rsidR="006977A4" w:rsidRDefault="00071DEB" w:rsidP="000B088E">
      <w:pPr>
        <w:ind w:firstLineChars="200" w:firstLine="420"/>
      </w:pPr>
      <w:r>
        <w:rPr>
          <w:rFonts w:hint="eastAsia"/>
        </w:rPr>
        <w:t>经办律师应当及时、准确、真实地制作工作底稿，工作底稿的质量是判断经办律师是否勤勉尽责的重要依据。全国股份转让系统公司或中国证监会可以根据监管工作的需要调阅、检查工作底稿。</w:t>
      </w:r>
    </w:p>
    <w:p w:rsidR="006977A4" w:rsidRDefault="00071DEB" w:rsidP="000B088E">
      <w:pPr>
        <w:ind w:firstLineChars="200" w:firstLine="420"/>
      </w:pPr>
      <w:r>
        <w:rPr>
          <w:rFonts w:hint="eastAsia"/>
        </w:rPr>
        <w:t>第</w:t>
      </w:r>
      <w:r>
        <w:rPr>
          <w:rFonts w:hint="eastAsia"/>
        </w:rPr>
        <w:t>68</w:t>
      </w:r>
      <w:r>
        <w:rPr>
          <w:rFonts w:hint="eastAsia"/>
        </w:rPr>
        <w:t>条【工作底稿的内容】</w:t>
      </w:r>
    </w:p>
    <w:p w:rsidR="006977A4" w:rsidRDefault="00071DEB" w:rsidP="000B088E">
      <w:pPr>
        <w:ind w:firstLineChars="200" w:firstLine="420"/>
      </w:pPr>
      <w:r>
        <w:rPr>
          <w:rFonts w:hint="eastAsia"/>
        </w:rPr>
        <w:t xml:space="preserve">68.1    </w:t>
      </w:r>
      <w:r>
        <w:rPr>
          <w:rFonts w:hint="eastAsia"/>
        </w:rPr>
        <w:t>经办律师接受委托事项的基本情况，包括委托单位名称、项目名称、制作项目的时间或期间、工作量统计；</w:t>
      </w:r>
    </w:p>
    <w:p w:rsidR="006977A4" w:rsidRDefault="00071DEB" w:rsidP="000B088E">
      <w:pPr>
        <w:ind w:firstLineChars="200" w:firstLine="420"/>
      </w:pPr>
      <w:r>
        <w:rPr>
          <w:rFonts w:hint="eastAsia"/>
        </w:rPr>
        <w:lastRenderedPageBreak/>
        <w:t xml:space="preserve">68.2    </w:t>
      </w:r>
      <w:r>
        <w:rPr>
          <w:rFonts w:hint="eastAsia"/>
        </w:rPr>
        <w:t>与委托人签订的委托协议；</w:t>
      </w:r>
    </w:p>
    <w:p w:rsidR="00E00F21" w:rsidRDefault="00071DEB" w:rsidP="000B088E">
      <w:pPr>
        <w:ind w:firstLineChars="200" w:firstLine="420"/>
      </w:pPr>
      <w:r>
        <w:rPr>
          <w:rFonts w:hint="eastAsia"/>
        </w:rPr>
        <w:t xml:space="preserve">68.3    </w:t>
      </w:r>
      <w:r>
        <w:rPr>
          <w:rFonts w:hint="eastAsia"/>
        </w:rPr>
        <w:t>为制作法律意见书和律师工作报告制定的工作计划及其操作程序的记录；</w:t>
      </w:r>
    </w:p>
    <w:p w:rsidR="006977A4" w:rsidRDefault="00071DEB" w:rsidP="000B088E">
      <w:pPr>
        <w:ind w:firstLineChars="200" w:firstLine="420"/>
      </w:pPr>
      <w:r>
        <w:rPr>
          <w:rFonts w:hint="eastAsia"/>
        </w:rPr>
        <w:t xml:space="preserve">68.4    </w:t>
      </w:r>
      <w:r>
        <w:rPr>
          <w:rFonts w:hint="eastAsia"/>
        </w:rPr>
        <w:t>公司（包括发起人）设立及历史沿革的有关资料，如设立批准证书、营业执照、合同、章程等文件或变更文件的复印件（加盖公司印章）；</w:t>
      </w:r>
    </w:p>
    <w:p w:rsidR="00E00F21" w:rsidRDefault="00071DEB" w:rsidP="000B088E">
      <w:pPr>
        <w:ind w:firstLineChars="200" w:firstLine="420"/>
      </w:pPr>
      <w:r>
        <w:rPr>
          <w:rFonts w:hint="eastAsia"/>
        </w:rPr>
        <w:t xml:space="preserve">68.5    </w:t>
      </w:r>
      <w:r>
        <w:rPr>
          <w:rFonts w:hint="eastAsia"/>
        </w:rPr>
        <w:t>重大合同、协议及其他重要文件和会议记录的摘要或复印件（加盖公司印章）；</w:t>
      </w:r>
    </w:p>
    <w:p w:rsidR="006977A4" w:rsidRDefault="00071DEB" w:rsidP="000B088E">
      <w:pPr>
        <w:ind w:firstLineChars="200" w:firstLine="420"/>
      </w:pPr>
      <w:r>
        <w:rPr>
          <w:rFonts w:hint="eastAsia"/>
        </w:rPr>
        <w:t xml:space="preserve">68.6    </w:t>
      </w:r>
      <w:r>
        <w:rPr>
          <w:rFonts w:hint="eastAsia"/>
        </w:rPr>
        <w:t>与政府有关部门、司法机关、中介机构、委托人等单位及相关人员相互沟通情况的记录，对委托人提供资料进行调查的访问记录、往来函件、现场查验记录、查阅文件清单等相关的资料及详细说明；</w:t>
      </w:r>
    </w:p>
    <w:p w:rsidR="006977A4" w:rsidRDefault="00071DEB" w:rsidP="000B088E">
      <w:pPr>
        <w:ind w:firstLineChars="200" w:firstLine="420"/>
      </w:pPr>
      <w:r>
        <w:rPr>
          <w:rFonts w:hint="eastAsia"/>
        </w:rPr>
        <w:t xml:space="preserve">68.7    </w:t>
      </w:r>
      <w:r>
        <w:rPr>
          <w:rFonts w:hint="eastAsia"/>
        </w:rPr>
        <w:t>委托人及相关人员的书面保证或者声明书的复印件（委托人及相关人员应当签字）；</w:t>
      </w:r>
    </w:p>
    <w:p w:rsidR="00E00F21" w:rsidRDefault="00071DEB" w:rsidP="000B088E">
      <w:pPr>
        <w:ind w:firstLineChars="200" w:firstLine="420"/>
      </w:pPr>
      <w:r>
        <w:rPr>
          <w:rFonts w:hint="eastAsia"/>
        </w:rPr>
        <w:t xml:space="preserve">68.8    </w:t>
      </w:r>
      <w:r>
        <w:rPr>
          <w:rFonts w:hint="eastAsia"/>
        </w:rPr>
        <w:t>查验计划及其操作程序的记录；</w:t>
      </w:r>
    </w:p>
    <w:p w:rsidR="006977A4" w:rsidRDefault="00071DEB" w:rsidP="000B088E">
      <w:pPr>
        <w:ind w:firstLineChars="200" w:firstLine="420"/>
      </w:pPr>
      <w:r>
        <w:rPr>
          <w:rFonts w:hint="eastAsia"/>
        </w:rPr>
        <w:t xml:space="preserve">68.9    </w:t>
      </w:r>
      <w:r>
        <w:rPr>
          <w:rFonts w:hint="eastAsia"/>
        </w:rPr>
        <w:t>与查验相关的文件，如设立批准证书、营业执照、合同、章程等文件、变更文件或者上述文件的复印件（加盖公司印章）；</w:t>
      </w:r>
    </w:p>
    <w:p w:rsidR="006977A4" w:rsidRDefault="00071DEB" w:rsidP="000B088E">
      <w:pPr>
        <w:ind w:firstLineChars="200" w:firstLine="420"/>
      </w:pPr>
      <w:r>
        <w:rPr>
          <w:rFonts w:hint="eastAsia"/>
        </w:rPr>
        <w:t xml:space="preserve">68.10    </w:t>
      </w:r>
      <w:r>
        <w:rPr>
          <w:rFonts w:hint="eastAsia"/>
        </w:rPr>
        <w:t>查验相关的重大合同、协议及其他重要文件和会议记录的摘要或者复印件（加盖公司印章）；</w:t>
      </w:r>
    </w:p>
    <w:p w:rsidR="006977A4" w:rsidRDefault="00071DEB" w:rsidP="000B088E">
      <w:pPr>
        <w:ind w:firstLineChars="200" w:firstLine="420"/>
      </w:pPr>
      <w:r>
        <w:rPr>
          <w:rFonts w:hint="eastAsia"/>
        </w:rPr>
        <w:t xml:space="preserve">68.11    </w:t>
      </w:r>
      <w:r>
        <w:rPr>
          <w:rFonts w:hint="eastAsia"/>
        </w:rPr>
        <w:t>法律意见书草稿；</w:t>
      </w:r>
    </w:p>
    <w:p w:rsidR="006977A4" w:rsidRDefault="00071DEB" w:rsidP="000B088E">
      <w:pPr>
        <w:ind w:firstLineChars="200" w:firstLine="420"/>
      </w:pPr>
      <w:r>
        <w:rPr>
          <w:rFonts w:hint="eastAsia"/>
        </w:rPr>
        <w:t xml:space="preserve">68.12    </w:t>
      </w:r>
      <w:r>
        <w:rPr>
          <w:rFonts w:hint="eastAsia"/>
        </w:rPr>
        <w:t>内部讨论、复核的记录；</w:t>
      </w:r>
    </w:p>
    <w:p w:rsidR="00E00F21" w:rsidRDefault="00071DEB" w:rsidP="000B088E">
      <w:pPr>
        <w:ind w:firstLineChars="200" w:firstLine="420"/>
      </w:pPr>
      <w:r>
        <w:rPr>
          <w:rFonts w:hint="eastAsia"/>
        </w:rPr>
        <w:t xml:space="preserve">68.13    </w:t>
      </w:r>
      <w:r>
        <w:rPr>
          <w:rFonts w:hint="eastAsia"/>
        </w:rPr>
        <w:t>对保留意见及疑难问题所作的说明；</w:t>
      </w:r>
    </w:p>
    <w:p w:rsidR="00E00F21" w:rsidRDefault="00071DEB" w:rsidP="000B088E">
      <w:pPr>
        <w:ind w:firstLineChars="200" w:firstLine="420"/>
      </w:pPr>
      <w:r>
        <w:rPr>
          <w:rFonts w:hint="eastAsia"/>
        </w:rPr>
        <w:t xml:space="preserve">68.14    </w:t>
      </w:r>
      <w:r>
        <w:rPr>
          <w:rFonts w:hint="eastAsia"/>
        </w:rPr>
        <w:t>其他与出具法律意见书和律师工作报告相关的重要资料。</w:t>
      </w:r>
    </w:p>
    <w:p w:rsidR="006977A4" w:rsidRDefault="00071DEB" w:rsidP="000B088E">
      <w:pPr>
        <w:ind w:firstLineChars="200" w:firstLine="420"/>
      </w:pPr>
      <w:r>
        <w:rPr>
          <w:rFonts w:hint="eastAsia"/>
        </w:rPr>
        <w:t>上述资料应当注明来源，并进行签名、盖章，或者对未签名、盖章的情形予以注明。</w:t>
      </w:r>
    </w:p>
    <w:p w:rsidR="00E00F21" w:rsidRDefault="00071DEB" w:rsidP="000B088E">
      <w:pPr>
        <w:ind w:firstLineChars="200" w:firstLine="420"/>
      </w:pPr>
      <w:r>
        <w:rPr>
          <w:rFonts w:hint="eastAsia"/>
        </w:rPr>
        <w:t>第</w:t>
      </w:r>
      <w:r>
        <w:rPr>
          <w:rFonts w:hint="eastAsia"/>
        </w:rPr>
        <w:t>69</w:t>
      </w:r>
      <w:r>
        <w:rPr>
          <w:rFonts w:hint="eastAsia"/>
        </w:rPr>
        <w:t>条【签字及保存】</w:t>
      </w:r>
    </w:p>
    <w:p w:rsidR="006977A4" w:rsidRDefault="00071DEB" w:rsidP="000B088E">
      <w:pPr>
        <w:ind w:firstLineChars="200" w:firstLine="420"/>
      </w:pPr>
      <w:r>
        <w:rPr>
          <w:rFonts w:hint="eastAsia"/>
        </w:rPr>
        <w:t>工作底稿的正式文本应由两名以上律师签名，其所在的律师事务所加盖公章，其内容应真实、完整、记录清晰，并标明索引编号及顺序号码。</w:t>
      </w:r>
    </w:p>
    <w:p w:rsidR="00E00F21" w:rsidRDefault="00071DEB" w:rsidP="000B088E">
      <w:pPr>
        <w:ind w:firstLineChars="200" w:firstLine="420"/>
      </w:pPr>
      <w:r>
        <w:rPr>
          <w:rFonts w:hint="eastAsia"/>
        </w:rPr>
        <w:t>工作底稿由制作人所在的律师事务所保存，保存期限至少７年。中国证监会根据需要可随时调阅、检查工作底稿。</w:t>
      </w:r>
    </w:p>
    <w:p w:rsidR="00071DEB" w:rsidRDefault="00071DEB" w:rsidP="000B088E">
      <w:pPr>
        <w:ind w:firstLineChars="200" w:firstLine="420"/>
      </w:pPr>
    </w:p>
    <w:p w:rsidR="006977A4" w:rsidRDefault="006977A4" w:rsidP="000B088E">
      <w:pPr>
        <w:ind w:firstLineChars="200" w:firstLine="420"/>
      </w:pPr>
    </w:p>
    <w:p w:rsidR="00071DEB" w:rsidRDefault="00071DEB" w:rsidP="000B088E">
      <w:pPr>
        <w:ind w:firstLineChars="200" w:firstLine="420"/>
      </w:pPr>
      <w:r>
        <w:rPr>
          <w:rFonts w:hint="eastAsia"/>
        </w:rPr>
        <w:t>第十章</w:t>
      </w:r>
    </w:p>
    <w:p w:rsidR="00E00F21" w:rsidRDefault="00071DEB" w:rsidP="000B088E">
      <w:pPr>
        <w:ind w:firstLineChars="200" w:firstLine="420"/>
      </w:pPr>
      <w:r>
        <w:rPr>
          <w:rFonts w:hint="eastAsia"/>
        </w:rPr>
        <w:t>附则</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70</w:t>
      </w:r>
      <w:r>
        <w:rPr>
          <w:rFonts w:hint="eastAsia"/>
        </w:rPr>
        <w:t>条【相关法律规范】</w:t>
      </w:r>
    </w:p>
    <w:p w:rsidR="00E00F21" w:rsidRDefault="00071DEB" w:rsidP="000B088E">
      <w:pPr>
        <w:ind w:firstLineChars="200" w:firstLine="420"/>
      </w:pPr>
      <w:r>
        <w:rPr>
          <w:rFonts w:hint="eastAsia"/>
        </w:rPr>
        <w:t xml:space="preserve">70.1    </w:t>
      </w:r>
      <w:r>
        <w:rPr>
          <w:rFonts w:hint="eastAsia"/>
        </w:rPr>
        <w:t>法律：</w:t>
      </w:r>
    </w:p>
    <w:p w:rsidR="00E00F21" w:rsidRDefault="00071DEB" w:rsidP="000B088E">
      <w:pPr>
        <w:ind w:firstLineChars="200" w:firstLine="420"/>
      </w:pPr>
      <w:r>
        <w:rPr>
          <w:rFonts w:hint="eastAsia"/>
        </w:rPr>
        <w:t>《中华人民共和国公司法》</w:t>
      </w:r>
    </w:p>
    <w:p w:rsidR="00E00F21" w:rsidRDefault="00071DEB" w:rsidP="000B088E">
      <w:pPr>
        <w:ind w:firstLineChars="200" w:firstLine="420"/>
      </w:pPr>
      <w:r>
        <w:rPr>
          <w:rFonts w:hint="eastAsia"/>
        </w:rPr>
        <w:t>《中华人民共和国中外合资经营企业法》</w:t>
      </w:r>
    </w:p>
    <w:p w:rsidR="00E00F21" w:rsidRDefault="00071DEB" w:rsidP="000B088E">
      <w:pPr>
        <w:ind w:firstLineChars="200" w:firstLine="420"/>
      </w:pPr>
      <w:r>
        <w:rPr>
          <w:rFonts w:hint="eastAsia"/>
        </w:rPr>
        <w:t>《中华人民共和国中外合作经营企业法》</w:t>
      </w:r>
    </w:p>
    <w:p w:rsidR="00E00F21" w:rsidRDefault="00071DEB" w:rsidP="000B088E">
      <w:pPr>
        <w:ind w:firstLineChars="200" w:firstLine="420"/>
      </w:pPr>
      <w:r>
        <w:rPr>
          <w:rFonts w:hint="eastAsia"/>
        </w:rPr>
        <w:t>《中华人民共和国外资企业法》</w:t>
      </w:r>
    </w:p>
    <w:p w:rsidR="00E00F21" w:rsidRDefault="00071DEB" w:rsidP="000B088E">
      <w:pPr>
        <w:ind w:firstLineChars="200" w:firstLine="420"/>
      </w:pPr>
      <w:r>
        <w:rPr>
          <w:rFonts w:hint="eastAsia"/>
        </w:rPr>
        <w:t>《中华人民共和国企业国有资产法》</w:t>
      </w:r>
    </w:p>
    <w:p w:rsidR="00E00F21" w:rsidRDefault="00071DEB" w:rsidP="000B088E">
      <w:pPr>
        <w:ind w:firstLineChars="200" w:firstLine="420"/>
      </w:pPr>
      <w:r>
        <w:rPr>
          <w:rFonts w:hint="eastAsia"/>
        </w:rPr>
        <w:t>《中华人民共和国证券法》</w:t>
      </w:r>
    </w:p>
    <w:p w:rsidR="00E00F21" w:rsidRDefault="00071DEB" w:rsidP="000B088E">
      <w:pPr>
        <w:ind w:firstLineChars="200" w:firstLine="420"/>
      </w:pPr>
      <w:r>
        <w:rPr>
          <w:rFonts w:hint="eastAsia"/>
        </w:rPr>
        <w:t>《中华人民共和国物权法》</w:t>
      </w:r>
    </w:p>
    <w:p w:rsidR="00E00F21" w:rsidRDefault="00071DEB" w:rsidP="000B088E">
      <w:pPr>
        <w:ind w:firstLineChars="200" w:firstLine="420"/>
      </w:pPr>
      <w:r>
        <w:rPr>
          <w:rFonts w:hint="eastAsia"/>
        </w:rPr>
        <w:t>《中华人民共和国担保法》</w:t>
      </w:r>
    </w:p>
    <w:p w:rsidR="00E00F21" w:rsidRDefault="00071DEB" w:rsidP="000B088E">
      <w:pPr>
        <w:ind w:firstLineChars="200" w:firstLine="420"/>
      </w:pPr>
      <w:r>
        <w:rPr>
          <w:rFonts w:hint="eastAsia"/>
        </w:rPr>
        <w:t>《中华人民共和国合同法》</w:t>
      </w:r>
    </w:p>
    <w:p w:rsidR="00E00F21" w:rsidRDefault="00071DEB" w:rsidP="000B088E">
      <w:pPr>
        <w:ind w:firstLineChars="200" w:firstLine="420"/>
      </w:pPr>
      <w:r>
        <w:rPr>
          <w:rFonts w:hint="eastAsia"/>
        </w:rPr>
        <w:t>《中华人民共和国商标法》</w:t>
      </w:r>
    </w:p>
    <w:p w:rsidR="00E00F21" w:rsidRDefault="00071DEB" w:rsidP="000B088E">
      <w:pPr>
        <w:ind w:firstLineChars="200" w:firstLine="420"/>
      </w:pPr>
      <w:r>
        <w:rPr>
          <w:rFonts w:hint="eastAsia"/>
        </w:rPr>
        <w:t>《中华人民共和国著作权法》</w:t>
      </w:r>
    </w:p>
    <w:p w:rsidR="00E00F21" w:rsidRDefault="00071DEB" w:rsidP="000B088E">
      <w:pPr>
        <w:ind w:firstLineChars="200" w:firstLine="420"/>
      </w:pPr>
      <w:r>
        <w:rPr>
          <w:rFonts w:hint="eastAsia"/>
        </w:rPr>
        <w:t>《中华人民共和国专利法》</w:t>
      </w:r>
    </w:p>
    <w:p w:rsidR="00E00F21" w:rsidRDefault="00071DEB" w:rsidP="000B088E">
      <w:pPr>
        <w:ind w:firstLineChars="200" w:firstLine="420"/>
      </w:pPr>
      <w:r>
        <w:rPr>
          <w:rFonts w:hint="eastAsia"/>
        </w:rPr>
        <w:lastRenderedPageBreak/>
        <w:t>《中华人民共和国反不正当竞争法》</w:t>
      </w:r>
    </w:p>
    <w:p w:rsidR="00E00F21" w:rsidRDefault="00071DEB" w:rsidP="000B088E">
      <w:pPr>
        <w:ind w:firstLineChars="200" w:firstLine="420"/>
      </w:pPr>
      <w:r>
        <w:rPr>
          <w:rFonts w:hint="eastAsia"/>
        </w:rPr>
        <w:t>《中华人民共和国劳动合同法》</w:t>
      </w:r>
    </w:p>
    <w:p w:rsidR="00E00F21" w:rsidRDefault="00071DEB" w:rsidP="000B088E">
      <w:pPr>
        <w:ind w:firstLineChars="200" w:firstLine="420"/>
      </w:pPr>
      <w:r>
        <w:rPr>
          <w:rFonts w:hint="eastAsia"/>
        </w:rPr>
        <w:t>《中华人民共和国社会保险法》</w:t>
      </w:r>
    </w:p>
    <w:p w:rsidR="00E00F21" w:rsidRDefault="00071DEB" w:rsidP="000B088E">
      <w:pPr>
        <w:ind w:firstLineChars="200" w:firstLine="420"/>
      </w:pPr>
      <w:r>
        <w:rPr>
          <w:rFonts w:hint="eastAsia"/>
        </w:rPr>
        <w:t>《中华人民共和国道路安全交通法》</w:t>
      </w:r>
    </w:p>
    <w:p w:rsidR="00E00F21" w:rsidRDefault="00071DEB" w:rsidP="000B088E">
      <w:pPr>
        <w:ind w:firstLineChars="200" w:firstLine="420"/>
      </w:pPr>
      <w:r>
        <w:rPr>
          <w:rFonts w:hint="eastAsia"/>
        </w:rPr>
        <w:t>《中华人民共和国行政许可法》</w:t>
      </w:r>
    </w:p>
    <w:p w:rsidR="00E00F21" w:rsidRDefault="00071DEB" w:rsidP="000B088E">
      <w:pPr>
        <w:ind w:firstLineChars="200" w:firstLine="420"/>
      </w:pPr>
      <w:r>
        <w:rPr>
          <w:rFonts w:hint="eastAsia"/>
        </w:rPr>
        <w:t>《中华人民共和国行政处罚法》</w:t>
      </w:r>
    </w:p>
    <w:p w:rsidR="00E00F21" w:rsidRDefault="00071DEB" w:rsidP="000B088E">
      <w:pPr>
        <w:ind w:firstLineChars="200" w:firstLine="420"/>
      </w:pPr>
      <w:r>
        <w:rPr>
          <w:rFonts w:hint="eastAsia"/>
        </w:rPr>
        <w:t>《中华人民共和国国籍法》</w:t>
      </w:r>
    </w:p>
    <w:p w:rsidR="00E00F21" w:rsidRDefault="00071DEB" w:rsidP="000B088E">
      <w:pPr>
        <w:ind w:firstLineChars="200" w:firstLine="420"/>
      </w:pPr>
      <w:r>
        <w:rPr>
          <w:rFonts w:hint="eastAsia"/>
        </w:rPr>
        <w:t>《中华人民共和国企业所得税法》</w:t>
      </w:r>
    </w:p>
    <w:p w:rsidR="00E00F21" w:rsidRDefault="00071DEB" w:rsidP="000B088E">
      <w:pPr>
        <w:ind w:firstLineChars="200" w:firstLine="420"/>
      </w:pPr>
      <w:r>
        <w:rPr>
          <w:rFonts w:hint="eastAsia"/>
        </w:rPr>
        <w:t>《中华人民共和国律师法》</w:t>
      </w:r>
    </w:p>
    <w:p w:rsidR="00E00F21" w:rsidRDefault="00071DEB" w:rsidP="000B088E">
      <w:pPr>
        <w:ind w:firstLineChars="200" w:firstLine="420"/>
      </w:pPr>
      <w:r>
        <w:rPr>
          <w:rFonts w:hint="eastAsia"/>
        </w:rPr>
        <w:t>《中华人民共和国民事诉讼法》</w:t>
      </w:r>
    </w:p>
    <w:p w:rsidR="00E00F21" w:rsidRDefault="00071DEB" w:rsidP="000B088E">
      <w:pPr>
        <w:ind w:firstLineChars="200" w:firstLine="420"/>
      </w:pPr>
      <w:r>
        <w:rPr>
          <w:rFonts w:hint="eastAsia"/>
        </w:rPr>
        <w:t>《中华人民共和国仲裁法》</w:t>
      </w:r>
    </w:p>
    <w:p w:rsidR="00E00F21" w:rsidRDefault="00071DEB" w:rsidP="000B088E">
      <w:pPr>
        <w:ind w:firstLineChars="200" w:firstLine="420"/>
      </w:pPr>
      <w:r>
        <w:rPr>
          <w:rFonts w:hint="eastAsia"/>
        </w:rPr>
        <w:t>《中华人民共和国行政诉讼法》</w:t>
      </w:r>
    </w:p>
    <w:p w:rsidR="00E00F21" w:rsidRDefault="00071DEB" w:rsidP="000B088E">
      <w:pPr>
        <w:ind w:firstLineChars="200" w:firstLine="420"/>
      </w:pPr>
      <w:r>
        <w:rPr>
          <w:rFonts w:hint="eastAsia"/>
        </w:rPr>
        <w:t xml:space="preserve">70.2    </w:t>
      </w:r>
      <w:r>
        <w:rPr>
          <w:rFonts w:hint="eastAsia"/>
        </w:rPr>
        <w:t>行政法规：</w:t>
      </w:r>
    </w:p>
    <w:p w:rsidR="00E00F21" w:rsidRDefault="00071DEB" w:rsidP="000B088E">
      <w:pPr>
        <w:ind w:firstLineChars="200" w:firstLine="420"/>
      </w:pPr>
      <w:r>
        <w:rPr>
          <w:rFonts w:hint="eastAsia"/>
        </w:rPr>
        <w:t>《国务院关于全国中小企业股份转让系统有关问题的决定》</w:t>
      </w:r>
    </w:p>
    <w:p w:rsidR="00E00F21" w:rsidRDefault="00071DEB" w:rsidP="000B088E">
      <w:pPr>
        <w:ind w:firstLineChars="200" w:firstLine="420"/>
      </w:pPr>
      <w:r>
        <w:rPr>
          <w:rFonts w:hint="eastAsia"/>
        </w:rPr>
        <w:t>《中华人民共和国公司登记管理条例》</w:t>
      </w:r>
    </w:p>
    <w:p w:rsidR="00E00F21" w:rsidRDefault="00071DEB" w:rsidP="000B088E">
      <w:pPr>
        <w:ind w:firstLineChars="200" w:firstLine="420"/>
      </w:pPr>
      <w:r>
        <w:rPr>
          <w:rFonts w:hint="eastAsia"/>
        </w:rPr>
        <w:t>《中华人民共和国中外合资经营企业法实施条例》</w:t>
      </w:r>
    </w:p>
    <w:p w:rsidR="00E00F21" w:rsidRDefault="00071DEB" w:rsidP="000B088E">
      <w:pPr>
        <w:ind w:firstLineChars="200" w:firstLine="420"/>
      </w:pPr>
      <w:r>
        <w:rPr>
          <w:rFonts w:hint="eastAsia"/>
        </w:rPr>
        <w:t>《中华人民共和国中外合作经营企业法实施细则》</w:t>
      </w:r>
    </w:p>
    <w:p w:rsidR="00E00F21" w:rsidRDefault="00071DEB" w:rsidP="000B088E">
      <w:pPr>
        <w:ind w:firstLineChars="200" w:firstLine="420"/>
      </w:pPr>
      <w:r>
        <w:rPr>
          <w:rFonts w:hint="eastAsia"/>
        </w:rPr>
        <w:t>《中华人民共和国外资企业法实施细则》</w:t>
      </w:r>
    </w:p>
    <w:p w:rsidR="00E00F21" w:rsidRDefault="00071DEB" w:rsidP="000B088E">
      <w:pPr>
        <w:ind w:firstLineChars="200" w:firstLine="420"/>
      </w:pPr>
      <w:r>
        <w:rPr>
          <w:rFonts w:hint="eastAsia"/>
        </w:rPr>
        <w:t>《中华人民共和国商标法实施条例》</w:t>
      </w:r>
    </w:p>
    <w:p w:rsidR="00E00F21" w:rsidRDefault="00071DEB" w:rsidP="000B088E">
      <w:pPr>
        <w:ind w:firstLineChars="200" w:firstLine="420"/>
      </w:pPr>
      <w:r>
        <w:rPr>
          <w:rFonts w:hint="eastAsia"/>
        </w:rPr>
        <w:t>《中华人民共和国专利法实施细则》</w:t>
      </w:r>
    </w:p>
    <w:p w:rsidR="00E00F21" w:rsidRDefault="00071DEB" w:rsidP="000B088E">
      <w:pPr>
        <w:ind w:firstLineChars="200" w:firstLine="420"/>
      </w:pPr>
      <w:r>
        <w:rPr>
          <w:rFonts w:hint="eastAsia"/>
        </w:rPr>
        <w:t>《中华人民共和国著作权法实施条例》</w:t>
      </w:r>
    </w:p>
    <w:p w:rsidR="00E00F21" w:rsidRDefault="00071DEB" w:rsidP="000B088E">
      <w:pPr>
        <w:ind w:firstLineChars="200" w:firstLine="420"/>
      </w:pPr>
      <w:r>
        <w:rPr>
          <w:rFonts w:hint="eastAsia"/>
        </w:rPr>
        <w:t>《计算机软件保护条例》</w:t>
      </w:r>
    </w:p>
    <w:p w:rsidR="00E00F21" w:rsidRDefault="00071DEB" w:rsidP="000B088E">
      <w:pPr>
        <w:ind w:firstLineChars="200" w:firstLine="420"/>
      </w:pPr>
      <w:r>
        <w:rPr>
          <w:rFonts w:hint="eastAsia"/>
        </w:rPr>
        <w:t>《住房公积金管理条例》</w:t>
      </w:r>
    </w:p>
    <w:p w:rsidR="00E00F21" w:rsidRDefault="00071DEB" w:rsidP="000B088E">
      <w:pPr>
        <w:ind w:firstLineChars="200" w:firstLine="420"/>
      </w:pPr>
      <w:r>
        <w:rPr>
          <w:rFonts w:hint="eastAsia"/>
        </w:rPr>
        <w:t>《中华人民共和国劳动合同法实施条例》</w:t>
      </w:r>
    </w:p>
    <w:p w:rsidR="00E00F21" w:rsidRDefault="00071DEB" w:rsidP="000B088E">
      <w:pPr>
        <w:ind w:firstLineChars="200" w:firstLine="420"/>
      </w:pPr>
      <w:r>
        <w:rPr>
          <w:rFonts w:hint="eastAsia"/>
        </w:rPr>
        <w:t xml:space="preserve">70.3    </w:t>
      </w:r>
      <w:r>
        <w:rPr>
          <w:rFonts w:hint="eastAsia"/>
        </w:rPr>
        <w:t>司法解释：</w:t>
      </w:r>
    </w:p>
    <w:p w:rsidR="00E00F21" w:rsidRDefault="00071DEB" w:rsidP="000B088E">
      <w:pPr>
        <w:ind w:firstLineChars="200" w:firstLine="420"/>
      </w:pPr>
      <w:r>
        <w:rPr>
          <w:rFonts w:hint="eastAsia"/>
        </w:rPr>
        <w:t>最高人民法院《关于适用〈中华人民共和国公司法〉若干问题的规定（一）》</w:t>
      </w:r>
    </w:p>
    <w:p w:rsidR="00E00F21" w:rsidRDefault="00071DEB" w:rsidP="000B088E">
      <w:pPr>
        <w:ind w:firstLineChars="200" w:firstLine="420"/>
      </w:pPr>
      <w:r>
        <w:rPr>
          <w:rFonts w:hint="eastAsia"/>
        </w:rPr>
        <w:t>最高人民法院《关于适用〈中华人民共和国公司法〉若干问题的规定（二）》</w:t>
      </w:r>
    </w:p>
    <w:p w:rsidR="00E00F21" w:rsidRDefault="00071DEB" w:rsidP="000B088E">
      <w:pPr>
        <w:ind w:firstLineChars="200" w:firstLine="420"/>
      </w:pPr>
      <w:r>
        <w:rPr>
          <w:rFonts w:hint="eastAsia"/>
        </w:rPr>
        <w:t>最高人民法院《关于适用〈中华人民共和国公司法〉若干问题的规定（三）》</w:t>
      </w:r>
    </w:p>
    <w:p w:rsidR="00E00F21" w:rsidRDefault="00071DEB" w:rsidP="000B088E">
      <w:pPr>
        <w:ind w:firstLineChars="200" w:firstLine="420"/>
      </w:pPr>
      <w:r>
        <w:rPr>
          <w:rFonts w:hint="eastAsia"/>
        </w:rPr>
        <w:t xml:space="preserve">70.4    </w:t>
      </w:r>
      <w:r>
        <w:rPr>
          <w:rFonts w:hint="eastAsia"/>
        </w:rPr>
        <w:t>部门规章：</w:t>
      </w:r>
    </w:p>
    <w:p w:rsidR="00E00F21" w:rsidRDefault="00071DEB" w:rsidP="000B088E">
      <w:pPr>
        <w:ind w:firstLineChars="200" w:firstLine="420"/>
      </w:pPr>
      <w:r>
        <w:rPr>
          <w:rFonts w:hint="eastAsia"/>
        </w:rPr>
        <w:t>《公开发行证券公司信息披露的编报规则第１２号——公开发行证券的法律意见书和律师工作报告》</w:t>
      </w:r>
    </w:p>
    <w:p w:rsidR="00E00F21" w:rsidRDefault="00071DEB" w:rsidP="000B088E">
      <w:pPr>
        <w:ind w:firstLineChars="200" w:firstLine="420"/>
      </w:pPr>
      <w:r>
        <w:rPr>
          <w:rFonts w:hint="eastAsia"/>
        </w:rPr>
        <w:t>《律师事务所从事证券法律业务管理办法》</w:t>
      </w:r>
    </w:p>
    <w:p w:rsidR="00E00F21" w:rsidRDefault="00071DEB" w:rsidP="000B088E">
      <w:pPr>
        <w:ind w:firstLineChars="200" w:firstLine="420"/>
      </w:pPr>
      <w:r>
        <w:rPr>
          <w:rFonts w:hint="eastAsia"/>
        </w:rPr>
        <w:t>《律师事务所从事证券法律业务执业规则（试行）》</w:t>
      </w:r>
    </w:p>
    <w:p w:rsidR="00E00F21" w:rsidRDefault="00071DEB" w:rsidP="000B088E">
      <w:pPr>
        <w:ind w:firstLineChars="200" w:firstLine="420"/>
      </w:pPr>
      <w:r>
        <w:rPr>
          <w:rFonts w:hint="eastAsia"/>
        </w:rPr>
        <w:t>《非上市公众公司监督管理办法》</w:t>
      </w:r>
    </w:p>
    <w:p w:rsidR="00E00F21" w:rsidRDefault="00071DEB" w:rsidP="000B088E">
      <w:pPr>
        <w:ind w:firstLineChars="200" w:firstLine="420"/>
      </w:pPr>
      <w:r>
        <w:rPr>
          <w:rFonts w:hint="eastAsia"/>
        </w:rPr>
        <w:t>《非上市公众公司监管指引第</w:t>
      </w:r>
      <w:r>
        <w:rPr>
          <w:rFonts w:hint="eastAsia"/>
        </w:rPr>
        <w:t>1</w:t>
      </w:r>
      <w:r>
        <w:rPr>
          <w:rFonts w:hint="eastAsia"/>
        </w:rPr>
        <w:t>号——信息披露》</w:t>
      </w:r>
    </w:p>
    <w:p w:rsidR="00E00F21" w:rsidRDefault="00071DEB" w:rsidP="000B088E">
      <w:pPr>
        <w:ind w:firstLineChars="200" w:firstLine="420"/>
      </w:pPr>
      <w:r>
        <w:rPr>
          <w:rFonts w:hint="eastAsia"/>
        </w:rPr>
        <w:t>《非上市公众公司监管指引第</w:t>
      </w:r>
      <w:r>
        <w:rPr>
          <w:rFonts w:hint="eastAsia"/>
        </w:rPr>
        <w:t>2</w:t>
      </w:r>
      <w:r>
        <w:rPr>
          <w:rFonts w:hint="eastAsia"/>
        </w:rPr>
        <w:t>号——申请文件》</w:t>
      </w:r>
    </w:p>
    <w:p w:rsidR="00E00F21" w:rsidRDefault="00071DEB" w:rsidP="000B088E">
      <w:pPr>
        <w:ind w:firstLineChars="200" w:firstLine="420"/>
      </w:pPr>
      <w:r>
        <w:rPr>
          <w:rFonts w:hint="eastAsia"/>
        </w:rPr>
        <w:t>《非上市公众公司监管指引第</w:t>
      </w:r>
      <w:r>
        <w:rPr>
          <w:rFonts w:hint="eastAsia"/>
        </w:rPr>
        <w:t>3</w:t>
      </w:r>
      <w:r>
        <w:rPr>
          <w:rFonts w:hint="eastAsia"/>
        </w:rPr>
        <w:t>号——章程必备条款》</w:t>
      </w:r>
    </w:p>
    <w:p w:rsidR="00E00F21" w:rsidRDefault="00071DEB" w:rsidP="000B088E">
      <w:pPr>
        <w:ind w:firstLineChars="200" w:firstLine="420"/>
      </w:pPr>
      <w:r>
        <w:rPr>
          <w:rFonts w:hint="eastAsia"/>
        </w:rPr>
        <w:t>《企业会计准则第</w:t>
      </w:r>
      <w:r>
        <w:rPr>
          <w:rFonts w:hint="eastAsia"/>
        </w:rPr>
        <w:t>36</w:t>
      </w:r>
      <w:r>
        <w:rPr>
          <w:rFonts w:hint="eastAsia"/>
        </w:rPr>
        <w:t>号——关联方披露》</w:t>
      </w:r>
    </w:p>
    <w:p w:rsidR="00E00F21" w:rsidRDefault="00071DEB" w:rsidP="000B088E">
      <w:pPr>
        <w:ind w:firstLineChars="200" w:firstLine="420"/>
      </w:pPr>
      <w:r>
        <w:rPr>
          <w:rFonts w:hint="eastAsia"/>
        </w:rPr>
        <w:t>《全国中小企业股份转让系统有限责任公司管理暂行办法》</w:t>
      </w:r>
    </w:p>
    <w:p w:rsidR="00E00F21" w:rsidRDefault="00071DEB" w:rsidP="000B088E">
      <w:pPr>
        <w:ind w:firstLineChars="200" w:firstLine="420"/>
      </w:pPr>
      <w:r>
        <w:rPr>
          <w:rFonts w:hint="eastAsia"/>
        </w:rPr>
        <w:t>《中国证监会关于进一步推进新股发行体制改革的意见》</w:t>
      </w:r>
    </w:p>
    <w:p w:rsidR="00E00F21" w:rsidRDefault="00071DEB" w:rsidP="000B088E">
      <w:pPr>
        <w:ind w:firstLineChars="200" w:firstLine="420"/>
      </w:pPr>
      <w:r>
        <w:rPr>
          <w:rFonts w:hint="eastAsia"/>
        </w:rPr>
        <w:t>《关于修改〈非上市公众公司监督管理办法〉的决定》</w:t>
      </w:r>
    </w:p>
    <w:p w:rsidR="00E00F21" w:rsidRDefault="00071DEB" w:rsidP="000B088E">
      <w:pPr>
        <w:ind w:firstLineChars="200" w:firstLine="420"/>
      </w:pPr>
      <w:r>
        <w:rPr>
          <w:rFonts w:hint="eastAsia"/>
        </w:rPr>
        <w:t>《非上市出众公司行政许可事项的有关事宜公告》</w:t>
      </w:r>
    </w:p>
    <w:p w:rsidR="00E00F21" w:rsidRDefault="00071DEB" w:rsidP="000B088E">
      <w:pPr>
        <w:ind w:firstLineChars="200" w:firstLine="420"/>
      </w:pPr>
      <w:r>
        <w:rPr>
          <w:rFonts w:hint="eastAsia"/>
        </w:rPr>
        <w:t>《非上市公众公司信息披露内容与格式准则第</w:t>
      </w:r>
      <w:r>
        <w:rPr>
          <w:rFonts w:hint="eastAsia"/>
        </w:rPr>
        <w:t>1</w:t>
      </w:r>
      <w:r>
        <w:rPr>
          <w:rFonts w:hint="eastAsia"/>
        </w:rPr>
        <w:t>号——公开转让说明书》</w:t>
      </w:r>
    </w:p>
    <w:p w:rsidR="006977A4" w:rsidRDefault="00071DEB" w:rsidP="000B088E">
      <w:pPr>
        <w:ind w:firstLineChars="200" w:firstLine="420"/>
      </w:pPr>
      <w:r>
        <w:rPr>
          <w:rFonts w:hint="eastAsia"/>
        </w:rPr>
        <w:t>《非上市公众公司信息披露内容与格式准则第</w:t>
      </w:r>
      <w:r>
        <w:rPr>
          <w:rFonts w:hint="eastAsia"/>
        </w:rPr>
        <w:t>2</w:t>
      </w:r>
      <w:r>
        <w:rPr>
          <w:rFonts w:hint="eastAsia"/>
        </w:rPr>
        <w:t>号——公开转让股票申请文件》</w:t>
      </w:r>
    </w:p>
    <w:p w:rsidR="00E00F21" w:rsidRDefault="00071DEB" w:rsidP="000B088E">
      <w:pPr>
        <w:ind w:firstLineChars="200" w:firstLine="420"/>
      </w:pPr>
      <w:r>
        <w:rPr>
          <w:rFonts w:hint="eastAsia"/>
        </w:rPr>
        <w:lastRenderedPageBreak/>
        <w:t>《非上市公众公司信息披露内容与格式准则第</w:t>
      </w:r>
      <w:r>
        <w:rPr>
          <w:rFonts w:hint="eastAsia"/>
        </w:rPr>
        <w:t>3</w:t>
      </w:r>
      <w:r>
        <w:rPr>
          <w:rFonts w:hint="eastAsia"/>
        </w:rPr>
        <w:t>号——定向发行说明书和发行情况报告书》</w:t>
      </w:r>
    </w:p>
    <w:p w:rsidR="00E00F21" w:rsidRDefault="00071DEB" w:rsidP="000B088E">
      <w:pPr>
        <w:ind w:firstLineChars="200" w:firstLine="420"/>
      </w:pPr>
      <w:r>
        <w:rPr>
          <w:rFonts w:hint="eastAsia"/>
        </w:rPr>
        <w:t>《非上市公众公司信息披露内容与格式准则第</w:t>
      </w:r>
      <w:r>
        <w:rPr>
          <w:rFonts w:hint="eastAsia"/>
        </w:rPr>
        <w:t>4</w:t>
      </w:r>
      <w:r>
        <w:rPr>
          <w:rFonts w:hint="eastAsia"/>
        </w:rPr>
        <w:t>号——定向发行申请文件》</w:t>
      </w:r>
    </w:p>
    <w:p w:rsidR="00E00F21" w:rsidRDefault="00071DEB" w:rsidP="000B088E">
      <w:pPr>
        <w:ind w:firstLineChars="200" w:firstLine="420"/>
      </w:pPr>
      <w:r>
        <w:rPr>
          <w:rFonts w:hint="eastAsia"/>
        </w:rPr>
        <w:t>《非上市公众公司监管指引第</w:t>
      </w:r>
      <w:r>
        <w:rPr>
          <w:rFonts w:hint="eastAsia"/>
        </w:rPr>
        <w:t>4</w:t>
      </w:r>
      <w:r>
        <w:rPr>
          <w:rFonts w:hint="eastAsia"/>
        </w:rPr>
        <w:t>号——股东人数超过</w:t>
      </w:r>
      <w:r>
        <w:rPr>
          <w:rFonts w:hint="eastAsia"/>
        </w:rPr>
        <w:t>200</w:t>
      </w:r>
      <w:r>
        <w:rPr>
          <w:rFonts w:hint="eastAsia"/>
        </w:rPr>
        <w:t>人的未上市股份有限公司申请行政许可有关问题的审核指引》</w:t>
      </w:r>
    </w:p>
    <w:p w:rsidR="00E00F21" w:rsidRDefault="00071DEB" w:rsidP="000B088E">
      <w:pPr>
        <w:ind w:firstLineChars="200" w:firstLine="420"/>
      </w:pPr>
      <w:r>
        <w:rPr>
          <w:rFonts w:hint="eastAsia"/>
        </w:rPr>
        <w:t>《外商投资产业指导目录》</w:t>
      </w:r>
    </w:p>
    <w:p w:rsidR="00E00F21" w:rsidRDefault="00071DEB" w:rsidP="000B088E">
      <w:pPr>
        <w:ind w:firstLineChars="200" w:firstLine="420"/>
      </w:pPr>
      <w:r>
        <w:rPr>
          <w:rFonts w:hint="eastAsia"/>
        </w:rPr>
        <w:t>《机动车登记规定》</w:t>
      </w:r>
    </w:p>
    <w:p w:rsidR="00E00F21" w:rsidRDefault="00071DEB" w:rsidP="000B088E">
      <w:pPr>
        <w:ind w:firstLineChars="200" w:firstLine="420"/>
      </w:pPr>
      <w:r>
        <w:rPr>
          <w:rFonts w:hint="eastAsia"/>
        </w:rPr>
        <w:t>《计算机软件登记管理办法》</w:t>
      </w:r>
    </w:p>
    <w:p w:rsidR="00E00F21" w:rsidRDefault="00071DEB" w:rsidP="000B088E">
      <w:pPr>
        <w:ind w:firstLineChars="200" w:firstLine="420"/>
      </w:pPr>
      <w:r>
        <w:rPr>
          <w:rFonts w:hint="eastAsia"/>
        </w:rPr>
        <w:t>《全国中小企业股份转让系统挂牌公司信息披露细则</w:t>
      </w:r>
      <w:r>
        <w:rPr>
          <w:rFonts w:hint="eastAsia"/>
        </w:rPr>
        <w:t>(</w:t>
      </w:r>
      <w:r>
        <w:rPr>
          <w:rFonts w:hint="eastAsia"/>
        </w:rPr>
        <w:t>试行）》</w:t>
      </w:r>
    </w:p>
    <w:p w:rsidR="00E00F21" w:rsidRDefault="00071DEB" w:rsidP="000B088E">
      <w:pPr>
        <w:ind w:firstLineChars="200" w:firstLine="420"/>
      </w:pPr>
      <w:r>
        <w:rPr>
          <w:rFonts w:hint="eastAsia"/>
        </w:rPr>
        <w:t>《全国中小企业股份转让系统股票挂牌条件适用基本标准指引（试行）》</w:t>
      </w:r>
    </w:p>
    <w:p w:rsidR="00E00F21" w:rsidRDefault="00071DEB" w:rsidP="000B088E">
      <w:pPr>
        <w:ind w:firstLineChars="200" w:firstLine="420"/>
      </w:pPr>
      <w:r>
        <w:rPr>
          <w:rFonts w:hint="eastAsia"/>
        </w:rPr>
        <w:t>（五）业务规则：</w:t>
      </w:r>
    </w:p>
    <w:p w:rsidR="00E00F21" w:rsidRDefault="00071DEB" w:rsidP="000B088E">
      <w:pPr>
        <w:ind w:firstLineChars="200" w:firstLine="420"/>
      </w:pPr>
      <w:r>
        <w:rPr>
          <w:rFonts w:hint="eastAsia"/>
        </w:rPr>
        <w:t>关于发布实施《全国中小企业股份转让系统业务规则（试行）》有关事项的通知</w:t>
      </w:r>
    </w:p>
    <w:p w:rsidR="00E00F21" w:rsidRDefault="00071DEB" w:rsidP="000B088E">
      <w:pPr>
        <w:ind w:firstLineChars="200" w:firstLine="420"/>
      </w:pPr>
      <w:r>
        <w:rPr>
          <w:rFonts w:hint="eastAsia"/>
        </w:rPr>
        <w:t>附件：《全国中小企业股份转让系统业务规则（试行）》</w:t>
      </w:r>
    </w:p>
    <w:p w:rsidR="00E00F21" w:rsidRDefault="00071DEB" w:rsidP="000B088E">
      <w:pPr>
        <w:ind w:firstLineChars="200" w:firstLine="420"/>
      </w:pPr>
      <w:r>
        <w:rPr>
          <w:rFonts w:hint="eastAsia"/>
        </w:rPr>
        <w:t>《关于发布全国中小企业股份转让系统相关业务规定和细则的通知》</w:t>
      </w:r>
    </w:p>
    <w:p w:rsidR="00E00F21" w:rsidRDefault="00071DEB" w:rsidP="000B088E">
      <w:pPr>
        <w:ind w:firstLineChars="200" w:firstLine="420"/>
      </w:pPr>
      <w:r>
        <w:rPr>
          <w:rFonts w:hint="eastAsia"/>
        </w:rPr>
        <w:t>附件</w:t>
      </w:r>
      <w:r>
        <w:rPr>
          <w:rFonts w:hint="eastAsia"/>
        </w:rPr>
        <w:t>1</w:t>
      </w:r>
      <w:r>
        <w:rPr>
          <w:rFonts w:hint="eastAsia"/>
        </w:rPr>
        <w:t>：《全国中小企业股份转让系统主办券商推荐业务规定（试行）》</w:t>
      </w:r>
    </w:p>
    <w:p w:rsidR="00E00F21" w:rsidRDefault="00071DEB" w:rsidP="000B088E">
      <w:pPr>
        <w:ind w:firstLineChars="200" w:firstLine="420"/>
      </w:pPr>
      <w:r>
        <w:rPr>
          <w:rFonts w:hint="eastAsia"/>
        </w:rPr>
        <w:t>附件</w:t>
      </w:r>
      <w:r>
        <w:rPr>
          <w:rFonts w:hint="eastAsia"/>
        </w:rPr>
        <w:t>2</w:t>
      </w:r>
      <w:r>
        <w:rPr>
          <w:rFonts w:hint="eastAsia"/>
        </w:rPr>
        <w:t>：《全国中小企业股份转让系统投资者适当性管理细则（试行）》</w:t>
      </w:r>
    </w:p>
    <w:p w:rsidR="00E00F21" w:rsidRDefault="00071DEB" w:rsidP="000B088E">
      <w:pPr>
        <w:ind w:firstLineChars="200" w:firstLine="420"/>
      </w:pPr>
      <w:r>
        <w:rPr>
          <w:rFonts w:hint="eastAsia"/>
        </w:rPr>
        <w:t>附件</w:t>
      </w:r>
      <w:r>
        <w:rPr>
          <w:rFonts w:hint="eastAsia"/>
        </w:rPr>
        <w:t>3</w:t>
      </w:r>
      <w:r>
        <w:rPr>
          <w:rFonts w:hint="eastAsia"/>
        </w:rPr>
        <w:t>：《全国中小企业股份转让系统挂牌公司信息披露细则（试行）》</w:t>
      </w:r>
    </w:p>
    <w:p w:rsidR="00E00F21" w:rsidRDefault="00071DEB" w:rsidP="000B088E">
      <w:pPr>
        <w:ind w:firstLineChars="200" w:firstLine="420"/>
      </w:pPr>
      <w:r>
        <w:rPr>
          <w:rFonts w:hint="eastAsia"/>
        </w:rPr>
        <w:t>附件</w:t>
      </w:r>
      <w:r>
        <w:rPr>
          <w:rFonts w:hint="eastAsia"/>
        </w:rPr>
        <w:t>4</w:t>
      </w:r>
      <w:r>
        <w:rPr>
          <w:rFonts w:hint="eastAsia"/>
        </w:rPr>
        <w:t>：《全国中小企业股份转让系统主办券商管理细则（试行）》</w:t>
      </w:r>
    </w:p>
    <w:p w:rsidR="00E00F21" w:rsidRDefault="00071DEB" w:rsidP="000B088E">
      <w:pPr>
        <w:ind w:firstLineChars="200" w:firstLine="420"/>
      </w:pPr>
      <w:r>
        <w:rPr>
          <w:rFonts w:hint="eastAsia"/>
        </w:rPr>
        <w:t>《关于发布全国中小企业股份转让系统过渡期交易结算暂行办法的通知》</w:t>
      </w:r>
    </w:p>
    <w:p w:rsidR="00E00F21" w:rsidRDefault="00071DEB" w:rsidP="000B088E">
      <w:pPr>
        <w:ind w:firstLineChars="200" w:firstLine="420"/>
      </w:pPr>
      <w:r>
        <w:rPr>
          <w:rFonts w:hint="eastAsia"/>
        </w:rPr>
        <w:t>附件</w:t>
      </w:r>
      <w:r>
        <w:rPr>
          <w:rFonts w:hint="eastAsia"/>
        </w:rPr>
        <w:t>1</w:t>
      </w:r>
      <w:r>
        <w:rPr>
          <w:rFonts w:hint="eastAsia"/>
        </w:rPr>
        <w:t>：《全国中小企业股份转让系统过渡期股票转让暂行办法》</w:t>
      </w:r>
    </w:p>
    <w:p w:rsidR="00E00F21" w:rsidRDefault="00071DEB" w:rsidP="000B088E">
      <w:pPr>
        <w:ind w:firstLineChars="200" w:firstLine="420"/>
      </w:pPr>
      <w:r>
        <w:rPr>
          <w:rFonts w:hint="eastAsia"/>
        </w:rPr>
        <w:t>附件</w:t>
      </w:r>
      <w:r>
        <w:rPr>
          <w:rFonts w:hint="eastAsia"/>
        </w:rPr>
        <w:t>2</w:t>
      </w:r>
      <w:r>
        <w:rPr>
          <w:rFonts w:hint="eastAsia"/>
        </w:rPr>
        <w:t>：《全国中小企业股份转让系统过渡期登记结算暂行办法》</w:t>
      </w:r>
    </w:p>
    <w:p w:rsidR="00E00F21" w:rsidRDefault="00071DEB" w:rsidP="000B088E">
      <w:pPr>
        <w:ind w:firstLineChars="200" w:firstLine="420"/>
      </w:pPr>
      <w:r>
        <w:rPr>
          <w:rFonts w:hint="eastAsia"/>
        </w:rPr>
        <w:t>《关于发布全国中小企业股份转让系统相关业务指引的通知》</w:t>
      </w:r>
    </w:p>
    <w:p w:rsidR="00E00F21" w:rsidRDefault="00071DEB" w:rsidP="000B088E">
      <w:pPr>
        <w:ind w:firstLineChars="200" w:firstLine="420"/>
      </w:pPr>
      <w:r>
        <w:rPr>
          <w:rFonts w:hint="eastAsia"/>
        </w:rPr>
        <w:t>附件</w:t>
      </w:r>
      <w:r>
        <w:rPr>
          <w:rFonts w:hint="eastAsia"/>
        </w:rPr>
        <w:t>1</w:t>
      </w:r>
      <w:r>
        <w:rPr>
          <w:rFonts w:hint="eastAsia"/>
        </w:rPr>
        <w:t>：《全国中小企业股份转让系统公开转让说明书内容与格式指引（试行）》</w:t>
      </w:r>
    </w:p>
    <w:p w:rsidR="00E00F21" w:rsidRDefault="00071DEB" w:rsidP="000B088E">
      <w:pPr>
        <w:ind w:firstLineChars="200" w:firstLine="420"/>
      </w:pPr>
      <w:r>
        <w:rPr>
          <w:rFonts w:hint="eastAsia"/>
        </w:rPr>
        <w:t>附件</w:t>
      </w:r>
      <w:r>
        <w:rPr>
          <w:rFonts w:hint="eastAsia"/>
        </w:rPr>
        <w:t>2</w:t>
      </w:r>
      <w:r>
        <w:rPr>
          <w:rFonts w:hint="eastAsia"/>
        </w:rPr>
        <w:t>：《全国中小企业股份转让系统挂牌申请文件内容与格式指引（试行）》</w:t>
      </w:r>
    </w:p>
    <w:p w:rsidR="00E00F21" w:rsidRDefault="00071DEB" w:rsidP="000B088E">
      <w:pPr>
        <w:ind w:firstLineChars="200" w:firstLine="420"/>
      </w:pPr>
      <w:r>
        <w:rPr>
          <w:rFonts w:hint="eastAsia"/>
        </w:rPr>
        <w:t>附件</w:t>
      </w:r>
      <w:r>
        <w:rPr>
          <w:rFonts w:hint="eastAsia"/>
        </w:rPr>
        <w:t>3</w:t>
      </w:r>
      <w:r>
        <w:rPr>
          <w:rFonts w:hint="eastAsia"/>
        </w:rPr>
        <w:t>：《全国中小企业股份转让系统主办券商尽职调查工作指引（试行）》</w:t>
      </w:r>
    </w:p>
    <w:p w:rsidR="00E00F21" w:rsidRDefault="00071DEB" w:rsidP="000B088E">
      <w:pPr>
        <w:ind w:firstLineChars="200" w:firstLine="420"/>
      </w:pPr>
      <w:r>
        <w:rPr>
          <w:rFonts w:hint="eastAsia"/>
        </w:rPr>
        <w:t>附件</w:t>
      </w:r>
      <w:r>
        <w:rPr>
          <w:rFonts w:hint="eastAsia"/>
        </w:rPr>
        <w:t>4</w:t>
      </w:r>
      <w:r>
        <w:rPr>
          <w:rFonts w:hint="eastAsia"/>
        </w:rPr>
        <w:t>：《全国中小企业股份转让系统挂牌公司年度报告内容与格式指引（试行）》</w:t>
      </w:r>
    </w:p>
    <w:p w:rsidR="00E00F21" w:rsidRDefault="00071DEB" w:rsidP="000B088E">
      <w:pPr>
        <w:ind w:firstLineChars="200" w:firstLine="420"/>
      </w:pPr>
      <w:r>
        <w:rPr>
          <w:rFonts w:hint="eastAsia"/>
        </w:rPr>
        <w:t>《关于全国中小企业股份转让系统有限责任公司有关收费事宜的通知》</w:t>
      </w:r>
    </w:p>
    <w:p w:rsidR="00E00F21" w:rsidRDefault="00071DEB" w:rsidP="000B088E">
      <w:pPr>
        <w:ind w:firstLineChars="200" w:firstLine="420"/>
      </w:pPr>
      <w:r>
        <w:rPr>
          <w:rFonts w:hint="eastAsia"/>
        </w:rPr>
        <w:t>附件</w:t>
      </w:r>
      <w:r>
        <w:rPr>
          <w:rFonts w:hint="eastAsia"/>
        </w:rPr>
        <w:t>1</w:t>
      </w:r>
      <w:r>
        <w:rPr>
          <w:rFonts w:hint="eastAsia"/>
        </w:rPr>
        <w:t>：《全国中小企业股份转让系统挂牌公司股票转让服务收费明细表》</w:t>
      </w:r>
    </w:p>
    <w:p w:rsidR="00E00F21" w:rsidRDefault="00071DEB" w:rsidP="000B088E">
      <w:pPr>
        <w:ind w:firstLineChars="200" w:firstLine="420"/>
      </w:pPr>
      <w:r>
        <w:rPr>
          <w:rFonts w:hint="eastAsia"/>
        </w:rPr>
        <w:t>附件</w:t>
      </w:r>
      <w:r>
        <w:rPr>
          <w:rFonts w:hint="eastAsia"/>
        </w:rPr>
        <w:t>2</w:t>
      </w:r>
      <w:r>
        <w:rPr>
          <w:rFonts w:hint="eastAsia"/>
        </w:rPr>
        <w:t>：《全国中小企业股份转让系统两网公司及退市公司股票转让服务收费（及代收税项）明细表》</w:t>
      </w:r>
    </w:p>
    <w:p w:rsidR="00E00F21" w:rsidRDefault="00071DEB" w:rsidP="000B088E">
      <w:pPr>
        <w:ind w:firstLineChars="200" w:firstLine="420"/>
      </w:pPr>
      <w:r>
        <w:rPr>
          <w:rFonts w:hint="eastAsia"/>
        </w:rPr>
        <w:t>关于发布《全国中小企业股份转让系统挂牌条件适用基本标准指引（试行）》的通知</w:t>
      </w:r>
    </w:p>
    <w:p w:rsidR="00E00F21" w:rsidRDefault="00071DEB" w:rsidP="000B088E">
      <w:pPr>
        <w:ind w:firstLineChars="200" w:firstLine="420"/>
      </w:pPr>
      <w:r>
        <w:rPr>
          <w:rFonts w:hint="eastAsia"/>
        </w:rPr>
        <w:t>附件：《全国中小企业股份转让系统股票挂牌条件适用基本标准指引（试行）》</w:t>
      </w:r>
    </w:p>
    <w:p w:rsidR="00E00F21" w:rsidRDefault="00071DEB" w:rsidP="000B088E">
      <w:pPr>
        <w:ind w:firstLineChars="200" w:firstLine="420"/>
      </w:pPr>
      <w:r>
        <w:rPr>
          <w:rFonts w:hint="eastAsia"/>
        </w:rPr>
        <w:t>《全国中小企业股份转让系统股票挂牌业务操作指南（试行）》</w:t>
      </w:r>
    </w:p>
    <w:p w:rsidR="00E00F21" w:rsidRDefault="00071DEB" w:rsidP="000B088E">
      <w:pPr>
        <w:ind w:firstLineChars="200" w:firstLine="420"/>
      </w:pPr>
      <w:r>
        <w:rPr>
          <w:rFonts w:hint="eastAsia"/>
        </w:rPr>
        <w:t>《全国中小企业股份转让系统挂牌常见问题（第一期）》</w:t>
      </w:r>
    </w:p>
    <w:p w:rsidR="00E00F21" w:rsidRDefault="00071DEB" w:rsidP="000B088E">
      <w:pPr>
        <w:ind w:firstLineChars="200" w:firstLine="420"/>
      </w:pPr>
      <w:r>
        <w:rPr>
          <w:rFonts w:hint="eastAsia"/>
        </w:rPr>
        <w:t>《全国中小企业股份转让系统挂牌常见问题（第二期）》</w:t>
      </w:r>
    </w:p>
    <w:p w:rsidR="00E00F21" w:rsidRDefault="00071DEB" w:rsidP="000B088E">
      <w:pPr>
        <w:ind w:firstLineChars="200" w:firstLine="420"/>
      </w:pPr>
      <w:r>
        <w:rPr>
          <w:rFonts w:hint="eastAsia"/>
        </w:rPr>
        <w:t>《全国中小企业股份转让系统挂牌常见问题（第三期）》</w:t>
      </w:r>
    </w:p>
    <w:p w:rsidR="00E00F21" w:rsidRDefault="00071DEB" w:rsidP="000B088E">
      <w:pPr>
        <w:ind w:firstLineChars="200" w:firstLine="420"/>
      </w:pPr>
      <w:r>
        <w:rPr>
          <w:rFonts w:hint="eastAsia"/>
        </w:rPr>
        <w:t>《全国中小企业股份转让系统挂牌常见问题（第四期）》</w:t>
      </w:r>
    </w:p>
    <w:p w:rsidR="00071DEB" w:rsidRDefault="00071DEB" w:rsidP="000B088E">
      <w:pPr>
        <w:ind w:firstLineChars="200" w:firstLine="420"/>
      </w:pPr>
    </w:p>
    <w:p w:rsidR="006977A4" w:rsidRDefault="006977A4" w:rsidP="000B088E">
      <w:pPr>
        <w:ind w:firstLineChars="200" w:firstLine="420"/>
      </w:pPr>
    </w:p>
    <w:p w:rsidR="00E00F21" w:rsidRDefault="00071DEB" w:rsidP="000B088E">
      <w:pPr>
        <w:ind w:firstLineChars="200" w:firstLine="420"/>
      </w:pPr>
      <w:r>
        <w:rPr>
          <w:rFonts w:hint="eastAsia"/>
        </w:rPr>
        <w:t>（本操作指引由中华全国律师协会公司法专业委员会负责起草。执笔人：高海鹰；审稿人：龚志忠、张保生）</w:t>
      </w:r>
    </w:p>
    <w:p w:rsidR="00E00F21" w:rsidRDefault="00E00F21" w:rsidP="000B088E">
      <w:pPr>
        <w:ind w:firstLineChars="200" w:firstLine="420"/>
      </w:pPr>
    </w:p>
    <w:p w:rsidR="00E00F21" w:rsidRDefault="00E00F21" w:rsidP="000B088E">
      <w:pPr>
        <w:ind w:firstLineChars="200" w:firstLine="420"/>
      </w:pPr>
    </w:p>
    <w:p w:rsidR="006977A4" w:rsidRDefault="006977A4" w:rsidP="000B088E">
      <w:pPr>
        <w:ind w:firstLineChars="200" w:firstLine="420"/>
        <w:sectPr w:rsidR="006977A4">
          <w:pgSz w:w="11906" w:h="16838"/>
          <w:pgMar w:top="1440" w:right="1800" w:bottom="1440" w:left="1800" w:header="851" w:footer="992" w:gutter="0"/>
          <w:cols w:space="425"/>
          <w:docGrid w:type="lines" w:linePitch="312"/>
        </w:sectPr>
      </w:pPr>
    </w:p>
    <w:p w:rsidR="00E00F21" w:rsidRDefault="00E00F21" w:rsidP="006977A4"/>
    <w:p w:rsidR="00E00F21" w:rsidRDefault="00E00F21" w:rsidP="006977A4"/>
    <w:p w:rsidR="00E00F21" w:rsidRDefault="00E00F21" w:rsidP="006977A4"/>
    <w:p w:rsidR="00071DEB" w:rsidRDefault="00071DEB" w:rsidP="006977A4"/>
    <w:p w:rsidR="00E00F21" w:rsidRDefault="00071DEB" w:rsidP="006977A4">
      <w:pPr>
        <w:pStyle w:val="2"/>
        <w:jc w:val="center"/>
      </w:pPr>
      <w:r>
        <w:rPr>
          <w:rFonts w:hint="eastAsia"/>
        </w:rPr>
        <w:t>律师办理反垄断调查业务操作指引</w:t>
      </w:r>
    </w:p>
    <w:p w:rsidR="00E00F21" w:rsidRDefault="00E00F21" w:rsidP="000B088E">
      <w:pPr>
        <w:ind w:firstLineChars="200" w:firstLine="420"/>
      </w:pPr>
    </w:p>
    <w:p w:rsidR="00071DEB" w:rsidRDefault="00071DEB" w:rsidP="000B088E">
      <w:pPr>
        <w:ind w:firstLineChars="200" w:firstLine="420"/>
      </w:pPr>
    </w:p>
    <w:p w:rsidR="00E00F21" w:rsidRDefault="00071DEB" w:rsidP="006977A4">
      <w:r>
        <w:rPr>
          <w:rFonts w:hint="eastAsia"/>
        </w:rPr>
        <w:t>目录</w:t>
      </w:r>
    </w:p>
    <w:p w:rsidR="00071DEB" w:rsidRDefault="00071DEB" w:rsidP="000B088E">
      <w:pPr>
        <w:ind w:firstLineChars="200" w:firstLine="420"/>
      </w:pPr>
    </w:p>
    <w:p w:rsidR="00E00F21" w:rsidRDefault="00071DEB" w:rsidP="006977A4">
      <w:r>
        <w:rPr>
          <w:rFonts w:hint="eastAsia"/>
        </w:rPr>
        <w:t>第一</w:t>
      </w:r>
      <w:r w:rsidR="001D2C7A">
        <w:rPr>
          <w:rFonts w:hint="eastAsia"/>
        </w:rPr>
        <w:t>章</w:t>
      </w:r>
      <w:r>
        <w:rPr>
          <w:rFonts w:hint="eastAsia"/>
        </w:rPr>
        <w:t>总则</w:t>
      </w:r>
      <w:r>
        <w:rPr>
          <w:rFonts w:hint="eastAsia"/>
        </w:rPr>
        <w:tab/>
        <w:t xml:space="preserve"> / 379</w:t>
      </w:r>
    </w:p>
    <w:p w:rsidR="006977A4" w:rsidRDefault="006977A4" w:rsidP="006977A4"/>
    <w:p w:rsidR="00E00F21" w:rsidRDefault="00071DEB" w:rsidP="006977A4">
      <w:r>
        <w:rPr>
          <w:rFonts w:hint="eastAsia"/>
        </w:rPr>
        <w:t>第二</w:t>
      </w:r>
      <w:r w:rsidR="001D2C7A">
        <w:rPr>
          <w:rFonts w:hint="eastAsia"/>
        </w:rPr>
        <w:t>章</w:t>
      </w:r>
      <w:r>
        <w:rPr>
          <w:rFonts w:hint="eastAsia"/>
        </w:rPr>
        <w:t>垄断协议申请宽大案件的律师工作</w:t>
      </w:r>
      <w:r>
        <w:rPr>
          <w:rFonts w:hint="eastAsia"/>
        </w:rPr>
        <w:tab/>
        <w:t xml:space="preserve"> / 383</w:t>
      </w:r>
    </w:p>
    <w:p w:rsidR="006977A4" w:rsidRDefault="006977A4" w:rsidP="006977A4"/>
    <w:p w:rsidR="00E00F21" w:rsidRDefault="00071DEB" w:rsidP="006977A4">
      <w:r>
        <w:rPr>
          <w:rFonts w:hint="eastAsia"/>
        </w:rPr>
        <w:t>第三</w:t>
      </w:r>
      <w:r w:rsidR="001D2C7A">
        <w:rPr>
          <w:rFonts w:hint="eastAsia"/>
        </w:rPr>
        <w:t>章</w:t>
      </w:r>
      <w:r>
        <w:rPr>
          <w:rFonts w:hint="eastAsia"/>
        </w:rPr>
        <w:t>提起反垄断调查案件的律师工作</w:t>
      </w:r>
      <w:r>
        <w:rPr>
          <w:rFonts w:hint="eastAsia"/>
        </w:rPr>
        <w:tab/>
        <w:t xml:space="preserve"> / 386</w:t>
      </w:r>
    </w:p>
    <w:p w:rsidR="006977A4" w:rsidRDefault="006977A4" w:rsidP="006977A4"/>
    <w:p w:rsidR="00E00F21" w:rsidRDefault="00071DEB" w:rsidP="006977A4">
      <w:r>
        <w:rPr>
          <w:rFonts w:hint="eastAsia"/>
        </w:rPr>
        <w:t>第四</w:t>
      </w:r>
      <w:r w:rsidR="001D2C7A">
        <w:rPr>
          <w:rFonts w:hint="eastAsia"/>
        </w:rPr>
        <w:t>章</w:t>
      </w:r>
      <w:r>
        <w:rPr>
          <w:rFonts w:hint="eastAsia"/>
        </w:rPr>
        <w:t>应对反垄断调查案件的律师工作</w:t>
      </w:r>
      <w:r>
        <w:rPr>
          <w:rFonts w:hint="eastAsia"/>
        </w:rPr>
        <w:tab/>
        <w:t xml:space="preserve"> / 388</w:t>
      </w:r>
    </w:p>
    <w:p w:rsidR="006977A4" w:rsidRDefault="006977A4" w:rsidP="006977A4"/>
    <w:p w:rsidR="00E00F21" w:rsidRDefault="00071DEB" w:rsidP="006977A4">
      <w:r>
        <w:rPr>
          <w:rFonts w:hint="eastAsia"/>
        </w:rPr>
        <w:t>第五</w:t>
      </w:r>
      <w:r w:rsidR="001D2C7A">
        <w:rPr>
          <w:rFonts w:hint="eastAsia"/>
        </w:rPr>
        <w:t>章</w:t>
      </w:r>
      <w:r>
        <w:rPr>
          <w:rFonts w:hint="eastAsia"/>
        </w:rPr>
        <w:t>附则</w:t>
      </w:r>
      <w:r>
        <w:rPr>
          <w:rFonts w:hint="eastAsia"/>
        </w:rPr>
        <w:tab/>
        <w:t xml:space="preserve"> / 390</w:t>
      </w:r>
    </w:p>
    <w:p w:rsidR="00071DEB" w:rsidRDefault="00071DEB" w:rsidP="000B088E">
      <w:pPr>
        <w:ind w:firstLineChars="200" w:firstLine="420"/>
      </w:pPr>
    </w:p>
    <w:p w:rsidR="006977A4" w:rsidRDefault="006977A4" w:rsidP="000B088E">
      <w:pPr>
        <w:ind w:firstLineChars="200" w:firstLine="420"/>
      </w:pPr>
    </w:p>
    <w:p w:rsidR="00071DEB" w:rsidRDefault="00071DEB" w:rsidP="000B088E">
      <w:pPr>
        <w:ind w:firstLineChars="200" w:firstLine="420"/>
      </w:pPr>
      <w:r>
        <w:rPr>
          <w:rFonts w:hint="eastAsia"/>
        </w:rPr>
        <w:t>第一章</w:t>
      </w:r>
    </w:p>
    <w:p w:rsidR="00E00F21" w:rsidRDefault="00071DEB" w:rsidP="000B088E">
      <w:pPr>
        <w:ind w:firstLineChars="200" w:firstLine="420"/>
      </w:pPr>
      <w:r>
        <w:rPr>
          <w:rFonts w:hint="eastAsia"/>
        </w:rPr>
        <w:t>总则</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1</w:t>
      </w:r>
      <w:r>
        <w:rPr>
          <w:rFonts w:hint="eastAsia"/>
        </w:rPr>
        <w:t>条制定目的</w:t>
      </w:r>
    </w:p>
    <w:p w:rsidR="00E00F21" w:rsidRDefault="00071DEB" w:rsidP="000B088E">
      <w:pPr>
        <w:ind w:firstLineChars="200" w:firstLine="420"/>
      </w:pPr>
      <w:r>
        <w:rPr>
          <w:rFonts w:hint="eastAsia"/>
        </w:rPr>
        <w:t>为指导律师承办反垄断调查业务，提高律师办理反垄断调查业务的质量与效率，为律师办理反垄断调查业务提供参考，根据中华人民共和国有关法律、法规，特制定本指引。本指引并非强制性或规范性规定，仅供律师在执业中参考与借鉴。</w:t>
      </w:r>
    </w:p>
    <w:p w:rsidR="00E00F21" w:rsidRDefault="00071DEB" w:rsidP="000B088E">
      <w:pPr>
        <w:ind w:firstLineChars="200" w:firstLine="420"/>
      </w:pPr>
      <w:r>
        <w:rPr>
          <w:rFonts w:hint="eastAsia"/>
        </w:rPr>
        <w:t>第</w:t>
      </w:r>
      <w:r>
        <w:rPr>
          <w:rFonts w:hint="eastAsia"/>
        </w:rPr>
        <w:t>2</w:t>
      </w:r>
      <w:r>
        <w:rPr>
          <w:rFonts w:hint="eastAsia"/>
        </w:rPr>
        <w:t>条适用范围</w:t>
      </w:r>
    </w:p>
    <w:p w:rsidR="00E00F21" w:rsidRDefault="00071DEB" w:rsidP="000B088E">
      <w:pPr>
        <w:ind w:firstLineChars="200" w:firstLine="420"/>
      </w:pPr>
      <w:r>
        <w:rPr>
          <w:rFonts w:hint="eastAsia"/>
        </w:rPr>
        <w:t>本指引适用于律师承办反垄断调查业务，包括就垄断协议申请宽大案件、提起反垄断调查案件、应对反垄断调查案件等事宜。本指引不适用于承办因违规经营者集中所引发的执法调查。</w:t>
      </w:r>
    </w:p>
    <w:p w:rsidR="00E00F21" w:rsidRDefault="00071DEB" w:rsidP="000B088E">
      <w:pPr>
        <w:ind w:firstLineChars="200" w:firstLine="420"/>
      </w:pPr>
      <w:r>
        <w:rPr>
          <w:rFonts w:hint="eastAsia"/>
        </w:rPr>
        <w:t>第</w:t>
      </w:r>
      <w:r>
        <w:rPr>
          <w:rFonts w:hint="eastAsia"/>
        </w:rPr>
        <w:t>3</w:t>
      </w:r>
      <w:r>
        <w:rPr>
          <w:rFonts w:hint="eastAsia"/>
        </w:rPr>
        <w:t>条执法机关</w:t>
      </w:r>
      <w:r>
        <w:rPr>
          <w:rFonts w:hint="eastAsia"/>
        </w:rPr>
        <w:tab/>
      </w:r>
    </w:p>
    <w:p w:rsidR="00E00F21" w:rsidRDefault="00071DEB" w:rsidP="000B088E">
      <w:pPr>
        <w:ind w:firstLineChars="200" w:firstLine="420"/>
      </w:pPr>
      <w:r>
        <w:rPr>
          <w:rFonts w:hint="eastAsia"/>
        </w:rPr>
        <w:t xml:space="preserve">3.1    </w:t>
      </w:r>
      <w:r>
        <w:rPr>
          <w:rFonts w:hint="eastAsia"/>
        </w:rPr>
        <w:t>价格垄断行为执法</w:t>
      </w:r>
    </w:p>
    <w:p w:rsidR="00E00F21" w:rsidRDefault="00071DEB" w:rsidP="000B088E">
      <w:pPr>
        <w:ind w:firstLineChars="200" w:firstLine="420"/>
      </w:pPr>
      <w:r>
        <w:rPr>
          <w:rFonts w:hint="eastAsia"/>
        </w:rPr>
        <w:t>国家发展和改革委员会价格监督检查与反垄断局</w:t>
      </w:r>
      <w:r>
        <w:rPr>
          <w:rFonts w:hint="eastAsia"/>
        </w:rPr>
        <w:t>(</w:t>
      </w:r>
      <w:r>
        <w:rPr>
          <w:rFonts w:hint="eastAsia"/>
        </w:rPr>
        <w:t>以下简称“国家发改委价监局”</w:t>
      </w:r>
      <w:r>
        <w:rPr>
          <w:rFonts w:hint="eastAsia"/>
        </w:rPr>
        <w:t>)</w:t>
      </w:r>
      <w:r>
        <w:rPr>
          <w:rFonts w:hint="eastAsia"/>
        </w:rPr>
        <w:t>负责全国反价格垄断执法工作，经国家发改委价监局授权的省、自治区、直辖市人民政府价格主管部门负责本行政区域内的反价格垄断执法工作，包括与价格因素有关的垄断协议、滥用市场支配地位、滥用行政权力排除限制竞争的行为。对跨省、自治区、直辖市发生的价格垄断案件，由国家发改委价监局指定有关省、自治区、直辖市人民政府价格主管部门进行查处，重大案件由国家发改委价监局直接组织查处。</w:t>
      </w:r>
    </w:p>
    <w:p w:rsidR="00E00F21" w:rsidRDefault="00071DEB" w:rsidP="000B088E">
      <w:pPr>
        <w:ind w:firstLineChars="200" w:firstLine="420"/>
      </w:pPr>
      <w:r>
        <w:rPr>
          <w:rFonts w:hint="eastAsia"/>
        </w:rPr>
        <w:t>对涉嫌价格垄断行为，国务院和省、自治区、直辖市人民政府价格主管部门可以在其法定权限内委托下一级政府价格主管部门实施调查。受委托的政府价格主管部门在委托范围内，以委托机关的名义实施调查，不得再委托其他行政机关、组织或者个人实施调查。</w:t>
      </w:r>
    </w:p>
    <w:p w:rsidR="00E00F21" w:rsidRDefault="00071DEB" w:rsidP="000B088E">
      <w:pPr>
        <w:ind w:firstLineChars="200" w:firstLine="420"/>
      </w:pPr>
      <w:r>
        <w:rPr>
          <w:rFonts w:hint="eastAsia"/>
        </w:rPr>
        <w:lastRenderedPageBreak/>
        <w:t xml:space="preserve">3.2    </w:t>
      </w:r>
      <w:r>
        <w:rPr>
          <w:rFonts w:hint="eastAsia"/>
        </w:rPr>
        <w:t>非价格垄断行为执法</w:t>
      </w:r>
    </w:p>
    <w:p w:rsidR="00E00F21" w:rsidRDefault="00071DEB" w:rsidP="000B088E">
      <w:pPr>
        <w:ind w:firstLineChars="200" w:firstLine="420"/>
      </w:pPr>
      <w:r>
        <w:rPr>
          <w:rFonts w:hint="eastAsia"/>
        </w:rPr>
        <w:t>国家工商总局反垄断与反不正当竞争执法局</w:t>
      </w:r>
      <w:r>
        <w:rPr>
          <w:rFonts w:hint="eastAsia"/>
        </w:rPr>
        <w:t>(</w:t>
      </w:r>
      <w:r>
        <w:rPr>
          <w:rFonts w:hint="eastAsia"/>
        </w:rPr>
        <w:t>以下简称“国家工商总局双反局”</w:t>
      </w:r>
      <w:r>
        <w:rPr>
          <w:rFonts w:hint="eastAsia"/>
        </w:rPr>
        <w:t>)</w:t>
      </w:r>
      <w:r>
        <w:rPr>
          <w:rFonts w:hint="eastAsia"/>
        </w:rPr>
        <w:t>负责除价格垄断行为以外的其他垄断行为的反垄断执法工作，包括与价格因素无关的垄断协议、滥用市场支配地位、滥用行政权力排除限制竞争的行为。国家工商总局双反局根据工作需要，可以授权有关省、自治区、直辖市工商行政管理局进行反垄断执法工作。</w:t>
      </w:r>
    </w:p>
    <w:p w:rsidR="00E00F21" w:rsidRDefault="00071DEB" w:rsidP="000B088E">
      <w:pPr>
        <w:ind w:firstLineChars="200" w:firstLine="420"/>
      </w:pPr>
      <w:r>
        <w:rPr>
          <w:rFonts w:hint="eastAsia"/>
        </w:rPr>
        <w:t xml:space="preserve">3.2.1    </w:t>
      </w:r>
      <w:r>
        <w:rPr>
          <w:rFonts w:hint="eastAsia"/>
        </w:rPr>
        <w:t>下列垄断行为应当由国家工商总局双反局负责查处：</w:t>
      </w:r>
    </w:p>
    <w:p w:rsidR="00E00F21" w:rsidRDefault="00071DEB" w:rsidP="000B088E">
      <w:pPr>
        <w:ind w:firstLineChars="200" w:firstLine="420"/>
      </w:pPr>
      <w:r>
        <w:rPr>
          <w:rFonts w:hint="eastAsia"/>
        </w:rPr>
        <w:t xml:space="preserve">(1) </w:t>
      </w:r>
      <w:r>
        <w:rPr>
          <w:rFonts w:hint="eastAsia"/>
        </w:rPr>
        <w:t>全国范围内有重大影响的；</w:t>
      </w:r>
    </w:p>
    <w:p w:rsidR="00E00F21" w:rsidRDefault="00071DEB" w:rsidP="000B088E">
      <w:pPr>
        <w:ind w:firstLineChars="200" w:firstLine="420"/>
      </w:pPr>
      <w:r>
        <w:rPr>
          <w:rFonts w:hint="eastAsia"/>
        </w:rPr>
        <w:t xml:space="preserve">(2) </w:t>
      </w:r>
      <w:r>
        <w:rPr>
          <w:rFonts w:hint="eastAsia"/>
        </w:rPr>
        <w:t>国家工商行政管理总局认为应当由其管辖的。</w:t>
      </w:r>
    </w:p>
    <w:p w:rsidR="00E00F21" w:rsidRDefault="00071DEB" w:rsidP="000B088E">
      <w:pPr>
        <w:ind w:firstLineChars="200" w:firstLine="420"/>
      </w:pPr>
      <w:r>
        <w:rPr>
          <w:rFonts w:hint="eastAsia"/>
        </w:rPr>
        <w:t xml:space="preserve">3.2.2    </w:t>
      </w:r>
      <w:r>
        <w:rPr>
          <w:rFonts w:hint="eastAsia"/>
        </w:rPr>
        <w:t>下列垄断行为可以授权省、自治区、直辖市工商行政管理局负责查处：</w:t>
      </w:r>
    </w:p>
    <w:p w:rsidR="00E00F21" w:rsidRDefault="00071DEB" w:rsidP="000B088E">
      <w:pPr>
        <w:ind w:firstLineChars="200" w:firstLine="420"/>
      </w:pPr>
      <w:r>
        <w:rPr>
          <w:rFonts w:hint="eastAsia"/>
        </w:rPr>
        <w:t xml:space="preserve">(1) </w:t>
      </w:r>
      <w:r>
        <w:rPr>
          <w:rFonts w:hint="eastAsia"/>
        </w:rPr>
        <w:t>该行政区域内发生的；</w:t>
      </w:r>
    </w:p>
    <w:p w:rsidR="00E00F21" w:rsidRDefault="00071DEB" w:rsidP="000B088E">
      <w:pPr>
        <w:ind w:firstLineChars="200" w:firstLine="420"/>
      </w:pPr>
      <w:r>
        <w:rPr>
          <w:rFonts w:hint="eastAsia"/>
        </w:rPr>
        <w:t xml:space="preserve">(2) </w:t>
      </w:r>
      <w:r>
        <w:rPr>
          <w:rFonts w:hint="eastAsia"/>
        </w:rPr>
        <w:t>跨省、自治区、直辖市发生，但主要行为地在该行政区域内的；</w:t>
      </w:r>
    </w:p>
    <w:p w:rsidR="00E00F21" w:rsidRDefault="00071DEB" w:rsidP="000B088E">
      <w:pPr>
        <w:ind w:firstLineChars="200" w:firstLine="420"/>
      </w:pPr>
      <w:r>
        <w:rPr>
          <w:rFonts w:hint="eastAsia"/>
        </w:rPr>
        <w:t xml:space="preserve">(3) </w:t>
      </w:r>
      <w:r>
        <w:rPr>
          <w:rFonts w:hint="eastAsia"/>
        </w:rPr>
        <w:t>国家工商行政管理总局认为可以授权省级工商行政管理局管辖的。</w:t>
      </w:r>
    </w:p>
    <w:p w:rsidR="00E00F21" w:rsidRDefault="00071DEB" w:rsidP="000B088E">
      <w:pPr>
        <w:ind w:firstLineChars="200" w:firstLine="420"/>
      </w:pPr>
      <w:r>
        <w:rPr>
          <w:rFonts w:hint="eastAsia"/>
        </w:rPr>
        <w:t>授权以个案的形式进行。被授权的省级工商行政管理局不得再次向下级工商行政管理局授权。</w:t>
      </w:r>
    </w:p>
    <w:p w:rsidR="00E00F21" w:rsidRDefault="00071DEB" w:rsidP="000B088E">
      <w:pPr>
        <w:ind w:firstLineChars="200" w:firstLine="420"/>
      </w:pPr>
      <w:r>
        <w:rPr>
          <w:rFonts w:hint="eastAsia"/>
        </w:rPr>
        <w:t xml:space="preserve">3.3    </w:t>
      </w:r>
      <w:r>
        <w:rPr>
          <w:rFonts w:hint="eastAsia"/>
        </w:rPr>
        <w:t>同时涉及价格与非价格因素的垄断行为</w:t>
      </w:r>
    </w:p>
    <w:p w:rsidR="00071DEB" w:rsidRDefault="00071DEB" w:rsidP="000B088E">
      <w:pPr>
        <w:ind w:firstLineChars="200" w:firstLine="420"/>
      </w:pPr>
      <w:r>
        <w:rPr>
          <w:rFonts w:hint="eastAsia"/>
        </w:rPr>
        <w:t>对同时涉及价格与非价格因素的垄断行为，实践中存在向国家发改委价监局或者国家工商总局双反局及其授权机关分别举报的情况，而案件一般由在先受理的反垄断执法机关处理。</w:t>
      </w:r>
    </w:p>
    <w:p w:rsidR="00E00F21" w:rsidRDefault="00071DEB" w:rsidP="000B088E">
      <w:pPr>
        <w:ind w:firstLineChars="200" w:firstLine="420"/>
      </w:pPr>
      <w:r>
        <w:rPr>
          <w:rFonts w:hint="eastAsia"/>
        </w:rPr>
        <w:t>第</w:t>
      </w:r>
      <w:r>
        <w:rPr>
          <w:rFonts w:hint="eastAsia"/>
        </w:rPr>
        <w:t>4</w:t>
      </w:r>
      <w:r>
        <w:rPr>
          <w:rFonts w:hint="eastAsia"/>
        </w:rPr>
        <w:t>条概念界定</w:t>
      </w:r>
    </w:p>
    <w:p w:rsidR="00E00F21" w:rsidRDefault="00071DEB" w:rsidP="000B088E">
      <w:pPr>
        <w:ind w:firstLineChars="200" w:firstLine="420"/>
      </w:pPr>
      <w:r>
        <w:rPr>
          <w:rFonts w:hint="eastAsia"/>
        </w:rPr>
        <w:t xml:space="preserve">4.1    </w:t>
      </w:r>
      <w:r>
        <w:rPr>
          <w:rFonts w:hint="eastAsia"/>
        </w:rPr>
        <w:t>垄断协议，是指经营者之间达成的或者经由行业协会组织本行业经营者之间达成的排除、限制竞争的协议、决定或者其他协同行为。</w:t>
      </w:r>
    </w:p>
    <w:p w:rsidR="00E00F21" w:rsidRDefault="00071DEB" w:rsidP="000B088E">
      <w:pPr>
        <w:ind w:firstLineChars="200" w:firstLine="420"/>
      </w:pPr>
      <w:r>
        <w:rPr>
          <w:rFonts w:hint="eastAsia"/>
        </w:rPr>
        <w:t>根据国家发改委《反价格垄断规定》，认定其他协同行为，应当依据下列因素：经营者的价格行为具有一致性；经营者进行过意思联络；认定协同行为还应考虑市场结构和市场变化等情况。</w:t>
      </w:r>
    </w:p>
    <w:p w:rsidR="00E00F21" w:rsidRDefault="00071DEB" w:rsidP="000B088E">
      <w:pPr>
        <w:ind w:firstLineChars="200" w:firstLine="420"/>
      </w:pPr>
      <w:r>
        <w:rPr>
          <w:rFonts w:hint="eastAsia"/>
        </w:rPr>
        <w:t>根据国家工商总局《工商行政管理机关禁止垄断协议行为的规定》，所谓协议或者决定，包括书面形式和口头形式；所谓其他协同行为是指经营者虽未明确订立书面或者口头形式的协议或者决定，但实质上存在协调一致的行为。</w:t>
      </w:r>
    </w:p>
    <w:p w:rsidR="00E00F21" w:rsidRDefault="00071DEB" w:rsidP="000B088E">
      <w:pPr>
        <w:ind w:firstLineChars="200" w:firstLine="420"/>
      </w:pPr>
      <w:r>
        <w:rPr>
          <w:rFonts w:hint="eastAsia"/>
        </w:rPr>
        <w:t xml:space="preserve">4.2    </w:t>
      </w:r>
      <w:r>
        <w:rPr>
          <w:rFonts w:hint="eastAsia"/>
        </w:rPr>
        <w:t>横向垄断协议，是指具有竞争关系的经营者达成的排除、限制竞争的协议、决定或者其他协同行为。</w:t>
      </w:r>
    </w:p>
    <w:p w:rsidR="00E00F21" w:rsidRDefault="00071DEB" w:rsidP="000B088E">
      <w:pPr>
        <w:ind w:firstLineChars="200" w:firstLine="420"/>
      </w:pPr>
      <w:r>
        <w:rPr>
          <w:rFonts w:hint="eastAsia"/>
        </w:rPr>
        <w:t xml:space="preserve">4.3    </w:t>
      </w:r>
      <w:r>
        <w:rPr>
          <w:rFonts w:hint="eastAsia"/>
        </w:rPr>
        <w:t>纵向垄断协议，是指经营者与交易相对人达成的排除、限制竞争的协议、决定或者其他协同行为。</w:t>
      </w:r>
    </w:p>
    <w:p w:rsidR="00E00F21" w:rsidRDefault="00071DEB" w:rsidP="000B088E">
      <w:pPr>
        <w:ind w:firstLineChars="200" w:firstLine="420"/>
      </w:pPr>
      <w:r>
        <w:rPr>
          <w:rFonts w:hint="eastAsia"/>
        </w:rPr>
        <w:t xml:space="preserve">4.4    </w:t>
      </w:r>
      <w:r>
        <w:rPr>
          <w:rFonts w:hint="eastAsia"/>
        </w:rPr>
        <w:t>滥用市场支配地位，是指具有市场支配地位的经营者在经济活动中滥用市场支配地位，排除、限制竞争的行为。</w:t>
      </w:r>
    </w:p>
    <w:p w:rsidR="00E00F21" w:rsidRDefault="00071DEB" w:rsidP="000B088E">
      <w:pPr>
        <w:ind w:firstLineChars="200" w:firstLine="420"/>
      </w:pPr>
      <w:r>
        <w:rPr>
          <w:rFonts w:hint="eastAsia"/>
        </w:rPr>
        <w:t xml:space="preserve">4.5    </w:t>
      </w:r>
      <w:r>
        <w:rPr>
          <w:rFonts w:hint="eastAsia"/>
        </w:rPr>
        <w:t>相关市场，是指经营者在一定时期内就特定商品或者服务</w:t>
      </w:r>
      <w:r>
        <w:rPr>
          <w:rFonts w:hint="eastAsia"/>
        </w:rPr>
        <w:t>(</w:t>
      </w:r>
      <w:r>
        <w:rPr>
          <w:rFonts w:hint="eastAsia"/>
        </w:rPr>
        <w:t>以下统称“商品”</w:t>
      </w:r>
      <w:r>
        <w:rPr>
          <w:rFonts w:hint="eastAsia"/>
        </w:rPr>
        <w:t>)</w:t>
      </w:r>
      <w:r>
        <w:rPr>
          <w:rFonts w:hint="eastAsia"/>
        </w:rPr>
        <w:t>进行竞争的商品范围和地域范围。在反垄断执法实践中，通常需要界定相关商品市场和相关地域市场。相关商品市场，是根据商品的特性、用途及价格等因素，由需求者认为具有较为紧密替代关系的一组或一类商品所构成的市场。这些商品表现出较强的竞争关系，在反垄断执法中可以作为经营者进行竞争的商品范围。相关地域市场，是指需求者获取具有较为紧密替代关系的商品的地理区域。这些地域表现出较强的竞争关系，在反垄断执法中可以作为经营者进行竞争的地域范围。</w:t>
      </w:r>
    </w:p>
    <w:p w:rsidR="00E00F21" w:rsidRDefault="00071DEB" w:rsidP="000B088E">
      <w:pPr>
        <w:ind w:firstLineChars="200" w:firstLine="420"/>
      </w:pPr>
      <w:r>
        <w:rPr>
          <w:rFonts w:hint="eastAsia"/>
        </w:rPr>
        <w:t xml:space="preserve">4.6    </w:t>
      </w:r>
      <w:r>
        <w:rPr>
          <w:rFonts w:hint="eastAsia"/>
        </w:rPr>
        <w:t>市场支配地位，是指经营者在相关市场具有的能够控制商品的价格、数量或者其他交易条件，或者能够阻碍、影响其他经营者进入相关市场能力的市场地位。</w:t>
      </w:r>
    </w:p>
    <w:p w:rsidR="00E00F21" w:rsidRDefault="00071DEB" w:rsidP="000B088E">
      <w:pPr>
        <w:ind w:firstLineChars="200" w:firstLine="420"/>
      </w:pPr>
      <w:r>
        <w:rPr>
          <w:rFonts w:hint="eastAsia"/>
        </w:rPr>
        <w:t>根据国家工商总局《工商行政管理机关禁止滥用市场支配地位行为的规定》，“其他交易条件”，是指除商品价格、数量之外能够对市场交易产生实质影响的其他因素，包括商品品质、付款条件、交付方式、售后服务等。“能够阻碍、影响其他经营者进入相关市场”，是指</w:t>
      </w:r>
      <w:r>
        <w:rPr>
          <w:rFonts w:hint="eastAsia"/>
        </w:rPr>
        <w:lastRenderedPageBreak/>
        <w:t>排除其他经营者进入相关市场，或者延缓其他经营者在合理时间内进入相关市场，或者其他经营者虽能够进入该相关市场，但进入成本提高难以在市场中开展有效竞争等。</w:t>
      </w:r>
    </w:p>
    <w:p w:rsidR="00E00F21" w:rsidRDefault="00071DEB" w:rsidP="000B088E">
      <w:pPr>
        <w:ind w:firstLineChars="200" w:firstLine="420"/>
      </w:pPr>
      <w:r>
        <w:rPr>
          <w:rFonts w:hint="eastAsia"/>
        </w:rPr>
        <w:t xml:space="preserve">4.7    </w:t>
      </w:r>
      <w:r>
        <w:rPr>
          <w:rFonts w:hint="eastAsia"/>
        </w:rPr>
        <w:t>滥用行政权力行为，是指行政机关和法律、法规授权的具有管理公共事务职能的组织滥用行政权力的下列行为：</w:t>
      </w:r>
    </w:p>
    <w:p w:rsidR="00E00F21" w:rsidRDefault="00071DEB" w:rsidP="000B088E">
      <w:pPr>
        <w:ind w:firstLineChars="200" w:firstLine="420"/>
      </w:pPr>
      <w:r>
        <w:rPr>
          <w:rFonts w:hint="eastAsia"/>
        </w:rPr>
        <w:t xml:space="preserve">(1) </w:t>
      </w:r>
      <w:r>
        <w:rPr>
          <w:rFonts w:hint="eastAsia"/>
        </w:rPr>
        <w:t>限定或者变相限定单位或者个人经营、购买、使用其指定的经营者提供的商品；</w:t>
      </w:r>
    </w:p>
    <w:p w:rsidR="00E00F21" w:rsidRDefault="00071DEB" w:rsidP="000B088E">
      <w:pPr>
        <w:ind w:firstLineChars="200" w:firstLine="420"/>
      </w:pPr>
      <w:r>
        <w:rPr>
          <w:rFonts w:hint="eastAsia"/>
        </w:rPr>
        <w:t xml:space="preserve">(2) </w:t>
      </w:r>
      <w:r>
        <w:rPr>
          <w:rFonts w:hint="eastAsia"/>
        </w:rPr>
        <w:t>妨碍商品在地区之间的自由流通；</w:t>
      </w:r>
    </w:p>
    <w:p w:rsidR="00E00F21" w:rsidRDefault="00071DEB" w:rsidP="000B088E">
      <w:pPr>
        <w:ind w:firstLineChars="200" w:firstLine="420"/>
      </w:pPr>
      <w:r>
        <w:rPr>
          <w:rFonts w:hint="eastAsia"/>
        </w:rPr>
        <w:t xml:space="preserve">(3) </w:t>
      </w:r>
      <w:r>
        <w:rPr>
          <w:rFonts w:hint="eastAsia"/>
        </w:rPr>
        <w:t>以设定歧视性资质要求、评审标准或者不依法发布信息等方式，排斥或者限制外地经营者参加本地的招标投标活动；</w:t>
      </w:r>
    </w:p>
    <w:p w:rsidR="00E00F21" w:rsidRDefault="00071DEB" w:rsidP="000B088E">
      <w:pPr>
        <w:ind w:firstLineChars="200" w:firstLine="420"/>
      </w:pPr>
      <w:r>
        <w:rPr>
          <w:rFonts w:hint="eastAsia"/>
        </w:rPr>
        <w:t xml:space="preserve">(4) </w:t>
      </w:r>
      <w:r>
        <w:rPr>
          <w:rFonts w:hint="eastAsia"/>
        </w:rPr>
        <w:t>采取与本地经营者不平等待遇等方式，排斥或者限制外地经营者在本地投资或者设立分支机构；</w:t>
      </w:r>
    </w:p>
    <w:p w:rsidR="00E00F21" w:rsidRDefault="00071DEB" w:rsidP="000B088E">
      <w:pPr>
        <w:ind w:firstLineChars="200" w:firstLine="420"/>
      </w:pPr>
      <w:r>
        <w:rPr>
          <w:rFonts w:hint="eastAsia"/>
        </w:rPr>
        <w:t xml:space="preserve">(5) </w:t>
      </w:r>
      <w:r>
        <w:rPr>
          <w:rFonts w:hint="eastAsia"/>
        </w:rPr>
        <w:t>强制经营者从事本法规定的垄断行为；</w:t>
      </w:r>
    </w:p>
    <w:p w:rsidR="00E00F21" w:rsidRDefault="00071DEB" w:rsidP="000B088E">
      <w:pPr>
        <w:ind w:firstLineChars="200" w:firstLine="420"/>
      </w:pPr>
      <w:r>
        <w:rPr>
          <w:rFonts w:hint="eastAsia"/>
        </w:rPr>
        <w:t xml:space="preserve">(6) </w:t>
      </w:r>
      <w:r>
        <w:rPr>
          <w:rFonts w:hint="eastAsia"/>
        </w:rPr>
        <w:t>制定含有排除、限制竞争内容的规定。</w:t>
      </w:r>
    </w:p>
    <w:p w:rsidR="00E00F21" w:rsidRDefault="00071DEB" w:rsidP="000B088E">
      <w:pPr>
        <w:ind w:firstLineChars="200" w:firstLine="420"/>
      </w:pPr>
      <w:r>
        <w:rPr>
          <w:rFonts w:hint="eastAsia"/>
        </w:rPr>
        <w:t xml:space="preserve">4.8    </w:t>
      </w:r>
      <w:r>
        <w:rPr>
          <w:rFonts w:hint="eastAsia"/>
        </w:rPr>
        <w:t>申请宽大，是指达成垄断协议的经营者主动向反垄断执法机构报告达成垄断协议的有关情况并提供重要证据，以获得对处罚的减轻或者免除。</w:t>
      </w:r>
    </w:p>
    <w:p w:rsidR="00E00F21" w:rsidRDefault="00071DEB" w:rsidP="000B088E">
      <w:pPr>
        <w:ind w:firstLineChars="200" w:firstLine="420"/>
      </w:pPr>
      <w:r>
        <w:rPr>
          <w:rFonts w:hint="eastAsia"/>
        </w:rPr>
        <w:t xml:space="preserve">4.9    </w:t>
      </w:r>
      <w:r>
        <w:rPr>
          <w:rFonts w:hint="eastAsia"/>
        </w:rPr>
        <w:t>重要证据，是指对反垄断执法机构启动调查或者认定垄断协议具有关键作用的证据。</w:t>
      </w:r>
    </w:p>
    <w:p w:rsidR="00E00F21" w:rsidRDefault="00071DEB" w:rsidP="000B088E">
      <w:pPr>
        <w:ind w:firstLineChars="200" w:firstLine="420"/>
      </w:pPr>
      <w:r>
        <w:rPr>
          <w:rFonts w:hint="eastAsia"/>
        </w:rPr>
        <w:t>根据国家发改委《反价格垄断规定》，重要证据，具体是指对政府价格主管部门认定价格垄断协议具有关键作用的证据。</w:t>
      </w:r>
    </w:p>
    <w:p w:rsidR="00E00F21" w:rsidRDefault="00071DEB" w:rsidP="000B088E">
      <w:pPr>
        <w:ind w:firstLineChars="200" w:firstLine="420"/>
      </w:pPr>
      <w:r>
        <w:rPr>
          <w:rFonts w:hint="eastAsia"/>
        </w:rPr>
        <w:t>根据国家工商总局《工商行政管理机关禁止垄断协议行为的规定》，重要证据是指能够对工商行政管理机关启动调查或者对认定垄断协议行为起到关键性作用的证据，包括参与垄断协议的经营者、涉及的产品范围、达成协议的内容和方式、协议的具体实施情况等。</w:t>
      </w:r>
    </w:p>
    <w:p w:rsidR="00E00F21" w:rsidRDefault="00071DEB" w:rsidP="000B088E">
      <w:pPr>
        <w:ind w:firstLineChars="200" w:firstLine="420"/>
      </w:pPr>
      <w:r>
        <w:rPr>
          <w:rFonts w:hint="eastAsia"/>
        </w:rPr>
        <w:t>第</w:t>
      </w:r>
      <w:r>
        <w:rPr>
          <w:rFonts w:hint="eastAsia"/>
        </w:rPr>
        <w:t>5</w:t>
      </w:r>
      <w:r>
        <w:rPr>
          <w:rFonts w:hint="eastAsia"/>
        </w:rPr>
        <w:t>条反垄断法适用的地域范围</w:t>
      </w:r>
    </w:p>
    <w:p w:rsidR="00E00F21" w:rsidRDefault="00071DEB" w:rsidP="000B088E">
      <w:pPr>
        <w:ind w:firstLineChars="200" w:firstLine="420"/>
      </w:pPr>
      <w:r>
        <w:rPr>
          <w:rFonts w:hint="eastAsia"/>
        </w:rPr>
        <w:t>中国境内经济活动中的垄断行为，以及中国境外的垄断行为对中国境内市场竞争产生排除、限制影响的，均适用中国的《中华人民共和国反垄断法》。</w:t>
      </w:r>
    </w:p>
    <w:p w:rsidR="00E00F21" w:rsidRDefault="00071DEB" w:rsidP="000B088E">
      <w:pPr>
        <w:ind w:firstLineChars="200" w:firstLine="420"/>
      </w:pPr>
      <w:r>
        <w:rPr>
          <w:rFonts w:hint="eastAsia"/>
        </w:rPr>
        <w:t>第</w:t>
      </w:r>
      <w:r>
        <w:rPr>
          <w:rFonts w:hint="eastAsia"/>
        </w:rPr>
        <w:t>6</w:t>
      </w:r>
      <w:r>
        <w:rPr>
          <w:rFonts w:hint="eastAsia"/>
        </w:rPr>
        <w:t>条司法与执法</w:t>
      </w:r>
    </w:p>
    <w:p w:rsidR="00071DEB" w:rsidRDefault="00071DEB" w:rsidP="000B088E">
      <w:pPr>
        <w:ind w:firstLineChars="200" w:firstLine="420"/>
      </w:pPr>
      <w:r>
        <w:rPr>
          <w:rFonts w:hint="eastAsia"/>
        </w:rPr>
        <w:t>反垄断执法机关的受理和调查并不一定影响人民法院对同一事项的依法受理和审理；人民法院对案件的受理和审理同样也并不一定影响反垄断执法机关对同一事项的受理和调查。</w:t>
      </w:r>
    </w:p>
    <w:p w:rsidR="00E00F21" w:rsidRDefault="00071DEB" w:rsidP="000B088E">
      <w:pPr>
        <w:ind w:firstLineChars="200" w:firstLine="420"/>
      </w:pPr>
      <w:r>
        <w:rPr>
          <w:rFonts w:hint="eastAsia"/>
        </w:rPr>
        <w:t>第</w:t>
      </w:r>
      <w:r>
        <w:rPr>
          <w:rFonts w:hint="eastAsia"/>
        </w:rPr>
        <w:t>7</w:t>
      </w:r>
      <w:r>
        <w:rPr>
          <w:rFonts w:hint="eastAsia"/>
        </w:rPr>
        <w:t>条保密要求</w:t>
      </w:r>
    </w:p>
    <w:p w:rsidR="00E00F21" w:rsidRDefault="00071DEB" w:rsidP="000B088E">
      <w:pPr>
        <w:ind w:firstLineChars="200" w:firstLine="420"/>
      </w:pPr>
      <w:r>
        <w:rPr>
          <w:rFonts w:hint="eastAsia"/>
        </w:rPr>
        <w:t>律师参与反垄断调查业务，在严格保守执业活动中所知悉的国家秘密、商业秘密以及个人隐私的同时，应根据案件的实际情况，在案件的策划阶段、提起阶段以及调查的进行阶段均应注意对案件进展过程予以保密，以避免相关信息的泄露对案件处理产生不利影响。</w:t>
      </w:r>
    </w:p>
    <w:p w:rsidR="00E00F21" w:rsidRDefault="00071DEB" w:rsidP="000B088E">
      <w:pPr>
        <w:ind w:firstLineChars="200" w:firstLine="420"/>
      </w:pPr>
      <w:r>
        <w:rPr>
          <w:rFonts w:hint="eastAsia"/>
        </w:rPr>
        <w:t>反垄断执法机关及其工作人员对执法过程中知悉的商业秘密负有保密义务，律师在向反垄断执法机关进行资料披露过程中，应对涉密资料进行充分提示和标示。</w:t>
      </w:r>
    </w:p>
    <w:p w:rsidR="00E00F21" w:rsidRDefault="00071DEB" w:rsidP="000B088E">
      <w:pPr>
        <w:ind w:firstLineChars="200" w:firstLine="420"/>
      </w:pPr>
      <w:r>
        <w:rPr>
          <w:rFonts w:hint="eastAsia"/>
        </w:rPr>
        <w:t>第</w:t>
      </w:r>
      <w:r>
        <w:rPr>
          <w:rFonts w:hint="eastAsia"/>
        </w:rPr>
        <w:t>8</w:t>
      </w:r>
      <w:r>
        <w:rPr>
          <w:rFonts w:hint="eastAsia"/>
        </w:rPr>
        <w:t>条利益冲突规则</w:t>
      </w:r>
    </w:p>
    <w:p w:rsidR="00E00F21" w:rsidRDefault="00071DEB" w:rsidP="000B088E">
      <w:pPr>
        <w:ind w:firstLineChars="200" w:firstLine="420"/>
      </w:pPr>
      <w:r>
        <w:rPr>
          <w:rFonts w:hint="eastAsia"/>
        </w:rPr>
        <w:t>律师在受理反垄断调查业务前，应确认当事人所委托之业务与本所承接的其他业务是否存在利益冲突，如存在利益冲突的，应及时告知当事人并不得为其提供法律服务。</w:t>
      </w:r>
    </w:p>
    <w:p w:rsidR="00E00F21" w:rsidRDefault="00071DEB" w:rsidP="000B088E">
      <w:pPr>
        <w:ind w:firstLineChars="200" w:firstLine="420"/>
      </w:pPr>
      <w:r>
        <w:rPr>
          <w:rFonts w:hint="eastAsia"/>
        </w:rPr>
        <w:t>同一律师事务所不得接受同一案件调查发起人和被调查人的委托。</w:t>
      </w:r>
    </w:p>
    <w:p w:rsidR="00E00F21" w:rsidRDefault="00071DEB" w:rsidP="000B088E">
      <w:pPr>
        <w:ind w:firstLineChars="200" w:firstLine="420"/>
      </w:pPr>
      <w:r>
        <w:rPr>
          <w:rFonts w:hint="eastAsia"/>
        </w:rPr>
        <w:t>根据目前反垄断的执法实践，在横向垄断协议案件调查中，同一律师事务所不得接受两家或两家以上的同一横向垄断协议参与方的委托。</w:t>
      </w:r>
    </w:p>
    <w:p w:rsidR="00E00F21" w:rsidRDefault="00071DEB" w:rsidP="000B088E">
      <w:pPr>
        <w:ind w:firstLineChars="200" w:firstLine="420"/>
      </w:pPr>
      <w:r>
        <w:rPr>
          <w:rFonts w:hint="eastAsia"/>
        </w:rPr>
        <w:t>在对同一行业开展的纵向垄断协议案件或市场支配地位滥用案件调查中，同一律师事务所如接受两家或两家以上具有竞争关系的被调查企业的委托，建议在实践中将受托情况向当事人披露，并获得当事人的分别同意。</w:t>
      </w:r>
    </w:p>
    <w:p w:rsidR="00E00F21" w:rsidRDefault="00071DEB" w:rsidP="000B088E">
      <w:pPr>
        <w:ind w:firstLineChars="200" w:firstLine="420"/>
      </w:pPr>
      <w:r>
        <w:rPr>
          <w:rFonts w:hint="eastAsia"/>
        </w:rPr>
        <w:t>第</w:t>
      </w:r>
      <w:r>
        <w:rPr>
          <w:rFonts w:hint="eastAsia"/>
        </w:rPr>
        <w:t>9</w:t>
      </w:r>
      <w:r>
        <w:rPr>
          <w:rFonts w:hint="eastAsia"/>
        </w:rPr>
        <w:t>条工作语言和文件形式要求</w:t>
      </w:r>
    </w:p>
    <w:p w:rsidR="006977A4" w:rsidRDefault="00071DEB" w:rsidP="000B088E">
      <w:pPr>
        <w:ind w:firstLineChars="200" w:firstLine="420"/>
      </w:pPr>
      <w:r>
        <w:rPr>
          <w:rFonts w:hint="eastAsia"/>
        </w:rPr>
        <w:t>向中国反垄断执法机关提交资料及相关文件、接受询问，语言应当为中文，对于外文资</w:t>
      </w:r>
      <w:r>
        <w:rPr>
          <w:rFonts w:hint="eastAsia"/>
        </w:rPr>
        <w:lastRenderedPageBreak/>
        <w:t>料及相关文件应附中文翻译件，并注意中文翻译的准确性。</w:t>
      </w:r>
    </w:p>
    <w:p w:rsidR="00E00F21" w:rsidRDefault="00071DEB" w:rsidP="000B088E">
      <w:pPr>
        <w:ind w:firstLineChars="200" w:firstLine="420"/>
      </w:pPr>
      <w:r>
        <w:rPr>
          <w:rFonts w:hint="eastAsia"/>
        </w:rPr>
        <w:t>律师应向当事人强调拟向执法机关提交文件材料的真实性、完整性及准确性。对于境外当事人，一般情况下建议授权委托书办理境外公证认证手续，在执法机关提出明确要求的情况下，律师应协助当事人办理境外形成的文件及相关资料的公证认证手续，并注意各国对公证认证的具体要求的区别。</w:t>
      </w:r>
    </w:p>
    <w:p w:rsidR="00071DEB" w:rsidRDefault="00071DEB" w:rsidP="000B088E">
      <w:pPr>
        <w:ind w:firstLineChars="200" w:firstLine="420"/>
      </w:pPr>
      <w:r>
        <w:rPr>
          <w:rFonts w:hint="eastAsia"/>
        </w:rPr>
        <w:t>提交执法机关的文件应根据执法机关的具体要求，由当事人进行签章确认。</w:t>
      </w:r>
    </w:p>
    <w:p w:rsidR="00E00F21" w:rsidRDefault="00071DEB" w:rsidP="000B088E">
      <w:pPr>
        <w:ind w:firstLineChars="200" w:firstLine="420"/>
      </w:pPr>
      <w:r>
        <w:rPr>
          <w:rFonts w:hint="eastAsia"/>
        </w:rPr>
        <w:t>第</w:t>
      </w:r>
      <w:r>
        <w:rPr>
          <w:rFonts w:hint="eastAsia"/>
        </w:rPr>
        <w:t>10</w:t>
      </w:r>
      <w:r>
        <w:rPr>
          <w:rFonts w:hint="eastAsia"/>
        </w:rPr>
        <w:t>条与外国律师事务所的配合</w:t>
      </w:r>
    </w:p>
    <w:p w:rsidR="00E00F21" w:rsidRDefault="00071DEB" w:rsidP="000B088E">
      <w:pPr>
        <w:ind w:firstLineChars="200" w:firstLine="420"/>
      </w:pPr>
      <w:r>
        <w:rPr>
          <w:rFonts w:hint="eastAsia"/>
        </w:rPr>
        <w:t>在与外国律师事务所合作为当事人提供反垄断调查相关法律服务过程中，就适用中国法律的具体问题的意见或证明应由中国律师出具；当事人委托律师出席中国反垄断执法机关现场调查时，仅能由中国律师以代理人身份出席，国外律师不得以代理人身份代表当事人接受调查。</w:t>
      </w:r>
    </w:p>
    <w:p w:rsidR="00071DEB" w:rsidRDefault="00071DEB" w:rsidP="000B088E">
      <w:pPr>
        <w:ind w:firstLineChars="200" w:firstLine="420"/>
      </w:pPr>
    </w:p>
    <w:p w:rsidR="006977A4" w:rsidRDefault="006977A4" w:rsidP="000B088E">
      <w:pPr>
        <w:ind w:firstLineChars="200" w:firstLine="420"/>
      </w:pPr>
    </w:p>
    <w:p w:rsidR="00071DEB" w:rsidRDefault="00071DEB" w:rsidP="000B088E">
      <w:pPr>
        <w:ind w:firstLineChars="200" w:firstLine="420"/>
      </w:pPr>
      <w:r>
        <w:rPr>
          <w:rFonts w:hint="eastAsia"/>
        </w:rPr>
        <w:t>第二章</w:t>
      </w:r>
    </w:p>
    <w:p w:rsidR="00E00F21" w:rsidRDefault="00071DEB" w:rsidP="000B088E">
      <w:pPr>
        <w:ind w:firstLineChars="200" w:firstLine="420"/>
      </w:pPr>
      <w:r>
        <w:rPr>
          <w:rFonts w:hint="eastAsia"/>
        </w:rPr>
        <w:t>垄断协议申请宽大案件的律师工作</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11</w:t>
      </w:r>
      <w:r>
        <w:rPr>
          <w:rFonts w:hint="eastAsia"/>
        </w:rPr>
        <w:t>条垄断协议申请宽大</w:t>
      </w:r>
    </w:p>
    <w:p w:rsidR="00E00F21" w:rsidRDefault="00071DEB" w:rsidP="000B088E">
      <w:pPr>
        <w:ind w:firstLineChars="200" w:firstLine="420"/>
      </w:pPr>
      <w:r>
        <w:rPr>
          <w:rFonts w:hint="eastAsia"/>
        </w:rPr>
        <w:t>中国反垄断执法机关受理经营者申请宽大的范围，包括横向垄断协议行为和纵向垄断协议行为。</w:t>
      </w:r>
    </w:p>
    <w:p w:rsidR="00E00F21" w:rsidRDefault="00071DEB" w:rsidP="000B088E">
      <w:pPr>
        <w:ind w:firstLineChars="200" w:firstLine="420"/>
      </w:pPr>
      <w:r>
        <w:rPr>
          <w:rFonts w:hint="eastAsia"/>
        </w:rPr>
        <w:t>根据国家发改委《反价格垄断行政执法程序规定》，第一个主动报告达成价格垄断协议的有关情况并提供重要证据的，可以免除处罚；第二个主动报告达成价格垄断协议的有关情况并提供重要证据的，可以按照不低于</w:t>
      </w:r>
      <w:r>
        <w:rPr>
          <w:rFonts w:hint="eastAsia"/>
        </w:rPr>
        <w:t>50%</w:t>
      </w:r>
      <w:r>
        <w:rPr>
          <w:rFonts w:hint="eastAsia"/>
        </w:rPr>
        <w:t>的幅度减轻处罚；其他主动报告达成价格垄断协议的有关情况并提供重要证据的，可以按照不高于</w:t>
      </w:r>
      <w:r>
        <w:rPr>
          <w:rFonts w:hint="eastAsia"/>
        </w:rPr>
        <w:t>50%</w:t>
      </w:r>
      <w:r>
        <w:rPr>
          <w:rFonts w:hint="eastAsia"/>
        </w:rPr>
        <w:t>的幅度减轻处罚。</w:t>
      </w:r>
    </w:p>
    <w:p w:rsidR="00E00F21" w:rsidRDefault="00071DEB" w:rsidP="000B088E">
      <w:pPr>
        <w:ind w:firstLineChars="200" w:firstLine="420"/>
      </w:pPr>
      <w:r>
        <w:rPr>
          <w:rFonts w:hint="eastAsia"/>
        </w:rPr>
        <w:t>根据国家工商总局《工商行政管理机关禁止垄断协议行为的规定》，工商行政管理机关决定减轻或者免除处罚，应当根据经营者主动报告的时间顺序、提供证据的重要程度，达成、实施垄断协议的有关情况以及配合调查的情况确定。但对垄断协议的组织者，不适用前款规定。对第一个主动报告所达成垄断协议的有关情况、提供重要证据并全面主动配合调查的经营者，免除处罚。对主动向工商行政管理机关报告所达成垄断协议的有关情况并提供重要证据的其他经营者，酌情减轻处罚。</w:t>
      </w:r>
    </w:p>
    <w:p w:rsidR="00E00F21" w:rsidRDefault="00071DEB" w:rsidP="000B088E">
      <w:pPr>
        <w:ind w:firstLineChars="200" w:firstLine="420"/>
      </w:pPr>
      <w:r>
        <w:rPr>
          <w:rFonts w:hint="eastAsia"/>
        </w:rPr>
        <w:t>第</w:t>
      </w:r>
      <w:r>
        <w:rPr>
          <w:rFonts w:hint="eastAsia"/>
        </w:rPr>
        <w:t>12</w:t>
      </w:r>
      <w:r>
        <w:rPr>
          <w:rFonts w:hint="eastAsia"/>
        </w:rPr>
        <w:t>条律师在横向垄断协议申请宽大案件中需要了解的基本信息</w:t>
      </w:r>
    </w:p>
    <w:p w:rsidR="00E00F21" w:rsidRDefault="00071DEB" w:rsidP="000B088E">
      <w:pPr>
        <w:ind w:firstLineChars="200" w:firstLine="420"/>
      </w:pPr>
      <w:r>
        <w:rPr>
          <w:rFonts w:hint="eastAsia"/>
        </w:rPr>
        <w:t>律师在办理横向垄断协议申请宽大案件时，应向当事人了解下述情况及相关证据：</w:t>
      </w:r>
    </w:p>
    <w:p w:rsidR="00E00F21" w:rsidRDefault="00071DEB" w:rsidP="000B088E">
      <w:pPr>
        <w:ind w:firstLineChars="200" w:firstLine="420"/>
      </w:pPr>
      <w:r>
        <w:rPr>
          <w:rFonts w:hint="eastAsia"/>
        </w:rPr>
        <w:t xml:space="preserve">12.1    </w:t>
      </w:r>
      <w:r>
        <w:rPr>
          <w:rFonts w:hint="eastAsia"/>
        </w:rPr>
        <w:t>当事人基本信息及所在行业、市场情况。</w:t>
      </w:r>
    </w:p>
    <w:p w:rsidR="00E00F21" w:rsidRDefault="00071DEB" w:rsidP="000B088E">
      <w:pPr>
        <w:ind w:firstLineChars="200" w:firstLine="420"/>
      </w:pPr>
      <w:r>
        <w:rPr>
          <w:rFonts w:hint="eastAsia"/>
        </w:rPr>
        <w:t xml:space="preserve">12.2    </w:t>
      </w:r>
      <w:r>
        <w:rPr>
          <w:rFonts w:hint="eastAsia"/>
        </w:rPr>
        <w:t>所达成的横向垄断协议的基本情况：</w:t>
      </w:r>
    </w:p>
    <w:p w:rsidR="006977A4" w:rsidRDefault="00071DEB" w:rsidP="000B088E">
      <w:pPr>
        <w:ind w:firstLineChars="200" w:firstLine="420"/>
      </w:pPr>
      <w:r>
        <w:rPr>
          <w:rFonts w:hint="eastAsia"/>
        </w:rPr>
        <w:t>（</w:t>
      </w:r>
      <w:r>
        <w:rPr>
          <w:rFonts w:hint="eastAsia"/>
        </w:rPr>
        <w:t>1</w:t>
      </w:r>
      <w:r>
        <w:rPr>
          <w:rFonts w:hint="eastAsia"/>
        </w:rPr>
        <w:t>）横向垄断协议所涉及的产品或服务；</w:t>
      </w:r>
    </w:p>
    <w:p w:rsidR="00E00F21" w:rsidRDefault="00071DEB" w:rsidP="000B088E">
      <w:pPr>
        <w:ind w:firstLineChars="200" w:firstLine="420"/>
      </w:pPr>
      <w:r>
        <w:rPr>
          <w:rFonts w:hint="eastAsia"/>
        </w:rPr>
        <w:t>（</w:t>
      </w:r>
      <w:r>
        <w:rPr>
          <w:rFonts w:hint="eastAsia"/>
        </w:rPr>
        <w:t>2</w:t>
      </w:r>
      <w:r>
        <w:rPr>
          <w:rFonts w:hint="eastAsia"/>
        </w:rPr>
        <w:t>）横向垄断协议达成的形式和方式；</w:t>
      </w:r>
    </w:p>
    <w:p w:rsidR="00E00F21" w:rsidRDefault="00071DEB" w:rsidP="000B088E">
      <w:pPr>
        <w:ind w:firstLineChars="200" w:firstLine="420"/>
      </w:pPr>
      <w:r>
        <w:rPr>
          <w:rFonts w:hint="eastAsia"/>
        </w:rPr>
        <w:t>（</w:t>
      </w:r>
      <w:r>
        <w:rPr>
          <w:rFonts w:hint="eastAsia"/>
        </w:rPr>
        <w:t>3</w:t>
      </w:r>
      <w:r>
        <w:rPr>
          <w:rFonts w:hint="eastAsia"/>
        </w:rPr>
        <w:t>）横向垄断协议所涉及的竞争者及各自在达成垄断协议中的地位或作用；</w:t>
      </w:r>
    </w:p>
    <w:p w:rsidR="00E00F21" w:rsidRDefault="00071DEB" w:rsidP="000B088E">
      <w:pPr>
        <w:ind w:firstLineChars="200" w:firstLine="420"/>
      </w:pPr>
      <w:r>
        <w:rPr>
          <w:rFonts w:hint="eastAsia"/>
        </w:rPr>
        <w:t>（</w:t>
      </w:r>
      <w:r>
        <w:rPr>
          <w:rFonts w:hint="eastAsia"/>
        </w:rPr>
        <w:t>4</w:t>
      </w:r>
      <w:r>
        <w:rPr>
          <w:rFonts w:hint="eastAsia"/>
        </w:rPr>
        <w:t>）横向垄断协议的主要内容；</w:t>
      </w:r>
    </w:p>
    <w:p w:rsidR="00E00F21" w:rsidRDefault="00071DEB" w:rsidP="000B088E">
      <w:pPr>
        <w:ind w:firstLineChars="200" w:firstLine="420"/>
      </w:pPr>
      <w:r>
        <w:rPr>
          <w:rFonts w:hint="eastAsia"/>
        </w:rPr>
        <w:t>（</w:t>
      </w:r>
      <w:r>
        <w:rPr>
          <w:rFonts w:hint="eastAsia"/>
        </w:rPr>
        <w:t>5</w:t>
      </w:r>
      <w:r>
        <w:rPr>
          <w:rFonts w:hint="eastAsia"/>
        </w:rPr>
        <w:t>）横向垄断协议的实施情况和持续时间；</w:t>
      </w:r>
    </w:p>
    <w:p w:rsidR="00E00F21" w:rsidRDefault="00071DEB" w:rsidP="000B088E">
      <w:pPr>
        <w:ind w:firstLineChars="200" w:firstLine="420"/>
      </w:pPr>
      <w:r>
        <w:rPr>
          <w:rFonts w:hint="eastAsia"/>
        </w:rPr>
        <w:t>（</w:t>
      </w:r>
      <w:r>
        <w:rPr>
          <w:rFonts w:hint="eastAsia"/>
        </w:rPr>
        <w:t>6</w:t>
      </w:r>
      <w:r>
        <w:rPr>
          <w:rFonts w:hint="eastAsia"/>
        </w:rPr>
        <w:t>）横向垄断协议达成的背景原因；</w:t>
      </w:r>
    </w:p>
    <w:p w:rsidR="00E00F21" w:rsidRDefault="00071DEB" w:rsidP="000B088E">
      <w:pPr>
        <w:ind w:firstLineChars="200" w:firstLine="420"/>
      </w:pPr>
      <w:r>
        <w:rPr>
          <w:rFonts w:hint="eastAsia"/>
        </w:rPr>
        <w:t>（</w:t>
      </w:r>
      <w:r>
        <w:rPr>
          <w:rFonts w:hint="eastAsia"/>
        </w:rPr>
        <w:t>7</w:t>
      </w:r>
      <w:r>
        <w:rPr>
          <w:rFonts w:hint="eastAsia"/>
        </w:rPr>
        <w:t>）横向垄断协议对中国相关市场的影响。</w:t>
      </w:r>
    </w:p>
    <w:p w:rsidR="00E00F21" w:rsidRDefault="00071DEB" w:rsidP="000B088E">
      <w:pPr>
        <w:ind w:firstLineChars="200" w:firstLine="420"/>
      </w:pPr>
      <w:r>
        <w:rPr>
          <w:rFonts w:hint="eastAsia"/>
        </w:rPr>
        <w:t xml:space="preserve">12.3    </w:t>
      </w:r>
      <w:r>
        <w:rPr>
          <w:rFonts w:hint="eastAsia"/>
        </w:rPr>
        <w:t>当事人是否已被中国相关执法机关调查及相应进展情况。</w:t>
      </w:r>
    </w:p>
    <w:p w:rsidR="00E00F21" w:rsidRDefault="00071DEB" w:rsidP="000B088E">
      <w:pPr>
        <w:ind w:firstLineChars="200" w:firstLine="420"/>
      </w:pPr>
      <w:r>
        <w:rPr>
          <w:rFonts w:hint="eastAsia"/>
        </w:rPr>
        <w:t xml:space="preserve">12.4    </w:t>
      </w:r>
      <w:r>
        <w:rPr>
          <w:rFonts w:hint="eastAsia"/>
        </w:rPr>
        <w:t>当事人是否就同一事实向其他国家执法机关进行了申请宽大或遭到其他国家执法机关调查及进展情况。</w:t>
      </w:r>
    </w:p>
    <w:p w:rsidR="00E00F21" w:rsidRDefault="00071DEB" w:rsidP="000B088E">
      <w:pPr>
        <w:ind w:firstLineChars="200" w:firstLine="420"/>
      </w:pPr>
      <w:r>
        <w:rPr>
          <w:rFonts w:hint="eastAsia"/>
        </w:rPr>
        <w:t xml:space="preserve">12.5    </w:t>
      </w:r>
      <w:r>
        <w:rPr>
          <w:rFonts w:hint="eastAsia"/>
        </w:rPr>
        <w:t>其他需要了解的情况。</w:t>
      </w:r>
    </w:p>
    <w:p w:rsidR="00E00F21" w:rsidRDefault="00071DEB" w:rsidP="000B088E">
      <w:pPr>
        <w:ind w:firstLineChars="200" w:firstLine="420"/>
      </w:pPr>
      <w:r>
        <w:rPr>
          <w:rFonts w:hint="eastAsia"/>
        </w:rPr>
        <w:lastRenderedPageBreak/>
        <w:t>第</w:t>
      </w:r>
      <w:r>
        <w:rPr>
          <w:rFonts w:hint="eastAsia"/>
        </w:rPr>
        <w:t>13</w:t>
      </w:r>
      <w:r>
        <w:rPr>
          <w:rFonts w:hint="eastAsia"/>
        </w:rPr>
        <w:t>条律师在纵向垄断协议申请宽大案件中需要了解的基本信息</w:t>
      </w:r>
    </w:p>
    <w:p w:rsidR="00E00F21" w:rsidRDefault="00071DEB" w:rsidP="000B088E">
      <w:pPr>
        <w:ind w:firstLineChars="200" w:firstLine="420"/>
      </w:pPr>
      <w:r>
        <w:rPr>
          <w:rFonts w:hint="eastAsia"/>
        </w:rPr>
        <w:t>律师在办理纵向垄断协议申请宽大案件时，应向当事人了解下述情况及相关证据：</w:t>
      </w:r>
    </w:p>
    <w:p w:rsidR="00E00F21" w:rsidRDefault="00071DEB" w:rsidP="000B088E">
      <w:pPr>
        <w:ind w:firstLineChars="200" w:firstLine="420"/>
      </w:pPr>
      <w:r>
        <w:rPr>
          <w:rFonts w:hint="eastAsia"/>
        </w:rPr>
        <w:t xml:space="preserve">13.1    </w:t>
      </w:r>
      <w:r>
        <w:rPr>
          <w:rFonts w:hint="eastAsia"/>
        </w:rPr>
        <w:t>当事人基本信息及所在行业、市场和上下游行业、市场情况。</w:t>
      </w:r>
    </w:p>
    <w:p w:rsidR="00E00F21" w:rsidRDefault="00071DEB" w:rsidP="000B088E">
      <w:pPr>
        <w:ind w:firstLineChars="200" w:firstLine="420"/>
      </w:pPr>
      <w:r>
        <w:rPr>
          <w:rFonts w:hint="eastAsia"/>
        </w:rPr>
        <w:t xml:space="preserve">13.2    </w:t>
      </w:r>
      <w:r>
        <w:rPr>
          <w:rFonts w:hint="eastAsia"/>
        </w:rPr>
        <w:t>所达成的纵向垄断协议的基本情况：</w:t>
      </w:r>
    </w:p>
    <w:p w:rsidR="006977A4" w:rsidRDefault="00071DEB" w:rsidP="000B088E">
      <w:pPr>
        <w:ind w:firstLineChars="200" w:firstLine="420"/>
      </w:pPr>
      <w:r>
        <w:rPr>
          <w:rFonts w:hint="eastAsia"/>
        </w:rPr>
        <w:t>（</w:t>
      </w:r>
      <w:r>
        <w:rPr>
          <w:rFonts w:hint="eastAsia"/>
        </w:rPr>
        <w:t>1</w:t>
      </w:r>
      <w:r>
        <w:rPr>
          <w:rFonts w:hint="eastAsia"/>
        </w:rPr>
        <w:t>）纵向垄断协议所涉及的产品或服务；</w:t>
      </w:r>
    </w:p>
    <w:p w:rsidR="00E00F21" w:rsidRDefault="00071DEB" w:rsidP="000B088E">
      <w:pPr>
        <w:ind w:firstLineChars="200" w:firstLine="420"/>
      </w:pPr>
      <w:r>
        <w:rPr>
          <w:rFonts w:hint="eastAsia"/>
        </w:rPr>
        <w:t>（</w:t>
      </w:r>
      <w:r>
        <w:rPr>
          <w:rFonts w:hint="eastAsia"/>
        </w:rPr>
        <w:t>2</w:t>
      </w:r>
      <w:r>
        <w:rPr>
          <w:rFonts w:hint="eastAsia"/>
        </w:rPr>
        <w:t>）纵向垄断协议达成的形式和方式；</w:t>
      </w:r>
    </w:p>
    <w:p w:rsidR="00E00F21" w:rsidRDefault="00071DEB" w:rsidP="000B088E">
      <w:pPr>
        <w:ind w:firstLineChars="200" w:firstLine="420"/>
      </w:pPr>
      <w:r>
        <w:rPr>
          <w:rFonts w:hint="eastAsia"/>
        </w:rPr>
        <w:t>（</w:t>
      </w:r>
      <w:r>
        <w:rPr>
          <w:rFonts w:hint="eastAsia"/>
        </w:rPr>
        <w:t>3</w:t>
      </w:r>
      <w:r>
        <w:rPr>
          <w:rFonts w:hint="eastAsia"/>
        </w:rPr>
        <w:t>）纵向垄断协议所涉及的经营者及各自在达成垄断协议中的地位或作用；</w:t>
      </w:r>
    </w:p>
    <w:p w:rsidR="00E00F21" w:rsidRDefault="00071DEB" w:rsidP="000B088E">
      <w:pPr>
        <w:ind w:firstLineChars="200" w:firstLine="420"/>
      </w:pPr>
      <w:r>
        <w:rPr>
          <w:rFonts w:hint="eastAsia"/>
        </w:rPr>
        <w:t>（</w:t>
      </w:r>
      <w:r>
        <w:rPr>
          <w:rFonts w:hint="eastAsia"/>
        </w:rPr>
        <w:t>4</w:t>
      </w:r>
      <w:r>
        <w:rPr>
          <w:rFonts w:hint="eastAsia"/>
        </w:rPr>
        <w:t>）纵向垄断协议的主要内容；</w:t>
      </w:r>
    </w:p>
    <w:p w:rsidR="00E00F21" w:rsidRDefault="00071DEB" w:rsidP="000B088E">
      <w:pPr>
        <w:ind w:firstLineChars="200" w:firstLine="420"/>
      </w:pPr>
      <w:r>
        <w:rPr>
          <w:rFonts w:hint="eastAsia"/>
        </w:rPr>
        <w:t>（</w:t>
      </w:r>
      <w:r>
        <w:rPr>
          <w:rFonts w:hint="eastAsia"/>
        </w:rPr>
        <w:t>5</w:t>
      </w:r>
      <w:r>
        <w:rPr>
          <w:rFonts w:hint="eastAsia"/>
        </w:rPr>
        <w:t>）纵向垄断协议的实施情况和持续时间；</w:t>
      </w:r>
    </w:p>
    <w:p w:rsidR="00E00F21" w:rsidRDefault="00071DEB" w:rsidP="000B088E">
      <w:pPr>
        <w:ind w:firstLineChars="200" w:firstLine="420"/>
      </w:pPr>
      <w:r>
        <w:rPr>
          <w:rFonts w:hint="eastAsia"/>
        </w:rPr>
        <w:t>（</w:t>
      </w:r>
      <w:r>
        <w:rPr>
          <w:rFonts w:hint="eastAsia"/>
        </w:rPr>
        <w:t>6</w:t>
      </w:r>
      <w:r>
        <w:rPr>
          <w:rFonts w:hint="eastAsia"/>
        </w:rPr>
        <w:t>）纵向垄断协议达成的背景原因；</w:t>
      </w:r>
    </w:p>
    <w:p w:rsidR="00E00F21" w:rsidRDefault="00071DEB" w:rsidP="000B088E">
      <w:pPr>
        <w:ind w:firstLineChars="200" w:firstLine="420"/>
      </w:pPr>
      <w:r>
        <w:rPr>
          <w:rFonts w:hint="eastAsia"/>
        </w:rPr>
        <w:t>（</w:t>
      </w:r>
      <w:r>
        <w:rPr>
          <w:rFonts w:hint="eastAsia"/>
        </w:rPr>
        <w:t>7</w:t>
      </w:r>
      <w:r>
        <w:rPr>
          <w:rFonts w:hint="eastAsia"/>
        </w:rPr>
        <w:t>）纵向垄断协议对中国相关市场的影响。</w:t>
      </w:r>
    </w:p>
    <w:p w:rsidR="00E00F21" w:rsidRDefault="00071DEB" w:rsidP="000B088E">
      <w:pPr>
        <w:ind w:firstLineChars="200" w:firstLine="420"/>
      </w:pPr>
      <w:r>
        <w:rPr>
          <w:rFonts w:hint="eastAsia"/>
        </w:rPr>
        <w:t xml:space="preserve">13.3    </w:t>
      </w:r>
      <w:r>
        <w:rPr>
          <w:rFonts w:hint="eastAsia"/>
        </w:rPr>
        <w:t>当事人是否已被中国相关执法机关调查及相应进展情况。</w:t>
      </w:r>
    </w:p>
    <w:p w:rsidR="00E00F21" w:rsidRDefault="00071DEB" w:rsidP="000B088E">
      <w:pPr>
        <w:ind w:firstLineChars="200" w:firstLine="420"/>
      </w:pPr>
      <w:r>
        <w:rPr>
          <w:rFonts w:hint="eastAsia"/>
        </w:rPr>
        <w:t xml:space="preserve">13.4    </w:t>
      </w:r>
      <w:r>
        <w:rPr>
          <w:rFonts w:hint="eastAsia"/>
        </w:rPr>
        <w:t>当事人是否就同一事实向其他国家执法机关申请了宽大或遭到其他国家执法机关调查及进展情况。</w:t>
      </w:r>
    </w:p>
    <w:p w:rsidR="00E00F21" w:rsidRDefault="00071DEB" w:rsidP="000B088E">
      <w:pPr>
        <w:ind w:firstLineChars="200" w:firstLine="420"/>
      </w:pPr>
      <w:r>
        <w:rPr>
          <w:rFonts w:hint="eastAsia"/>
        </w:rPr>
        <w:t xml:space="preserve">13.5    </w:t>
      </w:r>
      <w:r>
        <w:rPr>
          <w:rFonts w:hint="eastAsia"/>
        </w:rPr>
        <w:t>其他需要了解的情况。</w:t>
      </w:r>
    </w:p>
    <w:p w:rsidR="00E00F21" w:rsidRDefault="00071DEB" w:rsidP="000B088E">
      <w:pPr>
        <w:ind w:firstLineChars="200" w:firstLine="420"/>
      </w:pPr>
      <w:r>
        <w:rPr>
          <w:rFonts w:hint="eastAsia"/>
        </w:rPr>
        <w:t>第</w:t>
      </w:r>
      <w:r>
        <w:rPr>
          <w:rFonts w:hint="eastAsia"/>
        </w:rPr>
        <w:t>14</w:t>
      </w:r>
      <w:r>
        <w:rPr>
          <w:rFonts w:hint="eastAsia"/>
        </w:rPr>
        <w:t>条申请宽大材料的制作</w:t>
      </w:r>
    </w:p>
    <w:p w:rsidR="00E00F21" w:rsidRDefault="00071DEB" w:rsidP="000B088E">
      <w:pPr>
        <w:ind w:firstLineChars="200" w:firstLine="420"/>
      </w:pPr>
      <w:r>
        <w:rPr>
          <w:rFonts w:hint="eastAsia"/>
        </w:rPr>
        <w:t>律师办理垄断协议申请宽大案件应协助制作申请宽大材料，申请宽大材料应包括当事人的基本情况、涉嫌共同实施垄断协议的其他各方的基本情况、垄断协议达成及实施的相关情况以及相关证据，相关证据应标注证据来源和证明对象。申请宽大的材料应标注提交日期并经当事人签章确认。</w:t>
      </w:r>
    </w:p>
    <w:p w:rsidR="00E00F21" w:rsidRDefault="00071DEB" w:rsidP="000B088E">
      <w:pPr>
        <w:ind w:firstLineChars="200" w:firstLine="420"/>
      </w:pPr>
      <w:r>
        <w:rPr>
          <w:rFonts w:hint="eastAsia"/>
        </w:rPr>
        <w:t>第</w:t>
      </w:r>
      <w:r>
        <w:rPr>
          <w:rFonts w:hint="eastAsia"/>
        </w:rPr>
        <w:t>15</w:t>
      </w:r>
      <w:r>
        <w:rPr>
          <w:rFonts w:hint="eastAsia"/>
        </w:rPr>
        <w:t>条申请宽大时间的确认</w:t>
      </w:r>
    </w:p>
    <w:p w:rsidR="00E00F21" w:rsidRDefault="00071DEB" w:rsidP="000B088E">
      <w:pPr>
        <w:ind w:firstLineChars="200" w:firstLine="420"/>
      </w:pPr>
      <w:r>
        <w:rPr>
          <w:rFonts w:hint="eastAsia"/>
        </w:rPr>
        <w:t>律师应协助当事人及时与反垄断执法机关联系申请宽大的时间安排和方式。紧急情况下为争取向执法机关申请宽大的第一顺位，可以协助当事人进行电话或传真申请宽大并通过一定形式记录下首次汇报时间。当事人到执法机关申请宽大时，律师可通过要求在执法机关制作的笔录中清晰记载申请宽大时间等方式，以获得执法机关对申请宽大时间的确认。</w:t>
      </w:r>
    </w:p>
    <w:p w:rsidR="00E00F21" w:rsidRDefault="00071DEB" w:rsidP="000B088E">
      <w:pPr>
        <w:ind w:firstLineChars="200" w:firstLine="420"/>
      </w:pPr>
      <w:r>
        <w:rPr>
          <w:rFonts w:hint="eastAsia"/>
        </w:rPr>
        <w:t>第</w:t>
      </w:r>
      <w:r>
        <w:rPr>
          <w:rFonts w:hint="eastAsia"/>
        </w:rPr>
        <w:t>16</w:t>
      </w:r>
      <w:r>
        <w:rPr>
          <w:rFonts w:hint="eastAsia"/>
        </w:rPr>
        <w:t>条申请宽大时的重要证据提交</w:t>
      </w:r>
    </w:p>
    <w:p w:rsidR="00071DEB" w:rsidRDefault="00071DEB" w:rsidP="000B088E">
      <w:pPr>
        <w:ind w:firstLineChars="200" w:firstLine="420"/>
      </w:pPr>
      <w:r>
        <w:rPr>
          <w:rFonts w:hint="eastAsia"/>
        </w:rPr>
        <w:t>当事人到执法机关进行申请宽大时，应提交足以证明涉嫌达成和</w:t>
      </w:r>
      <w:r>
        <w:rPr>
          <w:rFonts w:hint="eastAsia"/>
        </w:rPr>
        <w:t>/</w:t>
      </w:r>
      <w:r>
        <w:rPr>
          <w:rFonts w:hint="eastAsia"/>
        </w:rPr>
        <w:t>或实施垄断协议的重要证据，律师应协助当事人在执法机关制作笔录时清晰记载证据提交情况。在当事人到执法机关申请宽大后，律师应在执法机关案件调查中跟进当事人所提交的相关证据是否达到“重要证据”的要求，并及时根据执法机关要求补充收集和提交相关证据。</w:t>
      </w:r>
    </w:p>
    <w:p w:rsidR="00E00F21" w:rsidRDefault="00071DEB" w:rsidP="000B088E">
      <w:pPr>
        <w:ind w:firstLineChars="200" w:firstLine="420"/>
      </w:pPr>
      <w:r>
        <w:rPr>
          <w:rFonts w:hint="eastAsia"/>
        </w:rPr>
        <w:t>第</w:t>
      </w:r>
      <w:r>
        <w:rPr>
          <w:rFonts w:hint="eastAsia"/>
        </w:rPr>
        <w:t>17</w:t>
      </w:r>
      <w:r>
        <w:rPr>
          <w:rFonts w:hint="eastAsia"/>
        </w:rPr>
        <w:t>条整改方案</w:t>
      </w:r>
    </w:p>
    <w:p w:rsidR="00E00F21" w:rsidRDefault="00071DEB" w:rsidP="000B088E">
      <w:pPr>
        <w:ind w:firstLineChars="200" w:firstLine="420"/>
      </w:pPr>
      <w:r>
        <w:rPr>
          <w:rFonts w:hint="eastAsia"/>
        </w:rPr>
        <w:t>律师应协助当事人在垄断协议终止后就消除或减轻垄断行为危害后果制订整改方案，并跟进整改方案落实情况，及时向执法机关进行汇报。</w:t>
      </w:r>
    </w:p>
    <w:p w:rsidR="00E00F21" w:rsidRDefault="00071DEB" w:rsidP="000B088E">
      <w:pPr>
        <w:ind w:firstLineChars="200" w:firstLine="420"/>
      </w:pPr>
      <w:r>
        <w:rPr>
          <w:rFonts w:hint="eastAsia"/>
        </w:rPr>
        <w:t>第</w:t>
      </w:r>
      <w:r>
        <w:rPr>
          <w:rFonts w:hint="eastAsia"/>
        </w:rPr>
        <w:t>18</w:t>
      </w:r>
      <w:r>
        <w:rPr>
          <w:rFonts w:hint="eastAsia"/>
        </w:rPr>
        <w:t>条申请宽大顺位的确定</w:t>
      </w:r>
    </w:p>
    <w:p w:rsidR="00E00F21" w:rsidRDefault="00071DEB" w:rsidP="000B088E">
      <w:pPr>
        <w:ind w:firstLineChars="200" w:firstLine="420"/>
      </w:pPr>
      <w:r>
        <w:rPr>
          <w:rFonts w:hint="eastAsia"/>
        </w:rPr>
        <w:t>有关申请宽大顺位的确定对当事人十分重要，因此律师应当协助当事人与执法机关积极沟通，在案件办理过程中，督促执法机关严格依据相关规定确定当事人的申请宽大顺位，并为当事人争取公平合理的减免金额。</w:t>
      </w:r>
    </w:p>
    <w:p w:rsidR="00071DEB" w:rsidRDefault="00071DEB" w:rsidP="000B088E">
      <w:pPr>
        <w:ind w:firstLineChars="200" w:firstLine="420"/>
      </w:pPr>
    </w:p>
    <w:p w:rsidR="006977A4" w:rsidRDefault="006977A4" w:rsidP="000B088E">
      <w:pPr>
        <w:ind w:firstLineChars="200" w:firstLine="420"/>
      </w:pPr>
    </w:p>
    <w:p w:rsidR="00071DEB" w:rsidRDefault="00071DEB" w:rsidP="000B088E">
      <w:pPr>
        <w:ind w:firstLineChars="200" w:firstLine="420"/>
      </w:pPr>
      <w:r>
        <w:rPr>
          <w:rFonts w:hint="eastAsia"/>
        </w:rPr>
        <w:t>第三章</w:t>
      </w:r>
    </w:p>
    <w:p w:rsidR="00E00F21" w:rsidRDefault="00071DEB" w:rsidP="000B088E">
      <w:pPr>
        <w:ind w:firstLineChars="200" w:firstLine="420"/>
      </w:pPr>
      <w:r>
        <w:rPr>
          <w:rFonts w:hint="eastAsia"/>
        </w:rPr>
        <w:t>提起反垄断调查案件的律师工作</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19</w:t>
      </w:r>
      <w:r>
        <w:rPr>
          <w:rFonts w:hint="eastAsia"/>
        </w:rPr>
        <w:t>条举报的主体</w:t>
      </w:r>
    </w:p>
    <w:p w:rsidR="00E00F21" w:rsidRDefault="00071DEB" w:rsidP="000B088E">
      <w:pPr>
        <w:ind w:firstLineChars="200" w:firstLine="420"/>
      </w:pPr>
      <w:r>
        <w:rPr>
          <w:rFonts w:hint="eastAsia"/>
        </w:rPr>
        <w:t>任何单位和个人均有权就涉嫌垄断行为向执法部门进行举报，执法部门对举报人身份承</w:t>
      </w:r>
      <w:r>
        <w:rPr>
          <w:rFonts w:hint="eastAsia"/>
        </w:rPr>
        <w:lastRenderedPageBreak/>
        <w:t>担保密义务。律师可以根据具体的举报事宜，与当事人讨论合适的举报主体。</w:t>
      </w:r>
    </w:p>
    <w:p w:rsidR="00E00F21" w:rsidRDefault="00071DEB" w:rsidP="000B088E">
      <w:pPr>
        <w:ind w:firstLineChars="200" w:firstLine="420"/>
      </w:pPr>
      <w:r>
        <w:rPr>
          <w:rFonts w:hint="eastAsia"/>
        </w:rPr>
        <w:t>第</w:t>
      </w:r>
      <w:r>
        <w:rPr>
          <w:rFonts w:hint="eastAsia"/>
        </w:rPr>
        <w:t>20</w:t>
      </w:r>
      <w:r>
        <w:rPr>
          <w:rFonts w:hint="eastAsia"/>
        </w:rPr>
        <w:t>条涉嫌垄断行为情况的了解</w:t>
      </w:r>
    </w:p>
    <w:p w:rsidR="00E00F21" w:rsidRDefault="00071DEB" w:rsidP="000B088E">
      <w:pPr>
        <w:ind w:firstLineChars="200" w:firstLine="420"/>
      </w:pPr>
      <w:r>
        <w:rPr>
          <w:rFonts w:hint="eastAsia"/>
        </w:rPr>
        <w:t xml:space="preserve">20.1    </w:t>
      </w:r>
      <w:r>
        <w:rPr>
          <w:rFonts w:hint="eastAsia"/>
        </w:rPr>
        <w:t>对拟就垄断协议进行举报的当事人，律师应向当事人了解下述信息并收集相关支持资料、证据：</w:t>
      </w:r>
    </w:p>
    <w:p w:rsidR="00E00F21" w:rsidRDefault="00071DEB" w:rsidP="000B088E">
      <w:pPr>
        <w:ind w:firstLineChars="200" w:firstLine="420"/>
      </w:pPr>
      <w:r>
        <w:rPr>
          <w:rFonts w:hint="eastAsia"/>
        </w:rPr>
        <w:t xml:space="preserve">(1) </w:t>
      </w:r>
      <w:r>
        <w:rPr>
          <w:rFonts w:hint="eastAsia"/>
        </w:rPr>
        <w:t>当事人的基本信息；</w:t>
      </w:r>
    </w:p>
    <w:p w:rsidR="00E00F21" w:rsidRDefault="00071DEB" w:rsidP="000B088E">
      <w:pPr>
        <w:ind w:firstLineChars="200" w:firstLine="420"/>
      </w:pPr>
      <w:r>
        <w:rPr>
          <w:rFonts w:hint="eastAsia"/>
        </w:rPr>
        <w:t xml:space="preserve">(2) </w:t>
      </w:r>
      <w:r>
        <w:rPr>
          <w:rFonts w:hint="eastAsia"/>
        </w:rPr>
        <w:t>当事人所了解到的垄断协议存在的原因；</w:t>
      </w:r>
    </w:p>
    <w:p w:rsidR="00E00F21" w:rsidRDefault="00071DEB" w:rsidP="000B088E">
      <w:pPr>
        <w:ind w:firstLineChars="200" w:firstLine="420"/>
      </w:pPr>
      <w:r>
        <w:rPr>
          <w:rFonts w:hint="eastAsia"/>
        </w:rPr>
        <w:t xml:space="preserve">(3) </w:t>
      </w:r>
      <w:r>
        <w:rPr>
          <w:rFonts w:hint="eastAsia"/>
        </w:rPr>
        <w:t>当事人所了解到的与垄断协议相关的事实，包括涉嫌参与垄断协议的经营者、垄断协议所涉及的产品或服务、垄断协议达成的方式、内容、持续时间、垄断协议的实施情况等；</w:t>
      </w:r>
    </w:p>
    <w:p w:rsidR="00E00F21" w:rsidRDefault="00071DEB" w:rsidP="000B088E">
      <w:pPr>
        <w:ind w:firstLineChars="200" w:firstLine="420"/>
      </w:pPr>
      <w:r>
        <w:rPr>
          <w:rFonts w:hint="eastAsia"/>
        </w:rPr>
        <w:t xml:space="preserve">(4) </w:t>
      </w:r>
      <w:r>
        <w:rPr>
          <w:rFonts w:hint="eastAsia"/>
        </w:rPr>
        <w:t>当事人是否就同一事实向境内外其他执法机关进行了举报或向司法机关提起了诉讼；</w:t>
      </w:r>
    </w:p>
    <w:p w:rsidR="00E00F21" w:rsidRDefault="00071DEB" w:rsidP="000B088E">
      <w:pPr>
        <w:ind w:firstLineChars="200" w:firstLine="420"/>
      </w:pPr>
      <w:r>
        <w:rPr>
          <w:rFonts w:hint="eastAsia"/>
        </w:rPr>
        <w:t xml:space="preserve">(5) </w:t>
      </w:r>
      <w:r>
        <w:rPr>
          <w:rFonts w:hint="eastAsia"/>
        </w:rPr>
        <w:t>境内外其他执法机关、司法机关是否就同一事实已开展调查、处理或进行了审理、裁判；</w:t>
      </w:r>
    </w:p>
    <w:p w:rsidR="00E00F21" w:rsidRDefault="00071DEB" w:rsidP="000B088E">
      <w:pPr>
        <w:ind w:firstLineChars="200" w:firstLine="420"/>
      </w:pPr>
      <w:r>
        <w:rPr>
          <w:rFonts w:hint="eastAsia"/>
        </w:rPr>
        <w:t xml:space="preserve">(6) </w:t>
      </w:r>
      <w:r>
        <w:rPr>
          <w:rFonts w:hint="eastAsia"/>
        </w:rPr>
        <w:t>其他需要了解的情况。</w:t>
      </w:r>
    </w:p>
    <w:p w:rsidR="00E00F21" w:rsidRDefault="00071DEB" w:rsidP="000B088E">
      <w:pPr>
        <w:ind w:firstLineChars="200" w:firstLine="420"/>
      </w:pPr>
      <w:r>
        <w:rPr>
          <w:rFonts w:hint="eastAsia"/>
        </w:rPr>
        <w:t xml:space="preserve">20.2    </w:t>
      </w:r>
      <w:r>
        <w:rPr>
          <w:rFonts w:hint="eastAsia"/>
        </w:rPr>
        <w:t>对滥用市场支配地位进行举报的当事人，律师应向当事人了解下述信息并收集相关支持资料、证据：</w:t>
      </w:r>
    </w:p>
    <w:p w:rsidR="00E00F21" w:rsidRDefault="00071DEB" w:rsidP="000B088E">
      <w:pPr>
        <w:ind w:firstLineChars="200" w:firstLine="420"/>
      </w:pPr>
      <w:r>
        <w:rPr>
          <w:rFonts w:hint="eastAsia"/>
        </w:rPr>
        <w:t xml:space="preserve">(1) </w:t>
      </w:r>
      <w:r>
        <w:rPr>
          <w:rFonts w:hint="eastAsia"/>
        </w:rPr>
        <w:t>当事人基本信息；</w:t>
      </w:r>
    </w:p>
    <w:p w:rsidR="00E00F21" w:rsidRDefault="00071DEB" w:rsidP="000B088E">
      <w:pPr>
        <w:ind w:firstLineChars="200" w:firstLine="420"/>
      </w:pPr>
      <w:r>
        <w:rPr>
          <w:rFonts w:hint="eastAsia"/>
        </w:rPr>
        <w:t xml:space="preserve">(2) </w:t>
      </w:r>
      <w:r>
        <w:rPr>
          <w:rFonts w:hint="eastAsia"/>
        </w:rPr>
        <w:t>被举报人基本信息及所在行业、市场和上下游行业、市场情况；</w:t>
      </w:r>
    </w:p>
    <w:p w:rsidR="00E00F21" w:rsidRDefault="00071DEB" w:rsidP="000B088E">
      <w:pPr>
        <w:ind w:firstLineChars="200" w:firstLine="420"/>
      </w:pPr>
      <w:r>
        <w:rPr>
          <w:rFonts w:hint="eastAsia"/>
        </w:rPr>
        <w:t xml:space="preserve">(3) </w:t>
      </w:r>
      <w:r>
        <w:rPr>
          <w:rFonts w:hint="eastAsia"/>
        </w:rPr>
        <w:t>被举报人所在行业的竞争状况，主要竞争者情况；</w:t>
      </w:r>
    </w:p>
    <w:p w:rsidR="00E00F21" w:rsidRDefault="00071DEB" w:rsidP="000B088E">
      <w:pPr>
        <w:ind w:firstLineChars="200" w:firstLine="420"/>
      </w:pPr>
      <w:r>
        <w:rPr>
          <w:rFonts w:hint="eastAsia"/>
        </w:rPr>
        <w:t xml:space="preserve">(4) </w:t>
      </w:r>
      <w:r>
        <w:rPr>
          <w:rFonts w:hint="eastAsia"/>
        </w:rPr>
        <w:t>被举报人所在相关市场及市场份额数据、被举报人对上下游市场的控制能力、自身财力和技术条件、相关市场的准入难度、其他经营者对被举报人的依赖程度等情况；</w:t>
      </w:r>
    </w:p>
    <w:p w:rsidR="00E00F21" w:rsidRDefault="00071DEB" w:rsidP="000B088E">
      <w:pPr>
        <w:ind w:firstLineChars="200" w:firstLine="420"/>
      </w:pPr>
      <w:r>
        <w:rPr>
          <w:rFonts w:hint="eastAsia"/>
        </w:rPr>
        <w:t xml:space="preserve">(5) </w:t>
      </w:r>
      <w:r>
        <w:rPr>
          <w:rFonts w:hint="eastAsia"/>
        </w:rPr>
        <w:t>被举报人主要的涉嫌滥用行为表现及对市场竞争可能的影响；</w:t>
      </w:r>
    </w:p>
    <w:p w:rsidR="00E00F21" w:rsidRDefault="00071DEB" w:rsidP="000B088E">
      <w:pPr>
        <w:ind w:firstLineChars="200" w:firstLine="420"/>
      </w:pPr>
      <w:r>
        <w:rPr>
          <w:rFonts w:hint="eastAsia"/>
        </w:rPr>
        <w:t xml:space="preserve">(6) </w:t>
      </w:r>
      <w:r>
        <w:rPr>
          <w:rFonts w:hint="eastAsia"/>
        </w:rPr>
        <w:t>当事人是否就同一事实向境内外其他执法机关进行了举报或向司法机关提起了诉讼；</w:t>
      </w:r>
    </w:p>
    <w:p w:rsidR="00E00F21" w:rsidRDefault="00071DEB" w:rsidP="000B088E">
      <w:pPr>
        <w:ind w:firstLineChars="200" w:firstLine="420"/>
      </w:pPr>
      <w:r>
        <w:rPr>
          <w:rFonts w:hint="eastAsia"/>
        </w:rPr>
        <w:t xml:space="preserve">(7) </w:t>
      </w:r>
      <w:r>
        <w:rPr>
          <w:rFonts w:hint="eastAsia"/>
        </w:rPr>
        <w:t>境内外其他执法机关、司法机关是否就同一事实已开展调查、处理或进行了审理、裁判；</w:t>
      </w:r>
    </w:p>
    <w:p w:rsidR="00071DEB" w:rsidRDefault="00071DEB" w:rsidP="000B088E">
      <w:pPr>
        <w:ind w:firstLineChars="200" w:firstLine="420"/>
      </w:pPr>
      <w:r>
        <w:rPr>
          <w:rFonts w:hint="eastAsia"/>
        </w:rPr>
        <w:t xml:space="preserve">(8) </w:t>
      </w:r>
      <w:r>
        <w:rPr>
          <w:rFonts w:hint="eastAsia"/>
        </w:rPr>
        <w:t>其他需要了解的情况。</w:t>
      </w:r>
    </w:p>
    <w:p w:rsidR="00E00F21" w:rsidRDefault="00071DEB" w:rsidP="000B088E">
      <w:pPr>
        <w:ind w:firstLineChars="200" w:firstLine="420"/>
      </w:pPr>
      <w:r>
        <w:rPr>
          <w:rFonts w:hint="eastAsia"/>
        </w:rPr>
        <w:t>第</w:t>
      </w:r>
      <w:r>
        <w:rPr>
          <w:rFonts w:hint="eastAsia"/>
        </w:rPr>
        <w:t>21</w:t>
      </w:r>
      <w:r>
        <w:rPr>
          <w:rFonts w:hint="eastAsia"/>
        </w:rPr>
        <w:t>条证据收集</w:t>
      </w:r>
    </w:p>
    <w:p w:rsidR="00E00F21" w:rsidRDefault="00071DEB" w:rsidP="000B088E">
      <w:pPr>
        <w:ind w:firstLineChars="200" w:firstLine="420"/>
      </w:pPr>
      <w:r>
        <w:rPr>
          <w:rFonts w:hint="eastAsia"/>
        </w:rPr>
        <w:t>证据收集的充分程度对于反垄断执法机关是否受理该垄断行为举报来说十分重要。律师应协助当事人依照相关规定及案件事实，参考借鉴先前案例的情况，努力收集证据，并力求保证证据的真实、完整与准确性。</w:t>
      </w:r>
    </w:p>
    <w:p w:rsidR="00E00F21" w:rsidRDefault="00071DEB" w:rsidP="000B088E">
      <w:pPr>
        <w:ind w:firstLineChars="200" w:firstLine="420"/>
      </w:pPr>
      <w:r>
        <w:rPr>
          <w:rFonts w:hint="eastAsia"/>
        </w:rPr>
        <w:t>第</w:t>
      </w:r>
      <w:r>
        <w:rPr>
          <w:rFonts w:hint="eastAsia"/>
        </w:rPr>
        <w:t>22</w:t>
      </w:r>
      <w:r>
        <w:rPr>
          <w:rFonts w:hint="eastAsia"/>
        </w:rPr>
        <w:t>条举报的形式</w:t>
      </w:r>
    </w:p>
    <w:p w:rsidR="00E00F21" w:rsidRDefault="00071DEB" w:rsidP="000B088E">
      <w:pPr>
        <w:ind w:firstLineChars="200" w:firstLine="420"/>
      </w:pPr>
      <w:r>
        <w:rPr>
          <w:rFonts w:hint="eastAsia"/>
        </w:rPr>
        <w:t>根据相关规定，举报人可以通过举报电话、举报函、电子邮件、传真等形式向相应执法机关提出举报。</w:t>
      </w:r>
    </w:p>
    <w:p w:rsidR="00E00F21" w:rsidRDefault="00071DEB" w:rsidP="000B088E">
      <w:pPr>
        <w:ind w:firstLineChars="200" w:firstLine="420"/>
      </w:pPr>
      <w:r>
        <w:rPr>
          <w:rFonts w:hint="eastAsia"/>
        </w:rPr>
        <w:t>在举报人委托律师协助举报的情况下，若无其他情形，律师应建议举报人采用书面形式举报并提供相关证据，书面举报可以通过邮寄或者当面递交的方式向执法机关提交。</w:t>
      </w:r>
    </w:p>
    <w:p w:rsidR="00E00F21" w:rsidRDefault="00071DEB" w:rsidP="000B088E">
      <w:pPr>
        <w:ind w:firstLineChars="200" w:firstLine="420"/>
      </w:pPr>
      <w:r>
        <w:rPr>
          <w:rFonts w:hint="eastAsia"/>
        </w:rPr>
        <w:t>第</w:t>
      </w:r>
      <w:r>
        <w:rPr>
          <w:rFonts w:hint="eastAsia"/>
        </w:rPr>
        <w:t>23</w:t>
      </w:r>
      <w:r>
        <w:rPr>
          <w:rFonts w:hint="eastAsia"/>
        </w:rPr>
        <w:t>条举报材料制作</w:t>
      </w:r>
    </w:p>
    <w:p w:rsidR="00E00F21" w:rsidRDefault="00071DEB" w:rsidP="000B088E">
      <w:pPr>
        <w:ind w:firstLineChars="200" w:firstLine="420"/>
      </w:pPr>
      <w:r>
        <w:rPr>
          <w:rFonts w:hint="eastAsia"/>
        </w:rPr>
        <w:t>在举报人委托律师协助举报的情况下，律师应协助举报人制作举报材料，举报材料应包括举报人的基本情况、被举报人的基本情况、涉嫌垄断协议行为达成及</w:t>
      </w:r>
      <w:r>
        <w:rPr>
          <w:rFonts w:hint="eastAsia"/>
        </w:rPr>
        <w:t>/</w:t>
      </w:r>
      <w:r>
        <w:rPr>
          <w:rFonts w:hint="eastAsia"/>
        </w:rPr>
        <w:t>或实施的相关情况以及相关证据，或者涉嫌滥用市场支配地位的相关情况以及相关证据。相关证据应标注证据来源和证明对象。</w:t>
      </w:r>
    </w:p>
    <w:p w:rsidR="00E00F21" w:rsidRDefault="00071DEB" w:rsidP="000B088E">
      <w:pPr>
        <w:ind w:firstLineChars="200" w:firstLine="420"/>
      </w:pPr>
      <w:r>
        <w:rPr>
          <w:rFonts w:hint="eastAsia"/>
        </w:rPr>
        <w:t>第</w:t>
      </w:r>
      <w:r>
        <w:rPr>
          <w:rFonts w:hint="eastAsia"/>
        </w:rPr>
        <w:t>24</w:t>
      </w:r>
      <w:r>
        <w:rPr>
          <w:rFonts w:hint="eastAsia"/>
        </w:rPr>
        <w:t>条举报材料的提交</w:t>
      </w:r>
    </w:p>
    <w:p w:rsidR="00E00F21" w:rsidRDefault="00071DEB" w:rsidP="000B088E">
      <w:pPr>
        <w:ind w:firstLineChars="200" w:firstLine="420"/>
      </w:pPr>
      <w:r>
        <w:rPr>
          <w:rFonts w:hint="eastAsia"/>
        </w:rPr>
        <w:t>律师应协助举报人根据所举报案件是否涉及价格或者非价格因素，来确定相应的受理该项举报的反垄断执法机关。</w:t>
      </w:r>
    </w:p>
    <w:p w:rsidR="00E00F21" w:rsidRDefault="00071DEB" w:rsidP="000B088E">
      <w:pPr>
        <w:ind w:firstLineChars="200" w:firstLine="420"/>
      </w:pPr>
      <w:r>
        <w:rPr>
          <w:rFonts w:hint="eastAsia"/>
        </w:rPr>
        <w:t>律师代举报人进行举报的，律师应向执法机关提交明确的授权文件，并及时跟进执法机</w:t>
      </w:r>
      <w:r>
        <w:rPr>
          <w:rFonts w:hint="eastAsia"/>
        </w:rPr>
        <w:lastRenderedPageBreak/>
        <w:t>关对案件的受理情况。若反垄断执法机关对案件未予受理，律师应根据执法机关的反馈意见，协助举报人分析是否再次进行举报，或者寻求其他的行政</w:t>
      </w:r>
      <w:r>
        <w:rPr>
          <w:rFonts w:hint="eastAsia"/>
        </w:rPr>
        <w:t>/</w:t>
      </w:r>
      <w:r>
        <w:rPr>
          <w:rFonts w:hint="eastAsia"/>
        </w:rPr>
        <w:t>民事救济途径。</w:t>
      </w:r>
    </w:p>
    <w:p w:rsidR="00E00F21" w:rsidRDefault="00071DEB" w:rsidP="000B088E">
      <w:pPr>
        <w:ind w:firstLineChars="200" w:firstLine="420"/>
      </w:pPr>
      <w:r>
        <w:rPr>
          <w:rFonts w:hint="eastAsia"/>
        </w:rPr>
        <w:t>第</w:t>
      </w:r>
      <w:r>
        <w:rPr>
          <w:rFonts w:hint="eastAsia"/>
        </w:rPr>
        <w:t>25</w:t>
      </w:r>
      <w:r>
        <w:rPr>
          <w:rFonts w:hint="eastAsia"/>
        </w:rPr>
        <w:t>条举报受理后的工作</w:t>
      </w:r>
    </w:p>
    <w:p w:rsidR="00E00F21" w:rsidRDefault="00071DEB" w:rsidP="000B088E">
      <w:pPr>
        <w:ind w:firstLineChars="200" w:firstLine="420"/>
      </w:pPr>
      <w:r>
        <w:rPr>
          <w:rFonts w:hint="eastAsia"/>
        </w:rPr>
        <w:t>在执法机关对所举报案件予以受理后，律师应协助举报人根据执法机关的要求，补充说明相关情况、提交相关证据。</w:t>
      </w:r>
    </w:p>
    <w:p w:rsidR="00E00F21" w:rsidRDefault="00071DEB" w:rsidP="000B088E">
      <w:pPr>
        <w:ind w:firstLineChars="200" w:firstLine="420"/>
      </w:pPr>
      <w:r>
        <w:rPr>
          <w:rFonts w:hint="eastAsia"/>
        </w:rPr>
        <w:t>在执法机关就所举报案件依法开展调查的情况下，律师应协助举报人根据执法机关的要求依法予以协助，并承担保密义务。</w:t>
      </w:r>
    </w:p>
    <w:p w:rsidR="00071DEB" w:rsidRDefault="00071DEB" w:rsidP="000B088E">
      <w:pPr>
        <w:ind w:firstLineChars="200" w:firstLine="420"/>
      </w:pPr>
    </w:p>
    <w:p w:rsidR="006977A4" w:rsidRDefault="006977A4" w:rsidP="000B088E">
      <w:pPr>
        <w:ind w:firstLineChars="200" w:firstLine="420"/>
      </w:pPr>
    </w:p>
    <w:p w:rsidR="00071DEB" w:rsidRDefault="00071DEB" w:rsidP="000B088E">
      <w:pPr>
        <w:ind w:firstLineChars="200" w:firstLine="420"/>
      </w:pPr>
      <w:r>
        <w:rPr>
          <w:rFonts w:hint="eastAsia"/>
        </w:rPr>
        <w:t>第四章</w:t>
      </w:r>
    </w:p>
    <w:p w:rsidR="00071DEB" w:rsidRDefault="00071DEB" w:rsidP="000B088E">
      <w:pPr>
        <w:ind w:firstLineChars="200" w:firstLine="420"/>
      </w:pPr>
      <w:r>
        <w:rPr>
          <w:rFonts w:hint="eastAsia"/>
        </w:rPr>
        <w:t>应对反垄断调查案件的律师工作</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26</w:t>
      </w:r>
      <w:r>
        <w:rPr>
          <w:rFonts w:hint="eastAsia"/>
        </w:rPr>
        <w:t>条案件情况了解</w:t>
      </w:r>
    </w:p>
    <w:p w:rsidR="00E00F21" w:rsidRDefault="00071DEB" w:rsidP="000B088E">
      <w:pPr>
        <w:ind w:firstLineChars="200" w:firstLine="420"/>
      </w:pPr>
      <w:r>
        <w:rPr>
          <w:rFonts w:hint="eastAsia"/>
        </w:rPr>
        <w:t>律师在接受委托后，应向当事人了解案件调查情况，包括所处的调查阶段、调查对象、执法机关重点关注的垄断问题、涉嫌垄断行为的事实情况等。</w:t>
      </w:r>
    </w:p>
    <w:p w:rsidR="00E00F21" w:rsidRDefault="00071DEB" w:rsidP="000B088E">
      <w:pPr>
        <w:ind w:firstLineChars="200" w:firstLine="420"/>
      </w:pPr>
      <w:r>
        <w:rPr>
          <w:rFonts w:hint="eastAsia"/>
        </w:rPr>
        <w:t>第</w:t>
      </w:r>
      <w:r>
        <w:rPr>
          <w:rFonts w:hint="eastAsia"/>
        </w:rPr>
        <w:t>27</w:t>
      </w:r>
      <w:r>
        <w:rPr>
          <w:rFonts w:hint="eastAsia"/>
        </w:rPr>
        <w:t>条突击检查的应对</w:t>
      </w:r>
    </w:p>
    <w:p w:rsidR="00E00F21" w:rsidRDefault="00071DEB" w:rsidP="000B088E">
      <w:pPr>
        <w:ind w:firstLineChars="200" w:firstLine="420"/>
      </w:pPr>
      <w:r>
        <w:rPr>
          <w:rFonts w:hint="eastAsia"/>
        </w:rPr>
        <w:t>对于执法机关对当事人采取的突击检查，律师基于当事人委托，应尽可能第一时间赶赴突击检查现场，以协助当事人应对反垄断执法机关的调查，并现场为当事人提供法律咨询和意见。律师在突击检查现场与执法人员接触时，应向执法人员出具相关授权文件。</w:t>
      </w:r>
    </w:p>
    <w:p w:rsidR="00E00F21" w:rsidRDefault="00071DEB" w:rsidP="000B088E">
      <w:pPr>
        <w:ind w:firstLineChars="200" w:firstLine="420"/>
      </w:pPr>
      <w:r>
        <w:rPr>
          <w:rFonts w:hint="eastAsia"/>
        </w:rPr>
        <w:t>律师应协助当事人核对执法人员的相关执法证件和调查函件，并结合执法机关的相关调查要求，协助当事人积极配合执法机关进行调查。</w:t>
      </w:r>
    </w:p>
    <w:p w:rsidR="00E00F21" w:rsidRDefault="00071DEB" w:rsidP="000B088E">
      <w:pPr>
        <w:ind w:firstLineChars="200" w:firstLine="420"/>
      </w:pPr>
      <w:r>
        <w:rPr>
          <w:rFonts w:hint="eastAsia"/>
        </w:rPr>
        <w:t>在执法人员对当事人进行现场调查询问时，律师应根据实际情况对当事人予以协助，但不应阻挠、干预执法人员的调查。对于执法人员所制作的询问笔录，律师应协助当事人对笔录内容进行确认，笔录如有差错、遗漏，律师应协助当事人申请更正或者补充。</w:t>
      </w:r>
    </w:p>
    <w:p w:rsidR="00E00F21" w:rsidRDefault="00071DEB" w:rsidP="000B088E">
      <w:pPr>
        <w:ind w:firstLineChars="200" w:firstLine="420"/>
      </w:pPr>
      <w:r>
        <w:rPr>
          <w:rFonts w:hint="eastAsia"/>
        </w:rPr>
        <w:t>对于执法人员提出的资料提取要求，律师应协助当事人进行资料收集，并在提交环节协助当事人办理交接手续，确认已提交的资料文件并核对或制作提交文件清单。</w:t>
      </w:r>
    </w:p>
    <w:p w:rsidR="00E00F21" w:rsidRDefault="00071DEB" w:rsidP="000B088E">
      <w:pPr>
        <w:ind w:firstLineChars="200" w:firstLine="420"/>
      </w:pPr>
      <w:r>
        <w:rPr>
          <w:rFonts w:hint="eastAsia"/>
        </w:rPr>
        <w:t>对于执法人员现场采取查封、扣押当事人财物等强制措施的，律师应协助当事人对相关财物进行清点、核对查封扣押清单，并对执法人员交付的查封、扣押财物通知书内容予以确认。</w:t>
      </w:r>
    </w:p>
    <w:p w:rsidR="00E00F21" w:rsidRDefault="00071DEB" w:rsidP="000B088E">
      <w:pPr>
        <w:ind w:firstLineChars="200" w:firstLine="420"/>
      </w:pPr>
      <w:r>
        <w:rPr>
          <w:rFonts w:hint="eastAsia"/>
        </w:rPr>
        <w:t>第</w:t>
      </w:r>
      <w:r>
        <w:rPr>
          <w:rFonts w:hint="eastAsia"/>
        </w:rPr>
        <w:t>28</w:t>
      </w:r>
      <w:r>
        <w:rPr>
          <w:rFonts w:hint="eastAsia"/>
        </w:rPr>
        <w:t>条约谈及调查</w:t>
      </w:r>
    </w:p>
    <w:p w:rsidR="00E00F21" w:rsidRDefault="00071DEB" w:rsidP="000B088E">
      <w:pPr>
        <w:ind w:firstLineChars="200" w:firstLine="420"/>
      </w:pPr>
      <w:r>
        <w:rPr>
          <w:rFonts w:hint="eastAsia"/>
        </w:rPr>
        <w:t>对于执法机关提出的约谈、调查要求，律师应对当事人收到的由执法机关发出的相关通知文件进行审阅，并协助当事人进行约谈、调查前的准备工作，包括对可能涉嫌的垄断行为的预判及答辩准备。律师可以在获得当事人授权的基础上，与执法机关进行提前沟通，以便更好地开展应对约谈、调查的准备工作。</w:t>
      </w:r>
    </w:p>
    <w:p w:rsidR="00E00F21" w:rsidRDefault="00071DEB" w:rsidP="000B088E">
      <w:pPr>
        <w:ind w:firstLineChars="200" w:firstLine="420"/>
      </w:pPr>
      <w:r>
        <w:rPr>
          <w:rFonts w:hint="eastAsia"/>
        </w:rPr>
        <w:t>律师可以陪同当事人参加执法机关的约谈及调查。在现场问询过程中，律师可根据实际情况代表当事人现场回答执法机关所提的问题。对于执法机关现场制作的调查笔录，律师应协助当事人对笔录内容进行确认，笔录如有差错、遗漏，律师应协助当事人申请更正或者补充。</w:t>
      </w:r>
    </w:p>
    <w:p w:rsidR="00E00F21" w:rsidRDefault="00071DEB" w:rsidP="000B088E">
      <w:pPr>
        <w:ind w:firstLineChars="200" w:firstLine="420"/>
      </w:pPr>
      <w:r>
        <w:rPr>
          <w:rFonts w:hint="eastAsia"/>
        </w:rPr>
        <w:t>第</w:t>
      </w:r>
      <w:r>
        <w:rPr>
          <w:rFonts w:hint="eastAsia"/>
        </w:rPr>
        <w:t>29</w:t>
      </w:r>
      <w:r>
        <w:rPr>
          <w:rFonts w:hint="eastAsia"/>
        </w:rPr>
        <w:t>条调查问题清单</w:t>
      </w:r>
    </w:p>
    <w:p w:rsidR="00E00F21" w:rsidRDefault="00071DEB" w:rsidP="000B088E">
      <w:pPr>
        <w:ind w:firstLineChars="200" w:firstLine="420"/>
      </w:pPr>
      <w:r>
        <w:rPr>
          <w:rFonts w:hint="eastAsia"/>
        </w:rPr>
        <w:t>对于执法机关下发的调查问题清单，律师应对调查问题清单的内容进行详细审阅，分析其中执法机关的重点关注事宜，并与当事人就可能涉及的相关事实内容进行确认，按照执法机关要求进行相关文件的准备、制作和提交。必要时可以向执法机关询问，请求其就调查问题清单中所存在的疑问予以澄清。</w:t>
      </w:r>
    </w:p>
    <w:p w:rsidR="00E00F21" w:rsidRDefault="00071DEB" w:rsidP="000B088E">
      <w:pPr>
        <w:ind w:firstLineChars="200" w:firstLine="420"/>
      </w:pPr>
      <w:r>
        <w:rPr>
          <w:rFonts w:hint="eastAsia"/>
        </w:rPr>
        <w:t>第</w:t>
      </w:r>
      <w:r>
        <w:rPr>
          <w:rFonts w:hint="eastAsia"/>
        </w:rPr>
        <w:t>30</w:t>
      </w:r>
      <w:r>
        <w:rPr>
          <w:rFonts w:hint="eastAsia"/>
        </w:rPr>
        <w:t>条组织抗辩理由和证据</w:t>
      </w:r>
    </w:p>
    <w:p w:rsidR="00E00F21" w:rsidRDefault="00071DEB" w:rsidP="000B088E">
      <w:pPr>
        <w:ind w:firstLineChars="200" w:firstLine="420"/>
      </w:pPr>
      <w:r>
        <w:rPr>
          <w:rFonts w:hint="eastAsia"/>
        </w:rPr>
        <w:lastRenderedPageBreak/>
        <w:t>律师应协助当事人就执法机关所调查的相关涉嫌垄断行为，进行合理抗辩并组织相应证据。抗辩意见应以书面报告形式向执法机关提交并附相关证据，相关证据应标注证据来源和证明对象。</w:t>
      </w:r>
    </w:p>
    <w:p w:rsidR="00E00F21" w:rsidRDefault="00071DEB" w:rsidP="000B088E">
      <w:pPr>
        <w:ind w:firstLineChars="200" w:firstLine="420"/>
      </w:pPr>
      <w:r>
        <w:rPr>
          <w:rFonts w:hint="eastAsia"/>
        </w:rPr>
        <w:t>第</w:t>
      </w:r>
      <w:r>
        <w:rPr>
          <w:rFonts w:hint="eastAsia"/>
        </w:rPr>
        <w:t>31</w:t>
      </w:r>
      <w:r>
        <w:rPr>
          <w:rFonts w:hint="eastAsia"/>
        </w:rPr>
        <w:t>条垄断协议的豁免申请</w:t>
      </w:r>
    </w:p>
    <w:p w:rsidR="00E00F21" w:rsidRDefault="00071DEB" w:rsidP="000B088E">
      <w:pPr>
        <w:ind w:firstLineChars="200" w:firstLine="420"/>
      </w:pPr>
      <w:r>
        <w:rPr>
          <w:rFonts w:hint="eastAsia"/>
        </w:rPr>
        <w:t>若涉嫌垄断协议行为存在符合《中华人民共和国反垄断法》第</w:t>
      </w:r>
      <w:r>
        <w:rPr>
          <w:rFonts w:hint="eastAsia"/>
        </w:rPr>
        <w:t>15</w:t>
      </w:r>
      <w:r>
        <w:rPr>
          <w:rFonts w:hint="eastAsia"/>
        </w:rPr>
        <w:t>条所规定的豁免条件，律师应协助当事人及时向执法机关提出豁免申请，说明相应理由并提交相关证据。</w:t>
      </w:r>
    </w:p>
    <w:p w:rsidR="00E00F21" w:rsidRDefault="00071DEB" w:rsidP="000B088E">
      <w:pPr>
        <w:ind w:firstLineChars="200" w:firstLine="420"/>
      </w:pPr>
      <w:r>
        <w:rPr>
          <w:rFonts w:hint="eastAsia"/>
        </w:rPr>
        <w:t>第</w:t>
      </w:r>
      <w:r>
        <w:rPr>
          <w:rFonts w:hint="eastAsia"/>
        </w:rPr>
        <w:t>32</w:t>
      </w:r>
      <w:r>
        <w:rPr>
          <w:rFonts w:hint="eastAsia"/>
        </w:rPr>
        <w:t>条中止调查申请</w:t>
      </w:r>
    </w:p>
    <w:p w:rsidR="00E00F21" w:rsidRDefault="00071DEB" w:rsidP="000B088E">
      <w:pPr>
        <w:ind w:firstLineChars="200" w:firstLine="420"/>
      </w:pPr>
      <w:r>
        <w:rPr>
          <w:rFonts w:hint="eastAsia"/>
        </w:rPr>
        <w:t>对于符合《中华人民共和国反垄断法》第</w:t>
      </w:r>
      <w:r>
        <w:rPr>
          <w:rFonts w:hint="eastAsia"/>
        </w:rPr>
        <w:t>45</w:t>
      </w:r>
      <w:r>
        <w:rPr>
          <w:rFonts w:hint="eastAsia"/>
        </w:rPr>
        <w:t>条中止调查的情形，律师可以协助当事人提出消除反竞争影响的整改措施方案，向执法机关提出中止调查申请，并就中止调查申请代表当事人与执法机关进行沟通。</w:t>
      </w:r>
    </w:p>
    <w:p w:rsidR="00E00F21" w:rsidRDefault="00071DEB" w:rsidP="000B088E">
      <w:pPr>
        <w:ind w:firstLineChars="200" w:firstLine="420"/>
      </w:pPr>
      <w:r>
        <w:rPr>
          <w:rFonts w:hint="eastAsia"/>
        </w:rPr>
        <w:t>如执法机关决定同意中止调查，律师应协助当事人落实履行整改措施方案，直至执法机关决定终止调查。</w:t>
      </w:r>
    </w:p>
    <w:p w:rsidR="00E00F21" w:rsidRDefault="00071DEB" w:rsidP="000B088E">
      <w:pPr>
        <w:ind w:firstLineChars="200" w:firstLine="420"/>
      </w:pPr>
      <w:r>
        <w:rPr>
          <w:rFonts w:hint="eastAsia"/>
        </w:rPr>
        <w:t>第</w:t>
      </w:r>
      <w:r>
        <w:rPr>
          <w:rFonts w:hint="eastAsia"/>
        </w:rPr>
        <w:t>33</w:t>
      </w:r>
      <w:r>
        <w:rPr>
          <w:rFonts w:hint="eastAsia"/>
        </w:rPr>
        <w:t>条主动拜会</w:t>
      </w:r>
    </w:p>
    <w:p w:rsidR="00E00F21" w:rsidRDefault="00071DEB" w:rsidP="000B088E">
      <w:pPr>
        <w:ind w:firstLineChars="200" w:firstLine="420"/>
      </w:pPr>
      <w:r>
        <w:rPr>
          <w:rFonts w:hint="eastAsia"/>
        </w:rPr>
        <w:t>在案件调查期间，如当事人发现与被调查案件相关的重大事宜，需向执法机关汇报的，律师可向执法机关提出拜会申请，并根据执法机关的安排协助当事人拜会及报告。</w:t>
      </w:r>
    </w:p>
    <w:p w:rsidR="00E00F21" w:rsidRDefault="00071DEB" w:rsidP="000B088E">
      <w:pPr>
        <w:ind w:firstLineChars="200" w:firstLine="420"/>
      </w:pPr>
      <w:r>
        <w:rPr>
          <w:rFonts w:hint="eastAsia"/>
        </w:rPr>
        <w:t>第</w:t>
      </w:r>
      <w:r>
        <w:rPr>
          <w:rFonts w:hint="eastAsia"/>
        </w:rPr>
        <w:t>34</w:t>
      </w:r>
      <w:r>
        <w:rPr>
          <w:rFonts w:hint="eastAsia"/>
        </w:rPr>
        <w:t>条听证及陈述、申辩</w:t>
      </w:r>
    </w:p>
    <w:p w:rsidR="00071DEB" w:rsidRDefault="00071DEB" w:rsidP="000B088E">
      <w:pPr>
        <w:ind w:firstLineChars="200" w:firstLine="420"/>
      </w:pPr>
      <w:r>
        <w:rPr>
          <w:rFonts w:hint="eastAsia"/>
        </w:rPr>
        <w:t>对执法机关向当事人明确告知的有关听证的权利，律师应协助当事人共同分析是否提起听证程序，并明确告知听证中相应的权利义务和可能的法律后果。</w:t>
      </w:r>
    </w:p>
    <w:p w:rsidR="00E00F21" w:rsidRDefault="00071DEB" w:rsidP="000B088E">
      <w:pPr>
        <w:ind w:firstLineChars="200" w:firstLine="420"/>
      </w:pPr>
      <w:r>
        <w:rPr>
          <w:rFonts w:hint="eastAsia"/>
        </w:rPr>
        <w:t>第</w:t>
      </w:r>
      <w:r>
        <w:rPr>
          <w:rFonts w:hint="eastAsia"/>
        </w:rPr>
        <w:t>35</w:t>
      </w:r>
      <w:r>
        <w:rPr>
          <w:rFonts w:hint="eastAsia"/>
        </w:rPr>
        <w:t>条复议和诉讼</w:t>
      </w:r>
    </w:p>
    <w:p w:rsidR="00071DEB" w:rsidRDefault="00071DEB" w:rsidP="000B088E">
      <w:pPr>
        <w:ind w:firstLineChars="200" w:firstLine="420"/>
      </w:pPr>
      <w:r>
        <w:rPr>
          <w:rFonts w:hint="eastAsia"/>
        </w:rPr>
        <w:t>若当事人对执法机关的行政处罚决定不服，律师应与当事人在提起行政复议或行政诉讼的法定期间内进行分析讨论，以决定是否提起行政复议及行政诉讼，并明确告知提起行政复议或行政诉讼可能的法律后果。</w:t>
      </w:r>
    </w:p>
    <w:p w:rsidR="00E00F21" w:rsidRDefault="00071DEB" w:rsidP="000B088E">
      <w:pPr>
        <w:ind w:firstLineChars="200" w:firstLine="420"/>
      </w:pPr>
      <w:r>
        <w:rPr>
          <w:rFonts w:hint="eastAsia"/>
        </w:rPr>
        <w:t>第</w:t>
      </w:r>
      <w:r>
        <w:rPr>
          <w:rFonts w:hint="eastAsia"/>
        </w:rPr>
        <w:t>36</w:t>
      </w:r>
      <w:r>
        <w:rPr>
          <w:rFonts w:hint="eastAsia"/>
        </w:rPr>
        <w:t>条处罚决定公开中的商业秘密保护</w:t>
      </w:r>
    </w:p>
    <w:p w:rsidR="00E00F21" w:rsidRDefault="00071DEB" w:rsidP="000B088E">
      <w:pPr>
        <w:ind w:firstLineChars="200" w:firstLine="420"/>
      </w:pPr>
      <w:r>
        <w:rPr>
          <w:rFonts w:hint="eastAsia"/>
        </w:rPr>
        <w:t>执法机关有权依法对相关处罚决定内容予以公开，如当事人认为相关处罚内容涉及自身商业秘密或个人隐私时，律师应协助当事人及时向执法机关提出对涉及商业秘密或个人隐私内容在公开信息发布中予以保密处理。</w:t>
      </w:r>
    </w:p>
    <w:p w:rsidR="00071DEB" w:rsidRDefault="00071DEB" w:rsidP="000B088E">
      <w:pPr>
        <w:ind w:firstLineChars="200" w:firstLine="420"/>
      </w:pPr>
    </w:p>
    <w:p w:rsidR="006977A4" w:rsidRDefault="006977A4" w:rsidP="000B088E">
      <w:pPr>
        <w:ind w:firstLineChars="200" w:firstLine="420"/>
      </w:pPr>
    </w:p>
    <w:p w:rsidR="00071DEB" w:rsidRDefault="00071DEB" w:rsidP="000B088E">
      <w:pPr>
        <w:ind w:firstLineChars="200" w:firstLine="420"/>
      </w:pPr>
      <w:r>
        <w:rPr>
          <w:rFonts w:hint="eastAsia"/>
        </w:rPr>
        <w:t>第五章</w:t>
      </w:r>
    </w:p>
    <w:p w:rsidR="00071DEB" w:rsidRDefault="00071DEB" w:rsidP="000B088E">
      <w:pPr>
        <w:ind w:firstLineChars="200" w:firstLine="420"/>
      </w:pPr>
      <w:r>
        <w:rPr>
          <w:rFonts w:hint="eastAsia"/>
        </w:rPr>
        <w:t>附则</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37</w:t>
      </w:r>
      <w:r>
        <w:rPr>
          <w:rFonts w:hint="eastAsia"/>
        </w:rPr>
        <w:t>条编制依据</w:t>
      </w:r>
    </w:p>
    <w:p w:rsidR="00E00F21" w:rsidRDefault="00071DEB" w:rsidP="000B088E">
      <w:pPr>
        <w:ind w:firstLineChars="200" w:firstLine="420"/>
      </w:pPr>
      <w:r>
        <w:rPr>
          <w:rFonts w:hint="eastAsia"/>
        </w:rPr>
        <w:t>本指引根据</w:t>
      </w:r>
      <w:r>
        <w:rPr>
          <w:rFonts w:hint="eastAsia"/>
        </w:rPr>
        <w:t>2015</w:t>
      </w:r>
      <w:r>
        <w:rPr>
          <w:rFonts w:hint="eastAsia"/>
        </w:rPr>
        <w:t>年</w:t>
      </w:r>
      <w:r>
        <w:rPr>
          <w:rFonts w:hint="eastAsia"/>
        </w:rPr>
        <w:t>6</w:t>
      </w:r>
      <w:r>
        <w:rPr>
          <w:rFonts w:hint="eastAsia"/>
        </w:rPr>
        <w:t>月</w:t>
      </w:r>
      <w:r>
        <w:rPr>
          <w:rFonts w:hint="eastAsia"/>
        </w:rPr>
        <w:t>1</w:t>
      </w:r>
      <w:r>
        <w:rPr>
          <w:rFonts w:hint="eastAsia"/>
        </w:rPr>
        <w:t>日以前发布的法律、行政法规、规章、司法解释等规定，并结合实务经验编写。若国家法律、行政法规、规章、司法解释等规定发生变化，应以相应新规定为依据调整。</w:t>
      </w:r>
    </w:p>
    <w:p w:rsidR="00071DEB" w:rsidRDefault="00071DEB" w:rsidP="000B088E">
      <w:pPr>
        <w:ind w:firstLineChars="200" w:firstLine="420"/>
      </w:pPr>
    </w:p>
    <w:p w:rsidR="00E00F21" w:rsidRDefault="00071DEB" w:rsidP="000B088E">
      <w:pPr>
        <w:ind w:firstLineChars="200" w:firstLine="420"/>
      </w:pPr>
      <w:r>
        <w:rPr>
          <w:rFonts w:hint="eastAsia"/>
        </w:rPr>
        <w:t>（本操作指引由中华全国律师协会反垄断专业委员会负责起草。执笔人：朱凡、叶兵兵、李兴、姜楠、柴志锋、高思博；审稿人：黄伟、林忠、宁宣凤、彭荷月）</w:t>
      </w:r>
    </w:p>
    <w:p w:rsidR="00E00F21" w:rsidRDefault="00E00F21" w:rsidP="000B088E">
      <w:pPr>
        <w:ind w:firstLineChars="200" w:firstLine="420"/>
      </w:pPr>
    </w:p>
    <w:p w:rsidR="00E00F21" w:rsidRDefault="00E00F21" w:rsidP="000B088E">
      <w:pPr>
        <w:ind w:firstLineChars="200" w:firstLine="420"/>
      </w:pPr>
    </w:p>
    <w:p w:rsidR="00E00F21" w:rsidRDefault="00E00F21" w:rsidP="000B088E">
      <w:pPr>
        <w:ind w:firstLineChars="200" w:firstLine="420"/>
      </w:pPr>
    </w:p>
    <w:p w:rsidR="006977A4" w:rsidRDefault="006977A4" w:rsidP="000B088E">
      <w:pPr>
        <w:ind w:firstLineChars="200" w:firstLine="420"/>
        <w:sectPr w:rsidR="006977A4">
          <w:pgSz w:w="11906" w:h="16838"/>
          <w:pgMar w:top="1440" w:right="1800" w:bottom="1440" w:left="1800" w:header="851" w:footer="992" w:gutter="0"/>
          <w:cols w:space="425"/>
          <w:docGrid w:type="lines" w:linePitch="312"/>
        </w:sectPr>
      </w:pPr>
    </w:p>
    <w:p w:rsidR="00071DEB" w:rsidRDefault="00071DEB" w:rsidP="000B088E">
      <w:pPr>
        <w:ind w:firstLineChars="200" w:firstLine="420"/>
      </w:pPr>
    </w:p>
    <w:p w:rsidR="00E00F21" w:rsidRDefault="00E00F21" w:rsidP="000B088E">
      <w:pPr>
        <w:ind w:firstLineChars="200" w:firstLine="420"/>
      </w:pPr>
    </w:p>
    <w:p w:rsidR="00E00F21" w:rsidRDefault="00E00F21" w:rsidP="000B088E">
      <w:pPr>
        <w:ind w:firstLineChars="200" w:firstLine="420"/>
      </w:pPr>
    </w:p>
    <w:p w:rsidR="00E00F21" w:rsidRDefault="00E00F21" w:rsidP="000B088E">
      <w:pPr>
        <w:ind w:firstLineChars="200" w:firstLine="420"/>
      </w:pPr>
    </w:p>
    <w:p w:rsidR="00E00F21" w:rsidRDefault="00071DEB" w:rsidP="006977A4">
      <w:pPr>
        <w:pStyle w:val="2"/>
        <w:jc w:val="center"/>
      </w:pPr>
      <w:r>
        <w:rPr>
          <w:rFonts w:hint="eastAsia"/>
        </w:rPr>
        <w:t>律师办理经营者集中申报业务操作指引</w:t>
      </w:r>
    </w:p>
    <w:p w:rsidR="00E00F21" w:rsidRDefault="00E00F21" w:rsidP="000B088E">
      <w:pPr>
        <w:ind w:firstLineChars="200" w:firstLine="420"/>
      </w:pPr>
    </w:p>
    <w:p w:rsidR="00071DEB" w:rsidRDefault="00071DEB" w:rsidP="000B088E">
      <w:pPr>
        <w:ind w:firstLineChars="200" w:firstLine="420"/>
      </w:pPr>
    </w:p>
    <w:p w:rsidR="00E00F21" w:rsidRDefault="00071DEB" w:rsidP="000B088E">
      <w:pPr>
        <w:ind w:firstLineChars="200" w:firstLine="420"/>
      </w:pPr>
      <w:r>
        <w:rPr>
          <w:rFonts w:hint="eastAsia"/>
        </w:rPr>
        <w:t>目录</w:t>
      </w:r>
    </w:p>
    <w:p w:rsidR="006977A4" w:rsidRDefault="006977A4" w:rsidP="000B088E">
      <w:pPr>
        <w:ind w:firstLineChars="200" w:firstLine="420"/>
      </w:pPr>
    </w:p>
    <w:p w:rsidR="00E00F21" w:rsidRDefault="00071DEB" w:rsidP="000B088E">
      <w:pPr>
        <w:ind w:firstLineChars="200" w:firstLine="420"/>
      </w:pPr>
      <w:r>
        <w:rPr>
          <w:rFonts w:hint="eastAsia"/>
        </w:rPr>
        <w:t>第一</w:t>
      </w:r>
      <w:r w:rsidR="001D2C7A">
        <w:rPr>
          <w:rFonts w:hint="eastAsia"/>
        </w:rPr>
        <w:t>章</w:t>
      </w:r>
      <w:r>
        <w:rPr>
          <w:rFonts w:hint="eastAsia"/>
        </w:rPr>
        <w:t>总则</w:t>
      </w:r>
      <w:r>
        <w:rPr>
          <w:rFonts w:hint="eastAsia"/>
        </w:rPr>
        <w:tab/>
        <w:t xml:space="preserve"> / 391</w:t>
      </w:r>
    </w:p>
    <w:p w:rsidR="006977A4" w:rsidRDefault="006977A4" w:rsidP="000B088E">
      <w:pPr>
        <w:ind w:firstLineChars="200" w:firstLine="420"/>
      </w:pPr>
    </w:p>
    <w:p w:rsidR="00E00F21" w:rsidRDefault="00071DEB" w:rsidP="000B088E">
      <w:pPr>
        <w:ind w:firstLineChars="200" w:firstLine="420"/>
      </w:pPr>
      <w:r>
        <w:rPr>
          <w:rFonts w:hint="eastAsia"/>
        </w:rPr>
        <w:t>第二</w:t>
      </w:r>
      <w:r w:rsidR="001D2C7A">
        <w:rPr>
          <w:rFonts w:hint="eastAsia"/>
        </w:rPr>
        <w:t>章</w:t>
      </w:r>
      <w:r>
        <w:rPr>
          <w:rFonts w:hint="eastAsia"/>
        </w:rPr>
        <w:t>初步调查与评估</w:t>
      </w:r>
      <w:r>
        <w:rPr>
          <w:rFonts w:hint="eastAsia"/>
        </w:rPr>
        <w:tab/>
        <w:t xml:space="preserve"> / 394</w:t>
      </w:r>
    </w:p>
    <w:p w:rsidR="006977A4" w:rsidRDefault="006977A4" w:rsidP="000B088E">
      <w:pPr>
        <w:ind w:firstLineChars="200" w:firstLine="420"/>
      </w:pPr>
    </w:p>
    <w:p w:rsidR="00E00F21" w:rsidRDefault="00071DEB" w:rsidP="000B088E">
      <w:pPr>
        <w:ind w:firstLineChars="200" w:firstLine="420"/>
      </w:pPr>
      <w:r>
        <w:rPr>
          <w:rFonts w:hint="eastAsia"/>
        </w:rPr>
        <w:t>第三</w:t>
      </w:r>
      <w:r w:rsidR="001D2C7A">
        <w:rPr>
          <w:rFonts w:hint="eastAsia"/>
        </w:rPr>
        <w:t>章</w:t>
      </w:r>
      <w:r>
        <w:rPr>
          <w:rFonts w:hint="eastAsia"/>
        </w:rPr>
        <w:t>事先商谈</w:t>
      </w:r>
      <w:r>
        <w:rPr>
          <w:rFonts w:hint="eastAsia"/>
        </w:rPr>
        <w:tab/>
        <w:t xml:space="preserve"> / 395</w:t>
      </w:r>
    </w:p>
    <w:p w:rsidR="006977A4" w:rsidRDefault="006977A4" w:rsidP="000B088E">
      <w:pPr>
        <w:ind w:firstLineChars="200" w:firstLine="420"/>
      </w:pPr>
    </w:p>
    <w:p w:rsidR="00E00F21" w:rsidRDefault="00071DEB" w:rsidP="000B088E">
      <w:pPr>
        <w:ind w:firstLineChars="200" w:firstLine="420"/>
      </w:pPr>
      <w:r>
        <w:rPr>
          <w:rFonts w:hint="eastAsia"/>
        </w:rPr>
        <w:t>第四</w:t>
      </w:r>
      <w:r w:rsidR="001D2C7A">
        <w:rPr>
          <w:rFonts w:hint="eastAsia"/>
        </w:rPr>
        <w:t>章</w:t>
      </w:r>
      <w:r>
        <w:rPr>
          <w:rFonts w:hint="eastAsia"/>
        </w:rPr>
        <w:t>集中协议的审阅</w:t>
      </w:r>
      <w:r>
        <w:rPr>
          <w:rFonts w:hint="eastAsia"/>
        </w:rPr>
        <w:tab/>
        <w:t xml:space="preserve"> / 396</w:t>
      </w:r>
    </w:p>
    <w:p w:rsidR="006977A4" w:rsidRDefault="006977A4" w:rsidP="000B088E">
      <w:pPr>
        <w:ind w:firstLineChars="200" w:firstLine="420"/>
      </w:pPr>
    </w:p>
    <w:p w:rsidR="00E00F21" w:rsidRDefault="00071DEB" w:rsidP="000B088E">
      <w:pPr>
        <w:ind w:firstLineChars="200" w:firstLine="420"/>
      </w:pPr>
      <w:r>
        <w:rPr>
          <w:rFonts w:hint="eastAsia"/>
        </w:rPr>
        <w:t>第五</w:t>
      </w:r>
      <w:r w:rsidR="001D2C7A">
        <w:rPr>
          <w:rFonts w:hint="eastAsia"/>
        </w:rPr>
        <w:t>章</w:t>
      </w:r>
      <w:r>
        <w:rPr>
          <w:rFonts w:hint="eastAsia"/>
        </w:rPr>
        <w:t>制作并提交申报文件</w:t>
      </w:r>
      <w:r>
        <w:rPr>
          <w:rFonts w:hint="eastAsia"/>
        </w:rPr>
        <w:tab/>
        <w:t xml:space="preserve"> / 397</w:t>
      </w:r>
    </w:p>
    <w:p w:rsidR="006977A4" w:rsidRDefault="006977A4" w:rsidP="000B088E">
      <w:pPr>
        <w:ind w:firstLineChars="200" w:firstLine="420"/>
      </w:pPr>
    </w:p>
    <w:p w:rsidR="00E00F21" w:rsidRDefault="00071DEB" w:rsidP="000B088E">
      <w:pPr>
        <w:ind w:firstLineChars="200" w:firstLine="420"/>
      </w:pPr>
      <w:r>
        <w:rPr>
          <w:rFonts w:hint="eastAsia"/>
        </w:rPr>
        <w:t>第六</w:t>
      </w:r>
      <w:r w:rsidR="001D2C7A">
        <w:rPr>
          <w:rFonts w:hint="eastAsia"/>
        </w:rPr>
        <w:t>章</w:t>
      </w:r>
      <w:r>
        <w:rPr>
          <w:rFonts w:hint="eastAsia"/>
        </w:rPr>
        <w:t>反垄断执法机构的审查与决定</w:t>
      </w:r>
      <w:r>
        <w:rPr>
          <w:rFonts w:hint="eastAsia"/>
        </w:rPr>
        <w:tab/>
        <w:t xml:space="preserve"> / 399</w:t>
      </w:r>
    </w:p>
    <w:p w:rsidR="00B4788E" w:rsidRDefault="00B4788E" w:rsidP="000B088E">
      <w:pPr>
        <w:ind w:firstLineChars="200" w:firstLine="420"/>
      </w:pPr>
    </w:p>
    <w:p w:rsidR="00E00F21" w:rsidRDefault="00071DEB" w:rsidP="000B088E">
      <w:pPr>
        <w:ind w:firstLineChars="200" w:firstLine="420"/>
      </w:pPr>
      <w:r>
        <w:rPr>
          <w:rFonts w:hint="eastAsia"/>
        </w:rPr>
        <w:t>第七</w:t>
      </w:r>
      <w:r w:rsidR="001D2C7A">
        <w:rPr>
          <w:rFonts w:hint="eastAsia"/>
        </w:rPr>
        <w:t>章</w:t>
      </w:r>
      <w:r>
        <w:rPr>
          <w:rFonts w:hint="eastAsia"/>
        </w:rPr>
        <w:t>其他注意事项</w:t>
      </w:r>
      <w:r>
        <w:rPr>
          <w:rFonts w:hint="eastAsia"/>
        </w:rPr>
        <w:tab/>
        <w:t xml:space="preserve"> / 401</w:t>
      </w:r>
    </w:p>
    <w:p w:rsidR="00E00F21" w:rsidRDefault="00E00F21" w:rsidP="000B088E">
      <w:pPr>
        <w:ind w:firstLineChars="200" w:firstLine="420"/>
      </w:pPr>
    </w:p>
    <w:p w:rsidR="00071DEB" w:rsidRDefault="00071DEB" w:rsidP="000B088E">
      <w:pPr>
        <w:ind w:firstLineChars="200" w:firstLine="420"/>
      </w:pPr>
    </w:p>
    <w:p w:rsidR="00071DEB" w:rsidRDefault="00071DEB" w:rsidP="000B088E">
      <w:pPr>
        <w:ind w:firstLineChars="200" w:firstLine="420"/>
      </w:pPr>
      <w:r>
        <w:rPr>
          <w:rFonts w:hint="eastAsia"/>
        </w:rPr>
        <w:t>第一章</w:t>
      </w:r>
    </w:p>
    <w:p w:rsidR="00E00F21" w:rsidRDefault="00071DEB" w:rsidP="000B088E">
      <w:pPr>
        <w:ind w:firstLineChars="200" w:firstLine="420"/>
      </w:pPr>
      <w:r>
        <w:rPr>
          <w:rFonts w:hint="eastAsia"/>
        </w:rPr>
        <w:t>总则</w:t>
      </w:r>
    </w:p>
    <w:p w:rsidR="00282D0E" w:rsidRDefault="00282D0E" w:rsidP="000B088E">
      <w:pPr>
        <w:ind w:firstLineChars="200" w:firstLine="420"/>
      </w:pPr>
    </w:p>
    <w:p w:rsidR="00071DEB" w:rsidRDefault="00071DEB" w:rsidP="000B088E">
      <w:pPr>
        <w:ind w:firstLineChars="200" w:firstLine="420"/>
      </w:pPr>
      <w:r>
        <w:rPr>
          <w:rFonts w:hint="eastAsia"/>
        </w:rPr>
        <w:t>第</w:t>
      </w:r>
      <w:r>
        <w:rPr>
          <w:rFonts w:hint="eastAsia"/>
        </w:rPr>
        <w:t>1</w:t>
      </w:r>
      <w:r>
        <w:rPr>
          <w:rFonts w:hint="eastAsia"/>
        </w:rPr>
        <w:t>条为对律师从事经营者集中申报业务提供基本参考依据，保证工作质量、规避执业风险，根据《中华人民共和国反垄断法》</w:t>
      </w:r>
      <w:r>
        <w:rPr>
          <w:rFonts w:hint="eastAsia"/>
        </w:rPr>
        <w:t>(</w:t>
      </w:r>
      <w:r>
        <w:rPr>
          <w:rFonts w:hint="eastAsia"/>
        </w:rPr>
        <w:t>以下简称《反垄断法》</w:t>
      </w:r>
      <w:r>
        <w:rPr>
          <w:rFonts w:hint="eastAsia"/>
        </w:rPr>
        <w:t>)</w:t>
      </w:r>
      <w:r>
        <w:rPr>
          <w:rFonts w:hint="eastAsia"/>
        </w:rPr>
        <w:t>及相关法律法规、规范性文件，遵循国家司法行政机关和中华全国律师协会制定的律师执业规则，特制定本指引。</w:t>
      </w:r>
    </w:p>
    <w:p w:rsidR="00071DEB" w:rsidRDefault="00071DEB" w:rsidP="000B088E">
      <w:pPr>
        <w:ind w:firstLineChars="200" w:firstLine="420"/>
      </w:pPr>
      <w:r>
        <w:rPr>
          <w:rFonts w:hint="eastAsia"/>
        </w:rPr>
        <w:t>第</w:t>
      </w:r>
      <w:r>
        <w:rPr>
          <w:rFonts w:hint="eastAsia"/>
        </w:rPr>
        <w:t>2</w:t>
      </w:r>
      <w:r>
        <w:rPr>
          <w:rFonts w:hint="eastAsia"/>
        </w:rPr>
        <w:t>条全国执业的律师事务所接受当事人的委托，律师事务所及其经办律师在提供经营者集中申报业务时，适用本指引。</w:t>
      </w:r>
    </w:p>
    <w:p w:rsidR="00E00F21" w:rsidRDefault="00071DEB" w:rsidP="000B088E">
      <w:pPr>
        <w:ind w:firstLineChars="200" w:firstLine="420"/>
      </w:pPr>
      <w:r>
        <w:rPr>
          <w:rFonts w:hint="eastAsia"/>
        </w:rPr>
        <w:t>第</w:t>
      </w:r>
      <w:r>
        <w:rPr>
          <w:rFonts w:hint="eastAsia"/>
        </w:rPr>
        <w:t>3</w:t>
      </w:r>
      <w:r>
        <w:rPr>
          <w:rFonts w:hint="eastAsia"/>
        </w:rPr>
        <w:t>条经营者集中申报业务因企业所属行业、领域不同而各有其特点，本指引仅涉及经营者集中申报业务中具有普遍共性的事项。</w:t>
      </w:r>
    </w:p>
    <w:p w:rsidR="00E00F21" w:rsidRDefault="00071DEB" w:rsidP="000B088E">
      <w:pPr>
        <w:ind w:firstLineChars="200" w:firstLine="420"/>
      </w:pPr>
      <w:r>
        <w:rPr>
          <w:rFonts w:hint="eastAsia"/>
        </w:rPr>
        <w:t>第</w:t>
      </w:r>
      <w:r>
        <w:rPr>
          <w:rFonts w:hint="eastAsia"/>
        </w:rPr>
        <w:t>4</w:t>
      </w:r>
      <w:r>
        <w:rPr>
          <w:rFonts w:hint="eastAsia"/>
        </w:rPr>
        <w:t>条定义</w:t>
      </w:r>
    </w:p>
    <w:p w:rsidR="00E00F21" w:rsidRDefault="00071DEB" w:rsidP="000B088E">
      <w:pPr>
        <w:ind w:firstLineChars="200" w:firstLine="420"/>
      </w:pPr>
      <w:r>
        <w:rPr>
          <w:rFonts w:hint="eastAsia"/>
        </w:rPr>
        <w:t xml:space="preserve">4.1    </w:t>
      </w:r>
      <w:r>
        <w:rPr>
          <w:rFonts w:hint="eastAsia"/>
        </w:rPr>
        <w:t>本指引所称经营者集中，系指下列情形之一：</w:t>
      </w:r>
    </w:p>
    <w:p w:rsidR="00E00F21" w:rsidRDefault="00071DEB" w:rsidP="000B088E">
      <w:pPr>
        <w:ind w:firstLineChars="200" w:firstLine="420"/>
      </w:pPr>
      <w:r>
        <w:rPr>
          <w:rFonts w:hint="eastAsia"/>
        </w:rPr>
        <w:t xml:space="preserve">(1) </w:t>
      </w:r>
      <w:r>
        <w:rPr>
          <w:rFonts w:hint="eastAsia"/>
        </w:rPr>
        <w:t>经营者合并；</w:t>
      </w:r>
    </w:p>
    <w:p w:rsidR="00E00F21" w:rsidRDefault="00071DEB" w:rsidP="000B088E">
      <w:pPr>
        <w:ind w:firstLineChars="200" w:firstLine="420"/>
      </w:pPr>
      <w:r>
        <w:rPr>
          <w:rFonts w:hint="eastAsia"/>
        </w:rPr>
        <w:t xml:space="preserve">(2) </w:t>
      </w:r>
      <w:r>
        <w:rPr>
          <w:rFonts w:hint="eastAsia"/>
        </w:rPr>
        <w:t>经营者通过取得股权或者资产的方式取得对其他经营者的控制权；</w:t>
      </w:r>
    </w:p>
    <w:p w:rsidR="00E00F21" w:rsidRDefault="00071DEB" w:rsidP="000B088E">
      <w:pPr>
        <w:ind w:firstLineChars="200" w:firstLine="420"/>
      </w:pPr>
      <w:r>
        <w:rPr>
          <w:rFonts w:hint="eastAsia"/>
        </w:rPr>
        <w:t xml:space="preserve">(3) </w:t>
      </w:r>
      <w:r>
        <w:rPr>
          <w:rFonts w:hint="eastAsia"/>
        </w:rPr>
        <w:t>经营者通过合同等方式取得对其他经营者的控制权或者能够对其他经营者施加决定性影响。</w:t>
      </w:r>
    </w:p>
    <w:p w:rsidR="00E00F21" w:rsidRDefault="00071DEB" w:rsidP="000B088E">
      <w:pPr>
        <w:ind w:firstLineChars="200" w:firstLine="420"/>
      </w:pPr>
      <w:r>
        <w:rPr>
          <w:rFonts w:hint="eastAsia"/>
        </w:rPr>
        <w:t>上款所称经营者集中有下列情形之一的，可以不向国务院反垄断执法机构申报：</w:t>
      </w:r>
    </w:p>
    <w:p w:rsidR="00E00F21" w:rsidRDefault="00071DEB" w:rsidP="000B088E">
      <w:pPr>
        <w:ind w:firstLineChars="200" w:firstLine="420"/>
      </w:pPr>
      <w:r>
        <w:rPr>
          <w:rFonts w:hint="eastAsia"/>
        </w:rPr>
        <w:t xml:space="preserve">(1) </w:t>
      </w:r>
      <w:r>
        <w:rPr>
          <w:rFonts w:hint="eastAsia"/>
        </w:rPr>
        <w:t>参与集中的一个经营者拥有其他每个经营者</w:t>
      </w:r>
      <w:r>
        <w:rPr>
          <w:rFonts w:hint="eastAsia"/>
        </w:rPr>
        <w:t>50%</w:t>
      </w:r>
      <w:r>
        <w:rPr>
          <w:rFonts w:hint="eastAsia"/>
        </w:rPr>
        <w:t>以上有表决权的股份或者资产的；</w:t>
      </w:r>
    </w:p>
    <w:p w:rsidR="00E00F21" w:rsidRDefault="00071DEB" w:rsidP="000B088E">
      <w:pPr>
        <w:ind w:firstLineChars="200" w:firstLine="420"/>
      </w:pPr>
      <w:r>
        <w:rPr>
          <w:rFonts w:hint="eastAsia"/>
        </w:rPr>
        <w:lastRenderedPageBreak/>
        <w:t xml:space="preserve">(2) </w:t>
      </w:r>
      <w:r>
        <w:rPr>
          <w:rFonts w:hint="eastAsia"/>
        </w:rPr>
        <w:t>参与集中的每个经营者</w:t>
      </w:r>
      <w:r>
        <w:rPr>
          <w:rFonts w:hint="eastAsia"/>
        </w:rPr>
        <w:t>50%</w:t>
      </w:r>
      <w:r>
        <w:rPr>
          <w:rFonts w:hint="eastAsia"/>
        </w:rPr>
        <w:t>以上有表决权的股份或者资产被同一个未参与集中的经营者拥有的。</w:t>
      </w:r>
    </w:p>
    <w:p w:rsidR="00E00F21" w:rsidRDefault="00071DEB" w:rsidP="000B088E">
      <w:pPr>
        <w:ind w:firstLineChars="200" w:firstLine="420"/>
      </w:pPr>
      <w:r>
        <w:rPr>
          <w:rFonts w:hint="eastAsia"/>
        </w:rPr>
        <w:t xml:space="preserve">4.2    </w:t>
      </w:r>
      <w:r>
        <w:rPr>
          <w:rFonts w:hint="eastAsia"/>
        </w:rPr>
        <w:t>本指引所称参与集中的经营者系指：</w:t>
      </w:r>
    </w:p>
    <w:p w:rsidR="00E00F21" w:rsidRDefault="00071DEB" w:rsidP="000B088E">
      <w:pPr>
        <w:ind w:firstLineChars="200" w:firstLine="420"/>
      </w:pPr>
      <w:r>
        <w:rPr>
          <w:rFonts w:hint="eastAsia"/>
        </w:rPr>
        <w:t xml:space="preserve">(1) </w:t>
      </w:r>
      <w:r>
        <w:rPr>
          <w:rFonts w:hint="eastAsia"/>
        </w:rPr>
        <w:t>两个或者两个以上经营者通过合并组成一个新的经营者，该两个或者两个以上经营者均为参与集中的经营者；</w:t>
      </w:r>
    </w:p>
    <w:p w:rsidR="00E00F21" w:rsidRDefault="00071DEB" w:rsidP="000B088E">
      <w:pPr>
        <w:ind w:firstLineChars="200" w:firstLine="420"/>
      </w:pPr>
      <w:r>
        <w:rPr>
          <w:rFonts w:hint="eastAsia"/>
        </w:rPr>
        <w:t xml:space="preserve">(2) </w:t>
      </w:r>
      <w:r>
        <w:rPr>
          <w:rFonts w:hint="eastAsia"/>
        </w:rPr>
        <w:t>经营者吸收合并其他经营者，该经营者和其他经营者均为参与集中的经营者；</w:t>
      </w:r>
    </w:p>
    <w:p w:rsidR="00E00F21" w:rsidRDefault="00071DEB" w:rsidP="000B088E">
      <w:pPr>
        <w:ind w:firstLineChars="200" w:firstLine="420"/>
      </w:pPr>
      <w:r>
        <w:rPr>
          <w:rFonts w:hint="eastAsia"/>
        </w:rPr>
        <w:t xml:space="preserve">(3) </w:t>
      </w:r>
      <w:r>
        <w:rPr>
          <w:rFonts w:hint="eastAsia"/>
        </w:rPr>
        <w:t>两个或两个以上经营者设立一个新的经营者，共同取得对新的经营者的控制权，该两个或者两个以上经营者均为参与集中的经营者；</w:t>
      </w:r>
    </w:p>
    <w:p w:rsidR="00E00F21" w:rsidRDefault="00071DEB" w:rsidP="000B088E">
      <w:pPr>
        <w:ind w:firstLineChars="200" w:firstLine="420"/>
      </w:pPr>
      <w:r>
        <w:rPr>
          <w:rFonts w:hint="eastAsia"/>
        </w:rPr>
        <w:t xml:space="preserve">(4) </w:t>
      </w:r>
      <w:r>
        <w:rPr>
          <w:rFonts w:hint="eastAsia"/>
        </w:rPr>
        <w:t>经营者通过取得股权，取得对目标经营者的控制权，拥有对目标经营者控制权的经营者和目标经营者均为参与集中的经营者；</w:t>
      </w:r>
    </w:p>
    <w:p w:rsidR="00E00F21" w:rsidRDefault="00071DEB" w:rsidP="000B088E">
      <w:pPr>
        <w:ind w:firstLineChars="200" w:firstLine="420"/>
      </w:pPr>
      <w:r>
        <w:rPr>
          <w:rFonts w:hint="eastAsia"/>
        </w:rPr>
        <w:t xml:space="preserve">(5) </w:t>
      </w:r>
      <w:r>
        <w:rPr>
          <w:rFonts w:hint="eastAsia"/>
        </w:rPr>
        <w:t>经营者通过取得资产，取得对目标经营者的控制权，取得控制权的经营者和目标经营者均为参与集中的经营者；</w:t>
      </w:r>
    </w:p>
    <w:p w:rsidR="00E00F21" w:rsidRDefault="00071DEB" w:rsidP="000B088E">
      <w:pPr>
        <w:ind w:firstLineChars="200" w:firstLine="420"/>
      </w:pPr>
      <w:r>
        <w:rPr>
          <w:rFonts w:hint="eastAsia"/>
        </w:rPr>
        <w:t xml:space="preserve">(6) </w:t>
      </w:r>
      <w:r>
        <w:rPr>
          <w:rFonts w:hint="eastAsia"/>
        </w:rPr>
        <w:t>经营者取得其他经营者部分资产的控制权，该经营者为参与集中的经营者，出售资产方被视为参与集中的经营者；</w:t>
      </w:r>
    </w:p>
    <w:p w:rsidR="00E00F21" w:rsidRDefault="00071DEB" w:rsidP="000B088E">
      <w:pPr>
        <w:ind w:firstLineChars="200" w:firstLine="420"/>
      </w:pPr>
      <w:r>
        <w:rPr>
          <w:rFonts w:hint="eastAsia"/>
        </w:rPr>
        <w:t xml:space="preserve">(7) </w:t>
      </w:r>
      <w:r>
        <w:rPr>
          <w:rFonts w:hint="eastAsia"/>
        </w:rPr>
        <w:t>经营者以合同等方式取得对目标经营者控制的，取得控制的经营者和目标经营者均为参与集中的经营者。</w:t>
      </w:r>
    </w:p>
    <w:p w:rsidR="00E00F21" w:rsidRDefault="00071DEB" w:rsidP="000B088E">
      <w:pPr>
        <w:ind w:firstLineChars="200" w:firstLine="420"/>
      </w:pPr>
      <w:r>
        <w:rPr>
          <w:rFonts w:hint="eastAsia"/>
        </w:rPr>
        <w:t xml:space="preserve">4.3    </w:t>
      </w:r>
      <w:r>
        <w:rPr>
          <w:rFonts w:hint="eastAsia"/>
        </w:rPr>
        <w:t>本指引所称经营者集中申报是指针对达到国务院规定的申报标准</w:t>
      </w:r>
      <w:r>
        <w:rPr>
          <w:rFonts w:hint="eastAsia"/>
        </w:rPr>
        <w:t>(</w:t>
      </w:r>
      <w:r>
        <w:rPr>
          <w:rFonts w:hint="eastAsia"/>
        </w:rPr>
        <w:t>定义见下文</w:t>
      </w:r>
      <w:r>
        <w:rPr>
          <w:rFonts w:hint="eastAsia"/>
        </w:rPr>
        <w:t>)</w:t>
      </w:r>
      <w:r>
        <w:rPr>
          <w:rFonts w:hint="eastAsia"/>
        </w:rPr>
        <w:t>的经营者集中，负有申报义务的经营者应于相关经营者集中正式实施之前向国务院反垄断执法机构</w:t>
      </w:r>
      <w:r>
        <w:rPr>
          <w:rFonts w:hint="eastAsia"/>
        </w:rPr>
        <w:t>(</w:t>
      </w:r>
      <w:r>
        <w:rPr>
          <w:rFonts w:hint="eastAsia"/>
        </w:rPr>
        <w:t>即中华人民共和国商务部</w:t>
      </w:r>
      <w:r>
        <w:rPr>
          <w:rFonts w:hint="eastAsia"/>
        </w:rPr>
        <w:t>)</w:t>
      </w:r>
      <w:r>
        <w:rPr>
          <w:rFonts w:hint="eastAsia"/>
        </w:rPr>
        <w:t>申报，并且由国务院反垄断执法机构对相关经营者集中作出批准、不予批准或者附条件批准的决定的过程。达到国务院规定的申报标准的经营者可以实施集中，未经申报的不得实施集中。</w:t>
      </w:r>
    </w:p>
    <w:p w:rsidR="00E00F21" w:rsidRDefault="00071DEB" w:rsidP="000B088E">
      <w:pPr>
        <w:ind w:firstLineChars="200" w:firstLine="420"/>
      </w:pPr>
      <w:r>
        <w:rPr>
          <w:rFonts w:hint="eastAsia"/>
        </w:rPr>
        <w:t xml:space="preserve">4.4    </w:t>
      </w:r>
      <w:r>
        <w:rPr>
          <w:rFonts w:hint="eastAsia"/>
        </w:rPr>
        <w:t>本指引所称经营者集中申报标准是指：</w:t>
      </w:r>
    </w:p>
    <w:p w:rsidR="00E00F21" w:rsidRDefault="00071DEB" w:rsidP="000B088E">
      <w:pPr>
        <w:ind w:firstLineChars="200" w:firstLine="420"/>
      </w:pPr>
      <w:r>
        <w:rPr>
          <w:rFonts w:hint="eastAsia"/>
        </w:rPr>
        <w:t xml:space="preserve">(1) </w:t>
      </w:r>
      <w:r>
        <w:rPr>
          <w:rFonts w:hint="eastAsia"/>
        </w:rPr>
        <w:t>参与集中的所有经营者上一会计年度在全球范围内的营业额合计超过</w:t>
      </w:r>
      <w:r>
        <w:rPr>
          <w:rFonts w:hint="eastAsia"/>
        </w:rPr>
        <w:t>100</w:t>
      </w:r>
      <w:r>
        <w:rPr>
          <w:rFonts w:hint="eastAsia"/>
        </w:rPr>
        <w:t>亿元人民币，并且其中至少两个经营者上一会计年度在中国境内的营业额均超过</w:t>
      </w:r>
      <w:r>
        <w:rPr>
          <w:rFonts w:hint="eastAsia"/>
        </w:rPr>
        <w:t>4</w:t>
      </w:r>
      <w:r>
        <w:rPr>
          <w:rFonts w:hint="eastAsia"/>
        </w:rPr>
        <w:t>亿元人民币；</w:t>
      </w:r>
    </w:p>
    <w:p w:rsidR="00E00F21" w:rsidRDefault="00071DEB" w:rsidP="000B088E">
      <w:pPr>
        <w:ind w:firstLineChars="200" w:firstLine="420"/>
      </w:pPr>
      <w:r>
        <w:rPr>
          <w:rFonts w:hint="eastAsia"/>
        </w:rPr>
        <w:t xml:space="preserve">(2) </w:t>
      </w:r>
      <w:r>
        <w:rPr>
          <w:rFonts w:hint="eastAsia"/>
        </w:rPr>
        <w:t>参与集中的所有经营者上一会计年度在中国境内的营业额合计超过</w:t>
      </w:r>
      <w:r>
        <w:rPr>
          <w:rFonts w:hint="eastAsia"/>
        </w:rPr>
        <w:t>20</w:t>
      </w:r>
      <w:r>
        <w:rPr>
          <w:rFonts w:hint="eastAsia"/>
        </w:rPr>
        <w:t>亿元人民币，并且其中至少两个经营者上一会计年度在中国境内的营业额均超过</w:t>
      </w:r>
      <w:r>
        <w:rPr>
          <w:rFonts w:hint="eastAsia"/>
        </w:rPr>
        <w:t>4</w:t>
      </w:r>
      <w:r>
        <w:rPr>
          <w:rFonts w:hint="eastAsia"/>
        </w:rPr>
        <w:t>亿元人民币。</w:t>
      </w:r>
    </w:p>
    <w:p w:rsidR="00E00F21" w:rsidRDefault="00071DEB" w:rsidP="000B088E">
      <w:pPr>
        <w:ind w:firstLineChars="200" w:firstLine="420"/>
      </w:pPr>
      <w:r>
        <w:rPr>
          <w:rFonts w:hint="eastAsia"/>
        </w:rPr>
        <w:t>营业额的计算，应当考虑银行、保险、证券、期货等特殊行业、领域的实际情况，具体办法由国务院商务主管部门会同国务院有关部门制定。</w:t>
      </w:r>
    </w:p>
    <w:p w:rsidR="00E00F21" w:rsidRDefault="00071DEB" w:rsidP="000B088E">
      <w:pPr>
        <w:ind w:firstLineChars="200" w:firstLine="420"/>
      </w:pPr>
      <w:r>
        <w:rPr>
          <w:rFonts w:hint="eastAsia"/>
        </w:rPr>
        <w:t xml:space="preserve">4.5    </w:t>
      </w:r>
      <w:r>
        <w:rPr>
          <w:rFonts w:hint="eastAsia"/>
        </w:rPr>
        <w:t>本指引所称反垄断执法机构，是指中华人民共和国商务部反垄断局</w:t>
      </w:r>
      <w:r>
        <w:rPr>
          <w:rFonts w:hint="eastAsia"/>
        </w:rPr>
        <w:t>(</w:t>
      </w:r>
      <w:r>
        <w:rPr>
          <w:rFonts w:hint="eastAsia"/>
        </w:rPr>
        <w:t>以下简称“反垄断局”</w:t>
      </w:r>
      <w:r>
        <w:rPr>
          <w:rFonts w:hint="eastAsia"/>
        </w:rPr>
        <w:t>)</w:t>
      </w:r>
      <w:r>
        <w:rPr>
          <w:rFonts w:hint="eastAsia"/>
        </w:rPr>
        <w:t>。</w:t>
      </w:r>
    </w:p>
    <w:p w:rsidR="00E00F21" w:rsidRDefault="00071DEB" w:rsidP="000B088E">
      <w:pPr>
        <w:ind w:firstLineChars="200" w:firstLine="420"/>
      </w:pPr>
      <w:r>
        <w:rPr>
          <w:rFonts w:hint="eastAsia"/>
        </w:rPr>
        <w:t xml:space="preserve">4.6    </w:t>
      </w:r>
      <w:r>
        <w:rPr>
          <w:rFonts w:hint="eastAsia"/>
        </w:rPr>
        <w:t>本指引所称经营者集中简易案件，是指《关于经营者集中简易案件适用标准的暂行规定》第</w:t>
      </w:r>
      <w:r>
        <w:rPr>
          <w:rFonts w:hint="eastAsia"/>
        </w:rPr>
        <w:t>2</w:t>
      </w:r>
      <w:r>
        <w:rPr>
          <w:rFonts w:hint="eastAsia"/>
        </w:rPr>
        <w:t>条规定之情形，即：</w:t>
      </w:r>
    </w:p>
    <w:p w:rsidR="00E00F21" w:rsidRDefault="00071DEB" w:rsidP="000B088E">
      <w:pPr>
        <w:ind w:firstLineChars="200" w:firstLine="420"/>
      </w:pPr>
      <w:r>
        <w:rPr>
          <w:rFonts w:hint="eastAsia"/>
        </w:rPr>
        <w:t xml:space="preserve">(1) </w:t>
      </w:r>
      <w:r>
        <w:rPr>
          <w:rFonts w:hint="eastAsia"/>
        </w:rPr>
        <w:t>在同一相关市场，所有参与集中的经营者所占的市场份额之和小于</w:t>
      </w:r>
      <w:r>
        <w:rPr>
          <w:rFonts w:hint="eastAsia"/>
        </w:rPr>
        <w:t>15%</w:t>
      </w:r>
      <w:r>
        <w:rPr>
          <w:rFonts w:hint="eastAsia"/>
        </w:rPr>
        <w:t>；</w:t>
      </w:r>
    </w:p>
    <w:p w:rsidR="00E00F21" w:rsidRDefault="00071DEB" w:rsidP="000B088E">
      <w:pPr>
        <w:ind w:firstLineChars="200" w:firstLine="420"/>
      </w:pPr>
      <w:r>
        <w:rPr>
          <w:rFonts w:hint="eastAsia"/>
        </w:rPr>
        <w:t xml:space="preserve">(2) </w:t>
      </w:r>
      <w:r>
        <w:rPr>
          <w:rFonts w:hint="eastAsia"/>
        </w:rPr>
        <w:t>存在上下游关系的参与集中的经营者，在上下游市场所占的份额均小于</w:t>
      </w:r>
      <w:r>
        <w:rPr>
          <w:rFonts w:hint="eastAsia"/>
        </w:rPr>
        <w:t>25%</w:t>
      </w:r>
      <w:r>
        <w:rPr>
          <w:rFonts w:hint="eastAsia"/>
        </w:rPr>
        <w:t>；</w:t>
      </w:r>
    </w:p>
    <w:p w:rsidR="00E00F21" w:rsidRDefault="00071DEB" w:rsidP="000B088E">
      <w:pPr>
        <w:ind w:firstLineChars="200" w:firstLine="420"/>
      </w:pPr>
      <w:r>
        <w:rPr>
          <w:rFonts w:hint="eastAsia"/>
        </w:rPr>
        <w:t xml:space="preserve">(3) </w:t>
      </w:r>
      <w:r>
        <w:rPr>
          <w:rFonts w:hint="eastAsia"/>
        </w:rPr>
        <w:t>不在同一相关市场，也不存在上下游关系的参与集中的经营者，在与交易有关的每个市场所占的份额均小于</w:t>
      </w:r>
      <w:r>
        <w:rPr>
          <w:rFonts w:hint="eastAsia"/>
        </w:rPr>
        <w:t>25%</w:t>
      </w:r>
      <w:r>
        <w:rPr>
          <w:rFonts w:hint="eastAsia"/>
        </w:rPr>
        <w:t>；</w:t>
      </w:r>
    </w:p>
    <w:p w:rsidR="00E00F21" w:rsidRDefault="00071DEB" w:rsidP="000B088E">
      <w:pPr>
        <w:ind w:firstLineChars="200" w:firstLine="420"/>
      </w:pPr>
      <w:r>
        <w:rPr>
          <w:rFonts w:hint="eastAsia"/>
        </w:rPr>
        <w:t xml:space="preserve">(4) </w:t>
      </w:r>
      <w:r>
        <w:rPr>
          <w:rFonts w:hint="eastAsia"/>
        </w:rPr>
        <w:t>参与集中的经营者在中国境外设立合营企业，合营企业不在中国境内从事经济活动；</w:t>
      </w:r>
    </w:p>
    <w:p w:rsidR="00E00F21" w:rsidRDefault="00071DEB" w:rsidP="000B088E">
      <w:pPr>
        <w:ind w:firstLineChars="200" w:firstLine="420"/>
      </w:pPr>
      <w:r>
        <w:rPr>
          <w:rFonts w:hint="eastAsia"/>
        </w:rPr>
        <w:t xml:space="preserve">(5) </w:t>
      </w:r>
      <w:r>
        <w:rPr>
          <w:rFonts w:hint="eastAsia"/>
        </w:rPr>
        <w:t>参与集中的经营者收购境外企业股权或资产的，该境外企业不在中国境内从事经济活动；</w:t>
      </w:r>
    </w:p>
    <w:p w:rsidR="00E00F21" w:rsidRDefault="00071DEB" w:rsidP="000B088E">
      <w:pPr>
        <w:ind w:firstLineChars="200" w:firstLine="420"/>
      </w:pPr>
      <w:r>
        <w:rPr>
          <w:rFonts w:hint="eastAsia"/>
        </w:rPr>
        <w:t xml:space="preserve">(6) </w:t>
      </w:r>
      <w:r>
        <w:rPr>
          <w:rFonts w:hint="eastAsia"/>
        </w:rPr>
        <w:t>由两个以上经营者共同控制的合营企业，通过集中被其中一个或一个以上经营者控制。</w:t>
      </w:r>
    </w:p>
    <w:p w:rsidR="00E00F21" w:rsidRDefault="00071DEB" w:rsidP="000B088E">
      <w:pPr>
        <w:ind w:firstLineChars="200" w:firstLine="420"/>
      </w:pPr>
      <w:r>
        <w:rPr>
          <w:rFonts w:hint="eastAsia"/>
        </w:rPr>
        <w:t xml:space="preserve">4.7    </w:t>
      </w:r>
      <w:r>
        <w:rPr>
          <w:rFonts w:hint="eastAsia"/>
        </w:rPr>
        <w:t>本指引所称申报义务人范围为：</w:t>
      </w:r>
    </w:p>
    <w:p w:rsidR="00E00F21" w:rsidRDefault="00071DEB" w:rsidP="000B088E">
      <w:pPr>
        <w:ind w:firstLineChars="200" w:firstLine="420"/>
      </w:pPr>
      <w:r>
        <w:rPr>
          <w:rFonts w:hint="eastAsia"/>
        </w:rPr>
        <w:t xml:space="preserve">(1) </w:t>
      </w:r>
      <w:r>
        <w:rPr>
          <w:rFonts w:hint="eastAsia"/>
        </w:rPr>
        <w:t>通过合并方式实施的经营者集中，由参与合并的各方经营者申报；</w:t>
      </w:r>
    </w:p>
    <w:p w:rsidR="00E00F21" w:rsidRDefault="00071DEB" w:rsidP="000B088E">
      <w:pPr>
        <w:ind w:firstLineChars="200" w:firstLine="420"/>
      </w:pPr>
      <w:r>
        <w:rPr>
          <w:rFonts w:hint="eastAsia"/>
        </w:rPr>
        <w:t xml:space="preserve">(2) </w:t>
      </w:r>
      <w:r>
        <w:rPr>
          <w:rFonts w:hint="eastAsia"/>
        </w:rPr>
        <w:t>其他方式的经营者集中，由取得控制权或能够施加决定性影响的经营者申报，其他</w:t>
      </w:r>
      <w:r>
        <w:rPr>
          <w:rFonts w:hint="eastAsia"/>
        </w:rPr>
        <w:lastRenderedPageBreak/>
        <w:t>经营者予以配合。</w:t>
      </w:r>
    </w:p>
    <w:p w:rsidR="00071DEB" w:rsidRDefault="00071DEB" w:rsidP="000B088E">
      <w:pPr>
        <w:ind w:firstLineChars="200" w:firstLine="420"/>
      </w:pPr>
      <w:r>
        <w:rPr>
          <w:rFonts w:hint="eastAsia"/>
        </w:rPr>
        <w:t>申报义务人未进行集中申报的，其他参与集中的经营者可以提出申报。申报义务人可以自行申报，也可以依法委托他人代理申报。</w:t>
      </w:r>
    </w:p>
    <w:p w:rsidR="00071DEB" w:rsidRDefault="00071DEB" w:rsidP="000B088E">
      <w:pPr>
        <w:ind w:firstLineChars="200" w:firstLine="420"/>
      </w:pPr>
      <w:r>
        <w:rPr>
          <w:rFonts w:hint="eastAsia"/>
        </w:rPr>
        <w:t>第</w:t>
      </w:r>
      <w:r>
        <w:rPr>
          <w:rFonts w:hint="eastAsia"/>
        </w:rPr>
        <w:t>5</w:t>
      </w:r>
      <w:r>
        <w:rPr>
          <w:rFonts w:hint="eastAsia"/>
        </w:rPr>
        <w:t>条本指引所述经营者集中申报工作流程包括律师接受当事人委托，在代理经营者集中申报案件过程中，对整个案件事实和适用法律进行总体把握、综合判断、分析、理解和运用等各项法律事务的具体操作流程。这个流程涵盖了经营者集中申报的事前准备、申报、行政审查、事后争议处理等程序。</w:t>
      </w:r>
    </w:p>
    <w:p w:rsidR="00E00F21" w:rsidRDefault="00071DEB" w:rsidP="000B088E">
      <w:pPr>
        <w:ind w:firstLineChars="200" w:firstLine="420"/>
      </w:pPr>
      <w:r>
        <w:rPr>
          <w:rFonts w:hint="eastAsia"/>
        </w:rPr>
        <w:t>第</w:t>
      </w:r>
      <w:r>
        <w:rPr>
          <w:rFonts w:hint="eastAsia"/>
        </w:rPr>
        <w:t>6</w:t>
      </w:r>
      <w:r>
        <w:rPr>
          <w:rFonts w:hint="eastAsia"/>
        </w:rPr>
        <w:t>条从事经营者集中申报工作的律师，应当掌握反垄断法理论基础和实践经验，具备与企业并购相关的法律技能及实务经验，具有一定程度的经济学知识储备，了解企业登记、财务、税务、经营、营销等方面的操作常识，并了解反垄断执法机构有关经营者集中申报的立案、审查程序等。</w:t>
      </w:r>
    </w:p>
    <w:p w:rsidR="00071DEB" w:rsidRDefault="00071DEB" w:rsidP="000B088E">
      <w:pPr>
        <w:ind w:firstLineChars="200" w:firstLine="420"/>
      </w:pPr>
    </w:p>
    <w:p w:rsidR="00B4788E" w:rsidRDefault="00B4788E" w:rsidP="000B088E">
      <w:pPr>
        <w:ind w:firstLineChars="200" w:firstLine="420"/>
      </w:pPr>
    </w:p>
    <w:p w:rsidR="00071DEB" w:rsidRDefault="00071DEB" w:rsidP="000B088E">
      <w:pPr>
        <w:ind w:firstLineChars="200" w:firstLine="420"/>
      </w:pPr>
      <w:r>
        <w:rPr>
          <w:rFonts w:hint="eastAsia"/>
        </w:rPr>
        <w:t>第二章</w:t>
      </w:r>
    </w:p>
    <w:p w:rsidR="00071DEB" w:rsidRDefault="00071DEB" w:rsidP="000B088E">
      <w:pPr>
        <w:ind w:firstLineChars="200" w:firstLine="420"/>
      </w:pPr>
      <w:r>
        <w:rPr>
          <w:rFonts w:hint="eastAsia"/>
        </w:rPr>
        <w:t>初步调查与评估</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7</w:t>
      </w:r>
      <w:r>
        <w:rPr>
          <w:rFonts w:hint="eastAsia"/>
        </w:rPr>
        <w:t>条初步调查与评估系指律师接受委托人委托后，正式对相关经营者集中的具体情况进行调查，并在此基础上协助委托人评估并判断本次经营者集中是否需要依法申报。在此阶段，律师应当处理的法律事务主要包括：</w:t>
      </w:r>
    </w:p>
    <w:p w:rsidR="00E00F21" w:rsidRDefault="00071DEB" w:rsidP="000B088E">
      <w:pPr>
        <w:ind w:firstLineChars="200" w:firstLine="420"/>
      </w:pPr>
      <w:r>
        <w:rPr>
          <w:rFonts w:hint="eastAsia"/>
        </w:rPr>
        <w:t xml:space="preserve">7.1    </w:t>
      </w:r>
      <w:r>
        <w:rPr>
          <w:rFonts w:hint="eastAsia"/>
        </w:rPr>
        <w:t>事实调查</w:t>
      </w:r>
    </w:p>
    <w:p w:rsidR="00E00F21" w:rsidRDefault="00071DEB" w:rsidP="000B088E">
      <w:pPr>
        <w:ind w:firstLineChars="200" w:firstLine="420"/>
      </w:pPr>
      <w:r>
        <w:rPr>
          <w:rFonts w:hint="eastAsia"/>
        </w:rPr>
        <w:t>律师可以通过书面问卷、现场询问访谈等方式，并根据委托人提供的或律师自行查找的权威行业研究报告、市场分析报告以及其他相关内部研究资料，向委托人及</w:t>
      </w:r>
      <w:r>
        <w:rPr>
          <w:rFonts w:hint="eastAsia"/>
        </w:rPr>
        <w:t>/</w:t>
      </w:r>
      <w:r>
        <w:rPr>
          <w:rFonts w:hint="eastAsia"/>
        </w:rPr>
        <w:t>或其他相关方了解和确认本次经营者集中的相关情况，具体包括：</w:t>
      </w:r>
    </w:p>
    <w:p w:rsidR="00E00F21" w:rsidRDefault="00071DEB" w:rsidP="000B088E">
      <w:pPr>
        <w:ind w:firstLineChars="200" w:firstLine="420"/>
      </w:pPr>
      <w:r>
        <w:rPr>
          <w:rFonts w:hint="eastAsia"/>
        </w:rPr>
        <w:t xml:space="preserve">(1) </w:t>
      </w:r>
      <w:r>
        <w:rPr>
          <w:rFonts w:hint="eastAsia"/>
        </w:rPr>
        <w:t>本次集中的情况，包括拟议的经营者集中交易架构、集中后相关经营者的控制权变更等。</w:t>
      </w:r>
    </w:p>
    <w:p w:rsidR="00E00F21" w:rsidRDefault="00071DEB" w:rsidP="000B088E">
      <w:pPr>
        <w:ind w:firstLineChars="200" w:firstLine="420"/>
      </w:pPr>
      <w:r>
        <w:rPr>
          <w:rFonts w:hint="eastAsia"/>
        </w:rPr>
        <w:t xml:space="preserve">(2) </w:t>
      </w:r>
      <w:r>
        <w:rPr>
          <w:rFonts w:hint="eastAsia"/>
        </w:rPr>
        <w:t>参与本次集中的经营者情况，包括相关经营者在中国以及全球范围内开展经营的情况、业务及产品范围、上一会计年度全球以及中国营业额等。</w:t>
      </w:r>
    </w:p>
    <w:p w:rsidR="00E00F21" w:rsidRDefault="00071DEB" w:rsidP="000B088E">
      <w:pPr>
        <w:ind w:firstLineChars="200" w:firstLine="420"/>
      </w:pPr>
      <w:r>
        <w:rPr>
          <w:rFonts w:hint="eastAsia"/>
        </w:rPr>
        <w:t xml:space="preserve">(3) </w:t>
      </w:r>
      <w:r>
        <w:rPr>
          <w:rFonts w:hint="eastAsia"/>
        </w:rPr>
        <w:t>相关市场的情况，包括相关地理市场和相关产品市场的界定、参与集中的经营者在相关市场的市场份额、相关市场的竞争情况等。如有需要，律师可以要求委托人委托第三方专业机构进行经济分析、行业分析及行业数据采集等工作，在此基础上进行信息整理和分析。</w:t>
      </w:r>
    </w:p>
    <w:p w:rsidR="00E00F21" w:rsidRDefault="00071DEB" w:rsidP="000B088E">
      <w:pPr>
        <w:ind w:firstLineChars="200" w:firstLine="420"/>
      </w:pPr>
      <w:r>
        <w:rPr>
          <w:rFonts w:hint="eastAsia"/>
        </w:rPr>
        <w:t xml:space="preserve">7.2    </w:t>
      </w:r>
      <w:r>
        <w:rPr>
          <w:rFonts w:hint="eastAsia"/>
        </w:rPr>
        <w:t>法律评估</w:t>
      </w:r>
    </w:p>
    <w:p w:rsidR="00071DEB" w:rsidRDefault="00071DEB" w:rsidP="000B088E">
      <w:pPr>
        <w:ind w:firstLineChars="200" w:firstLine="420"/>
      </w:pPr>
      <w:r>
        <w:rPr>
          <w:rFonts w:hint="eastAsia"/>
        </w:rPr>
        <w:t>根据以上事实调查的情况，结合相关法律、法规，对本次经营者集中的法律影响进行评估，评估的内容主要包括：本次集中是否需要申报，本次集中申报可能适用的程序</w:t>
      </w:r>
      <w:r>
        <w:rPr>
          <w:rFonts w:hint="eastAsia"/>
        </w:rPr>
        <w:t>(</w:t>
      </w:r>
      <w:r>
        <w:rPr>
          <w:rFonts w:hint="eastAsia"/>
        </w:rPr>
        <w:t>普通程序或者简易程序</w:t>
      </w:r>
      <w:r>
        <w:rPr>
          <w:rFonts w:hint="eastAsia"/>
        </w:rPr>
        <w:t>)</w:t>
      </w:r>
      <w:r>
        <w:rPr>
          <w:rFonts w:hint="eastAsia"/>
        </w:rPr>
        <w:t>以及申报所需时间，本次集中所涉及的相关市场的界定等。本次集中对相关市场的影响以及审查机关对本次集中可能持有的态度等，并在可能的范围内对申报方可能存在的法律风险进行充分揭示，例如：相关市场界定风险、附加限制性条件通过的风险、禁止集中的风险、竞争者或消费者异议的风险等。</w:t>
      </w:r>
    </w:p>
    <w:p w:rsidR="00E00F21" w:rsidRDefault="00071DEB" w:rsidP="000B088E">
      <w:pPr>
        <w:ind w:firstLineChars="200" w:firstLine="420"/>
      </w:pPr>
      <w:r>
        <w:rPr>
          <w:rFonts w:hint="eastAsia"/>
        </w:rPr>
        <w:t>第</w:t>
      </w:r>
      <w:r>
        <w:rPr>
          <w:rFonts w:hint="eastAsia"/>
        </w:rPr>
        <w:t>8</w:t>
      </w:r>
      <w:r>
        <w:rPr>
          <w:rFonts w:hint="eastAsia"/>
        </w:rPr>
        <w:t>条除以上事实调查外，律师可以结合本次集中的实际情况对各方经营者的合规经营</w:t>
      </w:r>
      <w:r>
        <w:rPr>
          <w:rFonts w:hint="eastAsia"/>
        </w:rPr>
        <w:t>(</w:t>
      </w:r>
      <w:r>
        <w:rPr>
          <w:rFonts w:hint="eastAsia"/>
        </w:rPr>
        <w:t>例如是否存在违反外商投资管理规定的行为，是否存在违反反垄断法或反不正当竞争法的行为</w:t>
      </w:r>
      <w:r>
        <w:rPr>
          <w:rFonts w:hint="eastAsia"/>
        </w:rPr>
        <w:t>)</w:t>
      </w:r>
      <w:r>
        <w:rPr>
          <w:rFonts w:hint="eastAsia"/>
        </w:rPr>
        <w:t>情况进行调查，并对调查结果进行评估，从而尽可能避免或排除不合规行为对集中申报进程及</w:t>
      </w:r>
      <w:r>
        <w:rPr>
          <w:rFonts w:hint="eastAsia"/>
        </w:rPr>
        <w:t>/</w:t>
      </w:r>
      <w:r>
        <w:rPr>
          <w:rFonts w:hint="eastAsia"/>
        </w:rPr>
        <w:t>或结果的不利影响。</w:t>
      </w:r>
    </w:p>
    <w:p w:rsidR="00071DEB" w:rsidRDefault="00071DEB" w:rsidP="000B088E">
      <w:pPr>
        <w:ind w:firstLineChars="200" w:firstLine="420"/>
      </w:pPr>
    </w:p>
    <w:p w:rsidR="00B4788E" w:rsidRDefault="00B4788E" w:rsidP="000B088E">
      <w:pPr>
        <w:ind w:firstLineChars="200" w:firstLine="420"/>
      </w:pPr>
    </w:p>
    <w:p w:rsidR="00B4788E" w:rsidRDefault="00B4788E" w:rsidP="000B088E">
      <w:pPr>
        <w:ind w:firstLineChars="200" w:firstLine="420"/>
      </w:pPr>
    </w:p>
    <w:p w:rsidR="00071DEB" w:rsidRDefault="00071DEB" w:rsidP="000B088E">
      <w:pPr>
        <w:ind w:firstLineChars="200" w:firstLine="420"/>
      </w:pPr>
      <w:r>
        <w:rPr>
          <w:rFonts w:hint="eastAsia"/>
        </w:rPr>
        <w:lastRenderedPageBreak/>
        <w:t>第三章</w:t>
      </w:r>
    </w:p>
    <w:p w:rsidR="00E00F21" w:rsidRDefault="00071DEB" w:rsidP="000B088E">
      <w:pPr>
        <w:ind w:firstLineChars="200" w:firstLine="420"/>
      </w:pPr>
      <w:r>
        <w:rPr>
          <w:rFonts w:hint="eastAsia"/>
        </w:rPr>
        <w:t>事先商谈</w:t>
      </w:r>
    </w:p>
    <w:p w:rsidR="00282D0E" w:rsidRDefault="00282D0E" w:rsidP="000B088E">
      <w:pPr>
        <w:ind w:firstLineChars="200" w:firstLine="420"/>
      </w:pPr>
    </w:p>
    <w:p w:rsidR="00071DEB" w:rsidRDefault="00071DEB" w:rsidP="000B088E">
      <w:pPr>
        <w:ind w:firstLineChars="200" w:firstLine="420"/>
      </w:pPr>
      <w:r>
        <w:rPr>
          <w:rFonts w:hint="eastAsia"/>
        </w:rPr>
        <w:t>第</w:t>
      </w:r>
      <w:r>
        <w:rPr>
          <w:rFonts w:hint="eastAsia"/>
        </w:rPr>
        <w:t>9</w:t>
      </w:r>
      <w:r>
        <w:rPr>
          <w:rFonts w:hint="eastAsia"/>
        </w:rPr>
        <w:t>条经初步调查与评估，律师可接受经营者委托，就相关经营者集中向反垄断局申请商谈。委托人委托律师代理商谈的，应出具授权委托书及律师事务所出具的介绍信。</w:t>
      </w:r>
    </w:p>
    <w:p w:rsidR="00E00F21" w:rsidRDefault="00071DEB" w:rsidP="000B088E">
      <w:pPr>
        <w:ind w:firstLineChars="200" w:firstLine="420"/>
      </w:pPr>
      <w:r>
        <w:rPr>
          <w:rFonts w:hint="eastAsia"/>
        </w:rPr>
        <w:t>第</w:t>
      </w:r>
      <w:r>
        <w:rPr>
          <w:rFonts w:hint="eastAsia"/>
        </w:rPr>
        <w:t>10</w:t>
      </w:r>
      <w:r>
        <w:rPr>
          <w:rFonts w:hint="eastAsia"/>
        </w:rPr>
        <w:t>条商谈申请应当以书面方式，通过传真、邮寄等方式提交反垄断局。商谈申请须包括如下内容：</w:t>
      </w:r>
    </w:p>
    <w:p w:rsidR="00E00F21" w:rsidRDefault="00071DEB" w:rsidP="000B088E">
      <w:pPr>
        <w:ind w:firstLineChars="200" w:firstLine="420"/>
      </w:pPr>
      <w:r>
        <w:rPr>
          <w:rFonts w:hint="eastAsia"/>
        </w:rPr>
        <w:t xml:space="preserve">(1) </w:t>
      </w:r>
      <w:r>
        <w:rPr>
          <w:rFonts w:hint="eastAsia"/>
        </w:rPr>
        <w:t>交易概况、交易各方的基本信息等文件和资料；</w:t>
      </w:r>
    </w:p>
    <w:p w:rsidR="00E00F21" w:rsidRDefault="00071DEB" w:rsidP="000B088E">
      <w:pPr>
        <w:ind w:firstLineChars="200" w:firstLine="420"/>
      </w:pPr>
      <w:r>
        <w:rPr>
          <w:rFonts w:hint="eastAsia"/>
        </w:rPr>
        <w:t xml:space="preserve">(2) </w:t>
      </w:r>
      <w:r>
        <w:rPr>
          <w:rFonts w:hint="eastAsia"/>
        </w:rPr>
        <w:t>拟商谈问题；</w:t>
      </w:r>
    </w:p>
    <w:p w:rsidR="00E00F21" w:rsidRDefault="00071DEB" w:rsidP="000B088E">
      <w:pPr>
        <w:ind w:firstLineChars="200" w:firstLine="420"/>
      </w:pPr>
      <w:r>
        <w:rPr>
          <w:rFonts w:hint="eastAsia"/>
        </w:rPr>
        <w:t xml:space="preserve">(3) </w:t>
      </w:r>
      <w:r>
        <w:rPr>
          <w:rFonts w:hint="eastAsia"/>
        </w:rPr>
        <w:t>参与商谈人员的姓名、国籍、单位及职务；</w:t>
      </w:r>
    </w:p>
    <w:p w:rsidR="00E00F21" w:rsidRDefault="00071DEB" w:rsidP="000B088E">
      <w:pPr>
        <w:ind w:firstLineChars="200" w:firstLine="420"/>
      </w:pPr>
      <w:r>
        <w:rPr>
          <w:rFonts w:hint="eastAsia"/>
        </w:rPr>
        <w:t xml:space="preserve">(4) </w:t>
      </w:r>
      <w:r>
        <w:rPr>
          <w:rFonts w:hint="eastAsia"/>
        </w:rPr>
        <w:t>建议的商谈时间；</w:t>
      </w:r>
    </w:p>
    <w:p w:rsidR="00071DEB" w:rsidRDefault="00071DEB" w:rsidP="000B088E">
      <w:pPr>
        <w:ind w:firstLineChars="200" w:firstLine="420"/>
      </w:pPr>
      <w:r>
        <w:rPr>
          <w:rFonts w:hint="eastAsia"/>
        </w:rPr>
        <w:t xml:space="preserve">(5) </w:t>
      </w:r>
      <w:r>
        <w:rPr>
          <w:rFonts w:hint="eastAsia"/>
        </w:rPr>
        <w:t>联系人及其联系方式等。</w:t>
      </w:r>
    </w:p>
    <w:p w:rsidR="00071DEB" w:rsidRDefault="00071DEB" w:rsidP="000B088E">
      <w:pPr>
        <w:ind w:firstLineChars="200" w:firstLine="420"/>
      </w:pPr>
      <w:r>
        <w:rPr>
          <w:rFonts w:hint="eastAsia"/>
        </w:rPr>
        <w:t>第</w:t>
      </w:r>
      <w:r>
        <w:rPr>
          <w:rFonts w:hint="eastAsia"/>
        </w:rPr>
        <w:t>11</w:t>
      </w:r>
      <w:r>
        <w:rPr>
          <w:rFonts w:hint="eastAsia"/>
        </w:rPr>
        <w:t>条反垄断局收到商谈申请后，根据案件具体情况及拟商谈问题确定是否以及如何安排商谈。对于商谈申请内容不完整的，反垄断局可以要求经营者提交补充资料。补充材料应当在反垄断局规定的时间内补交。</w:t>
      </w:r>
    </w:p>
    <w:p w:rsidR="00E00F21" w:rsidRDefault="00071DEB" w:rsidP="000B088E">
      <w:pPr>
        <w:ind w:firstLineChars="200" w:firstLine="420"/>
      </w:pPr>
      <w:r>
        <w:rPr>
          <w:rFonts w:hint="eastAsia"/>
        </w:rPr>
        <w:t>第</w:t>
      </w:r>
      <w:r>
        <w:rPr>
          <w:rFonts w:hint="eastAsia"/>
        </w:rPr>
        <w:t>12</w:t>
      </w:r>
      <w:r>
        <w:rPr>
          <w:rFonts w:hint="eastAsia"/>
        </w:rPr>
        <w:t>条商谈涉及的交易应是真实和相对确定的，拟商谈的问题应与拟申报集中直接有关，主要包括：</w:t>
      </w:r>
    </w:p>
    <w:p w:rsidR="00E00F21" w:rsidRDefault="00071DEB" w:rsidP="000B088E">
      <w:pPr>
        <w:ind w:firstLineChars="200" w:firstLine="420"/>
      </w:pPr>
      <w:r>
        <w:rPr>
          <w:rFonts w:hint="eastAsia"/>
        </w:rPr>
        <w:t xml:space="preserve">(1) </w:t>
      </w:r>
      <w:r>
        <w:rPr>
          <w:rFonts w:hint="eastAsia"/>
        </w:rPr>
        <w:t>交易是否需要申报，包括相关交易是否属于经营者集中，是否达到申报标准等。</w:t>
      </w:r>
    </w:p>
    <w:p w:rsidR="00E00F21" w:rsidRDefault="00071DEB" w:rsidP="000B088E">
      <w:pPr>
        <w:ind w:firstLineChars="200" w:firstLine="420"/>
      </w:pPr>
      <w:r>
        <w:rPr>
          <w:rFonts w:hint="eastAsia"/>
        </w:rPr>
        <w:t xml:space="preserve">(2) </w:t>
      </w:r>
      <w:r>
        <w:rPr>
          <w:rFonts w:hint="eastAsia"/>
        </w:rPr>
        <w:t>需要提交的申报文件资料，包括申报文件资料的信息种类、形式、内容和详略程度等。如果申报人无法提交上述某项材料，或者根据具体情况认为不需要提交上述某项材料的，可以在申报前商谈阶段提出。</w:t>
      </w:r>
    </w:p>
    <w:p w:rsidR="00E00F21" w:rsidRDefault="00071DEB" w:rsidP="000B088E">
      <w:pPr>
        <w:ind w:firstLineChars="200" w:firstLine="420"/>
      </w:pPr>
      <w:r>
        <w:rPr>
          <w:rFonts w:hint="eastAsia"/>
        </w:rPr>
        <w:t xml:space="preserve">(3) </w:t>
      </w:r>
      <w:r>
        <w:rPr>
          <w:rFonts w:hint="eastAsia"/>
        </w:rPr>
        <w:t>具体法律和事实问题，包括如何界定相关商品市场和相关地域市场、是否符合《关于经营者集中简易案件适用标准的暂行规定》等。</w:t>
      </w:r>
    </w:p>
    <w:p w:rsidR="00E00F21" w:rsidRDefault="00071DEB" w:rsidP="000B088E">
      <w:pPr>
        <w:ind w:firstLineChars="200" w:firstLine="420"/>
      </w:pPr>
      <w:r>
        <w:rPr>
          <w:rFonts w:hint="eastAsia"/>
        </w:rPr>
        <w:t xml:space="preserve">(4) </w:t>
      </w:r>
      <w:r>
        <w:rPr>
          <w:rFonts w:hint="eastAsia"/>
        </w:rPr>
        <w:t>就申报和审查程序提供指导，包括申报的时间、申报义务人、申报和审查的时限、简易案件申报程序、非简易案件申报程序、审查程序等。</w:t>
      </w:r>
    </w:p>
    <w:p w:rsidR="00071DEB" w:rsidRDefault="00071DEB" w:rsidP="000B088E">
      <w:pPr>
        <w:ind w:firstLineChars="200" w:firstLine="420"/>
      </w:pPr>
      <w:r>
        <w:rPr>
          <w:rFonts w:hint="eastAsia"/>
        </w:rPr>
        <w:t xml:space="preserve">(5) </w:t>
      </w:r>
      <w:r>
        <w:rPr>
          <w:rFonts w:hint="eastAsia"/>
        </w:rPr>
        <w:t>其他相关问题。</w:t>
      </w:r>
    </w:p>
    <w:p w:rsidR="00071DEB" w:rsidRDefault="00071DEB" w:rsidP="000B088E">
      <w:pPr>
        <w:ind w:firstLineChars="200" w:firstLine="420"/>
      </w:pPr>
      <w:r>
        <w:rPr>
          <w:rFonts w:hint="eastAsia"/>
        </w:rPr>
        <w:t>第</w:t>
      </w:r>
      <w:r>
        <w:rPr>
          <w:rFonts w:hint="eastAsia"/>
        </w:rPr>
        <w:t>13</w:t>
      </w:r>
      <w:r>
        <w:rPr>
          <w:rFonts w:hint="eastAsia"/>
        </w:rPr>
        <w:t>条律师可协助委托人完成上述商谈申请的起草与提交。在商谈前，律师应做好充分准备，经与委托人沟通对拟商谈问题应有初步意见。在商谈过程中，律师应认真接受反垄断执法机构的指导，掌握商谈技巧，力争有所收获，初步解决相关问题。</w:t>
      </w:r>
    </w:p>
    <w:p w:rsidR="00E00F21" w:rsidRDefault="00071DEB" w:rsidP="000B088E">
      <w:pPr>
        <w:ind w:firstLineChars="200" w:firstLine="420"/>
      </w:pPr>
      <w:r>
        <w:rPr>
          <w:rFonts w:hint="eastAsia"/>
        </w:rPr>
        <w:t>第</w:t>
      </w:r>
      <w:r>
        <w:rPr>
          <w:rFonts w:hint="eastAsia"/>
        </w:rPr>
        <w:t>14</w:t>
      </w:r>
      <w:r>
        <w:rPr>
          <w:rFonts w:hint="eastAsia"/>
        </w:rPr>
        <w:t>条根据上述初步调查评估以及与反垄断局的商谈结果，律师可与委托人共同协商确认是否需要采取相应措施，例如修改集中交易架构等，以避免触发经营者集中申报。如果交易架构无法修改，确需申报的，则律师与委托人共同确认未来的申报计划。如果本次集中需要同时在其他国家或地区进行申报，则需统一全球范围内的申报计划，确认全球范围申报的先后次序以及其他需要关注的问题。</w:t>
      </w:r>
    </w:p>
    <w:p w:rsidR="00071DEB" w:rsidRDefault="00071DEB" w:rsidP="000B088E">
      <w:pPr>
        <w:ind w:firstLineChars="200" w:firstLine="420"/>
      </w:pPr>
    </w:p>
    <w:p w:rsidR="00B4788E" w:rsidRDefault="00B4788E" w:rsidP="000B088E">
      <w:pPr>
        <w:ind w:firstLineChars="200" w:firstLine="420"/>
      </w:pPr>
    </w:p>
    <w:p w:rsidR="00071DEB" w:rsidRDefault="00071DEB" w:rsidP="000B088E">
      <w:pPr>
        <w:ind w:firstLineChars="200" w:firstLine="420"/>
      </w:pPr>
      <w:r>
        <w:rPr>
          <w:rFonts w:hint="eastAsia"/>
        </w:rPr>
        <w:t>第四章</w:t>
      </w:r>
    </w:p>
    <w:p w:rsidR="00E00F21" w:rsidRDefault="00071DEB" w:rsidP="000B088E">
      <w:pPr>
        <w:ind w:firstLineChars="200" w:firstLine="420"/>
      </w:pPr>
      <w:r>
        <w:rPr>
          <w:rFonts w:hint="eastAsia"/>
        </w:rPr>
        <w:t>集中协议的审阅</w:t>
      </w:r>
    </w:p>
    <w:p w:rsidR="00282D0E" w:rsidRDefault="00282D0E" w:rsidP="000B088E">
      <w:pPr>
        <w:ind w:firstLineChars="200" w:firstLine="420"/>
      </w:pPr>
    </w:p>
    <w:p w:rsidR="00071DEB" w:rsidRDefault="00071DEB" w:rsidP="000B088E">
      <w:pPr>
        <w:ind w:firstLineChars="200" w:firstLine="420"/>
      </w:pPr>
      <w:r>
        <w:rPr>
          <w:rFonts w:hint="eastAsia"/>
        </w:rPr>
        <w:t>第</w:t>
      </w:r>
      <w:r>
        <w:rPr>
          <w:rFonts w:hint="eastAsia"/>
        </w:rPr>
        <w:t>15</w:t>
      </w:r>
      <w:r>
        <w:rPr>
          <w:rFonts w:hint="eastAsia"/>
        </w:rPr>
        <w:t>条在各方经营者达成集中意向后，律师应在委托人的委托范围内，就本次集中涉及的相关反垄断以及申报问题向委托人提供法律意见，审阅经营者集中协议等相关法律文件，并参与谈判</w:t>
      </w:r>
      <w:r>
        <w:rPr>
          <w:rFonts w:hint="eastAsia"/>
        </w:rPr>
        <w:t>(</w:t>
      </w:r>
      <w:r>
        <w:rPr>
          <w:rFonts w:hint="eastAsia"/>
        </w:rPr>
        <w:t>若需</w:t>
      </w:r>
      <w:r>
        <w:rPr>
          <w:rFonts w:hint="eastAsia"/>
        </w:rPr>
        <w:t>)</w:t>
      </w:r>
      <w:r>
        <w:rPr>
          <w:rFonts w:hint="eastAsia"/>
        </w:rPr>
        <w:t>。</w:t>
      </w:r>
    </w:p>
    <w:p w:rsidR="00E00F21" w:rsidRDefault="00071DEB" w:rsidP="000B088E">
      <w:pPr>
        <w:ind w:firstLineChars="200" w:firstLine="420"/>
      </w:pPr>
      <w:r>
        <w:rPr>
          <w:rFonts w:hint="eastAsia"/>
        </w:rPr>
        <w:t>第</w:t>
      </w:r>
      <w:r>
        <w:rPr>
          <w:rFonts w:hint="eastAsia"/>
        </w:rPr>
        <w:t>16</w:t>
      </w:r>
      <w:r>
        <w:rPr>
          <w:rFonts w:hint="eastAsia"/>
        </w:rPr>
        <w:t>条在经营者集中协议中，抢先实施集中与限制竞争等条款容易受到反垄断执法机构的质疑，影响经营者集中反垄断审查，律师应着重对该等条款进行提示，并向委托人说明</w:t>
      </w:r>
      <w:r>
        <w:rPr>
          <w:rFonts w:hint="eastAsia"/>
        </w:rPr>
        <w:lastRenderedPageBreak/>
        <w:t>法律后果。该类条款包括但不限于：</w:t>
      </w:r>
    </w:p>
    <w:p w:rsidR="00E00F21" w:rsidRDefault="00071DEB" w:rsidP="000B088E">
      <w:pPr>
        <w:ind w:firstLineChars="200" w:firstLine="420"/>
      </w:pPr>
      <w:r>
        <w:rPr>
          <w:rFonts w:hint="eastAsia"/>
        </w:rPr>
        <w:t xml:space="preserve">(1) </w:t>
      </w:r>
      <w:r>
        <w:rPr>
          <w:rFonts w:hint="eastAsia"/>
        </w:rPr>
        <w:t>约定过渡期</w:t>
      </w:r>
      <w:r>
        <w:rPr>
          <w:rFonts w:hint="eastAsia"/>
        </w:rPr>
        <w:t>(</w:t>
      </w:r>
      <w:r>
        <w:rPr>
          <w:rFonts w:hint="eastAsia"/>
        </w:rPr>
        <w:t>指签署交易文件之日起至交割完成之日为止，下同</w:t>
      </w:r>
      <w:r>
        <w:rPr>
          <w:rFonts w:hint="eastAsia"/>
        </w:rPr>
        <w:t>)</w:t>
      </w:r>
      <w:r>
        <w:rPr>
          <w:rFonts w:hint="eastAsia"/>
        </w:rPr>
        <w:t>内，禁止目标公司实施超出正常经营范畴之外的行为，或者在目标公司实施特定行为之前需要收购方的事先许可；</w:t>
      </w:r>
    </w:p>
    <w:p w:rsidR="00E00F21" w:rsidRDefault="00071DEB" w:rsidP="000B088E">
      <w:pPr>
        <w:ind w:firstLineChars="200" w:firstLine="420"/>
      </w:pPr>
      <w:r>
        <w:rPr>
          <w:rFonts w:hint="eastAsia"/>
        </w:rPr>
        <w:t xml:space="preserve">(2) </w:t>
      </w:r>
      <w:r>
        <w:rPr>
          <w:rFonts w:hint="eastAsia"/>
        </w:rPr>
        <w:t>约定过渡期内，双方互派或收购方向目标公司委派董事和高级管理人员；</w:t>
      </w:r>
    </w:p>
    <w:p w:rsidR="00E00F21" w:rsidRDefault="00071DEB" w:rsidP="000B088E">
      <w:pPr>
        <w:ind w:firstLineChars="200" w:firstLine="420"/>
      </w:pPr>
      <w:r>
        <w:rPr>
          <w:rFonts w:hint="eastAsia"/>
        </w:rPr>
        <w:t xml:space="preserve">(3) </w:t>
      </w:r>
      <w:r>
        <w:rPr>
          <w:rFonts w:hint="eastAsia"/>
        </w:rPr>
        <w:t>约定由一方经营者承包或者托管其他方经营者的对外经营业务或重要设施；</w:t>
      </w:r>
    </w:p>
    <w:p w:rsidR="00E00F21" w:rsidRDefault="00071DEB" w:rsidP="000B088E">
      <w:pPr>
        <w:ind w:firstLineChars="200" w:firstLine="420"/>
      </w:pPr>
      <w:r>
        <w:rPr>
          <w:rFonts w:hint="eastAsia"/>
        </w:rPr>
        <w:t xml:space="preserve">(4) </w:t>
      </w:r>
      <w:r>
        <w:rPr>
          <w:rFonts w:hint="eastAsia"/>
        </w:rPr>
        <w:t>约定限制他方经营者正常经营行为、限制对方交易的合同条款、客户名单和价格水平；</w:t>
      </w:r>
    </w:p>
    <w:p w:rsidR="00E00F21" w:rsidRDefault="00071DEB" w:rsidP="000B088E">
      <w:pPr>
        <w:ind w:firstLineChars="200" w:firstLine="420"/>
      </w:pPr>
      <w:r>
        <w:rPr>
          <w:rFonts w:hint="eastAsia"/>
        </w:rPr>
        <w:t xml:space="preserve">(5) </w:t>
      </w:r>
      <w:r>
        <w:rPr>
          <w:rFonts w:hint="eastAsia"/>
        </w:rPr>
        <w:t>约定经营者集中各方交换有关市场竞争条件的信息；</w:t>
      </w:r>
    </w:p>
    <w:p w:rsidR="00E00F21" w:rsidRDefault="00071DEB" w:rsidP="000B088E">
      <w:pPr>
        <w:ind w:firstLineChars="200" w:firstLine="420"/>
      </w:pPr>
      <w:r>
        <w:rPr>
          <w:rFonts w:hint="eastAsia"/>
        </w:rPr>
        <w:t xml:space="preserve">(6) </w:t>
      </w:r>
      <w:r>
        <w:rPr>
          <w:rFonts w:hint="eastAsia"/>
        </w:rPr>
        <w:t>约定经营者集中各方避免市场竞争的条款；</w:t>
      </w:r>
    </w:p>
    <w:p w:rsidR="00071DEB" w:rsidRDefault="00071DEB" w:rsidP="000B088E">
      <w:pPr>
        <w:ind w:firstLineChars="200" w:firstLine="420"/>
      </w:pPr>
      <w:r>
        <w:rPr>
          <w:rFonts w:hint="eastAsia"/>
        </w:rPr>
        <w:t xml:space="preserve">(7) </w:t>
      </w:r>
      <w:r>
        <w:rPr>
          <w:rFonts w:hint="eastAsia"/>
        </w:rPr>
        <w:t>约定其他限制市场竞争的敏感条款。</w:t>
      </w:r>
    </w:p>
    <w:p w:rsidR="00E00F21" w:rsidRDefault="00071DEB" w:rsidP="000B088E">
      <w:pPr>
        <w:ind w:firstLineChars="200" w:firstLine="420"/>
      </w:pPr>
      <w:r>
        <w:rPr>
          <w:rFonts w:hint="eastAsia"/>
        </w:rPr>
        <w:t>第</w:t>
      </w:r>
      <w:r>
        <w:rPr>
          <w:rFonts w:hint="eastAsia"/>
        </w:rPr>
        <w:t>17</w:t>
      </w:r>
      <w:r>
        <w:rPr>
          <w:rFonts w:hint="eastAsia"/>
        </w:rPr>
        <w:t>条除经营者集中协议外，律师还应对经营者集中的其他交易文件及补充文件、附件进行反垄断核查。</w:t>
      </w:r>
    </w:p>
    <w:p w:rsidR="00071DEB" w:rsidRDefault="00071DEB" w:rsidP="000B088E">
      <w:pPr>
        <w:ind w:firstLineChars="200" w:firstLine="420"/>
      </w:pPr>
    </w:p>
    <w:p w:rsidR="00B4788E" w:rsidRDefault="00B4788E" w:rsidP="000B088E">
      <w:pPr>
        <w:ind w:firstLineChars="200" w:firstLine="420"/>
      </w:pPr>
    </w:p>
    <w:p w:rsidR="00071DEB" w:rsidRDefault="00071DEB" w:rsidP="000B088E">
      <w:pPr>
        <w:ind w:firstLineChars="200" w:firstLine="420"/>
      </w:pPr>
      <w:r>
        <w:rPr>
          <w:rFonts w:hint="eastAsia"/>
        </w:rPr>
        <w:t>第五章</w:t>
      </w:r>
    </w:p>
    <w:p w:rsidR="00071DEB" w:rsidRDefault="00071DEB" w:rsidP="000B088E">
      <w:pPr>
        <w:ind w:firstLineChars="200" w:firstLine="420"/>
      </w:pPr>
      <w:r>
        <w:rPr>
          <w:rFonts w:hint="eastAsia"/>
        </w:rPr>
        <w:t>制作并提交申报文件</w:t>
      </w:r>
    </w:p>
    <w:p w:rsidR="00282D0E" w:rsidRDefault="00282D0E" w:rsidP="000B088E">
      <w:pPr>
        <w:ind w:firstLineChars="200" w:firstLine="420"/>
      </w:pPr>
    </w:p>
    <w:p w:rsidR="00071DEB" w:rsidRDefault="00071DEB" w:rsidP="000B088E">
      <w:pPr>
        <w:ind w:firstLineChars="200" w:firstLine="420"/>
      </w:pPr>
      <w:r>
        <w:rPr>
          <w:rFonts w:hint="eastAsia"/>
        </w:rPr>
        <w:t>第</w:t>
      </w:r>
      <w:r>
        <w:rPr>
          <w:rFonts w:hint="eastAsia"/>
        </w:rPr>
        <w:t>18</w:t>
      </w:r>
      <w:r>
        <w:rPr>
          <w:rFonts w:hint="eastAsia"/>
        </w:rPr>
        <w:t>条申报义务人应当在集中协议签署后，集中实施前向商务部进行申报。</w:t>
      </w:r>
    </w:p>
    <w:p w:rsidR="00071DEB" w:rsidRDefault="00071DEB" w:rsidP="000B088E">
      <w:pPr>
        <w:ind w:firstLineChars="200" w:firstLine="420"/>
      </w:pPr>
      <w:r>
        <w:rPr>
          <w:rFonts w:hint="eastAsia"/>
        </w:rPr>
        <w:t>第</w:t>
      </w:r>
      <w:r>
        <w:rPr>
          <w:rFonts w:hint="eastAsia"/>
        </w:rPr>
        <w:t>19</w:t>
      </w:r>
      <w:r>
        <w:rPr>
          <w:rFonts w:hint="eastAsia"/>
        </w:rPr>
        <w:t>条律师应当协助申报义务人根据实际情况，通过《经营者集中反垄断审查申报表》客户端申报软件</w:t>
      </w:r>
      <w:r>
        <w:rPr>
          <w:rFonts w:hint="eastAsia"/>
        </w:rPr>
        <w:t>(</w:t>
      </w:r>
      <w:r>
        <w:rPr>
          <w:rFonts w:hint="eastAsia"/>
        </w:rPr>
        <w:t>客户端申报软件可以在商务部反垄断局网站下载</w:t>
      </w:r>
      <w:r>
        <w:rPr>
          <w:rFonts w:hint="eastAsia"/>
        </w:rPr>
        <w:t>)</w:t>
      </w:r>
      <w:r>
        <w:rPr>
          <w:rFonts w:hint="eastAsia"/>
        </w:rPr>
        <w:t>，选择填写一般程序或简易程序的经营者集中反垄断审查申报表，并在委托人及</w:t>
      </w:r>
      <w:r>
        <w:rPr>
          <w:rFonts w:hint="eastAsia"/>
        </w:rPr>
        <w:t>/</w:t>
      </w:r>
      <w:r>
        <w:rPr>
          <w:rFonts w:hint="eastAsia"/>
        </w:rPr>
        <w:t>或其他专业机构的协助下准备相关申报文件材料。</w:t>
      </w:r>
    </w:p>
    <w:p w:rsidR="00E00F21" w:rsidRDefault="00071DEB" w:rsidP="000B088E">
      <w:pPr>
        <w:ind w:firstLineChars="200" w:firstLine="420"/>
      </w:pPr>
      <w:r>
        <w:rPr>
          <w:rFonts w:hint="eastAsia"/>
        </w:rPr>
        <w:t>第</w:t>
      </w:r>
      <w:r>
        <w:rPr>
          <w:rFonts w:hint="eastAsia"/>
        </w:rPr>
        <w:t>20</w:t>
      </w:r>
      <w:r>
        <w:rPr>
          <w:rFonts w:hint="eastAsia"/>
        </w:rPr>
        <w:t>条经营者集中申报的文件、资料应当包括：</w:t>
      </w:r>
    </w:p>
    <w:p w:rsidR="00E00F21" w:rsidRDefault="00071DEB" w:rsidP="000B088E">
      <w:pPr>
        <w:ind w:firstLineChars="200" w:firstLine="420"/>
      </w:pPr>
      <w:r>
        <w:rPr>
          <w:rFonts w:hint="eastAsia"/>
        </w:rPr>
        <w:t xml:space="preserve">20.1    </w:t>
      </w:r>
      <w:r>
        <w:rPr>
          <w:rFonts w:hint="eastAsia"/>
        </w:rPr>
        <w:t>经营者集中反垄断审查申报表。</w:t>
      </w:r>
    </w:p>
    <w:p w:rsidR="00E00F21" w:rsidRDefault="00071DEB" w:rsidP="000B088E">
      <w:pPr>
        <w:ind w:firstLineChars="200" w:firstLine="420"/>
      </w:pPr>
      <w:r>
        <w:rPr>
          <w:rFonts w:hint="eastAsia"/>
        </w:rPr>
        <w:t>申报表应当载明如下内容：</w:t>
      </w:r>
    </w:p>
    <w:p w:rsidR="00E00F21" w:rsidRDefault="00071DEB" w:rsidP="000B088E">
      <w:pPr>
        <w:ind w:firstLineChars="200" w:firstLine="420"/>
      </w:pPr>
      <w:r>
        <w:rPr>
          <w:rFonts w:hint="eastAsia"/>
        </w:rPr>
        <w:t xml:space="preserve">(1) </w:t>
      </w:r>
      <w:r>
        <w:rPr>
          <w:rFonts w:hint="eastAsia"/>
        </w:rPr>
        <w:t>交易性质：属于新设合并、吸收合并、股权收购、资产收购还是通过合同等方式取得控制权或者能够施加决定性影响；</w:t>
      </w:r>
    </w:p>
    <w:p w:rsidR="00E00F21" w:rsidRDefault="00071DEB" w:rsidP="000B088E">
      <w:pPr>
        <w:ind w:firstLineChars="200" w:firstLine="420"/>
      </w:pPr>
      <w:r>
        <w:rPr>
          <w:rFonts w:hint="eastAsia"/>
        </w:rPr>
        <w:t xml:space="preserve">(2) </w:t>
      </w:r>
      <w:r>
        <w:rPr>
          <w:rFonts w:hint="eastAsia"/>
        </w:rPr>
        <w:t>申报依据：是否达到申报标准，达到何种申报标准；</w:t>
      </w:r>
    </w:p>
    <w:p w:rsidR="00E00F21" w:rsidRDefault="00071DEB" w:rsidP="000B088E">
      <w:pPr>
        <w:ind w:firstLineChars="200" w:firstLine="420"/>
      </w:pPr>
      <w:r>
        <w:rPr>
          <w:rFonts w:hint="eastAsia"/>
        </w:rPr>
        <w:t xml:space="preserve">(3) </w:t>
      </w:r>
      <w:r>
        <w:rPr>
          <w:rFonts w:hint="eastAsia"/>
        </w:rPr>
        <w:t>参与集中的经营者信息：名称、住所、经营范围、内部联系人及代理人信息、交易中的地位、上一会计年度营业额</w:t>
      </w:r>
      <w:r>
        <w:rPr>
          <w:rFonts w:hint="eastAsia"/>
        </w:rPr>
        <w:t>(</w:t>
      </w:r>
      <w:r>
        <w:rPr>
          <w:rFonts w:hint="eastAsia"/>
        </w:rPr>
        <w:t>中国及全球</w:t>
      </w:r>
      <w:r>
        <w:rPr>
          <w:rFonts w:hint="eastAsia"/>
        </w:rPr>
        <w:t>)</w:t>
      </w:r>
      <w:r>
        <w:rPr>
          <w:rFonts w:hint="eastAsia"/>
        </w:rPr>
        <w:t>、主要业务、股权结构、实际控制人以及关联企业等信息；</w:t>
      </w:r>
    </w:p>
    <w:p w:rsidR="00E00F21" w:rsidRDefault="00071DEB" w:rsidP="000B088E">
      <w:pPr>
        <w:ind w:firstLineChars="200" w:firstLine="420"/>
      </w:pPr>
      <w:r>
        <w:rPr>
          <w:rFonts w:hint="eastAsia"/>
        </w:rPr>
        <w:t xml:space="preserve">(4) </w:t>
      </w:r>
      <w:r>
        <w:rPr>
          <w:rFonts w:hint="eastAsia"/>
        </w:rPr>
        <w:t>相关交易信息：交易金额、交易描述、交易前后的股权结构、交割安排、交易的背景、动机、经济合理性及市场发展计划等内容；</w:t>
      </w:r>
    </w:p>
    <w:p w:rsidR="00E00F21" w:rsidRDefault="00071DEB" w:rsidP="000B088E">
      <w:pPr>
        <w:ind w:firstLineChars="200" w:firstLine="420"/>
      </w:pPr>
      <w:r>
        <w:rPr>
          <w:rFonts w:hint="eastAsia"/>
        </w:rPr>
        <w:t xml:space="preserve">(5) </w:t>
      </w:r>
      <w:r>
        <w:rPr>
          <w:rFonts w:hint="eastAsia"/>
        </w:rPr>
        <w:t>相关市场的供应和需求结构说明；</w:t>
      </w:r>
    </w:p>
    <w:p w:rsidR="00E00F21" w:rsidRDefault="00071DEB" w:rsidP="000B088E">
      <w:pPr>
        <w:ind w:firstLineChars="200" w:firstLine="420"/>
      </w:pPr>
      <w:r>
        <w:rPr>
          <w:rFonts w:hint="eastAsia"/>
        </w:rPr>
        <w:t xml:space="preserve">(6) </w:t>
      </w:r>
      <w:r>
        <w:rPr>
          <w:rFonts w:hint="eastAsia"/>
        </w:rPr>
        <w:t>相关市场的行业协会信息；</w:t>
      </w:r>
    </w:p>
    <w:p w:rsidR="00E00F21" w:rsidRDefault="00071DEB" w:rsidP="000B088E">
      <w:pPr>
        <w:ind w:firstLineChars="200" w:firstLine="420"/>
      </w:pPr>
      <w:r>
        <w:rPr>
          <w:rFonts w:hint="eastAsia"/>
        </w:rPr>
        <w:t xml:space="preserve">(7) </w:t>
      </w:r>
      <w:r>
        <w:rPr>
          <w:rFonts w:hint="eastAsia"/>
        </w:rPr>
        <w:t>预定实施集中的日期；</w:t>
      </w:r>
    </w:p>
    <w:p w:rsidR="00E00F21" w:rsidRDefault="00071DEB" w:rsidP="000B088E">
      <w:pPr>
        <w:ind w:firstLineChars="200" w:firstLine="420"/>
      </w:pPr>
      <w:r>
        <w:rPr>
          <w:rFonts w:hint="eastAsia"/>
        </w:rPr>
        <w:t xml:space="preserve">(8) </w:t>
      </w:r>
      <w:r>
        <w:rPr>
          <w:rFonts w:hint="eastAsia"/>
        </w:rPr>
        <w:t>本次交易是否在其他国家或地区申报的情况等。</w:t>
      </w:r>
    </w:p>
    <w:p w:rsidR="00E00F21" w:rsidRDefault="00071DEB" w:rsidP="000B088E">
      <w:pPr>
        <w:ind w:firstLineChars="200" w:firstLine="420"/>
      </w:pPr>
      <w:r>
        <w:rPr>
          <w:rFonts w:hint="eastAsia"/>
        </w:rPr>
        <w:t xml:space="preserve">20.2    </w:t>
      </w:r>
      <w:r>
        <w:rPr>
          <w:rFonts w:hint="eastAsia"/>
        </w:rPr>
        <w:t>申报人身份证明或注册登记证明，境外申报人须提交当地有关机构出具的公证和认证文件。委托律师作为代理人申报的，应当提交经申报人签字的授权委托书以及律师事务所出具的介绍信。</w:t>
      </w:r>
    </w:p>
    <w:p w:rsidR="00E00F21" w:rsidRDefault="00071DEB" w:rsidP="000B088E">
      <w:pPr>
        <w:ind w:firstLineChars="200" w:firstLine="420"/>
      </w:pPr>
      <w:r>
        <w:rPr>
          <w:rFonts w:hint="eastAsia"/>
        </w:rPr>
        <w:t xml:space="preserve">20.3    </w:t>
      </w:r>
      <w:r>
        <w:rPr>
          <w:rFonts w:hint="eastAsia"/>
        </w:rPr>
        <w:t>集中对相关市场竞争状况影响的说明。包括：集中交易概况；集中的动机、目的和经济合理性分析；相关市场界定；参与集中的经营者在相关市场的市场份额及其对市场的控制力；主要竞争者及其市场份额；市场集中度；市场进入；行业发展现状；集中对市场</w:t>
      </w:r>
      <w:r>
        <w:rPr>
          <w:rFonts w:hint="eastAsia"/>
        </w:rPr>
        <w:lastRenderedPageBreak/>
        <w:t>竞争结构、行业发展、技术进步、国民经济发展、消费者以及其他经营者的影响；等等。</w:t>
      </w:r>
    </w:p>
    <w:p w:rsidR="00E00F21" w:rsidRDefault="00071DEB" w:rsidP="000B088E">
      <w:pPr>
        <w:ind w:firstLineChars="200" w:firstLine="420"/>
      </w:pPr>
      <w:r>
        <w:rPr>
          <w:rFonts w:hint="eastAsia"/>
        </w:rPr>
        <w:t xml:space="preserve">20.4    </w:t>
      </w:r>
      <w:r>
        <w:rPr>
          <w:rFonts w:hint="eastAsia"/>
        </w:rPr>
        <w:t>集中协议。包括：各种形式的集中协议文件，如协议书、合同以及相应的补充文件等。</w:t>
      </w:r>
    </w:p>
    <w:p w:rsidR="00E00F21" w:rsidRDefault="00071DEB" w:rsidP="000B088E">
      <w:pPr>
        <w:ind w:firstLineChars="200" w:firstLine="420"/>
      </w:pPr>
      <w:r>
        <w:rPr>
          <w:rFonts w:hint="eastAsia"/>
        </w:rPr>
        <w:t xml:space="preserve">20.5    </w:t>
      </w:r>
      <w:r>
        <w:rPr>
          <w:rFonts w:hint="eastAsia"/>
        </w:rPr>
        <w:t>参与集中的经营者经会计师事务所审计的上一会计年度财务会计报告、股权结构图以及经营者及其关联实体过去三年在相关市场的经营者集中情况说明。</w:t>
      </w:r>
    </w:p>
    <w:p w:rsidR="00E00F21" w:rsidRDefault="00071DEB" w:rsidP="000B088E">
      <w:pPr>
        <w:ind w:firstLineChars="200" w:firstLine="420"/>
      </w:pPr>
      <w:r>
        <w:rPr>
          <w:rFonts w:hint="eastAsia"/>
        </w:rPr>
        <w:t xml:space="preserve">20.6    </w:t>
      </w:r>
      <w:r>
        <w:rPr>
          <w:rFonts w:hint="eastAsia"/>
        </w:rPr>
        <w:t>反垄断局要求提交的其他文件资料。</w:t>
      </w:r>
    </w:p>
    <w:p w:rsidR="00071DEB" w:rsidRDefault="00071DEB" w:rsidP="000B088E">
      <w:pPr>
        <w:ind w:firstLineChars="200" w:firstLine="420"/>
      </w:pPr>
      <w:r>
        <w:rPr>
          <w:rFonts w:hint="eastAsia"/>
        </w:rPr>
        <w:t>第</w:t>
      </w:r>
      <w:r>
        <w:rPr>
          <w:rFonts w:hint="eastAsia"/>
        </w:rPr>
        <w:t>21</w:t>
      </w:r>
      <w:r>
        <w:rPr>
          <w:rFonts w:hint="eastAsia"/>
        </w:rPr>
        <w:t>条除以上申报文件、资料外，律师可协助申报义务人提供有助于反垄断执法机构对本次集中进行审查和作出决定的其他文件、资料，例如，地方政府、主管部门、行业协会等有关方面的意见，支持本次集中的各类研究报告，包括但不限于权威机构出具的与本次集中交易有关的可行性研究报告、尽职调查报告、行业发展研究报告、集中策划报告以及交易后前景发展预测报告等。</w:t>
      </w:r>
    </w:p>
    <w:p w:rsidR="00071DEB" w:rsidRDefault="00071DEB" w:rsidP="000B088E">
      <w:pPr>
        <w:ind w:firstLineChars="200" w:firstLine="420"/>
      </w:pPr>
      <w:r>
        <w:rPr>
          <w:rFonts w:hint="eastAsia"/>
        </w:rPr>
        <w:t>第</w:t>
      </w:r>
      <w:r>
        <w:rPr>
          <w:rFonts w:hint="eastAsia"/>
        </w:rPr>
        <w:t>22</w:t>
      </w:r>
      <w:r>
        <w:rPr>
          <w:rFonts w:hint="eastAsia"/>
        </w:rPr>
        <w:t>条针对申报文件中委托人或委托人指定的其他第三方提供的文件、资料或信息，律师应当进行合理查验，以确保其真实、准确，具有关联性，并可要求委托人就此向律师出具确认函。</w:t>
      </w:r>
    </w:p>
    <w:p w:rsidR="00071DEB" w:rsidRDefault="00071DEB" w:rsidP="000B088E">
      <w:pPr>
        <w:ind w:firstLineChars="200" w:firstLine="420"/>
      </w:pPr>
      <w:r>
        <w:rPr>
          <w:rFonts w:hint="eastAsia"/>
        </w:rPr>
        <w:t>第</w:t>
      </w:r>
      <w:r>
        <w:rPr>
          <w:rFonts w:hint="eastAsia"/>
        </w:rPr>
        <w:t>23</w:t>
      </w:r>
      <w:r>
        <w:rPr>
          <w:rFonts w:hint="eastAsia"/>
        </w:rPr>
        <w:t>条律师应在委托人的配合下对申报文件是否涉及商业秘密、敏感信息等</w:t>
      </w:r>
      <w:r>
        <w:rPr>
          <w:rFonts w:hint="eastAsia"/>
        </w:rPr>
        <w:t>(</w:t>
      </w:r>
      <w:r>
        <w:rPr>
          <w:rFonts w:hint="eastAsia"/>
        </w:rPr>
        <w:t>以下简称“保密信息”</w:t>
      </w:r>
      <w:r>
        <w:rPr>
          <w:rFonts w:hint="eastAsia"/>
        </w:rPr>
        <w:t>)</w:t>
      </w:r>
      <w:r>
        <w:rPr>
          <w:rFonts w:hint="eastAsia"/>
        </w:rPr>
        <w:t>进行审查，未来提交申报时明确对其进行标示，并采取相应的保密措施，以确保相关保密信息不被泄露。同时，律师应对提供申报法律服务过程中知悉的此等保密信息严格承担保密义务。</w:t>
      </w:r>
    </w:p>
    <w:p w:rsidR="00071DEB" w:rsidRDefault="00071DEB" w:rsidP="000B088E">
      <w:pPr>
        <w:ind w:firstLineChars="200" w:firstLine="420"/>
      </w:pPr>
      <w:r>
        <w:rPr>
          <w:rFonts w:hint="eastAsia"/>
        </w:rPr>
        <w:t>第</w:t>
      </w:r>
      <w:r>
        <w:rPr>
          <w:rFonts w:hint="eastAsia"/>
        </w:rPr>
        <w:t>24</w:t>
      </w:r>
      <w:r>
        <w:rPr>
          <w:rFonts w:hint="eastAsia"/>
        </w:rPr>
        <w:t>条律师协助申报人将所有需要提供的信息通过软件客户端完整地填写在《经营者集中反垄断审查申报表》或《经营者集中简易案件反垄断审查申报表》中，填写完成后生成申报文件数据压缩包。正式申报时，律师应当同时提交公开版本和保密版本至商务部行政事务服务中心，并对申报文件、资料中的商业秘密和其他需要保密的信息进行标注。</w:t>
      </w:r>
    </w:p>
    <w:p w:rsidR="00071DEB" w:rsidRDefault="00071DEB" w:rsidP="000B088E">
      <w:pPr>
        <w:ind w:firstLineChars="200" w:firstLine="420"/>
      </w:pPr>
      <w:r>
        <w:rPr>
          <w:rFonts w:hint="eastAsia"/>
        </w:rPr>
        <w:t>第</w:t>
      </w:r>
      <w:r>
        <w:rPr>
          <w:rFonts w:hint="eastAsia"/>
        </w:rPr>
        <w:t>25</w:t>
      </w:r>
      <w:r>
        <w:rPr>
          <w:rFonts w:hint="eastAsia"/>
        </w:rPr>
        <w:t>条上述填报的申报表中提及的材料以及申报人认为需要提供的其他证明文件材料，应作为附件提供。如在申报表中提及某附件中部分内容的，应当在申报表中注明所提及内容在该附件中的具体页码。</w:t>
      </w:r>
    </w:p>
    <w:p w:rsidR="00E00F21" w:rsidRDefault="00071DEB" w:rsidP="000B088E">
      <w:pPr>
        <w:ind w:firstLineChars="200" w:firstLine="420"/>
      </w:pPr>
      <w:r>
        <w:rPr>
          <w:rFonts w:hint="eastAsia"/>
        </w:rPr>
        <w:t>第</w:t>
      </w:r>
      <w:r>
        <w:rPr>
          <w:rFonts w:hint="eastAsia"/>
        </w:rPr>
        <w:t>26</w:t>
      </w:r>
      <w:r>
        <w:rPr>
          <w:rFonts w:hint="eastAsia"/>
        </w:rPr>
        <w:t>条申报文件提交至商务部行政事务服务中心，反垄断局的相关部门会对提交的申报文件进行初步审阅，并根据实际情况向律师或委托人提出反馈意见，要求补充相关文件或信息。待反垄断局相关部门认为申报文件已基本齐备后，反垄断局会正式确认立案，则相关审查期限自立案日开始起算。</w:t>
      </w:r>
    </w:p>
    <w:p w:rsidR="00071DEB" w:rsidRDefault="00071DEB" w:rsidP="000B088E">
      <w:pPr>
        <w:ind w:firstLineChars="200" w:firstLine="420"/>
      </w:pPr>
    </w:p>
    <w:p w:rsidR="00B4788E" w:rsidRDefault="00B4788E" w:rsidP="000B088E">
      <w:pPr>
        <w:ind w:firstLineChars="200" w:firstLine="420"/>
      </w:pPr>
    </w:p>
    <w:p w:rsidR="00071DEB" w:rsidRDefault="00071DEB" w:rsidP="000B088E">
      <w:pPr>
        <w:ind w:firstLineChars="200" w:firstLine="420"/>
      </w:pPr>
      <w:r>
        <w:rPr>
          <w:rFonts w:hint="eastAsia"/>
        </w:rPr>
        <w:t>第六章</w:t>
      </w:r>
    </w:p>
    <w:p w:rsidR="00071DEB" w:rsidRDefault="00071DEB" w:rsidP="000B088E">
      <w:pPr>
        <w:ind w:firstLineChars="200" w:firstLine="420"/>
      </w:pPr>
      <w:r>
        <w:rPr>
          <w:rFonts w:hint="eastAsia"/>
        </w:rPr>
        <w:t>反垄断执法机构的审查与决定</w:t>
      </w:r>
    </w:p>
    <w:p w:rsidR="00282D0E" w:rsidRDefault="00282D0E" w:rsidP="000B088E">
      <w:pPr>
        <w:ind w:firstLineChars="200" w:firstLine="420"/>
      </w:pPr>
    </w:p>
    <w:p w:rsidR="00071DEB" w:rsidRDefault="00071DEB" w:rsidP="000B088E">
      <w:pPr>
        <w:ind w:firstLineChars="200" w:firstLine="420"/>
      </w:pPr>
      <w:r>
        <w:rPr>
          <w:rFonts w:hint="eastAsia"/>
        </w:rPr>
        <w:t>第</w:t>
      </w:r>
      <w:r>
        <w:rPr>
          <w:rFonts w:hint="eastAsia"/>
        </w:rPr>
        <w:t>27</w:t>
      </w:r>
      <w:r>
        <w:rPr>
          <w:rFonts w:hint="eastAsia"/>
        </w:rPr>
        <w:t>条反垄断局应在正式立案后的</w:t>
      </w:r>
      <w:r>
        <w:rPr>
          <w:rFonts w:hint="eastAsia"/>
        </w:rPr>
        <w:t>30</w:t>
      </w:r>
      <w:r>
        <w:rPr>
          <w:rFonts w:hint="eastAsia"/>
        </w:rPr>
        <w:t>日内对申报的经营者集中进行初步审查，作出是否实施进一步审查的决定，并书面通知经营者。反垄断局作出不实施进一步审查的决定或者逾期未作决定的，经营者可以实施集中。</w:t>
      </w:r>
    </w:p>
    <w:p w:rsidR="00071DEB" w:rsidRDefault="00071DEB" w:rsidP="000B088E">
      <w:pPr>
        <w:ind w:firstLineChars="200" w:firstLine="420"/>
      </w:pPr>
      <w:r>
        <w:rPr>
          <w:rFonts w:hint="eastAsia"/>
        </w:rPr>
        <w:t>第</w:t>
      </w:r>
      <w:r>
        <w:rPr>
          <w:rFonts w:hint="eastAsia"/>
        </w:rPr>
        <w:t>28</w:t>
      </w:r>
      <w:r>
        <w:rPr>
          <w:rFonts w:hint="eastAsia"/>
        </w:rPr>
        <w:t>条反垄断局决定实施进一步审查的，应当自决定之日起</w:t>
      </w:r>
      <w:r>
        <w:rPr>
          <w:rFonts w:hint="eastAsia"/>
        </w:rPr>
        <w:t>90</w:t>
      </w:r>
      <w:r>
        <w:rPr>
          <w:rFonts w:hint="eastAsia"/>
        </w:rPr>
        <w:t>日内审查完毕，作出是否禁止经营者集中的决定，并书面通知经营者。作出禁止经营者集中的决定，应当说明理由。</w:t>
      </w:r>
    </w:p>
    <w:p w:rsidR="00E00F21" w:rsidRDefault="00071DEB" w:rsidP="000B088E">
      <w:pPr>
        <w:ind w:firstLineChars="200" w:firstLine="420"/>
      </w:pPr>
      <w:r>
        <w:rPr>
          <w:rFonts w:hint="eastAsia"/>
        </w:rPr>
        <w:t>第</w:t>
      </w:r>
      <w:r>
        <w:rPr>
          <w:rFonts w:hint="eastAsia"/>
        </w:rPr>
        <w:t>29</w:t>
      </w:r>
      <w:r>
        <w:rPr>
          <w:rFonts w:hint="eastAsia"/>
        </w:rPr>
        <w:t>条有下列情形之一的，反垄断局经书面通知经营者，可以延长进一步审查期限，但不得超过</w:t>
      </w:r>
      <w:r>
        <w:rPr>
          <w:rFonts w:hint="eastAsia"/>
        </w:rPr>
        <w:t>60</w:t>
      </w:r>
      <w:r>
        <w:rPr>
          <w:rFonts w:hint="eastAsia"/>
        </w:rPr>
        <w:t>日：</w:t>
      </w:r>
    </w:p>
    <w:p w:rsidR="00E00F21" w:rsidRDefault="00071DEB" w:rsidP="000B088E">
      <w:pPr>
        <w:ind w:firstLineChars="200" w:firstLine="420"/>
      </w:pPr>
      <w:r>
        <w:rPr>
          <w:rFonts w:hint="eastAsia"/>
        </w:rPr>
        <w:t xml:space="preserve">(1)  </w:t>
      </w:r>
      <w:r>
        <w:rPr>
          <w:rFonts w:hint="eastAsia"/>
        </w:rPr>
        <w:t>经营者同意延长审查期限的；</w:t>
      </w:r>
    </w:p>
    <w:p w:rsidR="00E00F21" w:rsidRDefault="00071DEB" w:rsidP="000B088E">
      <w:pPr>
        <w:ind w:firstLineChars="200" w:firstLine="420"/>
      </w:pPr>
      <w:r>
        <w:rPr>
          <w:rFonts w:hint="eastAsia"/>
        </w:rPr>
        <w:t xml:space="preserve">(2)  </w:t>
      </w:r>
      <w:r>
        <w:rPr>
          <w:rFonts w:hint="eastAsia"/>
        </w:rPr>
        <w:t>经营者提交的文件、资料不准确，需要进一步核实的；</w:t>
      </w:r>
    </w:p>
    <w:p w:rsidR="00E00F21" w:rsidRDefault="00071DEB" w:rsidP="000B088E">
      <w:pPr>
        <w:ind w:firstLineChars="200" w:firstLine="420"/>
      </w:pPr>
      <w:r>
        <w:rPr>
          <w:rFonts w:hint="eastAsia"/>
        </w:rPr>
        <w:t xml:space="preserve">(3)  </w:t>
      </w:r>
      <w:r>
        <w:rPr>
          <w:rFonts w:hint="eastAsia"/>
        </w:rPr>
        <w:t>经营者申报后有关情况发生重大变化的。</w:t>
      </w:r>
    </w:p>
    <w:p w:rsidR="00071DEB" w:rsidRDefault="00071DEB" w:rsidP="000B088E">
      <w:pPr>
        <w:ind w:firstLineChars="200" w:firstLine="420"/>
      </w:pPr>
      <w:r>
        <w:rPr>
          <w:rFonts w:hint="eastAsia"/>
        </w:rPr>
        <w:lastRenderedPageBreak/>
        <w:t>反垄断局逾期未作出决定的，经营者可以实施集中。</w:t>
      </w:r>
    </w:p>
    <w:p w:rsidR="00071DEB" w:rsidRDefault="00071DEB" w:rsidP="000B088E">
      <w:pPr>
        <w:ind w:firstLineChars="200" w:firstLine="420"/>
      </w:pPr>
      <w:r>
        <w:rPr>
          <w:rFonts w:hint="eastAsia"/>
        </w:rPr>
        <w:t>第</w:t>
      </w:r>
      <w:r>
        <w:rPr>
          <w:rFonts w:hint="eastAsia"/>
        </w:rPr>
        <w:t>30</w:t>
      </w:r>
      <w:r>
        <w:rPr>
          <w:rFonts w:hint="eastAsia"/>
        </w:rPr>
        <w:t>条律师应当提示委托人，禁止在审查阶段抢先实施集中，以免受到反垄断执法机构的处罚。根据《反垄断法》的规定，违反《反垄断法》实施集中的，由反垄断执法机构责令停止集中、限期处分股份或者资产、限期转让营业以及采取其他必要措施恢复到集中前的状态，可处</w:t>
      </w:r>
      <w:r>
        <w:rPr>
          <w:rFonts w:hint="eastAsia"/>
        </w:rPr>
        <w:t>50</w:t>
      </w:r>
      <w:r>
        <w:rPr>
          <w:rFonts w:hint="eastAsia"/>
        </w:rPr>
        <w:t>万元以下的罚款。</w:t>
      </w:r>
    </w:p>
    <w:p w:rsidR="00071DEB" w:rsidRDefault="00071DEB" w:rsidP="000B088E">
      <w:pPr>
        <w:ind w:firstLineChars="200" w:firstLine="420"/>
      </w:pPr>
      <w:r>
        <w:rPr>
          <w:rFonts w:hint="eastAsia"/>
        </w:rPr>
        <w:t>第</w:t>
      </w:r>
      <w:r>
        <w:rPr>
          <w:rFonts w:hint="eastAsia"/>
        </w:rPr>
        <w:t>31</w:t>
      </w:r>
      <w:r>
        <w:rPr>
          <w:rFonts w:hint="eastAsia"/>
        </w:rPr>
        <w:t>条审查过程中，律师应与委托人配合，准备并回复反垄断执法机构提出的反馈意见，并协助委托人与反垄断执法机构进行沟通。</w:t>
      </w:r>
    </w:p>
    <w:p w:rsidR="00071DEB" w:rsidRDefault="00071DEB" w:rsidP="000B088E">
      <w:pPr>
        <w:ind w:firstLineChars="200" w:firstLine="420"/>
      </w:pPr>
      <w:r>
        <w:rPr>
          <w:rFonts w:hint="eastAsia"/>
        </w:rPr>
        <w:t>第</w:t>
      </w:r>
      <w:r>
        <w:rPr>
          <w:rFonts w:hint="eastAsia"/>
        </w:rPr>
        <w:t>32</w:t>
      </w:r>
      <w:r>
        <w:rPr>
          <w:rFonts w:hint="eastAsia"/>
        </w:rPr>
        <w:t>条律师应当与反垄断执法机构合理地表达快速审查要求，为委托人准备好材料，快速回答反垄断执法机构提出的问题，如相关市场界定、市场份额、市场进入、抗辩理由等问题。</w:t>
      </w:r>
    </w:p>
    <w:p w:rsidR="00071DEB" w:rsidRDefault="00071DEB" w:rsidP="000B088E">
      <w:pPr>
        <w:ind w:firstLineChars="200" w:firstLine="420"/>
      </w:pPr>
      <w:r>
        <w:rPr>
          <w:rFonts w:hint="eastAsia"/>
        </w:rPr>
        <w:t>第</w:t>
      </w:r>
      <w:r>
        <w:rPr>
          <w:rFonts w:hint="eastAsia"/>
        </w:rPr>
        <w:t>33</w:t>
      </w:r>
      <w:r>
        <w:rPr>
          <w:rFonts w:hint="eastAsia"/>
        </w:rPr>
        <w:t>条在反垄断执法机构认为集中具有或可能具有排除、限制竞争效果时，经与委托人沟通确认，律师可协助委托人向反垄断执法机构证明本次集中对竞争产生的有利影响明显大于不利影响，或者符合社会公共利益。</w:t>
      </w:r>
    </w:p>
    <w:p w:rsidR="00071DEB" w:rsidRDefault="00071DEB" w:rsidP="000B088E">
      <w:pPr>
        <w:ind w:firstLineChars="200" w:firstLine="420"/>
      </w:pPr>
      <w:r>
        <w:rPr>
          <w:rFonts w:hint="eastAsia"/>
        </w:rPr>
        <w:t>第</w:t>
      </w:r>
      <w:r>
        <w:rPr>
          <w:rFonts w:hint="eastAsia"/>
        </w:rPr>
        <w:t>34</w:t>
      </w:r>
      <w:r>
        <w:rPr>
          <w:rFonts w:hint="eastAsia"/>
        </w:rPr>
        <w:t>条反垄断执法机构决定附加减少集中对竞争产生不利影响的限制性条件时，律师应协助委托人提出附加限制性条件的方案。</w:t>
      </w:r>
    </w:p>
    <w:p w:rsidR="00071DEB" w:rsidRDefault="00071DEB" w:rsidP="000B088E">
      <w:pPr>
        <w:ind w:firstLineChars="200" w:firstLine="420"/>
      </w:pPr>
      <w:r>
        <w:rPr>
          <w:rFonts w:hint="eastAsia"/>
        </w:rPr>
        <w:t>第</w:t>
      </w:r>
      <w:r>
        <w:rPr>
          <w:rFonts w:hint="eastAsia"/>
        </w:rPr>
        <w:t>35</w:t>
      </w:r>
      <w:r>
        <w:rPr>
          <w:rFonts w:hint="eastAsia"/>
        </w:rPr>
        <w:t>条必要时，经委托人同意后，律师可向反垄断执法机构提议召开听证会。律师应协助委托人准备听证会所需文件，听证会结束后，有针对性地整理、汇总所涉问题，提供解决方案。</w:t>
      </w:r>
    </w:p>
    <w:p w:rsidR="00E00F21" w:rsidRDefault="00071DEB" w:rsidP="000B088E">
      <w:pPr>
        <w:ind w:firstLineChars="200" w:firstLine="420"/>
      </w:pPr>
      <w:r>
        <w:rPr>
          <w:rFonts w:hint="eastAsia"/>
        </w:rPr>
        <w:t>第</w:t>
      </w:r>
      <w:r>
        <w:rPr>
          <w:rFonts w:hint="eastAsia"/>
        </w:rPr>
        <w:t>36</w:t>
      </w:r>
      <w:r>
        <w:rPr>
          <w:rFonts w:hint="eastAsia"/>
        </w:rPr>
        <w:t>条反垄断执法机构就相关经营者集中申报作出决定后，若委托人决定对前述行政决定存有异议，则经委托，律师可代理委托人申请行政复议，对行政复议决定不服的，可依法提起行政诉讼。</w:t>
      </w:r>
    </w:p>
    <w:p w:rsidR="00071DEB" w:rsidRDefault="00071DEB" w:rsidP="000B088E">
      <w:pPr>
        <w:ind w:firstLineChars="200" w:firstLine="420"/>
      </w:pPr>
    </w:p>
    <w:p w:rsidR="00071DEB" w:rsidRDefault="00071DEB" w:rsidP="000B088E">
      <w:pPr>
        <w:ind w:firstLineChars="200" w:firstLine="420"/>
      </w:pPr>
      <w:r>
        <w:rPr>
          <w:rFonts w:hint="eastAsia"/>
        </w:rPr>
        <w:t>第七章</w:t>
      </w:r>
    </w:p>
    <w:p w:rsidR="00071DEB" w:rsidRDefault="00071DEB" w:rsidP="000B088E">
      <w:pPr>
        <w:ind w:firstLineChars="200" w:firstLine="420"/>
      </w:pPr>
      <w:r>
        <w:rPr>
          <w:rFonts w:hint="eastAsia"/>
        </w:rPr>
        <w:t>其他注意事项</w:t>
      </w:r>
    </w:p>
    <w:p w:rsidR="00282D0E" w:rsidRDefault="00282D0E" w:rsidP="000B088E">
      <w:pPr>
        <w:ind w:firstLineChars="200" w:firstLine="420"/>
      </w:pPr>
    </w:p>
    <w:p w:rsidR="00071DEB" w:rsidRDefault="00071DEB" w:rsidP="000B088E">
      <w:pPr>
        <w:ind w:firstLineChars="200" w:firstLine="420"/>
      </w:pPr>
      <w:r>
        <w:rPr>
          <w:rFonts w:hint="eastAsia"/>
        </w:rPr>
        <w:t>第</w:t>
      </w:r>
      <w:r>
        <w:rPr>
          <w:rFonts w:hint="eastAsia"/>
        </w:rPr>
        <w:t>37</w:t>
      </w:r>
      <w:r>
        <w:rPr>
          <w:rFonts w:hint="eastAsia"/>
        </w:rPr>
        <w:t>条部分经营者集中交易，除了向中国商务部进行经营者集中申报之外，还需要向境外其他国家的相关部门进行申报。在此背景下，中国律师需要与其他国家的律师保持沟通。一方面需要确认该交易在不同国家的申报及审批进度，另一方面需要注意的是，向商务部提供材料不应与境外其他国家的律师提供给反垄断当局的材料产生矛盾，或者披露其他信息引发其他国家的竞争关注。</w:t>
      </w:r>
    </w:p>
    <w:p w:rsidR="00071DEB" w:rsidRDefault="00071DEB" w:rsidP="000B088E">
      <w:pPr>
        <w:ind w:firstLineChars="200" w:firstLine="420"/>
      </w:pPr>
      <w:r>
        <w:rPr>
          <w:rFonts w:hint="eastAsia"/>
        </w:rPr>
        <w:t>第</w:t>
      </w:r>
      <w:r>
        <w:rPr>
          <w:rFonts w:hint="eastAsia"/>
        </w:rPr>
        <w:t>38</w:t>
      </w:r>
      <w:r>
        <w:rPr>
          <w:rFonts w:hint="eastAsia"/>
        </w:rPr>
        <w:t>条在经营者集中申报和审查阶段，律师应与委托人密切关注该集中相关市场第三方竞争者态度，在必要时律师有责任与相关行业协会、行业主管机关和消费者组织等进行沟通。</w:t>
      </w:r>
    </w:p>
    <w:p w:rsidR="00071DEB" w:rsidRDefault="00071DEB" w:rsidP="000B088E">
      <w:pPr>
        <w:ind w:firstLineChars="200" w:firstLine="420"/>
      </w:pPr>
      <w:r>
        <w:rPr>
          <w:rFonts w:hint="eastAsia"/>
        </w:rPr>
        <w:t>第</w:t>
      </w:r>
      <w:r>
        <w:rPr>
          <w:rFonts w:hint="eastAsia"/>
        </w:rPr>
        <w:t>39</w:t>
      </w:r>
      <w:r>
        <w:rPr>
          <w:rFonts w:hint="eastAsia"/>
        </w:rPr>
        <w:t>条律师在解答经营者集中反垄断问题时，应以事实为依据，结合相关法律法规，展开对问题的阐述，因经营者集中反垄断的审查存在个案性，律师应分析利弊，提示法律风险。</w:t>
      </w:r>
    </w:p>
    <w:p w:rsidR="00E00F21" w:rsidRDefault="00071DEB" w:rsidP="000B088E">
      <w:pPr>
        <w:ind w:firstLineChars="200" w:firstLine="420"/>
      </w:pPr>
      <w:r>
        <w:rPr>
          <w:rFonts w:hint="eastAsia"/>
        </w:rPr>
        <w:t>第</w:t>
      </w:r>
      <w:r>
        <w:rPr>
          <w:rFonts w:hint="eastAsia"/>
        </w:rPr>
        <w:t>40</w:t>
      </w:r>
      <w:r>
        <w:rPr>
          <w:rFonts w:hint="eastAsia"/>
        </w:rPr>
        <w:t>条律师应将在经营者集中申报和审查过程中形成的工作记录及获取的相关文件、会议纪要、谈话记录等资料制作成工作底稿保存，以便备查。</w:t>
      </w:r>
    </w:p>
    <w:p w:rsidR="00071DEB" w:rsidRDefault="00071DEB" w:rsidP="000B088E">
      <w:pPr>
        <w:ind w:firstLineChars="200" w:firstLine="420"/>
      </w:pPr>
    </w:p>
    <w:p w:rsidR="00E00F21" w:rsidRDefault="00071DEB" w:rsidP="000B088E">
      <w:pPr>
        <w:ind w:firstLineChars="200" w:firstLine="420"/>
      </w:pPr>
      <w:r>
        <w:rPr>
          <w:rFonts w:hint="eastAsia"/>
        </w:rPr>
        <w:t>（本操作指引由中华全国律师协会反垄断专业委员会负责起草。执笔人：朱凡、叶兵兵、李兴、姜楠、柴志锋、高思博；审稿人：黄伟、林忠、宁宣凤、彭荷月）</w:t>
      </w:r>
    </w:p>
    <w:p w:rsidR="00E00F21" w:rsidRDefault="00E00F21" w:rsidP="000B088E">
      <w:pPr>
        <w:ind w:firstLineChars="200" w:firstLine="420"/>
      </w:pPr>
    </w:p>
    <w:p w:rsidR="00E00F21" w:rsidRDefault="00E00F21" w:rsidP="000B088E">
      <w:pPr>
        <w:ind w:firstLineChars="200" w:firstLine="420"/>
      </w:pPr>
    </w:p>
    <w:p w:rsidR="00B4788E" w:rsidRDefault="00B4788E" w:rsidP="000B088E">
      <w:pPr>
        <w:ind w:firstLineChars="200" w:firstLine="420"/>
        <w:sectPr w:rsidR="00B4788E">
          <w:pgSz w:w="11906" w:h="16838"/>
          <w:pgMar w:top="1440" w:right="1800" w:bottom="1440" w:left="1800" w:header="851" w:footer="992" w:gutter="0"/>
          <w:cols w:space="425"/>
          <w:docGrid w:type="lines" w:linePitch="312"/>
        </w:sectPr>
      </w:pPr>
    </w:p>
    <w:p w:rsidR="00E00F21" w:rsidRDefault="00E00F21" w:rsidP="00B4788E"/>
    <w:p w:rsidR="00071DEB" w:rsidRDefault="00071DEB" w:rsidP="00B4788E"/>
    <w:p w:rsidR="00E00F21" w:rsidRDefault="00E00F21" w:rsidP="00B4788E"/>
    <w:p w:rsidR="00E00F21" w:rsidRDefault="00E00F21" w:rsidP="00B4788E"/>
    <w:p w:rsidR="00E00F21" w:rsidRDefault="00071DEB" w:rsidP="00B4788E">
      <w:pPr>
        <w:pStyle w:val="2"/>
        <w:jc w:val="center"/>
      </w:pPr>
      <w:r>
        <w:rPr>
          <w:rFonts w:hint="eastAsia"/>
        </w:rPr>
        <w:t>律师为政府投资项目提供法律风险管理</w:t>
      </w:r>
      <w:r w:rsidR="00B4788E">
        <w:br/>
      </w:r>
      <w:r>
        <w:rPr>
          <w:rFonts w:hint="eastAsia"/>
        </w:rPr>
        <w:t>法律服务操作指引</w:t>
      </w:r>
    </w:p>
    <w:p w:rsidR="00E00F21" w:rsidRDefault="00E00F21" w:rsidP="00B4788E"/>
    <w:p w:rsidR="00E00F21" w:rsidRDefault="00E00F21" w:rsidP="00B4788E"/>
    <w:p w:rsidR="00E00F21" w:rsidRDefault="00071DEB" w:rsidP="003278C2">
      <w:pPr>
        <w:spacing w:beforeLines="50" w:afterLines="50"/>
      </w:pPr>
      <w:r>
        <w:rPr>
          <w:rFonts w:hint="eastAsia"/>
        </w:rPr>
        <w:t>目录</w:t>
      </w:r>
    </w:p>
    <w:p w:rsidR="00071DEB" w:rsidRDefault="00071DEB" w:rsidP="003278C2">
      <w:pPr>
        <w:spacing w:beforeLines="50" w:afterLines="50"/>
      </w:pPr>
      <w:r>
        <w:rPr>
          <w:rFonts w:hint="eastAsia"/>
        </w:rPr>
        <w:t>第一</w:t>
      </w:r>
      <w:r w:rsidR="001D2C7A">
        <w:rPr>
          <w:rFonts w:hint="eastAsia"/>
        </w:rPr>
        <w:t>章</w:t>
      </w:r>
      <w:r>
        <w:rPr>
          <w:rFonts w:hint="eastAsia"/>
        </w:rPr>
        <w:t>总则</w:t>
      </w:r>
      <w:r>
        <w:rPr>
          <w:rFonts w:hint="eastAsia"/>
        </w:rPr>
        <w:tab/>
        <w:t xml:space="preserve"> / 403</w:t>
      </w:r>
    </w:p>
    <w:p w:rsidR="00071DEB" w:rsidRDefault="00071DEB" w:rsidP="003278C2">
      <w:pPr>
        <w:spacing w:beforeLines="50" w:afterLines="50"/>
      </w:pPr>
      <w:r>
        <w:rPr>
          <w:rFonts w:hint="eastAsia"/>
        </w:rPr>
        <w:t>第二</w:t>
      </w:r>
      <w:r w:rsidR="001D2C7A">
        <w:rPr>
          <w:rFonts w:hint="eastAsia"/>
        </w:rPr>
        <w:t>章</w:t>
      </w:r>
      <w:r>
        <w:rPr>
          <w:rFonts w:hint="eastAsia"/>
        </w:rPr>
        <w:t>法律风险管理体系构建</w:t>
      </w:r>
      <w:r>
        <w:rPr>
          <w:rFonts w:hint="eastAsia"/>
        </w:rPr>
        <w:tab/>
        <w:t xml:space="preserve"> / 405</w:t>
      </w:r>
    </w:p>
    <w:p w:rsidR="00071DEB" w:rsidRDefault="00071DEB" w:rsidP="003278C2">
      <w:pPr>
        <w:spacing w:beforeLines="50" w:afterLines="50"/>
      </w:pPr>
      <w:r>
        <w:rPr>
          <w:rFonts w:hint="eastAsia"/>
        </w:rPr>
        <w:t>第三</w:t>
      </w:r>
      <w:r w:rsidR="001D2C7A">
        <w:rPr>
          <w:rFonts w:hint="eastAsia"/>
        </w:rPr>
        <w:t>章</w:t>
      </w:r>
      <w:r>
        <w:rPr>
          <w:rFonts w:hint="eastAsia"/>
        </w:rPr>
        <w:t>法律风险环境信息收集</w:t>
      </w:r>
      <w:r>
        <w:rPr>
          <w:rFonts w:hint="eastAsia"/>
        </w:rPr>
        <w:tab/>
        <w:t xml:space="preserve"> / 406</w:t>
      </w:r>
    </w:p>
    <w:p w:rsidR="00071DEB" w:rsidRDefault="00071DEB" w:rsidP="003278C2">
      <w:pPr>
        <w:spacing w:beforeLines="50" w:afterLines="50"/>
      </w:pPr>
      <w:r>
        <w:rPr>
          <w:rFonts w:hint="eastAsia"/>
        </w:rPr>
        <w:t>第四</w:t>
      </w:r>
      <w:r w:rsidR="001D2C7A">
        <w:rPr>
          <w:rFonts w:hint="eastAsia"/>
        </w:rPr>
        <w:t>章</w:t>
      </w:r>
      <w:r>
        <w:rPr>
          <w:rFonts w:hint="eastAsia"/>
        </w:rPr>
        <w:t>政府投资项目法律风险识别与评估</w:t>
      </w:r>
      <w:r>
        <w:rPr>
          <w:rFonts w:hint="eastAsia"/>
        </w:rPr>
        <w:tab/>
        <w:t xml:space="preserve"> / 408</w:t>
      </w:r>
    </w:p>
    <w:p w:rsidR="00071DEB" w:rsidRDefault="00071DEB" w:rsidP="003278C2">
      <w:pPr>
        <w:spacing w:beforeLines="50" w:afterLines="50"/>
      </w:pPr>
      <w:r>
        <w:rPr>
          <w:rFonts w:hint="eastAsia"/>
        </w:rPr>
        <w:t>第五</w:t>
      </w:r>
      <w:r w:rsidR="001D2C7A">
        <w:rPr>
          <w:rFonts w:hint="eastAsia"/>
        </w:rPr>
        <w:t>章</w:t>
      </w:r>
      <w:r>
        <w:rPr>
          <w:rFonts w:hint="eastAsia"/>
        </w:rPr>
        <w:t>政府投资项目法律风险应对</w:t>
      </w:r>
      <w:r>
        <w:rPr>
          <w:rFonts w:hint="eastAsia"/>
        </w:rPr>
        <w:tab/>
        <w:t xml:space="preserve"> / 410</w:t>
      </w:r>
    </w:p>
    <w:p w:rsidR="00071DEB" w:rsidRDefault="00071DEB" w:rsidP="003278C2">
      <w:pPr>
        <w:spacing w:beforeLines="50" w:afterLines="50"/>
      </w:pPr>
      <w:r>
        <w:rPr>
          <w:rFonts w:hint="eastAsia"/>
        </w:rPr>
        <w:t>第六</w:t>
      </w:r>
      <w:r w:rsidR="001D2C7A">
        <w:rPr>
          <w:rFonts w:hint="eastAsia"/>
        </w:rPr>
        <w:t>章</w:t>
      </w:r>
      <w:r>
        <w:rPr>
          <w:rFonts w:hint="eastAsia"/>
        </w:rPr>
        <w:t>法律风险的监督改进</w:t>
      </w:r>
      <w:r>
        <w:rPr>
          <w:rFonts w:hint="eastAsia"/>
        </w:rPr>
        <w:tab/>
        <w:t xml:space="preserve"> / 413</w:t>
      </w:r>
    </w:p>
    <w:p w:rsidR="00071DEB" w:rsidRDefault="00071DEB" w:rsidP="003278C2">
      <w:pPr>
        <w:spacing w:beforeLines="50" w:afterLines="50"/>
      </w:pPr>
      <w:r>
        <w:rPr>
          <w:rFonts w:hint="eastAsia"/>
        </w:rPr>
        <w:t>第七</w:t>
      </w:r>
      <w:r w:rsidR="001D2C7A">
        <w:rPr>
          <w:rFonts w:hint="eastAsia"/>
        </w:rPr>
        <w:t>章</w:t>
      </w:r>
      <w:r>
        <w:rPr>
          <w:rFonts w:hint="eastAsia"/>
        </w:rPr>
        <w:t>律师尽职调查</w:t>
      </w:r>
      <w:r>
        <w:rPr>
          <w:rFonts w:hint="eastAsia"/>
        </w:rPr>
        <w:tab/>
        <w:t xml:space="preserve"> / 415</w:t>
      </w:r>
    </w:p>
    <w:p w:rsidR="00071DEB" w:rsidRDefault="00071DEB" w:rsidP="003278C2">
      <w:pPr>
        <w:spacing w:beforeLines="50" w:afterLines="50"/>
      </w:pPr>
      <w:r>
        <w:rPr>
          <w:rFonts w:hint="eastAsia"/>
        </w:rPr>
        <w:t>第八</w:t>
      </w:r>
      <w:r w:rsidR="001D2C7A">
        <w:rPr>
          <w:rFonts w:hint="eastAsia"/>
        </w:rPr>
        <w:t>章</w:t>
      </w:r>
      <w:r>
        <w:rPr>
          <w:rFonts w:hint="eastAsia"/>
        </w:rPr>
        <w:t>重大项目规范性文件体系建设法律服务</w:t>
      </w:r>
      <w:r>
        <w:rPr>
          <w:rFonts w:hint="eastAsia"/>
        </w:rPr>
        <w:tab/>
        <w:t xml:space="preserve"> / 420</w:t>
      </w:r>
    </w:p>
    <w:p w:rsidR="00E00F21" w:rsidRDefault="00071DEB" w:rsidP="003278C2">
      <w:pPr>
        <w:spacing w:beforeLines="50" w:afterLines="50"/>
      </w:pPr>
      <w:r>
        <w:rPr>
          <w:rFonts w:hint="eastAsia"/>
        </w:rPr>
        <w:t>第九</w:t>
      </w:r>
      <w:r w:rsidR="001D2C7A">
        <w:rPr>
          <w:rFonts w:hint="eastAsia"/>
        </w:rPr>
        <w:t>章</w:t>
      </w:r>
      <w:r>
        <w:rPr>
          <w:rFonts w:hint="eastAsia"/>
        </w:rPr>
        <w:t>附则</w:t>
      </w:r>
      <w:r>
        <w:rPr>
          <w:rFonts w:hint="eastAsia"/>
        </w:rPr>
        <w:tab/>
        <w:t xml:space="preserve"> / 433</w:t>
      </w:r>
    </w:p>
    <w:p w:rsidR="00E00F21" w:rsidRDefault="00E00F21" w:rsidP="00B4788E"/>
    <w:p w:rsidR="00B4788E" w:rsidRDefault="00B4788E" w:rsidP="00B4788E"/>
    <w:p w:rsidR="00071DEB" w:rsidRDefault="00071DEB" w:rsidP="000B088E">
      <w:pPr>
        <w:ind w:firstLineChars="200" w:firstLine="420"/>
      </w:pPr>
      <w:r>
        <w:rPr>
          <w:rFonts w:hint="eastAsia"/>
        </w:rPr>
        <w:t>第一章</w:t>
      </w:r>
    </w:p>
    <w:p w:rsidR="00071DEB" w:rsidRDefault="00071DEB" w:rsidP="000B088E">
      <w:pPr>
        <w:ind w:firstLineChars="200" w:firstLine="420"/>
      </w:pPr>
      <w:r>
        <w:rPr>
          <w:rFonts w:hint="eastAsia"/>
        </w:rPr>
        <w:t>总则</w:t>
      </w:r>
    </w:p>
    <w:p w:rsidR="00B4788E" w:rsidRDefault="00B4788E" w:rsidP="000B088E">
      <w:pPr>
        <w:ind w:firstLineChars="200" w:firstLine="420"/>
      </w:pPr>
    </w:p>
    <w:p w:rsidR="00E00F21" w:rsidRDefault="00071DEB" w:rsidP="000B088E">
      <w:pPr>
        <w:ind w:firstLineChars="200" w:firstLine="420"/>
      </w:pPr>
      <w:r>
        <w:rPr>
          <w:rFonts w:hint="eastAsia"/>
        </w:rPr>
        <w:t xml:space="preserve">1.1    </w:t>
      </w:r>
      <w:r>
        <w:rPr>
          <w:rFonts w:hint="eastAsia"/>
        </w:rPr>
        <w:t>制定目的</w:t>
      </w:r>
    </w:p>
    <w:p w:rsidR="00E00F21" w:rsidRDefault="00071DEB" w:rsidP="000B088E">
      <w:pPr>
        <w:ind w:firstLineChars="200" w:firstLine="420"/>
      </w:pPr>
      <w:r>
        <w:rPr>
          <w:rFonts w:hint="eastAsia"/>
        </w:rPr>
        <w:t>本操作指引由中华全国律师协会制定，其目的系向律师提供办理政府投资项目法律风险管理业务操作方面的操作经验。本指引并非强制性或规范性规定，仅供律师在办理政府投资项目法律风险管理服务业务时借鉴参考。</w:t>
      </w:r>
    </w:p>
    <w:p w:rsidR="00E00F21" w:rsidRDefault="00071DEB" w:rsidP="000B088E">
      <w:pPr>
        <w:ind w:firstLineChars="200" w:firstLine="420"/>
      </w:pPr>
      <w:r>
        <w:rPr>
          <w:rFonts w:hint="eastAsia"/>
        </w:rPr>
        <w:t xml:space="preserve">1.2    </w:t>
      </w:r>
      <w:r>
        <w:rPr>
          <w:rFonts w:hint="eastAsia"/>
        </w:rPr>
        <w:t>概念界定</w:t>
      </w:r>
    </w:p>
    <w:p w:rsidR="00E00F21" w:rsidRDefault="00071DEB" w:rsidP="000B088E">
      <w:pPr>
        <w:ind w:firstLineChars="200" w:firstLine="420"/>
      </w:pPr>
      <w:r>
        <w:rPr>
          <w:rFonts w:hint="eastAsia"/>
        </w:rPr>
        <w:t>本操作指引所称政府投资项目，是指使用各类政府投资资金，包括预算内资金、各类专项建设基金、国际金融组织和外国政府贷款的国家主权外债资金建设的项目。党政机关（包括党的机关、人大机关、行政机关、政协机关、审判机关、检察机关，以及工会、共青团、妇联等人民团体）及财政拨款的事业单位自筹资金建设的项目，视同政府投资项目。</w:t>
      </w:r>
    </w:p>
    <w:p w:rsidR="00E00F21" w:rsidRDefault="00071DEB" w:rsidP="000B088E">
      <w:pPr>
        <w:ind w:firstLineChars="200" w:firstLine="420"/>
      </w:pPr>
      <w:r>
        <w:rPr>
          <w:rFonts w:hint="eastAsia"/>
        </w:rPr>
        <w:t>本指引所称政府投资项目法律风险，指基于法律规定、监管要求或合同约定，在政府投资项目建设过程中，由于利益相关者的作为或不作为对项目建设目标产生的影响。项目法律风险类型表现为民事违约风险行政违规风险、刑事违法风险、或权益损失。</w:t>
      </w:r>
    </w:p>
    <w:p w:rsidR="00E00F21" w:rsidRDefault="00071DEB" w:rsidP="000B088E">
      <w:pPr>
        <w:ind w:firstLineChars="200" w:firstLine="420"/>
      </w:pPr>
      <w:r>
        <w:rPr>
          <w:rFonts w:hint="eastAsia"/>
        </w:rPr>
        <w:lastRenderedPageBreak/>
        <w:t>本指引所称政府投资项目全面法律风险管理，指围绕政府投资项目总体建设目标，通过在项目管理中执行风险管理的基本流程，培育良好的项目风险管理文化，建立健全的法律风险管理体系，形成政府投资项目法律风险防范长效机制的过程和方法。</w:t>
      </w:r>
    </w:p>
    <w:p w:rsidR="00E00F21" w:rsidRDefault="00071DEB" w:rsidP="000B088E">
      <w:pPr>
        <w:ind w:firstLineChars="200" w:firstLine="420"/>
      </w:pPr>
      <w:r>
        <w:rPr>
          <w:rFonts w:hint="eastAsia"/>
        </w:rPr>
        <w:t xml:space="preserve">1.3    </w:t>
      </w:r>
      <w:r>
        <w:rPr>
          <w:rFonts w:hint="eastAsia"/>
        </w:rPr>
        <w:t>基本原则</w:t>
      </w:r>
    </w:p>
    <w:p w:rsidR="00E00F21" w:rsidRDefault="00071DEB" w:rsidP="000B088E">
      <w:pPr>
        <w:ind w:firstLineChars="200" w:firstLine="420"/>
      </w:pPr>
      <w:r>
        <w:rPr>
          <w:rFonts w:hint="eastAsia"/>
        </w:rPr>
        <w:t>为了有效管理政府投资项目法律风险，律师为政府投资项目建设提供法律风险管理时可遵循以下原则：</w:t>
      </w:r>
    </w:p>
    <w:p w:rsidR="00E00F21" w:rsidRDefault="00071DEB" w:rsidP="000B088E">
      <w:pPr>
        <w:ind w:firstLineChars="200" w:firstLine="420"/>
      </w:pPr>
      <w:r>
        <w:rPr>
          <w:rFonts w:hint="eastAsia"/>
        </w:rPr>
        <w:t>（</w:t>
      </w:r>
      <w:r>
        <w:rPr>
          <w:rFonts w:hint="eastAsia"/>
        </w:rPr>
        <w:t>1</w:t>
      </w:r>
      <w:r>
        <w:rPr>
          <w:rFonts w:hint="eastAsia"/>
        </w:rPr>
        <w:t>）合规性原则。合规经营是法律风险管理的前提，在各项经营活动中必须遵循国家法律法规及内部制度，确保经营活动的合法、合规。</w:t>
      </w:r>
    </w:p>
    <w:p w:rsidR="00E00F21" w:rsidRDefault="00071DEB" w:rsidP="000B088E">
      <w:pPr>
        <w:ind w:firstLineChars="200" w:firstLine="420"/>
      </w:pPr>
      <w:r>
        <w:rPr>
          <w:rFonts w:hint="eastAsia"/>
        </w:rPr>
        <w:t>（</w:t>
      </w:r>
      <w:r>
        <w:rPr>
          <w:rFonts w:hint="eastAsia"/>
        </w:rPr>
        <w:t>2</w:t>
      </w:r>
      <w:r>
        <w:rPr>
          <w:rFonts w:hint="eastAsia"/>
        </w:rPr>
        <w:t>）融入企业经营管理原则。法律风险发生于企业的经营管理活动，法律风险管理必须融入企业经营管理过程，成为其有机组成部分。</w:t>
      </w:r>
    </w:p>
    <w:p w:rsidR="00E00F21" w:rsidRDefault="00071DEB" w:rsidP="000B088E">
      <w:pPr>
        <w:ind w:firstLineChars="200" w:firstLine="420"/>
      </w:pPr>
      <w:r>
        <w:rPr>
          <w:rFonts w:hint="eastAsia"/>
        </w:rPr>
        <w:t>（</w:t>
      </w:r>
      <w:r>
        <w:rPr>
          <w:rFonts w:hint="eastAsia"/>
        </w:rPr>
        <w:t>3</w:t>
      </w:r>
      <w:r>
        <w:rPr>
          <w:rFonts w:hint="eastAsia"/>
        </w:rPr>
        <w:t>）纳入决策过程的原则。所有决策都应综合考虑风险，以便将风险控制在可承受的范围内。法律风险作为重要风险范畴，应纳入项目管理决策过程，作为决策考虑的重要因素。</w:t>
      </w:r>
    </w:p>
    <w:p w:rsidR="00E00F21" w:rsidRDefault="00071DEB" w:rsidP="000B088E">
      <w:pPr>
        <w:ind w:firstLineChars="200" w:firstLine="420"/>
      </w:pPr>
      <w:r>
        <w:rPr>
          <w:rFonts w:hint="eastAsia"/>
        </w:rPr>
        <w:t>（</w:t>
      </w:r>
      <w:r>
        <w:rPr>
          <w:rFonts w:hint="eastAsia"/>
        </w:rPr>
        <w:t>4</w:t>
      </w:r>
      <w:r>
        <w:rPr>
          <w:rFonts w:hint="eastAsia"/>
        </w:rPr>
        <w:t>）全员参与、全过程开展的原则。法律风险产生于项目建设的各个环节，因此法律风险需要项目建设参与人的全员参与并承担相关责任，各方人员分工负责，以形成法律风险管理的长效机制。</w:t>
      </w:r>
    </w:p>
    <w:p w:rsidR="00E00F21" w:rsidRDefault="00071DEB" w:rsidP="000B088E">
      <w:pPr>
        <w:ind w:firstLineChars="200" w:firstLine="420"/>
      </w:pPr>
      <w:r>
        <w:rPr>
          <w:rFonts w:hint="eastAsia"/>
        </w:rPr>
        <w:t>（</w:t>
      </w:r>
      <w:r>
        <w:rPr>
          <w:rFonts w:hint="eastAsia"/>
        </w:rPr>
        <w:t>5</w:t>
      </w:r>
      <w:r>
        <w:rPr>
          <w:rFonts w:hint="eastAsia"/>
        </w:rPr>
        <w:t>）实用性原则。政府投资项目法律风险管理应关注实际效用，力求实用性，以有效地解决项目范围内存在的法律风险。</w:t>
      </w:r>
    </w:p>
    <w:p w:rsidR="00E00F21" w:rsidRDefault="00071DEB" w:rsidP="000B088E">
      <w:pPr>
        <w:ind w:firstLineChars="200" w:firstLine="420"/>
      </w:pPr>
      <w:r>
        <w:rPr>
          <w:rFonts w:hint="eastAsia"/>
        </w:rPr>
        <w:t xml:space="preserve">1.4    </w:t>
      </w:r>
      <w:r>
        <w:rPr>
          <w:rFonts w:hint="eastAsia"/>
        </w:rPr>
        <w:t>基本要求</w:t>
      </w:r>
    </w:p>
    <w:p w:rsidR="00E00F21" w:rsidRDefault="00071DEB" w:rsidP="000B088E">
      <w:pPr>
        <w:ind w:firstLineChars="200" w:firstLine="420"/>
      </w:pPr>
      <w:r>
        <w:rPr>
          <w:rFonts w:hint="eastAsia"/>
        </w:rPr>
        <w:t>律师办理政府投资项目法律风险管理业务，应依据与委托人签订的委托协议所设定的具体服务内容和要求，在委托权限内依约履行职责；应严格执行中华全国律师协会颁发的《律师执业行为规范》中关于防止利益冲突的有关规定，不得损害委托人的合法权益；应保守国家秘密、当事人的商业秘密和个人隐私，但按有关规定须向主管司法行政机关通报案情及已失密或已解密的事项除外。</w:t>
      </w:r>
    </w:p>
    <w:p w:rsidR="00E00F21" w:rsidRDefault="00071DEB" w:rsidP="000B088E">
      <w:pPr>
        <w:ind w:firstLineChars="200" w:firstLine="420"/>
      </w:pPr>
      <w:r>
        <w:rPr>
          <w:rFonts w:hint="eastAsia"/>
        </w:rPr>
        <w:t xml:space="preserve">1.5    </w:t>
      </w:r>
      <w:r>
        <w:rPr>
          <w:rFonts w:hint="eastAsia"/>
        </w:rPr>
        <w:t>本操作指引的业务指导范围</w:t>
      </w:r>
    </w:p>
    <w:p w:rsidR="00E00F21" w:rsidRDefault="00071DEB" w:rsidP="000B088E">
      <w:pPr>
        <w:ind w:firstLineChars="200" w:firstLine="420"/>
      </w:pPr>
      <w:r>
        <w:rPr>
          <w:rFonts w:hint="eastAsia"/>
        </w:rPr>
        <w:t>本操作指引主要适用于律师为政府投资项目提供的非诉讼法律服务。律师向委托人提供政府投资项目全面法律风险防控体系建设、风险识别、风险评估、风险控制、重大项目规范性文件体系建设、项目法律尽职调查或政府投资项目全过程法律服务时，可参考本操作指引。</w:t>
      </w:r>
    </w:p>
    <w:p w:rsidR="00071DEB" w:rsidRDefault="00071DEB" w:rsidP="000B088E">
      <w:pPr>
        <w:ind w:firstLineChars="200" w:firstLine="420"/>
      </w:pPr>
    </w:p>
    <w:p w:rsidR="00B4788E" w:rsidRDefault="00B4788E" w:rsidP="000B088E">
      <w:pPr>
        <w:ind w:firstLineChars="200" w:firstLine="420"/>
      </w:pPr>
    </w:p>
    <w:p w:rsidR="00071DEB" w:rsidRDefault="00071DEB" w:rsidP="000B088E">
      <w:pPr>
        <w:ind w:firstLineChars="200" w:firstLine="420"/>
      </w:pPr>
      <w:r>
        <w:rPr>
          <w:rFonts w:hint="eastAsia"/>
        </w:rPr>
        <w:t>第二章</w:t>
      </w:r>
    </w:p>
    <w:p w:rsidR="00E00F21" w:rsidRDefault="00071DEB" w:rsidP="000B088E">
      <w:pPr>
        <w:ind w:firstLineChars="200" w:firstLine="420"/>
      </w:pPr>
      <w:r>
        <w:rPr>
          <w:rFonts w:hint="eastAsia"/>
        </w:rPr>
        <w:t>法律风险管理体系构建</w:t>
      </w:r>
    </w:p>
    <w:p w:rsidR="00282D0E" w:rsidRDefault="00282D0E" w:rsidP="000B088E">
      <w:pPr>
        <w:ind w:firstLineChars="200" w:firstLine="420"/>
      </w:pPr>
    </w:p>
    <w:p w:rsidR="00E00F21" w:rsidRDefault="00071DEB" w:rsidP="000B088E">
      <w:pPr>
        <w:ind w:firstLineChars="200" w:firstLine="420"/>
      </w:pPr>
      <w:r>
        <w:rPr>
          <w:rFonts w:hint="eastAsia"/>
        </w:rPr>
        <w:t xml:space="preserve">2.1    </w:t>
      </w:r>
      <w:r>
        <w:rPr>
          <w:rFonts w:hint="eastAsia"/>
        </w:rPr>
        <w:t>政府投资项目法律风险管理体系构建内容</w:t>
      </w:r>
    </w:p>
    <w:p w:rsidR="00E00F21" w:rsidRDefault="00071DEB" w:rsidP="000B088E">
      <w:pPr>
        <w:ind w:firstLineChars="200" w:firstLine="420"/>
      </w:pPr>
      <w:r>
        <w:rPr>
          <w:rFonts w:hint="eastAsia"/>
        </w:rPr>
        <w:t>政府投资项目法律风险管理体系的构建，应体现企业全面风险管理的要素，具体内容应包括以下部分：</w:t>
      </w:r>
    </w:p>
    <w:p w:rsidR="00E00F21" w:rsidRDefault="00071DEB" w:rsidP="000B088E">
      <w:pPr>
        <w:ind w:firstLineChars="200" w:firstLine="420"/>
      </w:pPr>
      <w:r>
        <w:rPr>
          <w:rFonts w:hint="eastAsia"/>
        </w:rPr>
        <w:t>（</w:t>
      </w:r>
      <w:r>
        <w:rPr>
          <w:rFonts w:hint="eastAsia"/>
        </w:rPr>
        <w:t>1</w:t>
      </w:r>
      <w:r>
        <w:rPr>
          <w:rFonts w:hint="eastAsia"/>
        </w:rPr>
        <w:t>）收集法律风险内外部环境信息；</w:t>
      </w:r>
    </w:p>
    <w:p w:rsidR="00E00F21" w:rsidRDefault="00071DEB" w:rsidP="000B088E">
      <w:pPr>
        <w:ind w:firstLineChars="200" w:firstLine="420"/>
      </w:pPr>
      <w:r>
        <w:rPr>
          <w:rFonts w:hint="eastAsia"/>
        </w:rPr>
        <w:t>（</w:t>
      </w:r>
      <w:r>
        <w:rPr>
          <w:rFonts w:hint="eastAsia"/>
        </w:rPr>
        <w:t>2</w:t>
      </w:r>
      <w:r>
        <w:rPr>
          <w:rFonts w:hint="eastAsia"/>
        </w:rPr>
        <w:t>）进行法律风险识别；</w:t>
      </w:r>
    </w:p>
    <w:p w:rsidR="00E00F21" w:rsidRDefault="00071DEB" w:rsidP="000B088E">
      <w:pPr>
        <w:ind w:firstLineChars="200" w:firstLine="420"/>
      </w:pPr>
      <w:r>
        <w:rPr>
          <w:rFonts w:hint="eastAsia"/>
        </w:rPr>
        <w:t>（</w:t>
      </w:r>
      <w:r>
        <w:rPr>
          <w:rFonts w:hint="eastAsia"/>
        </w:rPr>
        <w:t>3</w:t>
      </w:r>
      <w:r>
        <w:rPr>
          <w:rFonts w:hint="eastAsia"/>
        </w:rPr>
        <w:t>）进行法律风险分析评估；</w:t>
      </w:r>
    </w:p>
    <w:p w:rsidR="00E00F21" w:rsidRDefault="00071DEB" w:rsidP="000B088E">
      <w:pPr>
        <w:ind w:firstLineChars="200" w:firstLine="420"/>
      </w:pPr>
      <w:r>
        <w:rPr>
          <w:rFonts w:hint="eastAsia"/>
        </w:rPr>
        <w:t>（</w:t>
      </w:r>
      <w:r>
        <w:rPr>
          <w:rFonts w:hint="eastAsia"/>
        </w:rPr>
        <w:t>4</w:t>
      </w:r>
      <w:r>
        <w:rPr>
          <w:rFonts w:hint="eastAsia"/>
        </w:rPr>
        <w:t>）制订法律风险应对方案；</w:t>
      </w:r>
    </w:p>
    <w:p w:rsidR="00E00F21" w:rsidRDefault="00071DEB" w:rsidP="000B088E">
      <w:pPr>
        <w:ind w:firstLineChars="200" w:firstLine="420"/>
      </w:pPr>
      <w:r>
        <w:rPr>
          <w:rFonts w:hint="eastAsia"/>
        </w:rPr>
        <w:t>（</w:t>
      </w:r>
      <w:r>
        <w:rPr>
          <w:rFonts w:hint="eastAsia"/>
        </w:rPr>
        <w:t>5</w:t>
      </w:r>
      <w:r>
        <w:rPr>
          <w:rFonts w:hint="eastAsia"/>
        </w:rPr>
        <w:t>）制定和实施法律风险控制措施；</w:t>
      </w:r>
    </w:p>
    <w:p w:rsidR="00071DEB" w:rsidRDefault="00071DEB" w:rsidP="000B088E">
      <w:pPr>
        <w:ind w:firstLineChars="200" w:firstLine="420"/>
      </w:pPr>
      <w:r>
        <w:rPr>
          <w:rFonts w:hint="eastAsia"/>
        </w:rPr>
        <w:t>（</w:t>
      </w:r>
      <w:r>
        <w:rPr>
          <w:rFonts w:hint="eastAsia"/>
        </w:rPr>
        <w:t>6</w:t>
      </w:r>
      <w:r>
        <w:rPr>
          <w:rFonts w:hint="eastAsia"/>
        </w:rPr>
        <w:t>）法律风险管理的监督与持续改进。</w:t>
      </w:r>
    </w:p>
    <w:p w:rsidR="00E00F21" w:rsidRDefault="00071DEB" w:rsidP="000B088E">
      <w:pPr>
        <w:ind w:firstLineChars="200" w:firstLine="420"/>
      </w:pPr>
      <w:r>
        <w:rPr>
          <w:rFonts w:hint="eastAsia"/>
        </w:rPr>
        <w:t xml:space="preserve">2.2    </w:t>
      </w:r>
      <w:r>
        <w:rPr>
          <w:rFonts w:hint="eastAsia"/>
        </w:rPr>
        <w:t>法律风险管理组织体系</w:t>
      </w:r>
    </w:p>
    <w:p w:rsidR="00E00F21" w:rsidRDefault="00071DEB" w:rsidP="000B088E">
      <w:pPr>
        <w:ind w:firstLineChars="200" w:firstLine="420"/>
      </w:pPr>
      <w:r>
        <w:rPr>
          <w:rFonts w:hint="eastAsia"/>
        </w:rPr>
        <w:t>政府投资项目应建立健全法律风险管理组织体系，主要包括规范的公司法人治理结构，风险管理职能部门和法律事务部门以及其他有关职能部门、业务单位的组织领导机构及其职</w:t>
      </w:r>
      <w:r>
        <w:rPr>
          <w:rFonts w:hint="eastAsia"/>
        </w:rPr>
        <w:lastRenderedPageBreak/>
        <w:t>责。</w:t>
      </w:r>
    </w:p>
    <w:p w:rsidR="00E00F21" w:rsidRDefault="00071DEB" w:rsidP="000B088E">
      <w:pPr>
        <w:ind w:firstLineChars="200" w:firstLine="420"/>
      </w:pPr>
      <w:r>
        <w:rPr>
          <w:rFonts w:hint="eastAsia"/>
        </w:rPr>
        <w:t>法律风险管理倡导全员参与，政府投资项目中的各业务部门、各管理岗位及操作人员为法律风险管理的执行者。法务部门及外部团队为法律风险管理提供支持。</w:t>
      </w:r>
    </w:p>
    <w:p w:rsidR="00E00F21" w:rsidRDefault="00071DEB" w:rsidP="000B088E">
      <w:pPr>
        <w:ind w:firstLineChars="200" w:firstLine="420"/>
      </w:pPr>
      <w:r>
        <w:rPr>
          <w:rFonts w:hint="eastAsia"/>
        </w:rPr>
        <w:t xml:space="preserve">2.3    </w:t>
      </w:r>
      <w:r>
        <w:rPr>
          <w:rFonts w:hint="eastAsia"/>
        </w:rPr>
        <w:t>风险管理文化</w:t>
      </w:r>
    </w:p>
    <w:p w:rsidR="00E00F21" w:rsidRDefault="00071DEB" w:rsidP="000B088E">
      <w:pPr>
        <w:ind w:firstLineChars="200" w:firstLine="420"/>
      </w:pPr>
      <w:r>
        <w:rPr>
          <w:rFonts w:hint="eastAsia"/>
        </w:rPr>
        <w:t>应注重建立具有风险意识的管理文化，促进项目风险管理水平、员工风险管理素质的提升，保障政府投资项目风险管理目标的实现。</w:t>
      </w:r>
    </w:p>
    <w:p w:rsidR="00E00F21" w:rsidRDefault="00071DEB" w:rsidP="000B088E">
      <w:pPr>
        <w:ind w:firstLineChars="200" w:firstLine="420"/>
      </w:pPr>
      <w:r>
        <w:rPr>
          <w:rFonts w:hint="eastAsia"/>
        </w:rPr>
        <w:t>大力培育和塑造良好的风险管理文化，树立正确的风险管理理念，增强员工风险管理意识，将风险管理意识转化为员工的共同认识和自觉行动，促进建立项目管理系统、规范、高效的风险管理机制。</w:t>
      </w:r>
    </w:p>
    <w:p w:rsidR="00E00F21" w:rsidRDefault="00071DEB" w:rsidP="000B088E">
      <w:pPr>
        <w:ind w:firstLineChars="200" w:firstLine="420"/>
      </w:pPr>
      <w:r>
        <w:rPr>
          <w:rFonts w:hint="eastAsia"/>
        </w:rPr>
        <w:t>应建立重要管理及业务流程、风险控制点的管理人员和业务操作人员岗前风险管理培训制度。采取多种途径和形式，加强对风险管理理念、知识、流程、管控核心内容的培训，培养风险管理人才，培育风险管理文化。</w:t>
      </w:r>
    </w:p>
    <w:p w:rsidR="00E00F21" w:rsidRDefault="00071DEB" w:rsidP="000B088E">
      <w:pPr>
        <w:ind w:firstLineChars="200" w:firstLine="420"/>
      </w:pPr>
      <w:r>
        <w:rPr>
          <w:rFonts w:hint="eastAsia"/>
        </w:rPr>
        <w:t xml:space="preserve">2.4    </w:t>
      </w:r>
      <w:r>
        <w:rPr>
          <w:rFonts w:hint="eastAsia"/>
        </w:rPr>
        <w:t>法律风险管理价值与目标</w:t>
      </w:r>
    </w:p>
    <w:p w:rsidR="00E00F21" w:rsidRDefault="00071DEB" w:rsidP="000B088E">
      <w:pPr>
        <w:ind w:firstLineChars="200" w:firstLine="420"/>
      </w:pPr>
      <w:r>
        <w:rPr>
          <w:rFonts w:hint="eastAsia"/>
        </w:rPr>
        <w:t>政府投资项目开展全面法律风险管理，要努力实现以下风险管理总体目标：</w:t>
      </w:r>
    </w:p>
    <w:p w:rsidR="00E00F21" w:rsidRDefault="00071DEB" w:rsidP="000B088E">
      <w:pPr>
        <w:ind w:firstLineChars="200" w:firstLine="420"/>
      </w:pPr>
      <w:r>
        <w:rPr>
          <w:rFonts w:hint="eastAsia"/>
        </w:rPr>
        <w:t>（</w:t>
      </w:r>
      <w:r>
        <w:rPr>
          <w:rFonts w:hint="eastAsia"/>
        </w:rPr>
        <w:t>1</w:t>
      </w:r>
      <w:r>
        <w:rPr>
          <w:rFonts w:hint="eastAsia"/>
        </w:rPr>
        <w:t>）确保将风险控制在与项目总体建设目标相适应并可承受的范围内；</w:t>
      </w:r>
    </w:p>
    <w:p w:rsidR="00E00F21" w:rsidRDefault="00071DEB" w:rsidP="000B088E">
      <w:pPr>
        <w:ind w:firstLineChars="200" w:firstLine="420"/>
      </w:pPr>
      <w:r>
        <w:rPr>
          <w:rFonts w:hint="eastAsia"/>
        </w:rPr>
        <w:t>（</w:t>
      </w:r>
      <w:r>
        <w:rPr>
          <w:rFonts w:hint="eastAsia"/>
        </w:rPr>
        <w:t>2</w:t>
      </w:r>
      <w:r>
        <w:rPr>
          <w:rFonts w:hint="eastAsia"/>
        </w:rPr>
        <w:t>）确保政府投资项目建设遵守有关法律法规；</w:t>
      </w:r>
    </w:p>
    <w:p w:rsidR="00E00F21" w:rsidRDefault="00071DEB" w:rsidP="000B088E">
      <w:pPr>
        <w:ind w:firstLineChars="200" w:firstLine="420"/>
      </w:pPr>
      <w:r>
        <w:rPr>
          <w:rFonts w:hint="eastAsia"/>
        </w:rPr>
        <w:t>（</w:t>
      </w:r>
      <w:r>
        <w:rPr>
          <w:rFonts w:hint="eastAsia"/>
        </w:rPr>
        <w:t>3</w:t>
      </w:r>
      <w:r>
        <w:rPr>
          <w:rFonts w:hint="eastAsia"/>
        </w:rPr>
        <w:t>）确保有关规章制度和为实现建设目标而采取重大措施的贯彻执行，保障经营管理的有效性，提高经营活动的效率和效果，降低实现项目建设目标的不确定性；</w:t>
      </w:r>
    </w:p>
    <w:p w:rsidR="00E00F21" w:rsidRDefault="00071DEB" w:rsidP="000B088E">
      <w:pPr>
        <w:ind w:firstLineChars="200" w:firstLine="420"/>
      </w:pPr>
      <w:r>
        <w:rPr>
          <w:rFonts w:hint="eastAsia"/>
        </w:rPr>
        <w:t>（</w:t>
      </w:r>
      <w:r>
        <w:rPr>
          <w:rFonts w:hint="eastAsia"/>
        </w:rPr>
        <w:t>4</w:t>
      </w:r>
      <w:r>
        <w:rPr>
          <w:rFonts w:hint="eastAsia"/>
        </w:rPr>
        <w:t>）确保建立针对各项重大风险发生后的危机处理计划，保护政府投资项目不因灾害性风险或人为失误而遭受重大损失；</w:t>
      </w:r>
    </w:p>
    <w:p w:rsidR="00E00F21" w:rsidRDefault="00071DEB" w:rsidP="000B088E">
      <w:pPr>
        <w:ind w:firstLineChars="200" w:firstLine="420"/>
      </w:pPr>
      <w:r>
        <w:rPr>
          <w:rFonts w:hint="eastAsia"/>
        </w:rPr>
        <w:t>（</w:t>
      </w:r>
      <w:r>
        <w:rPr>
          <w:rFonts w:hint="eastAsia"/>
        </w:rPr>
        <w:t>5</w:t>
      </w:r>
      <w:r>
        <w:rPr>
          <w:rFonts w:hint="eastAsia"/>
        </w:rPr>
        <w:t>）改善政府投资项目建设中风险多发的现状，保证项目建设目标实现。</w:t>
      </w:r>
    </w:p>
    <w:p w:rsidR="00071DEB" w:rsidRDefault="00071DEB" w:rsidP="000B088E">
      <w:pPr>
        <w:ind w:firstLineChars="200" w:firstLine="420"/>
      </w:pPr>
    </w:p>
    <w:p w:rsidR="00B4788E" w:rsidRDefault="00B4788E" w:rsidP="000B088E">
      <w:pPr>
        <w:ind w:firstLineChars="200" w:firstLine="420"/>
      </w:pPr>
    </w:p>
    <w:p w:rsidR="00071DEB" w:rsidRDefault="00071DEB" w:rsidP="000B088E">
      <w:pPr>
        <w:ind w:firstLineChars="200" w:firstLine="420"/>
      </w:pPr>
      <w:r>
        <w:rPr>
          <w:rFonts w:hint="eastAsia"/>
        </w:rPr>
        <w:t>第三章</w:t>
      </w:r>
    </w:p>
    <w:p w:rsidR="00E00F21" w:rsidRDefault="00071DEB" w:rsidP="000B088E">
      <w:pPr>
        <w:ind w:firstLineChars="200" w:firstLine="420"/>
      </w:pPr>
      <w:r>
        <w:rPr>
          <w:rFonts w:hint="eastAsia"/>
        </w:rPr>
        <w:t>法律风险环境信息收集</w:t>
      </w:r>
    </w:p>
    <w:p w:rsidR="00282D0E" w:rsidRDefault="00282D0E" w:rsidP="000B088E">
      <w:pPr>
        <w:ind w:firstLineChars="200" w:firstLine="420"/>
      </w:pPr>
    </w:p>
    <w:p w:rsidR="00E00F21" w:rsidRDefault="00071DEB" w:rsidP="000B088E">
      <w:pPr>
        <w:ind w:firstLineChars="200" w:firstLine="420"/>
      </w:pPr>
      <w:r>
        <w:rPr>
          <w:rFonts w:hint="eastAsia"/>
        </w:rPr>
        <w:t>本指引所称收集法律风险环境信息，是指应用适当的方法，对政府投资项目内外部环境中与法律风险相关的信息进行收集、分析、整理、归纳的一系列过程。</w:t>
      </w:r>
    </w:p>
    <w:p w:rsidR="00E00F21" w:rsidRDefault="00071DEB" w:rsidP="000B088E">
      <w:pPr>
        <w:ind w:firstLineChars="200" w:firstLine="420"/>
      </w:pPr>
      <w:r>
        <w:rPr>
          <w:rFonts w:hint="eastAsia"/>
        </w:rPr>
        <w:t>收集政府投资项目法律风险环境信息是一个动态过程，律师在取得委托人授权的情况下，可协助管理者保持法律风险环境信息的持续更新。</w:t>
      </w:r>
    </w:p>
    <w:p w:rsidR="00E00F21" w:rsidRDefault="00071DEB" w:rsidP="000B088E">
      <w:pPr>
        <w:ind w:firstLineChars="200" w:firstLine="420"/>
      </w:pPr>
      <w:r>
        <w:rPr>
          <w:rFonts w:hint="eastAsia"/>
        </w:rPr>
        <w:t xml:space="preserve">3.1    </w:t>
      </w:r>
      <w:r>
        <w:rPr>
          <w:rFonts w:hint="eastAsia"/>
        </w:rPr>
        <w:t>风险环境信息收集原则</w:t>
      </w:r>
    </w:p>
    <w:p w:rsidR="00E00F21" w:rsidRDefault="00071DEB" w:rsidP="000B088E">
      <w:pPr>
        <w:ind w:firstLineChars="200" w:firstLine="420"/>
      </w:pPr>
      <w:r>
        <w:rPr>
          <w:rFonts w:hint="eastAsia"/>
        </w:rPr>
        <w:t>律师收集政府投资项目法律风险环境信息应遵循以下原则：</w:t>
      </w:r>
    </w:p>
    <w:p w:rsidR="00E00F21" w:rsidRDefault="00071DEB" w:rsidP="000B088E">
      <w:pPr>
        <w:ind w:firstLineChars="200" w:firstLine="420"/>
      </w:pPr>
      <w:r>
        <w:rPr>
          <w:rFonts w:hint="eastAsia"/>
        </w:rPr>
        <w:t>（</w:t>
      </w:r>
      <w:r>
        <w:rPr>
          <w:rFonts w:hint="eastAsia"/>
        </w:rPr>
        <w:t>1</w:t>
      </w:r>
      <w:r>
        <w:rPr>
          <w:rFonts w:hint="eastAsia"/>
        </w:rPr>
        <w:t>）全面性原则。律师应当全面收集与政府投资项目法律风险相关的内外部环境信息。</w:t>
      </w:r>
    </w:p>
    <w:p w:rsidR="00E00F21" w:rsidRDefault="00071DEB" w:rsidP="000B088E">
      <w:pPr>
        <w:ind w:firstLineChars="200" w:firstLine="420"/>
      </w:pPr>
      <w:r>
        <w:rPr>
          <w:rFonts w:hint="eastAsia"/>
        </w:rPr>
        <w:t>（</w:t>
      </w:r>
      <w:r>
        <w:rPr>
          <w:rFonts w:hint="eastAsia"/>
        </w:rPr>
        <w:t>2</w:t>
      </w:r>
      <w:r>
        <w:rPr>
          <w:rFonts w:hint="eastAsia"/>
        </w:rPr>
        <w:t>）专业性原则。在收集法律风险环境信息过程中，律师应从专业角度对信息素材进行筛选判断。</w:t>
      </w:r>
    </w:p>
    <w:p w:rsidR="00E00F21" w:rsidRDefault="00071DEB" w:rsidP="000B088E">
      <w:pPr>
        <w:ind w:firstLineChars="200" w:firstLine="420"/>
      </w:pPr>
      <w:r>
        <w:rPr>
          <w:rFonts w:hint="eastAsia"/>
        </w:rPr>
        <w:t>（</w:t>
      </w:r>
      <w:r>
        <w:rPr>
          <w:rFonts w:hint="eastAsia"/>
        </w:rPr>
        <w:t>3</w:t>
      </w:r>
      <w:r>
        <w:rPr>
          <w:rFonts w:hint="eastAsia"/>
        </w:rPr>
        <w:t>）保密性原则。律师对在收集内部法律风险环境信息时所获得的企业商业秘密，应当履行保密义务，不将相关信息透露给无关第三人。</w:t>
      </w:r>
    </w:p>
    <w:p w:rsidR="00E00F21" w:rsidRDefault="00071DEB" w:rsidP="000B088E">
      <w:pPr>
        <w:ind w:firstLineChars="200" w:firstLine="420"/>
      </w:pPr>
      <w:r>
        <w:rPr>
          <w:rFonts w:hint="eastAsia"/>
        </w:rPr>
        <w:t xml:space="preserve">3.2    </w:t>
      </w:r>
      <w:r>
        <w:rPr>
          <w:rFonts w:hint="eastAsia"/>
        </w:rPr>
        <w:t>外部法律风险环境信息收集</w:t>
      </w:r>
    </w:p>
    <w:p w:rsidR="00E00F21" w:rsidRDefault="00071DEB" w:rsidP="000B088E">
      <w:pPr>
        <w:ind w:firstLineChars="200" w:firstLine="420"/>
      </w:pPr>
      <w:r>
        <w:rPr>
          <w:rFonts w:hint="eastAsia"/>
        </w:rPr>
        <w:t>本指引所称外部法律风险环境信息，是指政府投资项目外部与法律风险管理相关的政治、经济、文化、社会、技术、法律等各种相关信息。</w:t>
      </w:r>
    </w:p>
    <w:p w:rsidR="00E00F21" w:rsidRDefault="00071DEB" w:rsidP="000B088E">
      <w:pPr>
        <w:ind w:firstLineChars="200" w:firstLine="420"/>
      </w:pPr>
      <w:r>
        <w:rPr>
          <w:rFonts w:hint="eastAsia"/>
        </w:rPr>
        <w:t>外部法律风险环境信息包括但不限于：</w:t>
      </w:r>
    </w:p>
    <w:p w:rsidR="00E00F21" w:rsidRDefault="00071DEB" w:rsidP="000B088E">
      <w:pPr>
        <w:ind w:firstLineChars="200" w:firstLine="420"/>
      </w:pPr>
      <w:r>
        <w:rPr>
          <w:rFonts w:hint="eastAsia"/>
        </w:rPr>
        <w:t>（</w:t>
      </w:r>
      <w:r>
        <w:rPr>
          <w:rFonts w:hint="eastAsia"/>
        </w:rPr>
        <w:t>1</w:t>
      </w:r>
      <w:r>
        <w:rPr>
          <w:rFonts w:hint="eastAsia"/>
        </w:rPr>
        <w:t>）该投资项目的政府支持、资金情况等。</w:t>
      </w:r>
    </w:p>
    <w:p w:rsidR="00E00F21" w:rsidRDefault="00071DEB" w:rsidP="000B088E">
      <w:pPr>
        <w:ind w:firstLineChars="200" w:firstLine="420"/>
      </w:pPr>
      <w:r>
        <w:rPr>
          <w:rFonts w:hint="eastAsia"/>
        </w:rPr>
        <w:t>（</w:t>
      </w:r>
      <w:r>
        <w:rPr>
          <w:rFonts w:hint="eastAsia"/>
        </w:rPr>
        <w:t>2</w:t>
      </w:r>
      <w:r>
        <w:rPr>
          <w:rFonts w:hint="eastAsia"/>
        </w:rPr>
        <w:t>）政府投资项目的管理模式及特点；</w:t>
      </w:r>
    </w:p>
    <w:p w:rsidR="00E00F21" w:rsidRDefault="00071DEB" w:rsidP="000B088E">
      <w:pPr>
        <w:ind w:firstLineChars="200" w:firstLine="420"/>
      </w:pPr>
      <w:r>
        <w:rPr>
          <w:rFonts w:hint="eastAsia"/>
        </w:rPr>
        <w:t>（</w:t>
      </w:r>
      <w:r>
        <w:rPr>
          <w:rFonts w:hint="eastAsia"/>
        </w:rPr>
        <w:t>3</w:t>
      </w:r>
      <w:r>
        <w:rPr>
          <w:rFonts w:hint="eastAsia"/>
        </w:rPr>
        <w:t>）法律及政策情况、变化及热点事件等；</w:t>
      </w:r>
    </w:p>
    <w:p w:rsidR="00E00F21" w:rsidRDefault="00071DEB" w:rsidP="000B088E">
      <w:pPr>
        <w:ind w:firstLineChars="200" w:firstLine="420"/>
      </w:pPr>
      <w:r>
        <w:rPr>
          <w:rFonts w:hint="eastAsia"/>
        </w:rPr>
        <w:lastRenderedPageBreak/>
        <w:t>（</w:t>
      </w:r>
      <w:r>
        <w:rPr>
          <w:rFonts w:hint="eastAsia"/>
        </w:rPr>
        <w:t>4</w:t>
      </w:r>
      <w:r>
        <w:rPr>
          <w:rFonts w:hint="eastAsia"/>
        </w:rPr>
        <w:t>）相关的监管体制、机构、政策以及执行等情况；</w:t>
      </w:r>
    </w:p>
    <w:p w:rsidR="00E00F21" w:rsidRDefault="00071DEB" w:rsidP="000B088E">
      <w:pPr>
        <w:ind w:firstLineChars="200" w:firstLine="420"/>
      </w:pPr>
      <w:r>
        <w:rPr>
          <w:rFonts w:hint="eastAsia"/>
        </w:rPr>
        <w:t>（</w:t>
      </w:r>
      <w:r>
        <w:rPr>
          <w:rFonts w:hint="eastAsia"/>
        </w:rPr>
        <w:t>5</w:t>
      </w:r>
      <w:r>
        <w:rPr>
          <w:rFonts w:hint="eastAsia"/>
        </w:rPr>
        <w:t>）利益相关者及其对法律、合同、道德操守等的遵从情况。</w:t>
      </w:r>
    </w:p>
    <w:p w:rsidR="00E00F21" w:rsidRDefault="00071DEB" w:rsidP="000B088E">
      <w:pPr>
        <w:ind w:firstLineChars="200" w:firstLine="420"/>
      </w:pPr>
      <w:r>
        <w:rPr>
          <w:rFonts w:hint="eastAsia"/>
        </w:rPr>
        <w:t xml:space="preserve">3.3    </w:t>
      </w:r>
      <w:r>
        <w:rPr>
          <w:rFonts w:hint="eastAsia"/>
        </w:rPr>
        <w:t>内部法律风险环境信息收集</w:t>
      </w:r>
    </w:p>
    <w:p w:rsidR="00E00F21" w:rsidRDefault="00071DEB" w:rsidP="000B088E">
      <w:pPr>
        <w:ind w:firstLineChars="200" w:firstLine="420"/>
      </w:pPr>
      <w:r>
        <w:rPr>
          <w:rFonts w:hint="eastAsia"/>
        </w:rPr>
        <w:t>本指引所称内部法律风险环境信息，是指政府投资项目内部与法律风险及其管理相关的各种信息。</w:t>
      </w:r>
    </w:p>
    <w:p w:rsidR="00E00F21" w:rsidRDefault="00071DEB" w:rsidP="000B088E">
      <w:pPr>
        <w:ind w:firstLineChars="200" w:firstLine="420"/>
      </w:pPr>
      <w:r>
        <w:rPr>
          <w:rFonts w:hint="eastAsia"/>
        </w:rPr>
        <w:t>律师收集内部法律风险环境信息，需相关方提供相关资料的，应要求其在合理或约定时间内向律师提供真实、完整的资料原件或与原件审核一致的复印件。</w:t>
      </w:r>
    </w:p>
    <w:p w:rsidR="00E00F21" w:rsidRDefault="00071DEB" w:rsidP="000B088E">
      <w:pPr>
        <w:ind w:firstLineChars="200" w:firstLine="420"/>
      </w:pPr>
      <w:r>
        <w:rPr>
          <w:rFonts w:hint="eastAsia"/>
        </w:rPr>
        <w:t>内部法律风险环境信息包括但不限于：</w:t>
      </w:r>
    </w:p>
    <w:p w:rsidR="00E00F21" w:rsidRDefault="00071DEB" w:rsidP="000B088E">
      <w:pPr>
        <w:ind w:firstLineChars="200" w:firstLine="420"/>
      </w:pPr>
      <w:r>
        <w:rPr>
          <w:rFonts w:hint="eastAsia"/>
        </w:rPr>
        <w:t>（</w:t>
      </w:r>
      <w:r>
        <w:rPr>
          <w:rFonts w:hint="eastAsia"/>
        </w:rPr>
        <w:t>1</w:t>
      </w:r>
      <w:r>
        <w:rPr>
          <w:rFonts w:hint="eastAsia"/>
        </w:rPr>
        <w:t>）政府投资项目的基本信息、建设目标；</w:t>
      </w:r>
    </w:p>
    <w:p w:rsidR="00E00F21" w:rsidRDefault="00071DEB" w:rsidP="000B088E">
      <w:pPr>
        <w:ind w:firstLineChars="200" w:firstLine="420"/>
      </w:pPr>
      <w:r>
        <w:rPr>
          <w:rFonts w:hint="eastAsia"/>
        </w:rPr>
        <w:t>（</w:t>
      </w:r>
      <w:r>
        <w:rPr>
          <w:rFonts w:hint="eastAsia"/>
        </w:rPr>
        <w:t>2</w:t>
      </w:r>
      <w:r>
        <w:rPr>
          <w:rFonts w:hint="eastAsia"/>
        </w:rPr>
        <w:t>）关于土地使用权的情况；</w:t>
      </w:r>
    </w:p>
    <w:p w:rsidR="00E00F21" w:rsidRDefault="00071DEB" w:rsidP="000B088E">
      <w:pPr>
        <w:ind w:firstLineChars="200" w:firstLine="420"/>
      </w:pPr>
      <w:r>
        <w:rPr>
          <w:rFonts w:hint="eastAsia"/>
        </w:rPr>
        <w:t>（</w:t>
      </w:r>
      <w:r>
        <w:rPr>
          <w:rFonts w:hint="eastAsia"/>
        </w:rPr>
        <w:t>3</w:t>
      </w:r>
      <w:r>
        <w:rPr>
          <w:rFonts w:hint="eastAsia"/>
        </w:rPr>
        <w:t>）管理模式、经营管理流程、制度、活动、部门职能分工等相关信息；</w:t>
      </w:r>
    </w:p>
    <w:p w:rsidR="00E00F21" w:rsidRDefault="00071DEB" w:rsidP="000B088E">
      <w:pPr>
        <w:ind w:firstLineChars="200" w:firstLine="420"/>
      </w:pPr>
      <w:r>
        <w:rPr>
          <w:rFonts w:hint="eastAsia"/>
        </w:rPr>
        <w:t>（</w:t>
      </w:r>
      <w:r>
        <w:rPr>
          <w:rFonts w:hint="eastAsia"/>
        </w:rPr>
        <w:t>4</w:t>
      </w:r>
      <w:r>
        <w:rPr>
          <w:rFonts w:hint="eastAsia"/>
        </w:rPr>
        <w:t>）政府投资项目的合约规划及合同管理制度流程；</w:t>
      </w:r>
    </w:p>
    <w:p w:rsidR="00E00F21" w:rsidRDefault="00071DEB" w:rsidP="000B088E">
      <w:pPr>
        <w:ind w:firstLineChars="200" w:firstLine="420"/>
      </w:pPr>
      <w:r>
        <w:rPr>
          <w:rFonts w:hint="eastAsia"/>
        </w:rPr>
        <w:t>（</w:t>
      </w:r>
      <w:r>
        <w:rPr>
          <w:rFonts w:hint="eastAsia"/>
        </w:rPr>
        <w:t>5</w:t>
      </w:r>
      <w:r>
        <w:rPr>
          <w:rFonts w:hint="eastAsia"/>
        </w:rPr>
        <w:t>）相关抵押、质押、留置权等担保权益及与担保权益有关的情况；</w:t>
      </w:r>
    </w:p>
    <w:p w:rsidR="00E00F21" w:rsidRDefault="00071DEB" w:rsidP="000B088E">
      <w:pPr>
        <w:ind w:firstLineChars="200" w:firstLine="420"/>
      </w:pPr>
      <w:r>
        <w:rPr>
          <w:rFonts w:hint="eastAsia"/>
        </w:rPr>
        <w:t>（</w:t>
      </w:r>
      <w:r>
        <w:rPr>
          <w:rFonts w:hint="eastAsia"/>
        </w:rPr>
        <w:t>6</w:t>
      </w:r>
      <w:r>
        <w:rPr>
          <w:rFonts w:hint="eastAsia"/>
        </w:rPr>
        <w:t>）法律事务工作现状及工作机构设置；</w:t>
      </w:r>
    </w:p>
    <w:p w:rsidR="00E00F21" w:rsidRDefault="00071DEB" w:rsidP="000B088E">
      <w:pPr>
        <w:ind w:firstLineChars="200" w:firstLine="420"/>
      </w:pPr>
      <w:r>
        <w:rPr>
          <w:rFonts w:hint="eastAsia"/>
        </w:rPr>
        <w:t>（</w:t>
      </w:r>
      <w:r>
        <w:rPr>
          <w:rFonts w:hint="eastAsia"/>
        </w:rPr>
        <w:t>7</w:t>
      </w:r>
      <w:r>
        <w:rPr>
          <w:rFonts w:hint="eastAsia"/>
        </w:rPr>
        <w:t>）利益相关者的法律遵从情况和激励约束方式；</w:t>
      </w:r>
    </w:p>
    <w:p w:rsidR="00E00F21" w:rsidRDefault="00071DEB" w:rsidP="000B088E">
      <w:pPr>
        <w:ind w:firstLineChars="200" w:firstLine="420"/>
      </w:pPr>
      <w:r>
        <w:rPr>
          <w:rFonts w:hint="eastAsia"/>
        </w:rPr>
        <w:t>（</w:t>
      </w:r>
      <w:r>
        <w:rPr>
          <w:rFonts w:hint="eastAsia"/>
        </w:rPr>
        <w:t>8</w:t>
      </w:r>
      <w:r>
        <w:rPr>
          <w:rFonts w:hint="eastAsia"/>
        </w:rPr>
        <w:t>）在法律风险管理方面的使命、愿景、价值理念；</w:t>
      </w:r>
    </w:p>
    <w:p w:rsidR="00E00F21" w:rsidRDefault="00071DEB" w:rsidP="000B088E">
      <w:pPr>
        <w:ind w:firstLineChars="200" w:firstLine="420"/>
      </w:pPr>
      <w:r>
        <w:rPr>
          <w:rFonts w:hint="eastAsia"/>
        </w:rPr>
        <w:t>（</w:t>
      </w:r>
      <w:r>
        <w:rPr>
          <w:rFonts w:hint="eastAsia"/>
        </w:rPr>
        <w:t>9</w:t>
      </w:r>
      <w:r>
        <w:rPr>
          <w:rFonts w:hint="eastAsia"/>
        </w:rPr>
        <w:t>）法律风险管理工作的目标、职责、相关制度和资源配置情况；</w:t>
      </w:r>
    </w:p>
    <w:p w:rsidR="00E00F21" w:rsidRDefault="00071DEB" w:rsidP="000B088E">
      <w:pPr>
        <w:ind w:firstLineChars="200" w:firstLine="420"/>
      </w:pPr>
      <w:r>
        <w:rPr>
          <w:rFonts w:hint="eastAsia"/>
        </w:rPr>
        <w:t>（</w:t>
      </w:r>
      <w:r>
        <w:rPr>
          <w:rFonts w:hint="eastAsia"/>
        </w:rPr>
        <w:t>10</w:t>
      </w:r>
      <w:r>
        <w:rPr>
          <w:rFonts w:hint="eastAsia"/>
        </w:rPr>
        <w:t>）主要管理者的法律风险工作开展状况。</w:t>
      </w:r>
    </w:p>
    <w:p w:rsidR="00071DEB" w:rsidRDefault="00071DEB" w:rsidP="000B088E">
      <w:pPr>
        <w:ind w:firstLineChars="200" w:firstLine="420"/>
      </w:pPr>
    </w:p>
    <w:p w:rsidR="00B4788E" w:rsidRDefault="00B4788E" w:rsidP="000B088E">
      <w:pPr>
        <w:ind w:firstLineChars="200" w:firstLine="420"/>
      </w:pPr>
    </w:p>
    <w:p w:rsidR="00071DEB" w:rsidRDefault="00071DEB" w:rsidP="000B088E">
      <w:pPr>
        <w:ind w:firstLineChars="200" w:firstLine="420"/>
      </w:pPr>
      <w:r>
        <w:rPr>
          <w:rFonts w:hint="eastAsia"/>
        </w:rPr>
        <w:t>第四章</w:t>
      </w:r>
    </w:p>
    <w:p w:rsidR="00E00F21" w:rsidRDefault="00071DEB" w:rsidP="000B088E">
      <w:pPr>
        <w:ind w:firstLineChars="200" w:firstLine="420"/>
      </w:pPr>
      <w:r>
        <w:rPr>
          <w:rFonts w:hint="eastAsia"/>
        </w:rPr>
        <w:t>政府投资项目法律风险识别与评估</w:t>
      </w:r>
    </w:p>
    <w:p w:rsidR="00282D0E" w:rsidRDefault="00282D0E" w:rsidP="000B088E">
      <w:pPr>
        <w:ind w:firstLineChars="200" w:firstLine="420"/>
      </w:pPr>
    </w:p>
    <w:p w:rsidR="00E00F21" w:rsidRDefault="00071DEB" w:rsidP="000B088E">
      <w:pPr>
        <w:ind w:firstLineChars="200" w:firstLine="420"/>
      </w:pPr>
      <w:r>
        <w:rPr>
          <w:rFonts w:hint="eastAsia"/>
        </w:rPr>
        <w:t>本指引所称法律风险识别，是指发现、列举和描述风险要素的过程。具体是指律师对政府投资项目各项重要经营活动、重要节点中的法律风险进行查找，并对其描述、分类，分析归纳其原因、影响范围与潜在后果的活动。法律风险识别最终可以政府投资项目法律风险清单的方式表现。</w:t>
      </w:r>
    </w:p>
    <w:p w:rsidR="00E00F21" w:rsidRDefault="00071DEB" w:rsidP="000B088E">
      <w:pPr>
        <w:ind w:firstLineChars="200" w:firstLine="420"/>
      </w:pPr>
      <w:r>
        <w:rPr>
          <w:rFonts w:hint="eastAsia"/>
        </w:rPr>
        <w:t xml:space="preserve">4.1    </w:t>
      </w:r>
      <w:r>
        <w:rPr>
          <w:rFonts w:hint="eastAsia"/>
        </w:rPr>
        <w:t>项目法律风险识别框架</w:t>
      </w:r>
    </w:p>
    <w:p w:rsidR="00E00F21" w:rsidRDefault="00071DEB" w:rsidP="000B088E">
      <w:pPr>
        <w:ind w:firstLineChars="200" w:firstLine="420"/>
      </w:pPr>
      <w:r>
        <w:rPr>
          <w:rFonts w:hint="eastAsia"/>
        </w:rPr>
        <w:t>为保证法律风险识别的全面性、准确性和系统性，要构建符合项目自身管理需求的法律风险识别框架，该框架提供若干识别法律风险的角度。这些角度包括但不限于：</w:t>
      </w:r>
    </w:p>
    <w:p w:rsidR="00E00F21" w:rsidRDefault="00071DEB" w:rsidP="000B088E">
      <w:pPr>
        <w:ind w:firstLineChars="200" w:firstLine="420"/>
      </w:pPr>
      <w:r>
        <w:rPr>
          <w:rFonts w:hint="eastAsia"/>
        </w:rPr>
        <w:t>（</w:t>
      </w:r>
      <w:r>
        <w:rPr>
          <w:rFonts w:hint="eastAsia"/>
        </w:rPr>
        <w:t>1</w:t>
      </w:r>
      <w:r>
        <w:rPr>
          <w:rFonts w:hint="eastAsia"/>
        </w:rPr>
        <w:t>）根据主要的经营管理活动识别，即通过对项目主要的经营管理活动（如立项、招投标、发包、造价、工期、质量、运营等）的梳理，发现每一项管理活动可能存在的法律风险。</w:t>
      </w:r>
    </w:p>
    <w:p w:rsidR="00E00F21" w:rsidRDefault="00071DEB" w:rsidP="000B088E">
      <w:pPr>
        <w:ind w:firstLineChars="200" w:firstLine="420"/>
      </w:pPr>
      <w:r>
        <w:rPr>
          <w:rFonts w:hint="eastAsia"/>
        </w:rPr>
        <w:t>（</w:t>
      </w:r>
      <w:r>
        <w:rPr>
          <w:rFonts w:hint="eastAsia"/>
        </w:rPr>
        <w:t>2</w:t>
      </w:r>
      <w:r>
        <w:rPr>
          <w:rFonts w:hint="eastAsia"/>
        </w:rPr>
        <w:t>）根据组织机构设置识别，即通过对各业务管理职能部门</w:t>
      </w:r>
      <w:r>
        <w:rPr>
          <w:rFonts w:hint="eastAsia"/>
        </w:rPr>
        <w:t>/</w:t>
      </w:r>
      <w:r>
        <w:rPr>
          <w:rFonts w:hint="eastAsia"/>
        </w:rPr>
        <w:t>岗位的业务管理范围和工作职责的梳理，发现各机构内可能存在的法律风险。</w:t>
      </w:r>
    </w:p>
    <w:p w:rsidR="00E00F21" w:rsidRDefault="00071DEB" w:rsidP="000B088E">
      <w:pPr>
        <w:ind w:firstLineChars="200" w:firstLine="420"/>
      </w:pPr>
      <w:r>
        <w:rPr>
          <w:rFonts w:hint="eastAsia"/>
        </w:rPr>
        <w:t>（</w:t>
      </w:r>
      <w:r>
        <w:rPr>
          <w:rFonts w:hint="eastAsia"/>
        </w:rPr>
        <w:t>3</w:t>
      </w:r>
      <w:r>
        <w:rPr>
          <w:rFonts w:hint="eastAsia"/>
        </w:rPr>
        <w:t>）根据利益相关者识别，即通过对利益相关者的梳理，发现与每一利益相关者相关的法律风险。</w:t>
      </w:r>
    </w:p>
    <w:p w:rsidR="00E00F21" w:rsidRDefault="00071DEB" w:rsidP="000B088E">
      <w:pPr>
        <w:ind w:firstLineChars="200" w:firstLine="420"/>
      </w:pPr>
      <w:r>
        <w:rPr>
          <w:rFonts w:hint="eastAsia"/>
        </w:rPr>
        <w:t>（</w:t>
      </w:r>
      <w:r>
        <w:rPr>
          <w:rFonts w:hint="eastAsia"/>
        </w:rPr>
        <w:t>4</w:t>
      </w:r>
      <w:r>
        <w:rPr>
          <w:rFonts w:hint="eastAsia"/>
        </w:rPr>
        <w:t>）根据引发法律风险的原因识别，即通过对法律环境、违规、违约、侵权、怠于行使权利、行为不当等的梳理，发现企业存在的法律风险。</w:t>
      </w:r>
    </w:p>
    <w:p w:rsidR="00E00F21" w:rsidRDefault="00071DEB" w:rsidP="000B088E">
      <w:pPr>
        <w:ind w:firstLineChars="200" w:firstLine="420"/>
      </w:pPr>
      <w:r>
        <w:rPr>
          <w:rFonts w:hint="eastAsia"/>
        </w:rPr>
        <w:t>（</w:t>
      </w:r>
      <w:r>
        <w:rPr>
          <w:rFonts w:hint="eastAsia"/>
        </w:rPr>
        <w:t>5</w:t>
      </w:r>
      <w:r>
        <w:rPr>
          <w:rFonts w:hint="eastAsia"/>
        </w:rPr>
        <w:t>）根据法律规定的应承担的责任梳理，即通过对刑事法律风险、行政法律风险、民事法律风险的梳理，发现不同责任下存在的法律风险。</w:t>
      </w:r>
    </w:p>
    <w:p w:rsidR="00E00F21" w:rsidRDefault="00071DEB" w:rsidP="000B088E">
      <w:pPr>
        <w:ind w:firstLineChars="200" w:firstLine="420"/>
      </w:pPr>
      <w:r>
        <w:rPr>
          <w:rFonts w:hint="eastAsia"/>
        </w:rPr>
        <w:t>（</w:t>
      </w:r>
      <w:r>
        <w:rPr>
          <w:rFonts w:hint="eastAsia"/>
        </w:rPr>
        <w:t>6</w:t>
      </w:r>
      <w:r>
        <w:rPr>
          <w:rFonts w:hint="eastAsia"/>
        </w:rPr>
        <w:t>）根据不同法律领域的识别，即通过对不同的法律领域（如合同、知识产权、招投标、劳动用工等）的梳理，发现不同领域内存在的法律风险。</w:t>
      </w:r>
    </w:p>
    <w:p w:rsidR="00E00F21" w:rsidRDefault="00071DEB" w:rsidP="000B088E">
      <w:pPr>
        <w:ind w:firstLineChars="200" w:firstLine="420"/>
      </w:pPr>
      <w:r>
        <w:rPr>
          <w:rFonts w:hint="eastAsia"/>
        </w:rPr>
        <w:t>（</w:t>
      </w:r>
      <w:r>
        <w:rPr>
          <w:rFonts w:hint="eastAsia"/>
        </w:rPr>
        <w:t>7</w:t>
      </w:r>
      <w:r>
        <w:rPr>
          <w:rFonts w:hint="eastAsia"/>
        </w:rPr>
        <w:t>）根据法律法规识别，即通过对与项目相关的法律法规的梳理，发现不同法律法规</w:t>
      </w:r>
      <w:r>
        <w:rPr>
          <w:rFonts w:hint="eastAsia"/>
        </w:rPr>
        <w:lastRenderedPageBreak/>
        <w:t>中存在的法律风险。</w:t>
      </w:r>
    </w:p>
    <w:p w:rsidR="00E00F21" w:rsidRDefault="00071DEB" w:rsidP="000B088E">
      <w:pPr>
        <w:ind w:firstLineChars="200" w:firstLine="420"/>
      </w:pPr>
      <w:r>
        <w:rPr>
          <w:rFonts w:hint="eastAsia"/>
        </w:rPr>
        <w:t>（</w:t>
      </w:r>
      <w:r>
        <w:rPr>
          <w:rFonts w:hint="eastAsia"/>
        </w:rPr>
        <w:t>8</w:t>
      </w:r>
      <w:r>
        <w:rPr>
          <w:rFonts w:hint="eastAsia"/>
        </w:rPr>
        <w:t>）根据以往发生的案例识别，即通过对项目或行业发生的案例的梳理，发现存在的法律风险。</w:t>
      </w:r>
    </w:p>
    <w:p w:rsidR="00E00F21" w:rsidRDefault="00071DEB" w:rsidP="000B088E">
      <w:pPr>
        <w:ind w:firstLineChars="200" w:firstLine="420"/>
      </w:pPr>
      <w:r>
        <w:rPr>
          <w:rFonts w:hint="eastAsia"/>
        </w:rPr>
        <w:t xml:space="preserve">4.2    </w:t>
      </w:r>
      <w:r>
        <w:rPr>
          <w:rFonts w:hint="eastAsia"/>
        </w:rPr>
        <w:t>项目法律风险识别步骤</w:t>
      </w:r>
    </w:p>
    <w:p w:rsidR="00E00F21" w:rsidRDefault="00071DEB" w:rsidP="000B088E">
      <w:pPr>
        <w:ind w:firstLineChars="200" w:firstLine="420"/>
      </w:pPr>
      <w:r>
        <w:rPr>
          <w:rFonts w:hint="eastAsia"/>
        </w:rPr>
        <w:t>法律风险识别的任务就是通过系统全面地收集到的项目的法律风险信息，从中识别出各类法律风险，这一阶段的主要工作步骤如下：</w:t>
      </w:r>
    </w:p>
    <w:p w:rsidR="00E00F21" w:rsidRDefault="00071DEB" w:rsidP="000B088E">
      <w:pPr>
        <w:ind w:firstLineChars="200" w:firstLine="420"/>
      </w:pPr>
      <w:r>
        <w:rPr>
          <w:rFonts w:hint="eastAsia"/>
        </w:rPr>
        <w:t>（</w:t>
      </w:r>
      <w:r>
        <w:rPr>
          <w:rFonts w:hint="eastAsia"/>
        </w:rPr>
        <w:t>1</w:t>
      </w:r>
      <w:r>
        <w:rPr>
          <w:rFonts w:hint="eastAsia"/>
        </w:rPr>
        <w:t>）构建法律风险识别框架。构建科学的法律风险识别框架，是进行法律风险识别的前提与基础。法律风险识别的首要工作，是选择合理的识别维度来搭建风险识别框架。为保证法律风险识别的全面性、准确性和系统性，应构建符合自身经营管理需求的法律风险识别框架。</w:t>
      </w:r>
    </w:p>
    <w:p w:rsidR="00E00F21" w:rsidRDefault="00071DEB" w:rsidP="000B088E">
      <w:pPr>
        <w:ind w:firstLineChars="200" w:firstLine="420"/>
      </w:pPr>
      <w:r>
        <w:rPr>
          <w:rFonts w:hint="eastAsia"/>
        </w:rPr>
        <w:t>（</w:t>
      </w:r>
      <w:r>
        <w:rPr>
          <w:rFonts w:hint="eastAsia"/>
        </w:rPr>
        <w:t>2</w:t>
      </w:r>
      <w:r>
        <w:rPr>
          <w:rFonts w:hint="eastAsia"/>
        </w:rPr>
        <w:t>）根据内部各部门的职能分工，梳理出各部门从事的主要管理、业务活动，收集与相关的法律、法规、诉讼案例、投诉材料等。</w:t>
      </w:r>
    </w:p>
    <w:p w:rsidR="00E00F21" w:rsidRDefault="00071DEB" w:rsidP="000B088E">
      <w:pPr>
        <w:ind w:firstLineChars="200" w:firstLine="420"/>
      </w:pPr>
      <w:r>
        <w:rPr>
          <w:rFonts w:hint="eastAsia"/>
        </w:rPr>
        <w:t>（</w:t>
      </w:r>
      <w:r>
        <w:rPr>
          <w:rFonts w:hint="eastAsia"/>
        </w:rPr>
        <w:t>3</w:t>
      </w:r>
      <w:r>
        <w:rPr>
          <w:rFonts w:hint="eastAsia"/>
        </w:rPr>
        <w:t>）根据预先确定的风险识别模型，运用法规梳理法、案例分析法、德尔菲法、头脑风暴法等方法逐一判断上述每种业务或管理活动中是否可能存在法律风险，并确定风险名称及风险行为，形成初步的法律风险清单。</w:t>
      </w:r>
    </w:p>
    <w:p w:rsidR="00E00F21" w:rsidRDefault="00071DEB" w:rsidP="000B088E">
      <w:pPr>
        <w:ind w:firstLineChars="200" w:firstLine="420"/>
      </w:pPr>
      <w:r>
        <w:rPr>
          <w:rFonts w:hint="eastAsia"/>
        </w:rPr>
        <w:t>（</w:t>
      </w:r>
      <w:r>
        <w:rPr>
          <w:rFonts w:hint="eastAsia"/>
        </w:rPr>
        <w:t>4</w:t>
      </w:r>
      <w:r>
        <w:rPr>
          <w:rFonts w:hint="eastAsia"/>
        </w:rPr>
        <w:t>）根据各风险及风险行为与各部门的相关性，将初步法律风险清单拆分成各部门法律风险清单。</w:t>
      </w:r>
    </w:p>
    <w:p w:rsidR="00E00F21" w:rsidRDefault="00071DEB" w:rsidP="000B088E">
      <w:pPr>
        <w:ind w:firstLineChars="200" w:firstLine="420"/>
      </w:pPr>
      <w:r>
        <w:rPr>
          <w:rFonts w:hint="eastAsia"/>
        </w:rPr>
        <w:t>（</w:t>
      </w:r>
      <w:r>
        <w:rPr>
          <w:rFonts w:hint="eastAsia"/>
        </w:rPr>
        <w:t>5</w:t>
      </w:r>
      <w:r>
        <w:rPr>
          <w:rFonts w:hint="eastAsia"/>
        </w:rPr>
        <w:t>）在各部门法律风险清单基础上设计部门法律风险调查问卷及访谈提纲，向各部门进行问卷调查和访谈调研，征求各部门对本部门法律风险清单的意见，并根据相关意见对各部门法律风险清单进行调整。</w:t>
      </w:r>
    </w:p>
    <w:p w:rsidR="00E00F21" w:rsidRDefault="00071DEB" w:rsidP="000B088E">
      <w:pPr>
        <w:ind w:firstLineChars="200" w:firstLine="420"/>
      </w:pPr>
      <w:r>
        <w:rPr>
          <w:rFonts w:hint="eastAsia"/>
        </w:rPr>
        <w:t>（</w:t>
      </w:r>
      <w:r>
        <w:rPr>
          <w:rFonts w:hint="eastAsia"/>
        </w:rPr>
        <w:t>6</w:t>
      </w:r>
      <w:r>
        <w:rPr>
          <w:rFonts w:hint="eastAsia"/>
        </w:rPr>
        <w:t>）将调整后的各部门法律风险清单再次通过集中讨论、会议评审、征求意见等形式请各部门进行确认。确认完成后，补充各风险及风险行为涉及的相关部门、外部主体、经营管理流程、参考法规、引用案例等具体内容，并形成最终版本的法律风险清单和部门法律风险清单。</w:t>
      </w:r>
    </w:p>
    <w:p w:rsidR="00E00F21" w:rsidRDefault="00071DEB" w:rsidP="000B088E">
      <w:pPr>
        <w:ind w:firstLineChars="200" w:firstLine="420"/>
      </w:pPr>
      <w:r>
        <w:rPr>
          <w:rFonts w:hint="eastAsia"/>
        </w:rPr>
        <w:t xml:space="preserve">4.3    </w:t>
      </w:r>
      <w:r>
        <w:rPr>
          <w:rFonts w:hint="eastAsia"/>
        </w:rPr>
        <w:t>项目法律风险清单</w:t>
      </w:r>
    </w:p>
    <w:p w:rsidR="00E00F21" w:rsidRDefault="00071DEB" w:rsidP="000B088E">
      <w:pPr>
        <w:ind w:firstLineChars="200" w:firstLine="420"/>
      </w:pPr>
      <w:r>
        <w:rPr>
          <w:rFonts w:hint="eastAsia"/>
        </w:rPr>
        <w:t>法律风险清单是指包括法律风险点、风险类型等信息的列表。法律风险清单是法律风险识别成果的主要载体。编制《法律风险清单》的流程如下：</w:t>
      </w:r>
    </w:p>
    <w:p w:rsidR="00E00F21" w:rsidRDefault="00071DEB" w:rsidP="000B088E">
      <w:pPr>
        <w:ind w:firstLineChars="200" w:firstLine="420"/>
      </w:pPr>
      <w:r>
        <w:rPr>
          <w:rFonts w:hint="eastAsia"/>
        </w:rPr>
        <w:t>（</w:t>
      </w:r>
      <w:r>
        <w:rPr>
          <w:rFonts w:hint="eastAsia"/>
        </w:rPr>
        <w:t>1</w:t>
      </w:r>
      <w:r>
        <w:rPr>
          <w:rFonts w:hint="eastAsia"/>
        </w:rPr>
        <w:t>）收集整理查找出的法律风险事件，并对其按照选定的法律风险识别框架的角度进行分类整理；</w:t>
      </w:r>
    </w:p>
    <w:p w:rsidR="00E00F21" w:rsidRDefault="00071DEB" w:rsidP="000B088E">
      <w:pPr>
        <w:ind w:firstLineChars="200" w:firstLine="420"/>
      </w:pPr>
      <w:r>
        <w:rPr>
          <w:rFonts w:hint="eastAsia"/>
        </w:rPr>
        <w:t>（</w:t>
      </w:r>
      <w:r>
        <w:rPr>
          <w:rFonts w:hint="eastAsia"/>
        </w:rPr>
        <w:t>2</w:t>
      </w:r>
      <w:r>
        <w:rPr>
          <w:rFonts w:hint="eastAsia"/>
        </w:rPr>
        <w:t>）明确描述每一法律风险事件所对应的法律风险；</w:t>
      </w:r>
    </w:p>
    <w:p w:rsidR="00E00F21" w:rsidRDefault="00071DEB" w:rsidP="000B088E">
      <w:pPr>
        <w:ind w:firstLineChars="200" w:firstLine="420"/>
      </w:pPr>
      <w:r>
        <w:rPr>
          <w:rFonts w:hint="eastAsia"/>
        </w:rPr>
        <w:t>（</w:t>
      </w:r>
      <w:r>
        <w:rPr>
          <w:rFonts w:hint="eastAsia"/>
        </w:rPr>
        <w:t>3</w:t>
      </w:r>
      <w:r>
        <w:rPr>
          <w:rFonts w:hint="eastAsia"/>
        </w:rPr>
        <w:t>）对每个法律风险设置相应的类别、编号及名称，并填入《法律风险清单》的基础信息区模块；</w:t>
      </w:r>
    </w:p>
    <w:p w:rsidR="00E00F21" w:rsidRDefault="00071DEB" w:rsidP="000B088E">
      <w:pPr>
        <w:ind w:firstLineChars="200" w:firstLine="420"/>
      </w:pPr>
      <w:r>
        <w:rPr>
          <w:rFonts w:hint="eastAsia"/>
        </w:rPr>
        <w:t>（</w:t>
      </w:r>
      <w:r>
        <w:rPr>
          <w:rFonts w:hint="eastAsia"/>
        </w:rPr>
        <w:t>4</w:t>
      </w:r>
      <w:r>
        <w:rPr>
          <w:rFonts w:hint="eastAsia"/>
        </w:rPr>
        <w:t>）梳理每一风险点对应的法律法规，明确法律后果；</w:t>
      </w:r>
    </w:p>
    <w:p w:rsidR="00E00F21" w:rsidRDefault="00071DEB" w:rsidP="000B088E">
      <w:pPr>
        <w:ind w:firstLineChars="200" w:firstLine="420"/>
      </w:pPr>
      <w:r>
        <w:rPr>
          <w:rFonts w:hint="eastAsia"/>
        </w:rPr>
        <w:t>（</w:t>
      </w:r>
      <w:r>
        <w:rPr>
          <w:rFonts w:hint="eastAsia"/>
        </w:rPr>
        <w:t>5</w:t>
      </w:r>
      <w:r>
        <w:rPr>
          <w:rFonts w:hint="eastAsia"/>
        </w:rPr>
        <w:t>）将收集到的内外部环境信息中的信息分类对应至不同风险点；</w:t>
      </w:r>
    </w:p>
    <w:p w:rsidR="00071DEB" w:rsidRDefault="00071DEB" w:rsidP="000B088E">
      <w:pPr>
        <w:ind w:firstLineChars="200" w:firstLine="420"/>
      </w:pPr>
      <w:r>
        <w:rPr>
          <w:rFonts w:hint="eastAsia"/>
        </w:rPr>
        <w:t>（</w:t>
      </w:r>
      <w:r>
        <w:rPr>
          <w:rFonts w:hint="eastAsia"/>
        </w:rPr>
        <w:t>6</w:t>
      </w:r>
      <w:r>
        <w:rPr>
          <w:rFonts w:hint="eastAsia"/>
        </w:rPr>
        <w:t>）将法律法规、相关案例、法律后果等内容填入《法律风险清单》的法律信息区模块；</w:t>
      </w:r>
    </w:p>
    <w:p w:rsidR="00E00F21" w:rsidRDefault="00071DEB" w:rsidP="000B088E">
      <w:pPr>
        <w:ind w:firstLineChars="200" w:firstLine="420"/>
      </w:pPr>
      <w:r>
        <w:rPr>
          <w:rFonts w:hint="eastAsia"/>
        </w:rPr>
        <w:t>（</w:t>
      </w:r>
      <w:r>
        <w:rPr>
          <w:rFonts w:hint="eastAsia"/>
        </w:rPr>
        <w:t>7</w:t>
      </w:r>
      <w:r>
        <w:rPr>
          <w:rFonts w:hint="eastAsia"/>
        </w:rPr>
        <w:t>）将风险点会影响的企业部门、人员、业务流程等内容填入《法律风险清单》的管理信息区模块。</w:t>
      </w:r>
    </w:p>
    <w:p w:rsidR="00E00F21" w:rsidRDefault="00071DEB" w:rsidP="000B088E">
      <w:pPr>
        <w:ind w:firstLineChars="200" w:firstLine="420"/>
      </w:pPr>
      <w:r>
        <w:rPr>
          <w:rFonts w:hint="eastAsia"/>
        </w:rPr>
        <w:t xml:space="preserve">4.4    </w:t>
      </w:r>
      <w:r>
        <w:rPr>
          <w:rFonts w:hint="eastAsia"/>
        </w:rPr>
        <w:t>法律风险评估</w:t>
      </w:r>
    </w:p>
    <w:p w:rsidR="00E00F21" w:rsidRDefault="00071DEB" w:rsidP="000B088E">
      <w:pPr>
        <w:ind w:firstLineChars="200" w:firstLine="420"/>
      </w:pPr>
      <w:r>
        <w:rPr>
          <w:rFonts w:hint="eastAsia"/>
        </w:rPr>
        <w:t>政府投资项目法律风险识别完成后，应对识别出的风险进行风险评估。风险评估可以采用定性与定量相结合的方法，包括对法律风险发生可能性及法律风险影响程度的分析，为法律风险的应对提供支持。</w:t>
      </w:r>
    </w:p>
    <w:p w:rsidR="00E00F21" w:rsidRDefault="00071DEB" w:rsidP="000B088E">
      <w:pPr>
        <w:ind w:firstLineChars="200" w:firstLine="420"/>
      </w:pPr>
      <w:r>
        <w:rPr>
          <w:rFonts w:hint="eastAsia"/>
        </w:rPr>
        <w:t>律师对政府投资项目进行法律风险评估，应当考虑的内容包括但不限于：</w:t>
      </w:r>
    </w:p>
    <w:p w:rsidR="00E00F21" w:rsidRDefault="00071DEB" w:rsidP="000B088E">
      <w:pPr>
        <w:ind w:firstLineChars="200" w:firstLine="420"/>
      </w:pPr>
      <w:r>
        <w:rPr>
          <w:rFonts w:hint="eastAsia"/>
        </w:rPr>
        <w:t>（</w:t>
      </w:r>
      <w:r>
        <w:rPr>
          <w:rFonts w:hint="eastAsia"/>
        </w:rPr>
        <w:t>1</w:t>
      </w:r>
      <w:r>
        <w:rPr>
          <w:rFonts w:hint="eastAsia"/>
        </w:rPr>
        <w:t>）引起风险事件的原因及该原因事件发生的频率：</w:t>
      </w:r>
    </w:p>
    <w:p w:rsidR="00E00F21" w:rsidRDefault="00071DEB" w:rsidP="000B088E">
      <w:pPr>
        <w:ind w:firstLineChars="200" w:firstLine="420"/>
      </w:pPr>
      <w:r>
        <w:rPr>
          <w:rFonts w:hint="eastAsia"/>
        </w:rPr>
        <w:lastRenderedPageBreak/>
        <w:t>①律师可从外部监管、外部利益主体、内部流程及部门、人员配合等角度考察；</w:t>
      </w:r>
    </w:p>
    <w:p w:rsidR="00E00F21" w:rsidRDefault="00071DEB" w:rsidP="000B088E">
      <w:pPr>
        <w:ind w:firstLineChars="200" w:firstLine="420"/>
      </w:pPr>
      <w:r>
        <w:rPr>
          <w:rFonts w:hint="eastAsia"/>
        </w:rPr>
        <w:t>②律师应独立考虑不同角度的原因对风险事件的影响；</w:t>
      </w:r>
    </w:p>
    <w:p w:rsidR="00E00F21" w:rsidRDefault="00071DEB" w:rsidP="000B088E">
      <w:pPr>
        <w:ind w:firstLineChars="200" w:firstLine="420"/>
      </w:pPr>
      <w:r>
        <w:rPr>
          <w:rFonts w:hint="eastAsia"/>
        </w:rPr>
        <w:t>③律师应考虑不同角度原因之间的相互关系及对风险事件的影响。</w:t>
      </w:r>
    </w:p>
    <w:p w:rsidR="00E00F21" w:rsidRDefault="00071DEB" w:rsidP="000B088E">
      <w:pPr>
        <w:ind w:firstLineChars="200" w:firstLine="420"/>
      </w:pPr>
      <w:r>
        <w:rPr>
          <w:rFonts w:hint="eastAsia"/>
        </w:rPr>
        <w:t>④风险事件发生的可能性：</w:t>
      </w:r>
    </w:p>
    <w:p w:rsidR="00E00F21" w:rsidRDefault="00071DEB" w:rsidP="000B088E">
      <w:pPr>
        <w:ind w:firstLineChars="200" w:firstLine="420"/>
      </w:pPr>
      <w:r>
        <w:rPr>
          <w:rFonts w:hint="eastAsia"/>
        </w:rPr>
        <w:t>⑤律师应参考历史中该风险事件发生的频率及相关案例；</w:t>
      </w:r>
    </w:p>
    <w:p w:rsidR="00E00F21" w:rsidRDefault="00071DEB" w:rsidP="000B088E">
      <w:pPr>
        <w:ind w:firstLineChars="200" w:firstLine="420"/>
      </w:pPr>
      <w:r>
        <w:rPr>
          <w:rFonts w:hint="eastAsia"/>
        </w:rPr>
        <w:t>⑥律师应参考该风险事件的外部主体监管及内部控制监管程度；</w:t>
      </w:r>
    </w:p>
    <w:p w:rsidR="00E00F21" w:rsidRDefault="00071DEB" w:rsidP="000B088E">
      <w:pPr>
        <w:ind w:firstLineChars="200" w:firstLine="420"/>
      </w:pPr>
      <w:r>
        <w:rPr>
          <w:rFonts w:hint="eastAsia"/>
        </w:rPr>
        <w:t>⑦律师应参考该风险事件的相关主体的法律素质、法律风险偏好程度。</w:t>
      </w:r>
    </w:p>
    <w:p w:rsidR="00E00F21" w:rsidRDefault="00071DEB" w:rsidP="000B088E">
      <w:pPr>
        <w:ind w:firstLineChars="200" w:firstLine="420"/>
      </w:pPr>
      <w:r>
        <w:rPr>
          <w:rFonts w:hint="eastAsia"/>
        </w:rPr>
        <w:t>（</w:t>
      </w:r>
      <w:r>
        <w:rPr>
          <w:rFonts w:hint="eastAsia"/>
        </w:rPr>
        <w:t>2</w:t>
      </w:r>
      <w:r>
        <w:rPr>
          <w:rFonts w:hint="eastAsia"/>
        </w:rPr>
        <w:t>）风险事件发生的后果、后果的影响程度、影响范围：</w:t>
      </w:r>
    </w:p>
    <w:p w:rsidR="00E00F21" w:rsidRDefault="00071DEB" w:rsidP="000B088E">
      <w:pPr>
        <w:ind w:firstLineChars="200" w:firstLine="420"/>
      </w:pPr>
      <w:r>
        <w:rPr>
          <w:rFonts w:hint="eastAsia"/>
        </w:rPr>
        <w:t>①律师可从民事责任、刑事责任和行政责任的角度衡量；</w:t>
      </w:r>
    </w:p>
    <w:p w:rsidR="00E00F21" w:rsidRDefault="00071DEB" w:rsidP="000B088E">
      <w:pPr>
        <w:ind w:firstLineChars="200" w:firstLine="420"/>
      </w:pPr>
      <w:r>
        <w:rPr>
          <w:rFonts w:hint="eastAsia"/>
        </w:rPr>
        <w:t>②律师应考虑三种法律责任本身的影响程度及影响范围；</w:t>
      </w:r>
    </w:p>
    <w:p w:rsidR="00E00F21" w:rsidRDefault="00071DEB" w:rsidP="000B088E">
      <w:pPr>
        <w:ind w:firstLineChars="200" w:firstLine="420"/>
      </w:pPr>
      <w:r>
        <w:rPr>
          <w:rFonts w:hint="eastAsia"/>
        </w:rPr>
        <w:t>③律师应考虑三种法律责任在企业内部、利益主体及社会中的影响程度及影响力；</w:t>
      </w:r>
    </w:p>
    <w:p w:rsidR="00E00F21" w:rsidRDefault="00071DEB" w:rsidP="000B088E">
      <w:pPr>
        <w:ind w:firstLineChars="200" w:firstLine="420"/>
      </w:pPr>
      <w:r>
        <w:rPr>
          <w:rFonts w:hint="eastAsia"/>
        </w:rPr>
        <w:t>④律师应考虑三种法律责任可能带来的财产损失金额。</w:t>
      </w:r>
    </w:p>
    <w:p w:rsidR="00071DEB" w:rsidRDefault="00071DEB" w:rsidP="000B088E">
      <w:pPr>
        <w:ind w:firstLineChars="200" w:firstLine="420"/>
      </w:pPr>
    </w:p>
    <w:p w:rsidR="00B4788E" w:rsidRDefault="00B4788E" w:rsidP="000B088E">
      <w:pPr>
        <w:ind w:firstLineChars="200" w:firstLine="420"/>
      </w:pPr>
    </w:p>
    <w:p w:rsidR="00071DEB" w:rsidRDefault="00071DEB" w:rsidP="000B088E">
      <w:pPr>
        <w:ind w:firstLineChars="200" w:firstLine="420"/>
      </w:pPr>
      <w:r>
        <w:rPr>
          <w:rFonts w:hint="eastAsia"/>
        </w:rPr>
        <w:t>第五章</w:t>
      </w:r>
    </w:p>
    <w:p w:rsidR="00E00F21" w:rsidRDefault="00071DEB" w:rsidP="000B088E">
      <w:pPr>
        <w:ind w:firstLineChars="200" w:firstLine="420"/>
      </w:pPr>
      <w:r>
        <w:rPr>
          <w:rFonts w:hint="eastAsia"/>
        </w:rPr>
        <w:t>政府投资项目法律风险应对</w:t>
      </w:r>
    </w:p>
    <w:p w:rsidR="00282D0E" w:rsidRDefault="00282D0E" w:rsidP="000B088E">
      <w:pPr>
        <w:ind w:firstLineChars="200" w:firstLine="420"/>
      </w:pPr>
    </w:p>
    <w:p w:rsidR="00E00F21" w:rsidRDefault="00071DEB" w:rsidP="000B088E">
      <w:pPr>
        <w:ind w:firstLineChars="200" w:firstLine="420"/>
      </w:pPr>
      <w:r>
        <w:rPr>
          <w:rFonts w:hint="eastAsia"/>
        </w:rPr>
        <w:t>本指引所称法律风险应对，是指针对政府投资项目法律风险或法律风险事件采取相应措施，将法律风险控制在企业可承受范围内。</w:t>
      </w:r>
    </w:p>
    <w:p w:rsidR="00E00F21" w:rsidRDefault="00071DEB" w:rsidP="000B088E">
      <w:pPr>
        <w:ind w:firstLineChars="200" w:firstLine="420"/>
      </w:pPr>
      <w:r>
        <w:rPr>
          <w:rFonts w:hint="eastAsia"/>
        </w:rPr>
        <w:t>律师应协助政府投资项目相关方根据风险管理策略，针对各类风险或每一项重大风险制订风险管理解决方案。方案一般应包括风险解决的具体目标，所需的组织领导，所涉及的管理及业务流程，所需的条件、手段等资源，风险事件发生前、中、后所采取的具体应对措施以及风险管理工具。</w:t>
      </w:r>
    </w:p>
    <w:p w:rsidR="00E00F21" w:rsidRDefault="00071DEB" w:rsidP="000B088E">
      <w:pPr>
        <w:ind w:firstLineChars="200" w:firstLine="420"/>
      </w:pPr>
      <w:r>
        <w:rPr>
          <w:rFonts w:hint="eastAsia"/>
        </w:rPr>
        <w:t xml:space="preserve">5.1    </w:t>
      </w:r>
      <w:r>
        <w:rPr>
          <w:rFonts w:hint="eastAsia"/>
        </w:rPr>
        <w:t>项目法律风险应对策略</w:t>
      </w:r>
    </w:p>
    <w:p w:rsidR="00E00F21" w:rsidRDefault="00071DEB" w:rsidP="000B088E">
      <w:pPr>
        <w:ind w:firstLineChars="200" w:firstLine="420"/>
      </w:pPr>
      <w:r>
        <w:rPr>
          <w:rFonts w:hint="eastAsia"/>
        </w:rPr>
        <w:t>（</w:t>
      </w:r>
      <w:r>
        <w:rPr>
          <w:rFonts w:hint="eastAsia"/>
        </w:rPr>
        <w:t>1</w:t>
      </w:r>
      <w:r>
        <w:rPr>
          <w:rFonts w:hint="eastAsia"/>
        </w:rPr>
        <w:t>）对待风险一般有四种不同的控制策略，分别为避免、降低、转移和接受。</w:t>
      </w:r>
    </w:p>
    <w:p w:rsidR="00E00F21" w:rsidRDefault="00071DEB" w:rsidP="000B088E">
      <w:pPr>
        <w:ind w:firstLineChars="200" w:firstLine="420"/>
      </w:pPr>
      <w:r>
        <w:rPr>
          <w:rFonts w:hint="eastAsia"/>
        </w:rPr>
        <w:t>①避免风险，是指积极采取控制措施，使风险尽可能不发生；</w:t>
      </w:r>
    </w:p>
    <w:p w:rsidR="00E00F21" w:rsidRDefault="00071DEB" w:rsidP="000B088E">
      <w:pPr>
        <w:ind w:firstLineChars="200" w:firstLine="420"/>
      </w:pPr>
      <w:r>
        <w:rPr>
          <w:rFonts w:hint="eastAsia"/>
        </w:rPr>
        <w:t>②降低风险，是指通过采取控制措施，降低风险发生的可能性或降低风险造成的损失程度；</w:t>
      </w:r>
    </w:p>
    <w:p w:rsidR="00E00F21" w:rsidRDefault="00071DEB" w:rsidP="000B088E">
      <w:pPr>
        <w:ind w:firstLineChars="200" w:firstLine="420"/>
      </w:pPr>
      <w:r>
        <w:rPr>
          <w:rFonts w:hint="eastAsia"/>
        </w:rPr>
        <w:t>③转移风险，是指通过采取控制措施，转移风险的发生及其带来的后果。</w:t>
      </w:r>
    </w:p>
    <w:p w:rsidR="00E00F21" w:rsidRDefault="00071DEB" w:rsidP="000B088E">
      <w:pPr>
        <w:ind w:firstLineChars="200" w:firstLine="420"/>
      </w:pPr>
      <w:r>
        <w:rPr>
          <w:rFonts w:hint="eastAsia"/>
        </w:rPr>
        <w:t>④接受风险，是指经过评估对发生概率很小且风险所能造成的后果较轻的风险事件采取容忍的态度。</w:t>
      </w:r>
    </w:p>
    <w:p w:rsidR="00E00F21" w:rsidRDefault="00071DEB" w:rsidP="000B088E">
      <w:pPr>
        <w:ind w:firstLineChars="200" w:firstLine="420"/>
      </w:pPr>
      <w:r>
        <w:rPr>
          <w:rFonts w:hint="eastAsia"/>
        </w:rPr>
        <w:t>（</w:t>
      </w:r>
      <w:r>
        <w:rPr>
          <w:rFonts w:hint="eastAsia"/>
        </w:rPr>
        <w:t>2</w:t>
      </w:r>
      <w:r>
        <w:rPr>
          <w:rFonts w:hint="eastAsia"/>
        </w:rPr>
        <w:t>）选择企业法律风险应对策略应该至少考虑以下几个方面的因素：</w:t>
      </w:r>
    </w:p>
    <w:p w:rsidR="00E00F21" w:rsidRDefault="00071DEB" w:rsidP="000B088E">
      <w:pPr>
        <w:ind w:firstLineChars="200" w:firstLine="420"/>
      </w:pPr>
      <w:r>
        <w:rPr>
          <w:rFonts w:hint="eastAsia"/>
        </w:rPr>
        <w:t>①企业的战略目标、核心价值观和社会责任等；</w:t>
      </w:r>
    </w:p>
    <w:p w:rsidR="00E00F21" w:rsidRDefault="00071DEB" w:rsidP="000B088E">
      <w:pPr>
        <w:ind w:firstLineChars="200" w:firstLine="420"/>
      </w:pPr>
      <w:r>
        <w:rPr>
          <w:rFonts w:hint="eastAsia"/>
        </w:rPr>
        <w:t>②企业对法律风险管理的目标、价值观、资源、偏好和承受度等；</w:t>
      </w:r>
    </w:p>
    <w:p w:rsidR="00E00F21" w:rsidRDefault="00071DEB" w:rsidP="000B088E">
      <w:pPr>
        <w:ind w:firstLineChars="200" w:firstLine="420"/>
      </w:pPr>
      <w:r>
        <w:rPr>
          <w:rFonts w:hint="eastAsia"/>
        </w:rPr>
        <w:t>③企业法律风险应对策略的实施成本与预期收益；</w:t>
      </w:r>
    </w:p>
    <w:p w:rsidR="00E00F21" w:rsidRDefault="00071DEB" w:rsidP="000B088E">
      <w:pPr>
        <w:ind w:firstLineChars="200" w:firstLine="420"/>
      </w:pPr>
      <w:r>
        <w:rPr>
          <w:rFonts w:hint="eastAsia"/>
        </w:rPr>
        <w:t>④利益相关者的诉求和价值观、对企业法律风险的认知和承受度以及对某些企业法律风险应对策略的偏好。</w:t>
      </w:r>
    </w:p>
    <w:p w:rsidR="00E00F21" w:rsidRDefault="00071DEB" w:rsidP="000B088E">
      <w:pPr>
        <w:ind w:firstLineChars="200" w:firstLine="420"/>
      </w:pPr>
      <w:r>
        <w:rPr>
          <w:rFonts w:hint="eastAsia"/>
        </w:rPr>
        <w:t xml:space="preserve">5.2    </w:t>
      </w:r>
      <w:r>
        <w:rPr>
          <w:rFonts w:hint="eastAsia"/>
        </w:rPr>
        <w:t>法律风险应对计划</w:t>
      </w:r>
    </w:p>
    <w:p w:rsidR="00E00F21" w:rsidRDefault="00071DEB" w:rsidP="000B088E">
      <w:pPr>
        <w:ind w:firstLineChars="200" w:firstLine="420"/>
      </w:pPr>
      <w:r>
        <w:rPr>
          <w:rFonts w:hint="eastAsia"/>
        </w:rPr>
        <w:t>律师在协助进行政府投资项目法律风险管理工作时，应当与委托人共同进行，由双方共同协商选择法律风险应对策略、评估法律风险应对现状，以及制定和实施法律风险应对计划。</w:t>
      </w:r>
    </w:p>
    <w:p w:rsidR="00E00F21" w:rsidRDefault="00071DEB" w:rsidP="000B088E">
      <w:pPr>
        <w:ind w:firstLineChars="200" w:firstLine="420"/>
      </w:pPr>
      <w:r>
        <w:rPr>
          <w:rFonts w:hint="eastAsia"/>
        </w:rPr>
        <w:t>应对计划制定的目标包括四个层次：</w:t>
      </w:r>
    </w:p>
    <w:p w:rsidR="00E00F21" w:rsidRDefault="00071DEB" w:rsidP="000B088E">
      <w:pPr>
        <w:ind w:firstLineChars="200" w:firstLine="420"/>
      </w:pPr>
      <w:r>
        <w:rPr>
          <w:rFonts w:hint="eastAsia"/>
        </w:rPr>
        <w:t>（</w:t>
      </w:r>
      <w:r>
        <w:rPr>
          <w:rFonts w:hint="eastAsia"/>
        </w:rPr>
        <w:t>1</w:t>
      </w:r>
      <w:r>
        <w:rPr>
          <w:rFonts w:hint="eastAsia"/>
        </w:rPr>
        <w:t>）有效性，即应对计划确实能够满足风险应对的需求、发挥风险应对的作用；</w:t>
      </w:r>
    </w:p>
    <w:p w:rsidR="00E00F21" w:rsidRDefault="00071DEB" w:rsidP="000B088E">
      <w:pPr>
        <w:ind w:firstLineChars="200" w:firstLine="420"/>
      </w:pPr>
      <w:r>
        <w:rPr>
          <w:rFonts w:hint="eastAsia"/>
        </w:rPr>
        <w:t>（</w:t>
      </w:r>
      <w:r>
        <w:rPr>
          <w:rFonts w:hint="eastAsia"/>
        </w:rPr>
        <w:t>2</w:t>
      </w:r>
      <w:r>
        <w:rPr>
          <w:rFonts w:hint="eastAsia"/>
        </w:rPr>
        <w:t>）操作性，即在现有资源条件下，应对计划确实是可操作、可执行的；</w:t>
      </w:r>
    </w:p>
    <w:p w:rsidR="00E00F21" w:rsidRDefault="00071DEB" w:rsidP="000B088E">
      <w:pPr>
        <w:ind w:firstLineChars="200" w:firstLine="420"/>
      </w:pPr>
      <w:r>
        <w:rPr>
          <w:rFonts w:hint="eastAsia"/>
        </w:rPr>
        <w:t>（</w:t>
      </w:r>
      <w:r>
        <w:rPr>
          <w:rFonts w:hint="eastAsia"/>
        </w:rPr>
        <w:t>3</w:t>
      </w:r>
      <w:r>
        <w:rPr>
          <w:rFonts w:hint="eastAsia"/>
        </w:rPr>
        <w:t>）统筹性，即从整理角度对各项应对措施进行统筹、整合，实现整体利益最大化；</w:t>
      </w:r>
    </w:p>
    <w:p w:rsidR="00E00F21" w:rsidRDefault="00071DEB" w:rsidP="000B088E">
      <w:pPr>
        <w:ind w:firstLineChars="200" w:firstLine="420"/>
      </w:pPr>
      <w:r>
        <w:rPr>
          <w:rFonts w:hint="eastAsia"/>
        </w:rPr>
        <w:lastRenderedPageBreak/>
        <w:t>（</w:t>
      </w:r>
      <w:r>
        <w:rPr>
          <w:rFonts w:hint="eastAsia"/>
        </w:rPr>
        <w:t>4</w:t>
      </w:r>
      <w:r>
        <w:rPr>
          <w:rFonts w:hint="eastAsia"/>
        </w:rPr>
        <w:t>）规划性，即从长期规划的角度设置应对措施实施的先后主次，循序渐进地实现风险应对。</w:t>
      </w:r>
    </w:p>
    <w:p w:rsidR="00E00F21" w:rsidRDefault="00071DEB" w:rsidP="000B088E">
      <w:pPr>
        <w:ind w:firstLineChars="200" w:firstLine="420"/>
      </w:pPr>
      <w:r>
        <w:rPr>
          <w:rFonts w:hint="eastAsia"/>
        </w:rPr>
        <w:t>法律风险应对计划的主要内容如下：</w:t>
      </w:r>
    </w:p>
    <w:p w:rsidR="00E00F21" w:rsidRDefault="00071DEB" w:rsidP="000B088E">
      <w:pPr>
        <w:ind w:firstLineChars="200" w:firstLine="420"/>
      </w:pPr>
      <w:r>
        <w:rPr>
          <w:rFonts w:hint="eastAsia"/>
        </w:rPr>
        <w:t>（</w:t>
      </w:r>
      <w:r>
        <w:rPr>
          <w:rFonts w:hint="eastAsia"/>
        </w:rPr>
        <w:t>1</w:t>
      </w:r>
      <w:r>
        <w:rPr>
          <w:rFonts w:hint="eastAsia"/>
        </w:rPr>
        <w:t>）实施法律风险应对措施的机构、人员安排，明确责任和奖惩；</w:t>
      </w:r>
    </w:p>
    <w:p w:rsidR="00E00F21" w:rsidRDefault="00071DEB" w:rsidP="000B088E">
      <w:pPr>
        <w:ind w:firstLineChars="200" w:firstLine="420"/>
      </w:pPr>
      <w:r>
        <w:rPr>
          <w:rFonts w:hint="eastAsia"/>
        </w:rPr>
        <w:t>（</w:t>
      </w:r>
      <w:r>
        <w:rPr>
          <w:rFonts w:hint="eastAsia"/>
        </w:rPr>
        <w:t>2</w:t>
      </w:r>
      <w:r>
        <w:rPr>
          <w:rFonts w:hint="eastAsia"/>
        </w:rPr>
        <w:t>）应对措施涉及的具体业务及管理活动；</w:t>
      </w:r>
    </w:p>
    <w:p w:rsidR="00E00F21" w:rsidRDefault="00071DEB" w:rsidP="000B088E">
      <w:pPr>
        <w:ind w:firstLineChars="200" w:firstLine="420"/>
      </w:pPr>
      <w:r>
        <w:rPr>
          <w:rFonts w:hint="eastAsia"/>
        </w:rPr>
        <w:t>（</w:t>
      </w:r>
      <w:r>
        <w:rPr>
          <w:rFonts w:hint="eastAsia"/>
        </w:rPr>
        <w:t>3</w:t>
      </w:r>
      <w:r>
        <w:rPr>
          <w:rFonts w:hint="eastAsia"/>
        </w:rPr>
        <w:t>）报告和监督、检查的要求；</w:t>
      </w:r>
    </w:p>
    <w:p w:rsidR="00E00F21" w:rsidRDefault="00071DEB" w:rsidP="000B088E">
      <w:pPr>
        <w:ind w:firstLineChars="200" w:firstLine="420"/>
      </w:pPr>
      <w:r>
        <w:rPr>
          <w:rFonts w:hint="eastAsia"/>
        </w:rPr>
        <w:t>（</w:t>
      </w:r>
      <w:r>
        <w:rPr>
          <w:rFonts w:hint="eastAsia"/>
        </w:rPr>
        <w:t>4</w:t>
      </w:r>
      <w:r>
        <w:rPr>
          <w:rFonts w:hint="eastAsia"/>
        </w:rPr>
        <w:t>）资源需求和配置方案；</w:t>
      </w:r>
    </w:p>
    <w:p w:rsidR="00E00F21" w:rsidRDefault="00071DEB" w:rsidP="000B088E">
      <w:pPr>
        <w:ind w:firstLineChars="200" w:firstLine="420"/>
      </w:pPr>
      <w:r>
        <w:rPr>
          <w:rFonts w:hint="eastAsia"/>
        </w:rPr>
        <w:t>（</w:t>
      </w:r>
      <w:r>
        <w:rPr>
          <w:rFonts w:hint="eastAsia"/>
        </w:rPr>
        <w:t>5</w:t>
      </w:r>
      <w:r>
        <w:rPr>
          <w:rFonts w:hint="eastAsia"/>
        </w:rPr>
        <w:t>）实施法律风险应对措施的优先次序和条件；</w:t>
      </w:r>
    </w:p>
    <w:p w:rsidR="00E00F21" w:rsidRDefault="00071DEB" w:rsidP="000B088E">
      <w:pPr>
        <w:ind w:firstLineChars="200" w:firstLine="420"/>
      </w:pPr>
      <w:r>
        <w:rPr>
          <w:rFonts w:hint="eastAsia"/>
        </w:rPr>
        <w:t>（</w:t>
      </w:r>
      <w:r>
        <w:rPr>
          <w:rFonts w:hint="eastAsia"/>
        </w:rPr>
        <w:t>6</w:t>
      </w:r>
      <w:r>
        <w:rPr>
          <w:rFonts w:hint="eastAsia"/>
        </w:rPr>
        <w:t>）实施时间表。</w:t>
      </w:r>
    </w:p>
    <w:p w:rsidR="00E00F21" w:rsidRDefault="00071DEB" w:rsidP="000B088E">
      <w:pPr>
        <w:ind w:firstLineChars="200" w:firstLine="420"/>
      </w:pPr>
      <w:r>
        <w:rPr>
          <w:rFonts w:hint="eastAsia"/>
        </w:rPr>
        <w:t xml:space="preserve">5.3    </w:t>
      </w:r>
      <w:r>
        <w:rPr>
          <w:rFonts w:hint="eastAsia"/>
        </w:rPr>
        <w:t>风险应对计划的制订步骤</w:t>
      </w:r>
    </w:p>
    <w:p w:rsidR="00E00F21" w:rsidRDefault="00071DEB" w:rsidP="000B088E">
      <w:pPr>
        <w:ind w:firstLineChars="200" w:firstLine="420"/>
      </w:pPr>
      <w:r>
        <w:rPr>
          <w:rFonts w:hint="eastAsia"/>
        </w:rPr>
        <w:t>律师为政府投资项目制订法律风险应对计划时，可以参考如下步骤进行操作：</w:t>
      </w:r>
    </w:p>
    <w:p w:rsidR="00E00F21" w:rsidRDefault="00071DEB" w:rsidP="000B088E">
      <w:pPr>
        <w:ind w:firstLineChars="200" w:firstLine="420"/>
      </w:pPr>
      <w:r>
        <w:rPr>
          <w:rFonts w:hint="eastAsia"/>
        </w:rPr>
        <w:t>（</w:t>
      </w:r>
      <w:r>
        <w:rPr>
          <w:rFonts w:hint="eastAsia"/>
        </w:rPr>
        <w:t>1</w:t>
      </w:r>
      <w:r>
        <w:rPr>
          <w:rFonts w:hint="eastAsia"/>
        </w:rPr>
        <w:t>）律师应在法律风险识别及评估的基础上，制作法律风险应对计划表，并拆分至各相关部门。</w:t>
      </w:r>
    </w:p>
    <w:p w:rsidR="00E00F21" w:rsidRDefault="00071DEB" w:rsidP="000B088E">
      <w:pPr>
        <w:ind w:firstLineChars="200" w:firstLine="420"/>
      </w:pPr>
      <w:r>
        <w:rPr>
          <w:rFonts w:hint="eastAsia"/>
        </w:rPr>
        <w:t>（</w:t>
      </w:r>
      <w:r>
        <w:rPr>
          <w:rFonts w:hint="eastAsia"/>
        </w:rPr>
        <w:t>2</w:t>
      </w:r>
      <w:r>
        <w:rPr>
          <w:rFonts w:hint="eastAsia"/>
        </w:rPr>
        <w:t>）各相关部门填写法律风险应对计划表，提出本部门负责的法律风险应对措施，并明确各项措施的完成标志、完成时间等内容。</w:t>
      </w:r>
    </w:p>
    <w:p w:rsidR="00E00F21" w:rsidRDefault="00071DEB" w:rsidP="000B088E">
      <w:pPr>
        <w:ind w:firstLineChars="200" w:firstLine="420"/>
      </w:pPr>
      <w:r>
        <w:rPr>
          <w:rFonts w:hint="eastAsia"/>
        </w:rPr>
        <w:t>（</w:t>
      </w:r>
      <w:r>
        <w:rPr>
          <w:rFonts w:hint="eastAsia"/>
        </w:rPr>
        <w:t>3</w:t>
      </w:r>
      <w:r>
        <w:rPr>
          <w:rFonts w:hint="eastAsia"/>
        </w:rPr>
        <w:t>）项目组汇总整理各部门填写完成的法律风险应对计划表，并对相关内容进行调整、完善，调整重点为风险应对措施。</w:t>
      </w:r>
    </w:p>
    <w:p w:rsidR="00E00F21" w:rsidRDefault="00071DEB" w:rsidP="000B088E">
      <w:pPr>
        <w:ind w:firstLineChars="200" w:firstLine="420"/>
      </w:pPr>
      <w:r>
        <w:rPr>
          <w:rFonts w:hint="eastAsia"/>
        </w:rPr>
        <w:t>（</w:t>
      </w:r>
      <w:r>
        <w:rPr>
          <w:rFonts w:hint="eastAsia"/>
        </w:rPr>
        <w:t>4</w:t>
      </w:r>
      <w:r>
        <w:rPr>
          <w:rFonts w:hint="eastAsia"/>
        </w:rPr>
        <w:t>）项目组将调整后的法律风险应对计划表再次发给各相关部门确认后，形成最终法律风险应对计划。</w:t>
      </w:r>
    </w:p>
    <w:p w:rsidR="00E00F21" w:rsidRDefault="00071DEB" w:rsidP="000B088E">
      <w:pPr>
        <w:ind w:firstLineChars="200" w:firstLine="420"/>
      </w:pPr>
      <w:r>
        <w:rPr>
          <w:rFonts w:hint="eastAsia"/>
        </w:rPr>
        <w:t xml:space="preserve">5.4    </w:t>
      </w:r>
      <w:r>
        <w:rPr>
          <w:rFonts w:hint="eastAsia"/>
        </w:rPr>
        <w:t>风险应对措施</w:t>
      </w:r>
    </w:p>
    <w:p w:rsidR="00E00F21" w:rsidRDefault="00071DEB" w:rsidP="000B088E">
      <w:pPr>
        <w:ind w:firstLineChars="200" w:firstLine="420"/>
      </w:pPr>
      <w:r>
        <w:rPr>
          <w:rFonts w:hint="eastAsia"/>
        </w:rPr>
        <w:t>律师制定的项目法律风险应对措施，应满足合规的要求，坚持风险控制与运营效率及效果相平衡的原则，针对重大风险所涉及的各管理及业务流程，制定涵盖各个环节的全流程控制措施；对其他风险所涉及的业务流程，要把关键环节作为控制点，采取相应的控制措施。</w:t>
      </w:r>
    </w:p>
    <w:p w:rsidR="00E00F21" w:rsidRDefault="00071DEB" w:rsidP="000B088E">
      <w:pPr>
        <w:ind w:firstLineChars="200" w:firstLine="420"/>
      </w:pPr>
      <w:r>
        <w:rPr>
          <w:rFonts w:hint="eastAsia"/>
        </w:rPr>
        <w:t>律师制定法律风险控制措施的类型包括以下内容：</w:t>
      </w:r>
    </w:p>
    <w:p w:rsidR="00E00F21" w:rsidRDefault="00071DEB" w:rsidP="000B088E">
      <w:pPr>
        <w:ind w:firstLineChars="200" w:firstLine="420"/>
      </w:pPr>
      <w:r>
        <w:rPr>
          <w:rFonts w:hint="eastAsia"/>
        </w:rPr>
        <w:t>（</w:t>
      </w:r>
      <w:r>
        <w:rPr>
          <w:rFonts w:hint="eastAsia"/>
        </w:rPr>
        <w:t>1</w:t>
      </w:r>
      <w:r>
        <w:rPr>
          <w:rFonts w:hint="eastAsia"/>
        </w:rPr>
        <w:t>）资源配置类措施。对于评估结果为机构、人员或经费配置不足的风险，设立或调整与法律风险应对相关的机构、人员、补充经费或风险准备金等。</w:t>
      </w:r>
    </w:p>
    <w:p w:rsidR="00E00F21" w:rsidRDefault="00071DEB" w:rsidP="000B088E">
      <w:pPr>
        <w:ind w:firstLineChars="200" w:firstLine="420"/>
      </w:pPr>
      <w:r>
        <w:rPr>
          <w:rFonts w:hint="eastAsia"/>
        </w:rPr>
        <w:t>（</w:t>
      </w:r>
      <w:r>
        <w:rPr>
          <w:rFonts w:hint="eastAsia"/>
        </w:rPr>
        <w:t>2</w:t>
      </w:r>
      <w:r>
        <w:rPr>
          <w:rFonts w:hint="eastAsia"/>
        </w:rPr>
        <w:t>）制度、流程类措施。对评估结果为应进行管控的风险，制定或完善与法律风险应对相关的流程、制度。</w:t>
      </w:r>
    </w:p>
    <w:p w:rsidR="006977A4" w:rsidRDefault="00071DEB" w:rsidP="000B088E">
      <w:pPr>
        <w:ind w:firstLineChars="200" w:firstLine="420"/>
      </w:pPr>
      <w:r>
        <w:rPr>
          <w:rFonts w:hint="eastAsia"/>
        </w:rPr>
        <w:t>（</w:t>
      </w:r>
      <w:r>
        <w:rPr>
          <w:rFonts w:hint="eastAsia"/>
        </w:rPr>
        <w:t>3</w:t>
      </w:r>
      <w:r>
        <w:rPr>
          <w:rFonts w:hint="eastAsia"/>
        </w:rPr>
        <w:t>）标准、规范类措施。对评估结果为特定法律风险，编写标准、规范类等文件，供相关人员使用。</w:t>
      </w:r>
    </w:p>
    <w:p w:rsidR="00E00F21" w:rsidRDefault="00071DEB" w:rsidP="000B088E">
      <w:pPr>
        <w:ind w:firstLineChars="200" w:firstLine="420"/>
      </w:pPr>
      <w:r>
        <w:rPr>
          <w:rFonts w:hint="eastAsia"/>
        </w:rPr>
        <w:t>（</w:t>
      </w:r>
      <w:r>
        <w:rPr>
          <w:rFonts w:hint="eastAsia"/>
        </w:rPr>
        <w:t>4</w:t>
      </w:r>
      <w:r>
        <w:rPr>
          <w:rFonts w:hint="eastAsia"/>
        </w:rPr>
        <w:t>）技术手段类或活动类措施。对于评估结果为有明确要求但未得到严格执行的风险，应采用技术手段类或活动类措施；</w:t>
      </w:r>
    </w:p>
    <w:p w:rsidR="00E00F21" w:rsidRDefault="00071DEB" w:rsidP="000B088E">
      <w:pPr>
        <w:ind w:firstLineChars="200" w:firstLine="420"/>
      </w:pPr>
      <w:r>
        <w:rPr>
          <w:rFonts w:hint="eastAsia"/>
        </w:rPr>
        <w:t>（</w:t>
      </w:r>
      <w:r>
        <w:rPr>
          <w:rFonts w:hint="eastAsia"/>
        </w:rPr>
        <w:t>5</w:t>
      </w:r>
      <w:r>
        <w:rPr>
          <w:rFonts w:hint="eastAsia"/>
        </w:rPr>
        <w:t>）培训类措施。对某些关键岗位人员进行法律风险培训，提高其法律风险意识和管理技能。</w:t>
      </w:r>
    </w:p>
    <w:p w:rsidR="00071DEB" w:rsidRDefault="00071DEB" w:rsidP="000B088E">
      <w:pPr>
        <w:ind w:firstLineChars="200" w:firstLine="420"/>
      </w:pPr>
    </w:p>
    <w:p w:rsidR="00B4788E" w:rsidRDefault="00B4788E" w:rsidP="000B088E">
      <w:pPr>
        <w:ind w:firstLineChars="200" w:firstLine="420"/>
      </w:pPr>
    </w:p>
    <w:p w:rsidR="00071DEB" w:rsidRDefault="00071DEB" w:rsidP="000B088E">
      <w:pPr>
        <w:ind w:firstLineChars="200" w:firstLine="420"/>
      </w:pPr>
      <w:r>
        <w:rPr>
          <w:rFonts w:hint="eastAsia"/>
        </w:rPr>
        <w:t>第六章</w:t>
      </w:r>
    </w:p>
    <w:p w:rsidR="00E00F21" w:rsidRDefault="00071DEB" w:rsidP="000B088E">
      <w:pPr>
        <w:ind w:firstLineChars="200" w:firstLine="420"/>
      </w:pPr>
      <w:r>
        <w:rPr>
          <w:rFonts w:hint="eastAsia"/>
        </w:rPr>
        <w:t>法律风险的监督改进</w:t>
      </w:r>
    </w:p>
    <w:p w:rsidR="00282D0E" w:rsidRDefault="00282D0E" w:rsidP="000B088E">
      <w:pPr>
        <w:ind w:firstLineChars="200" w:firstLine="420"/>
      </w:pPr>
    </w:p>
    <w:p w:rsidR="00E00F21" w:rsidRDefault="00071DEB" w:rsidP="000B088E">
      <w:pPr>
        <w:ind w:firstLineChars="200" w:firstLine="420"/>
      </w:pPr>
      <w:r>
        <w:rPr>
          <w:rFonts w:hint="eastAsia"/>
        </w:rPr>
        <w:t>法律风险管理应根据内外部变化，及时监督和检查法律风险管理流程的运行情况，以确保法律风险应对计划和应对措施的有效执行，并根据发现的问题进行持续改进。</w:t>
      </w:r>
    </w:p>
    <w:p w:rsidR="00E00F21" w:rsidRDefault="00071DEB" w:rsidP="000B088E">
      <w:pPr>
        <w:ind w:firstLineChars="200" w:firstLine="420"/>
      </w:pPr>
      <w:r>
        <w:rPr>
          <w:rFonts w:hint="eastAsia"/>
        </w:rPr>
        <w:t>应建立贯穿整个风险管理基本流程，连接各上下级、各部门和业务单位的风险管理信息沟通渠道，确保信息沟通的及时、准确、完整，为风险管理监督与改进奠定基础。</w:t>
      </w:r>
    </w:p>
    <w:p w:rsidR="00E00F21" w:rsidRDefault="00071DEB" w:rsidP="000B088E">
      <w:pPr>
        <w:ind w:firstLineChars="200" w:firstLine="420"/>
      </w:pPr>
      <w:r>
        <w:rPr>
          <w:rFonts w:hint="eastAsia"/>
        </w:rPr>
        <w:t>风险管理职能部门应定期对各部门和业务单位风险管理工作的实施情况和有效性进行</w:t>
      </w:r>
      <w:r>
        <w:rPr>
          <w:rFonts w:hint="eastAsia"/>
        </w:rPr>
        <w:lastRenderedPageBreak/>
        <w:t>检查和检验，根据本指引要求对风险管理进行评估，对跨部门和业务单位的风险管理解决方案进行评价，提出调整或改进建议，出具评价和建议报告，及时报送分管风险管理工作的高级管理人员。</w:t>
      </w:r>
    </w:p>
    <w:p w:rsidR="00E00F21" w:rsidRDefault="00071DEB" w:rsidP="000B088E">
      <w:pPr>
        <w:ind w:firstLineChars="200" w:firstLine="420"/>
      </w:pPr>
      <w:r>
        <w:rPr>
          <w:rFonts w:hint="eastAsia"/>
        </w:rPr>
        <w:t xml:space="preserve">6.1    </w:t>
      </w:r>
      <w:r>
        <w:rPr>
          <w:rFonts w:hint="eastAsia"/>
        </w:rPr>
        <w:t>监督与改进的内容</w:t>
      </w:r>
    </w:p>
    <w:p w:rsidR="00E00F21" w:rsidRDefault="00071DEB" w:rsidP="000B088E">
      <w:pPr>
        <w:ind w:firstLineChars="200" w:firstLine="420"/>
      </w:pPr>
      <w:r>
        <w:rPr>
          <w:rFonts w:hint="eastAsia"/>
        </w:rPr>
        <w:t>法律风险管理监督和检查的内容应包括但不限于以下内容：</w:t>
      </w:r>
    </w:p>
    <w:p w:rsidR="00E00F21" w:rsidRDefault="00071DEB" w:rsidP="000B088E">
      <w:pPr>
        <w:ind w:firstLineChars="200" w:firstLine="420"/>
      </w:pPr>
      <w:r>
        <w:rPr>
          <w:rFonts w:hint="eastAsia"/>
        </w:rPr>
        <w:t>（</w:t>
      </w:r>
      <w:r>
        <w:rPr>
          <w:rFonts w:hint="eastAsia"/>
        </w:rPr>
        <w:t>1</w:t>
      </w:r>
      <w:r>
        <w:rPr>
          <w:rFonts w:hint="eastAsia"/>
        </w:rPr>
        <w:t>）内外部法律风险环境的发展变化，如法律法规、相关政策的出台和变化，司法、执法及社会守法环境的变化，企业自身战略的调整改变等；</w:t>
      </w:r>
    </w:p>
    <w:p w:rsidR="00E00F21" w:rsidRDefault="00071DEB" w:rsidP="000B088E">
      <w:pPr>
        <w:ind w:firstLineChars="200" w:firstLine="420"/>
      </w:pPr>
      <w:r>
        <w:rPr>
          <w:rFonts w:hint="eastAsia"/>
        </w:rPr>
        <w:t>（</w:t>
      </w:r>
      <w:r>
        <w:rPr>
          <w:rFonts w:hint="eastAsia"/>
        </w:rPr>
        <w:t>2</w:t>
      </w:r>
      <w:r>
        <w:rPr>
          <w:rFonts w:hint="eastAsia"/>
        </w:rPr>
        <w:t>）监测法律风险事件，分析发展趋势及其变化并从中吸取教训；</w:t>
      </w:r>
    </w:p>
    <w:p w:rsidR="00E00F21" w:rsidRDefault="00071DEB" w:rsidP="000B088E">
      <w:pPr>
        <w:ind w:firstLineChars="200" w:firstLine="420"/>
      </w:pPr>
      <w:r>
        <w:rPr>
          <w:rFonts w:hint="eastAsia"/>
        </w:rPr>
        <w:t>（</w:t>
      </w:r>
      <w:r>
        <w:rPr>
          <w:rFonts w:hint="eastAsia"/>
        </w:rPr>
        <w:t>3</w:t>
      </w:r>
      <w:r>
        <w:rPr>
          <w:rFonts w:hint="eastAsia"/>
        </w:rPr>
        <w:t>）对照法律风险应对计划检查工作进度与计划的偏差，保证风险应对措施的设计和执行有效；</w:t>
      </w:r>
    </w:p>
    <w:p w:rsidR="00E00F21" w:rsidRDefault="00071DEB" w:rsidP="000B088E">
      <w:pPr>
        <w:ind w:firstLineChars="200" w:firstLine="420"/>
      </w:pPr>
      <w:r>
        <w:rPr>
          <w:rFonts w:hint="eastAsia"/>
        </w:rPr>
        <w:t>（</w:t>
      </w:r>
      <w:r>
        <w:rPr>
          <w:rFonts w:hint="eastAsia"/>
        </w:rPr>
        <w:t>4</w:t>
      </w:r>
      <w:r>
        <w:rPr>
          <w:rFonts w:hint="eastAsia"/>
        </w:rPr>
        <w:t>）报告关于法律风险变化、风险应对计划的进度和风险管理方针的遵循情况；</w:t>
      </w:r>
    </w:p>
    <w:p w:rsidR="00E00F21" w:rsidRDefault="00071DEB" w:rsidP="000B088E">
      <w:pPr>
        <w:ind w:firstLineChars="200" w:firstLine="420"/>
      </w:pPr>
      <w:r>
        <w:rPr>
          <w:rFonts w:hint="eastAsia"/>
        </w:rPr>
        <w:t>（</w:t>
      </w:r>
      <w:r>
        <w:rPr>
          <w:rFonts w:hint="eastAsia"/>
        </w:rPr>
        <w:t>5</w:t>
      </w:r>
      <w:r>
        <w:rPr>
          <w:rFonts w:hint="eastAsia"/>
        </w:rPr>
        <w:t>）实施法律风险管理绩效评估。</w:t>
      </w:r>
    </w:p>
    <w:p w:rsidR="00E00F21" w:rsidRDefault="00071DEB" w:rsidP="000B088E">
      <w:pPr>
        <w:ind w:firstLineChars="200" w:firstLine="420"/>
      </w:pPr>
      <w:r>
        <w:rPr>
          <w:rFonts w:hint="eastAsia"/>
        </w:rPr>
        <w:t xml:space="preserve">6.2    </w:t>
      </w:r>
      <w:r>
        <w:rPr>
          <w:rFonts w:hint="eastAsia"/>
        </w:rPr>
        <w:t>监督与改进的目标</w:t>
      </w:r>
    </w:p>
    <w:p w:rsidR="00E00F21" w:rsidRDefault="00071DEB" w:rsidP="000B088E">
      <w:pPr>
        <w:ind w:firstLineChars="200" w:firstLine="420"/>
      </w:pPr>
      <w:r>
        <w:rPr>
          <w:rFonts w:hint="eastAsia"/>
        </w:rPr>
        <w:t>法律风险管理制度的监督改进有以下几个方面的目标：</w:t>
      </w:r>
    </w:p>
    <w:p w:rsidR="00E00F21" w:rsidRDefault="00071DEB" w:rsidP="000B088E">
      <w:pPr>
        <w:ind w:firstLineChars="200" w:firstLine="420"/>
      </w:pPr>
      <w:r>
        <w:rPr>
          <w:rFonts w:hint="eastAsia"/>
        </w:rPr>
        <w:t xml:space="preserve">6.2.1    </w:t>
      </w:r>
      <w:r>
        <w:rPr>
          <w:rFonts w:hint="eastAsia"/>
        </w:rPr>
        <w:t>考评各部门法律风险管理情况及各措施的实际效果</w:t>
      </w:r>
    </w:p>
    <w:p w:rsidR="00E00F21" w:rsidRDefault="00071DEB" w:rsidP="000B088E">
      <w:pPr>
        <w:ind w:firstLineChars="200" w:firstLine="420"/>
      </w:pPr>
      <w:r>
        <w:rPr>
          <w:rFonts w:hint="eastAsia"/>
        </w:rPr>
        <w:t>监督与检查的结果可以使管理层全面、准确地掌握风险控制的具体情况，包括哪些风险的控制完成得较好，哪些风险的控制尚未完成或虽已完成但完成质量有缺陷等。对比控制前后法律风险行为实际发生数量的变化以及损失程度的变化，可以明确所采取的控制措施对相关法律风险行为是否确实发挥了控制作用，可以基本反映整个法律风险管理体系的运行情况。</w:t>
      </w:r>
    </w:p>
    <w:p w:rsidR="00E00F21" w:rsidRDefault="00071DEB" w:rsidP="000B088E">
      <w:pPr>
        <w:ind w:firstLineChars="200" w:firstLine="420"/>
      </w:pPr>
      <w:r>
        <w:rPr>
          <w:rFonts w:hint="eastAsia"/>
        </w:rPr>
        <w:t xml:space="preserve">6.2.2    </w:t>
      </w:r>
      <w:r>
        <w:rPr>
          <w:rFonts w:hint="eastAsia"/>
        </w:rPr>
        <w:t>识别新的法律风险和法律风险行为，形成法律风险防范的长效机制</w:t>
      </w:r>
    </w:p>
    <w:p w:rsidR="00E00F21" w:rsidRDefault="00071DEB" w:rsidP="000B088E">
      <w:pPr>
        <w:ind w:firstLineChars="200" w:firstLine="420"/>
      </w:pPr>
      <w:r>
        <w:rPr>
          <w:rFonts w:hint="eastAsia"/>
        </w:rPr>
        <w:t>法律风险管理体系运行过程中，法律部门会对法律风险管理过程对业务部门的影响情况定期进行跟踪、指导和监督，提高措施落实的效率和质量。在控制措施落实周期结束后，法律部门会集中组织对措施落实情况进行评估，全面掌握各项措施是否按时完成以及完成效果如何，结合法律风险要素的变化，识别出新的法理风险和法律风险行为，启动新一轮的风险识别、分析、评价等工作，更新法律风险管理清单，使法律风险管理体系成为一个可以循环运作的体系，并通过这种循环运作将各项法律风险管理活动组合固化成企业的一个基础管理流程，将法律风险管理工作从一次性的项目工作彻底转变为长期性的常规工作，进而真正形成法律风险防范的长效机制。</w:t>
      </w:r>
    </w:p>
    <w:p w:rsidR="00E00F21" w:rsidRDefault="00071DEB" w:rsidP="000B088E">
      <w:pPr>
        <w:ind w:firstLineChars="200" w:firstLine="420"/>
      </w:pPr>
      <w:r>
        <w:rPr>
          <w:rFonts w:hint="eastAsia"/>
        </w:rPr>
        <w:t xml:space="preserve">6.2.3    </w:t>
      </w:r>
      <w:r>
        <w:rPr>
          <w:rFonts w:hint="eastAsia"/>
        </w:rPr>
        <w:t>通过法律风险管理监督与检查，完善管理制度和流程</w:t>
      </w:r>
    </w:p>
    <w:p w:rsidR="00E00F21" w:rsidRDefault="00071DEB" w:rsidP="000B088E">
      <w:pPr>
        <w:ind w:firstLineChars="200" w:firstLine="420"/>
      </w:pPr>
      <w:r>
        <w:rPr>
          <w:rFonts w:hint="eastAsia"/>
        </w:rPr>
        <w:t>法律风险管理制度全面细致的梳理了与法律风险相关的一批关键制度和流程，在监督与检查环节，针对这些应对措施进行评估，发现其中存在的主要问题和缺陷，在法律风险管理体系的下一个闭环中予以重点关注，包括制定或完善相关的管理制度，规范相关业务管理活动，优化现有流程，增强部门内部或专业法律审查的环节等措施，从而使管理制度和流程得到更好的完善。</w:t>
      </w:r>
    </w:p>
    <w:p w:rsidR="00E00F21" w:rsidRDefault="00071DEB" w:rsidP="000B088E">
      <w:pPr>
        <w:ind w:firstLineChars="200" w:firstLine="420"/>
      </w:pPr>
      <w:r>
        <w:rPr>
          <w:rFonts w:hint="eastAsia"/>
        </w:rPr>
        <w:t xml:space="preserve">6.2.4    </w:t>
      </w:r>
      <w:r>
        <w:rPr>
          <w:rFonts w:hint="eastAsia"/>
        </w:rPr>
        <w:t>增强法律风险意识</w:t>
      </w:r>
    </w:p>
    <w:p w:rsidR="00E00F21" w:rsidRDefault="00071DEB" w:rsidP="000B088E">
      <w:pPr>
        <w:ind w:firstLineChars="200" w:firstLine="420"/>
      </w:pPr>
      <w:r>
        <w:rPr>
          <w:rFonts w:hint="eastAsia"/>
        </w:rPr>
        <w:t>法律风险管理体系的构建具有全员性的特征，体系将法律风险数据库中的每个风险和风险行为都根据实际情况分解到了具体的业务部门甚至是岗位，让业务部门对号入座，更清楚地了解自己的工作中可能涉及的法律风险，在法律风险管理体系转入评估模块后，各业务部门通过调查问卷、访谈的方式填写各风险应对措施评估表，从而对本部门的风险应对实施情况作出评价，了解法律风险应对措施的控制情况，督促各部门积极、认真地落实风险应对措施，增强企业员工的法律风险意识。</w:t>
      </w:r>
    </w:p>
    <w:p w:rsidR="00E00F21" w:rsidRDefault="00071DEB" w:rsidP="000B088E">
      <w:pPr>
        <w:ind w:firstLineChars="200" w:firstLine="420"/>
      </w:pPr>
      <w:r>
        <w:rPr>
          <w:rFonts w:hint="eastAsia"/>
        </w:rPr>
        <w:t xml:space="preserve">6.3    </w:t>
      </w:r>
      <w:r>
        <w:rPr>
          <w:rFonts w:hint="eastAsia"/>
        </w:rPr>
        <w:t>风险应对评估的操作步骤</w:t>
      </w:r>
    </w:p>
    <w:p w:rsidR="00E00F21" w:rsidRDefault="00071DEB" w:rsidP="000B088E">
      <w:pPr>
        <w:ind w:firstLineChars="200" w:firstLine="420"/>
      </w:pPr>
      <w:r>
        <w:rPr>
          <w:rFonts w:hint="eastAsia"/>
        </w:rPr>
        <w:t>法律风险应对实施评估由决策机构、组织实施机构和配合执行机构三类主体，定期和不定期对法律风险应对措施实施的状况、工作的开展进行综合评定，法律风险管理应对实施评</w:t>
      </w:r>
      <w:r>
        <w:rPr>
          <w:rFonts w:hint="eastAsia"/>
        </w:rPr>
        <w:lastRenderedPageBreak/>
        <w:t>估的工作流程如下：</w:t>
      </w:r>
    </w:p>
    <w:p w:rsidR="006977A4" w:rsidRDefault="00071DEB" w:rsidP="000B088E">
      <w:pPr>
        <w:ind w:firstLineChars="200" w:firstLine="420"/>
      </w:pPr>
      <w:r>
        <w:rPr>
          <w:rFonts w:hint="eastAsia"/>
        </w:rPr>
        <w:t>（</w:t>
      </w:r>
      <w:r>
        <w:rPr>
          <w:rFonts w:hint="eastAsia"/>
        </w:rPr>
        <w:t>1</w:t>
      </w:r>
      <w:r>
        <w:rPr>
          <w:rFonts w:hint="eastAsia"/>
        </w:rPr>
        <w:t>）在经过法律风险应对计划落实工作以后，法律风险管理体系转入应对评估模块。由应对评估小组对法律风险应对计划和措施根据评估对象设定评估维度和评分标准，制作法律风险应对计划落实情况评分表、法律风险应对措施效果评分表等。</w:t>
      </w:r>
    </w:p>
    <w:p w:rsidR="00E00F21" w:rsidRDefault="00071DEB" w:rsidP="000B088E">
      <w:pPr>
        <w:ind w:firstLineChars="200" w:firstLine="420"/>
      </w:pPr>
      <w:r>
        <w:rPr>
          <w:rFonts w:hint="eastAsia"/>
        </w:rPr>
        <w:t>（</w:t>
      </w:r>
      <w:r>
        <w:rPr>
          <w:rFonts w:hint="eastAsia"/>
        </w:rPr>
        <w:t>2</w:t>
      </w:r>
      <w:r>
        <w:rPr>
          <w:rFonts w:hint="eastAsia"/>
        </w:rPr>
        <w:t>）由各部门根据法律风险应对评估内容全面提交法律风险应对计划情况的有关材料。</w:t>
      </w:r>
    </w:p>
    <w:p w:rsidR="00E00F21" w:rsidRDefault="00071DEB" w:rsidP="000B088E">
      <w:pPr>
        <w:ind w:firstLineChars="200" w:firstLine="420"/>
      </w:pPr>
      <w:r>
        <w:rPr>
          <w:rFonts w:hint="eastAsia"/>
        </w:rPr>
        <w:t>（</w:t>
      </w:r>
      <w:r>
        <w:rPr>
          <w:rFonts w:hint="eastAsia"/>
        </w:rPr>
        <w:t>3</w:t>
      </w:r>
      <w:r>
        <w:rPr>
          <w:rFonts w:hint="eastAsia"/>
        </w:rPr>
        <w:t>）应对评估小组对各部门的应对评估材料，根据企业部门的职责及业务活动与法律风险的关联性和法律风险应对计划的实施进展情况综合评分，对每一部门的每一项应对措施的实施情况从完成角度和质量角度进行客观的评价和分析。</w:t>
      </w:r>
    </w:p>
    <w:p w:rsidR="00E00F21" w:rsidRDefault="00071DEB" w:rsidP="000B088E">
      <w:pPr>
        <w:ind w:firstLineChars="200" w:firstLine="420"/>
      </w:pPr>
      <w:r>
        <w:rPr>
          <w:rFonts w:hint="eastAsia"/>
        </w:rPr>
        <w:t>（</w:t>
      </w:r>
      <w:r>
        <w:rPr>
          <w:rFonts w:hint="eastAsia"/>
        </w:rPr>
        <w:t>4</w:t>
      </w:r>
      <w:r>
        <w:rPr>
          <w:rFonts w:hint="eastAsia"/>
        </w:rPr>
        <w:t>）上述工作完成后，法律风险应对评估小组会将评分情况反馈给各业务部门，各部门就评估评分结果与评估小组进行沟通。通过沟通反馈，评估小组根据应对的评估结果提出重大法律风险应对计划的改进建议，包括应对措施具体内容和实施方式的调整建议及应对措施负责部门、配合部门、进度安排的调整建议，并对评分结果作出适当调整。</w:t>
      </w:r>
    </w:p>
    <w:p w:rsidR="00E00F21" w:rsidRDefault="00071DEB" w:rsidP="000B088E">
      <w:pPr>
        <w:ind w:firstLineChars="200" w:firstLine="420"/>
      </w:pPr>
      <w:r>
        <w:rPr>
          <w:rFonts w:hint="eastAsia"/>
        </w:rPr>
        <w:t>（</w:t>
      </w:r>
      <w:r>
        <w:rPr>
          <w:rFonts w:hint="eastAsia"/>
        </w:rPr>
        <w:t>5</w:t>
      </w:r>
      <w:r>
        <w:rPr>
          <w:rFonts w:hint="eastAsia"/>
        </w:rPr>
        <w:t>）法律风险应对实施评估体系将通过表格和报告输出的方式，展现法律风险应对工作的落实状况，形成法律风险应对评估指南，包括表格和报告等，这些表格和报告主要包括措施评分表、各部门评分表、企业法律风险应对评估报告。</w:t>
      </w:r>
    </w:p>
    <w:p w:rsidR="00071DEB" w:rsidRDefault="00071DEB" w:rsidP="000B088E">
      <w:pPr>
        <w:ind w:firstLineChars="200" w:firstLine="420"/>
      </w:pPr>
    </w:p>
    <w:p w:rsidR="00B4788E" w:rsidRDefault="00B4788E" w:rsidP="000B088E">
      <w:pPr>
        <w:ind w:firstLineChars="200" w:firstLine="420"/>
      </w:pPr>
    </w:p>
    <w:p w:rsidR="00071DEB" w:rsidRDefault="00071DEB" w:rsidP="000B088E">
      <w:pPr>
        <w:ind w:firstLineChars="200" w:firstLine="420"/>
      </w:pPr>
      <w:r>
        <w:rPr>
          <w:rFonts w:hint="eastAsia"/>
        </w:rPr>
        <w:t>第七章</w:t>
      </w:r>
    </w:p>
    <w:p w:rsidR="00E00F21" w:rsidRDefault="00071DEB" w:rsidP="000B088E">
      <w:pPr>
        <w:ind w:firstLineChars="200" w:firstLine="420"/>
      </w:pPr>
      <w:r>
        <w:rPr>
          <w:rFonts w:hint="eastAsia"/>
        </w:rPr>
        <w:t>律师尽职调查</w:t>
      </w:r>
    </w:p>
    <w:p w:rsidR="00282D0E" w:rsidRDefault="00282D0E" w:rsidP="000B088E">
      <w:pPr>
        <w:ind w:firstLineChars="200" w:firstLine="420"/>
      </w:pPr>
    </w:p>
    <w:p w:rsidR="00E00F21" w:rsidRDefault="00071DEB" w:rsidP="000B088E">
      <w:pPr>
        <w:ind w:firstLineChars="200" w:firstLine="420"/>
      </w:pPr>
      <w:r>
        <w:rPr>
          <w:rFonts w:hint="eastAsia"/>
        </w:rPr>
        <w:t xml:space="preserve">7.1    </w:t>
      </w:r>
      <w:r>
        <w:rPr>
          <w:rFonts w:hint="eastAsia"/>
        </w:rPr>
        <w:t>定义</w:t>
      </w:r>
    </w:p>
    <w:p w:rsidR="00E00F21" w:rsidRDefault="00071DEB" w:rsidP="000B088E">
      <w:pPr>
        <w:ind w:firstLineChars="200" w:firstLine="420"/>
      </w:pPr>
      <w:r>
        <w:rPr>
          <w:rFonts w:hint="eastAsia"/>
        </w:rPr>
        <w:t>政府投资项目的律师尽职调查，是指律师在为政府投资项目提供法律服务过程中，为规避政府投资项目的法律风险，对项目实施过程中的相关事实进行调查或核实，并依据法律、法规的规定对调查或核实的结果进行法律分析和论证，为政府投资项目决策提供依据的活动。</w:t>
      </w:r>
    </w:p>
    <w:p w:rsidR="00E00F21" w:rsidRDefault="00071DEB" w:rsidP="000B088E">
      <w:pPr>
        <w:ind w:firstLineChars="200" w:firstLine="420"/>
      </w:pPr>
      <w:r>
        <w:rPr>
          <w:rFonts w:hint="eastAsia"/>
        </w:rPr>
        <w:t xml:space="preserve">7.2    </w:t>
      </w:r>
      <w:r>
        <w:rPr>
          <w:rFonts w:hint="eastAsia"/>
        </w:rPr>
        <w:t>尽职调查应遵循的原则</w:t>
      </w:r>
    </w:p>
    <w:p w:rsidR="00E00F21" w:rsidRDefault="00071DEB" w:rsidP="000B088E">
      <w:pPr>
        <w:ind w:firstLineChars="200" w:firstLine="420"/>
      </w:pPr>
      <w:r>
        <w:rPr>
          <w:rFonts w:hint="eastAsia"/>
        </w:rPr>
        <w:t>律师尽职调查应当遵循以下原则：</w:t>
      </w:r>
    </w:p>
    <w:p w:rsidR="00E00F21" w:rsidRDefault="00071DEB" w:rsidP="000B088E">
      <w:pPr>
        <w:ind w:firstLineChars="200" w:firstLine="420"/>
      </w:pPr>
      <w:r>
        <w:rPr>
          <w:rFonts w:hint="eastAsia"/>
        </w:rPr>
        <w:t>（</w:t>
      </w:r>
      <w:r>
        <w:rPr>
          <w:rFonts w:hint="eastAsia"/>
        </w:rPr>
        <w:t>1</w:t>
      </w:r>
      <w:r>
        <w:rPr>
          <w:rFonts w:hint="eastAsia"/>
        </w:rPr>
        <w:t>）律师尽职调查应当获得客户的委托，并在客户委托的范围内进行。</w:t>
      </w:r>
    </w:p>
    <w:p w:rsidR="00E00F21" w:rsidRDefault="00071DEB" w:rsidP="000B088E">
      <w:pPr>
        <w:ind w:firstLineChars="200" w:firstLine="420"/>
      </w:pPr>
      <w:r>
        <w:rPr>
          <w:rFonts w:hint="eastAsia"/>
        </w:rPr>
        <w:t>（</w:t>
      </w:r>
      <w:r>
        <w:rPr>
          <w:rFonts w:hint="eastAsia"/>
        </w:rPr>
        <w:t>2</w:t>
      </w:r>
      <w:r>
        <w:rPr>
          <w:rFonts w:hint="eastAsia"/>
        </w:rPr>
        <w:t>）律师尽职调查应依据法律、法规的规定开展，律师在尽职调查过程中应遵守律师执业道德和执业纪律规范。</w:t>
      </w:r>
    </w:p>
    <w:p w:rsidR="00E00F21" w:rsidRDefault="00071DEB" w:rsidP="000B088E">
      <w:pPr>
        <w:ind w:firstLineChars="200" w:firstLine="420"/>
      </w:pPr>
      <w:r>
        <w:rPr>
          <w:rFonts w:hint="eastAsia"/>
        </w:rPr>
        <w:t>（</w:t>
      </w:r>
      <w:r>
        <w:rPr>
          <w:rFonts w:hint="eastAsia"/>
        </w:rPr>
        <w:t>3</w:t>
      </w:r>
      <w:r>
        <w:rPr>
          <w:rFonts w:hint="eastAsia"/>
        </w:rPr>
        <w:t>）律师尽职调查应当遵循勤勉尽责、诚实守信的原则，尽职尽责地维护客户的合法权益。</w:t>
      </w:r>
    </w:p>
    <w:p w:rsidR="00E00F21" w:rsidRDefault="00071DEB" w:rsidP="000B088E">
      <w:pPr>
        <w:ind w:firstLineChars="200" w:firstLine="420"/>
      </w:pPr>
      <w:r>
        <w:rPr>
          <w:rFonts w:hint="eastAsia"/>
        </w:rPr>
        <w:t>（</w:t>
      </w:r>
      <w:r>
        <w:rPr>
          <w:rFonts w:hint="eastAsia"/>
        </w:rPr>
        <w:t>4</w:t>
      </w:r>
      <w:r>
        <w:rPr>
          <w:rFonts w:hint="eastAsia"/>
        </w:rPr>
        <w:t>）尽职调查应遵循客观性、独立性原则。律师在尽职调查报告中的分析与判断意见应当客观、独立，不受客户及相关部门的影响。</w:t>
      </w:r>
    </w:p>
    <w:p w:rsidR="00E00F21" w:rsidRDefault="00071DEB" w:rsidP="000B088E">
      <w:pPr>
        <w:ind w:firstLineChars="200" w:firstLine="420"/>
      </w:pPr>
      <w:r>
        <w:rPr>
          <w:rFonts w:hint="eastAsia"/>
        </w:rPr>
        <w:t>（</w:t>
      </w:r>
      <w:r>
        <w:rPr>
          <w:rFonts w:hint="eastAsia"/>
        </w:rPr>
        <w:t>5</w:t>
      </w:r>
      <w:r>
        <w:rPr>
          <w:rFonts w:hint="eastAsia"/>
        </w:rPr>
        <w:t>）律师尽职调查的信息来源应当真实、准确、完整，律师对调查结果应当达到有充分理由确信真实性的程度，调查结论应当在对法律和事实的全面分析和判断基础上作出。</w:t>
      </w:r>
    </w:p>
    <w:p w:rsidR="00E00F21" w:rsidRDefault="00071DEB" w:rsidP="000B088E">
      <w:pPr>
        <w:ind w:firstLineChars="200" w:firstLine="420"/>
      </w:pPr>
      <w:r>
        <w:rPr>
          <w:rFonts w:hint="eastAsia"/>
        </w:rPr>
        <w:t>（</w:t>
      </w:r>
      <w:r>
        <w:rPr>
          <w:rFonts w:hint="eastAsia"/>
        </w:rPr>
        <w:t>6</w:t>
      </w:r>
      <w:r>
        <w:rPr>
          <w:rFonts w:hint="eastAsia"/>
        </w:rPr>
        <w:t>）律师应对尽职调查过程中了解的客户或被调查方的情况严格保密，非经过客户的允许，不得泄露给第三方。</w:t>
      </w:r>
    </w:p>
    <w:p w:rsidR="00E00F21" w:rsidRDefault="00071DEB" w:rsidP="000B088E">
      <w:pPr>
        <w:ind w:firstLineChars="200" w:firstLine="420"/>
      </w:pPr>
      <w:r>
        <w:rPr>
          <w:rFonts w:hint="eastAsia"/>
        </w:rPr>
        <w:t xml:space="preserve">7.3    </w:t>
      </w:r>
      <w:r>
        <w:rPr>
          <w:rFonts w:hint="eastAsia"/>
        </w:rPr>
        <w:t>尽职调查工作流程</w:t>
      </w:r>
    </w:p>
    <w:p w:rsidR="00E00F21" w:rsidRDefault="00071DEB" w:rsidP="000B088E">
      <w:pPr>
        <w:ind w:firstLineChars="200" w:firstLine="420"/>
      </w:pPr>
      <w:r>
        <w:rPr>
          <w:rFonts w:hint="eastAsia"/>
        </w:rPr>
        <w:t>律师尽职调查的通常工作流程如下：</w:t>
      </w:r>
    </w:p>
    <w:p w:rsidR="00E00F21" w:rsidRDefault="00071DEB" w:rsidP="000B088E">
      <w:pPr>
        <w:ind w:firstLineChars="200" w:firstLine="420"/>
      </w:pPr>
      <w:r>
        <w:rPr>
          <w:rFonts w:hint="eastAsia"/>
        </w:rPr>
        <w:t>（</w:t>
      </w:r>
      <w:r>
        <w:rPr>
          <w:rFonts w:hint="eastAsia"/>
        </w:rPr>
        <w:t>1</w:t>
      </w:r>
      <w:r>
        <w:rPr>
          <w:rFonts w:hint="eastAsia"/>
        </w:rPr>
        <w:t>）律师应当与客户签订尽职调查委托的书面文件，文件应当明确尽职调查的目的、对象和范围等。</w:t>
      </w:r>
    </w:p>
    <w:p w:rsidR="00E00F21" w:rsidRDefault="00071DEB" w:rsidP="000B088E">
      <w:pPr>
        <w:ind w:firstLineChars="200" w:firstLine="420"/>
      </w:pPr>
      <w:r>
        <w:rPr>
          <w:rFonts w:hint="eastAsia"/>
        </w:rPr>
        <w:t>（</w:t>
      </w:r>
      <w:r>
        <w:rPr>
          <w:rFonts w:hint="eastAsia"/>
        </w:rPr>
        <w:t>2</w:t>
      </w:r>
      <w:r>
        <w:rPr>
          <w:rFonts w:hint="eastAsia"/>
        </w:rPr>
        <w:t>）基于客户的委托合同文件及尽职调查的主要目的，拟订尽职调查工作计划或提纲。尽职调查工作计划通常包括尽职调查的范围及具体的工作内容，尽职调查的方法，具体的日程安排及完成尽职调查工作的期限，尽职调查调查团队人员的组成及职责等。</w:t>
      </w:r>
    </w:p>
    <w:p w:rsidR="00E00F21" w:rsidRDefault="00071DEB" w:rsidP="000B088E">
      <w:pPr>
        <w:ind w:firstLineChars="200" w:firstLine="420"/>
      </w:pPr>
      <w:r>
        <w:rPr>
          <w:rFonts w:hint="eastAsia"/>
        </w:rPr>
        <w:lastRenderedPageBreak/>
        <w:t>（</w:t>
      </w:r>
      <w:r>
        <w:rPr>
          <w:rFonts w:hint="eastAsia"/>
        </w:rPr>
        <w:t>3</w:t>
      </w:r>
      <w:r>
        <w:rPr>
          <w:rFonts w:hint="eastAsia"/>
        </w:rPr>
        <w:t>）律师应当根据尽职调查委托的内容及工作计划，详细梳理编录该项目相关领域的法律、行政法规、项目所在地的地方性法规、规章和其他规范性文件，归纳尽职调查所需要调查分析的法律要点。随着调查的深入，上述过程可能需要重复和不断完善。</w:t>
      </w:r>
    </w:p>
    <w:p w:rsidR="00E00F21" w:rsidRDefault="00071DEB" w:rsidP="000B088E">
      <w:pPr>
        <w:ind w:firstLineChars="200" w:firstLine="420"/>
      </w:pPr>
      <w:r>
        <w:rPr>
          <w:rFonts w:hint="eastAsia"/>
        </w:rPr>
        <w:t>（</w:t>
      </w:r>
      <w:r>
        <w:rPr>
          <w:rFonts w:hint="eastAsia"/>
        </w:rPr>
        <w:t>4</w:t>
      </w:r>
      <w:r>
        <w:rPr>
          <w:rFonts w:hint="eastAsia"/>
        </w:rPr>
        <w:t>）审阅客户提交的项目资料和信息，以便对项目有一个基本的了解，为下一步调查问卷清单的编制作准备。</w:t>
      </w:r>
    </w:p>
    <w:p w:rsidR="00E00F21" w:rsidRDefault="00071DEB" w:rsidP="000B088E">
      <w:pPr>
        <w:ind w:firstLineChars="200" w:firstLine="420"/>
      </w:pPr>
      <w:r>
        <w:rPr>
          <w:rFonts w:hint="eastAsia"/>
        </w:rPr>
        <w:t>（</w:t>
      </w:r>
      <w:r>
        <w:rPr>
          <w:rFonts w:hint="eastAsia"/>
        </w:rPr>
        <w:t>5</w:t>
      </w:r>
      <w:r>
        <w:rPr>
          <w:rFonts w:hint="eastAsia"/>
        </w:rPr>
        <w:t>）律师应当根据归纳出的法律要点及通过客户提交的资料和信息，确定需要调查核实的相关法律事实清单，并在此基础上设计尽职调查问卷，完成问卷的发放和回收。随着调查的深入，上述过程可能需要重复，直至完成。</w:t>
      </w:r>
    </w:p>
    <w:p w:rsidR="00E00F21" w:rsidRDefault="00071DEB" w:rsidP="000B088E">
      <w:pPr>
        <w:ind w:firstLineChars="200" w:firstLine="420"/>
      </w:pPr>
      <w:r>
        <w:rPr>
          <w:rFonts w:hint="eastAsia"/>
        </w:rPr>
        <w:t>（</w:t>
      </w:r>
      <w:r>
        <w:rPr>
          <w:rFonts w:hint="eastAsia"/>
        </w:rPr>
        <w:t>6</w:t>
      </w:r>
      <w:r>
        <w:rPr>
          <w:rFonts w:hint="eastAsia"/>
        </w:rPr>
        <w:t>）尽职调查信息资料的收集。律师可以通过以下方式收集资料和信息：</w:t>
      </w:r>
    </w:p>
    <w:p w:rsidR="00E00F21" w:rsidRDefault="00071DEB" w:rsidP="000B088E">
      <w:pPr>
        <w:ind w:firstLineChars="200" w:firstLine="420"/>
      </w:pPr>
      <w:r>
        <w:rPr>
          <w:rFonts w:hint="eastAsia"/>
        </w:rPr>
        <w:t>①相关单位的介绍，介绍内容应当制作调查笔录或形成书面文件。</w:t>
      </w:r>
    </w:p>
    <w:p w:rsidR="00E00F21" w:rsidRDefault="00071DEB" w:rsidP="000B088E">
      <w:pPr>
        <w:ind w:firstLineChars="200" w:firstLine="420"/>
      </w:pPr>
      <w:r>
        <w:rPr>
          <w:rFonts w:hint="eastAsia"/>
        </w:rPr>
        <w:t>②相关方所提供的文件、资料。上述文件、资料应当与原件核实一致，并由提供方签字或者盖章确认文件的真实性、准确性和完整性。</w:t>
      </w:r>
    </w:p>
    <w:p w:rsidR="00E00F21" w:rsidRDefault="00071DEB" w:rsidP="000B088E">
      <w:pPr>
        <w:ind w:firstLineChars="200" w:firstLine="420"/>
      </w:pPr>
      <w:r>
        <w:rPr>
          <w:rFonts w:hint="eastAsia"/>
        </w:rPr>
        <w:t>③现场访谈。对客户及相关单位的人员进行访谈并制作现场访谈笔录，应让访谈的律师及被访谈人在现场访谈笔录上签字，被访谈人拒绝签字的，应当注明。</w:t>
      </w:r>
    </w:p>
    <w:p w:rsidR="00E00F21" w:rsidRDefault="00071DEB" w:rsidP="000B088E">
      <w:pPr>
        <w:ind w:firstLineChars="200" w:firstLine="420"/>
      </w:pPr>
      <w:r>
        <w:rPr>
          <w:rFonts w:hint="eastAsia"/>
        </w:rPr>
        <w:t>④实地考察。实地考察应当制作笔录，必要时记录影视资料。</w:t>
      </w:r>
    </w:p>
    <w:p w:rsidR="00E00F21" w:rsidRDefault="00071DEB" w:rsidP="000B088E">
      <w:pPr>
        <w:ind w:firstLineChars="200" w:firstLine="420"/>
      </w:pPr>
      <w:r>
        <w:rPr>
          <w:rFonts w:hint="eastAsia"/>
        </w:rPr>
        <w:t>⑤引用其他中介机构的意见。</w:t>
      </w:r>
    </w:p>
    <w:p w:rsidR="00E00F21" w:rsidRDefault="00071DEB" w:rsidP="000B088E">
      <w:pPr>
        <w:ind w:firstLineChars="200" w:firstLine="420"/>
      </w:pPr>
      <w:r>
        <w:rPr>
          <w:rFonts w:hint="eastAsia"/>
        </w:rPr>
        <w:t>⑥政府部门提供或公开的信息。</w:t>
      </w:r>
    </w:p>
    <w:p w:rsidR="00E00F21" w:rsidRDefault="00071DEB" w:rsidP="000B088E">
      <w:pPr>
        <w:ind w:firstLineChars="200" w:firstLine="420"/>
      </w:pPr>
      <w:r>
        <w:rPr>
          <w:rFonts w:hint="eastAsia"/>
        </w:rPr>
        <w:t>⑦其他来源。律师采用其他来源应注意其权威性、真实性和准确性。</w:t>
      </w:r>
    </w:p>
    <w:p w:rsidR="00E00F21" w:rsidRDefault="00071DEB" w:rsidP="000B088E">
      <w:pPr>
        <w:ind w:firstLineChars="200" w:firstLine="420"/>
      </w:pPr>
      <w:r>
        <w:rPr>
          <w:rFonts w:hint="eastAsia"/>
        </w:rPr>
        <w:t>（</w:t>
      </w:r>
      <w:r>
        <w:rPr>
          <w:rFonts w:hint="eastAsia"/>
        </w:rPr>
        <w:t>7</w:t>
      </w:r>
      <w:r>
        <w:rPr>
          <w:rFonts w:hint="eastAsia"/>
        </w:rPr>
        <w:t>）律师对尽职调查中收集到的资料，应当从资料的来源、内容、形式、资料之间的内在联系及资料要证明的事实等方面进行审查，最大限度地甄别、排除虚假成分，确保资料的有效性和证明力。</w:t>
      </w:r>
    </w:p>
    <w:p w:rsidR="00E00F21" w:rsidRDefault="00071DEB" w:rsidP="000B088E">
      <w:pPr>
        <w:ind w:firstLineChars="200" w:firstLine="420"/>
      </w:pPr>
      <w:r>
        <w:rPr>
          <w:rFonts w:hint="eastAsia"/>
        </w:rPr>
        <w:t>（</w:t>
      </w:r>
      <w:r>
        <w:rPr>
          <w:rFonts w:hint="eastAsia"/>
        </w:rPr>
        <w:t>8</w:t>
      </w:r>
      <w:r>
        <w:rPr>
          <w:rFonts w:hint="eastAsia"/>
        </w:rPr>
        <w:t>）在完成问卷调查及资料收集后，律师应及时、准确、真实地制作工作底稿。在制作工作底稿时可以分为客户的内部信息、外部信息两大部分，内部信息主要是从客户内部了解到的信息资料；外部信息包括主管部门的产业政策信息、环保政策及项目其他参建单位的信息资料等。</w:t>
      </w:r>
    </w:p>
    <w:p w:rsidR="00E00F21" w:rsidRDefault="00071DEB" w:rsidP="000B088E">
      <w:pPr>
        <w:ind w:firstLineChars="200" w:firstLine="420"/>
      </w:pPr>
      <w:r>
        <w:rPr>
          <w:rFonts w:hint="eastAsia"/>
        </w:rPr>
        <w:t>（</w:t>
      </w:r>
      <w:r>
        <w:rPr>
          <w:rFonts w:hint="eastAsia"/>
        </w:rPr>
        <w:t>9</w:t>
      </w:r>
      <w:r>
        <w:rPr>
          <w:rFonts w:hint="eastAsia"/>
        </w:rPr>
        <w:t>）撰写并提交尽职调查报告。</w:t>
      </w:r>
    </w:p>
    <w:p w:rsidR="00E00F21" w:rsidRDefault="00071DEB" w:rsidP="000B088E">
      <w:pPr>
        <w:ind w:firstLineChars="200" w:firstLine="420"/>
      </w:pPr>
      <w:r>
        <w:rPr>
          <w:rFonts w:hint="eastAsia"/>
        </w:rPr>
        <w:t xml:space="preserve">7.4    </w:t>
      </w:r>
      <w:r>
        <w:rPr>
          <w:rFonts w:hint="eastAsia"/>
        </w:rPr>
        <w:t>尽职调查报告的框架结构</w:t>
      </w:r>
    </w:p>
    <w:p w:rsidR="00E00F21" w:rsidRDefault="00071DEB" w:rsidP="000B088E">
      <w:pPr>
        <w:ind w:firstLineChars="200" w:firstLine="420"/>
      </w:pPr>
      <w:r>
        <w:rPr>
          <w:rFonts w:hint="eastAsia"/>
        </w:rPr>
        <w:t>律师出具的尽职调查报告的结构可以分为目录、前言、正文和附件四个部分。</w:t>
      </w:r>
    </w:p>
    <w:p w:rsidR="00E00F21" w:rsidRDefault="00071DEB" w:rsidP="000B088E">
      <w:pPr>
        <w:ind w:firstLineChars="200" w:firstLine="420"/>
      </w:pPr>
      <w:r>
        <w:rPr>
          <w:rFonts w:hint="eastAsia"/>
        </w:rPr>
        <w:t xml:space="preserve">7.4.1    </w:t>
      </w:r>
      <w:r>
        <w:rPr>
          <w:rFonts w:hint="eastAsia"/>
        </w:rPr>
        <w:t>目录部分</w:t>
      </w:r>
    </w:p>
    <w:p w:rsidR="00E00F21" w:rsidRDefault="00071DEB" w:rsidP="000B088E">
      <w:pPr>
        <w:ind w:firstLineChars="200" w:firstLine="420"/>
      </w:pPr>
      <w:r>
        <w:rPr>
          <w:rFonts w:hint="eastAsia"/>
        </w:rPr>
        <w:t>政府投资项目通常涉及公众安全或社会公共利益，且社会影响广泛，尽职调查报告的篇幅较长，为了方便使用，应当编制一份详细的目录。</w:t>
      </w:r>
    </w:p>
    <w:p w:rsidR="00E00F21" w:rsidRDefault="00071DEB" w:rsidP="000B088E">
      <w:pPr>
        <w:ind w:firstLineChars="200" w:firstLine="420"/>
      </w:pPr>
      <w:r>
        <w:rPr>
          <w:rFonts w:hint="eastAsia"/>
        </w:rPr>
        <w:t xml:space="preserve">7.4.2    </w:t>
      </w:r>
      <w:r>
        <w:rPr>
          <w:rFonts w:hint="eastAsia"/>
        </w:rPr>
        <w:t>前言部分</w:t>
      </w:r>
    </w:p>
    <w:p w:rsidR="00E00F21" w:rsidRDefault="00071DEB" w:rsidP="000B088E">
      <w:pPr>
        <w:ind w:firstLineChars="200" w:firstLine="420"/>
      </w:pPr>
      <w:r>
        <w:rPr>
          <w:rFonts w:hint="eastAsia"/>
        </w:rPr>
        <w:t>尽职调查报告的前言通常包括以下内容：</w:t>
      </w:r>
    </w:p>
    <w:p w:rsidR="00E00F21" w:rsidRDefault="00071DEB" w:rsidP="000B088E">
      <w:pPr>
        <w:ind w:firstLineChars="200" w:firstLine="420"/>
      </w:pPr>
      <w:r>
        <w:rPr>
          <w:rFonts w:hint="eastAsia"/>
        </w:rPr>
        <w:t>（</w:t>
      </w:r>
      <w:r>
        <w:rPr>
          <w:rFonts w:hint="eastAsia"/>
        </w:rPr>
        <w:t>1</w:t>
      </w:r>
      <w:r>
        <w:rPr>
          <w:rFonts w:hint="eastAsia"/>
        </w:rPr>
        <w:t>）律师从事尽职调查的权利的委托来源；</w:t>
      </w:r>
    </w:p>
    <w:p w:rsidR="00E00F21" w:rsidRDefault="00071DEB" w:rsidP="000B088E">
      <w:pPr>
        <w:ind w:firstLineChars="200" w:firstLine="420"/>
      </w:pPr>
      <w:r>
        <w:rPr>
          <w:rFonts w:hint="eastAsia"/>
        </w:rPr>
        <w:t>（</w:t>
      </w:r>
      <w:r>
        <w:rPr>
          <w:rFonts w:hint="eastAsia"/>
        </w:rPr>
        <w:t>2</w:t>
      </w:r>
      <w:r>
        <w:rPr>
          <w:rFonts w:hint="eastAsia"/>
        </w:rPr>
        <w:t>）尽职调查的目的和范围、调查的方法及其限制；</w:t>
      </w:r>
    </w:p>
    <w:p w:rsidR="00E00F21" w:rsidRDefault="00071DEB" w:rsidP="000B088E">
      <w:pPr>
        <w:ind w:firstLineChars="200" w:firstLine="420"/>
      </w:pPr>
      <w:r>
        <w:rPr>
          <w:rFonts w:hint="eastAsia"/>
        </w:rPr>
        <w:t>（</w:t>
      </w:r>
      <w:r>
        <w:rPr>
          <w:rFonts w:hint="eastAsia"/>
        </w:rPr>
        <w:t>3</w:t>
      </w:r>
      <w:r>
        <w:rPr>
          <w:rFonts w:hint="eastAsia"/>
        </w:rPr>
        <w:t>）限定、假设条件；</w:t>
      </w:r>
    </w:p>
    <w:p w:rsidR="00E00F21" w:rsidRDefault="00071DEB" w:rsidP="000B088E">
      <w:pPr>
        <w:ind w:firstLineChars="200" w:firstLine="420"/>
      </w:pPr>
      <w:r>
        <w:rPr>
          <w:rFonts w:hint="eastAsia"/>
        </w:rPr>
        <w:t>（</w:t>
      </w:r>
      <w:r>
        <w:rPr>
          <w:rFonts w:hint="eastAsia"/>
        </w:rPr>
        <w:t>4</w:t>
      </w:r>
      <w:r>
        <w:rPr>
          <w:rFonts w:hint="eastAsia"/>
        </w:rPr>
        <w:t>）尽职调查报告用语的释义、报告所依据事实涵盖的期限；</w:t>
      </w:r>
    </w:p>
    <w:p w:rsidR="00E00F21" w:rsidRDefault="00071DEB" w:rsidP="000B088E">
      <w:pPr>
        <w:ind w:firstLineChars="200" w:firstLine="420"/>
      </w:pPr>
      <w:r>
        <w:rPr>
          <w:rFonts w:hint="eastAsia"/>
        </w:rPr>
        <w:t>（</w:t>
      </w:r>
      <w:r>
        <w:rPr>
          <w:rFonts w:hint="eastAsia"/>
        </w:rPr>
        <w:t>5</w:t>
      </w:r>
      <w:r>
        <w:rPr>
          <w:rFonts w:hint="eastAsia"/>
        </w:rPr>
        <w:t>）工作情况描述，简要描述律师开展的主要工作及工作过程等；</w:t>
      </w:r>
    </w:p>
    <w:p w:rsidR="00E00F21" w:rsidRDefault="00071DEB" w:rsidP="000B088E">
      <w:pPr>
        <w:ind w:firstLineChars="200" w:firstLine="420"/>
      </w:pPr>
      <w:r>
        <w:rPr>
          <w:rFonts w:hint="eastAsia"/>
        </w:rPr>
        <w:t>（</w:t>
      </w:r>
      <w:r>
        <w:rPr>
          <w:rFonts w:hint="eastAsia"/>
        </w:rPr>
        <w:t>6</w:t>
      </w:r>
      <w:r>
        <w:rPr>
          <w:rFonts w:hint="eastAsia"/>
        </w:rPr>
        <w:t>）尽职调查报告的使用方法和用途；</w:t>
      </w:r>
    </w:p>
    <w:p w:rsidR="00E00F21" w:rsidRDefault="00071DEB" w:rsidP="000B088E">
      <w:pPr>
        <w:ind w:firstLineChars="200" w:firstLine="420"/>
      </w:pPr>
      <w:r>
        <w:rPr>
          <w:rFonts w:hint="eastAsia"/>
        </w:rPr>
        <w:t>（</w:t>
      </w:r>
      <w:r>
        <w:rPr>
          <w:rFonts w:hint="eastAsia"/>
        </w:rPr>
        <w:t>7</w:t>
      </w:r>
      <w:r>
        <w:rPr>
          <w:rFonts w:hint="eastAsia"/>
        </w:rPr>
        <w:t>）免责声明等。</w:t>
      </w:r>
    </w:p>
    <w:p w:rsidR="00E00F21" w:rsidRDefault="00071DEB" w:rsidP="000B088E">
      <w:pPr>
        <w:ind w:firstLineChars="200" w:firstLine="420"/>
      </w:pPr>
      <w:r>
        <w:rPr>
          <w:rFonts w:hint="eastAsia"/>
        </w:rPr>
        <w:t xml:space="preserve">7.4.3    </w:t>
      </w:r>
      <w:r>
        <w:rPr>
          <w:rFonts w:hint="eastAsia"/>
        </w:rPr>
        <w:t>正文部分</w:t>
      </w:r>
    </w:p>
    <w:p w:rsidR="00E00F21" w:rsidRDefault="00071DEB" w:rsidP="000B088E">
      <w:pPr>
        <w:ind w:firstLineChars="200" w:firstLine="420"/>
      </w:pPr>
      <w:r>
        <w:rPr>
          <w:rFonts w:hint="eastAsia"/>
        </w:rPr>
        <w:t>尽职调查报告的正文的框架结构通常如下：</w:t>
      </w:r>
    </w:p>
    <w:p w:rsidR="00E00F21" w:rsidRDefault="00071DEB" w:rsidP="000B088E">
      <w:pPr>
        <w:ind w:firstLineChars="200" w:firstLine="420"/>
      </w:pPr>
      <w:r>
        <w:rPr>
          <w:rFonts w:hint="eastAsia"/>
        </w:rPr>
        <w:t>（</w:t>
      </w:r>
      <w:r>
        <w:rPr>
          <w:rFonts w:hint="eastAsia"/>
        </w:rPr>
        <w:t>1</w:t>
      </w:r>
      <w:r>
        <w:rPr>
          <w:rFonts w:hint="eastAsia"/>
        </w:rPr>
        <w:t>）列举律师在尽职调查中发现的事实信息；</w:t>
      </w:r>
    </w:p>
    <w:p w:rsidR="00E00F21" w:rsidRDefault="00071DEB" w:rsidP="000B088E">
      <w:pPr>
        <w:ind w:firstLineChars="200" w:firstLine="420"/>
      </w:pPr>
      <w:r>
        <w:rPr>
          <w:rFonts w:hint="eastAsia"/>
        </w:rPr>
        <w:t>（</w:t>
      </w:r>
      <w:r>
        <w:rPr>
          <w:rFonts w:hint="eastAsia"/>
        </w:rPr>
        <w:t>2</w:t>
      </w:r>
      <w:r>
        <w:rPr>
          <w:rFonts w:hint="eastAsia"/>
        </w:rPr>
        <w:t>）根据相关法律、法规的规定并结合调查发现的事实信息，分析和论证可能存在的</w:t>
      </w:r>
      <w:r>
        <w:rPr>
          <w:rFonts w:hint="eastAsia"/>
        </w:rPr>
        <w:lastRenderedPageBreak/>
        <w:t>法律风险，以及对项目决策实施和社会稳定的影响；</w:t>
      </w:r>
    </w:p>
    <w:p w:rsidR="00E00F21" w:rsidRDefault="00071DEB" w:rsidP="000B088E">
      <w:pPr>
        <w:ind w:firstLineChars="200" w:firstLine="420"/>
      </w:pPr>
      <w:r>
        <w:rPr>
          <w:rFonts w:hint="eastAsia"/>
        </w:rPr>
        <w:t>（</w:t>
      </w:r>
      <w:r>
        <w:rPr>
          <w:rFonts w:hint="eastAsia"/>
        </w:rPr>
        <w:t>3</w:t>
      </w:r>
      <w:r>
        <w:rPr>
          <w:rFonts w:hint="eastAsia"/>
        </w:rPr>
        <w:t>）律师建议采取的应对措施或解决方案。</w:t>
      </w:r>
    </w:p>
    <w:p w:rsidR="00E00F21" w:rsidRDefault="00071DEB" w:rsidP="000B088E">
      <w:pPr>
        <w:ind w:firstLineChars="200" w:firstLine="420"/>
      </w:pPr>
      <w:r>
        <w:rPr>
          <w:rFonts w:hint="eastAsia"/>
        </w:rPr>
        <w:t>政府投资项目尽职调查的内容</w:t>
      </w:r>
      <w:r>
        <w:rPr>
          <w:rFonts w:hint="eastAsia"/>
        </w:rPr>
        <w:t>,</w:t>
      </w:r>
      <w:r>
        <w:rPr>
          <w:rFonts w:hint="eastAsia"/>
        </w:rPr>
        <w:t>根据调查的目标和具体的项目性质各有差异。但根据建设项目管理的周期及现行政府投资项目管理的有关规定，可能进行尽职调查的阶段包括：项目的前期决策阶段、建设准备阶段和建造阶段等三个阶段，在实际操作中律师应注意把握每个阶段的主要风险点，揭示存在潜在风险的事实，依照相关的法律、法规、地方政府规章、规范性文件，以及行业标准进行全面的法律分析，以促进项目的进程。具体的调查内容详见</w:t>
      </w:r>
      <w:r>
        <w:rPr>
          <w:rFonts w:hint="eastAsia"/>
        </w:rPr>
        <w:t>2.3.5</w:t>
      </w:r>
      <w:r>
        <w:rPr>
          <w:rFonts w:hint="eastAsia"/>
        </w:rPr>
        <w:t>。</w:t>
      </w:r>
    </w:p>
    <w:p w:rsidR="00E00F21" w:rsidRDefault="00071DEB" w:rsidP="000B088E">
      <w:pPr>
        <w:ind w:firstLineChars="200" w:firstLine="420"/>
      </w:pPr>
      <w:r>
        <w:rPr>
          <w:rFonts w:hint="eastAsia"/>
        </w:rPr>
        <w:t xml:space="preserve">7.4.4    </w:t>
      </w:r>
      <w:r>
        <w:rPr>
          <w:rFonts w:hint="eastAsia"/>
        </w:rPr>
        <w:t>附件部分</w:t>
      </w:r>
    </w:p>
    <w:p w:rsidR="00E00F21" w:rsidRDefault="00071DEB" w:rsidP="000B088E">
      <w:pPr>
        <w:ind w:firstLineChars="200" w:firstLine="420"/>
      </w:pPr>
      <w:r>
        <w:rPr>
          <w:rFonts w:hint="eastAsia"/>
        </w:rPr>
        <w:t>为了方便客户阅读尽职调查报告，尽量将引用的法律、法规关键条文列在附件中；为了报告的简洁和体系的完整，将有相对独立体系的、篇幅长一些的内容也作为尽职调查报告的附件；另外，出具尽职调查报告所依据的其他文件及资料清单，也有必要作为报告的附件。附件部分通常包括以下内容：</w:t>
      </w:r>
    </w:p>
    <w:p w:rsidR="00E00F21" w:rsidRDefault="00071DEB" w:rsidP="000B088E">
      <w:pPr>
        <w:ind w:firstLineChars="200" w:firstLine="420"/>
      </w:pPr>
      <w:r>
        <w:rPr>
          <w:rFonts w:hint="eastAsia"/>
        </w:rPr>
        <w:t>（</w:t>
      </w:r>
      <w:r>
        <w:rPr>
          <w:rFonts w:hint="eastAsia"/>
        </w:rPr>
        <w:t>1</w:t>
      </w:r>
      <w:r>
        <w:rPr>
          <w:rFonts w:hint="eastAsia"/>
        </w:rPr>
        <w:t>）引用的法律、法规关键条文；</w:t>
      </w:r>
    </w:p>
    <w:p w:rsidR="00E00F21" w:rsidRDefault="00071DEB" w:rsidP="000B088E">
      <w:pPr>
        <w:ind w:firstLineChars="200" w:firstLine="420"/>
      </w:pPr>
      <w:r>
        <w:rPr>
          <w:rFonts w:hint="eastAsia"/>
        </w:rPr>
        <w:t>（</w:t>
      </w:r>
      <w:r>
        <w:rPr>
          <w:rFonts w:hint="eastAsia"/>
        </w:rPr>
        <w:t>2</w:t>
      </w:r>
      <w:r>
        <w:rPr>
          <w:rFonts w:hint="eastAsia"/>
        </w:rPr>
        <w:t>）能自成一体的相对独立的板块内容；</w:t>
      </w:r>
    </w:p>
    <w:p w:rsidR="00E00F21" w:rsidRDefault="00071DEB" w:rsidP="000B088E">
      <w:pPr>
        <w:ind w:firstLineChars="200" w:firstLine="420"/>
      </w:pPr>
      <w:r>
        <w:rPr>
          <w:rFonts w:hint="eastAsia"/>
        </w:rPr>
        <w:t>（</w:t>
      </w:r>
      <w:r>
        <w:rPr>
          <w:rFonts w:hint="eastAsia"/>
        </w:rPr>
        <w:t>3</w:t>
      </w:r>
      <w:r>
        <w:rPr>
          <w:rFonts w:hint="eastAsia"/>
        </w:rPr>
        <w:t>）调查问卷及答卷；</w:t>
      </w:r>
    </w:p>
    <w:p w:rsidR="00E00F21" w:rsidRDefault="00071DEB" w:rsidP="000B088E">
      <w:pPr>
        <w:ind w:firstLineChars="200" w:firstLine="420"/>
      </w:pPr>
      <w:r>
        <w:rPr>
          <w:rFonts w:hint="eastAsia"/>
        </w:rPr>
        <w:t>（</w:t>
      </w:r>
      <w:r>
        <w:rPr>
          <w:rFonts w:hint="eastAsia"/>
        </w:rPr>
        <w:t>4</w:t>
      </w:r>
      <w:r>
        <w:rPr>
          <w:rFonts w:hint="eastAsia"/>
        </w:rPr>
        <w:t>）现场访谈提纲及记录；</w:t>
      </w:r>
    </w:p>
    <w:p w:rsidR="00E00F21" w:rsidRDefault="00071DEB" w:rsidP="000B088E">
      <w:pPr>
        <w:ind w:firstLineChars="200" w:firstLine="420"/>
      </w:pPr>
      <w:r>
        <w:rPr>
          <w:rFonts w:hint="eastAsia"/>
        </w:rPr>
        <w:t>（</w:t>
      </w:r>
      <w:r>
        <w:rPr>
          <w:rFonts w:hint="eastAsia"/>
        </w:rPr>
        <w:t>5</w:t>
      </w:r>
      <w:r>
        <w:rPr>
          <w:rFonts w:hint="eastAsia"/>
        </w:rPr>
        <w:t>）询证函件及现场观察记录等；</w:t>
      </w:r>
    </w:p>
    <w:p w:rsidR="00E00F21" w:rsidRDefault="00071DEB" w:rsidP="000B088E">
      <w:pPr>
        <w:ind w:firstLineChars="200" w:firstLine="420"/>
      </w:pPr>
      <w:r>
        <w:rPr>
          <w:rFonts w:hint="eastAsia"/>
        </w:rPr>
        <w:t>（</w:t>
      </w:r>
      <w:r>
        <w:rPr>
          <w:rFonts w:hint="eastAsia"/>
        </w:rPr>
        <w:t>6</w:t>
      </w:r>
      <w:r>
        <w:rPr>
          <w:rFonts w:hint="eastAsia"/>
        </w:rPr>
        <w:t>）通过公开渠道查到的文件（最好注明出处来源）；</w:t>
      </w:r>
    </w:p>
    <w:p w:rsidR="00E00F21" w:rsidRDefault="00071DEB" w:rsidP="000B088E">
      <w:pPr>
        <w:ind w:firstLineChars="200" w:firstLine="420"/>
      </w:pPr>
      <w:r>
        <w:rPr>
          <w:rFonts w:hint="eastAsia"/>
        </w:rPr>
        <w:t>（</w:t>
      </w:r>
      <w:r>
        <w:rPr>
          <w:rFonts w:hint="eastAsia"/>
        </w:rPr>
        <w:t>7</w:t>
      </w:r>
      <w:r>
        <w:rPr>
          <w:rFonts w:hint="eastAsia"/>
        </w:rPr>
        <w:t>）客户及被调查方提供的其他文件及资料。</w:t>
      </w:r>
    </w:p>
    <w:p w:rsidR="00E00F21" w:rsidRDefault="00071DEB" w:rsidP="000B088E">
      <w:pPr>
        <w:ind w:firstLineChars="200" w:firstLine="420"/>
      </w:pPr>
      <w:r>
        <w:rPr>
          <w:rFonts w:hint="eastAsia"/>
        </w:rPr>
        <w:t xml:space="preserve">7.5    </w:t>
      </w:r>
      <w:r>
        <w:rPr>
          <w:rFonts w:hint="eastAsia"/>
        </w:rPr>
        <w:t>尽职调查报告的主要调查内容</w:t>
      </w:r>
    </w:p>
    <w:p w:rsidR="00E00F21" w:rsidRDefault="00071DEB" w:rsidP="000B088E">
      <w:pPr>
        <w:ind w:firstLineChars="200" w:firstLine="420"/>
      </w:pPr>
      <w:r>
        <w:rPr>
          <w:rFonts w:hint="eastAsia"/>
        </w:rPr>
        <w:t>政府投资项目尽职调查的内容，根据调查的目标和具体的项目性质各有差异。但根据建设项目管理的周期，可能进行尽职调查的阶段包括：项目的前期决策阶段，建设准备阶段和建造阶段等三个阶段。每个阶段律师尽职调查的内容均包括内部信息，即客户内部信息的收集及外部环境资料的调查，具体调查内容一般如下：</w:t>
      </w:r>
    </w:p>
    <w:p w:rsidR="00E00F21" w:rsidRDefault="00071DEB" w:rsidP="000B088E">
      <w:pPr>
        <w:ind w:firstLineChars="200" w:firstLine="420"/>
      </w:pPr>
      <w:r>
        <w:rPr>
          <w:rFonts w:hint="eastAsia"/>
        </w:rPr>
        <w:t xml:space="preserve">7.5.1    </w:t>
      </w:r>
      <w:r>
        <w:rPr>
          <w:rFonts w:hint="eastAsia"/>
        </w:rPr>
        <w:t>第一阶段项目决策阶段</w:t>
      </w:r>
    </w:p>
    <w:p w:rsidR="00E00F21" w:rsidRDefault="00071DEB" w:rsidP="000B088E">
      <w:pPr>
        <w:ind w:firstLineChars="200" w:firstLine="420"/>
      </w:pPr>
      <w:r>
        <w:rPr>
          <w:rFonts w:hint="eastAsia"/>
        </w:rPr>
        <w:t>项目决策阶段可细分为：报送项目建议书，办理规划选址手续、用地审批、环境影响评价审批手续</w:t>
      </w:r>
      <w:r>
        <w:rPr>
          <w:rFonts w:hint="eastAsia"/>
        </w:rPr>
        <w:t>,</w:t>
      </w:r>
      <w:r>
        <w:rPr>
          <w:rFonts w:hint="eastAsia"/>
        </w:rPr>
        <w:t>以及报送可行性研究报告等阶段，律师在项目决策阶段的调查内容主要如下：</w:t>
      </w:r>
    </w:p>
    <w:p w:rsidR="00E00F21" w:rsidRDefault="00071DEB" w:rsidP="000B088E">
      <w:pPr>
        <w:ind w:firstLineChars="200" w:firstLine="420"/>
      </w:pPr>
      <w:r>
        <w:rPr>
          <w:rFonts w:hint="eastAsia"/>
        </w:rPr>
        <w:t>（</w:t>
      </w:r>
      <w:r>
        <w:rPr>
          <w:rFonts w:hint="eastAsia"/>
        </w:rPr>
        <w:t>1</w:t>
      </w:r>
      <w:r>
        <w:rPr>
          <w:rFonts w:hint="eastAsia"/>
        </w:rPr>
        <w:t>）项目建议书报送前的调查内容一般包括：拟建项目所在地块情况，如土地征收拆迁补偿的情况、移民情况等；拟建项目的政策、法律环境风险；拟建项目所适用的相应税制及税收优惠政策的情况等。</w:t>
      </w:r>
    </w:p>
    <w:p w:rsidR="00E00F21" w:rsidRDefault="00071DEB" w:rsidP="000B088E">
      <w:pPr>
        <w:ind w:firstLineChars="200" w:firstLine="420"/>
      </w:pPr>
      <w:r>
        <w:rPr>
          <w:rFonts w:hint="eastAsia"/>
        </w:rPr>
        <w:t>（</w:t>
      </w:r>
      <w:r>
        <w:rPr>
          <w:rFonts w:hint="eastAsia"/>
        </w:rPr>
        <w:t>2</w:t>
      </w:r>
      <w:r>
        <w:rPr>
          <w:rFonts w:hint="eastAsia"/>
        </w:rPr>
        <w:t>）办理规划选址、用地预审及环境影响评价等手续时的主要调查内容：项目所在地块的周边情况及对生态环境、水土保持等的影响；建设项目选址是否符合城市和农村土地利用政策和土地管理法律、法规规定的条件；国内类似项目的环评审批情况；污染防治措施、拟引进的技术和设备是否符合国家环保部门有关规定和要求；对于发生事故或者其他突发性事件可能造成的污染事故，是否有紧急处理预案；其他与拟建项目相关的环保情况等。</w:t>
      </w:r>
    </w:p>
    <w:p w:rsidR="00E00F21" w:rsidRDefault="00071DEB" w:rsidP="000B088E">
      <w:pPr>
        <w:ind w:firstLineChars="200" w:firstLine="420"/>
      </w:pPr>
      <w:r>
        <w:rPr>
          <w:rFonts w:hint="eastAsia"/>
        </w:rPr>
        <w:t>（</w:t>
      </w:r>
      <w:r>
        <w:rPr>
          <w:rFonts w:hint="eastAsia"/>
        </w:rPr>
        <w:t>3</w:t>
      </w:r>
      <w:r>
        <w:rPr>
          <w:rFonts w:hint="eastAsia"/>
        </w:rPr>
        <w:t>）可行性研究报告送审过程中的调查内容包括：在项目建议书、规划选址、用地预审及环境影响评价的基础上就相关内容进一步深化；同类型项目的实施情况；为进行社会稳定风险评估进行调查和分析；其他在可行性研究报告中需要核实的法律事实。社会稳定风险评估报告系政府投资项目可行性研究阶段的一项重要考察内容，为可行性研究报告的一个篇章。在进行社会稳定风险评估时，律师可参与进行尽职调查的内容包括：是否符合现行法律、法规、规章，是否符合党和国家关于社会稳定方面的方针政策；是否符合国家、省委省政府的战略部署、重大决策；是否经过充分论证和调研；同类项目对所涉及区域、行业群众利益和生产生活的影响，群众对影响的承受能力，引发矛盾纠纷、群体性事件的情况；其他有可</w:t>
      </w:r>
      <w:r>
        <w:rPr>
          <w:rFonts w:hint="eastAsia"/>
        </w:rPr>
        <w:lastRenderedPageBreak/>
        <w:t>能引发不稳定因素的问题。</w:t>
      </w:r>
    </w:p>
    <w:p w:rsidR="00E00F21" w:rsidRDefault="00071DEB" w:rsidP="000B088E">
      <w:pPr>
        <w:ind w:firstLineChars="200" w:firstLine="420"/>
      </w:pPr>
      <w:r>
        <w:rPr>
          <w:rFonts w:hint="eastAsia"/>
        </w:rPr>
        <w:t xml:space="preserve">7.5.2    </w:t>
      </w:r>
      <w:r>
        <w:rPr>
          <w:rFonts w:hint="eastAsia"/>
        </w:rPr>
        <w:t>第二阶段项目建设准备阶段</w:t>
      </w:r>
    </w:p>
    <w:p w:rsidR="00E00F21" w:rsidRDefault="00071DEB" w:rsidP="000B088E">
      <w:pPr>
        <w:ind w:firstLineChars="200" w:firstLine="420"/>
      </w:pPr>
      <w:r>
        <w:rPr>
          <w:rFonts w:hint="eastAsia"/>
        </w:rPr>
        <w:t>在项目建设准备阶段，内部信息的收集主要是了解该阶段报批报建手续的完成情况，发现存在的问题及风险；外部信息的调查主要是为即将开展的后续报批报建手续及项目法人的治理、项目融资模式、管理模式等提供决策依据，以防范不必要的法律风险。</w:t>
      </w:r>
    </w:p>
    <w:p w:rsidR="00E00F21" w:rsidRDefault="00071DEB" w:rsidP="000B088E">
      <w:pPr>
        <w:ind w:firstLineChars="200" w:firstLine="420"/>
      </w:pPr>
      <w:r>
        <w:rPr>
          <w:rFonts w:hint="eastAsia"/>
        </w:rPr>
        <w:t>项目建设准备阶段报建手续主要是完成用地方面的报建和规划报建手续两方面的工作。拟建项目位于城市规划区域的，是否符合城市规划、符合近期建设与土地利用总体规划、年度实施计划等；拟建项目位于非城市规划区域的，需要符合相应的特别规定和要求。拟建项目如属于重要建设项目，以及位于地质灾害易发区的拟建项目，应核实是否已开展地质灾害危险性评估等。拟建项目的抗震设防审批、消防审批或备案要求。作为政府投资项目，需要关注投资估算和概算的控制及超出概算的调整问题。</w:t>
      </w:r>
    </w:p>
    <w:p w:rsidR="00E00F21" w:rsidRDefault="00071DEB" w:rsidP="000B088E">
      <w:pPr>
        <w:ind w:firstLineChars="200" w:firstLine="420"/>
      </w:pPr>
      <w:r>
        <w:rPr>
          <w:rFonts w:hint="eastAsia"/>
        </w:rPr>
        <w:t>根据政府投资项目的相关规定，政府投资建设项目实行项目法人责任制。因此律师在开展尽职调查时，需要收集相关信息并进行分析和判断，为项目法人的治理结构、项目融资模式、项目管理模式及建造阶段的承发包模式提供决策的参考依据。项目法人是项目建设的责任主体</w:t>
      </w:r>
      <w:r>
        <w:rPr>
          <w:rFonts w:hint="eastAsia"/>
        </w:rPr>
        <w:t>,</w:t>
      </w:r>
      <w:r>
        <w:rPr>
          <w:rFonts w:hint="eastAsia"/>
        </w:rPr>
        <w:t>依法对所建设的项目负有项目的策划、资金筹措、建设实施、生产经营、债务偿还和资本的保值增值等责任</w:t>
      </w:r>
      <w:r>
        <w:rPr>
          <w:rFonts w:hint="eastAsia"/>
        </w:rPr>
        <w:t>,</w:t>
      </w:r>
      <w:r>
        <w:rPr>
          <w:rFonts w:hint="eastAsia"/>
        </w:rPr>
        <w:t>并享有相应的权利。如客户已设立项目公司，律师可对项目法人的公司章程、组织架构及法人治理结构是否有利于建设项目的推进，以及是否符合项目建设市场准入条件等情况进行调查。</w:t>
      </w:r>
    </w:p>
    <w:p w:rsidR="00E00F21" w:rsidRDefault="00071DEB" w:rsidP="000B088E">
      <w:pPr>
        <w:ind w:firstLineChars="200" w:firstLine="420"/>
      </w:pPr>
      <w:r>
        <w:rPr>
          <w:rFonts w:hint="eastAsia"/>
        </w:rPr>
        <w:t xml:space="preserve">7.5.3    </w:t>
      </w:r>
      <w:r>
        <w:rPr>
          <w:rFonts w:hint="eastAsia"/>
        </w:rPr>
        <w:t>第三阶段项目建造阶段</w:t>
      </w:r>
    </w:p>
    <w:p w:rsidR="00E00F21" w:rsidRDefault="00071DEB" w:rsidP="000B088E">
      <w:pPr>
        <w:ind w:firstLineChars="200" w:firstLine="420"/>
      </w:pPr>
      <w:r>
        <w:rPr>
          <w:rFonts w:hint="eastAsia"/>
        </w:rPr>
        <w:t>在项目建造阶段，律师尽职调查的目的是为客户进行招标方案的确定、工程管理和合同管理制度的构建或完善提供决策信息和建议，协助客户对项目参建单位的资信状况进行调查，以使建设、管理制度、流程符合政府投资项目的审计规范要求，并为客户防范项目建造阶段的风险提供应对建议。</w:t>
      </w:r>
    </w:p>
    <w:p w:rsidR="00E00F21" w:rsidRDefault="00071DEB" w:rsidP="000B088E">
      <w:pPr>
        <w:ind w:firstLineChars="200" w:firstLine="420"/>
      </w:pPr>
      <w:r>
        <w:rPr>
          <w:rFonts w:hint="eastAsia"/>
        </w:rPr>
        <w:t>招标方案包括项目分标的合理性、招标进度计划安排、招标方式、招标组织形式、投标人及人员资格要求、评标标准和方法等，国家层面及项目所在地均有关于招标方案具体内容的合规性的严格要求，律师需要进行上述法规、政策信息的收集。</w:t>
      </w:r>
    </w:p>
    <w:p w:rsidR="00E00F21" w:rsidRDefault="00071DEB" w:rsidP="000B088E">
      <w:pPr>
        <w:ind w:firstLineChars="200" w:firstLine="420"/>
      </w:pPr>
      <w:r>
        <w:rPr>
          <w:rFonts w:hint="eastAsia"/>
        </w:rPr>
        <w:t>项目参建单位的资信状况是关系到项目能否顺利实施的关键，因此有必要对参建单位的资信进行调查。对于经过招标确定的单位，律师主要是协助核实参建单位投标时提交资料的真实性并协助审查投标文件的合规性。对于竞争性谈判或单一来源采购的项目，对合同相对方主要调查的内容为：</w:t>
      </w:r>
    </w:p>
    <w:p w:rsidR="00E00F21" w:rsidRDefault="00071DEB" w:rsidP="000B088E">
      <w:pPr>
        <w:ind w:firstLineChars="200" w:firstLine="420"/>
      </w:pPr>
      <w:r>
        <w:rPr>
          <w:rFonts w:hint="eastAsia"/>
        </w:rPr>
        <w:t>（</w:t>
      </w:r>
      <w:r>
        <w:rPr>
          <w:rFonts w:hint="eastAsia"/>
        </w:rPr>
        <w:t>1</w:t>
      </w:r>
      <w:r>
        <w:rPr>
          <w:rFonts w:hint="eastAsia"/>
        </w:rPr>
        <w:t>）合同相对方及具体人员符合相应的资格要求。</w:t>
      </w:r>
    </w:p>
    <w:p w:rsidR="00E00F21" w:rsidRDefault="00071DEB" w:rsidP="000B088E">
      <w:pPr>
        <w:ind w:firstLineChars="200" w:firstLine="420"/>
      </w:pPr>
      <w:r>
        <w:rPr>
          <w:rFonts w:hint="eastAsia"/>
        </w:rPr>
        <w:t>（</w:t>
      </w:r>
      <w:r>
        <w:rPr>
          <w:rFonts w:hint="eastAsia"/>
        </w:rPr>
        <w:t>2</w:t>
      </w:r>
      <w:r>
        <w:rPr>
          <w:rFonts w:hint="eastAsia"/>
        </w:rPr>
        <w:t>）合同相对方的履约能力。包括财产状况的调查、生产经营能力的调查、保险及企业风险保障措施的调查等。</w:t>
      </w:r>
    </w:p>
    <w:p w:rsidR="00E00F21" w:rsidRDefault="00071DEB" w:rsidP="000B088E">
      <w:pPr>
        <w:ind w:firstLineChars="200" w:firstLine="420"/>
      </w:pPr>
      <w:r>
        <w:rPr>
          <w:rFonts w:hint="eastAsia"/>
        </w:rPr>
        <w:t>（</w:t>
      </w:r>
      <w:r>
        <w:rPr>
          <w:rFonts w:hint="eastAsia"/>
        </w:rPr>
        <w:t>3</w:t>
      </w:r>
      <w:r>
        <w:rPr>
          <w:rFonts w:hint="eastAsia"/>
        </w:rPr>
        <w:t>）履约信用的调查。主要包括生产经营业绩、信用等级、过往的涉诉、违约情况记录等。</w:t>
      </w:r>
    </w:p>
    <w:p w:rsidR="00E00F21" w:rsidRDefault="00071DEB" w:rsidP="000B088E">
      <w:pPr>
        <w:ind w:firstLineChars="200" w:firstLine="420"/>
      </w:pPr>
      <w:r>
        <w:rPr>
          <w:rFonts w:hint="eastAsia"/>
        </w:rPr>
        <w:t xml:space="preserve">7.6    </w:t>
      </w:r>
      <w:r>
        <w:rPr>
          <w:rFonts w:hint="eastAsia"/>
        </w:rPr>
        <w:t>尽职调查报告撰写要求</w:t>
      </w:r>
    </w:p>
    <w:p w:rsidR="00E00F21" w:rsidRDefault="00071DEB" w:rsidP="000B088E">
      <w:pPr>
        <w:ind w:firstLineChars="200" w:firstLine="420"/>
      </w:pPr>
      <w:r>
        <w:rPr>
          <w:rFonts w:hint="eastAsia"/>
        </w:rPr>
        <w:t xml:space="preserve">7.6.1    </w:t>
      </w:r>
      <w:r>
        <w:rPr>
          <w:rFonts w:hint="eastAsia"/>
        </w:rPr>
        <w:t>律师在尽职调查报告中引用相关文件时应说明文件来源。</w:t>
      </w:r>
    </w:p>
    <w:p w:rsidR="00E00F21" w:rsidRDefault="00071DEB" w:rsidP="000B088E">
      <w:pPr>
        <w:ind w:firstLineChars="200" w:firstLine="420"/>
      </w:pPr>
      <w:r>
        <w:rPr>
          <w:rFonts w:hint="eastAsia"/>
        </w:rPr>
        <w:t xml:space="preserve">7.6.2    </w:t>
      </w:r>
      <w:r>
        <w:rPr>
          <w:rFonts w:hint="eastAsia"/>
        </w:rPr>
        <w:t>尽职调查报告应对尽职调查事项作出全面说明和分析，真实、准确地反映项目的客观情况。</w:t>
      </w:r>
    </w:p>
    <w:p w:rsidR="00E00F21" w:rsidRDefault="00071DEB" w:rsidP="000B088E">
      <w:pPr>
        <w:ind w:firstLineChars="200" w:firstLine="420"/>
      </w:pPr>
      <w:r>
        <w:rPr>
          <w:rFonts w:hint="eastAsia"/>
        </w:rPr>
        <w:t xml:space="preserve">7.6.3    </w:t>
      </w:r>
      <w:r>
        <w:rPr>
          <w:rFonts w:hint="eastAsia"/>
        </w:rPr>
        <w:t>律师在尽职调查报告中引用法律法规时应当注明法律、法规的名称、文号、条款号、颁布机构及生效期间，注意法律、法规对调查对象是否适用，法律、法规引用是否全面以及该法律、法规的效力及溯及力。</w:t>
      </w:r>
    </w:p>
    <w:p w:rsidR="00E00F21" w:rsidRDefault="00071DEB" w:rsidP="000B088E">
      <w:pPr>
        <w:ind w:firstLineChars="200" w:firstLine="420"/>
      </w:pPr>
      <w:r>
        <w:rPr>
          <w:rFonts w:hint="eastAsia"/>
        </w:rPr>
        <w:t xml:space="preserve">7.6.4    </w:t>
      </w:r>
      <w:r>
        <w:rPr>
          <w:rFonts w:hint="eastAsia"/>
        </w:rPr>
        <w:t>尽职调查报告应当有明确的结论和建议，如果存在经尽职调查仍无法查清的信息，尽职调查报告应当披露尚无法查清的信息的情况，并详细分析该情况可能造成的影响，</w:t>
      </w:r>
      <w:r>
        <w:rPr>
          <w:rFonts w:hint="eastAsia"/>
        </w:rPr>
        <w:lastRenderedPageBreak/>
        <w:t>并就进一步调查提出建议。</w:t>
      </w:r>
    </w:p>
    <w:p w:rsidR="00E00F21" w:rsidRDefault="00071DEB" w:rsidP="000B088E">
      <w:pPr>
        <w:ind w:firstLineChars="200" w:firstLine="420"/>
      </w:pPr>
      <w:r>
        <w:rPr>
          <w:rFonts w:hint="eastAsia"/>
        </w:rPr>
        <w:t xml:space="preserve">7.6.5    </w:t>
      </w:r>
      <w:r>
        <w:rPr>
          <w:rFonts w:hint="eastAsia"/>
        </w:rPr>
        <w:t>尽职调查报告应由律师署名并加盖律师事务所公章。</w:t>
      </w:r>
    </w:p>
    <w:p w:rsidR="00071DEB" w:rsidRDefault="00071DEB" w:rsidP="000B088E">
      <w:pPr>
        <w:ind w:firstLineChars="200" w:firstLine="420"/>
      </w:pPr>
    </w:p>
    <w:p w:rsidR="00B4788E" w:rsidRDefault="00B4788E" w:rsidP="000B088E">
      <w:pPr>
        <w:ind w:firstLineChars="200" w:firstLine="420"/>
      </w:pPr>
    </w:p>
    <w:p w:rsidR="00071DEB" w:rsidRDefault="00071DEB" w:rsidP="000B088E">
      <w:pPr>
        <w:ind w:firstLineChars="200" w:firstLine="420"/>
      </w:pPr>
      <w:r>
        <w:rPr>
          <w:rFonts w:hint="eastAsia"/>
        </w:rPr>
        <w:t>第八章</w:t>
      </w:r>
    </w:p>
    <w:p w:rsidR="00E00F21" w:rsidRDefault="00071DEB" w:rsidP="000B088E">
      <w:pPr>
        <w:ind w:firstLineChars="200" w:firstLine="420"/>
      </w:pPr>
      <w:r>
        <w:rPr>
          <w:rFonts w:hint="eastAsia"/>
        </w:rPr>
        <w:t>重大项目规范性文件体系建设法律服务</w:t>
      </w:r>
    </w:p>
    <w:p w:rsidR="00282D0E" w:rsidRDefault="00282D0E" w:rsidP="000B088E">
      <w:pPr>
        <w:ind w:firstLineChars="200" w:firstLine="420"/>
      </w:pPr>
    </w:p>
    <w:p w:rsidR="00E00F21" w:rsidRDefault="00071DEB" w:rsidP="000B088E">
      <w:pPr>
        <w:ind w:firstLineChars="200" w:firstLine="420"/>
      </w:pPr>
      <w:r>
        <w:rPr>
          <w:rFonts w:hint="eastAsia"/>
        </w:rPr>
        <w:t xml:space="preserve">8.1    </w:t>
      </w:r>
      <w:r>
        <w:rPr>
          <w:rFonts w:hint="eastAsia"/>
        </w:rPr>
        <w:t>一般规定</w:t>
      </w:r>
    </w:p>
    <w:p w:rsidR="00E00F21" w:rsidRDefault="00071DEB" w:rsidP="000B088E">
      <w:pPr>
        <w:ind w:firstLineChars="200" w:firstLine="420"/>
      </w:pPr>
      <w:r>
        <w:rPr>
          <w:rFonts w:hint="eastAsia"/>
        </w:rPr>
        <w:t xml:space="preserve">8.1.1    </w:t>
      </w:r>
      <w:r>
        <w:rPr>
          <w:rFonts w:hint="eastAsia"/>
        </w:rPr>
        <w:t>提供法律服务的依据</w:t>
      </w:r>
    </w:p>
    <w:p w:rsidR="00E00F21" w:rsidRDefault="00071DEB" w:rsidP="000B088E">
      <w:pPr>
        <w:ind w:firstLineChars="200" w:firstLine="420"/>
      </w:pPr>
      <w:r>
        <w:rPr>
          <w:rFonts w:hint="eastAsia"/>
        </w:rPr>
        <w:t>为保证重大项目规范性文件体系建设的合法合规性，保护政府投资项目各方当事人的合法权益，满足重大项目建设要求，为重大项目顺利实施提供规范性文件保障，并提高律师为重大项目规范性文件体系建设提供法律服务的水平，依据《中华人民共和国立法法》《中华人民共和国各级人民代表大会常务委员会监督法》《行政法规制定程序条例》《规章制定程序条例》《法规规章备案条例》及各地有关法规规章及规章以下规范性文件制定、备案、审查、实施、后评估的相关规定，制定本章。</w:t>
      </w:r>
    </w:p>
    <w:p w:rsidR="00E00F21" w:rsidRDefault="00071DEB" w:rsidP="000B088E">
      <w:pPr>
        <w:ind w:firstLineChars="200" w:firstLine="420"/>
      </w:pPr>
      <w:r>
        <w:rPr>
          <w:rFonts w:hint="eastAsia"/>
        </w:rPr>
        <w:t xml:space="preserve">8.1.2    </w:t>
      </w:r>
      <w:r>
        <w:rPr>
          <w:rFonts w:hint="eastAsia"/>
        </w:rPr>
        <w:t>指导范围</w:t>
      </w:r>
    </w:p>
    <w:p w:rsidR="00E00F21" w:rsidRDefault="00071DEB" w:rsidP="000B088E">
      <w:pPr>
        <w:ind w:firstLineChars="200" w:firstLine="420"/>
      </w:pPr>
      <w:r>
        <w:rPr>
          <w:rFonts w:hint="eastAsia"/>
        </w:rPr>
        <w:t>律师为重大项目规范性文件体系建设提供法律服务（包括规范性文件制定、备案、实施、实施后评估等），可参考本章内容。</w:t>
      </w:r>
    </w:p>
    <w:p w:rsidR="00E00F21" w:rsidRDefault="00071DEB" w:rsidP="000B088E">
      <w:pPr>
        <w:ind w:firstLineChars="200" w:firstLine="420"/>
      </w:pPr>
      <w:r>
        <w:rPr>
          <w:rFonts w:hint="eastAsia"/>
        </w:rPr>
        <w:t xml:space="preserve">8.1.3    </w:t>
      </w:r>
      <w:r>
        <w:rPr>
          <w:rFonts w:hint="eastAsia"/>
        </w:rPr>
        <w:t>规范性文件的定义</w:t>
      </w:r>
    </w:p>
    <w:p w:rsidR="00E00F21" w:rsidRDefault="00071DEB" w:rsidP="000B088E">
      <w:pPr>
        <w:ind w:firstLineChars="200" w:firstLine="420"/>
      </w:pPr>
      <w:r>
        <w:rPr>
          <w:rFonts w:hint="eastAsia"/>
        </w:rPr>
        <w:t>规范性文件的定义：规范性文件，是指除政府规章外，各级行政机关依据法定职权制定发布的，对公民、法人或者其他组织具有普遍约束力的，可以反复适用的文件。</w:t>
      </w:r>
    </w:p>
    <w:p w:rsidR="00E00F21" w:rsidRDefault="00071DEB" w:rsidP="000B088E">
      <w:pPr>
        <w:ind w:firstLineChars="200" w:firstLine="420"/>
      </w:pPr>
      <w:r>
        <w:rPr>
          <w:rFonts w:hint="eastAsia"/>
        </w:rPr>
        <w:t>不作为规范性文件管理的文件：</w:t>
      </w:r>
    </w:p>
    <w:p w:rsidR="00E00F21" w:rsidRDefault="00071DEB" w:rsidP="000B088E">
      <w:pPr>
        <w:ind w:firstLineChars="200" w:firstLine="420"/>
      </w:pPr>
      <w:r>
        <w:rPr>
          <w:rFonts w:hint="eastAsia"/>
        </w:rPr>
        <w:t>（</w:t>
      </w:r>
      <w:r>
        <w:rPr>
          <w:rFonts w:hint="eastAsia"/>
        </w:rPr>
        <w:t>1</w:t>
      </w:r>
      <w:r>
        <w:rPr>
          <w:rFonts w:hint="eastAsia"/>
        </w:rPr>
        <w:t>）对本机关或直接管理的事业单位的人事、财务、外事、保密等事项制定的文件；</w:t>
      </w:r>
    </w:p>
    <w:p w:rsidR="00E00F21" w:rsidRDefault="00071DEB" w:rsidP="000B088E">
      <w:pPr>
        <w:ind w:firstLineChars="200" w:firstLine="420"/>
      </w:pPr>
      <w:r>
        <w:rPr>
          <w:rFonts w:hint="eastAsia"/>
        </w:rPr>
        <w:t>（</w:t>
      </w:r>
      <w:r>
        <w:rPr>
          <w:rFonts w:hint="eastAsia"/>
        </w:rPr>
        <w:t>2</w:t>
      </w:r>
      <w:r>
        <w:rPr>
          <w:rFonts w:hint="eastAsia"/>
        </w:rPr>
        <w:t>）机关内部的执法考评、监督检查、责任追究等文件；</w:t>
      </w:r>
    </w:p>
    <w:p w:rsidR="00E00F21" w:rsidRDefault="00071DEB" w:rsidP="000B088E">
      <w:pPr>
        <w:ind w:firstLineChars="200" w:firstLine="420"/>
      </w:pPr>
      <w:r>
        <w:rPr>
          <w:rFonts w:hint="eastAsia"/>
        </w:rPr>
        <w:t>（</w:t>
      </w:r>
      <w:r>
        <w:rPr>
          <w:rFonts w:hint="eastAsia"/>
        </w:rPr>
        <w:t>3</w:t>
      </w:r>
      <w:r>
        <w:rPr>
          <w:rFonts w:hint="eastAsia"/>
        </w:rPr>
        <w:t>）为明确机关内部文件的流转程序、办理时限、呈批手续等事项制定的文件；</w:t>
      </w:r>
    </w:p>
    <w:p w:rsidR="00E00F21" w:rsidRDefault="00071DEB" w:rsidP="000B088E">
      <w:pPr>
        <w:ind w:firstLineChars="200" w:firstLine="420"/>
      </w:pPr>
      <w:r>
        <w:rPr>
          <w:rFonts w:hint="eastAsia"/>
        </w:rPr>
        <w:t>（</w:t>
      </w:r>
      <w:r>
        <w:rPr>
          <w:rFonts w:hint="eastAsia"/>
        </w:rPr>
        <w:t>4</w:t>
      </w:r>
      <w:r>
        <w:rPr>
          <w:rFonts w:hint="eastAsia"/>
        </w:rPr>
        <w:t>）交通管制通告、部分建设工程通告等临时性行政管理措施通告；</w:t>
      </w:r>
    </w:p>
    <w:p w:rsidR="00E00F21" w:rsidRDefault="00071DEB" w:rsidP="000B088E">
      <w:pPr>
        <w:ind w:firstLineChars="200" w:firstLine="420"/>
      </w:pPr>
      <w:r>
        <w:rPr>
          <w:rFonts w:hint="eastAsia"/>
        </w:rPr>
        <w:t>（</w:t>
      </w:r>
      <w:r>
        <w:rPr>
          <w:rFonts w:hint="eastAsia"/>
        </w:rPr>
        <w:t>5</w:t>
      </w:r>
      <w:r>
        <w:rPr>
          <w:rFonts w:hint="eastAsia"/>
        </w:rPr>
        <w:t>）为实施专项行动明确有关部门职责的实施方案。</w:t>
      </w:r>
    </w:p>
    <w:p w:rsidR="00E00F21" w:rsidRDefault="00071DEB" w:rsidP="000B088E">
      <w:pPr>
        <w:ind w:firstLineChars="200" w:firstLine="420"/>
      </w:pPr>
      <w:r>
        <w:rPr>
          <w:rFonts w:hint="eastAsia"/>
        </w:rPr>
        <w:t xml:space="preserve">8.1.4    </w:t>
      </w:r>
      <w:r>
        <w:rPr>
          <w:rFonts w:hint="eastAsia"/>
        </w:rPr>
        <w:t>重大项目规范性文件体系建设法律服务的一般要求</w:t>
      </w:r>
    </w:p>
    <w:p w:rsidR="00E00F21" w:rsidRDefault="00071DEB" w:rsidP="000B088E">
      <w:pPr>
        <w:ind w:firstLineChars="200" w:firstLine="420"/>
      </w:pPr>
      <w:r>
        <w:rPr>
          <w:rFonts w:hint="eastAsia"/>
        </w:rPr>
        <w:t>律师提供重大项目规范性文件体系建设法律服务时，应当注意从主体、权限、程序、依据、内容、形式等六个方面对重大项目规范性文件进行审查，并重点审查重大项目规范性文件是否存在以下不适当的情形：</w:t>
      </w:r>
    </w:p>
    <w:p w:rsidR="00E00F21" w:rsidRDefault="00071DEB" w:rsidP="000B088E">
      <w:pPr>
        <w:ind w:firstLineChars="200" w:firstLine="420"/>
      </w:pPr>
      <w:r>
        <w:rPr>
          <w:rFonts w:hint="eastAsia"/>
        </w:rPr>
        <w:t>（</w:t>
      </w:r>
      <w:r>
        <w:rPr>
          <w:rFonts w:hint="eastAsia"/>
        </w:rPr>
        <w:t>1</w:t>
      </w:r>
      <w:r>
        <w:rPr>
          <w:rFonts w:hint="eastAsia"/>
        </w:rPr>
        <w:t>）所规定的主体事项是否属于制定机关的权限范围；</w:t>
      </w:r>
    </w:p>
    <w:p w:rsidR="00E00F21" w:rsidRDefault="00071DEB" w:rsidP="000B088E">
      <w:pPr>
        <w:ind w:firstLineChars="200" w:firstLine="420"/>
      </w:pPr>
      <w:r>
        <w:rPr>
          <w:rFonts w:hint="eastAsia"/>
        </w:rPr>
        <w:t>（</w:t>
      </w:r>
      <w:r>
        <w:rPr>
          <w:rFonts w:hint="eastAsia"/>
        </w:rPr>
        <w:t>2</w:t>
      </w:r>
      <w:r>
        <w:rPr>
          <w:rFonts w:hint="eastAsia"/>
        </w:rPr>
        <w:t>）是否违法设定了行政处罚、行政许可、行政强制；</w:t>
      </w:r>
    </w:p>
    <w:p w:rsidR="00E00F21" w:rsidRDefault="00071DEB" w:rsidP="000B088E">
      <w:pPr>
        <w:ind w:firstLineChars="200" w:firstLine="420"/>
      </w:pPr>
      <w:r>
        <w:rPr>
          <w:rFonts w:hint="eastAsia"/>
        </w:rPr>
        <w:t>（</w:t>
      </w:r>
      <w:r>
        <w:rPr>
          <w:rFonts w:hint="eastAsia"/>
        </w:rPr>
        <w:t>3</w:t>
      </w:r>
      <w:r>
        <w:rPr>
          <w:rFonts w:hint="eastAsia"/>
        </w:rPr>
        <w:t>）是否违法限制或者剥夺了公民、法人和其他组织的合法权利；</w:t>
      </w:r>
    </w:p>
    <w:p w:rsidR="00E00F21" w:rsidRDefault="00071DEB" w:rsidP="000B088E">
      <w:pPr>
        <w:ind w:firstLineChars="200" w:firstLine="420"/>
      </w:pPr>
      <w:r>
        <w:rPr>
          <w:rFonts w:hint="eastAsia"/>
        </w:rPr>
        <w:t>（</w:t>
      </w:r>
      <w:r>
        <w:rPr>
          <w:rFonts w:hint="eastAsia"/>
        </w:rPr>
        <w:t>4</w:t>
      </w:r>
      <w:r>
        <w:rPr>
          <w:rFonts w:hint="eastAsia"/>
        </w:rPr>
        <w:t>）是否违法增加了公民、法人和其他组织的义务；</w:t>
      </w:r>
    </w:p>
    <w:p w:rsidR="00E00F21" w:rsidRDefault="00071DEB" w:rsidP="000B088E">
      <w:pPr>
        <w:ind w:firstLineChars="200" w:firstLine="420"/>
      </w:pPr>
      <w:r>
        <w:rPr>
          <w:rFonts w:hint="eastAsia"/>
        </w:rPr>
        <w:t>（</w:t>
      </w:r>
      <w:r>
        <w:rPr>
          <w:rFonts w:hint="eastAsia"/>
        </w:rPr>
        <w:t>5</w:t>
      </w:r>
      <w:r>
        <w:rPr>
          <w:rFonts w:hint="eastAsia"/>
        </w:rPr>
        <w:t>）有关公民、法人、其他组织权利义务的规定是否显失公平；</w:t>
      </w:r>
    </w:p>
    <w:p w:rsidR="00E00F21" w:rsidRDefault="00071DEB" w:rsidP="000B088E">
      <w:pPr>
        <w:ind w:firstLineChars="200" w:firstLine="420"/>
      </w:pPr>
      <w:r>
        <w:rPr>
          <w:rFonts w:hint="eastAsia"/>
        </w:rPr>
        <w:t>（</w:t>
      </w:r>
      <w:r>
        <w:rPr>
          <w:rFonts w:hint="eastAsia"/>
        </w:rPr>
        <w:t>6</w:t>
      </w:r>
      <w:r>
        <w:rPr>
          <w:rFonts w:hint="eastAsia"/>
        </w:rPr>
        <w:t>）其他规定是否与法律、行政法规及上位法律规范的规定相抵触或者显失公平。</w:t>
      </w:r>
    </w:p>
    <w:p w:rsidR="00E00F21" w:rsidRDefault="00071DEB" w:rsidP="000B088E">
      <w:pPr>
        <w:ind w:firstLineChars="200" w:firstLine="420"/>
      </w:pPr>
      <w:r>
        <w:rPr>
          <w:rFonts w:hint="eastAsia"/>
        </w:rPr>
        <w:t xml:space="preserve">8.2    </w:t>
      </w:r>
      <w:r>
        <w:rPr>
          <w:rFonts w:hint="eastAsia"/>
        </w:rPr>
        <w:t>规范性文件的种类</w:t>
      </w:r>
    </w:p>
    <w:p w:rsidR="00E00F21" w:rsidRDefault="00071DEB" w:rsidP="000B088E">
      <w:pPr>
        <w:ind w:firstLineChars="200" w:firstLine="420"/>
      </w:pPr>
      <w:r>
        <w:rPr>
          <w:rFonts w:hint="eastAsia"/>
        </w:rPr>
        <w:t>规范性文件按照不同的标准划分存在不同的分类。</w:t>
      </w:r>
    </w:p>
    <w:p w:rsidR="00E00F21" w:rsidRDefault="00071DEB" w:rsidP="000B088E">
      <w:pPr>
        <w:ind w:firstLineChars="200" w:firstLine="420"/>
      </w:pPr>
      <w:r>
        <w:rPr>
          <w:rFonts w:hint="eastAsia"/>
        </w:rPr>
        <w:t xml:space="preserve">8.2.1    </w:t>
      </w:r>
      <w:r>
        <w:rPr>
          <w:rFonts w:hint="eastAsia"/>
        </w:rPr>
        <w:t>按照主体划分</w:t>
      </w:r>
    </w:p>
    <w:p w:rsidR="00E00F21" w:rsidRDefault="00071DEB" w:rsidP="000B088E">
      <w:pPr>
        <w:ind w:firstLineChars="200" w:firstLine="420"/>
      </w:pPr>
      <w:r>
        <w:rPr>
          <w:rFonts w:hint="eastAsia"/>
        </w:rPr>
        <w:t>按照制定主体划分，可以分为政府规范性文件和部门规范性文件：</w:t>
      </w:r>
    </w:p>
    <w:p w:rsidR="00071DEB" w:rsidRDefault="00071DEB" w:rsidP="000B088E">
      <w:pPr>
        <w:ind w:firstLineChars="200" w:firstLine="420"/>
      </w:pPr>
      <w:r>
        <w:rPr>
          <w:rFonts w:hint="eastAsia"/>
        </w:rPr>
        <w:t>（</w:t>
      </w:r>
      <w:r>
        <w:rPr>
          <w:rFonts w:hint="eastAsia"/>
        </w:rPr>
        <w:t>1</w:t>
      </w:r>
      <w:r>
        <w:rPr>
          <w:rFonts w:hint="eastAsia"/>
        </w:rPr>
        <w:t>）政府规范性文件。</w:t>
      </w:r>
    </w:p>
    <w:p w:rsidR="00E00F21" w:rsidRDefault="00071DEB" w:rsidP="000B088E">
      <w:pPr>
        <w:ind w:firstLineChars="200" w:firstLine="420"/>
      </w:pPr>
      <w:r>
        <w:rPr>
          <w:rFonts w:hint="eastAsia"/>
        </w:rPr>
        <w:t>政府规范性文件，是指各级人民政府（含政府办公厅、办公室）以自己的名义制定的规范性文件。</w:t>
      </w:r>
    </w:p>
    <w:p w:rsidR="00071DEB" w:rsidRDefault="00071DEB" w:rsidP="000B088E">
      <w:pPr>
        <w:ind w:firstLineChars="200" w:firstLine="420"/>
      </w:pPr>
      <w:r>
        <w:rPr>
          <w:rFonts w:hint="eastAsia"/>
        </w:rPr>
        <w:lastRenderedPageBreak/>
        <w:t>（</w:t>
      </w:r>
      <w:r>
        <w:rPr>
          <w:rFonts w:hint="eastAsia"/>
        </w:rPr>
        <w:t>2</w:t>
      </w:r>
      <w:r>
        <w:rPr>
          <w:rFonts w:hint="eastAsia"/>
        </w:rPr>
        <w:t>）部门规范性文件。</w:t>
      </w:r>
    </w:p>
    <w:p w:rsidR="00E00F21" w:rsidRDefault="00071DEB" w:rsidP="000B088E">
      <w:pPr>
        <w:ind w:firstLineChars="200" w:firstLine="420"/>
      </w:pPr>
      <w:r>
        <w:rPr>
          <w:rFonts w:hint="eastAsia"/>
        </w:rPr>
        <w:t>部门规范性文件，是指县级以上人民政府组成部门、直属机构以及法律、法规授权的管理公共事务的组织（以下简称部门）等以自己的名义制定的规范性文件。</w:t>
      </w:r>
    </w:p>
    <w:p w:rsidR="00E00F21" w:rsidRDefault="00071DEB" w:rsidP="000B088E">
      <w:pPr>
        <w:ind w:firstLineChars="200" w:firstLine="420"/>
      </w:pPr>
      <w:r>
        <w:rPr>
          <w:rFonts w:hint="eastAsia"/>
        </w:rPr>
        <w:t xml:space="preserve">8.2.2    </w:t>
      </w:r>
      <w:r>
        <w:rPr>
          <w:rFonts w:hint="eastAsia"/>
        </w:rPr>
        <w:t>按照内容划分</w:t>
      </w:r>
    </w:p>
    <w:p w:rsidR="00E00F21" w:rsidRDefault="00071DEB" w:rsidP="000B088E">
      <w:pPr>
        <w:ind w:firstLineChars="200" w:firstLine="420"/>
      </w:pPr>
      <w:r>
        <w:rPr>
          <w:rFonts w:hint="eastAsia"/>
        </w:rPr>
        <w:t>按照规范内容划分，规范性文件可以分为：</w:t>
      </w:r>
    </w:p>
    <w:p w:rsidR="00E00F21" w:rsidRDefault="00071DEB" w:rsidP="000B088E">
      <w:pPr>
        <w:ind w:firstLineChars="200" w:firstLine="420"/>
      </w:pPr>
      <w:r>
        <w:rPr>
          <w:rFonts w:hint="eastAsia"/>
        </w:rPr>
        <w:t>（</w:t>
      </w:r>
      <w:r>
        <w:rPr>
          <w:rFonts w:hint="eastAsia"/>
        </w:rPr>
        <w:t>1</w:t>
      </w:r>
      <w:r>
        <w:rPr>
          <w:rFonts w:hint="eastAsia"/>
        </w:rPr>
        <w:t>）产业规划类规范性文件；</w:t>
      </w:r>
    </w:p>
    <w:p w:rsidR="00E00F21" w:rsidRDefault="00071DEB" w:rsidP="000B088E">
      <w:pPr>
        <w:ind w:firstLineChars="200" w:firstLine="420"/>
      </w:pPr>
      <w:r>
        <w:rPr>
          <w:rFonts w:hint="eastAsia"/>
        </w:rPr>
        <w:t>（</w:t>
      </w:r>
      <w:r>
        <w:rPr>
          <w:rFonts w:hint="eastAsia"/>
        </w:rPr>
        <w:t>2</w:t>
      </w:r>
      <w:r>
        <w:rPr>
          <w:rFonts w:hint="eastAsia"/>
        </w:rPr>
        <w:t>）立项审批类规范性文件；</w:t>
      </w:r>
    </w:p>
    <w:p w:rsidR="00E00F21" w:rsidRDefault="00071DEB" w:rsidP="000B088E">
      <w:pPr>
        <w:ind w:firstLineChars="200" w:firstLine="420"/>
      </w:pPr>
      <w:r>
        <w:rPr>
          <w:rFonts w:hint="eastAsia"/>
        </w:rPr>
        <w:t>（</w:t>
      </w:r>
      <w:r>
        <w:rPr>
          <w:rFonts w:hint="eastAsia"/>
        </w:rPr>
        <w:t>3</w:t>
      </w:r>
      <w:r>
        <w:rPr>
          <w:rFonts w:hint="eastAsia"/>
        </w:rPr>
        <w:t>）国土资源管理规范性文件；</w:t>
      </w:r>
    </w:p>
    <w:p w:rsidR="00E00F21" w:rsidRDefault="00071DEB" w:rsidP="000B088E">
      <w:pPr>
        <w:ind w:firstLineChars="200" w:firstLine="420"/>
      </w:pPr>
      <w:r>
        <w:rPr>
          <w:rFonts w:hint="eastAsia"/>
        </w:rPr>
        <w:t>（</w:t>
      </w:r>
      <w:r>
        <w:rPr>
          <w:rFonts w:hint="eastAsia"/>
        </w:rPr>
        <w:t>4</w:t>
      </w:r>
      <w:r>
        <w:rPr>
          <w:rFonts w:hint="eastAsia"/>
        </w:rPr>
        <w:t>）税收政策类规范性文件；</w:t>
      </w:r>
    </w:p>
    <w:p w:rsidR="00E00F21" w:rsidRDefault="00071DEB" w:rsidP="000B088E">
      <w:pPr>
        <w:ind w:firstLineChars="200" w:firstLine="420"/>
      </w:pPr>
      <w:r>
        <w:rPr>
          <w:rFonts w:hint="eastAsia"/>
        </w:rPr>
        <w:t>（</w:t>
      </w:r>
      <w:r>
        <w:rPr>
          <w:rFonts w:hint="eastAsia"/>
        </w:rPr>
        <w:t>5</w:t>
      </w:r>
      <w:r>
        <w:rPr>
          <w:rFonts w:hint="eastAsia"/>
        </w:rPr>
        <w:t>）工程建设类规范性文件等。</w:t>
      </w:r>
    </w:p>
    <w:p w:rsidR="00E00F21" w:rsidRDefault="00071DEB" w:rsidP="000B088E">
      <w:pPr>
        <w:ind w:firstLineChars="200" w:firstLine="420"/>
      </w:pPr>
      <w:r>
        <w:rPr>
          <w:rFonts w:hint="eastAsia"/>
        </w:rPr>
        <w:t xml:space="preserve">8.2.3    </w:t>
      </w:r>
      <w:r>
        <w:rPr>
          <w:rFonts w:hint="eastAsia"/>
        </w:rPr>
        <w:t>按照法律效果划分</w:t>
      </w:r>
    </w:p>
    <w:p w:rsidR="00E00F21" w:rsidRDefault="00071DEB" w:rsidP="000B088E">
      <w:pPr>
        <w:ind w:firstLineChars="200" w:firstLine="420"/>
      </w:pPr>
      <w:r>
        <w:rPr>
          <w:rFonts w:hint="eastAsia"/>
        </w:rPr>
        <w:t>按照法律效果分类，规范性文件可以分为：</w:t>
      </w:r>
    </w:p>
    <w:p w:rsidR="00E00F21" w:rsidRDefault="00071DEB" w:rsidP="000B088E">
      <w:pPr>
        <w:ind w:firstLineChars="200" w:firstLine="420"/>
      </w:pPr>
      <w:r>
        <w:rPr>
          <w:rFonts w:hint="eastAsia"/>
        </w:rPr>
        <w:t>（</w:t>
      </w:r>
      <w:r>
        <w:rPr>
          <w:rFonts w:hint="eastAsia"/>
        </w:rPr>
        <w:t>1</w:t>
      </w:r>
      <w:r>
        <w:rPr>
          <w:rFonts w:hint="eastAsia"/>
        </w:rPr>
        <w:t>）行政创制性文件；</w:t>
      </w:r>
    </w:p>
    <w:p w:rsidR="00E00F21" w:rsidRDefault="00071DEB" w:rsidP="000B088E">
      <w:pPr>
        <w:ind w:firstLineChars="200" w:firstLine="420"/>
      </w:pPr>
      <w:r>
        <w:rPr>
          <w:rFonts w:hint="eastAsia"/>
        </w:rPr>
        <w:t>（</w:t>
      </w:r>
      <w:r>
        <w:rPr>
          <w:rFonts w:hint="eastAsia"/>
        </w:rPr>
        <w:t>2</w:t>
      </w:r>
      <w:r>
        <w:rPr>
          <w:rFonts w:hint="eastAsia"/>
        </w:rPr>
        <w:t>）行政解释性文件；</w:t>
      </w:r>
    </w:p>
    <w:p w:rsidR="00E00F21" w:rsidRDefault="00071DEB" w:rsidP="000B088E">
      <w:pPr>
        <w:ind w:firstLineChars="200" w:firstLine="420"/>
      </w:pPr>
      <w:r>
        <w:rPr>
          <w:rFonts w:hint="eastAsia"/>
        </w:rPr>
        <w:t>（</w:t>
      </w:r>
      <w:r>
        <w:rPr>
          <w:rFonts w:hint="eastAsia"/>
        </w:rPr>
        <w:t>3</w:t>
      </w:r>
      <w:r>
        <w:rPr>
          <w:rFonts w:hint="eastAsia"/>
        </w:rPr>
        <w:t>）行政指导性文件；</w:t>
      </w:r>
    </w:p>
    <w:p w:rsidR="00E00F21" w:rsidRDefault="00071DEB" w:rsidP="000B088E">
      <w:pPr>
        <w:ind w:firstLineChars="200" w:firstLine="420"/>
      </w:pPr>
      <w:r>
        <w:rPr>
          <w:rFonts w:hint="eastAsia"/>
        </w:rPr>
        <w:t>（</w:t>
      </w:r>
      <w:r>
        <w:rPr>
          <w:rFonts w:hint="eastAsia"/>
        </w:rPr>
        <w:t>4</w:t>
      </w:r>
      <w:r>
        <w:rPr>
          <w:rFonts w:hint="eastAsia"/>
        </w:rPr>
        <w:t>）行政告知性文件。</w:t>
      </w:r>
    </w:p>
    <w:p w:rsidR="00E00F21" w:rsidRDefault="00071DEB" w:rsidP="000B088E">
      <w:pPr>
        <w:ind w:firstLineChars="200" w:firstLine="420"/>
      </w:pPr>
      <w:r>
        <w:rPr>
          <w:rFonts w:hint="eastAsia"/>
        </w:rPr>
        <w:t xml:space="preserve">8.3    </w:t>
      </w:r>
      <w:r>
        <w:rPr>
          <w:rFonts w:hint="eastAsia"/>
        </w:rPr>
        <w:t>规范性文件的调研、起草、论证、制定</w:t>
      </w:r>
    </w:p>
    <w:p w:rsidR="00E00F21" w:rsidRDefault="00071DEB" w:rsidP="000B088E">
      <w:pPr>
        <w:ind w:firstLineChars="200" w:firstLine="420"/>
      </w:pPr>
      <w:r>
        <w:rPr>
          <w:rFonts w:hint="eastAsia"/>
        </w:rPr>
        <w:t xml:space="preserve">8.3.1    </w:t>
      </w:r>
      <w:r>
        <w:rPr>
          <w:rFonts w:hint="eastAsia"/>
        </w:rPr>
        <w:t>规范性文件制定程序的规定</w:t>
      </w:r>
    </w:p>
    <w:p w:rsidR="00E00F21" w:rsidRDefault="00071DEB" w:rsidP="000B088E">
      <w:pPr>
        <w:ind w:firstLineChars="200" w:firstLine="420"/>
      </w:pPr>
      <w:r>
        <w:rPr>
          <w:rFonts w:hint="eastAsia"/>
        </w:rPr>
        <w:t>《中华人民共和国立法法》规定，地方政府规章参照行政法规的制定程序执行。《规章制定程序条例》规定了规范性文件的制定程序。各省、自治区、直辖市政府还制定了本省、自治区、直辖市规范性文件管理规定，如：《北京市人民政府规章制定办法》《广东省行政机关规范性文件管理规定》《上海市行政规范性文件制定和备案规定》等。</w:t>
      </w:r>
    </w:p>
    <w:p w:rsidR="00E00F21" w:rsidRDefault="00071DEB" w:rsidP="000B088E">
      <w:pPr>
        <w:ind w:firstLineChars="200" w:firstLine="420"/>
      </w:pPr>
      <w:r>
        <w:rPr>
          <w:rFonts w:hint="eastAsia"/>
        </w:rPr>
        <w:t>律师在为重大项目规范性文件体系建设提供法律服务时，应当熟悉当地制定的有关规范性文件和制度程序的规定，并按照这些规定，协助有关政府机关完成规范性文件制定工作。</w:t>
      </w:r>
    </w:p>
    <w:p w:rsidR="00E00F21" w:rsidRDefault="00071DEB" w:rsidP="000B088E">
      <w:pPr>
        <w:ind w:firstLineChars="200" w:firstLine="420"/>
      </w:pPr>
      <w:r>
        <w:rPr>
          <w:rFonts w:hint="eastAsia"/>
        </w:rPr>
        <w:t xml:space="preserve">8.3.2    </w:t>
      </w:r>
      <w:r>
        <w:rPr>
          <w:rFonts w:hint="eastAsia"/>
        </w:rPr>
        <w:t>制定规范性文件的调研</w:t>
      </w:r>
    </w:p>
    <w:p w:rsidR="00E00F21" w:rsidRDefault="00071DEB" w:rsidP="000B088E">
      <w:pPr>
        <w:ind w:firstLineChars="200" w:firstLine="420"/>
      </w:pPr>
      <w:r>
        <w:rPr>
          <w:rFonts w:hint="eastAsia"/>
        </w:rPr>
        <w:t>起草规范性文件之前要先开展调研工作，律师可以协助起草主体主要对以下事项进行调研，并形成调研报告：</w:t>
      </w:r>
    </w:p>
    <w:p w:rsidR="00E00F21" w:rsidRDefault="00071DEB" w:rsidP="000B088E">
      <w:pPr>
        <w:ind w:firstLineChars="200" w:firstLine="420"/>
      </w:pPr>
      <w:r>
        <w:rPr>
          <w:rFonts w:hint="eastAsia"/>
        </w:rPr>
        <w:t>（</w:t>
      </w:r>
      <w:r>
        <w:rPr>
          <w:rFonts w:hint="eastAsia"/>
        </w:rPr>
        <w:t>1</w:t>
      </w:r>
      <w:r>
        <w:rPr>
          <w:rFonts w:hint="eastAsia"/>
        </w:rPr>
        <w:t>）对制定规范性文件的必要性和可行性进行研究；</w:t>
      </w:r>
    </w:p>
    <w:p w:rsidR="00E00F21" w:rsidRDefault="00071DEB" w:rsidP="000B088E">
      <w:pPr>
        <w:ind w:firstLineChars="200" w:firstLine="420"/>
      </w:pPr>
      <w:r>
        <w:rPr>
          <w:rFonts w:hint="eastAsia"/>
        </w:rPr>
        <w:t>（</w:t>
      </w:r>
      <w:r>
        <w:rPr>
          <w:rFonts w:hint="eastAsia"/>
        </w:rPr>
        <w:t>2</w:t>
      </w:r>
      <w:r>
        <w:rPr>
          <w:rFonts w:hint="eastAsia"/>
        </w:rPr>
        <w:t>）对规范性文件涉及的社会管理领域现状，所要解决的问题，拟设定的主要政策、措施或者制度的合法性和合理性等内容进行调研论证；</w:t>
      </w:r>
    </w:p>
    <w:p w:rsidR="00E00F21" w:rsidRDefault="00071DEB" w:rsidP="000B088E">
      <w:pPr>
        <w:ind w:firstLineChars="200" w:firstLine="420"/>
      </w:pPr>
      <w:r>
        <w:rPr>
          <w:rFonts w:hint="eastAsia"/>
        </w:rPr>
        <w:t>（</w:t>
      </w:r>
      <w:r>
        <w:rPr>
          <w:rFonts w:hint="eastAsia"/>
        </w:rPr>
        <w:t>3</w:t>
      </w:r>
      <w:r>
        <w:rPr>
          <w:rFonts w:hint="eastAsia"/>
        </w:rPr>
        <w:t>）对可能产生的消极影响制定预防和补救措施进行调研论证；</w:t>
      </w:r>
    </w:p>
    <w:p w:rsidR="00E00F21" w:rsidRDefault="00071DEB" w:rsidP="000B088E">
      <w:pPr>
        <w:ind w:firstLineChars="200" w:firstLine="420"/>
      </w:pPr>
      <w:r>
        <w:rPr>
          <w:rFonts w:hint="eastAsia"/>
        </w:rPr>
        <w:t>（</w:t>
      </w:r>
      <w:r>
        <w:rPr>
          <w:rFonts w:hint="eastAsia"/>
        </w:rPr>
        <w:t>4</w:t>
      </w:r>
      <w:r>
        <w:rPr>
          <w:rFonts w:hint="eastAsia"/>
        </w:rPr>
        <w:t>）对规范性文件的制定进行成本效益分析。</w:t>
      </w:r>
    </w:p>
    <w:p w:rsidR="00E00F21" w:rsidRDefault="00071DEB" w:rsidP="000B088E">
      <w:pPr>
        <w:ind w:firstLineChars="200" w:firstLine="420"/>
      </w:pPr>
      <w:r>
        <w:rPr>
          <w:rFonts w:hint="eastAsia"/>
        </w:rPr>
        <w:t xml:space="preserve">8.3.3    </w:t>
      </w:r>
      <w:r>
        <w:rPr>
          <w:rFonts w:hint="eastAsia"/>
        </w:rPr>
        <w:t>规范性文件的起草</w:t>
      </w:r>
    </w:p>
    <w:p w:rsidR="00E00F21" w:rsidRDefault="00071DEB" w:rsidP="000B088E">
      <w:pPr>
        <w:ind w:firstLineChars="200" w:firstLine="420"/>
      </w:pPr>
      <w:r>
        <w:rPr>
          <w:rFonts w:hint="eastAsia"/>
        </w:rPr>
        <w:t>（</w:t>
      </w:r>
      <w:r>
        <w:rPr>
          <w:rFonts w:hint="eastAsia"/>
        </w:rPr>
        <w:t>1</w:t>
      </w:r>
      <w:r>
        <w:rPr>
          <w:rFonts w:hint="eastAsia"/>
        </w:rPr>
        <w:t>）起草主体</w:t>
      </w:r>
    </w:p>
    <w:p w:rsidR="00E00F21" w:rsidRDefault="00071DEB" w:rsidP="000B088E">
      <w:pPr>
        <w:ind w:firstLineChars="200" w:firstLine="420"/>
      </w:pPr>
      <w:r>
        <w:rPr>
          <w:rFonts w:hint="eastAsia"/>
        </w:rPr>
        <w:t>政府规范性文件和部门规范性文件的起草主体一般有所不同：</w:t>
      </w:r>
    </w:p>
    <w:p w:rsidR="00E00F21" w:rsidRDefault="00071DEB" w:rsidP="000B088E">
      <w:pPr>
        <w:ind w:firstLineChars="200" w:firstLine="420"/>
      </w:pPr>
      <w:r>
        <w:rPr>
          <w:rFonts w:hint="eastAsia"/>
        </w:rPr>
        <w:t>政府规范性文件，一般由政府指定一个部门起草。涉及两个以上部门职权的，一般由政府指定有关部门联合起草。联合起草的，应当明确一个部门主办，其他部门协办。</w:t>
      </w:r>
    </w:p>
    <w:p w:rsidR="00E00F21" w:rsidRDefault="00071DEB" w:rsidP="000B088E">
      <w:pPr>
        <w:ind w:firstLineChars="200" w:firstLine="420"/>
      </w:pPr>
      <w:r>
        <w:rPr>
          <w:rFonts w:hint="eastAsia"/>
        </w:rPr>
        <w:t>部门规范性文件，则由制定机关指定其有关内设机构或者下属机构起草。部门联合制定规范性文件，由主办部门指定其有关内设机构或者下属机构起草。</w:t>
      </w:r>
    </w:p>
    <w:p w:rsidR="00E00F21" w:rsidRDefault="00071DEB" w:rsidP="000B088E">
      <w:pPr>
        <w:ind w:firstLineChars="200" w:firstLine="420"/>
      </w:pPr>
      <w:r>
        <w:rPr>
          <w:rFonts w:hint="eastAsia"/>
        </w:rPr>
        <w:t>（</w:t>
      </w:r>
      <w:r>
        <w:rPr>
          <w:rFonts w:hint="eastAsia"/>
        </w:rPr>
        <w:t>2</w:t>
      </w:r>
      <w:r>
        <w:rPr>
          <w:rFonts w:hint="eastAsia"/>
        </w:rPr>
        <w:t>）规范性文件的起草程序</w:t>
      </w:r>
    </w:p>
    <w:p w:rsidR="00E00F21" w:rsidRDefault="00071DEB" w:rsidP="000B088E">
      <w:pPr>
        <w:ind w:firstLineChars="200" w:firstLine="420"/>
      </w:pPr>
      <w:r>
        <w:rPr>
          <w:rFonts w:hint="eastAsia"/>
        </w:rPr>
        <w:t>起草政府规范性文件的程序：</w:t>
      </w:r>
    </w:p>
    <w:p w:rsidR="00E00F21" w:rsidRDefault="00071DEB" w:rsidP="000B088E">
      <w:pPr>
        <w:ind w:firstLineChars="200" w:firstLine="420"/>
      </w:pPr>
      <w:r>
        <w:rPr>
          <w:rFonts w:hint="eastAsia"/>
        </w:rPr>
        <w:t>①根据调研结论，初步征求相关部门的意见，草拟立规必要性说明和内容提纲。</w:t>
      </w:r>
    </w:p>
    <w:p w:rsidR="00E00F21" w:rsidRDefault="00071DEB" w:rsidP="000B088E">
      <w:pPr>
        <w:ind w:firstLineChars="200" w:firstLine="420"/>
      </w:pPr>
      <w:r>
        <w:rPr>
          <w:rFonts w:hint="eastAsia"/>
        </w:rPr>
        <w:t>②向政府法制机构报送列入立规计划申请。</w:t>
      </w:r>
    </w:p>
    <w:p w:rsidR="00E00F21" w:rsidRDefault="00071DEB" w:rsidP="000B088E">
      <w:pPr>
        <w:ind w:firstLineChars="200" w:firstLine="420"/>
      </w:pPr>
      <w:r>
        <w:rPr>
          <w:rFonts w:hint="eastAsia"/>
        </w:rPr>
        <w:t>③经政府常务会议同意列入立规计划。</w:t>
      </w:r>
    </w:p>
    <w:p w:rsidR="00E00F21" w:rsidRDefault="00071DEB" w:rsidP="000B088E">
      <w:pPr>
        <w:ind w:firstLineChars="200" w:firstLine="420"/>
      </w:pPr>
      <w:r>
        <w:rPr>
          <w:rFonts w:hint="eastAsia"/>
        </w:rPr>
        <w:lastRenderedPageBreak/>
        <w:t>④草拟规范性文件草案并征求意见。起草部门应征求相关部门的意见并协调一致，还应征求行政管理对象或代表的意见，需要听证、论证的要举行听证或论证会。</w:t>
      </w:r>
    </w:p>
    <w:p w:rsidR="00E00F21" w:rsidRDefault="00071DEB" w:rsidP="000B088E">
      <w:pPr>
        <w:ind w:firstLineChars="200" w:firstLine="420"/>
      </w:pPr>
      <w:r>
        <w:rPr>
          <w:rFonts w:hint="eastAsia"/>
        </w:rPr>
        <w:t>⑤归纳意见，修改完善规范性文件；</w:t>
      </w:r>
    </w:p>
    <w:p w:rsidR="00E00F21" w:rsidRDefault="00071DEB" w:rsidP="000B088E">
      <w:pPr>
        <w:ind w:firstLineChars="200" w:firstLine="420"/>
      </w:pPr>
      <w:r>
        <w:rPr>
          <w:rFonts w:hint="eastAsia"/>
        </w:rPr>
        <w:t>公民、法人或者其他组织对规范性文件草案内容提出意见和建议的，起草部门应当予以研究处理，并在起草说明中载明。有关机关对规范性文件草案内容提出重大分歧意见的，起草部门应当进行协调；协调不成的，报请上级行政机关协调或者决定。</w:t>
      </w:r>
    </w:p>
    <w:p w:rsidR="00E00F21" w:rsidRDefault="00071DEB" w:rsidP="000B088E">
      <w:pPr>
        <w:ind w:firstLineChars="200" w:firstLine="420"/>
      </w:pPr>
      <w:r>
        <w:rPr>
          <w:rFonts w:hint="eastAsia"/>
        </w:rPr>
        <w:t>对重大分歧意见的协调和处理情况，应当在起草说明中载明。</w:t>
      </w:r>
    </w:p>
    <w:p w:rsidR="00E00F21" w:rsidRDefault="00071DEB" w:rsidP="000B088E">
      <w:pPr>
        <w:ind w:firstLineChars="200" w:firstLine="420"/>
      </w:pPr>
      <w:r>
        <w:rPr>
          <w:rFonts w:hint="eastAsia"/>
        </w:rPr>
        <w:t>（</w:t>
      </w:r>
      <w:r>
        <w:rPr>
          <w:rFonts w:hint="eastAsia"/>
        </w:rPr>
        <w:t>3</w:t>
      </w:r>
      <w:r>
        <w:rPr>
          <w:rFonts w:hint="eastAsia"/>
        </w:rPr>
        <w:t>）规范性文件的起草的注意事项</w:t>
      </w:r>
    </w:p>
    <w:p w:rsidR="00E00F21" w:rsidRDefault="00071DEB" w:rsidP="000B088E">
      <w:pPr>
        <w:ind w:firstLineChars="200" w:firstLine="420"/>
      </w:pPr>
      <w:r>
        <w:rPr>
          <w:rFonts w:hint="eastAsia"/>
        </w:rPr>
        <w:t>结合相关地方规范性文件的制定管理办法，归纳而言，律师在规范性文件起草过程中应当注意以下事项：</w:t>
      </w:r>
    </w:p>
    <w:p w:rsidR="00E00F21" w:rsidRDefault="00071DEB" w:rsidP="000B088E">
      <w:pPr>
        <w:ind w:firstLineChars="200" w:firstLine="420"/>
      </w:pPr>
      <w:r>
        <w:rPr>
          <w:rFonts w:hint="eastAsia"/>
        </w:rPr>
        <w:t>（</w:t>
      </w:r>
      <w:r>
        <w:rPr>
          <w:rFonts w:hint="eastAsia"/>
        </w:rPr>
        <w:t>1</w:t>
      </w:r>
      <w:r>
        <w:rPr>
          <w:rFonts w:hint="eastAsia"/>
        </w:rPr>
        <w:t>）行政规范性文件的名称一般称“规定”“办法”“规则”“细则”“意见”“决定”“通知”“公告”和“通告”等，涉及实体内容的一般用“规定”“办法”“细则”等，但不得称为“条例”。</w:t>
      </w:r>
    </w:p>
    <w:p w:rsidR="00E00F21" w:rsidRDefault="00071DEB" w:rsidP="000B088E">
      <w:pPr>
        <w:ind w:firstLineChars="200" w:firstLine="420"/>
      </w:pPr>
      <w:r>
        <w:rPr>
          <w:rFonts w:hint="eastAsia"/>
        </w:rPr>
        <w:t>（</w:t>
      </w:r>
      <w:r>
        <w:rPr>
          <w:rFonts w:hint="eastAsia"/>
        </w:rPr>
        <w:t>2</w:t>
      </w:r>
      <w:r>
        <w:rPr>
          <w:rFonts w:hint="eastAsia"/>
        </w:rPr>
        <w:t>）规范性文件的结构一般分为总则、分则、附则三部分，并以章、条、款、项、目的形式表达。规范性文件总则部分，须写明规范性文件的制定目的和依据、适用范围、基本原则。分则部分应写明权利、义务、奖惩措施等规范；附则部分，应写明施行日期。</w:t>
      </w:r>
    </w:p>
    <w:p w:rsidR="00E00F21" w:rsidRDefault="00071DEB" w:rsidP="000B088E">
      <w:pPr>
        <w:ind w:firstLineChars="200" w:firstLine="420"/>
      </w:pPr>
      <w:r>
        <w:rPr>
          <w:rFonts w:hint="eastAsia"/>
        </w:rPr>
        <w:t>（</w:t>
      </w:r>
      <w:r>
        <w:rPr>
          <w:rFonts w:hint="eastAsia"/>
        </w:rPr>
        <w:t>3</w:t>
      </w:r>
      <w:r>
        <w:rPr>
          <w:rFonts w:hint="eastAsia"/>
        </w:rPr>
        <w:t>）起草规范性文件，应当做到文体规范、结构严谨、条理清楚、文字简明、用词准确。必要时，应当明确某些用语的特定含义。</w:t>
      </w:r>
    </w:p>
    <w:p w:rsidR="00E00F21" w:rsidRDefault="00071DEB" w:rsidP="000B088E">
      <w:pPr>
        <w:ind w:firstLineChars="200" w:firstLine="420"/>
      </w:pPr>
      <w:r>
        <w:rPr>
          <w:rFonts w:hint="eastAsia"/>
        </w:rPr>
        <w:t>（</w:t>
      </w:r>
      <w:r>
        <w:rPr>
          <w:rFonts w:hint="eastAsia"/>
        </w:rPr>
        <w:t>4</w:t>
      </w:r>
      <w:r>
        <w:rPr>
          <w:rFonts w:hint="eastAsia"/>
        </w:rPr>
        <w:t>）规范性文件对法律、法规、规章和上级规范性文件已经明确规定的内容，原则上不作重复性规定。但是，作出操作性、具体性规定时，可以对法律、法规、规章和上级规范性文件的原则性规定进行引用。规范性文件引用上位法的条文时要注意完整性、准确性和必要性，不能随意拆合、拼凑。</w:t>
      </w:r>
    </w:p>
    <w:p w:rsidR="00E00F21" w:rsidRDefault="00071DEB" w:rsidP="000B088E">
      <w:pPr>
        <w:ind w:firstLineChars="200" w:firstLine="420"/>
      </w:pPr>
      <w:r>
        <w:rPr>
          <w:rFonts w:hint="eastAsia"/>
        </w:rPr>
        <w:t xml:space="preserve">(5) </w:t>
      </w:r>
      <w:r>
        <w:rPr>
          <w:rFonts w:hint="eastAsia"/>
        </w:rPr>
        <w:t>起草规范性文件时，凡是法律、法规、规章要求就某些事项作出决定的，以及法律、法规、规章的某些条款比较原则，为便于执行而需要具体化的，均应根据法律、法规、规章的原则和当地实际情况，作出具体规定。对某些问题，法律、法规、规章未作出规定而当地有解决有此类问题的成熟经验的，可据此作出具体规定，但不得与法律、法规、规章相抵触。</w:t>
      </w:r>
    </w:p>
    <w:p w:rsidR="00E00F21" w:rsidRDefault="00071DEB" w:rsidP="000B088E">
      <w:pPr>
        <w:ind w:firstLineChars="200" w:firstLine="420"/>
      </w:pPr>
      <w:r>
        <w:rPr>
          <w:rFonts w:hint="eastAsia"/>
        </w:rPr>
        <w:t xml:space="preserve">(6) </w:t>
      </w:r>
      <w:r>
        <w:rPr>
          <w:rFonts w:hint="eastAsia"/>
        </w:rPr>
        <w:t>规范性文件对公民、法人、其他组织的权利义务的设定</w:t>
      </w:r>
      <w:r>
        <w:rPr>
          <w:rFonts w:hint="eastAsia"/>
        </w:rPr>
        <w:t>:</w:t>
      </w:r>
      <w:r>
        <w:rPr>
          <w:rFonts w:hint="eastAsia"/>
        </w:rPr>
        <w:t>没有法律、法规和规章的规定，规范性文件不得作出影响公民、法人和其他组织合法权益或者增加公民、法人和其他组织义务的规定。在规定公民、法人和其他组织应当履行的义务时，应当明确规定享有的权利，做到权利与义务相统一。</w:t>
      </w:r>
    </w:p>
    <w:p w:rsidR="00E00F21" w:rsidRDefault="00071DEB" w:rsidP="000B088E">
      <w:pPr>
        <w:ind w:firstLineChars="200" w:firstLine="420"/>
      </w:pPr>
      <w:r>
        <w:rPr>
          <w:rFonts w:hint="eastAsia"/>
        </w:rPr>
        <w:t>（</w:t>
      </w:r>
      <w:r>
        <w:rPr>
          <w:rFonts w:hint="eastAsia"/>
        </w:rPr>
        <w:t>7</w:t>
      </w:r>
      <w:r>
        <w:rPr>
          <w:rFonts w:hint="eastAsia"/>
        </w:rPr>
        <w:t>）起草规范性文件，必须注意用现行的规范性文件相衔接和协调。新起草的规范性文件，如需代替原有的规范性文件，应予以说明。</w:t>
      </w:r>
    </w:p>
    <w:p w:rsidR="00E00F21" w:rsidRDefault="00071DEB" w:rsidP="000B088E">
      <w:pPr>
        <w:ind w:firstLineChars="200" w:firstLine="420"/>
      </w:pPr>
      <w:r>
        <w:rPr>
          <w:rFonts w:hint="eastAsia"/>
        </w:rPr>
        <w:t>（</w:t>
      </w:r>
      <w:r>
        <w:rPr>
          <w:rFonts w:hint="eastAsia"/>
        </w:rPr>
        <w:t>8</w:t>
      </w:r>
      <w:r>
        <w:rPr>
          <w:rFonts w:hint="eastAsia"/>
        </w:rPr>
        <w:t>）政府规范性文件的标题应当冠以本行政区域名称，部门规范性文件的标题应当冠以制定机关名称。</w:t>
      </w:r>
    </w:p>
    <w:p w:rsidR="00E00F21" w:rsidRDefault="00071DEB" w:rsidP="000B088E">
      <w:pPr>
        <w:ind w:firstLineChars="200" w:firstLine="420"/>
      </w:pPr>
      <w:r>
        <w:rPr>
          <w:rFonts w:hint="eastAsia"/>
        </w:rPr>
        <w:t xml:space="preserve">8.3.4    </w:t>
      </w:r>
      <w:r>
        <w:rPr>
          <w:rFonts w:hint="eastAsia"/>
        </w:rPr>
        <w:t>规范性文件的论证</w:t>
      </w:r>
    </w:p>
    <w:p w:rsidR="00E00F21" w:rsidRDefault="00071DEB" w:rsidP="000B088E">
      <w:pPr>
        <w:ind w:firstLineChars="200" w:firstLine="420"/>
      </w:pPr>
      <w:r>
        <w:rPr>
          <w:rFonts w:hint="eastAsia"/>
        </w:rPr>
        <w:t>（</w:t>
      </w:r>
      <w:r>
        <w:rPr>
          <w:rFonts w:hint="eastAsia"/>
        </w:rPr>
        <w:t>1</w:t>
      </w:r>
      <w:r>
        <w:rPr>
          <w:rFonts w:hint="eastAsia"/>
        </w:rPr>
        <w:t>）规范性文件起草部门制定、修改、废止的规范性文件与市民切身利益关系密切和对本地区、本行业建设发展有重大影响的，应当于报送市法制部门审查之前，通过适当的方式听取有关机关、组织和管理相对人或者专家的意见。</w:t>
      </w:r>
    </w:p>
    <w:p w:rsidR="00E00F21" w:rsidRDefault="00071DEB" w:rsidP="000B088E">
      <w:pPr>
        <w:ind w:firstLineChars="200" w:firstLine="420"/>
      </w:pPr>
      <w:r>
        <w:rPr>
          <w:rFonts w:hint="eastAsia"/>
        </w:rPr>
        <w:t>（</w:t>
      </w:r>
      <w:r>
        <w:rPr>
          <w:rFonts w:hint="eastAsia"/>
        </w:rPr>
        <w:t>2</w:t>
      </w:r>
      <w:r>
        <w:rPr>
          <w:rFonts w:hint="eastAsia"/>
        </w:rPr>
        <w:t>）起草部门听取意见，一般应当采取书面征求相关单位意见、召开座谈会等方式；并可以根据实际需要，采取召开论证会、听证会和公开征询社会公众意见等其他方式。</w:t>
      </w:r>
    </w:p>
    <w:p w:rsidR="00E00F21" w:rsidRDefault="00071DEB" w:rsidP="000B088E">
      <w:pPr>
        <w:ind w:firstLineChars="200" w:firstLine="420"/>
      </w:pPr>
      <w:r>
        <w:rPr>
          <w:rFonts w:hint="eastAsia"/>
        </w:rPr>
        <w:t>（</w:t>
      </w:r>
      <w:r>
        <w:rPr>
          <w:rFonts w:hint="eastAsia"/>
        </w:rPr>
        <w:t>3</w:t>
      </w:r>
      <w:r>
        <w:rPr>
          <w:rFonts w:hint="eastAsia"/>
        </w:rPr>
        <w:t>）起草部门组织召开听证会，应当提前公布听证会的时间、地点、议题，并按照公开、公平、公正的原则确定听证参加人。</w:t>
      </w:r>
    </w:p>
    <w:p w:rsidR="00E00F21" w:rsidRDefault="00071DEB" w:rsidP="000B088E">
      <w:pPr>
        <w:ind w:firstLineChars="200" w:firstLine="420"/>
      </w:pPr>
      <w:r>
        <w:rPr>
          <w:rFonts w:hint="eastAsia"/>
        </w:rPr>
        <w:t>（</w:t>
      </w:r>
      <w:r>
        <w:rPr>
          <w:rFonts w:hint="eastAsia"/>
        </w:rPr>
        <w:t>4</w:t>
      </w:r>
      <w:r>
        <w:rPr>
          <w:rFonts w:hint="eastAsia"/>
        </w:rPr>
        <w:t>）听证会由起草部门的法制机构或者指定的机构主持。公开征求意见时应当公布拟制定、修改、废止的规范性文件草案或其主要内容，以及征求意见的方式、截止时间。</w:t>
      </w:r>
    </w:p>
    <w:p w:rsidR="00E00F21" w:rsidRDefault="00071DEB" w:rsidP="000B088E">
      <w:pPr>
        <w:ind w:firstLineChars="200" w:firstLine="420"/>
      </w:pPr>
      <w:r>
        <w:rPr>
          <w:rFonts w:hint="eastAsia"/>
        </w:rPr>
        <w:lastRenderedPageBreak/>
        <w:t xml:space="preserve">8.3.5    </w:t>
      </w:r>
      <w:r>
        <w:rPr>
          <w:rFonts w:hint="eastAsia"/>
        </w:rPr>
        <w:t>规范性文件的制定</w:t>
      </w:r>
    </w:p>
    <w:p w:rsidR="00E00F21" w:rsidRDefault="00071DEB" w:rsidP="000B088E">
      <w:pPr>
        <w:ind w:firstLineChars="200" w:firstLine="420"/>
      </w:pPr>
      <w:r>
        <w:rPr>
          <w:rFonts w:hint="eastAsia"/>
        </w:rPr>
        <w:t>律师应提示行政机关按照法定程序和法定权限制定规范性文件，并注意以下事项：</w:t>
      </w:r>
    </w:p>
    <w:p w:rsidR="00E00F21" w:rsidRDefault="00071DEB" w:rsidP="000B088E">
      <w:pPr>
        <w:ind w:firstLineChars="200" w:firstLine="420"/>
      </w:pPr>
      <w:r>
        <w:rPr>
          <w:rFonts w:hint="eastAsia"/>
        </w:rPr>
        <w:t>（</w:t>
      </w:r>
      <w:r>
        <w:rPr>
          <w:rFonts w:hint="eastAsia"/>
        </w:rPr>
        <w:t>1</w:t>
      </w:r>
      <w:r>
        <w:rPr>
          <w:rFonts w:hint="eastAsia"/>
        </w:rPr>
        <w:t>）行政机关的议事协调机构、临时机构和内设机构、部门的内设机构及派出机构、不具有管理公共事务职能的组织，不得以自己的名义制定规范性文件。</w:t>
      </w:r>
    </w:p>
    <w:p w:rsidR="00E00F21" w:rsidRDefault="00071DEB" w:rsidP="000B088E">
      <w:pPr>
        <w:ind w:firstLineChars="200" w:firstLine="420"/>
      </w:pPr>
      <w:r>
        <w:rPr>
          <w:rFonts w:hint="eastAsia"/>
        </w:rPr>
        <w:t>（</w:t>
      </w:r>
      <w:r>
        <w:rPr>
          <w:rFonts w:hint="eastAsia"/>
        </w:rPr>
        <w:t>2</w:t>
      </w:r>
      <w:r>
        <w:rPr>
          <w:rFonts w:hint="eastAsia"/>
        </w:rPr>
        <w:t>）制定规范性文件，不得设定行政许可事项，不得设定行政收费项目（但省人民政府规范性文件除外），不得设定行政处罚和行政强制措施，不得设定其他应当由法律、法规、规章或者上级行政机关设定的事项。</w:t>
      </w:r>
    </w:p>
    <w:p w:rsidR="00E00F21" w:rsidRDefault="00071DEB" w:rsidP="000B088E">
      <w:pPr>
        <w:ind w:firstLineChars="200" w:firstLine="420"/>
      </w:pPr>
      <w:r>
        <w:rPr>
          <w:rFonts w:hint="eastAsia"/>
        </w:rPr>
        <w:t>（</w:t>
      </w:r>
      <w:r>
        <w:rPr>
          <w:rFonts w:hint="eastAsia"/>
        </w:rPr>
        <w:t>3</w:t>
      </w:r>
      <w:r>
        <w:rPr>
          <w:rFonts w:hint="eastAsia"/>
        </w:rPr>
        <w:t>）税收规范性文件不得设定税收开征、停征、减税、免税、退税、补税事项，以及行政许可、行政审批、行政处罚、行政强制、行政事业性收费以及其他不得由税收规范性文件设定的事项。经国务院批准的设定减税、免税等事项除外。</w:t>
      </w:r>
    </w:p>
    <w:p w:rsidR="00E00F21" w:rsidRDefault="00071DEB" w:rsidP="000B088E">
      <w:pPr>
        <w:ind w:firstLineChars="200" w:firstLine="420"/>
      </w:pPr>
      <w:r>
        <w:rPr>
          <w:rFonts w:hint="eastAsia"/>
        </w:rPr>
        <w:t xml:space="preserve">8.3.6    </w:t>
      </w:r>
      <w:r>
        <w:rPr>
          <w:rFonts w:hint="eastAsia"/>
        </w:rPr>
        <w:t>规范性文件的审查</w:t>
      </w:r>
    </w:p>
    <w:p w:rsidR="00E00F21" w:rsidRDefault="00071DEB" w:rsidP="000B088E">
      <w:pPr>
        <w:ind w:firstLineChars="200" w:firstLine="420"/>
      </w:pPr>
      <w:r>
        <w:rPr>
          <w:rFonts w:hint="eastAsia"/>
        </w:rPr>
        <w:t xml:space="preserve">8.3.6.1    </w:t>
      </w:r>
      <w:r>
        <w:rPr>
          <w:rFonts w:hint="eastAsia"/>
        </w:rPr>
        <w:t>规范性文件的审查主体</w:t>
      </w:r>
    </w:p>
    <w:p w:rsidR="00E00F21" w:rsidRDefault="00071DEB" w:rsidP="000B088E">
      <w:pPr>
        <w:ind w:firstLineChars="200" w:firstLine="420"/>
      </w:pPr>
      <w:r>
        <w:rPr>
          <w:rFonts w:hint="eastAsia"/>
        </w:rPr>
        <w:t>规范性文件制定完毕后须报送相关部门进行审查，律师提供法律服务时，应当注意审查主体如下：</w:t>
      </w:r>
    </w:p>
    <w:p w:rsidR="00E00F21" w:rsidRDefault="00071DEB" w:rsidP="000B088E">
      <w:pPr>
        <w:ind w:firstLineChars="200" w:firstLine="420"/>
      </w:pPr>
      <w:r>
        <w:rPr>
          <w:rFonts w:hint="eastAsia"/>
        </w:rPr>
        <w:t>（</w:t>
      </w:r>
      <w:r>
        <w:rPr>
          <w:rFonts w:hint="eastAsia"/>
        </w:rPr>
        <w:t>1</w:t>
      </w:r>
      <w:r>
        <w:rPr>
          <w:rFonts w:hint="eastAsia"/>
        </w:rPr>
        <w:t>）政府规范性文件应当经本级政府法制机构审核或者征求本级政府法制机构的意见。</w:t>
      </w:r>
    </w:p>
    <w:p w:rsidR="00E00F21" w:rsidRDefault="00071DEB" w:rsidP="000B088E">
      <w:pPr>
        <w:ind w:firstLineChars="200" w:firstLine="420"/>
      </w:pPr>
      <w:r>
        <w:rPr>
          <w:rFonts w:hint="eastAsia"/>
        </w:rPr>
        <w:t>（</w:t>
      </w:r>
      <w:r>
        <w:rPr>
          <w:rFonts w:hint="eastAsia"/>
        </w:rPr>
        <w:t>2</w:t>
      </w:r>
      <w:r>
        <w:rPr>
          <w:rFonts w:hint="eastAsia"/>
        </w:rPr>
        <w:t>）制定、修改规范性文件的起草部门应当向法制部门报送下列材料：</w:t>
      </w:r>
    </w:p>
    <w:p w:rsidR="00E00F21" w:rsidRDefault="00071DEB" w:rsidP="000B088E">
      <w:pPr>
        <w:ind w:firstLineChars="200" w:firstLine="420"/>
      </w:pPr>
      <w:r>
        <w:rPr>
          <w:rFonts w:hint="eastAsia"/>
        </w:rPr>
        <w:t>①报请发布的请示；</w:t>
      </w:r>
    </w:p>
    <w:p w:rsidR="00E00F21" w:rsidRDefault="00071DEB" w:rsidP="000B088E">
      <w:pPr>
        <w:ind w:firstLineChars="200" w:firstLine="420"/>
      </w:pPr>
      <w:r>
        <w:rPr>
          <w:rFonts w:hint="eastAsia"/>
        </w:rPr>
        <w:t>②规范性文件草案；</w:t>
      </w:r>
    </w:p>
    <w:p w:rsidR="00E00F21" w:rsidRDefault="00071DEB" w:rsidP="000B088E">
      <w:pPr>
        <w:ind w:firstLineChars="200" w:firstLine="420"/>
      </w:pPr>
      <w:r>
        <w:rPr>
          <w:rFonts w:hint="eastAsia"/>
        </w:rPr>
        <w:t>③规范性文件的起草说明，内容包括：制定规范性文件的必要性、制定的主要依据、主要内容说明（说明文件章节条款数、内容的基本构成，属修订文件的说明修订的地方）、文件的设计思路、需要提请政府审议解决的问题、征求意见总体情况；</w:t>
      </w:r>
    </w:p>
    <w:p w:rsidR="00E00F21" w:rsidRDefault="00071DEB" w:rsidP="000B088E">
      <w:pPr>
        <w:ind w:firstLineChars="200" w:firstLine="420"/>
      </w:pPr>
      <w:r>
        <w:rPr>
          <w:rFonts w:hint="eastAsia"/>
        </w:rPr>
        <w:t>④起草规范性文件所依据的法律、法规、规章和国家政策以及上级行政机关的命令、决定（以下统称制定依据）；</w:t>
      </w:r>
    </w:p>
    <w:p w:rsidR="00E00F21" w:rsidRDefault="00071DEB" w:rsidP="000B088E">
      <w:pPr>
        <w:ind w:firstLineChars="200" w:firstLine="420"/>
      </w:pPr>
      <w:r>
        <w:rPr>
          <w:rFonts w:hint="eastAsia"/>
        </w:rPr>
        <w:t>⑤征求意见的有关材料，提交各单位反馈意见复印件及全部意见汇总表；</w:t>
      </w:r>
    </w:p>
    <w:p w:rsidR="00E00F21" w:rsidRDefault="00071DEB" w:rsidP="000B088E">
      <w:pPr>
        <w:ind w:firstLineChars="200" w:firstLine="420"/>
      </w:pPr>
      <w:r>
        <w:rPr>
          <w:rFonts w:hint="eastAsia"/>
        </w:rPr>
        <w:t xml:space="preserve">⑥其他有关资料。　</w:t>
      </w:r>
    </w:p>
    <w:p w:rsidR="00E00F21" w:rsidRDefault="00071DEB" w:rsidP="000B088E">
      <w:pPr>
        <w:ind w:firstLineChars="200" w:firstLine="420"/>
      </w:pPr>
      <w:r>
        <w:rPr>
          <w:rFonts w:hint="eastAsia"/>
        </w:rPr>
        <w:t xml:space="preserve">8.3.6.2    </w:t>
      </w:r>
      <w:r>
        <w:rPr>
          <w:rFonts w:hint="eastAsia"/>
        </w:rPr>
        <w:t>规范性文件的审查内容：</w:t>
      </w:r>
    </w:p>
    <w:p w:rsidR="00E00F21" w:rsidRDefault="00071DEB" w:rsidP="000B088E">
      <w:pPr>
        <w:ind w:firstLineChars="200" w:firstLine="420"/>
      </w:pPr>
      <w:r>
        <w:rPr>
          <w:rFonts w:hint="eastAsia"/>
        </w:rPr>
        <w:t>律师协助政府法制机构对规范性文件进行审查时，可以从以下几个方面进行审查：</w:t>
      </w:r>
    </w:p>
    <w:p w:rsidR="00E00F21" w:rsidRDefault="00071DEB" w:rsidP="000B088E">
      <w:pPr>
        <w:ind w:firstLineChars="200" w:firstLine="420"/>
      </w:pPr>
      <w:r>
        <w:rPr>
          <w:rFonts w:hint="eastAsia"/>
        </w:rPr>
        <w:t>（</w:t>
      </w:r>
      <w:r>
        <w:rPr>
          <w:rFonts w:hint="eastAsia"/>
        </w:rPr>
        <w:t>1</w:t>
      </w:r>
      <w:r>
        <w:rPr>
          <w:rFonts w:hint="eastAsia"/>
        </w:rPr>
        <w:t>）是否属于规范性文件；</w:t>
      </w:r>
    </w:p>
    <w:p w:rsidR="00E00F21" w:rsidRDefault="00071DEB" w:rsidP="000B088E">
      <w:pPr>
        <w:ind w:firstLineChars="200" w:firstLine="420"/>
      </w:pPr>
      <w:r>
        <w:rPr>
          <w:rFonts w:hint="eastAsia"/>
        </w:rPr>
        <w:t>（</w:t>
      </w:r>
      <w:r>
        <w:rPr>
          <w:rFonts w:hint="eastAsia"/>
        </w:rPr>
        <w:t>2</w:t>
      </w:r>
      <w:r>
        <w:rPr>
          <w:rFonts w:hint="eastAsia"/>
        </w:rPr>
        <w:t>）是否符合规范性文件的形式要件；</w:t>
      </w:r>
    </w:p>
    <w:p w:rsidR="00E00F21" w:rsidRDefault="00071DEB" w:rsidP="000B088E">
      <w:pPr>
        <w:ind w:firstLineChars="200" w:firstLine="420"/>
      </w:pPr>
      <w:r>
        <w:rPr>
          <w:rFonts w:hint="eastAsia"/>
        </w:rPr>
        <w:t>（</w:t>
      </w:r>
      <w:r>
        <w:rPr>
          <w:rFonts w:hint="eastAsia"/>
        </w:rPr>
        <w:t>3</w:t>
      </w:r>
      <w:r>
        <w:rPr>
          <w:rFonts w:hint="eastAsia"/>
        </w:rPr>
        <w:t>）是否超越制定机关的法定职权或者法律、法规、规章的授权范围；</w:t>
      </w:r>
    </w:p>
    <w:p w:rsidR="00E00F21" w:rsidRDefault="00071DEB" w:rsidP="000B088E">
      <w:pPr>
        <w:ind w:firstLineChars="200" w:firstLine="420"/>
      </w:pPr>
      <w:r>
        <w:rPr>
          <w:rFonts w:hint="eastAsia"/>
        </w:rPr>
        <w:t>（</w:t>
      </w:r>
      <w:r>
        <w:rPr>
          <w:rFonts w:hint="eastAsia"/>
        </w:rPr>
        <w:t>4</w:t>
      </w:r>
      <w:r>
        <w:rPr>
          <w:rFonts w:hint="eastAsia"/>
        </w:rPr>
        <w:t>）是否与法律、法规、规章以及国家和本市政策相抵触；</w:t>
      </w:r>
    </w:p>
    <w:p w:rsidR="00E00F21" w:rsidRDefault="00071DEB" w:rsidP="000B088E">
      <w:pPr>
        <w:ind w:firstLineChars="200" w:firstLine="420"/>
      </w:pPr>
      <w:r>
        <w:rPr>
          <w:rFonts w:hint="eastAsia"/>
        </w:rPr>
        <w:t>（</w:t>
      </w:r>
      <w:r>
        <w:rPr>
          <w:rFonts w:hint="eastAsia"/>
        </w:rPr>
        <w:t>5</w:t>
      </w:r>
      <w:r>
        <w:rPr>
          <w:rFonts w:hint="eastAsia"/>
        </w:rPr>
        <w:t>）是否违反禁止性规定；</w:t>
      </w:r>
    </w:p>
    <w:p w:rsidR="00E00F21" w:rsidRDefault="00071DEB" w:rsidP="000B088E">
      <w:pPr>
        <w:ind w:firstLineChars="200" w:firstLine="420"/>
      </w:pPr>
      <w:r>
        <w:rPr>
          <w:rFonts w:hint="eastAsia"/>
        </w:rPr>
        <w:t>（</w:t>
      </w:r>
      <w:r>
        <w:rPr>
          <w:rFonts w:hint="eastAsia"/>
        </w:rPr>
        <w:t>6</w:t>
      </w:r>
      <w:r>
        <w:rPr>
          <w:rFonts w:hint="eastAsia"/>
        </w:rPr>
        <w:t>）是否经过听取意见的程序；</w:t>
      </w:r>
    </w:p>
    <w:p w:rsidR="00E00F21" w:rsidRDefault="00071DEB" w:rsidP="000B088E">
      <w:pPr>
        <w:ind w:firstLineChars="200" w:firstLine="420"/>
      </w:pPr>
      <w:r>
        <w:rPr>
          <w:rFonts w:hint="eastAsia"/>
        </w:rPr>
        <w:t>（</w:t>
      </w:r>
      <w:r>
        <w:rPr>
          <w:rFonts w:hint="eastAsia"/>
        </w:rPr>
        <w:t>7</w:t>
      </w:r>
      <w:r>
        <w:rPr>
          <w:rFonts w:hint="eastAsia"/>
        </w:rPr>
        <w:t>）是否与相关的规范性文件存在冲突；</w:t>
      </w:r>
    </w:p>
    <w:p w:rsidR="00E00F21" w:rsidRDefault="00071DEB" w:rsidP="000B088E">
      <w:pPr>
        <w:ind w:firstLineChars="200" w:firstLine="420"/>
      </w:pPr>
      <w:r>
        <w:rPr>
          <w:rFonts w:hint="eastAsia"/>
        </w:rPr>
        <w:t>（</w:t>
      </w:r>
      <w:r>
        <w:rPr>
          <w:rFonts w:hint="eastAsia"/>
        </w:rPr>
        <w:t>8</w:t>
      </w:r>
      <w:r>
        <w:rPr>
          <w:rFonts w:hint="eastAsia"/>
        </w:rPr>
        <w:t>）文件的文字技术是否有重大错误或者有重大缺陷，以至妨碍对文件的准确理解；</w:t>
      </w:r>
    </w:p>
    <w:p w:rsidR="00E00F21" w:rsidRDefault="00071DEB" w:rsidP="000B088E">
      <w:pPr>
        <w:ind w:firstLineChars="200" w:firstLine="420"/>
      </w:pPr>
      <w:r>
        <w:rPr>
          <w:rFonts w:hint="eastAsia"/>
        </w:rPr>
        <w:t>（</w:t>
      </w:r>
      <w:r>
        <w:rPr>
          <w:rFonts w:hint="eastAsia"/>
        </w:rPr>
        <w:t>9</w:t>
      </w:r>
      <w:r>
        <w:rPr>
          <w:rFonts w:hint="eastAsia"/>
        </w:rPr>
        <w:t>）其他需要审核的内容。</w:t>
      </w:r>
    </w:p>
    <w:p w:rsidR="00E00F21" w:rsidRDefault="00071DEB" w:rsidP="000B088E">
      <w:pPr>
        <w:ind w:firstLineChars="200" w:firstLine="420"/>
      </w:pPr>
      <w:r>
        <w:rPr>
          <w:rFonts w:hint="eastAsia"/>
        </w:rPr>
        <w:t>政府法制机构审查部门规范性文件，原则上只审查合法性，不审查可行性和适当性，若发现存在可行性或者适当性问题时，可以向制定机关提出建议。</w:t>
      </w:r>
    </w:p>
    <w:p w:rsidR="00E00F21" w:rsidRDefault="00071DEB" w:rsidP="000B088E">
      <w:pPr>
        <w:ind w:firstLineChars="200" w:firstLine="420"/>
      </w:pPr>
      <w:r>
        <w:rPr>
          <w:rFonts w:hint="eastAsia"/>
        </w:rPr>
        <w:t xml:space="preserve">8.3.6.3    </w:t>
      </w:r>
      <w:r>
        <w:rPr>
          <w:rFonts w:hint="eastAsia"/>
        </w:rPr>
        <w:t>规范性文件的审查处理：</w:t>
      </w:r>
    </w:p>
    <w:p w:rsidR="00E00F21" w:rsidRDefault="00071DEB" w:rsidP="000B088E">
      <w:pPr>
        <w:ind w:firstLineChars="200" w:firstLine="420"/>
      </w:pPr>
      <w:r>
        <w:rPr>
          <w:rFonts w:hint="eastAsia"/>
        </w:rPr>
        <w:t>政府法制机构对送审的部门规范性文件草案，按照下列情形，分别作出处理：</w:t>
      </w:r>
    </w:p>
    <w:p w:rsidR="00E00F21" w:rsidRDefault="00071DEB" w:rsidP="000B088E">
      <w:pPr>
        <w:ind w:firstLineChars="200" w:firstLine="420"/>
      </w:pPr>
      <w:r>
        <w:rPr>
          <w:rFonts w:hint="eastAsia"/>
        </w:rPr>
        <w:t>（</w:t>
      </w:r>
      <w:r>
        <w:rPr>
          <w:rFonts w:hint="eastAsia"/>
        </w:rPr>
        <w:t>1</w:t>
      </w:r>
      <w:r>
        <w:rPr>
          <w:rFonts w:hint="eastAsia"/>
        </w:rPr>
        <w:t>）经审查符合规定的，提出审查同意的意见。</w:t>
      </w:r>
    </w:p>
    <w:p w:rsidR="00E00F21" w:rsidRDefault="00071DEB" w:rsidP="000B088E">
      <w:pPr>
        <w:ind w:firstLineChars="200" w:firstLine="420"/>
      </w:pPr>
      <w:r>
        <w:rPr>
          <w:rFonts w:hint="eastAsia"/>
        </w:rPr>
        <w:t>（</w:t>
      </w:r>
      <w:r>
        <w:rPr>
          <w:rFonts w:hint="eastAsia"/>
        </w:rPr>
        <w:t>2</w:t>
      </w:r>
      <w:r>
        <w:rPr>
          <w:rFonts w:hint="eastAsia"/>
        </w:rPr>
        <w:t>）经审查制定的基本条件尚不成熟的，或者法律审核中发现存在较大问题的，或未按要求提供相关材料的，或有关机关对草案的内容有重大分歧意见且理由较为充分的，提出相关审查意见后退回起草部门，或者要求起草部门修改、补充材料后再报请发布。</w:t>
      </w:r>
    </w:p>
    <w:p w:rsidR="00E00F21" w:rsidRDefault="00071DEB" w:rsidP="000B088E">
      <w:pPr>
        <w:ind w:firstLineChars="200" w:firstLine="420"/>
      </w:pPr>
      <w:r>
        <w:rPr>
          <w:rFonts w:hint="eastAsia"/>
        </w:rPr>
        <w:lastRenderedPageBreak/>
        <w:t>送审机关对政府法制机构的审查意见有异议的可向本级人民政府申请复核。</w:t>
      </w:r>
    </w:p>
    <w:p w:rsidR="00E00F21" w:rsidRDefault="00071DEB" w:rsidP="000B088E">
      <w:pPr>
        <w:ind w:firstLineChars="200" w:firstLine="420"/>
      </w:pPr>
      <w:r>
        <w:rPr>
          <w:rFonts w:hint="eastAsia"/>
        </w:rPr>
        <w:t xml:space="preserve">8.3.7    </w:t>
      </w:r>
      <w:r>
        <w:rPr>
          <w:rFonts w:hint="eastAsia"/>
        </w:rPr>
        <w:t>规范性文件的签发与发布</w:t>
      </w:r>
    </w:p>
    <w:p w:rsidR="00E00F21" w:rsidRDefault="00071DEB" w:rsidP="000B088E">
      <w:pPr>
        <w:ind w:firstLineChars="200" w:firstLine="420"/>
      </w:pPr>
      <w:r>
        <w:rPr>
          <w:rFonts w:hint="eastAsia"/>
        </w:rPr>
        <w:t>政府规范性文件应当经政府常务会议审议通过，并由行政首长签发。部门规范性文件应当经部门行政首长办公会议审议通过，并由行政首长签发。</w:t>
      </w:r>
    </w:p>
    <w:p w:rsidR="00E00F21" w:rsidRDefault="00071DEB" w:rsidP="000B088E">
      <w:pPr>
        <w:ind w:firstLineChars="200" w:firstLine="420"/>
      </w:pPr>
      <w:r>
        <w:rPr>
          <w:rFonts w:hint="eastAsia"/>
        </w:rPr>
        <w:t>规范性文件经审议通过后应当向社会公众公布才能发生法律效力，一般情况下，如果规章、规范性文件和行政措施没有规定生效日期或者规定从发布之日起施行的，则以实际公布之日为生效起始日期。律师应当提示规范性文件制定单位注意按照法定程序向社会公布：</w:t>
      </w:r>
    </w:p>
    <w:p w:rsidR="00E00F21" w:rsidRDefault="00071DEB" w:rsidP="000B088E">
      <w:pPr>
        <w:ind w:firstLineChars="200" w:firstLine="420"/>
      </w:pPr>
      <w:r>
        <w:rPr>
          <w:rFonts w:hint="eastAsia"/>
        </w:rPr>
        <w:t>（</w:t>
      </w:r>
      <w:r>
        <w:rPr>
          <w:rFonts w:hint="eastAsia"/>
        </w:rPr>
        <w:t>1</w:t>
      </w:r>
      <w:r>
        <w:rPr>
          <w:rFonts w:hint="eastAsia"/>
        </w:rPr>
        <w:t>）规范性文件应当由制定机关向社会公布；未向社会公布的，不得作为实施行政管理的依据。</w:t>
      </w:r>
    </w:p>
    <w:p w:rsidR="00E00F21" w:rsidRDefault="00071DEB" w:rsidP="000B088E">
      <w:pPr>
        <w:ind w:firstLineChars="200" w:firstLine="420"/>
      </w:pPr>
      <w:r>
        <w:rPr>
          <w:rFonts w:hint="eastAsia"/>
        </w:rPr>
        <w:t>（</w:t>
      </w:r>
      <w:r>
        <w:rPr>
          <w:rFonts w:hint="eastAsia"/>
        </w:rPr>
        <w:t>2</w:t>
      </w:r>
      <w:r>
        <w:rPr>
          <w:rFonts w:hint="eastAsia"/>
        </w:rPr>
        <w:t>）规范性文件应当在制定机关指定的政府网站上公布，还可以通过报纸、杂志、广播、电视等新闻媒体公布。</w:t>
      </w:r>
    </w:p>
    <w:p w:rsidR="00E00F21" w:rsidRDefault="00071DEB" w:rsidP="000B088E">
      <w:pPr>
        <w:ind w:firstLineChars="200" w:firstLine="420"/>
      </w:pPr>
      <w:r>
        <w:rPr>
          <w:rFonts w:hint="eastAsia"/>
        </w:rPr>
        <w:t>（</w:t>
      </w:r>
      <w:r>
        <w:rPr>
          <w:rFonts w:hint="eastAsia"/>
        </w:rPr>
        <w:t>3</w:t>
      </w:r>
      <w:r>
        <w:rPr>
          <w:rFonts w:hint="eastAsia"/>
        </w:rPr>
        <w:t>）县级以上各级人民政府的规范性文件应当在同级政府公报上公布；有条件的，其他制定机关的规范性文件也可以在政府公报上公布。</w:t>
      </w:r>
    </w:p>
    <w:p w:rsidR="00E00F21" w:rsidRDefault="00071DEB" w:rsidP="000B088E">
      <w:pPr>
        <w:ind w:firstLineChars="200" w:firstLine="420"/>
      </w:pPr>
      <w:r>
        <w:rPr>
          <w:rFonts w:hint="eastAsia"/>
        </w:rPr>
        <w:t xml:space="preserve">8.4    </w:t>
      </w:r>
      <w:r>
        <w:rPr>
          <w:rFonts w:hint="eastAsia"/>
        </w:rPr>
        <w:t>规范性文件的备案与实施</w:t>
      </w:r>
    </w:p>
    <w:p w:rsidR="00E00F21" w:rsidRDefault="00071DEB" w:rsidP="000B088E">
      <w:pPr>
        <w:ind w:firstLineChars="200" w:firstLine="420"/>
      </w:pPr>
      <w:r>
        <w:rPr>
          <w:rFonts w:hint="eastAsia"/>
        </w:rPr>
        <w:t xml:space="preserve">8.4.1    </w:t>
      </w:r>
      <w:r>
        <w:rPr>
          <w:rFonts w:hint="eastAsia"/>
        </w:rPr>
        <w:t>规范性文件备案的规定</w:t>
      </w:r>
    </w:p>
    <w:p w:rsidR="00E00F21" w:rsidRDefault="00071DEB" w:rsidP="000B088E">
      <w:pPr>
        <w:ind w:firstLineChars="200" w:firstLine="420"/>
      </w:pPr>
      <w:r>
        <w:rPr>
          <w:rFonts w:hint="eastAsia"/>
        </w:rPr>
        <w:t>《中华人民共和国立法法》第五章“适用与备案”中规定了行政法规、地方性法规、自治条例和单行条例、规章的备案要求。《中华人民共和国各级人民代表大会常务委员会监督法》第五章规定了“规范性文件的备案审查”。各省、自治区、直辖市人大常委会也根据《中华人民共和国各级人民代表大会常务委员会监督法》制定了本省、自治区、直辖市规范性文件备案审查的规定。</w:t>
      </w:r>
    </w:p>
    <w:p w:rsidR="00E00F21" w:rsidRDefault="00071DEB" w:rsidP="000B088E">
      <w:pPr>
        <w:ind w:firstLineChars="200" w:firstLine="420"/>
      </w:pPr>
      <w:r>
        <w:rPr>
          <w:rFonts w:hint="eastAsia"/>
        </w:rPr>
        <w:t>律师在为重大项目规范性文件体系建设提供法律服务时，应当熟悉国家的相关法律以及当地所制定的有关规范性文件备案审查的规定，并按照这些规定，协助规范性文件制定机关完成规范性文件的备案工作。</w:t>
      </w:r>
    </w:p>
    <w:p w:rsidR="00E00F21" w:rsidRDefault="00071DEB" w:rsidP="000B088E">
      <w:pPr>
        <w:ind w:firstLineChars="200" w:firstLine="420"/>
      </w:pPr>
      <w:r>
        <w:rPr>
          <w:rFonts w:hint="eastAsia"/>
        </w:rPr>
        <w:t xml:space="preserve">8.4.2    </w:t>
      </w:r>
      <w:r>
        <w:rPr>
          <w:rFonts w:hint="eastAsia"/>
        </w:rPr>
        <w:t>需报送备案的规范性文件的范围</w:t>
      </w:r>
    </w:p>
    <w:p w:rsidR="00E00F21" w:rsidRDefault="00071DEB" w:rsidP="000B088E">
      <w:pPr>
        <w:ind w:firstLineChars="200" w:firstLine="420"/>
      </w:pPr>
      <w:r>
        <w:rPr>
          <w:rFonts w:hint="eastAsia"/>
        </w:rPr>
        <w:t>各地关于需报送备案的规范性文件的范围的规定不尽一致，以北京市为例，应当报送市人大常委会备案的规范性文件为：</w:t>
      </w:r>
    </w:p>
    <w:p w:rsidR="00E00F21" w:rsidRDefault="00071DEB" w:rsidP="000B088E">
      <w:pPr>
        <w:ind w:firstLineChars="200" w:firstLine="420"/>
      </w:pPr>
      <w:r>
        <w:rPr>
          <w:rFonts w:hint="eastAsia"/>
        </w:rPr>
        <w:t>（</w:t>
      </w:r>
      <w:r>
        <w:rPr>
          <w:rFonts w:hint="eastAsia"/>
        </w:rPr>
        <w:t>1</w:t>
      </w:r>
      <w:r>
        <w:rPr>
          <w:rFonts w:hint="eastAsia"/>
        </w:rPr>
        <w:t>）市人民政府制定的规章；</w:t>
      </w:r>
    </w:p>
    <w:p w:rsidR="00E00F21" w:rsidRDefault="00071DEB" w:rsidP="000B088E">
      <w:pPr>
        <w:ind w:firstLineChars="200" w:firstLine="420"/>
      </w:pPr>
      <w:r>
        <w:rPr>
          <w:rFonts w:hint="eastAsia"/>
        </w:rPr>
        <w:t>（</w:t>
      </w:r>
      <w:r>
        <w:rPr>
          <w:rFonts w:hint="eastAsia"/>
        </w:rPr>
        <w:t>2</w:t>
      </w:r>
      <w:r>
        <w:rPr>
          <w:rFonts w:hint="eastAsia"/>
        </w:rPr>
        <w:t>）市人民政府发布的决定、命令及其他规范性文件；</w:t>
      </w:r>
    </w:p>
    <w:p w:rsidR="00E00F21" w:rsidRDefault="00071DEB" w:rsidP="000B088E">
      <w:pPr>
        <w:ind w:firstLineChars="200" w:firstLine="420"/>
      </w:pPr>
      <w:r>
        <w:rPr>
          <w:rFonts w:hint="eastAsia"/>
        </w:rPr>
        <w:t>（</w:t>
      </w:r>
      <w:r>
        <w:rPr>
          <w:rFonts w:hint="eastAsia"/>
        </w:rPr>
        <w:t>3</w:t>
      </w:r>
      <w:r>
        <w:rPr>
          <w:rFonts w:hint="eastAsia"/>
        </w:rPr>
        <w:t>）区县人民代表大会及其常务委员会作出的决议、决定。</w:t>
      </w:r>
    </w:p>
    <w:p w:rsidR="00E00F21" w:rsidRDefault="00071DEB" w:rsidP="000B088E">
      <w:pPr>
        <w:ind w:firstLineChars="200" w:firstLine="420"/>
      </w:pPr>
      <w:r>
        <w:rPr>
          <w:rFonts w:hint="eastAsia"/>
        </w:rPr>
        <w:t>应当报送区县人大常委会备案规范性文件为：</w:t>
      </w:r>
    </w:p>
    <w:p w:rsidR="00E00F21" w:rsidRDefault="00071DEB" w:rsidP="000B088E">
      <w:pPr>
        <w:ind w:firstLineChars="200" w:firstLine="420"/>
      </w:pPr>
      <w:r>
        <w:rPr>
          <w:rFonts w:hint="eastAsia"/>
        </w:rPr>
        <w:t>（</w:t>
      </w:r>
      <w:r>
        <w:rPr>
          <w:rFonts w:hint="eastAsia"/>
        </w:rPr>
        <w:t>1</w:t>
      </w:r>
      <w:r>
        <w:rPr>
          <w:rFonts w:hint="eastAsia"/>
        </w:rPr>
        <w:t>）区县人民政府发布的决定、命令及其他规范性文件；</w:t>
      </w:r>
    </w:p>
    <w:p w:rsidR="00E00F21" w:rsidRDefault="00071DEB" w:rsidP="000B088E">
      <w:pPr>
        <w:ind w:firstLineChars="200" w:firstLine="420"/>
      </w:pPr>
      <w:r>
        <w:rPr>
          <w:rFonts w:hint="eastAsia"/>
        </w:rPr>
        <w:t>（</w:t>
      </w:r>
      <w:r>
        <w:rPr>
          <w:rFonts w:hint="eastAsia"/>
        </w:rPr>
        <w:t>2</w:t>
      </w:r>
      <w:r>
        <w:rPr>
          <w:rFonts w:hint="eastAsia"/>
        </w:rPr>
        <w:t>）乡、民族乡、镇人民代表大会作出的决议、决定。</w:t>
      </w:r>
    </w:p>
    <w:p w:rsidR="00E00F21" w:rsidRDefault="00071DEB" w:rsidP="000B088E">
      <w:pPr>
        <w:ind w:firstLineChars="200" w:firstLine="420"/>
      </w:pPr>
      <w:r>
        <w:rPr>
          <w:rFonts w:hint="eastAsia"/>
        </w:rPr>
        <w:t>律师应当查明当地需要备案的规范性文件的范围的相关规定，提示重大项目规范性文件制定机关将需要备案的规范性文件报送备案。</w:t>
      </w:r>
    </w:p>
    <w:p w:rsidR="00E00F21" w:rsidRDefault="00071DEB" w:rsidP="000B088E">
      <w:pPr>
        <w:ind w:firstLineChars="200" w:firstLine="420"/>
      </w:pPr>
      <w:r>
        <w:rPr>
          <w:rFonts w:hint="eastAsia"/>
        </w:rPr>
        <w:t xml:space="preserve">8.4.3    </w:t>
      </w:r>
      <w:r>
        <w:rPr>
          <w:rFonts w:hint="eastAsia"/>
        </w:rPr>
        <w:t>报送备案工作机构</w:t>
      </w:r>
    </w:p>
    <w:p w:rsidR="00E00F21" w:rsidRDefault="00071DEB" w:rsidP="000B088E">
      <w:pPr>
        <w:ind w:firstLineChars="200" w:firstLine="420"/>
      </w:pPr>
      <w:r>
        <w:rPr>
          <w:rFonts w:hint="eastAsia"/>
        </w:rPr>
        <w:t>关于报送备案工作机构，各地的规定不尽一致，以上海市为例：</w:t>
      </w:r>
    </w:p>
    <w:p w:rsidR="00E00F21" w:rsidRDefault="00071DEB" w:rsidP="000B088E">
      <w:pPr>
        <w:ind w:firstLineChars="200" w:firstLine="420"/>
      </w:pPr>
      <w:r>
        <w:rPr>
          <w:rFonts w:hint="eastAsia"/>
        </w:rPr>
        <w:t>（</w:t>
      </w:r>
      <w:r>
        <w:rPr>
          <w:rFonts w:hint="eastAsia"/>
        </w:rPr>
        <w:t>1</w:t>
      </w:r>
      <w:r>
        <w:rPr>
          <w:rFonts w:hint="eastAsia"/>
        </w:rPr>
        <w:t>）市人民政府及其相关工作部门制定的规范性文件，由市人民政府法制办公室报送备案；</w:t>
      </w:r>
    </w:p>
    <w:p w:rsidR="00E00F21" w:rsidRDefault="00071DEB" w:rsidP="000B088E">
      <w:pPr>
        <w:ind w:firstLineChars="200" w:firstLine="420"/>
      </w:pPr>
      <w:r>
        <w:rPr>
          <w:rFonts w:hint="eastAsia"/>
        </w:rPr>
        <w:t>（</w:t>
      </w:r>
      <w:r>
        <w:rPr>
          <w:rFonts w:hint="eastAsia"/>
        </w:rPr>
        <w:t>2</w:t>
      </w:r>
      <w:r>
        <w:rPr>
          <w:rFonts w:hint="eastAsia"/>
        </w:rPr>
        <w:t>）区、县人民代表大会及其常务委员会作出的决议、决定，由区、县人民代表大会常务委员会办公室报送备案。</w:t>
      </w:r>
    </w:p>
    <w:p w:rsidR="00E00F21" w:rsidRDefault="00071DEB" w:rsidP="000B088E">
      <w:pPr>
        <w:ind w:firstLineChars="200" w:firstLine="420"/>
      </w:pPr>
      <w:r>
        <w:rPr>
          <w:rFonts w:hint="eastAsia"/>
        </w:rPr>
        <w:t>而按照北京市的相关规定，规范性文件则由规范性文件制定机关各自报送备案。</w:t>
      </w:r>
    </w:p>
    <w:p w:rsidR="00E00F21" w:rsidRDefault="00071DEB" w:rsidP="000B088E">
      <w:pPr>
        <w:ind w:firstLineChars="200" w:firstLine="420"/>
      </w:pPr>
      <w:r>
        <w:rPr>
          <w:rFonts w:hint="eastAsia"/>
        </w:rPr>
        <w:t>律师应当查明当地对报送备案工作机构的相关规定，提示重大项目规范性文件制定机关将需要备案的规范性文件通过相应的报送备案工作机构报送备案。</w:t>
      </w:r>
    </w:p>
    <w:p w:rsidR="00071DEB" w:rsidRDefault="00071DEB" w:rsidP="000B088E">
      <w:pPr>
        <w:ind w:firstLineChars="200" w:firstLine="420"/>
      </w:pPr>
    </w:p>
    <w:p w:rsidR="00E00F21" w:rsidRDefault="00071DEB" w:rsidP="000B088E">
      <w:pPr>
        <w:ind w:firstLineChars="200" w:firstLine="420"/>
      </w:pPr>
      <w:r>
        <w:rPr>
          <w:rFonts w:hint="eastAsia"/>
        </w:rPr>
        <w:lastRenderedPageBreak/>
        <w:t xml:space="preserve">8.4.4    </w:t>
      </w:r>
      <w:r>
        <w:rPr>
          <w:rFonts w:hint="eastAsia"/>
        </w:rPr>
        <w:t>接受备案的机关</w:t>
      </w:r>
    </w:p>
    <w:p w:rsidR="00E00F21" w:rsidRDefault="00071DEB" w:rsidP="000B088E">
      <w:pPr>
        <w:ind w:firstLineChars="200" w:firstLine="420"/>
      </w:pPr>
      <w:r>
        <w:rPr>
          <w:rFonts w:hint="eastAsia"/>
        </w:rPr>
        <w:t>关于接受备案的机关，需要注意有关规范性文件可能需要同时报送不同的机关备案。根据《中华人民共和国立法法》第</w:t>
      </w:r>
      <w:r>
        <w:rPr>
          <w:rFonts w:hint="eastAsia"/>
        </w:rPr>
        <w:t>98</w:t>
      </w:r>
      <w:r>
        <w:rPr>
          <w:rFonts w:hint="eastAsia"/>
        </w:rPr>
        <w:t>条的规定：</w:t>
      </w:r>
    </w:p>
    <w:p w:rsidR="00E00F21" w:rsidRDefault="00071DEB" w:rsidP="000B088E">
      <w:pPr>
        <w:ind w:firstLineChars="200" w:firstLine="420"/>
      </w:pPr>
      <w:r>
        <w:rPr>
          <w:rFonts w:hint="eastAsia"/>
        </w:rPr>
        <w:t>（</w:t>
      </w:r>
      <w:r>
        <w:rPr>
          <w:rFonts w:hint="eastAsia"/>
        </w:rPr>
        <w:t>1</w:t>
      </w:r>
      <w:r>
        <w:rPr>
          <w:rFonts w:hint="eastAsia"/>
        </w:rPr>
        <w:t>）行政法规报全国人民代表大会常务委员会备案；</w:t>
      </w:r>
    </w:p>
    <w:p w:rsidR="00E00F21" w:rsidRDefault="00071DEB" w:rsidP="000B088E">
      <w:pPr>
        <w:ind w:firstLineChars="200" w:firstLine="420"/>
      </w:pPr>
      <w:r>
        <w:rPr>
          <w:rFonts w:hint="eastAsia"/>
        </w:rPr>
        <w:t>（</w:t>
      </w:r>
      <w:r>
        <w:rPr>
          <w:rFonts w:hint="eastAsia"/>
        </w:rPr>
        <w:t>2</w:t>
      </w:r>
      <w:r>
        <w:rPr>
          <w:rFonts w:hint="eastAsia"/>
        </w:rPr>
        <w:t>）省、自治区、直辖市的人民代表大会及其常务委员会制定的地方性法规，报全国人民代表大会常务委员会和国务院备案；</w:t>
      </w:r>
    </w:p>
    <w:p w:rsidR="00E00F21" w:rsidRDefault="00071DEB" w:rsidP="000B088E">
      <w:pPr>
        <w:ind w:firstLineChars="200" w:firstLine="420"/>
      </w:pPr>
      <w:r>
        <w:rPr>
          <w:rFonts w:hint="eastAsia"/>
        </w:rPr>
        <w:t>（</w:t>
      </w:r>
      <w:r>
        <w:rPr>
          <w:rFonts w:hint="eastAsia"/>
        </w:rPr>
        <w:t>3</w:t>
      </w:r>
      <w:r>
        <w:rPr>
          <w:rFonts w:hint="eastAsia"/>
        </w:rPr>
        <w:t>）设区的市、自治州的人民代表大会及其常务委员会制定的地方性法规，由省、自治区的人民代表大会常务委员会报全国人民代表大会常务委员会和国务院备案；</w:t>
      </w:r>
    </w:p>
    <w:p w:rsidR="00E00F21" w:rsidRDefault="00071DEB" w:rsidP="000B088E">
      <w:pPr>
        <w:ind w:firstLineChars="200" w:firstLine="420"/>
      </w:pPr>
      <w:r>
        <w:rPr>
          <w:rFonts w:hint="eastAsia"/>
        </w:rPr>
        <w:t>（</w:t>
      </w:r>
      <w:r>
        <w:rPr>
          <w:rFonts w:hint="eastAsia"/>
        </w:rPr>
        <w:t>4</w:t>
      </w:r>
      <w:r>
        <w:rPr>
          <w:rFonts w:hint="eastAsia"/>
        </w:rPr>
        <w:t>）自治州、自治县的人民代表大会制定的自治条例和单行条例，由省、自治区、直辖市的人民代表大会常务委员会报全国人民代表大会常务委员会和国务院备案；</w:t>
      </w:r>
    </w:p>
    <w:p w:rsidR="00E00F21" w:rsidRDefault="00071DEB" w:rsidP="000B088E">
      <w:pPr>
        <w:ind w:firstLineChars="200" w:firstLine="420"/>
      </w:pPr>
      <w:r>
        <w:rPr>
          <w:rFonts w:hint="eastAsia"/>
        </w:rPr>
        <w:t>（</w:t>
      </w:r>
      <w:r>
        <w:rPr>
          <w:rFonts w:hint="eastAsia"/>
        </w:rPr>
        <w:t>5</w:t>
      </w:r>
      <w:r>
        <w:rPr>
          <w:rFonts w:hint="eastAsia"/>
        </w:rPr>
        <w:t>）部门规章和地方政府规章报国务院备案；</w:t>
      </w:r>
    </w:p>
    <w:p w:rsidR="00E00F21" w:rsidRDefault="00071DEB" w:rsidP="000B088E">
      <w:pPr>
        <w:ind w:firstLineChars="200" w:firstLine="420"/>
      </w:pPr>
      <w:r>
        <w:rPr>
          <w:rFonts w:hint="eastAsia"/>
        </w:rPr>
        <w:t>（</w:t>
      </w:r>
      <w:r>
        <w:rPr>
          <w:rFonts w:hint="eastAsia"/>
        </w:rPr>
        <w:t>6</w:t>
      </w:r>
      <w:r>
        <w:rPr>
          <w:rFonts w:hint="eastAsia"/>
        </w:rPr>
        <w:t>）地方政府规章应当同时报本级人民代表大会常务委员会备案；</w:t>
      </w:r>
    </w:p>
    <w:p w:rsidR="00E00F21" w:rsidRDefault="00071DEB" w:rsidP="000B088E">
      <w:pPr>
        <w:ind w:firstLineChars="200" w:firstLine="420"/>
      </w:pPr>
      <w:r>
        <w:rPr>
          <w:rFonts w:hint="eastAsia"/>
        </w:rPr>
        <w:t>（</w:t>
      </w:r>
      <w:r>
        <w:rPr>
          <w:rFonts w:hint="eastAsia"/>
        </w:rPr>
        <w:t>7</w:t>
      </w:r>
      <w:r>
        <w:rPr>
          <w:rFonts w:hint="eastAsia"/>
        </w:rPr>
        <w:t>）设区的市、自治州的人民政府制定的规章应当同时报省、自治区的人民代表大会常务委员会和人民政府备案；</w:t>
      </w:r>
    </w:p>
    <w:p w:rsidR="00E00F21" w:rsidRDefault="00071DEB" w:rsidP="000B088E">
      <w:pPr>
        <w:ind w:firstLineChars="200" w:firstLine="420"/>
      </w:pPr>
      <w:r>
        <w:rPr>
          <w:rFonts w:hint="eastAsia"/>
        </w:rPr>
        <w:t>（</w:t>
      </w:r>
      <w:r>
        <w:rPr>
          <w:rFonts w:hint="eastAsia"/>
        </w:rPr>
        <w:t>8</w:t>
      </w:r>
      <w:r>
        <w:rPr>
          <w:rFonts w:hint="eastAsia"/>
        </w:rPr>
        <w:t>）根据授权制定的法规应当报授权决定规定的机关备案。</w:t>
      </w:r>
    </w:p>
    <w:p w:rsidR="00E00F21" w:rsidRDefault="00071DEB" w:rsidP="000B088E">
      <w:pPr>
        <w:ind w:firstLineChars="200" w:firstLine="420"/>
      </w:pPr>
      <w:r>
        <w:rPr>
          <w:rFonts w:hint="eastAsia"/>
        </w:rPr>
        <w:t>关于报送备案工作机构，各地的规定不尽一致，如上海市接受备案的机关为市人大常委会，区、县人大常委会不接受规范性文件的备案；而北京市接受备案的机关，既包括市人大常委会，也包括区、县人大常委会。</w:t>
      </w:r>
    </w:p>
    <w:p w:rsidR="00E00F21" w:rsidRDefault="00071DEB" w:rsidP="000B088E">
      <w:pPr>
        <w:ind w:firstLineChars="200" w:firstLine="420"/>
      </w:pPr>
      <w:r>
        <w:rPr>
          <w:rFonts w:hint="eastAsia"/>
        </w:rPr>
        <w:t>律师应当查明当地对报送备案工作机构的相关规定，提示重大项目规范性文件制定机关将需要备案的规范性文件报送相应的机关备案。</w:t>
      </w:r>
    </w:p>
    <w:p w:rsidR="00E00F21" w:rsidRDefault="00071DEB" w:rsidP="000B088E">
      <w:pPr>
        <w:ind w:firstLineChars="200" w:firstLine="420"/>
      </w:pPr>
      <w:r>
        <w:rPr>
          <w:rFonts w:hint="eastAsia"/>
        </w:rPr>
        <w:t xml:space="preserve">8.4.5    </w:t>
      </w:r>
      <w:r>
        <w:rPr>
          <w:rFonts w:hint="eastAsia"/>
        </w:rPr>
        <w:t>报送备案时间</w:t>
      </w:r>
    </w:p>
    <w:p w:rsidR="00E00F21" w:rsidRDefault="00071DEB" w:rsidP="000B088E">
      <w:pPr>
        <w:ind w:firstLineChars="200" w:firstLine="420"/>
      </w:pPr>
      <w:r>
        <w:rPr>
          <w:rFonts w:hint="eastAsia"/>
        </w:rPr>
        <w:t>关于规范性文件报送备案的时间通常为公布后的</w:t>
      </w:r>
      <w:r>
        <w:rPr>
          <w:rFonts w:hint="eastAsia"/>
        </w:rPr>
        <w:t>30</w:t>
      </w:r>
      <w:r>
        <w:rPr>
          <w:rFonts w:hint="eastAsia"/>
        </w:rPr>
        <w:t>日内。</w:t>
      </w:r>
    </w:p>
    <w:p w:rsidR="00E00F21" w:rsidRDefault="00071DEB" w:rsidP="000B088E">
      <w:pPr>
        <w:ind w:firstLineChars="200" w:firstLine="420"/>
      </w:pPr>
      <w:r>
        <w:rPr>
          <w:rFonts w:hint="eastAsia"/>
        </w:rPr>
        <w:t xml:space="preserve">8.4.6    </w:t>
      </w:r>
      <w:r>
        <w:rPr>
          <w:rFonts w:hint="eastAsia"/>
        </w:rPr>
        <w:t>其他报送备案要求</w:t>
      </w:r>
    </w:p>
    <w:p w:rsidR="00E00F21" w:rsidRDefault="00071DEB" w:rsidP="000B088E">
      <w:pPr>
        <w:ind w:firstLineChars="200" w:firstLine="420"/>
      </w:pPr>
      <w:r>
        <w:rPr>
          <w:rFonts w:hint="eastAsia"/>
        </w:rPr>
        <w:t>包括报送规范性文件备案时需要提交的材料和份数及其他相关要求，各地的规定有所差异，如北京市规定报送规范性文件备案，应当提交备案报告、规范性文件正式文本，有说明和附件的应当附说明和附件。报送规范性文件备案材料应当一式五份，并附电子文本。上海市规定规范性文件报送备案，应当提交备案报告、规范性文件正式文本及与规范性文件相关的说明等其他相关材料各一式十份，并报送电子文本。</w:t>
      </w:r>
    </w:p>
    <w:p w:rsidR="00E00F21" w:rsidRDefault="00071DEB" w:rsidP="000B088E">
      <w:pPr>
        <w:ind w:firstLineChars="200" w:firstLine="420"/>
      </w:pPr>
      <w:r>
        <w:rPr>
          <w:rFonts w:hint="eastAsia"/>
        </w:rPr>
        <w:t>律师应当查明当地相关规定对备案时需要提交的材料和份数及其他相关要求，提示重大项目规范性文件制定机关按照相关要求报送备案。</w:t>
      </w:r>
    </w:p>
    <w:p w:rsidR="00E00F21" w:rsidRDefault="00071DEB" w:rsidP="000B088E">
      <w:pPr>
        <w:ind w:firstLineChars="200" w:firstLine="420"/>
      </w:pPr>
      <w:r>
        <w:rPr>
          <w:rFonts w:hint="eastAsia"/>
        </w:rPr>
        <w:t xml:space="preserve">8.4.7    </w:t>
      </w:r>
      <w:r>
        <w:rPr>
          <w:rFonts w:hint="eastAsia"/>
        </w:rPr>
        <w:t>规范性文件的备案审查</w:t>
      </w:r>
    </w:p>
    <w:p w:rsidR="00E00F21" w:rsidRDefault="00071DEB" w:rsidP="000B088E">
      <w:pPr>
        <w:ind w:firstLineChars="200" w:firstLine="420"/>
      </w:pPr>
      <w:r>
        <w:rPr>
          <w:rFonts w:hint="eastAsia"/>
        </w:rPr>
        <w:t>由于备案审查机关在接受备案的同时或之后，会对报送备案的规范性文件进行审查，如备案审查机关经审查认为规范性文件存在不适当情形的，律师应按照相关规定，协助规范性文件制定机关修改或废止规范性文件，并在修改或废止后按相关规定将修改后的文件或废止情况报送备案，如规范性文件无需修改或者废止的，协助制定机关向备案审查机关说明理由。</w:t>
      </w:r>
    </w:p>
    <w:p w:rsidR="00E00F21" w:rsidRDefault="00071DEB" w:rsidP="000B088E">
      <w:pPr>
        <w:ind w:firstLineChars="200" w:firstLine="420"/>
      </w:pPr>
      <w:r>
        <w:rPr>
          <w:rFonts w:hint="eastAsia"/>
        </w:rPr>
        <w:t xml:space="preserve">8.4.8    </w:t>
      </w:r>
      <w:r>
        <w:rPr>
          <w:rFonts w:hint="eastAsia"/>
        </w:rPr>
        <w:t>不按规定报送规范性文件备案的法律责任</w:t>
      </w:r>
    </w:p>
    <w:p w:rsidR="00E00F21" w:rsidRDefault="00071DEB" w:rsidP="000B088E">
      <w:pPr>
        <w:ind w:firstLineChars="200" w:firstLine="420"/>
      </w:pPr>
      <w:r>
        <w:rPr>
          <w:rFonts w:hint="eastAsia"/>
        </w:rPr>
        <w:t>关于不按规定报送规范性文件备案的法律责任主要是：通知制定机关限期报送，逾期仍不报送的，给予通报，并责令限期改正。律师应提示规范性文件制定机关不按规定报送规范性文件备案的法律责任。</w:t>
      </w:r>
    </w:p>
    <w:p w:rsidR="00E00F21" w:rsidRDefault="00071DEB" w:rsidP="000B088E">
      <w:pPr>
        <w:ind w:firstLineChars="200" w:firstLine="420"/>
      </w:pPr>
      <w:r>
        <w:rPr>
          <w:rFonts w:hint="eastAsia"/>
        </w:rPr>
        <w:t xml:space="preserve">8.4.9    </w:t>
      </w:r>
      <w:r>
        <w:rPr>
          <w:rFonts w:hint="eastAsia"/>
        </w:rPr>
        <w:t>规范性文件的实施</w:t>
      </w:r>
    </w:p>
    <w:p w:rsidR="00E00F21" w:rsidRDefault="00071DEB" w:rsidP="000B088E">
      <w:pPr>
        <w:ind w:firstLineChars="200" w:firstLine="420"/>
      </w:pPr>
      <w:r>
        <w:rPr>
          <w:rFonts w:hint="eastAsia"/>
        </w:rPr>
        <w:t>在重大项目规范性文件颁布实施之后，律师应按照规范性文件制定机关</w:t>
      </w:r>
      <w:r>
        <w:rPr>
          <w:rFonts w:hint="eastAsia"/>
        </w:rPr>
        <w:t>/</w:t>
      </w:r>
      <w:r>
        <w:rPr>
          <w:rFonts w:hint="eastAsia"/>
        </w:rPr>
        <w:t>实施机关的委托，协助规范性文件制定机关</w:t>
      </w:r>
      <w:r>
        <w:rPr>
          <w:rFonts w:hint="eastAsia"/>
        </w:rPr>
        <w:t>/</w:t>
      </w:r>
      <w:r>
        <w:rPr>
          <w:rFonts w:hint="eastAsia"/>
        </w:rPr>
        <w:t>实施机关做好规范性文件的实施工作。律师在为重大项目提供法律服务过程中，除了遵守和执行有关法律法规之外，还应遵守和执行重大项目规范性文件，保证重大项目规范性文件在重大项目实施过程中得到切实的贯彻执行，确保重大项目的</w:t>
      </w:r>
      <w:r>
        <w:rPr>
          <w:rFonts w:hint="eastAsia"/>
        </w:rPr>
        <w:lastRenderedPageBreak/>
        <w:t>实施符合和满足重大项目规范性文件的规定和要求。</w:t>
      </w:r>
    </w:p>
    <w:p w:rsidR="00E00F21" w:rsidRDefault="00071DEB" w:rsidP="000B088E">
      <w:pPr>
        <w:ind w:firstLineChars="200" w:firstLine="420"/>
      </w:pPr>
      <w:r>
        <w:rPr>
          <w:rFonts w:hint="eastAsia"/>
        </w:rPr>
        <w:t xml:space="preserve">8.5    </w:t>
      </w:r>
      <w:r>
        <w:rPr>
          <w:rFonts w:hint="eastAsia"/>
        </w:rPr>
        <w:t>规范性文件后评估</w:t>
      </w:r>
    </w:p>
    <w:p w:rsidR="00E00F21" w:rsidRDefault="00071DEB" w:rsidP="000B088E">
      <w:pPr>
        <w:ind w:firstLineChars="200" w:firstLine="420"/>
      </w:pPr>
      <w:r>
        <w:rPr>
          <w:rFonts w:hint="eastAsia"/>
        </w:rPr>
        <w:t xml:space="preserve">8.5.1    </w:t>
      </w:r>
      <w:r>
        <w:rPr>
          <w:rFonts w:hint="eastAsia"/>
        </w:rPr>
        <w:t>规范性文件后评估的规定</w:t>
      </w:r>
    </w:p>
    <w:p w:rsidR="00E00F21" w:rsidRDefault="00071DEB" w:rsidP="000B088E">
      <w:pPr>
        <w:ind w:firstLineChars="200" w:firstLine="420"/>
      </w:pPr>
      <w:r>
        <w:rPr>
          <w:rFonts w:hint="eastAsia"/>
        </w:rPr>
        <w:t>我国现行法律和行政法规中未对规范性文件后评估作出明确规定。有的地方制定了关于地方性法规</w:t>
      </w:r>
      <w:r>
        <w:rPr>
          <w:rFonts w:hint="eastAsia"/>
        </w:rPr>
        <w:t>/</w:t>
      </w:r>
      <w:r>
        <w:rPr>
          <w:rFonts w:hint="eastAsia"/>
        </w:rPr>
        <w:t>地方政府规章（及规章以下规范性文件）后评估的规定，如：《安徽省政府立法后评估办法》《广州市人大常委会立法后评估工作》《南京市人大常委会立法后评估办法》《苏州市规章立法后评估办法》等。</w:t>
      </w:r>
    </w:p>
    <w:p w:rsidR="00E00F21" w:rsidRDefault="00071DEB" w:rsidP="000B088E">
      <w:pPr>
        <w:ind w:firstLineChars="200" w:firstLine="420"/>
      </w:pPr>
      <w:r>
        <w:rPr>
          <w:rFonts w:hint="eastAsia"/>
        </w:rPr>
        <w:t>律师在为重大项目规范性文件后评估工作提供法律服务时，应当熟悉当地所制定的有关规范性文件后评估的规定，并按照这些规定协助有关政府机关完成规范性文件的后评估工作。</w:t>
      </w:r>
    </w:p>
    <w:p w:rsidR="00E00F21" w:rsidRDefault="00071DEB" w:rsidP="000B088E">
      <w:pPr>
        <w:ind w:firstLineChars="200" w:firstLine="420"/>
      </w:pPr>
      <w:r>
        <w:rPr>
          <w:rFonts w:hint="eastAsia"/>
        </w:rPr>
        <w:t xml:space="preserve">8.5.2    </w:t>
      </w:r>
      <w:r>
        <w:rPr>
          <w:rFonts w:hint="eastAsia"/>
        </w:rPr>
        <w:t>规范性文件后评估的法律依据</w:t>
      </w:r>
    </w:p>
    <w:p w:rsidR="00E00F21" w:rsidRDefault="00071DEB" w:rsidP="000B088E">
      <w:pPr>
        <w:ind w:firstLineChars="200" w:firstLine="420"/>
      </w:pPr>
      <w:r>
        <w:rPr>
          <w:rFonts w:hint="eastAsia"/>
        </w:rPr>
        <w:t>对不同的规范性文件（如地方性法规和地方政府规章）进行立法后评估时所需遵循和适用的法律依据不同，因此，律师在协助有关政府机关对具体规范性文件进行立法后评估时，应当首先明确进行立法后评估的法律依据，再确定具体规范性文件立法后评估中的其他事项。</w:t>
      </w:r>
    </w:p>
    <w:p w:rsidR="00E00F21" w:rsidRDefault="00071DEB" w:rsidP="000B088E">
      <w:pPr>
        <w:ind w:firstLineChars="200" w:firstLine="420"/>
      </w:pPr>
      <w:r>
        <w:rPr>
          <w:rFonts w:hint="eastAsia"/>
        </w:rPr>
        <w:t xml:space="preserve">8.5.3    </w:t>
      </w:r>
      <w:r>
        <w:rPr>
          <w:rFonts w:hint="eastAsia"/>
        </w:rPr>
        <w:t>规范性文件后评估的组织实施机关</w:t>
      </w:r>
    </w:p>
    <w:p w:rsidR="00E00F21" w:rsidRDefault="00071DEB" w:rsidP="000B088E">
      <w:pPr>
        <w:ind w:firstLineChars="200" w:firstLine="420"/>
      </w:pPr>
      <w:r>
        <w:rPr>
          <w:rFonts w:hint="eastAsia"/>
        </w:rPr>
        <w:t>规范性文件后评估的组织实施机关（含机构，下同）通常是由制定这些规范性文件的机关作为立法后评估的主体，具体的组织实施工作则由其常设的法制</w:t>
      </w:r>
      <w:r>
        <w:rPr>
          <w:rFonts w:hint="eastAsia"/>
        </w:rPr>
        <w:t>/</w:t>
      </w:r>
      <w:r>
        <w:rPr>
          <w:rFonts w:hint="eastAsia"/>
        </w:rPr>
        <w:t>法律相关部门负责。</w:t>
      </w:r>
    </w:p>
    <w:p w:rsidR="00E00F21" w:rsidRDefault="00071DEB" w:rsidP="000B088E">
      <w:pPr>
        <w:ind w:firstLineChars="200" w:firstLine="420"/>
      </w:pPr>
      <w:r>
        <w:rPr>
          <w:rFonts w:hint="eastAsia"/>
        </w:rPr>
        <w:t xml:space="preserve">8.5.4    </w:t>
      </w:r>
      <w:r>
        <w:rPr>
          <w:rFonts w:hint="eastAsia"/>
        </w:rPr>
        <w:t>规范性文件后评估事项的委托评估</w:t>
      </w:r>
    </w:p>
    <w:p w:rsidR="00E00F21" w:rsidRDefault="00071DEB" w:rsidP="000B088E">
      <w:pPr>
        <w:ind w:firstLineChars="200" w:firstLine="420"/>
      </w:pPr>
      <w:r>
        <w:rPr>
          <w:rFonts w:hint="eastAsia"/>
        </w:rPr>
        <w:t>规范性文件后评估组织实施机关可以将规范性文件后评估的有关事项委托给相关单位进行，受委托评估单位需要具备相应的条件。受委托评估单位，应当按照委托完成评估事务，不得将评估事务转委托。</w:t>
      </w:r>
    </w:p>
    <w:p w:rsidR="00E00F21" w:rsidRDefault="00071DEB" w:rsidP="000B088E">
      <w:pPr>
        <w:ind w:firstLineChars="200" w:firstLine="420"/>
      </w:pPr>
      <w:r>
        <w:rPr>
          <w:rFonts w:hint="eastAsia"/>
        </w:rPr>
        <w:t>受委托的机构可以是评估机构、高等院校、社会团体、法律服务机构等。</w:t>
      </w:r>
    </w:p>
    <w:p w:rsidR="00E00F21" w:rsidRDefault="00071DEB" w:rsidP="000B088E">
      <w:pPr>
        <w:ind w:firstLineChars="200" w:firstLine="420"/>
      </w:pPr>
      <w:r>
        <w:rPr>
          <w:rFonts w:hint="eastAsia"/>
        </w:rPr>
        <w:t>各地对受委托机构应具备条件的规定有所差异，以南京和苏州为例：</w:t>
      </w:r>
    </w:p>
    <w:p w:rsidR="00E00F21" w:rsidRDefault="00071DEB" w:rsidP="000B088E">
      <w:pPr>
        <w:ind w:firstLineChars="200" w:firstLine="420"/>
      </w:pPr>
      <w:r>
        <w:rPr>
          <w:rFonts w:hint="eastAsia"/>
        </w:rPr>
        <w:t>《南京市人大常委会立法后评估办法》规定受委托机构应具备的条件是：</w:t>
      </w:r>
    </w:p>
    <w:p w:rsidR="00E00F21" w:rsidRDefault="00071DEB" w:rsidP="000B088E">
      <w:pPr>
        <w:ind w:firstLineChars="200" w:firstLine="420"/>
      </w:pPr>
      <w:r>
        <w:rPr>
          <w:rFonts w:hint="eastAsia"/>
        </w:rPr>
        <w:t>（</w:t>
      </w:r>
      <w:r>
        <w:rPr>
          <w:rFonts w:hint="eastAsia"/>
        </w:rPr>
        <w:t>1</w:t>
      </w:r>
      <w:r>
        <w:rPr>
          <w:rFonts w:hint="eastAsia"/>
        </w:rPr>
        <w:t>）依法成立；</w:t>
      </w:r>
    </w:p>
    <w:p w:rsidR="00E00F21" w:rsidRDefault="00071DEB" w:rsidP="000B088E">
      <w:pPr>
        <w:ind w:firstLineChars="200" w:firstLine="420"/>
      </w:pPr>
      <w:r>
        <w:rPr>
          <w:rFonts w:hint="eastAsia"/>
        </w:rPr>
        <w:t>（</w:t>
      </w:r>
      <w:r>
        <w:rPr>
          <w:rFonts w:hint="eastAsia"/>
        </w:rPr>
        <w:t>2</w:t>
      </w:r>
      <w:r>
        <w:rPr>
          <w:rFonts w:hint="eastAsia"/>
        </w:rPr>
        <w:t>）具有一定数量的熟悉立法、执法知识的人员；</w:t>
      </w:r>
    </w:p>
    <w:p w:rsidR="00E00F21" w:rsidRDefault="00071DEB" w:rsidP="000B088E">
      <w:pPr>
        <w:ind w:firstLineChars="200" w:firstLine="420"/>
      </w:pPr>
      <w:r>
        <w:rPr>
          <w:rFonts w:hint="eastAsia"/>
        </w:rPr>
        <w:t>（</w:t>
      </w:r>
      <w:r>
        <w:rPr>
          <w:rFonts w:hint="eastAsia"/>
        </w:rPr>
        <w:t>3</w:t>
      </w:r>
      <w:r>
        <w:rPr>
          <w:rFonts w:hint="eastAsia"/>
        </w:rPr>
        <w:t>）具有开展评估工作所必要的条件。</w:t>
      </w:r>
    </w:p>
    <w:p w:rsidR="00E00F21" w:rsidRDefault="00071DEB" w:rsidP="000B088E">
      <w:pPr>
        <w:ind w:firstLineChars="200" w:firstLine="420"/>
      </w:pPr>
      <w:r>
        <w:rPr>
          <w:rFonts w:hint="eastAsia"/>
        </w:rPr>
        <w:t>《苏州市规章立法后评估办法》规定受委托机构应具备的条件是：</w:t>
      </w:r>
    </w:p>
    <w:p w:rsidR="00E00F21" w:rsidRDefault="00071DEB" w:rsidP="000B088E">
      <w:pPr>
        <w:ind w:firstLineChars="200" w:firstLine="420"/>
      </w:pPr>
      <w:r>
        <w:rPr>
          <w:rFonts w:hint="eastAsia"/>
        </w:rPr>
        <w:t>（</w:t>
      </w:r>
      <w:r>
        <w:rPr>
          <w:rFonts w:hint="eastAsia"/>
        </w:rPr>
        <w:t>1</w:t>
      </w:r>
      <w:r>
        <w:rPr>
          <w:rFonts w:hint="eastAsia"/>
        </w:rPr>
        <w:t>）熟悉被评估规章所依据的法律、法规和所涉及的行政管理事务；</w:t>
      </w:r>
    </w:p>
    <w:p w:rsidR="00E00F21" w:rsidRDefault="00071DEB" w:rsidP="000B088E">
      <w:pPr>
        <w:ind w:firstLineChars="200" w:firstLine="420"/>
      </w:pPr>
      <w:r>
        <w:rPr>
          <w:rFonts w:hint="eastAsia"/>
        </w:rPr>
        <w:t>（</w:t>
      </w:r>
      <w:r>
        <w:rPr>
          <w:rFonts w:hint="eastAsia"/>
        </w:rPr>
        <w:t>2</w:t>
      </w:r>
      <w:r>
        <w:rPr>
          <w:rFonts w:hint="eastAsia"/>
        </w:rPr>
        <w:t>）具有</w:t>
      </w:r>
      <w:r>
        <w:rPr>
          <w:rFonts w:hint="eastAsia"/>
        </w:rPr>
        <w:t>3</w:t>
      </w:r>
      <w:r>
        <w:rPr>
          <w:rFonts w:hint="eastAsia"/>
        </w:rPr>
        <w:t>名以上熟练掌握规章立法后评估方法、技术的人员；</w:t>
      </w:r>
    </w:p>
    <w:p w:rsidR="00E00F21" w:rsidRDefault="00071DEB" w:rsidP="000B088E">
      <w:pPr>
        <w:ind w:firstLineChars="200" w:firstLine="420"/>
      </w:pPr>
      <w:r>
        <w:rPr>
          <w:rFonts w:hint="eastAsia"/>
        </w:rPr>
        <w:t>（</w:t>
      </w:r>
      <w:r>
        <w:rPr>
          <w:rFonts w:hint="eastAsia"/>
        </w:rPr>
        <w:t>3</w:t>
      </w:r>
      <w:r>
        <w:rPr>
          <w:rFonts w:hint="eastAsia"/>
        </w:rPr>
        <w:t>）相关人员参与规章立法后评估的时间能够得到保证；</w:t>
      </w:r>
    </w:p>
    <w:p w:rsidR="00E00F21" w:rsidRDefault="00071DEB" w:rsidP="000B088E">
      <w:pPr>
        <w:ind w:firstLineChars="200" w:firstLine="420"/>
      </w:pPr>
      <w:r>
        <w:rPr>
          <w:rFonts w:hint="eastAsia"/>
        </w:rPr>
        <w:t>（</w:t>
      </w:r>
      <w:r>
        <w:rPr>
          <w:rFonts w:hint="eastAsia"/>
        </w:rPr>
        <w:t>4</w:t>
      </w:r>
      <w:r>
        <w:rPr>
          <w:rFonts w:hint="eastAsia"/>
        </w:rPr>
        <w:t>）具备开展规章立法后评估工作的必要设备、设施。</w:t>
      </w:r>
    </w:p>
    <w:p w:rsidR="00E00F21" w:rsidRDefault="00071DEB" w:rsidP="000B088E">
      <w:pPr>
        <w:ind w:firstLineChars="200" w:firstLine="420"/>
      </w:pPr>
      <w:r>
        <w:rPr>
          <w:rFonts w:hint="eastAsia"/>
        </w:rPr>
        <w:t xml:space="preserve">8.5.5    </w:t>
      </w:r>
      <w:r>
        <w:rPr>
          <w:rFonts w:hint="eastAsia"/>
        </w:rPr>
        <w:t>规范性文件后评估对象的确定</w:t>
      </w:r>
    </w:p>
    <w:p w:rsidR="00E00F21" w:rsidRDefault="00071DEB" w:rsidP="000B088E">
      <w:pPr>
        <w:ind w:firstLineChars="200" w:firstLine="420"/>
      </w:pPr>
      <w:r>
        <w:rPr>
          <w:rFonts w:hint="eastAsia"/>
        </w:rPr>
        <w:t>并非所有的规范性文件都需要或都适合进行立法后评估，律师应当根据相关规定，协助后评估组织实施机关确定具体规范性文件是否需要进行立法后评估。具体规范性文件需要进行立法后评估的，律师还应当协助后评估组织实施机关完成启动该规范性文件立法后评估的相关程序性工作。</w:t>
      </w:r>
    </w:p>
    <w:p w:rsidR="00E00F21" w:rsidRDefault="00071DEB" w:rsidP="000B088E">
      <w:pPr>
        <w:ind w:firstLineChars="200" w:firstLine="420"/>
      </w:pPr>
      <w:r>
        <w:rPr>
          <w:rFonts w:hint="eastAsia"/>
        </w:rPr>
        <w:t xml:space="preserve">8.5.6    </w:t>
      </w:r>
      <w:r>
        <w:rPr>
          <w:rFonts w:hint="eastAsia"/>
        </w:rPr>
        <w:t>规范性文件后评估的目的</w:t>
      </w:r>
    </w:p>
    <w:p w:rsidR="00E00F21" w:rsidRDefault="00071DEB" w:rsidP="000B088E">
      <w:pPr>
        <w:ind w:firstLineChars="200" w:firstLine="420"/>
      </w:pPr>
      <w:r>
        <w:rPr>
          <w:rFonts w:hint="eastAsia"/>
        </w:rPr>
        <w:t>根据立法目的，结合经济社会的发展情况，对立法质量、实施效果等情况进行全面调查和综合评价，为修改、废止地方性法规提供参考，提出改进立法、执法等工作的意见、建议。</w:t>
      </w:r>
    </w:p>
    <w:p w:rsidR="00E00F21" w:rsidRDefault="00071DEB" w:rsidP="000B088E">
      <w:pPr>
        <w:ind w:firstLineChars="200" w:firstLine="420"/>
      </w:pPr>
      <w:r>
        <w:rPr>
          <w:rFonts w:hint="eastAsia"/>
        </w:rPr>
        <w:t xml:space="preserve">8.5.7    </w:t>
      </w:r>
      <w:r>
        <w:rPr>
          <w:rFonts w:hint="eastAsia"/>
        </w:rPr>
        <w:t>规范性文件后评估的原则</w:t>
      </w:r>
    </w:p>
    <w:p w:rsidR="00E00F21" w:rsidRDefault="00071DEB" w:rsidP="000B088E">
      <w:pPr>
        <w:ind w:firstLineChars="200" w:firstLine="420"/>
      </w:pPr>
      <w:r>
        <w:rPr>
          <w:rFonts w:hint="eastAsia"/>
        </w:rPr>
        <w:t>立法后评估应当遵循客观公正、公开透明、注重实效、公众参与的原则。</w:t>
      </w:r>
    </w:p>
    <w:p w:rsidR="00E00F21" w:rsidRDefault="00071DEB" w:rsidP="000B088E">
      <w:pPr>
        <w:ind w:firstLineChars="200" w:firstLine="420"/>
      </w:pPr>
      <w:r>
        <w:rPr>
          <w:rFonts w:hint="eastAsia"/>
        </w:rPr>
        <w:t xml:space="preserve">8.5.8    </w:t>
      </w:r>
      <w:r>
        <w:rPr>
          <w:rFonts w:hint="eastAsia"/>
        </w:rPr>
        <w:t>规范性文件后评估的内容</w:t>
      </w:r>
    </w:p>
    <w:p w:rsidR="00E00F21" w:rsidRDefault="00071DEB" w:rsidP="000B088E">
      <w:pPr>
        <w:ind w:firstLineChars="200" w:firstLine="420"/>
      </w:pPr>
      <w:r>
        <w:rPr>
          <w:rFonts w:hint="eastAsia"/>
        </w:rPr>
        <w:t>（</w:t>
      </w:r>
      <w:r>
        <w:rPr>
          <w:rFonts w:hint="eastAsia"/>
        </w:rPr>
        <w:t>1</w:t>
      </w:r>
      <w:r>
        <w:rPr>
          <w:rFonts w:hint="eastAsia"/>
        </w:rPr>
        <w:t>）规范性文件的立法质量；</w:t>
      </w:r>
    </w:p>
    <w:p w:rsidR="00E00F21" w:rsidRDefault="00071DEB" w:rsidP="000B088E">
      <w:pPr>
        <w:ind w:firstLineChars="200" w:firstLine="420"/>
      </w:pPr>
      <w:r>
        <w:rPr>
          <w:rFonts w:hint="eastAsia"/>
        </w:rPr>
        <w:t>（</w:t>
      </w:r>
      <w:r>
        <w:rPr>
          <w:rFonts w:hint="eastAsia"/>
        </w:rPr>
        <w:t>2</w:t>
      </w:r>
      <w:r>
        <w:rPr>
          <w:rFonts w:hint="eastAsia"/>
        </w:rPr>
        <w:t>）规范性文件的实施效果；</w:t>
      </w:r>
    </w:p>
    <w:p w:rsidR="00E00F21" w:rsidRDefault="00071DEB" w:rsidP="000B088E">
      <w:pPr>
        <w:ind w:firstLineChars="200" w:firstLine="420"/>
      </w:pPr>
      <w:r>
        <w:rPr>
          <w:rFonts w:hint="eastAsia"/>
        </w:rPr>
        <w:lastRenderedPageBreak/>
        <w:t>（</w:t>
      </w:r>
      <w:r>
        <w:rPr>
          <w:rFonts w:hint="eastAsia"/>
        </w:rPr>
        <w:t>3</w:t>
      </w:r>
      <w:r>
        <w:rPr>
          <w:rFonts w:hint="eastAsia"/>
        </w:rPr>
        <w:t>）规范性文件的实施对经济、政治、社会等方面的影响；</w:t>
      </w:r>
    </w:p>
    <w:p w:rsidR="00E00F21" w:rsidRDefault="00071DEB" w:rsidP="000B088E">
      <w:pPr>
        <w:ind w:firstLineChars="200" w:firstLine="420"/>
      </w:pPr>
      <w:r>
        <w:rPr>
          <w:rFonts w:hint="eastAsia"/>
        </w:rPr>
        <w:t>（</w:t>
      </w:r>
      <w:r>
        <w:rPr>
          <w:rFonts w:hint="eastAsia"/>
        </w:rPr>
        <w:t>4</w:t>
      </w:r>
      <w:r>
        <w:rPr>
          <w:rFonts w:hint="eastAsia"/>
        </w:rPr>
        <w:t>）规范性文件的社会评价；</w:t>
      </w:r>
    </w:p>
    <w:p w:rsidR="00E00F21" w:rsidRDefault="00071DEB" w:rsidP="000B088E">
      <w:pPr>
        <w:ind w:firstLineChars="200" w:firstLine="420"/>
      </w:pPr>
      <w:r>
        <w:rPr>
          <w:rFonts w:hint="eastAsia"/>
        </w:rPr>
        <w:t>（</w:t>
      </w:r>
      <w:r>
        <w:rPr>
          <w:rFonts w:hint="eastAsia"/>
        </w:rPr>
        <w:t>5</w:t>
      </w:r>
      <w:r>
        <w:rPr>
          <w:rFonts w:hint="eastAsia"/>
        </w:rPr>
        <w:t>）规范性文件实施中存在的问题；</w:t>
      </w:r>
    </w:p>
    <w:p w:rsidR="00E00F21" w:rsidRDefault="00071DEB" w:rsidP="000B088E">
      <w:pPr>
        <w:ind w:firstLineChars="200" w:firstLine="420"/>
      </w:pPr>
      <w:r>
        <w:rPr>
          <w:rFonts w:hint="eastAsia"/>
        </w:rPr>
        <w:t>（</w:t>
      </w:r>
      <w:r>
        <w:rPr>
          <w:rFonts w:hint="eastAsia"/>
        </w:rPr>
        <w:t>6</w:t>
      </w:r>
      <w:r>
        <w:rPr>
          <w:rFonts w:hint="eastAsia"/>
        </w:rPr>
        <w:t>）其他应评估的内容。</w:t>
      </w:r>
    </w:p>
    <w:p w:rsidR="00E00F21" w:rsidRDefault="00071DEB" w:rsidP="000B088E">
      <w:pPr>
        <w:ind w:firstLineChars="200" w:firstLine="420"/>
      </w:pPr>
      <w:r>
        <w:rPr>
          <w:rFonts w:hint="eastAsia"/>
        </w:rPr>
        <w:t>进行规范性文件后评估，可以对以上内容进行全面评估，或者对部分制度、条款进行评估。对直接涉及公民、法人或者其他组织切身利益的内容应作重点评估。</w:t>
      </w:r>
    </w:p>
    <w:p w:rsidR="00E00F21" w:rsidRDefault="00071DEB" w:rsidP="000B088E">
      <w:pPr>
        <w:ind w:firstLineChars="200" w:firstLine="420"/>
      </w:pPr>
      <w:r>
        <w:rPr>
          <w:rFonts w:hint="eastAsia"/>
        </w:rPr>
        <w:t xml:space="preserve">8.5.9    </w:t>
      </w:r>
      <w:r>
        <w:rPr>
          <w:rFonts w:hint="eastAsia"/>
        </w:rPr>
        <w:t>规范性文件后评估的标准</w:t>
      </w:r>
    </w:p>
    <w:p w:rsidR="00E00F21" w:rsidRDefault="00071DEB" w:rsidP="000B088E">
      <w:pPr>
        <w:ind w:firstLineChars="200" w:firstLine="420"/>
      </w:pPr>
      <w:r>
        <w:rPr>
          <w:rFonts w:hint="eastAsia"/>
        </w:rPr>
        <w:t>（</w:t>
      </w:r>
      <w:r>
        <w:rPr>
          <w:rFonts w:hint="eastAsia"/>
        </w:rPr>
        <w:t>1</w:t>
      </w:r>
      <w:r>
        <w:rPr>
          <w:rFonts w:hint="eastAsia"/>
        </w:rPr>
        <w:t>）合法性标准，即地方性法规的各项规定是否与法律、法规及其他上位法保持一致；</w:t>
      </w:r>
    </w:p>
    <w:p w:rsidR="00E00F21" w:rsidRDefault="00071DEB" w:rsidP="000B088E">
      <w:pPr>
        <w:ind w:firstLineChars="200" w:firstLine="420"/>
      </w:pPr>
      <w:r>
        <w:rPr>
          <w:rFonts w:hint="eastAsia"/>
        </w:rPr>
        <w:t>（</w:t>
      </w:r>
      <w:r>
        <w:rPr>
          <w:rFonts w:hint="eastAsia"/>
        </w:rPr>
        <w:t>2</w:t>
      </w:r>
      <w:r>
        <w:rPr>
          <w:rFonts w:hint="eastAsia"/>
        </w:rPr>
        <w:t>）合理性标准，即地方性法规的各项规定是否符合公平、公正原则，是否必要、适当；</w:t>
      </w:r>
    </w:p>
    <w:p w:rsidR="00E00F21" w:rsidRDefault="00071DEB" w:rsidP="000B088E">
      <w:pPr>
        <w:ind w:firstLineChars="200" w:firstLine="420"/>
      </w:pPr>
      <w:r>
        <w:rPr>
          <w:rFonts w:hint="eastAsia"/>
        </w:rPr>
        <w:t>（</w:t>
      </w:r>
      <w:r>
        <w:rPr>
          <w:rFonts w:hint="eastAsia"/>
        </w:rPr>
        <w:t>3</w:t>
      </w:r>
      <w:r>
        <w:rPr>
          <w:rFonts w:hint="eastAsia"/>
        </w:rPr>
        <w:t>）协调性标准，即地方性法规的各项制度之间是否协调一致，同位阶法规之间是否存在冲突，相关配套制度是否完备；</w:t>
      </w:r>
    </w:p>
    <w:p w:rsidR="00E00F21" w:rsidRDefault="00071DEB" w:rsidP="000B088E">
      <w:pPr>
        <w:ind w:firstLineChars="200" w:firstLine="420"/>
      </w:pPr>
      <w:r>
        <w:rPr>
          <w:rFonts w:hint="eastAsia"/>
        </w:rPr>
        <w:t>（</w:t>
      </w:r>
      <w:r>
        <w:rPr>
          <w:rFonts w:hint="eastAsia"/>
        </w:rPr>
        <w:t>4</w:t>
      </w:r>
      <w:r>
        <w:rPr>
          <w:rFonts w:hint="eastAsia"/>
        </w:rPr>
        <w:t>）技术性标准，即地方性法规是否符合立法工作一般技术规范，概念界定是否明确，逻辑是否严谨，各项规定是否具有解释空间；</w:t>
      </w:r>
    </w:p>
    <w:p w:rsidR="00E00F21" w:rsidRDefault="00071DEB" w:rsidP="000B088E">
      <w:pPr>
        <w:ind w:firstLineChars="200" w:firstLine="420"/>
      </w:pPr>
      <w:r>
        <w:rPr>
          <w:rFonts w:hint="eastAsia"/>
        </w:rPr>
        <w:t>（</w:t>
      </w:r>
      <w:r>
        <w:rPr>
          <w:rFonts w:hint="eastAsia"/>
        </w:rPr>
        <w:t>5</w:t>
      </w:r>
      <w:r>
        <w:rPr>
          <w:rFonts w:hint="eastAsia"/>
        </w:rPr>
        <w:t>）可操作性标准，即地方性法规中规定的执法体制、机制、措施是否具体可行，是否具有针对性；</w:t>
      </w:r>
    </w:p>
    <w:p w:rsidR="00E00F21" w:rsidRDefault="00071DEB" w:rsidP="000B088E">
      <w:pPr>
        <w:ind w:firstLineChars="200" w:firstLine="420"/>
      </w:pPr>
      <w:r>
        <w:rPr>
          <w:rFonts w:hint="eastAsia"/>
        </w:rPr>
        <w:t>（</w:t>
      </w:r>
      <w:r>
        <w:rPr>
          <w:rFonts w:hint="eastAsia"/>
        </w:rPr>
        <w:t>6</w:t>
      </w:r>
      <w:r>
        <w:rPr>
          <w:rFonts w:hint="eastAsia"/>
        </w:rPr>
        <w:t>）实效性标准，即地方性法规是否得到普遍遵守与执行，是否已达到预期目的，是否适应社会发展的需要。</w:t>
      </w:r>
    </w:p>
    <w:p w:rsidR="00E00F21" w:rsidRDefault="00071DEB" w:rsidP="000B088E">
      <w:pPr>
        <w:ind w:firstLineChars="200" w:firstLine="420"/>
      </w:pPr>
      <w:r>
        <w:rPr>
          <w:rFonts w:hint="eastAsia"/>
        </w:rPr>
        <w:t xml:space="preserve">8.5.10    </w:t>
      </w:r>
      <w:r>
        <w:rPr>
          <w:rFonts w:hint="eastAsia"/>
        </w:rPr>
        <w:t>规范性文件后评估的方法</w:t>
      </w:r>
    </w:p>
    <w:p w:rsidR="00E00F21" w:rsidRDefault="00071DEB" w:rsidP="000B088E">
      <w:pPr>
        <w:ind w:firstLineChars="200" w:firstLine="420"/>
      </w:pPr>
      <w:r>
        <w:rPr>
          <w:rFonts w:hint="eastAsia"/>
        </w:rPr>
        <w:t>规范性文件后评估的方法主要有：</w:t>
      </w:r>
    </w:p>
    <w:p w:rsidR="00E00F21" w:rsidRDefault="00071DEB" w:rsidP="000B088E">
      <w:pPr>
        <w:ind w:firstLineChars="200" w:firstLine="420"/>
      </w:pPr>
      <w:r>
        <w:rPr>
          <w:rFonts w:hint="eastAsia"/>
        </w:rPr>
        <w:t>（</w:t>
      </w:r>
      <w:r>
        <w:rPr>
          <w:rFonts w:hint="eastAsia"/>
        </w:rPr>
        <w:t>1</w:t>
      </w:r>
      <w:r>
        <w:rPr>
          <w:rFonts w:hint="eastAsia"/>
        </w:rPr>
        <w:t>）通过新闻媒体、政府网站等公开征集社会公众意见；</w:t>
      </w:r>
    </w:p>
    <w:p w:rsidR="00E00F21" w:rsidRDefault="00071DEB" w:rsidP="000B088E">
      <w:pPr>
        <w:ind w:firstLineChars="200" w:firstLine="420"/>
      </w:pPr>
      <w:r>
        <w:rPr>
          <w:rFonts w:hint="eastAsia"/>
        </w:rPr>
        <w:t>（</w:t>
      </w:r>
      <w:r>
        <w:rPr>
          <w:rFonts w:hint="eastAsia"/>
        </w:rPr>
        <w:t>2</w:t>
      </w:r>
      <w:r>
        <w:rPr>
          <w:rFonts w:hint="eastAsia"/>
        </w:rPr>
        <w:t>）走访或者书面征求相关行政执法单位、监督机关、行政相对人或者其他利益相关者的意见；</w:t>
      </w:r>
    </w:p>
    <w:p w:rsidR="00E00F21" w:rsidRDefault="00071DEB" w:rsidP="000B088E">
      <w:pPr>
        <w:ind w:firstLineChars="200" w:firstLine="420"/>
      </w:pPr>
      <w:r>
        <w:rPr>
          <w:rFonts w:hint="eastAsia"/>
        </w:rPr>
        <w:t>（</w:t>
      </w:r>
      <w:r>
        <w:rPr>
          <w:rFonts w:hint="eastAsia"/>
        </w:rPr>
        <w:t>3</w:t>
      </w:r>
      <w:r>
        <w:rPr>
          <w:rFonts w:hint="eastAsia"/>
        </w:rPr>
        <w:t>）通过召开座谈会、听证会、专家论证会等听取意见。</w:t>
      </w:r>
    </w:p>
    <w:p w:rsidR="00E00F21" w:rsidRDefault="00071DEB" w:rsidP="000B088E">
      <w:pPr>
        <w:ind w:firstLineChars="200" w:firstLine="420"/>
      </w:pPr>
      <w:r>
        <w:rPr>
          <w:rFonts w:hint="eastAsia"/>
        </w:rPr>
        <w:t>评估实施机关根据评估需要，还可以采用以下评估方法：</w:t>
      </w:r>
    </w:p>
    <w:p w:rsidR="00E00F21" w:rsidRDefault="00071DEB" w:rsidP="000B088E">
      <w:pPr>
        <w:ind w:firstLineChars="200" w:firstLine="420"/>
      </w:pPr>
      <w:r>
        <w:rPr>
          <w:rFonts w:hint="eastAsia"/>
        </w:rPr>
        <w:t>（</w:t>
      </w:r>
      <w:r>
        <w:rPr>
          <w:rFonts w:hint="eastAsia"/>
        </w:rPr>
        <w:t>1</w:t>
      </w:r>
      <w:r>
        <w:rPr>
          <w:rFonts w:hint="eastAsia"/>
        </w:rPr>
        <w:t>）问卷调查；</w:t>
      </w:r>
    </w:p>
    <w:p w:rsidR="00E00F21" w:rsidRDefault="00071DEB" w:rsidP="000B088E">
      <w:pPr>
        <w:ind w:firstLineChars="200" w:firstLine="420"/>
      </w:pPr>
      <w:r>
        <w:rPr>
          <w:rFonts w:hint="eastAsia"/>
        </w:rPr>
        <w:t>（</w:t>
      </w:r>
      <w:r>
        <w:rPr>
          <w:rFonts w:hint="eastAsia"/>
        </w:rPr>
        <w:t>2</w:t>
      </w:r>
      <w:r>
        <w:rPr>
          <w:rFonts w:hint="eastAsia"/>
        </w:rPr>
        <w:t>）实地考察；</w:t>
      </w:r>
    </w:p>
    <w:p w:rsidR="00E00F21" w:rsidRDefault="00071DEB" w:rsidP="000B088E">
      <w:pPr>
        <w:ind w:firstLineChars="200" w:firstLine="420"/>
      </w:pPr>
      <w:r>
        <w:rPr>
          <w:rFonts w:hint="eastAsia"/>
        </w:rPr>
        <w:t>（</w:t>
      </w:r>
      <w:r>
        <w:rPr>
          <w:rFonts w:hint="eastAsia"/>
        </w:rPr>
        <w:t>3</w:t>
      </w:r>
      <w:r>
        <w:rPr>
          <w:rFonts w:hint="eastAsia"/>
        </w:rPr>
        <w:t>）专题调研；</w:t>
      </w:r>
    </w:p>
    <w:p w:rsidR="00E00F21" w:rsidRDefault="00071DEB" w:rsidP="000B088E">
      <w:pPr>
        <w:ind w:firstLineChars="200" w:firstLine="420"/>
      </w:pPr>
      <w:r>
        <w:rPr>
          <w:rFonts w:hint="eastAsia"/>
        </w:rPr>
        <w:t>（</w:t>
      </w:r>
      <w:r>
        <w:rPr>
          <w:rFonts w:hint="eastAsia"/>
        </w:rPr>
        <w:t>4</w:t>
      </w:r>
      <w:r>
        <w:rPr>
          <w:rFonts w:hint="eastAsia"/>
        </w:rPr>
        <w:t>）个案分析；</w:t>
      </w:r>
    </w:p>
    <w:p w:rsidR="00E00F21" w:rsidRDefault="00071DEB" w:rsidP="000B088E">
      <w:pPr>
        <w:ind w:firstLineChars="200" w:firstLine="420"/>
      </w:pPr>
      <w:r>
        <w:rPr>
          <w:rFonts w:hint="eastAsia"/>
        </w:rPr>
        <w:t>（</w:t>
      </w:r>
      <w:r>
        <w:rPr>
          <w:rFonts w:hint="eastAsia"/>
        </w:rPr>
        <w:t>5</w:t>
      </w:r>
      <w:r>
        <w:rPr>
          <w:rFonts w:hint="eastAsia"/>
        </w:rPr>
        <w:t>）立法比较分析；</w:t>
      </w:r>
    </w:p>
    <w:p w:rsidR="00E00F21" w:rsidRDefault="00071DEB" w:rsidP="000B088E">
      <w:pPr>
        <w:ind w:firstLineChars="200" w:firstLine="420"/>
      </w:pPr>
      <w:r>
        <w:rPr>
          <w:rFonts w:hint="eastAsia"/>
        </w:rPr>
        <w:t>（</w:t>
      </w:r>
      <w:r>
        <w:rPr>
          <w:rFonts w:hint="eastAsia"/>
        </w:rPr>
        <w:t>6</w:t>
      </w:r>
      <w:r>
        <w:rPr>
          <w:rFonts w:hint="eastAsia"/>
        </w:rPr>
        <w:t>）成本效益分析；</w:t>
      </w:r>
    </w:p>
    <w:p w:rsidR="00E00F21" w:rsidRDefault="00071DEB" w:rsidP="000B088E">
      <w:pPr>
        <w:ind w:firstLineChars="200" w:firstLine="420"/>
      </w:pPr>
      <w:r>
        <w:rPr>
          <w:rFonts w:hint="eastAsia"/>
        </w:rPr>
        <w:t>（</w:t>
      </w:r>
      <w:r>
        <w:rPr>
          <w:rFonts w:hint="eastAsia"/>
        </w:rPr>
        <w:t>7</w:t>
      </w:r>
      <w:r>
        <w:rPr>
          <w:rFonts w:hint="eastAsia"/>
        </w:rPr>
        <w:t>）文献检索；</w:t>
      </w:r>
    </w:p>
    <w:p w:rsidR="00E00F21" w:rsidRDefault="00071DEB" w:rsidP="000B088E">
      <w:pPr>
        <w:ind w:firstLineChars="200" w:firstLine="420"/>
      </w:pPr>
      <w:r>
        <w:rPr>
          <w:rFonts w:hint="eastAsia"/>
        </w:rPr>
        <w:t>（</w:t>
      </w:r>
      <w:r>
        <w:rPr>
          <w:rFonts w:hint="eastAsia"/>
        </w:rPr>
        <w:t>8</w:t>
      </w:r>
      <w:r>
        <w:rPr>
          <w:rFonts w:hint="eastAsia"/>
        </w:rPr>
        <w:t>）其他方法。</w:t>
      </w:r>
    </w:p>
    <w:p w:rsidR="00E00F21" w:rsidRDefault="00071DEB" w:rsidP="000B088E">
      <w:pPr>
        <w:ind w:firstLineChars="200" w:firstLine="420"/>
      </w:pPr>
      <w:r>
        <w:rPr>
          <w:rFonts w:hint="eastAsia"/>
        </w:rPr>
        <w:t xml:space="preserve">8.5.11    </w:t>
      </w:r>
      <w:r>
        <w:rPr>
          <w:rFonts w:hint="eastAsia"/>
        </w:rPr>
        <w:t>规范性文件后评估的程序（或阶段）</w:t>
      </w:r>
    </w:p>
    <w:p w:rsidR="00E00F21" w:rsidRDefault="00071DEB" w:rsidP="000B088E">
      <w:pPr>
        <w:ind w:firstLineChars="200" w:firstLine="420"/>
      </w:pPr>
      <w:r>
        <w:rPr>
          <w:rFonts w:hint="eastAsia"/>
        </w:rPr>
        <w:t>关于规范性文件后评估的程序，通常遵循以下程序：</w:t>
      </w:r>
    </w:p>
    <w:p w:rsidR="00E00F21" w:rsidRDefault="00071DEB" w:rsidP="000B088E">
      <w:pPr>
        <w:ind w:firstLineChars="200" w:firstLine="420"/>
      </w:pPr>
      <w:r>
        <w:rPr>
          <w:rFonts w:hint="eastAsia"/>
        </w:rPr>
        <w:t>（</w:t>
      </w:r>
      <w:r>
        <w:rPr>
          <w:rFonts w:hint="eastAsia"/>
        </w:rPr>
        <w:t>1</w:t>
      </w:r>
      <w:r>
        <w:rPr>
          <w:rFonts w:hint="eastAsia"/>
        </w:rPr>
        <w:t>）拟订工作方案。工作方案应当包括评估目的、评估对象、评估内容、评估方式、评估步骤、职责分工、时间安排、组织和经费保障等。</w:t>
      </w:r>
    </w:p>
    <w:p w:rsidR="00E00F21" w:rsidRDefault="00071DEB" w:rsidP="000B088E">
      <w:pPr>
        <w:ind w:firstLineChars="200" w:firstLine="420"/>
      </w:pPr>
      <w:r>
        <w:rPr>
          <w:rFonts w:hint="eastAsia"/>
        </w:rPr>
        <w:t>（</w:t>
      </w:r>
      <w:r>
        <w:rPr>
          <w:rFonts w:hint="eastAsia"/>
        </w:rPr>
        <w:t>2</w:t>
      </w:r>
      <w:r>
        <w:rPr>
          <w:rFonts w:hint="eastAsia"/>
        </w:rPr>
        <w:t>）开展调查研究。可以采取听取汇报、召开座谈会和论证会、实地考察、专家咨询、专题调研、问卷调查、网络征询等方法，了解和掌握法规的组织实施部门、相对人和社会公众的意见、建议等相关信息。</w:t>
      </w:r>
    </w:p>
    <w:p w:rsidR="00E00F21" w:rsidRDefault="00071DEB" w:rsidP="000B088E">
      <w:pPr>
        <w:ind w:firstLineChars="200" w:firstLine="420"/>
      </w:pPr>
      <w:r>
        <w:rPr>
          <w:rFonts w:hint="eastAsia"/>
        </w:rPr>
        <w:t>（</w:t>
      </w:r>
      <w:r>
        <w:rPr>
          <w:rFonts w:hint="eastAsia"/>
        </w:rPr>
        <w:t>3</w:t>
      </w:r>
      <w:r>
        <w:rPr>
          <w:rFonts w:hint="eastAsia"/>
        </w:rPr>
        <w:t>）提出评估报告。对调研中收集到的材料进行分析研究，提出评估报告。</w:t>
      </w:r>
    </w:p>
    <w:p w:rsidR="00E00F21" w:rsidRDefault="00071DEB" w:rsidP="000B088E">
      <w:pPr>
        <w:ind w:firstLineChars="200" w:firstLine="420"/>
      </w:pPr>
      <w:r>
        <w:rPr>
          <w:rFonts w:hint="eastAsia"/>
        </w:rPr>
        <w:t>各地可能对立法后评估办法的程序作出具体的规定，律师应提示立法后评估组织机构同时按照相关的规定程序进行。</w:t>
      </w:r>
    </w:p>
    <w:p w:rsidR="00E00F21" w:rsidRDefault="00071DEB" w:rsidP="000B088E">
      <w:pPr>
        <w:ind w:firstLineChars="200" w:firstLine="420"/>
      </w:pPr>
      <w:r>
        <w:rPr>
          <w:rFonts w:hint="eastAsia"/>
        </w:rPr>
        <w:t xml:space="preserve">8.5.12    </w:t>
      </w:r>
      <w:r>
        <w:rPr>
          <w:rFonts w:hint="eastAsia"/>
        </w:rPr>
        <w:t>规范性文件后评估的完成期限</w:t>
      </w:r>
    </w:p>
    <w:p w:rsidR="00E00F21" w:rsidRDefault="00071DEB" w:rsidP="000B088E">
      <w:pPr>
        <w:ind w:firstLineChars="200" w:firstLine="420"/>
      </w:pPr>
      <w:r>
        <w:rPr>
          <w:rFonts w:hint="eastAsia"/>
        </w:rPr>
        <w:lastRenderedPageBreak/>
        <w:t>进行规范性文件后评估，应当在法定期限内完成。规范性文件的立法后评估的完成期限因所依据规定的不同而有所差异，律师提供服务时应当注意。</w:t>
      </w:r>
    </w:p>
    <w:p w:rsidR="00E00F21" w:rsidRDefault="00071DEB" w:rsidP="000B088E">
      <w:pPr>
        <w:ind w:firstLineChars="200" w:firstLine="420"/>
      </w:pPr>
      <w:r>
        <w:rPr>
          <w:rFonts w:hint="eastAsia"/>
        </w:rPr>
        <w:t xml:space="preserve">8.5.13    </w:t>
      </w:r>
      <w:r>
        <w:rPr>
          <w:rFonts w:hint="eastAsia"/>
        </w:rPr>
        <w:t>规范性文件后评估报告及其审定（审核）</w:t>
      </w:r>
    </w:p>
    <w:p w:rsidR="00E00F21" w:rsidRDefault="00071DEB" w:rsidP="000B088E">
      <w:pPr>
        <w:ind w:firstLineChars="200" w:firstLine="420"/>
      </w:pPr>
      <w:r>
        <w:rPr>
          <w:rFonts w:hint="eastAsia"/>
        </w:rPr>
        <w:t>后评估组织实施机关在后评估工作完成后应当制作规范性文件立法后评估报告，并依法定程序将评估报告提交有关机关进行审定（审核）。评估报告主要包括以下内容：</w:t>
      </w:r>
    </w:p>
    <w:p w:rsidR="00E00F21" w:rsidRDefault="00071DEB" w:rsidP="000B088E">
      <w:pPr>
        <w:ind w:firstLineChars="200" w:firstLine="420"/>
      </w:pPr>
      <w:r>
        <w:rPr>
          <w:rFonts w:hint="eastAsia"/>
        </w:rPr>
        <w:t>（</w:t>
      </w:r>
      <w:r>
        <w:rPr>
          <w:rFonts w:hint="eastAsia"/>
        </w:rPr>
        <w:t>1</w:t>
      </w:r>
      <w:r>
        <w:rPr>
          <w:rFonts w:hint="eastAsia"/>
        </w:rPr>
        <w:t>）评估工作基本情况介绍，包括评估过程、评估方式方法、评估时间等，召开座谈会、论证会等情况；</w:t>
      </w:r>
    </w:p>
    <w:p w:rsidR="00E00F21" w:rsidRDefault="00071DEB" w:rsidP="000B088E">
      <w:pPr>
        <w:ind w:firstLineChars="200" w:firstLine="420"/>
      </w:pPr>
      <w:r>
        <w:rPr>
          <w:rFonts w:hint="eastAsia"/>
        </w:rPr>
        <w:t>（</w:t>
      </w:r>
      <w:r>
        <w:rPr>
          <w:rFonts w:hint="eastAsia"/>
        </w:rPr>
        <w:t>2</w:t>
      </w:r>
      <w:r>
        <w:rPr>
          <w:rFonts w:hint="eastAsia"/>
        </w:rPr>
        <w:t>）对照评估标准，对地方性法规的立法质量、实施效果等情况的分析和评价；</w:t>
      </w:r>
    </w:p>
    <w:p w:rsidR="00E00F21" w:rsidRDefault="00071DEB" w:rsidP="000B088E">
      <w:pPr>
        <w:ind w:firstLineChars="200" w:firstLine="420"/>
      </w:pPr>
      <w:r>
        <w:rPr>
          <w:rFonts w:hint="eastAsia"/>
        </w:rPr>
        <w:t>（</w:t>
      </w:r>
      <w:r>
        <w:rPr>
          <w:rFonts w:hint="eastAsia"/>
        </w:rPr>
        <w:t>3</w:t>
      </w:r>
      <w:r>
        <w:rPr>
          <w:rFonts w:hint="eastAsia"/>
        </w:rPr>
        <w:t>）提出评估结论；</w:t>
      </w:r>
    </w:p>
    <w:p w:rsidR="00E00F21" w:rsidRDefault="00071DEB" w:rsidP="000B088E">
      <w:pPr>
        <w:ind w:firstLineChars="200" w:firstLine="420"/>
      </w:pPr>
      <w:r>
        <w:rPr>
          <w:rFonts w:hint="eastAsia"/>
        </w:rPr>
        <w:t>（</w:t>
      </w:r>
      <w:r>
        <w:rPr>
          <w:rFonts w:hint="eastAsia"/>
        </w:rPr>
        <w:t>4</w:t>
      </w:r>
      <w:r>
        <w:rPr>
          <w:rFonts w:hint="eastAsia"/>
        </w:rPr>
        <w:t>）提出立法和执法建议；</w:t>
      </w:r>
    </w:p>
    <w:p w:rsidR="00E00F21" w:rsidRDefault="00071DEB" w:rsidP="000B088E">
      <w:pPr>
        <w:ind w:firstLineChars="200" w:firstLine="420"/>
      </w:pPr>
      <w:r>
        <w:rPr>
          <w:rFonts w:hint="eastAsia"/>
        </w:rPr>
        <w:t>（</w:t>
      </w:r>
      <w:r>
        <w:rPr>
          <w:rFonts w:hint="eastAsia"/>
        </w:rPr>
        <w:t>5</w:t>
      </w:r>
      <w:r>
        <w:rPr>
          <w:rFonts w:hint="eastAsia"/>
        </w:rPr>
        <w:t>）其他需要说明的问题。</w:t>
      </w:r>
    </w:p>
    <w:p w:rsidR="00E00F21" w:rsidRDefault="00071DEB" w:rsidP="000B088E">
      <w:pPr>
        <w:ind w:firstLineChars="200" w:firstLine="420"/>
      </w:pPr>
      <w:r>
        <w:rPr>
          <w:rFonts w:hint="eastAsia"/>
        </w:rPr>
        <w:t xml:space="preserve">8.5.14    </w:t>
      </w:r>
      <w:r>
        <w:rPr>
          <w:rFonts w:hint="eastAsia"/>
        </w:rPr>
        <w:t>规范性文件后评估报告审定后的后续相关工作</w:t>
      </w:r>
    </w:p>
    <w:p w:rsidR="00E00F21" w:rsidRDefault="00071DEB" w:rsidP="000B088E">
      <w:pPr>
        <w:ind w:firstLineChars="200" w:firstLine="420"/>
      </w:pPr>
      <w:r>
        <w:rPr>
          <w:rFonts w:hint="eastAsia"/>
        </w:rPr>
        <w:t>在规范性文件立法后评估报告通过有关机关审定（审核）之后，仍有后续相关工作需要完成，主要包括根据评估报告修改或废止相关规范性文件，研究办理（落实）评估报告提出的立法和执法建议等，律师应当根据相关规定协助后评估组织实施机关或其他有关机关完成立法后评估报告审定后的后续相关工作。</w:t>
      </w:r>
    </w:p>
    <w:p w:rsidR="00E00F21" w:rsidRDefault="00071DEB" w:rsidP="000B088E">
      <w:pPr>
        <w:ind w:firstLineChars="200" w:firstLine="420"/>
      </w:pPr>
      <w:r>
        <w:rPr>
          <w:rFonts w:hint="eastAsia"/>
        </w:rPr>
        <w:t xml:space="preserve">8.5.15    </w:t>
      </w:r>
      <w:r>
        <w:rPr>
          <w:rFonts w:hint="eastAsia"/>
        </w:rPr>
        <w:t>规范性文件后评估中的保密义务</w:t>
      </w:r>
    </w:p>
    <w:p w:rsidR="00E00F21" w:rsidRDefault="00071DEB" w:rsidP="000B088E">
      <w:pPr>
        <w:ind w:firstLineChars="200" w:firstLine="420"/>
      </w:pPr>
      <w:r>
        <w:rPr>
          <w:rFonts w:hint="eastAsia"/>
        </w:rPr>
        <w:t>在进行规范性文件后评估工作中，律师应当提示后评估组织实施机关及其他参与后评估工作的单位和人员履行保密义务，律师自身也应当履行保密义务。</w:t>
      </w:r>
    </w:p>
    <w:p w:rsidR="00E00F21" w:rsidRDefault="00071DEB" w:rsidP="000B088E">
      <w:pPr>
        <w:ind w:firstLineChars="200" w:firstLine="420"/>
      </w:pPr>
      <w:r>
        <w:rPr>
          <w:rFonts w:hint="eastAsia"/>
        </w:rPr>
        <w:t xml:space="preserve">8.5.16    </w:t>
      </w:r>
      <w:r>
        <w:rPr>
          <w:rFonts w:hint="eastAsia"/>
        </w:rPr>
        <w:t>不按规定进行规范性文件后评估的法律责任</w:t>
      </w:r>
    </w:p>
    <w:p w:rsidR="00E00F21" w:rsidRDefault="00071DEB" w:rsidP="000B088E">
      <w:pPr>
        <w:ind w:firstLineChars="200" w:firstLine="420"/>
      </w:pPr>
      <w:r>
        <w:rPr>
          <w:rFonts w:hint="eastAsia"/>
        </w:rPr>
        <w:t>律师应提示后评估组织实施机关或其他有关机关不按规定进行规范性文件后评估工作的法律责任。如不按照规定报送评估项目的，不按照规定的程序进行评估的，不按照规定提交评估报告的，不按照规定落实改进行政执法工作的，可能会由相关人民政府责令其限期改正，还可能视情况对直接负责的主管人员和其他直接责任人员予以告诫或者依法给予行政处分。</w:t>
      </w:r>
    </w:p>
    <w:p w:rsidR="00071DEB" w:rsidRDefault="00071DEB" w:rsidP="000B088E">
      <w:pPr>
        <w:ind w:firstLineChars="200" w:firstLine="420"/>
      </w:pPr>
    </w:p>
    <w:p w:rsidR="00B4788E" w:rsidRDefault="00B4788E" w:rsidP="000B088E">
      <w:pPr>
        <w:ind w:firstLineChars="200" w:firstLine="420"/>
      </w:pPr>
    </w:p>
    <w:p w:rsidR="00071DEB" w:rsidRDefault="00071DEB" w:rsidP="000B088E">
      <w:pPr>
        <w:ind w:firstLineChars="200" w:firstLine="420"/>
      </w:pPr>
      <w:r>
        <w:rPr>
          <w:rFonts w:hint="eastAsia"/>
        </w:rPr>
        <w:t>第九章</w:t>
      </w:r>
    </w:p>
    <w:p w:rsidR="00E00F21" w:rsidRDefault="00071DEB" w:rsidP="000B088E">
      <w:pPr>
        <w:ind w:firstLineChars="200" w:firstLine="420"/>
      </w:pPr>
      <w:r>
        <w:rPr>
          <w:rFonts w:hint="eastAsia"/>
        </w:rPr>
        <w:t>附则</w:t>
      </w:r>
    </w:p>
    <w:p w:rsidR="00282D0E" w:rsidRDefault="00282D0E" w:rsidP="000B088E">
      <w:pPr>
        <w:ind w:firstLineChars="200" w:firstLine="420"/>
      </w:pPr>
    </w:p>
    <w:p w:rsidR="00E00F21" w:rsidRDefault="00071DEB" w:rsidP="000B088E">
      <w:pPr>
        <w:ind w:firstLineChars="200" w:firstLine="420"/>
      </w:pPr>
      <w:r>
        <w:rPr>
          <w:rFonts w:hint="eastAsia"/>
        </w:rPr>
        <w:t>律师办理政府投资项目法律风险管理业务，是一项极其重要且复杂的执业行为。由于政府投资项目建设周期长、投资额大、涉及公共利益多等特点，律师应避免和防范在提供法律服务过程中可能出现的各类执业风险。</w:t>
      </w:r>
    </w:p>
    <w:p w:rsidR="00E00F21" w:rsidRDefault="00071DEB" w:rsidP="000B088E">
      <w:pPr>
        <w:ind w:firstLineChars="200" w:firstLine="420"/>
      </w:pPr>
      <w:r>
        <w:rPr>
          <w:rFonts w:hint="eastAsia"/>
        </w:rPr>
        <w:t xml:space="preserve">9.1    </w:t>
      </w:r>
      <w:r>
        <w:rPr>
          <w:rFonts w:hint="eastAsia"/>
        </w:rPr>
        <w:t>律师接受法律服务委托时对律师自身法律风险的防范</w:t>
      </w:r>
    </w:p>
    <w:p w:rsidR="00E00F21" w:rsidRDefault="00071DEB" w:rsidP="000B088E">
      <w:pPr>
        <w:ind w:firstLineChars="200" w:firstLine="420"/>
      </w:pPr>
      <w:r>
        <w:rPr>
          <w:rFonts w:hint="eastAsia"/>
        </w:rPr>
        <w:t>（</w:t>
      </w:r>
      <w:r>
        <w:rPr>
          <w:rFonts w:hint="eastAsia"/>
        </w:rPr>
        <w:t>1</w:t>
      </w:r>
      <w:r>
        <w:rPr>
          <w:rFonts w:hint="eastAsia"/>
        </w:rPr>
        <w:t>）律师为委托方提供法律服务，应当严格遵守《中华人民共和国律师法》《律师职业道德和执业纪律规范》和《律师执业行为规范》等规定，遵守忠诚守信、专业精湛和勤勉尽责的原则，切实保障项目依法操作，规范运行，对可能影响项目建设的风险进行评估，建立法律预案，保障项目建设的顺利进行。</w:t>
      </w:r>
    </w:p>
    <w:p w:rsidR="00E00F21" w:rsidRDefault="00071DEB" w:rsidP="000B088E">
      <w:pPr>
        <w:ind w:firstLineChars="200" w:firstLine="420"/>
      </w:pPr>
      <w:r>
        <w:rPr>
          <w:rFonts w:hint="eastAsia"/>
        </w:rPr>
        <w:t>（</w:t>
      </w:r>
      <w:r>
        <w:rPr>
          <w:rFonts w:hint="eastAsia"/>
        </w:rPr>
        <w:t>2</w:t>
      </w:r>
      <w:r>
        <w:rPr>
          <w:rFonts w:hint="eastAsia"/>
        </w:rPr>
        <w:t>）律师应与委托方签订政府投资项目专项服务协议。协议应对提供法律服务过程中律师事务所的权利与义务作出明确的界定，以明确双方的权责。同时，协议应对授权范围予以明确。</w:t>
      </w:r>
    </w:p>
    <w:p w:rsidR="00E00F21" w:rsidRDefault="00071DEB" w:rsidP="000B088E">
      <w:pPr>
        <w:ind w:firstLineChars="200" w:firstLine="420"/>
      </w:pPr>
      <w:r>
        <w:rPr>
          <w:rFonts w:hint="eastAsia"/>
        </w:rPr>
        <w:t>（</w:t>
      </w:r>
      <w:r>
        <w:rPr>
          <w:rFonts w:hint="eastAsia"/>
        </w:rPr>
        <w:t>3</w:t>
      </w:r>
      <w:r>
        <w:rPr>
          <w:rFonts w:hint="eastAsia"/>
        </w:rPr>
        <w:t>）律师应对政府投资项目的概况进行全方位的了解，并站在客观中立的角度对政府投资项目进行法律风险评估，并对相关法律风险提出一些前瞻性的预防措施，使政府能做出应对的准备。</w:t>
      </w:r>
    </w:p>
    <w:p w:rsidR="00E00F21" w:rsidRDefault="00071DEB" w:rsidP="000B088E">
      <w:pPr>
        <w:ind w:firstLineChars="200" w:firstLine="420"/>
      </w:pPr>
      <w:r>
        <w:rPr>
          <w:rFonts w:hint="eastAsia"/>
        </w:rPr>
        <w:lastRenderedPageBreak/>
        <w:t>（</w:t>
      </w:r>
      <w:r>
        <w:rPr>
          <w:rFonts w:hint="eastAsia"/>
        </w:rPr>
        <w:t>4</w:t>
      </w:r>
      <w:r>
        <w:rPr>
          <w:rFonts w:hint="eastAsia"/>
        </w:rPr>
        <w:t>）及时制订为政府投资项目法律风险管理提供法律服务的服务方案和工作安排，同时对项目可能涉及的法律问题及法律服务对策向委托方提出法律建议。</w:t>
      </w:r>
    </w:p>
    <w:p w:rsidR="00E00F21" w:rsidRDefault="00071DEB" w:rsidP="000B088E">
      <w:pPr>
        <w:ind w:firstLineChars="200" w:firstLine="420"/>
      </w:pPr>
      <w:r>
        <w:rPr>
          <w:rFonts w:hint="eastAsia"/>
        </w:rPr>
        <w:t xml:space="preserve">9.2    </w:t>
      </w:r>
      <w:r>
        <w:rPr>
          <w:rFonts w:hint="eastAsia"/>
        </w:rPr>
        <w:t>律师办理政府投资项目法律风险管理业务中应注意的风险控制</w:t>
      </w:r>
    </w:p>
    <w:p w:rsidR="00E00F21" w:rsidRDefault="00071DEB" w:rsidP="000B088E">
      <w:pPr>
        <w:ind w:firstLineChars="200" w:firstLine="420"/>
      </w:pPr>
      <w:r>
        <w:rPr>
          <w:rFonts w:hint="eastAsia"/>
        </w:rPr>
        <w:t>（</w:t>
      </w:r>
      <w:r>
        <w:rPr>
          <w:rFonts w:hint="eastAsia"/>
        </w:rPr>
        <w:t>1</w:t>
      </w:r>
      <w:r>
        <w:rPr>
          <w:rFonts w:hint="eastAsia"/>
        </w:rPr>
        <w:t>）律师在起草或修改相关合同和法律文件时，应保存每次双方合同（法律文件）内容和条款修改的往来记录，包括修改的具体内容、时间、修改原因和要求。</w:t>
      </w:r>
    </w:p>
    <w:p w:rsidR="00E00F21" w:rsidRDefault="00071DEB" w:rsidP="000B088E">
      <w:pPr>
        <w:ind w:firstLineChars="200" w:firstLine="420"/>
      </w:pPr>
      <w:r>
        <w:rPr>
          <w:rFonts w:hint="eastAsia"/>
        </w:rPr>
        <w:t>（</w:t>
      </w:r>
      <w:r>
        <w:rPr>
          <w:rFonts w:hint="eastAsia"/>
        </w:rPr>
        <w:t>2</w:t>
      </w:r>
      <w:r>
        <w:rPr>
          <w:rFonts w:hint="eastAsia"/>
        </w:rPr>
        <w:t>）律师最后签订版本应与委托方进行确认，并对终稿中可能存在的风险再次书面提示并保存已作告知的记录。</w:t>
      </w:r>
    </w:p>
    <w:p w:rsidR="00E00F21" w:rsidRDefault="00071DEB" w:rsidP="000B088E">
      <w:pPr>
        <w:ind w:firstLineChars="200" w:firstLine="420"/>
      </w:pPr>
      <w:r>
        <w:rPr>
          <w:rFonts w:hint="eastAsia"/>
        </w:rPr>
        <w:t>（</w:t>
      </w:r>
      <w:r>
        <w:rPr>
          <w:rFonts w:hint="eastAsia"/>
        </w:rPr>
        <w:t>3</w:t>
      </w:r>
      <w:r>
        <w:rPr>
          <w:rFonts w:hint="eastAsia"/>
        </w:rPr>
        <w:t>）律师在出具正式的法律意见时，一方面要借鉴以往成功的经验，同时也要结合项目的实际情况。特别需要注意的是，针对一个非常专业的项目，律师在提出法律意见时要留有余地，以保护律师及律师事务所的利益。</w:t>
      </w:r>
    </w:p>
    <w:p w:rsidR="00E00F21" w:rsidRDefault="00071DEB" w:rsidP="000B088E">
      <w:pPr>
        <w:ind w:firstLineChars="200" w:firstLine="420"/>
      </w:pPr>
      <w:r>
        <w:rPr>
          <w:rFonts w:hint="eastAsia"/>
        </w:rPr>
        <w:t>（</w:t>
      </w:r>
      <w:r>
        <w:rPr>
          <w:rFonts w:hint="eastAsia"/>
        </w:rPr>
        <w:t>4</w:t>
      </w:r>
      <w:r>
        <w:rPr>
          <w:rFonts w:hint="eastAsia"/>
        </w:rPr>
        <w:t>）律师对委托方提出的要求，要区分不同的情况与性质，既要把握原则，又要表现充分的灵活性。对于原则问题，坚决不能妥协；对于操作方法，可以灵活处理。同时，要与委托方就此问题留下书面的证明，以划清律师及律师事务所的责任界限。</w:t>
      </w:r>
    </w:p>
    <w:p w:rsidR="00E00F21" w:rsidRDefault="00071DEB" w:rsidP="000B088E">
      <w:pPr>
        <w:ind w:firstLineChars="200" w:firstLine="420"/>
      </w:pPr>
      <w:r>
        <w:rPr>
          <w:rFonts w:hint="eastAsia"/>
        </w:rPr>
        <w:t>（</w:t>
      </w:r>
      <w:r>
        <w:rPr>
          <w:rFonts w:hint="eastAsia"/>
        </w:rPr>
        <w:t>5</w:t>
      </w:r>
      <w:r>
        <w:rPr>
          <w:rFonts w:hint="eastAsia"/>
        </w:rPr>
        <w:t>）律师在处理委托方日常法律事务过程中，要保留来往文件与文字。律师应对委托方要求提供法律服务的事项建立登记制度，以确定服务范围。针对一些特定的事项，必要时律师应与委托方签署谅解备忘录，以保障律师及律师事务所的权益。此外，在重大协议签署前，相关法律文件文本的编辑、打印、装订等要遵循行之有效的程序。律师应加强对法律文件的保管。对与每一个项目相关的所有法律文件、往来信函（包括电子邮件），要按时间顺序或性质单独建立档案，并在明确的保管地点保管。同时，对于电子文档也应在服务器上设立专门的保存区域、审阅与修改权限。相关文件的原件、印章最好不要由律师事务所保管。</w:t>
      </w:r>
    </w:p>
    <w:p w:rsidR="00E00F21" w:rsidRDefault="00071DEB" w:rsidP="000B088E">
      <w:pPr>
        <w:ind w:firstLineChars="200" w:firstLine="420"/>
      </w:pPr>
      <w:r>
        <w:rPr>
          <w:rFonts w:hint="eastAsia"/>
        </w:rPr>
        <w:t>（</w:t>
      </w:r>
      <w:r>
        <w:rPr>
          <w:rFonts w:hint="eastAsia"/>
        </w:rPr>
        <w:t>6</w:t>
      </w:r>
      <w:r>
        <w:rPr>
          <w:rFonts w:hint="eastAsia"/>
        </w:rPr>
        <w:t>）律师在委托方的相对方出现违约时，律师应及时收集保存对方违约的证据，必要时由律师见证或对相关证据进行公证保全。同时，及时制作法律意见书，告知委托方拟采取法律行动的具体建议。</w:t>
      </w:r>
    </w:p>
    <w:p w:rsidR="00E00F21" w:rsidRDefault="00071DEB" w:rsidP="000B088E">
      <w:pPr>
        <w:ind w:firstLineChars="200" w:firstLine="420"/>
      </w:pPr>
      <w:r>
        <w:rPr>
          <w:rFonts w:hint="eastAsia"/>
        </w:rPr>
        <w:t xml:space="preserve">9.3    </w:t>
      </w:r>
      <w:r>
        <w:rPr>
          <w:rFonts w:hint="eastAsia"/>
        </w:rPr>
        <w:t>律师在为政府投资项目法律风险管理服务终止后应注意的事项</w:t>
      </w:r>
    </w:p>
    <w:p w:rsidR="00E00F21" w:rsidRDefault="00071DEB" w:rsidP="000B088E">
      <w:pPr>
        <w:ind w:firstLineChars="200" w:firstLine="420"/>
      </w:pPr>
      <w:r>
        <w:rPr>
          <w:rFonts w:hint="eastAsia"/>
        </w:rPr>
        <w:t>（</w:t>
      </w:r>
      <w:r>
        <w:rPr>
          <w:rFonts w:hint="eastAsia"/>
        </w:rPr>
        <w:t>1</w:t>
      </w:r>
      <w:r>
        <w:rPr>
          <w:rFonts w:hint="eastAsia"/>
        </w:rPr>
        <w:t>）律师在为政府投资项目法律风险管理服务结束后，仍然要注意跟踪项目进展，以进一步提供后续的法律服务，并提前了解项目可能遇到的法律问题，且自检本身服务是否有过失。同时，律师要注意及时整理相关档案。整个项目及法律服务工作完成后，律师要组织相关参加人员互查有关文件及关键问题，以便及时发现可能存在的漏洞或失误，并采取补救措施。</w:t>
      </w:r>
    </w:p>
    <w:p w:rsidR="00E00F21" w:rsidRDefault="00071DEB" w:rsidP="000B088E">
      <w:pPr>
        <w:ind w:firstLineChars="200" w:firstLine="420"/>
      </w:pPr>
      <w:r>
        <w:rPr>
          <w:rFonts w:hint="eastAsia"/>
        </w:rPr>
        <w:t>（</w:t>
      </w:r>
      <w:r>
        <w:rPr>
          <w:rFonts w:hint="eastAsia"/>
        </w:rPr>
        <w:t>2</w:t>
      </w:r>
      <w:r>
        <w:rPr>
          <w:rFonts w:hint="eastAsia"/>
        </w:rPr>
        <w:t>）基于为委托方保守商业秘密的需要，律师在工作中要注意建立屏蔽制度。每个项目要确定固定的律师与助手参与，无关人员不得接触项目文件及案卷。参与人员未经主管合伙人批准不得向其他人（包括其他合伙人）披露与项目内容相关的信息。</w:t>
      </w:r>
    </w:p>
    <w:p w:rsidR="00E00F21" w:rsidRDefault="00071DEB" w:rsidP="000B088E">
      <w:pPr>
        <w:ind w:firstLineChars="200" w:firstLine="420"/>
      </w:pPr>
      <w:r>
        <w:rPr>
          <w:rFonts w:hint="eastAsia"/>
        </w:rPr>
        <w:t xml:space="preserve">9.4    </w:t>
      </w:r>
      <w:r>
        <w:rPr>
          <w:rFonts w:hint="eastAsia"/>
        </w:rPr>
        <w:t>投保律师职业责任险的建议</w:t>
      </w:r>
    </w:p>
    <w:p w:rsidR="00E00F21" w:rsidRDefault="00071DEB" w:rsidP="000B088E">
      <w:pPr>
        <w:ind w:firstLineChars="200" w:firstLine="420"/>
      </w:pPr>
      <w:r>
        <w:rPr>
          <w:rFonts w:hint="eastAsia"/>
        </w:rPr>
        <w:t>政府投资项目法律风险管理业务是一项专业性强、涉及标的巨大的专项服务。参与服务的律师应当经过专业培训并具备相应的专业法律知识和行业知识。由于政府投资项目涉及标的巨大，一旦律师由于工作失误或提供了错误的法律服务，给政府造成的损失可能十分巨大，律师事务所及律师可能承担的民事责任亦相应重大。因此，建议参与政府投资项目法律服务的律师所在的单位，应当投保律师执业责任险，使律师的民事责任的承担落到实处，也使政府能放心地聘请律师为政府投资项目法律风险管理提供法律服务。</w:t>
      </w:r>
    </w:p>
    <w:p w:rsidR="00E00F21" w:rsidRDefault="00071DEB" w:rsidP="000B088E">
      <w:pPr>
        <w:ind w:firstLineChars="200" w:firstLine="420"/>
      </w:pPr>
      <w:r>
        <w:rPr>
          <w:rFonts w:hint="eastAsia"/>
        </w:rPr>
        <w:t xml:space="preserve">9.5    </w:t>
      </w:r>
      <w:r>
        <w:rPr>
          <w:rFonts w:hint="eastAsia"/>
        </w:rPr>
        <w:t>制定依据及说明</w:t>
      </w:r>
    </w:p>
    <w:p w:rsidR="00E00F21" w:rsidRDefault="00071DEB" w:rsidP="000B088E">
      <w:pPr>
        <w:ind w:firstLineChars="200" w:firstLine="420"/>
      </w:pPr>
      <w:r>
        <w:rPr>
          <w:rFonts w:hint="eastAsia"/>
        </w:rPr>
        <w:t>本操作指引是根据国家颁布的现行法律、行政法规、规章、地方性法规及其他相关文件的规定，结合当前律师为政府投资项目法律风险管理提供法律服务的实务操作制定，若国家法律、法规、地方性法规、规章及规范性文件发生变化，应以新的法律、法规及规范性文件为依据调整。</w:t>
      </w:r>
    </w:p>
    <w:p w:rsidR="00B4788E" w:rsidRDefault="00B4788E" w:rsidP="000B088E">
      <w:pPr>
        <w:ind w:firstLineChars="200" w:firstLine="420"/>
      </w:pPr>
    </w:p>
    <w:p w:rsidR="00E00F21" w:rsidRDefault="00E00F21" w:rsidP="000B088E">
      <w:pPr>
        <w:ind w:firstLineChars="200" w:firstLine="420"/>
      </w:pPr>
    </w:p>
    <w:p w:rsidR="00E00F21" w:rsidRDefault="00071DEB" w:rsidP="000B088E">
      <w:pPr>
        <w:ind w:firstLineChars="200" w:firstLine="420"/>
      </w:pPr>
      <w:r>
        <w:rPr>
          <w:rFonts w:hint="eastAsia"/>
        </w:rPr>
        <w:t>（本操作指引由中华全国律师协会建设工程与房地产专业委员会负责起草。执笔人：曹珊、金莉、蓝新宏、阎丽萍、贺倩明；审稿人：朱树英、曹珊、李旺荣）</w:t>
      </w:r>
    </w:p>
    <w:p w:rsidR="00E00F21" w:rsidRDefault="00E00F21" w:rsidP="000B088E">
      <w:pPr>
        <w:ind w:firstLineChars="200" w:firstLine="420"/>
      </w:pPr>
    </w:p>
    <w:p w:rsidR="00E00F21" w:rsidRDefault="00E00F21" w:rsidP="000B088E">
      <w:pPr>
        <w:ind w:firstLineChars="200" w:firstLine="420"/>
      </w:pPr>
    </w:p>
    <w:p w:rsidR="00E00F21" w:rsidRDefault="00E00F21" w:rsidP="000B088E">
      <w:pPr>
        <w:ind w:firstLineChars="200" w:firstLine="420"/>
      </w:pPr>
    </w:p>
    <w:p w:rsidR="00B4788E" w:rsidRDefault="00B4788E" w:rsidP="000B088E">
      <w:pPr>
        <w:ind w:firstLineChars="200" w:firstLine="420"/>
        <w:sectPr w:rsidR="00B4788E">
          <w:pgSz w:w="11906" w:h="16838"/>
          <w:pgMar w:top="1440" w:right="1800" w:bottom="1440" w:left="1800" w:header="851" w:footer="992" w:gutter="0"/>
          <w:cols w:space="425"/>
          <w:docGrid w:type="lines" w:linePitch="312"/>
        </w:sectPr>
      </w:pPr>
    </w:p>
    <w:p w:rsidR="00E00F21" w:rsidRDefault="00E00F21" w:rsidP="000B088E">
      <w:pPr>
        <w:ind w:firstLineChars="200" w:firstLine="420"/>
      </w:pPr>
    </w:p>
    <w:p w:rsidR="00B4788E" w:rsidRDefault="00B4788E" w:rsidP="000B088E">
      <w:pPr>
        <w:ind w:firstLineChars="200" w:firstLine="420"/>
      </w:pPr>
    </w:p>
    <w:p w:rsidR="00E00F21" w:rsidRDefault="00E00F21" w:rsidP="000B088E">
      <w:pPr>
        <w:ind w:firstLineChars="200" w:firstLine="420"/>
      </w:pPr>
    </w:p>
    <w:p w:rsidR="00E00F21" w:rsidRDefault="00E00F21" w:rsidP="000B088E">
      <w:pPr>
        <w:ind w:firstLineChars="200" w:firstLine="420"/>
      </w:pPr>
    </w:p>
    <w:p w:rsidR="00E00F21" w:rsidRDefault="00071DEB" w:rsidP="00B4788E">
      <w:pPr>
        <w:pStyle w:val="2"/>
        <w:jc w:val="center"/>
      </w:pPr>
      <w:r>
        <w:rPr>
          <w:rFonts w:hint="eastAsia"/>
        </w:rPr>
        <w:t>律师为政府投资项目立项、规划审批阶段</w:t>
      </w:r>
      <w:r w:rsidR="00B4788E">
        <w:br/>
      </w:r>
      <w:r>
        <w:rPr>
          <w:rFonts w:hint="eastAsia"/>
        </w:rPr>
        <w:t>提供法律服务操作指引</w:t>
      </w:r>
    </w:p>
    <w:p w:rsidR="00071DEB" w:rsidRDefault="00071DEB" w:rsidP="000B088E">
      <w:pPr>
        <w:ind w:firstLineChars="200" w:firstLine="420"/>
      </w:pPr>
    </w:p>
    <w:p w:rsidR="00E00F21" w:rsidRDefault="00071DEB" w:rsidP="003278C2">
      <w:pPr>
        <w:spacing w:beforeLines="50" w:afterLines="50"/>
      </w:pPr>
      <w:r>
        <w:rPr>
          <w:rFonts w:hint="eastAsia"/>
        </w:rPr>
        <w:t>目录</w:t>
      </w:r>
    </w:p>
    <w:p w:rsidR="00E00F21" w:rsidRDefault="00071DEB" w:rsidP="003278C2">
      <w:pPr>
        <w:spacing w:beforeLines="50" w:afterLines="50"/>
      </w:pPr>
      <w:r>
        <w:rPr>
          <w:rFonts w:hint="eastAsia"/>
        </w:rPr>
        <w:t>第一</w:t>
      </w:r>
      <w:r w:rsidR="001D2C7A">
        <w:rPr>
          <w:rFonts w:hint="eastAsia"/>
        </w:rPr>
        <w:t>章</w:t>
      </w:r>
      <w:r>
        <w:rPr>
          <w:rFonts w:hint="eastAsia"/>
        </w:rPr>
        <w:t>总则</w:t>
      </w:r>
      <w:r>
        <w:rPr>
          <w:rFonts w:hint="eastAsia"/>
        </w:rPr>
        <w:tab/>
        <w:t xml:space="preserve"> / 438</w:t>
      </w:r>
    </w:p>
    <w:p w:rsidR="00E00F21" w:rsidRDefault="00071DEB" w:rsidP="000B088E">
      <w:pPr>
        <w:ind w:firstLineChars="200" w:firstLine="420"/>
      </w:pPr>
      <w:r>
        <w:rPr>
          <w:rFonts w:hint="eastAsia"/>
        </w:rPr>
        <w:t>第一</w:t>
      </w:r>
      <w:r w:rsidR="001D2C7A">
        <w:rPr>
          <w:rFonts w:hint="eastAsia"/>
        </w:rPr>
        <w:t>节</w:t>
      </w:r>
      <w:r>
        <w:rPr>
          <w:rFonts w:hint="eastAsia"/>
        </w:rPr>
        <w:t>制定目的</w:t>
      </w:r>
      <w:r>
        <w:rPr>
          <w:rFonts w:hint="eastAsia"/>
        </w:rPr>
        <w:tab/>
        <w:t xml:space="preserve"> / 438</w:t>
      </w:r>
    </w:p>
    <w:p w:rsidR="00071DEB" w:rsidRDefault="00071DEB" w:rsidP="000B088E">
      <w:pPr>
        <w:ind w:firstLineChars="200" w:firstLine="420"/>
      </w:pPr>
      <w:r>
        <w:rPr>
          <w:rFonts w:hint="eastAsia"/>
        </w:rPr>
        <w:t>第二</w:t>
      </w:r>
      <w:r w:rsidR="001D2C7A">
        <w:rPr>
          <w:rFonts w:hint="eastAsia"/>
        </w:rPr>
        <w:t>节</w:t>
      </w:r>
      <w:r>
        <w:rPr>
          <w:rFonts w:hint="eastAsia"/>
        </w:rPr>
        <w:t>一般规定</w:t>
      </w:r>
      <w:r>
        <w:rPr>
          <w:rFonts w:hint="eastAsia"/>
        </w:rPr>
        <w:tab/>
        <w:t xml:space="preserve"> / 438</w:t>
      </w:r>
    </w:p>
    <w:p w:rsidR="00E00F21" w:rsidRDefault="00071DEB" w:rsidP="003278C2">
      <w:pPr>
        <w:spacing w:beforeLines="50" w:afterLines="50"/>
      </w:pPr>
      <w:r>
        <w:rPr>
          <w:rFonts w:hint="eastAsia"/>
        </w:rPr>
        <w:t>第二</w:t>
      </w:r>
      <w:r w:rsidR="001D2C7A">
        <w:rPr>
          <w:rFonts w:hint="eastAsia"/>
        </w:rPr>
        <w:t>章</w:t>
      </w:r>
      <w:r>
        <w:rPr>
          <w:rFonts w:hint="eastAsia"/>
        </w:rPr>
        <w:t>立项审批阶段的法律服务</w:t>
      </w:r>
      <w:r>
        <w:rPr>
          <w:rFonts w:hint="eastAsia"/>
        </w:rPr>
        <w:tab/>
        <w:t>/ 439</w:t>
      </w:r>
    </w:p>
    <w:p w:rsidR="00E00F21" w:rsidRDefault="00071DEB" w:rsidP="000B088E">
      <w:pPr>
        <w:ind w:firstLineChars="200" w:firstLine="420"/>
      </w:pPr>
      <w:r>
        <w:rPr>
          <w:rFonts w:hint="eastAsia"/>
        </w:rPr>
        <w:t>第一</w:t>
      </w:r>
      <w:r w:rsidR="001D2C7A">
        <w:rPr>
          <w:rFonts w:hint="eastAsia"/>
        </w:rPr>
        <w:t>节</w:t>
      </w:r>
      <w:r>
        <w:rPr>
          <w:rFonts w:hint="eastAsia"/>
        </w:rPr>
        <w:t>政府投资项目立项审批概述</w:t>
      </w:r>
      <w:r>
        <w:rPr>
          <w:rFonts w:hint="eastAsia"/>
        </w:rPr>
        <w:tab/>
        <w:t>/ 439</w:t>
      </w:r>
    </w:p>
    <w:p w:rsidR="00E00F21" w:rsidRDefault="00071DEB" w:rsidP="000B088E">
      <w:pPr>
        <w:ind w:firstLineChars="200" w:firstLine="420"/>
      </w:pPr>
      <w:r>
        <w:rPr>
          <w:rFonts w:hint="eastAsia"/>
        </w:rPr>
        <w:t>第二</w:t>
      </w:r>
      <w:r w:rsidR="001D2C7A">
        <w:rPr>
          <w:rFonts w:hint="eastAsia"/>
        </w:rPr>
        <w:t>节</w:t>
      </w:r>
      <w:r>
        <w:rPr>
          <w:rFonts w:hint="eastAsia"/>
        </w:rPr>
        <w:t>政府投资项目立项的基本要求及审批内容</w:t>
      </w:r>
      <w:r>
        <w:rPr>
          <w:rFonts w:hint="eastAsia"/>
        </w:rPr>
        <w:tab/>
        <w:t>/ 439</w:t>
      </w:r>
    </w:p>
    <w:p w:rsidR="00E00F21" w:rsidRDefault="00071DEB" w:rsidP="000B088E">
      <w:pPr>
        <w:ind w:firstLineChars="200" w:firstLine="420"/>
      </w:pPr>
      <w:r>
        <w:rPr>
          <w:rFonts w:hint="eastAsia"/>
        </w:rPr>
        <w:t>第三</w:t>
      </w:r>
      <w:r w:rsidR="001D2C7A">
        <w:rPr>
          <w:rFonts w:hint="eastAsia"/>
        </w:rPr>
        <w:t>节</w:t>
      </w:r>
      <w:r>
        <w:rPr>
          <w:rFonts w:hint="eastAsia"/>
        </w:rPr>
        <w:t>律师在本阶段的工作内容</w:t>
      </w:r>
      <w:r>
        <w:rPr>
          <w:rFonts w:hint="eastAsia"/>
        </w:rPr>
        <w:tab/>
        <w:t>/ 440</w:t>
      </w:r>
    </w:p>
    <w:p w:rsidR="00E00F21" w:rsidRDefault="00071DEB" w:rsidP="003278C2">
      <w:pPr>
        <w:spacing w:beforeLines="50" w:afterLines="50"/>
      </w:pPr>
      <w:r>
        <w:rPr>
          <w:rFonts w:hint="eastAsia"/>
        </w:rPr>
        <w:t>第三</w:t>
      </w:r>
      <w:r w:rsidR="001D2C7A">
        <w:rPr>
          <w:rFonts w:hint="eastAsia"/>
        </w:rPr>
        <w:t>章</w:t>
      </w:r>
      <w:r>
        <w:rPr>
          <w:rFonts w:hint="eastAsia"/>
        </w:rPr>
        <w:t>规划审批阶段法律服务</w:t>
      </w:r>
      <w:r>
        <w:rPr>
          <w:rFonts w:hint="eastAsia"/>
        </w:rPr>
        <w:tab/>
        <w:t>/ 446</w:t>
      </w:r>
    </w:p>
    <w:p w:rsidR="00E00F21" w:rsidRDefault="00071DEB" w:rsidP="000B088E">
      <w:pPr>
        <w:ind w:firstLineChars="200" w:firstLine="420"/>
      </w:pPr>
      <w:r>
        <w:rPr>
          <w:rFonts w:hint="eastAsia"/>
        </w:rPr>
        <w:t>第一</w:t>
      </w:r>
      <w:r w:rsidR="001D2C7A">
        <w:rPr>
          <w:rFonts w:hint="eastAsia"/>
        </w:rPr>
        <w:t>节</w:t>
      </w:r>
      <w:r>
        <w:rPr>
          <w:rFonts w:hint="eastAsia"/>
        </w:rPr>
        <w:t>政府投资项目规划审批概述</w:t>
      </w:r>
      <w:r>
        <w:rPr>
          <w:rFonts w:hint="eastAsia"/>
        </w:rPr>
        <w:tab/>
        <w:t>/ 446</w:t>
      </w:r>
    </w:p>
    <w:p w:rsidR="00071DEB" w:rsidRDefault="00071DEB" w:rsidP="000B088E">
      <w:pPr>
        <w:ind w:firstLineChars="200" w:firstLine="420"/>
      </w:pPr>
      <w:r>
        <w:rPr>
          <w:rFonts w:hint="eastAsia"/>
        </w:rPr>
        <w:t>第二</w:t>
      </w:r>
      <w:r w:rsidR="001D2C7A">
        <w:rPr>
          <w:rFonts w:hint="eastAsia"/>
        </w:rPr>
        <w:t>节</w:t>
      </w:r>
      <w:r>
        <w:rPr>
          <w:rFonts w:hint="eastAsia"/>
        </w:rPr>
        <w:t>律师在本阶段的工作内容</w:t>
      </w:r>
      <w:r>
        <w:rPr>
          <w:rFonts w:hint="eastAsia"/>
        </w:rPr>
        <w:tab/>
        <w:t>/ 446</w:t>
      </w:r>
    </w:p>
    <w:p w:rsidR="00E00F21" w:rsidRDefault="00071DEB" w:rsidP="003278C2">
      <w:pPr>
        <w:spacing w:beforeLines="50" w:afterLines="50"/>
      </w:pPr>
      <w:r>
        <w:rPr>
          <w:rFonts w:hint="eastAsia"/>
        </w:rPr>
        <w:t>第四</w:t>
      </w:r>
      <w:r w:rsidR="001D2C7A">
        <w:rPr>
          <w:rFonts w:hint="eastAsia"/>
        </w:rPr>
        <w:t>章</w:t>
      </w:r>
      <w:r>
        <w:rPr>
          <w:rFonts w:hint="eastAsia"/>
        </w:rPr>
        <w:t>撰写社会稳定风险评估报告</w:t>
      </w:r>
      <w:r>
        <w:rPr>
          <w:rFonts w:hint="eastAsia"/>
        </w:rPr>
        <w:tab/>
        <w:t>/ 467</w:t>
      </w:r>
    </w:p>
    <w:p w:rsidR="00E00F21" w:rsidRDefault="00071DEB" w:rsidP="000B088E">
      <w:pPr>
        <w:ind w:firstLineChars="200" w:firstLine="420"/>
      </w:pPr>
      <w:r>
        <w:rPr>
          <w:rFonts w:hint="eastAsia"/>
        </w:rPr>
        <w:t>第一</w:t>
      </w:r>
      <w:r w:rsidR="001D2C7A">
        <w:rPr>
          <w:rFonts w:hint="eastAsia"/>
        </w:rPr>
        <w:t>节</w:t>
      </w:r>
      <w:r>
        <w:rPr>
          <w:rFonts w:hint="eastAsia"/>
        </w:rPr>
        <w:t>社会稳定风险评估报告概述</w:t>
      </w:r>
      <w:r>
        <w:rPr>
          <w:rFonts w:hint="eastAsia"/>
        </w:rPr>
        <w:tab/>
        <w:t>/ 467</w:t>
      </w:r>
    </w:p>
    <w:p w:rsidR="00071DEB" w:rsidRDefault="00071DEB" w:rsidP="000B088E">
      <w:pPr>
        <w:ind w:firstLineChars="200" w:firstLine="420"/>
      </w:pPr>
      <w:r>
        <w:rPr>
          <w:rFonts w:hint="eastAsia"/>
        </w:rPr>
        <w:t>第二</w:t>
      </w:r>
      <w:r w:rsidR="001D2C7A">
        <w:rPr>
          <w:rFonts w:hint="eastAsia"/>
        </w:rPr>
        <w:t>节</w:t>
      </w:r>
      <w:r>
        <w:rPr>
          <w:rFonts w:hint="eastAsia"/>
        </w:rPr>
        <w:t>撰写社会稳定风险评估报告</w:t>
      </w:r>
      <w:r>
        <w:rPr>
          <w:rFonts w:hint="eastAsia"/>
        </w:rPr>
        <w:tab/>
        <w:t>/ 468</w:t>
      </w:r>
    </w:p>
    <w:p w:rsidR="00E00F21" w:rsidRDefault="00071DEB" w:rsidP="003278C2">
      <w:pPr>
        <w:spacing w:beforeLines="50" w:afterLines="50"/>
      </w:pPr>
      <w:r>
        <w:rPr>
          <w:rFonts w:hint="eastAsia"/>
        </w:rPr>
        <w:t>第五</w:t>
      </w:r>
      <w:r w:rsidR="001D2C7A">
        <w:rPr>
          <w:rFonts w:hint="eastAsia"/>
        </w:rPr>
        <w:t>章</w:t>
      </w:r>
      <w:r>
        <w:rPr>
          <w:rFonts w:hint="eastAsia"/>
        </w:rPr>
        <w:t>出具法律意见书</w:t>
      </w:r>
      <w:r>
        <w:rPr>
          <w:rFonts w:hint="eastAsia"/>
        </w:rPr>
        <w:tab/>
        <w:t>/ 470</w:t>
      </w:r>
    </w:p>
    <w:p w:rsidR="00E00F21" w:rsidRDefault="00071DEB" w:rsidP="000B088E">
      <w:pPr>
        <w:ind w:firstLineChars="200" w:firstLine="420"/>
      </w:pPr>
      <w:r>
        <w:rPr>
          <w:rFonts w:hint="eastAsia"/>
        </w:rPr>
        <w:t>第一</w:t>
      </w:r>
      <w:r w:rsidR="001D2C7A">
        <w:rPr>
          <w:rFonts w:hint="eastAsia"/>
        </w:rPr>
        <w:t>节</w:t>
      </w:r>
      <w:r>
        <w:rPr>
          <w:rFonts w:hint="eastAsia"/>
        </w:rPr>
        <w:t>法律意见书概述</w:t>
      </w:r>
      <w:r>
        <w:rPr>
          <w:rFonts w:hint="eastAsia"/>
        </w:rPr>
        <w:tab/>
        <w:t>/ 470</w:t>
      </w:r>
    </w:p>
    <w:p w:rsidR="00071DEB" w:rsidRDefault="00071DEB" w:rsidP="000B088E">
      <w:pPr>
        <w:ind w:firstLineChars="200" w:firstLine="420"/>
      </w:pPr>
      <w:r>
        <w:rPr>
          <w:rFonts w:hint="eastAsia"/>
        </w:rPr>
        <w:t>第二</w:t>
      </w:r>
      <w:r w:rsidR="001D2C7A">
        <w:rPr>
          <w:rFonts w:hint="eastAsia"/>
        </w:rPr>
        <w:t>节</w:t>
      </w:r>
      <w:r>
        <w:rPr>
          <w:rFonts w:hint="eastAsia"/>
        </w:rPr>
        <w:t>编制法律意见书</w:t>
      </w:r>
      <w:r>
        <w:rPr>
          <w:rFonts w:hint="eastAsia"/>
        </w:rPr>
        <w:tab/>
        <w:t>/ 470</w:t>
      </w:r>
    </w:p>
    <w:p w:rsidR="00E00F21" w:rsidRDefault="00071DEB" w:rsidP="003278C2">
      <w:pPr>
        <w:spacing w:beforeLines="50" w:afterLines="50"/>
      </w:pPr>
      <w:r>
        <w:rPr>
          <w:rFonts w:hint="eastAsia"/>
        </w:rPr>
        <w:t>第六</w:t>
      </w:r>
      <w:r w:rsidR="001D2C7A">
        <w:rPr>
          <w:rFonts w:hint="eastAsia"/>
        </w:rPr>
        <w:t>章</w:t>
      </w:r>
      <w:r>
        <w:rPr>
          <w:rFonts w:hint="eastAsia"/>
        </w:rPr>
        <w:t>附则</w:t>
      </w:r>
      <w:r>
        <w:rPr>
          <w:rFonts w:hint="eastAsia"/>
        </w:rPr>
        <w:tab/>
        <w:t>/ 472</w:t>
      </w:r>
    </w:p>
    <w:p w:rsidR="00071DEB" w:rsidRDefault="00071DEB" w:rsidP="000B088E">
      <w:pPr>
        <w:ind w:firstLineChars="200" w:firstLine="420"/>
      </w:pPr>
    </w:p>
    <w:p w:rsidR="00B4788E" w:rsidRDefault="00B4788E" w:rsidP="000B088E">
      <w:pPr>
        <w:ind w:firstLineChars="200" w:firstLine="420"/>
      </w:pPr>
    </w:p>
    <w:p w:rsidR="00071DEB" w:rsidRDefault="00071DEB" w:rsidP="000B088E">
      <w:pPr>
        <w:ind w:firstLineChars="200" w:firstLine="420"/>
      </w:pPr>
      <w:r>
        <w:rPr>
          <w:rFonts w:hint="eastAsia"/>
        </w:rPr>
        <w:t>第一章</w:t>
      </w:r>
    </w:p>
    <w:p w:rsidR="00282D0E" w:rsidRDefault="00071DEB" w:rsidP="000B088E">
      <w:pPr>
        <w:ind w:firstLineChars="200" w:firstLine="420"/>
      </w:pPr>
      <w:r>
        <w:rPr>
          <w:rFonts w:hint="eastAsia"/>
        </w:rPr>
        <w:t>总则</w:t>
      </w:r>
    </w:p>
    <w:p w:rsidR="00282D0E" w:rsidRDefault="00282D0E" w:rsidP="000B088E">
      <w:pPr>
        <w:ind w:firstLineChars="200" w:firstLine="420"/>
      </w:pPr>
    </w:p>
    <w:p w:rsidR="00E00F21" w:rsidRDefault="00071DEB" w:rsidP="000B088E">
      <w:pPr>
        <w:ind w:firstLineChars="200" w:firstLine="420"/>
      </w:pPr>
      <w:r>
        <w:rPr>
          <w:rFonts w:hint="eastAsia"/>
        </w:rPr>
        <w:t>第一</w:t>
      </w:r>
      <w:r w:rsidR="001D2C7A">
        <w:rPr>
          <w:rFonts w:hint="eastAsia"/>
        </w:rPr>
        <w:t>节</w:t>
      </w:r>
      <w:r>
        <w:rPr>
          <w:rFonts w:hint="eastAsia"/>
        </w:rPr>
        <w:t>制定目的</w:t>
      </w:r>
    </w:p>
    <w:p w:rsidR="00282D0E" w:rsidRDefault="00282D0E" w:rsidP="000B088E">
      <w:pPr>
        <w:ind w:firstLineChars="200" w:firstLine="420"/>
      </w:pPr>
    </w:p>
    <w:p w:rsidR="00E00F21" w:rsidRDefault="00071DEB" w:rsidP="000B088E">
      <w:pPr>
        <w:ind w:firstLineChars="200" w:firstLine="420"/>
      </w:pPr>
      <w:r>
        <w:rPr>
          <w:rFonts w:hint="eastAsia"/>
        </w:rPr>
        <w:t>本操作指引由中华全国律师协会制定，其目的系向律师提供办理政府投资项目法律服务业务操作方面的操作经验。本指引并非强制性或规范性规定，仅供律师在办理政府投资项目</w:t>
      </w:r>
      <w:r>
        <w:rPr>
          <w:rFonts w:hint="eastAsia"/>
        </w:rPr>
        <w:lastRenderedPageBreak/>
        <w:t>立项、规划审批阶段法律服务业务时借鉴参考。</w:t>
      </w:r>
    </w:p>
    <w:p w:rsidR="006C554F" w:rsidRDefault="006C554F"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一般规定</w:t>
      </w:r>
    </w:p>
    <w:p w:rsidR="006C554F" w:rsidRDefault="006C554F" w:rsidP="000B088E">
      <w:pPr>
        <w:ind w:firstLineChars="200" w:firstLine="420"/>
      </w:pPr>
    </w:p>
    <w:p w:rsidR="00E00F21" w:rsidRDefault="00071DEB" w:rsidP="000B088E">
      <w:pPr>
        <w:ind w:firstLineChars="200" w:firstLine="420"/>
      </w:pPr>
      <w:r>
        <w:rPr>
          <w:rFonts w:hint="eastAsia"/>
        </w:rPr>
        <w:t xml:space="preserve">1.2.1    </w:t>
      </w:r>
      <w:r>
        <w:rPr>
          <w:rFonts w:hint="eastAsia"/>
        </w:rPr>
        <w:t>概念界定</w:t>
      </w:r>
    </w:p>
    <w:p w:rsidR="00071DEB" w:rsidRDefault="00071DEB" w:rsidP="000B088E">
      <w:pPr>
        <w:ind w:firstLineChars="200" w:firstLine="420"/>
      </w:pPr>
      <w:r>
        <w:rPr>
          <w:rFonts w:hint="eastAsia"/>
        </w:rPr>
        <w:t>本操作指引所称政府投资项目，是指使用各类政府投资资金，包括预算内资金、各类专项建设基金、国际金融组织和外国政府贷款的国家主权外债资金建设的项目。党政机关（包括党的机关、人大机关、行政机关、政协机关、审判机关、检察机关，以及工会、共青团、妇联等人民团体）及财政拨款的事业单位自筹资金建设的项目，视同政府投资项目。</w:t>
      </w:r>
    </w:p>
    <w:p w:rsidR="00E00F21" w:rsidRDefault="00071DEB" w:rsidP="000B088E">
      <w:pPr>
        <w:ind w:firstLineChars="200" w:firstLine="420"/>
      </w:pPr>
      <w:r>
        <w:rPr>
          <w:rFonts w:hint="eastAsia"/>
        </w:rPr>
        <w:t xml:space="preserve">1.2.2    </w:t>
      </w:r>
      <w:r>
        <w:rPr>
          <w:rFonts w:hint="eastAsia"/>
        </w:rPr>
        <w:t>基本依据</w:t>
      </w:r>
    </w:p>
    <w:p w:rsidR="00071DEB" w:rsidRDefault="00071DEB" w:rsidP="000B088E">
      <w:pPr>
        <w:ind w:firstLineChars="200" w:firstLine="420"/>
      </w:pPr>
      <w:r>
        <w:rPr>
          <w:rFonts w:hint="eastAsia"/>
        </w:rPr>
        <w:t>为保证政府投资项目立项、规划审批程序的顺利进行，提高律师办理项目立项、规划审批阶段法律服务业务的水平，依据《中华人民共和国行政许可法》《中华人民共和国城乡规划法》《国务院关于投资体制改革的决定》《国务院对确需保留的行政审批项目设定行政许可的决定》及相关法律、法规、司法解释之规定，制定本操作指引。</w:t>
      </w:r>
    </w:p>
    <w:p w:rsidR="00E00F21" w:rsidRDefault="00071DEB" w:rsidP="000B088E">
      <w:pPr>
        <w:ind w:firstLineChars="200" w:firstLine="420"/>
      </w:pPr>
      <w:r>
        <w:rPr>
          <w:rFonts w:hint="eastAsia"/>
        </w:rPr>
        <w:t xml:space="preserve">1.2.3    </w:t>
      </w:r>
      <w:r>
        <w:rPr>
          <w:rFonts w:hint="eastAsia"/>
        </w:rPr>
        <w:t>适用范围</w:t>
      </w:r>
    </w:p>
    <w:p w:rsidR="00E00F21" w:rsidRDefault="00071DEB" w:rsidP="000B088E">
      <w:pPr>
        <w:ind w:firstLineChars="200" w:firstLine="420"/>
      </w:pPr>
      <w:r>
        <w:rPr>
          <w:rFonts w:hint="eastAsia"/>
        </w:rPr>
        <w:t>律师办理政府投资项目立项、规划审批阶段的法律服务业务，可参考本章内容。</w:t>
      </w:r>
    </w:p>
    <w:p w:rsidR="00071DEB" w:rsidRDefault="00071DEB" w:rsidP="000B088E">
      <w:pPr>
        <w:ind w:firstLineChars="200" w:firstLine="420"/>
      </w:pPr>
    </w:p>
    <w:p w:rsidR="006C554F" w:rsidRDefault="006C554F" w:rsidP="000B088E">
      <w:pPr>
        <w:ind w:firstLineChars="200" w:firstLine="420"/>
      </w:pPr>
    </w:p>
    <w:p w:rsidR="00071DEB" w:rsidRDefault="00071DEB" w:rsidP="000B088E">
      <w:pPr>
        <w:ind w:firstLineChars="200" w:firstLine="420"/>
      </w:pPr>
      <w:r>
        <w:rPr>
          <w:rFonts w:hint="eastAsia"/>
        </w:rPr>
        <w:t>第二章</w:t>
      </w:r>
    </w:p>
    <w:p w:rsidR="00282D0E" w:rsidRDefault="00071DEB" w:rsidP="000B088E">
      <w:pPr>
        <w:ind w:firstLineChars="200" w:firstLine="420"/>
      </w:pPr>
      <w:r>
        <w:rPr>
          <w:rFonts w:hint="eastAsia"/>
        </w:rPr>
        <w:t>立项审批阶段的法律服务</w:t>
      </w:r>
    </w:p>
    <w:p w:rsidR="00282D0E" w:rsidRDefault="00282D0E" w:rsidP="000B088E">
      <w:pPr>
        <w:ind w:firstLineChars="200" w:firstLine="420"/>
      </w:pPr>
    </w:p>
    <w:p w:rsidR="00E00F21" w:rsidRDefault="00071DEB" w:rsidP="000B088E">
      <w:pPr>
        <w:ind w:firstLineChars="200" w:firstLine="420"/>
      </w:pPr>
      <w:r>
        <w:rPr>
          <w:rFonts w:hint="eastAsia"/>
        </w:rPr>
        <w:t>第一</w:t>
      </w:r>
      <w:r w:rsidR="001D2C7A">
        <w:rPr>
          <w:rFonts w:hint="eastAsia"/>
        </w:rPr>
        <w:t>节</w:t>
      </w:r>
      <w:r>
        <w:rPr>
          <w:rFonts w:hint="eastAsia"/>
        </w:rPr>
        <w:t>政府投资项目立项审批概述</w:t>
      </w:r>
    </w:p>
    <w:p w:rsidR="00282D0E" w:rsidRDefault="00282D0E" w:rsidP="000B088E">
      <w:pPr>
        <w:ind w:firstLineChars="200" w:firstLine="420"/>
      </w:pPr>
    </w:p>
    <w:p w:rsidR="00E00F21" w:rsidRDefault="00071DEB" w:rsidP="000B088E">
      <w:pPr>
        <w:ind w:firstLineChars="200" w:firstLine="420"/>
      </w:pPr>
      <w:r>
        <w:rPr>
          <w:rFonts w:hint="eastAsia"/>
        </w:rPr>
        <w:t>根据国务院《关于投资体制改革的决定》和国务院办公厅《关于保留部分非行政许可审批项目的通知》的规定，政府出资的投资项目采取审批制；但对于企业不使用政府投资建设的项目，一律不再实行审批制，区别不同情况实行核准制和备案制。</w:t>
      </w:r>
    </w:p>
    <w:p w:rsidR="00E00F21" w:rsidRDefault="00071DEB" w:rsidP="000B088E">
      <w:pPr>
        <w:ind w:firstLineChars="200" w:firstLine="420"/>
      </w:pPr>
      <w:r>
        <w:rPr>
          <w:rFonts w:hint="eastAsia"/>
        </w:rPr>
        <w:t>律师在承办政府投资项目立项环节的法律服务时，应对项目的投资方式进行审查，并据此提供有针对性的法律服务。</w:t>
      </w:r>
    </w:p>
    <w:p w:rsidR="00071DEB" w:rsidRDefault="00071DEB"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政府投资项目立项的基本要求及审批内容</w:t>
      </w:r>
    </w:p>
    <w:p w:rsidR="006C554F" w:rsidRDefault="006C554F" w:rsidP="000B088E">
      <w:pPr>
        <w:ind w:firstLineChars="200" w:firstLine="420"/>
      </w:pPr>
    </w:p>
    <w:p w:rsidR="00E00F21" w:rsidRDefault="00071DEB" w:rsidP="000B088E">
      <w:pPr>
        <w:ind w:firstLineChars="200" w:firstLine="420"/>
      </w:pPr>
      <w:r>
        <w:rPr>
          <w:rFonts w:hint="eastAsia"/>
        </w:rPr>
        <w:t xml:space="preserve">2.2.1    </w:t>
      </w:r>
      <w:r>
        <w:rPr>
          <w:rFonts w:hint="eastAsia"/>
        </w:rPr>
        <w:t>政府投资项目立项的基本要求</w:t>
      </w:r>
    </w:p>
    <w:p w:rsidR="00E00F21" w:rsidRDefault="00071DEB" w:rsidP="000B088E">
      <w:pPr>
        <w:ind w:firstLineChars="200" w:firstLine="420"/>
      </w:pPr>
      <w:r>
        <w:rPr>
          <w:rFonts w:hint="eastAsia"/>
        </w:rPr>
        <w:t>政府投资项目的立项过程是政府投资项目的决策过程，立项应符合以下基本要求：</w:t>
      </w:r>
    </w:p>
    <w:p w:rsidR="00E00F21" w:rsidRDefault="00071DEB" w:rsidP="000B088E">
      <w:pPr>
        <w:ind w:firstLineChars="200" w:firstLine="420"/>
      </w:pPr>
      <w:r>
        <w:rPr>
          <w:rFonts w:hint="eastAsia"/>
        </w:rPr>
        <w:t>（</w:t>
      </w:r>
      <w:r>
        <w:rPr>
          <w:rFonts w:hint="eastAsia"/>
        </w:rPr>
        <w:t>1</w:t>
      </w:r>
      <w:r>
        <w:rPr>
          <w:rFonts w:hint="eastAsia"/>
        </w:rPr>
        <w:t>）项目应当按照经济效益、社会效益、环境效益相统一的原则，实行全面规划、合理布局、综合管理、配套建设；</w:t>
      </w:r>
    </w:p>
    <w:p w:rsidR="00E00F21" w:rsidRDefault="00071DEB" w:rsidP="000B088E">
      <w:pPr>
        <w:ind w:firstLineChars="200" w:firstLine="420"/>
      </w:pPr>
      <w:r>
        <w:rPr>
          <w:rFonts w:hint="eastAsia"/>
        </w:rPr>
        <w:t>（</w:t>
      </w:r>
      <w:r>
        <w:rPr>
          <w:rFonts w:hint="eastAsia"/>
        </w:rPr>
        <w:t>2</w:t>
      </w:r>
      <w:r>
        <w:rPr>
          <w:rFonts w:hint="eastAsia"/>
        </w:rPr>
        <w:t>）符合国家产业政策、发展建设规划、土地供应政策和市场准入标准；</w:t>
      </w:r>
    </w:p>
    <w:p w:rsidR="00071DEB" w:rsidRDefault="00071DEB" w:rsidP="000B088E">
      <w:pPr>
        <w:ind w:firstLineChars="200" w:firstLine="420"/>
      </w:pPr>
      <w:r>
        <w:rPr>
          <w:rFonts w:hint="eastAsia"/>
        </w:rPr>
        <w:t>（</w:t>
      </w:r>
      <w:r>
        <w:rPr>
          <w:rFonts w:hint="eastAsia"/>
        </w:rPr>
        <w:t>3</w:t>
      </w:r>
      <w:r>
        <w:rPr>
          <w:rFonts w:hint="eastAsia"/>
        </w:rPr>
        <w:t>）符合国家法律法规的其他相关要求。</w:t>
      </w:r>
    </w:p>
    <w:p w:rsidR="00E00F21" w:rsidRDefault="00071DEB" w:rsidP="000B088E">
      <w:pPr>
        <w:ind w:firstLineChars="200" w:firstLine="420"/>
      </w:pPr>
      <w:r>
        <w:rPr>
          <w:rFonts w:hint="eastAsia"/>
        </w:rPr>
        <w:t xml:space="preserve">2.2.2    </w:t>
      </w:r>
      <w:r>
        <w:rPr>
          <w:rFonts w:hint="eastAsia"/>
        </w:rPr>
        <w:t>政府投资项目的审批内容</w:t>
      </w:r>
    </w:p>
    <w:p w:rsidR="00E00F21" w:rsidRDefault="00071DEB" w:rsidP="000B088E">
      <w:pPr>
        <w:ind w:firstLineChars="200" w:firstLine="420"/>
      </w:pPr>
      <w:r>
        <w:rPr>
          <w:rFonts w:hint="eastAsia"/>
        </w:rPr>
        <w:t xml:space="preserve">2.1.3.1    </w:t>
      </w:r>
      <w:r>
        <w:rPr>
          <w:rFonts w:hint="eastAsia"/>
        </w:rPr>
        <w:t>政府投资的方式</w:t>
      </w:r>
    </w:p>
    <w:p w:rsidR="00E00F21" w:rsidRDefault="00071DEB" w:rsidP="000B088E">
      <w:pPr>
        <w:ind w:firstLineChars="200" w:firstLine="420"/>
      </w:pPr>
      <w:r>
        <w:rPr>
          <w:rFonts w:hint="eastAsia"/>
        </w:rPr>
        <w:t>根据国务院《关于投资体制改革的决定》《中央预算内投资补助和贴息项目管理暂行办法》的规定，政府投资一般采取以下三种方式：</w:t>
      </w:r>
    </w:p>
    <w:p w:rsidR="00E00F21" w:rsidRDefault="00071DEB" w:rsidP="000B088E">
      <w:pPr>
        <w:ind w:firstLineChars="200" w:firstLine="420"/>
      </w:pPr>
      <w:r>
        <w:rPr>
          <w:rFonts w:hint="eastAsia"/>
        </w:rPr>
        <w:t>（</w:t>
      </w:r>
      <w:r>
        <w:rPr>
          <w:rFonts w:hint="eastAsia"/>
        </w:rPr>
        <w:t>1</w:t>
      </w:r>
      <w:r>
        <w:rPr>
          <w:rFonts w:hint="eastAsia"/>
        </w:rPr>
        <w:t>）直接投资。政府从财政预算中进行财政性拨款，直接用于投资建设项目。</w:t>
      </w:r>
    </w:p>
    <w:p w:rsidR="00E00F21" w:rsidRDefault="00071DEB" w:rsidP="000B088E">
      <w:pPr>
        <w:ind w:firstLineChars="200" w:firstLine="420"/>
      </w:pPr>
      <w:r>
        <w:rPr>
          <w:rFonts w:hint="eastAsia"/>
        </w:rPr>
        <w:t>（</w:t>
      </w:r>
      <w:r>
        <w:rPr>
          <w:rFonts w:hint="eastAsia"/>
        </w:rPr>
        <w:t>2</w:t>
      </w:r>
      <w:r>
        <w:rPr>
          <w:rFonts w:hint="eastAsia"/>
        </w:rPr>
        <w:t>）资本金注入。政府作为投资方注入资本金，并应该行使相应的股东权益。</w:t>
      </w:r>
    </w:p>
    <w:p w:rsidR="00E00F21" w:rsidRDefault="00071DEB" w:rsidP="000B088E">
      <w:pPr>
        <w:ind w:firstLineChars="200" w:firstLine="420"/>
      </w:pPr>
      <w:r>
        <w:rPr>
          <w:rFonts w:hint="eastAsia"/>
        </w:rPr>
        <w:t>（</w:t>
      </w:r>
      <w:r>
        <w:rPr>
          <w:rFonts w:hint="eastAsia"/>
        </w:rPr>
        <w:t>3</w:t>
      </w:r>
      <w:r>
        <w:rPr>
          <w:rFonts w:hint="eastAsia"/>
        </w:rPr>
        <w:t>）投资补助和贷款贴息。政府以对企业提供投资补助和贷款贴息作为出资。但对以</w:t>
      </w:r>
      <w:r>
        <w:rPr>
          <w:rFonts w:hint="eastAsia"/>
        </w:rPr>
        <w:lastRenderedPageBreak/>
        <w:t>投资补助和贴息方式使用中央预算内投资（包括长期建设国债投资）建设的项目要作特别的细分：</w:t>
      </w:r>
    </w:p>
    <w:p w:rsidR="00E00F21" w:rsidRDefault="00071DEB" w:rsidP="000B088E">
      <w:pPr>
        <w:ind w:firstLineChars="200" w:firstLine="420"/>
      </w:pPr>
      <w:r>
        <w:rPr>
          <w:rFonts w:hint="eastAsia"/>
        </w:rPr>
        <w:t>（</w:t>
      </w:r>
      <w:r>
        <w:rPr>
          <w:rFonts w:hint="eastAsia"/>
        </w:rPr>
        <w:t>1</w:t>
      </w:r>
      <w:r>
        <w:rPr>
          <w:rFonts w:hint="eastAsia"/>
        </w:rPr>
        <w:t>）国家发展和改革委员会（以下简称“国家发改委”）安排给单个投资项目的投资补助或贴息资金的最高限额原则上不超过</w:t>
      </w:r>
      <w:r>
        <w:rPr>
          <w:rFonts w:hint="eastAsia"/>
        </w:rPr>
        <w:t>2</w:t>
      </w:r>
      <w:r>
        <w:rPr>
          <w:rFonts w:hint="eastAsia"/>
        </w:rPr>
        <w:t>亿元。超过</w:t>
      </w:r>
      <w:r>
        <w:rPr>
          <w:rFonts w:hint="eastAsia"/>
        </w:rPr>
        <w:t>2</w:t>
      </w:r>
      <w:r>
        <w:rPr>
          <w:rFonts w:hint="eastAsia"/>
        </w:rPr>
        <w:t>亿元的，按直接投资或资本金注入方式管理；</w:t>
      </w:r>
    </w:p>
    <w:p w:rsidR="00E00F21" w:rsidRDefault="00071DEB" w:rsidP="000B088E">
      <w:pPr>
        <w:ind w:firstLineChars="200" w:firstLine="420"/>
      </w:pPr>
      <w:r>
        <w:rPr>
          <w:rFonts w:hint="eastAsia"/>
        </w:rPr>
        <w:t>（</w:t>
      </w:r>
      <w:r>
        <w:rPr>
          <w:rFonts w:hint="eastAsia"/>
        </w:rPr>
        <w:t>2</w:t>
      </w:r>
      <w:r>
        <w:rPr>
          <w:rFonts w:hint="eastAsia"/>
        </w:rPr>
        <w:t>）安排给单个投资项目的中央预算内投资资金不超过</w:t>
      </w:r>
      <w:r>
        <w:rPr>
          <w:rFonts w:hint="eastAsia"/>
        </w:rPr>
        <w:t>2</w:t>
      </w:r>
      <w:r>
        <w:rPr>
          <w:rFonts w:hint="eastAsia"/>
        </w:rPr>
        <w:t>亿元，但超过</w:t>
      </w:r>
      <w:r>
        <w:rPr>
          <w:rFonts w:hint="eastAsia"/>
        </w:rPr>
        <w:t>3 000</w:t>
      </w:r>
      <w:r>
        <w:rPr>
          <w:rFonts w:hint="eastAsia"/>
        </w:rPr>
        <w:t>万元且占项目总投资的比例超过</w:t>
      </w:r>
      <w:r>
        <w:rPr>
          <w:rFonts w:hint="eastAsia"/>
        </w:rPr>
        <w:t>50%</w:t>
      </w:r>
      <w:r>
        <w:rPr>
          <w:rFonts w:hint="eastAsia"/>
        </w:rPr>
        <w:t>的，也按直接投资或资本金注入方式管理；</w:t>
      </w:r>
    </w:p>
    <w:p w:rsidR="00E00F21" w:rsidRDefault="00071DEB" w:rsidP="000B088E">
      <w:pPr>
        <w:ind w:firstLineChars="200" w:firstLine="420"/>
      </w:pPr>
      <w:r>
        <w:rPr>
          <w:rFonts w:hint="eastAsia"/>
        </w:rPr>
        <w:t>（</w:t>
      </w:r>
      <w:r>
        <w:rPr>
          <w:rFonts w:hint="eastAsia"/>
        </w:rPr>
        <w:t>3</w:t>
      </w:r>
      <w:r>
        <w:rPr>
          <w:rFonts w:hint="eastAsia"/>
        </w:rPr>
        <w:t>）安排给单个地方政府投资项目的中央预算内投资资金在</w:t>
      </w:r>
      <w:r>
        <w:rPr>
          <w:rFonts w:hint="eastAsia"/>
        </w:rPr>
        <w:t>3 000</w:t>
      </w:r>
      <w:r>
        <w:rPr>
          <w:rFonts w:hint="eastAsia"/>
        </w:rPr>
        <w:t>万元及以下的，一律按投资补助或贴息方式管理。</w:t>
      </w:r>
    </w:p>
    <w:p w:rsidR="00E00F21" w:rsidRDefault="00071DEB" w:rsidP="000B088E">
      <w:pPr>
        <w:ind w:firstLineChars="200" w:firstLine="420"/>
      </w:pPr>
      <w:r>
        <w:rPr>
          <w:rFonts w:hint="eastAsia"/>
        </w:rPr>
        <w:t xml:space="preserve">2.1.3.2    </w:t>
      </w:r>
      <w:r>
        <w:rPr>
          <w:rFonts w:hint="eastAsia"/>
        </w:rPr>
        <w:t>不同投资方式的审批内容</w:t>
      </w:r>
    </w:p>
    <w:p w:rsidR="00E00F21" w:rsidRDefault="00071DEB" w:rsidP="000B088E">
      <w:pPr>
        <w:ind w:firstLineChars="200" w:firstLine="420"/>
      </w:pPr>
      <w:r>
        <w:rPr>
          <w:rFonts w:hint="eastAsia"/>
        </w:rPr>
        <w:t>根据《国务院关于投资体制改革的决定》的规定：</w:t>
      </w:r>
    </w:p>
    <w:p w:rsidR="00E00F21" w:rsidRDefault="00071DEB" w:rsidP="000B088E">
      <w:pPr>
        <w:ind w:firstLineChars="200" w:firstLine="420"/>
      </w:pPr>
      <w:r>
        <w:rPr>
          <w:rFonts w:hint="eastAsia"/>
        </w:rPr>
        <w:t>（</w:t>
      </w:r>
      <w:r>
        <w:rPr>
          <w:rFonts w:hint="eastAsia"/>
        </w:rPr>
        <w:t>1</w:t>
      </w:r>
      <w:r>
        <w:rPr>
          <w:rFonts w:hint="eastAsia"/>
        </w:rPr>
        <w:t>）采用直接投资和资本金注入方式的，从投资决策角度只审批（除特殊情况外不再审批开工报告）：</w:t>
      </w:r>
    </w:p>
    <w:p w:rsidR="00E00F21" w:rsidRDefault="00071DEB" w:rsidP="000B088E">
      <w:pPr>
        <w:ind w:firstLineChars="200" w:firstLine="420"/>
      </w:pPr>
      <w:r>
        <w:rPr>
          <w:rFonts w:hint="eastAsia"/>
        </w:rPr>
        <w:t>①项目建议书</w:t>
      </w:r>
      <w:r>
        <w:rPr>
          <w:rFonts w:hint="eastAsia"/>
        </w:rPr>
        <w:t>;</w:t>
      </w:r>
    </w:p>
    <w:p w:rsidR="00E00F21" w:rsidRDefault="00071DEB" w:rsidP="000B088E">
      <w:pPr>
        <w:ind w:firstLineChars="200" w:firstLine="420"/>
      </w:pPr>
      <w:r>
        <w:rPr>
          <w:rFonts w:hint="eastAsia"/>
        </w:rPr>
        <w:t>②项目可行性研究报告</w:t>
      </w:r>
      <w:r>
        <w:rPr>
          <w:rFonts w:hint="eastAsia"/>
        </w:rPr>
        <w:t>;</w:t>
      </w:r>
    </w:p>
    <w:p w:rsidR="00E00F21" w:rsidRDefault="00071DEB" w:rsidP="000B088E">
      <w:pPr>
        <w:ind w:firstLineChars="200" w:firstLine="420"/>
      </w:pPr>
      <w:r>
        <w:rPr>
          <w:rFonts w:hint="eastAsia"/>
        </w:rPr>
        <w:t>③项目概算。</w:t>
      </w:r>
    </w:p>
    <w:p w:rsidR="00E00F21" w:rsidRDefault="00071DEB" w:rsidP="000B088E">
      <w:pPr>
        <w:ind w:firstLineChars="200" w:firstLine="420"/>
      </w:pPr>
      <w:r>
        <w:rPr>
          <w:rFonts w:hint="eastAsia"/>
        </w:rPr>
        <w:t>（</w:t>
      </w:r>
      <w:r>
        <w:rPr>
          <w:rFonts w:hint="eastAsia"/>
        </w:rPr>
        <w:t>2</w:t>
      </w:r>
      <w:r>
        <w:rPr>
          <w:rFonts w:hint="eastAsia"/>
        </w:rPr>
        <w:t>）采用投资补助、转贷和贷款贴息方式的，只审批资金申请报告。</w:t>
      </w:r>
    </w:p>
    <w:p w:rsidR="00E00F21" w:rsidRDefault="00071DEB" w:rsidP="000B088E">
      <w:pPr>
        <w:ind w:firstLineChars="200" w:firstLine="420"/>
      </w:pPr>
      <w:r>
        <w:rPr>
          <w:rFonts w:hint="eastAsia"/>
        </w:rPr>
        <w:t>但以投资补助和贴息方式使用中央预算内投资（包括长期建设国债投资）建设的项目，参照本指引</w:t>
      </w:r>
      <w:r>
        <w:rPr>
          <w:rFonts w:hint="eastAsia"/>
        </w:rPr>
        <w:t>2.1.3.1</w:t>
      </w:r>
      <w:r>
        <w:rPr>
          <w:rFonts w:hint="eastAsia"/>
        </w:rPr>
        <w:t>的内容并结合本条进行确定。</w:t>
      </w:r>
    </w:p>
    <w:p w:rsidR="00E00F21" w:rsidRDefault="00071DEB" w:rsidP="000B088E">
      <w:pPr>
        <w:ind w:firstLineChars="200" w:firstLine="420"/>
      </w:pPr>
      <w:r>
        <w:rPr>
          <w:rFonts w:hint="eastAsia"/>
        </w:rPr>
        <w:t>（</w:t>
      </w:r>
      <w:r>
        <w:rPr>
          <w:rFonts w:hint="eastAsia"/>
        </w:rPr>
        <w:t>3</w:t>
      </w:r>
      <w:r>
        <w:rPr>
          <w:rFonts w:hint="eastAsia"/>
        </w:rPr>
        <w:t>）采用直接投资、资本金注入方式的投资项目的审批部门，可以根据项目的不同特点和实际情况，合并或者减少某些审批环节，但不得擅自增加审批环节。</w:t>
      </w:r>
    </w:p>
    <w:p w:rsidR="00E00F21" w:rsidRDefault="00071DEB" w:rsidP="000B088E">
      <w:pPr>
        <w:ind w:firstLineChars="200" w:firstLine="420"/>
      </w:pPr>
      <w:r>
        <w:rPr>
          <w:rFonts w:hint="eastAsia"/>
        </w:rPr>
        <w:t>第三</w:t>
      </w:r>
      <w:r w:rsidR="001D2C7A">
        <w:rPr>
          <w:rFonts w:hint="eastAsia"/>
        </w:rPr>
        <w:t>节</w:t>
      </w:r>
      <w:r>
        <w:rPr>
          <w:rFonts w:hint="eastAsia"/>
        </w:rPr>
        <w:t>律师在本阶段的工作内容</w:t>
      </w:r>
    </w:p>
    <w:p w:rsidR="00E00F21" w:rsidRDefault="00071DEB" w:rsidP="000B088E">
      <w:pPr>
        <w:ind w:firstLineChars="200" w:firstLine="420"/>
      </w:pPr>
      <w:r>
        <w:rPr>
          <w:rFonts w:hint="eastAsia"/>
        </w:rPr>
        <w:t xml:space="preserve">2.3.1    </w:t>
      </w:r>
      <w:r>
        <w:rPr>
          <w:rFonts w:hint="eastAsia"/>
        </w:rPr>
        <w:t>项目建议书合法性审查</w:t>
      </w:r>
    </w:p>
    <w:p w:rsidR="00E00F21" w:rsidRDefault="00071DEB" w:rsidP="000B088E">
      <w:pPr>
        <w:ind w:firstLineChars="200" w:firstLine="420"/>
      </w:pPr>
      <w:r>
        <w:rPr>
          <w:rFonts w:hint="eastAsia"/>
        </w:rPr>
        <w:t xml:space="preserve">2.3.1.1    </w:t>
      </w:r>
      <w:r>
        <w:rPr>
          <w:rFonts w:hint="eastAsia"/>
        </w:rPr>
        <w:t>项目建议书审批概述</w:t>
      </w:r>
    </w:p>
    <w:p w:rsidR="00E00F21" w:rsidRDefault="00071DEB" w:rsidP="000B088E">
      <w:pPr>
        <w:ind w:firstLineChars="200" w:firstLine="420"/>
      </w:pPr>
      <w:r>
        <w:rPr>
          <w:rFonts w:hint="eastAsia"/>
        </w:rPr>
        <w:t>采用直接投资、资本金注入方式的投资项目，应当编制项目建议书。项目建议书应当对项目建设的必要性、拟建地点、拟建规模、投资估算、资金筹措以及经济效益和社会效益进行初步分析，并按照要求提供有关文件。</w:t>
      </w:r>
    </w:p>
    <w:p w:rsidR="00E00F21" w:rsidRDefault="00071DEB" w:rsidP="000B088E">
      <w:pPr>
        <w:ind w:firstLineChars="200" w:firstLine="420"/>
      </w:pPr>
      <w:r>
        <w:rPr>
          <w:rFonts w:hint="eastAsia"/>
        </w:rPr>
        <w:t>地方政府投资的重大项目和限制类项目，其项目建议书由国务院投资主管部门会同有关部门审批或者审核后报国务院批准。项目建议书审批通过，就是通常意义上的“立了项”。</w:t>
      </w:r>
    </w:p>
    <w:p w:rsidR="00E00F21" w:rsidRDefault="00071DEB" w:rsidP="000B088E">
      <w:pPr>
        <w:ind w:firstLineChars="200" w:firstLine="420"/>
      </w:pPr>
      <w:r>
        <w:rPr>
          <w:rFonts w:hint="eastAsia"/>
        </w:rPr>
        <w:t xml:space="preserve">2.3.1.2    </w:t>
      </w:r>
      <w:r>
        <w:rPr>
          <w:rFonts w:hint="eastAsia"/>
        </w:rPr>
        <w:t>项目建议书阶段审查事项</w:t>
      </w:r>
    </w:p>
    <w:p w:rsidR="00E00F21" w:rsidRDefault="00071DEB" w:rsidP="000B088E">
      <w:pPr>
        <w:ind w:firstLineChars="200" w:firstLine="420"/>
      </w:pPr>
      <w:r>
        <w:rPr>
          <w:rFonts w:hint="eastAsia"/>
        </w:rPr>
        <w:t>律师在进行本阶段法律工作时，应注意对以下内容进行审查：</w:t>
      </w:r>
    </w:p>
    <w:p w:rsidR="00E00F21" w:rsidRDefault="00071DEB" w:rsidP="000B088E">
      <w:pPr>
        <w:ind w:firstLineChars="200" w:firstLine="420"/>
      </w:pPr>
      <w:r>
        <w:rPr>
          <w:rFonts w:hint="eastAsia"/>
        </w:rPr>
        <w:t>（</w:t>
      </w:r>
      <w:r>
        <w:rPr>
          <w:rFonts w:hint="eastAsia"/>
        </w:rPr>
        <w:t>1</w:t>
      </w:r>
      <w:r>
        <w:rPr>
          <w:rFonts w:hint="eastAsia"/>
        </w:rPr>
        <w:t>）项目建议书的申请条件</w:t>
      </w:r>
    </w:p>
    <w:p w:rsidR="00E00F21" w:rsidRDefault="00071DEB" w:rsidP="000B088E">
      <w:pPr>
        <w:ind w:firstLineChars="200" w:firstLine="420"/>
      </w:pPr>
      <w:r>
        <w:rPr>
          <w:rFonts w:hint="eastAsia"/>
        </w:rPr>
        <w:t>①项目符合国家的建设方针和长期规划，以及产业结构调整的方向和范围；</w:t>
      </w:r>
    </w:p>
    <w:p w:rsidR="00E00F21" w:rsidRDefault="00071DEB" w:rsidP="000B088E">
      <w:pPr>
        <w:ind w:firstLineChars="200" w:firstLine="420"/>
      </w:pPr>
      <w:r>
        <w:rPr>
          <w:rFonts w:hint="eastAsia"/>
        </w:rPr>
        <w:t>②项目产品符合市场需要，论证的理由充分；</w:t>
      </w:r>
    </w:p>
    <w:p w:rsidR="00E00F21" w:rsidRDefault="00071DEB" w:rsidP="000B088E">
      <w:pPr>
        <w:ind w:firstLineChars="200" w:firstLine="420"/>
      </w:pPr>
      <w:r>
        <w:rPr>
          <w:rFonts w:hint="eastAsia"/>
        </w:rPr>
        <w:t>③项目建设地点合适，无重复建设与不合理布局的现象；</w:t>
      </w:r>
    </w:p>
    <w:p w:rsidR="00E00F21" w:rsidRDefault="00071DEB" w:rsidP="000B088E">
      <w:pPr>
        <w:ind w:firstLineChars="200" w:firstLine="420"/>
      </w:pPr>
      <w:r>
        <w:rPr>
          <w:rFonts w:hint="eastAsia"/>
        </w:rPr>
        <w:t>④项目的财务、经济效益评价合理。</w:t>
      </w:r>
    </w:p>
    <w:p w:rsidR="00E00F21" w:rsidRDefault="00071DEB" w:rsidP="000B088E">
      <w:pPr>
        <w:ind w:firstLineChars="200" w:firstLine="420"/>
      </w:pPr>
      <w:r>
        <w:rPr>
          <w:rFonts w:hint="eastAsia"/>
        </w:rPr>
        <w:t>（</w:t>
      </w:r>
      <w:r>
        <w:rPr>
          <w:rFonts w:hint="eastAsia"/>
        </w:rPr>
        <w:t>2</w:t>
      </w:r>
      <w:r>
        <w:rPr>
          <w:rFonts w:hint="eastAsia"/>
        </w:rPr>
        <w:t>）项目建议书的编制主体</w:t>
      </w:r>
    </w:p>
    <w:p w:rsidR="00E00F21" w:rsidRDefault="00071DEB" w:rsidP="000B088E">
      <w:pPr>
        <w:ind w:firstLineChars="200" w:firstLine="420"/>
      </w:pPr>
      <w:r>
        <w:rPr>
          <w:rFonts w:hint="eastAsia"/>
        </w:rPr>
        <w:t>项目建议书的编制主体是专业的咨询机构，一些大型项目的项目建议书还必须附带相应等级的咨询机构的公章。</w:t>
      </w:r>
    </w:p>
    <w:p w:rsidR="00E00F21" w:rsidRDefault="00071DEB" w:rsidP="000B088E">
      <w:pPr>
        <w:ind w:firstLineChars="200" w:firstLine="420"/>
      </w:pPr>
      <w:r>
        <w:rPr>
          <w:rFonts w:hint="eastAsia"/>
        </w:rPr>
        <w:t>（</w:t>
      </w:r>
      <w:r>
        <w:rPr>
          <w:rFonts w:hint="eastAsia"/>
        </w:rPr>
        <w:t>3</w:t>
      </w:r>
      <w:r>
        <w:rPr>
          <w:rFonts w:hint="eastAsia"/>
        </w:rPr>
        <w:t>）项目建议书的审批权限</w:t>
      </w:r>
    </w:p>
    <w:p w:rsidR="00E00F21" w:rsidRDefault="00071DEB" w:rsidP="000B088E">
      <w:pPr>
        <w:ind w:firstLineChars="200" w:firstLine="420"/>
      </w:pPr>
      <w:r>
        <w:rPr>
          <w:rFonts w:hint="eastAsia"/>
        </w:rPr>
        <w:t>项目建议书要按现行的管理体制、隶属关系，分级审批。原则上，按隶属关系，经主管部门提出意见，再由主管部门上报，或与综合部门联合上报，或分别上报。</w:t>
      </w:r>
    </w:p>
    <w:p w:rsidR="00E00F21" w:rsidRDefault="00071DEB" w:rsidP="000B088E">
      <w:pPr>
        <w:ind w:firstLineChars="200" w:firstLine="420"/>
      </w:pPr>
      <w:r>
        <w:rPr>
          <w:rFonts w:hint="eastAsia"/>
        </w:rPr>
        <w:t>①大中型基本建设项目、限额以上更新改造项目，委托有资格的工程咨询、设计单位初评后，经省级主管部门初审后，报国家发改委审批；其中特大型项目（总投资</w:t>
      </w:r>
      <w:r>
        <w:rPr>
          <w:rFonts w:hint="eastAsia"/>
        </w:rPr>
        <w:t>4</w:t>
      </w:r>
      <w:r>
        <w:rPr>
          <w:rFonts w:hint="eastAsia"/>
        </w:rPr>
        <w:t>亿元以上的</w:t>
      </w:r>
      <w:r>
        <w:rPr>
          <w:rFonts w:hint="eastAsia"/>
        </w:rPr>
        <w:lastRenderedPageBreak/>
        <w:t>交通、能源、原材料项目，</w:t>
      </w:r>
      <w:r>
        <w:rPr>
          <w:rFonts w:hint="eastAsia"/>
        </w:rPr>
        <w:t>2</w:t>
      </w:r>
      <w:r>
        <w:rPr>
          <w:rFonts w:hint="eastAsia"/>
        </w:rPr>
        <w:t>亿元以上的其他项目），由国家发改委报国务院审批。</w:t>
      </w:r>
    </w:p>
    <w:p w:rsidR="00E00F21" w:rsidRDefault="00071DEB" w:rsidP="000B088E">
      <w:pPr>
        <w:ind w:firstLineChars="200" w:firstLine="420"/>
      </w:pPr>
      <w:r>
        <w:rPr>
          <w:rFonts w:hint="eastAsia"/>
        </w:rPr>
        <w:t>②小型基本建设项目、限额以下更新改造项目由国务院主管部门或地方发展改革部门审批。</w:t>
      </w:r>
    </w:p>
    <w:p w:rsidR="00E00F21" w:rsidRDefault="00071DEB" w:rsidP="000B088E">
      <w:pPr>
        <w:ind w:firstLineChars="200" w:firstLine="420"/>
      </w:pPr>
      <w:r>
        <w:rPr>
          <w:rFonts w:hint="eastAsia"/>
        </w:rPr>
        <w:t>③由中央统借统还的纳入国外贷款备选项目规划的项目，按照中央政府直接投资项目进行管理，其项目建议书、可行性研究报告由国务院发展改革部门审批或审核后报国务院审批。</w:t>
      </w:r>
    </w:p>
    <w:p w:rsidR="00E00F21" w:rsidRDefault="00071DEB" w:rsidP="000B088E">
      <w:pPr>
        <w:ind w:firstLineChars="200" w:firstLine="420"/>
      </w:pPr>
      <w:r>
        <w:rPr>
          <w:rFonts w:hint="eastAsia"/>
        </w:rPr>
        <w:t>④对于政府投资的新开工项目，项目单位应首先向发展改革部门等项目审批部门报送项目建议书，依据项目建议书批复文件分别向城乡规划、国土资源和环境保护部门申请办理规划选址、用地预审和环境影响评价审批手续。</w:t>
      </w:r>
    </w:p>
    <w:p w:rsidR="00E00F21" w:rsidRDefault="00071DEB" w:rsidP="000B088E">
      <w:pPr>
        <w:ind w:firstLineChars="200" w:firstLine="420"/>
      </w:pPr>
      <w:r>
        <w:rPr>
          <w:rFonts w:hint="eastAsia"/>
        </w:rPr>
        <w:t>（</w:t>
      </w:r>
      <w:r>
        <w:rPr>
          <w:rFonts w:hint="eastAsia"/>
        </w:rPr>
        <w:t>4</w:t>
      </w:r>
      <w:r>
        <w:rPr>
          <w:rFonts w:hint="eastAsia"/>
        </w:rPr>
        <w:t>）项目建议书的主要内容</w:t>
      </w:r>
    </w:p>
    <w:p w:rsidR="00E00F21" w:rsidRDefault="00071DEB" w:rsidP="000B088E">
      <w:pPr>
        <w:ind w:firstLineChars="200" w:firstLine="420"/>
      </w:pPr>
      <w:r>
        <w:rPr>
          <w:rFonts w:hint="eastAsia"/>
        </w:rPr>
        <w:t>项目建议书根据所在细分行业不同，可分为工业、农业、水利水电、社会发展、市政建设、煤矿改造、房地产等。虽然不同行业有着不同的要求，但以下几点为共同部分：</w:t>
      </w:r>
    </w:p>
    <w:p w:rsidR="00E00F21" w:rsidRDefault="00071DEB" w:rsidP="000B088E">
      <w:pPr>
        <w:ind w:firstLineChars="200" w:firstLine="420"/>
      </w:pPr>
      <w:r>
        <w:rPr>
          <w:rFonts w:hint="eastAsia"/>
        </w:rPr>
        <w:t>①投资项目建设的必要性和依据；</w:t>
      </w:r>
    </w:p>
    <w:p w:rsidR="00E00F21" w:rsidRDefault="00071DEB" w:rsidP="000B088E">
      <w:pPr>
        <w:ind w:firstLineChars="200" w:firstLine="420"/>
      </w:pPr>
      <w:r>
        <w:rPr>
          <w:rFonts w:hint="eastAsia"/>
        </w:rPr>
        <w:t>②产品方案、拟建规模、建设地点的初步设想；</w:t>
      </w:r>
    </w:p>
    <w:p w:rsidR="00E00F21" w:rsidRDefault="00071DEB" w:rsidP="000B088E">
      <w:pPr>
        <w:ind w:firstLineChars="200" w:firstLine="420"/>
      </w:pPr>
      <w:r>
        <w:rPr>
          <w:rFonts w:hint="eastAsia"/>
        </w:rPr>
        <w:t>③资源情况、交通运输及其他建设条件和协作关系的初步分析；</w:t>
      </w:r>
    </w:p>
    <w:p w:rsidR="00E00F21" w:rsidRDefault="00071DEB" w:rsidP="000B088E">
      <w:pPr>
        <w:ind w:firstLineChars="200" w:firstLine="420"/>
      </w:pPr>
      <w:r>
        <w:rPr>
          <w:rFonts w:hint="eastAsia"/>
        </w:rPr>
        <w:t>④环境影响的初步评价；</w:t>
      </w:r>
    </w:p>
    <w:p w:rsidR="00E00F21" w:rsidRDefault="00071DEB" w:rsidP="000B088E">
      <w:pPr>
        <w:ind w:firstLineChars="200" w:firstLine="420"/>
      </w:pPr>
      <w:r>
        <w:rPr>
          <w:rFonts w:hint="eastAsia"/>
        </w:rPr>
        <w:t>⑤主要工艺技术方案的设想；</w:t>
      </w:r>
    </w:p>
    <w:p w:rsidR="00E00F21" w:rsidRDefault="00071DEB" w:rsidP="000B088E">
      <w:pPr>
        <w:ind w:firstLineChars="200" w:firstLine="420"/>
      </w:pPr>
      <w:r>
        <w:rPr>
          <w:rFonts w:hint="eastAsia"/>
        </w:rPr>
        <w:t>⑥投资估算、资金筹措及还贷方案的设想；</w:t>
      </w:r>
    </w:p>
    <w:p w:rsidR="00E00F21" w:rsidRDefault="00071DEB" w:rsidP="000B088E">
      <w:pPr>
        <w:ind w:firstLineChars="200" w:firstLine="420"/>
      </w:pPr>
      <w:r>
        <w:rPr>
          <w:rFonts w:hint="eastAsia"/>
        </w:rPr>
        <w:t>⑦项目的进度安排；</w:t>
      </w:r>
    </w:p>
    <w:p w:rsidR="00E00F21" w:rsidRDefault="00071DEB" w:rsidP="000B088E">
      <w:pPr>
        <w:ind w:firstLineChars="200" w:firstLine="420"/>
      </w:pPr>
      <w:r>
        <w:rPr>
          <w:rFonts w:hint="eastAsia"/>
        </w:rPr>
        <w:t>⑧经济效果和社会效益的初步估计；</w:t>
      </w:r>
    </w:p>
    <w:p w:rsidR="00E00F21" w:rsidRDefault="00071DEB" w:rsidP="000B088E">
      <w:pPr>
        <w:ind w:firstLineChars="200" w:firstLine="420"/>
      </w:pPr>
      <w:r>
        <w:rPr>
          <w:rFonts w:hint="eastAsia"/>
        </w:rPr>
        <w:t>⑨有关的初步结论和建议。</w:t>
      </w:r>
    </w:p>
    <w:p w:rsidR="00E00F21" w:rsidRDefault="00071DEB" w:rsidP="000B088E">
      <w:pPr>
        <w:ind w:firstLineChars="200" w:firstLine="420"/>
      </w:pPr>
      <w:r>
        <w:rPr>
          <w:rFonts w:hint="eastAsia"/>
        </w:rPr>
        <w:t>（</w:t>
      </w:r>
      <w:r>
        <w:rPr>
          <w:rFonts w:hint="eastAsia"/>
        </w:rPr>
        <w:t>5</w:t>
      </w:r>
      <w:r>
        <w:rPr>
          <w:rFonts w:hint="eastAsia"/>
        </w:rPr>
        <w:t>）项目建议书的审批程序</w:t>
      </w:r>
    </w:p>
    <w:p w:rsidR="00E00F21" w:rsidRDefault="00071DEB" w:rsidP="000B088E">
      <w:pPr>
        <w:ind w:firstLineChars="200" w:firstLine="420"/>
      </w:pPr>
      <w:r>
        <w:rPr>
          <w:rFonts w:hint="eastAsia"/>
        </w:rPr>
        <w:t>项目建议书的审批按以下程序进行：</w:t>
      </w:r>
    </w:p>
    <w:p w:rsidR="00E00F21" w:rsidRDefault="00071DEB" w:rsidP="000B088E">
      <w:pPr>
        <w:ind w:firstLineChars="200" w:firstLine="420"/>
      </w:pPr>
      <w:r>
        <w:rPr>
          <w:rFonts w:hint="eastAsia"/>
        </w:rPr>
        <w:t>①申请。申请人向主管部门提交各项文件、资料，提出项目建议书的申请，审批主管机关经审查符合标准的予以受理。</w:t>
      </w:r>
    </w:p>
    <w:p w:rsidR="00E00F21" w:rsidRDefault="00071DEB" w:rsidP="000B088E">
      <w:pPr>
        <w:ind w:firstLineChars="200" w:firstLine="420"/>
      </w:pPr>
      <w:r>
        <w:rPr>
          <w:rFonts w:hint="eastAsia"/>
        </w:rPr>
        <w:t>②审核。审批主管机关对申请文件、资料核查，派员现场核查，符合标准的根据审批程序进行复审及会签，提出会签意见；</w:t>
      </w:r>
    </w:p>
    <w:p w:rsidR="00E00F21" w:rsidRDefault="00071DEB" w:rsidP="000B088E">
      <w:pPr>
        <w:ind w:firstLineChars="200" w:firstLine="420"/>
      </w:pPr>
      <w:r>
        <w:rPr>
          <w:rFonts w:hint="eastAsia"/>
        </w:rPr>
        <w:t>③审定。审批主管机关相关主管领导对上报的审批申请予以审查，提出审定意见；</w:t>
      </w:r>
    </w:p>
    <w:p w:rsidR="00E00F21" w:rsidRDefault="00071DEB" w:rsidP="000B088E">
      <w:pPr>
        <w:ind w:firstLineChars="200" w:firstLine="420"/>
      </w:pPr>
      <w:r>
        <w:rPr>
          <w:rFonts w:hint="eastAsia"/>
        </w:rPr>
        <w:t>④项目建议书的批准。审批主管机关对审查通过的项目建议书予以批准，向申请单位发放批准文件书。</w:t>
      </w:r>
    </w:p>
    <w:p w:rsidR="00E00F21" w:rsidRDefault="00071DEB" w:rsidP="000B088E">
      <w:pPr>
        <w:ind w:firstLineChars="200" w:firstLine="420"/>
      </w:pPr>
      <w:r>
        <w:rPr>
          <w:rFonts w:hint="eastAsia"/>
        </w:rPr>
        <w:t>（</w:t>
      </w:r>
      <w:r>
        <w:rPr>
          <w:rFonts w:hint="eastAsia"/>
        </w:rPr>
        <w:t>6</w:t>
      </w:r>
      <w:r>
        <w:rPr>
          <w:rFonts w:hint="eastAsia"/>
        </w:rPr>
        <w:t>）项目建议书申请审批应提交的材料</w:t>
      </w:r>
    </w:p>
    <w:p w:rsidR="00E00F21" w:rsidRDefault="00071DEB" w:rsidP="000B088E">
      <w:pPr>
        <w:ind w:firstLineChars="200" w:firstLine="420"/>
      </w:pPr>
      <w:r>
        <w:rPr>
          <w:rFonts w:hint="eastAsia"/>
        </w:rPr>
        <w:t>项目申请单位向主管机关申请办理项目建议书的审批手续时，一般应提交以下材料：</w:t>
      </w:r>
    </w:p>
    <w:p w:rsidR="00E00F21" w:rsidRDefault="00071DEB" w:rsidP="000B088E">
      <w:pPr>
        <w:ind w:firstLineChars="200" w:firstLine="420"/>
      </w:pPr>
      <w:r>
        <w:rPr>
          <w:rFonts w:hint="eastAsia"/>
        </w:rPr>
        <w:t>①申请审批项目建议书的报告；</w:t>
      </w:r>
    </w:p>
    <w:p w:rsidR="00E00F21" w:rsidRDefault="00071DEB" w:rsidP="000B088E">
      <w:pPr>
        <w:ind w:firstLineChars="200" w:firstLine="420"/>
      </w:pPr>
      <w:r>
        <w:rPr>
          <w:rFonts w:hint="eastAsia"/>
        </w:rPr>
        <w:t>②政府主管部门意见；</w:t>
      </w:r>
    </w:p>
    <w:p w:rsidR="00E00F21" w:rsidRDefault="00071DEB" w:rsidP="000B088E">
      <w:pPr>
        <w:ind w:firstLineChars="200" w:firstLine="420"/>
      </w:pPr>
      <w:r>
        <w:rPr>
          <w:rFonts w:hint="eastAsia"/>
        </w:rPr>
        <w:t>③项目建议书文本；</w:t>
      </w:r>
    </w:p>
    <w:p w:rsidR="00E00F21" w:rsidRDefault="00071DEB" w:rsidP="000B088E">
      <w:pPr>
        <w:ind w:firstLineChars="200" w:firstLine="420"/>
      </w:pPr>
      <w:r>
        <w:rPr>
          <w:rFonts w:hint="eastAsia"/>
        </w:rPr>
        <w:t>④城市规划行政主管部门出具的项目规划意见；</w:t>
      </w:r>
    </w:p>
    <w:p w:rsidR="00E00F21" w:rsidRDefault="00071DEB" w:rsidP="000B088E">
      <w:pPr>
        <w:ind w:firstLineChars="200" w:firstLine="420"/>
      </w:pPr>
      <w:r>
        <w:rPr>
          <w:rFonts w:hint="eastAsia"/>
        </w:rPr>
        <w:t>⑤国土资源行政主管部门出具的项目用地意见；</w:t>
      </w:r>
    </w:p>
    <w:p w:rsidR="00E00F21" w:rsidRDefault="00071DEB" w:rsidP="000B088E">
      <w:pPr>
        <w:ind w:firstLineChars="200" w:firstLine="420"/>
      </w:pPr>
      <w:r>
        <w:rPr>
          <w:rFonts w:hint="eastAsia"/>
        </w:rPr>
        <w:t>⑥项目业主有效营业执照和组织机构代码证；</w:t>
      </w:r>
    </w:p>
    <w:p w:rsidR="00E00F21" w:rsidRDefault="00071DEB" w:rsidP="000B088E">
      <w:pPr>
        <w:ind w:firstLineChars="200" w:firstLine="420"/>
      </w:pPr>
      <w:r>
        <w:rPr>
          <w:rFonts w:hint="eastAsia"/>
        </w:rPr>
        <w:t>⑦财政主管部门征求预审意见的函；</w:t>
      </w:r>
    </w:p>
    <w:p w:rsidR="00E00F21" w:rsidRDefault="00071DEB" w:rsidP="000B088E">
      <w:pPr>
        <w:ind w:firstLineChars="200" w:firstLine="420"/>
      </w:pPr>
      <w:r>
        <w:rPr>
          <w:rFonts w:hint="eastAsia"/>
        </w:rPr>
        <w:t>⑧联合建设的项目需提交联合建设合同或协议；</w:t>
      </w:r>
    </w:p>
    <w:p w:rsidR="00E00F21" w:rsidRDefault="00071DEB" w:rsidP="000B088E">
      <w:pPr>
        <w:ind w:firstLineChars="200" w:firstLine="420"/>
      </w:pPr>
      <w:r>
        <w:rPr>
          <w:rFonts w:hint="eastAsia"/>
        </w:rPr>
        <w:t>⑨根据不同行业项目的特殊要求需提供的其他相关资料。</w:t>
      </w:r>
    </w:p>
    <w:p w:rsidR="00E00F21" w:rsidRDefault="00071DEB" w:rsidP="000B088E">
      <w:pPr>
        <w:ind w:firstLineChars="200" w:firstLine="420"/>
      </w:pPr>
      <w:r>
        <w:rPr>
          <w:rFonts w:hint="eastAsia"/>
        </w:rPr>
        <w:t>（</w:t>
      </w:r>
      <w:r>
        <w:rPr>
          <w:rFonts w:hint="eastAsia"/>
        </w:rPr>
        <w:t>7</w:t>
      </w:r>
      <w:r>
        <w:rPr>
          <w:rFonts w:hint="eastAsia"/>
        </w:rPr>
        <w:t>）其他注意事项：</w:t>
      </w:r>
    </w:p>
    <w:p w:rsidR="00E00F21" w:rsidRDefault="00071DEB" w:rsidP="000B088E">
      <w:pPr>
        <w:ind w:firstLineChars="200" w:firstLine="420"/>
      </w:pPr>
      <w:r>
        <w:rPr>
          <w:rFonts w:hint="eastAsia"/>
        </w:rPr>
        <w:t>①使用政府性资金投资建设的项目要编制项目建议书，非政府投资的建设不再进行项目建议书审批；</w:t>
      </w:r>
    </w:p>
    <w:p w:rsidR="00E00F21" w:rsidRDefault="00071DEB" w:rsidP="000B088E">
      <w:pPr>
        <w:ind w:firstLineChars="200" w:firstLine="420"/>
      </w:pPr>
      <w:r>
        <w:rPr>
          <w:rFonts w:hint="eastAsia"/>
        </w:rPr>
        <w:t>②需上报审批的地方政府投资项目，只需报批项目建议书。国家发改委主要从发展建设</w:t>
      </w:r>
      <w:r>
        <w:rPr>
          <w:rFonts w:hint="eastAsia"/>
        </w:rPr>
        <w:lastRenderedPageBreak/>
        <w:t>规划、产业政策以及经济安全等方面进行审查；项目建议书经国家发改委批准后，项目单位应当按照国家法律法规和地方政府的有关规定履行其他报批程序。</w:t>
      </w:r>
    </w:p>
    <w:p w:rsidR="00071DEB" w:rsidRDefault="00071DEB" w:rsidP="000B088E">
      <w:pPr>
        <w:ind w:firstLineChars="200" w:firstLine="420"/>
      </w:pPr>
      <w:r>
        <w:rPr>
          <w:rFonts w:hint="eastAsia"/>
        </w:rPr>
        <w:t>③地方政府投资项目申请中央政府投资补助、贴息和转贷的，按照国家发展改革委发布的有关规定报批资金申请报告，也可在向国家发改委报批项目建议书时，一并提出申请。</w:t>
      </w:r>
    </w:p>
    <w:p w:rsidR="00E00F21" w:rsidRDefault="00071DEB" w:rsidP="000B088E">
      <w:pPr>
        <w:ind w:firstLineChars="200" w:firstLine="420"/>
      </w:pPr>
      <w:r>
        <w:rPr>
          <w:rFonts w:hint="eastAsia"/>
        </w:rPr>
        <w:t xml:space="preserve">2.3.2    </w:t>
      </w:r>
      <w:r>
        <w:rPr>
          <w:rFonts w:hint="eastAsia"/>
        </w:rPr>
        <w:t>项目可行性研究报告合法性审查</w:t>
      </w:r>
    </w:p>
    <w:p w:rsidR="00E00F21" w:rsidRDefault="00071DEB" w:rsidP="000B088E">
      <w:pPr>
        <w:ind w:firstLineChars="200" w:firstLine="420"/>
      </w:pPr>
      <w:r>
        <w:rPr>
          <w:rFonts w:hint="eastAsia"/>
        </w:rPr>
        <w:t xml:space="preserve">2.3.2.1    </w:t>
      </w:r>
      <w:r>
        <w:rPr>
          <w:rFonts w:hint="eastAsia"/>
        </w:rPr>
        <w:t>项目可行性研究报告审批概述</w:t>
      </w:r>
    </w:p>
    <w:p w:rsidR="00E00F21" w:rsidRDefault="00071DEB" w:rsidP="000B088E">
      <w:pPr>
        <w:ind w:firstLineChars="200" w:firstLine="420"/>
      </w:pPr>
      <w:r>
        <w:rPr>
          <w:rFonts w:hint="eastAsia"/>
        </w:rPr>
        <w:t>项目可行性研究报告是确定建设项目、控制项目预算、编制设计文件的主要依据，是对项目实施可行性进行预评。应当对项目在技术和经济上的必要性、合理性、可行性以及社会效益、生态环境影响等各方面进行分析论证，落实各项建设条件，并按有关规定取得相关单位的许可、承诺或者证明。</w:t>
      </w:r>
    </w:p>
    <w:p w:rsidR="00E00F21" w:rsidRDefault="00071DEB" w:rsidP="000B088E">
      <w:pPr>
        <w:ind w:firstLineChars="200" w:firstLine="420"/>
      </w:pPr>
      <w:r>
        <w:rPr>
          <w:rFonts w:hint="eastAsia"/>
        </w:rPr>
        <w:t>采用直接投资、资本金注入方式的政府投资项目，建议书经批准后，应当编制项目可行性研究报告。政府投资项目的可行性报告应当委托有资质的工程咨询单位编写。</w:t>
      </w:r>
    </w:p>
    <w:p w:rsidR="00E00F21" w:rsidRDefault="00071DEB" w:rsidP="000B088E">
      <w:pPr>
        <w:ind w:firstLineChars="200" w:firstLine="420"/>
      </w:pPr>
      <w:r>
        <w:rPr>
          <w:rFonts w:hint="eastAsia"/>
        </w:rPr>
        <w:t xml:space="preserve">2.3.2.2    </w:t>
      </w:r>
      <w:r>
        <w:rPr>
          <w:rFonts w:hint="eastAsia"/>
        </w:rPr>
        <w:t>项目可行性研究报告阶段审查事项</w:t>
      </w:r>
    </w:p>
    <w:p w:rsidR="00E00F21" w:rsidRDefault="00071DEB" w:rsidP="000B088E">
      <w:pPr>
        <w:ind w:firstLineChars="200" w:firstLine="420"/>
      </w:pPr>
      <w:r>
        <w:rPr>
          <w:rFonts w:hint="eastAsia"/>
        </w:rPr>
        <w:t>律师在进行本阶段法律工作时，应注意对以下内容进行审查：</w:t>
      </w:r>
    </w:p>
    <w:p w:rsidR="00E00F21" w:rsidRDefault="00071DEB" w:rsidP="000B088E">
      <w:pPr>
        <w:ind w:firstLineChars="200" w:firstLine="420"/>
      </w:pPr>
      <w:r>
        <w:rPr>
          <w:rFonts w:hint="eastAsia"/>
        </w:rPr>
        <w:t>（</w:t>
      </w:r>
      <w:r>
        <w:rPr>
          <w:rFonts w:hint="eastAsia"/>
        </w:rPr>
        <w:t>1</w:t>
      </w:r>
      <w:r>
        <w:rPr>
          <w:rFonts w:hint="eastAsia"/>
        </w:rPr>
        <w:t>）项目可行性研究报告审批的主管部门</w:t>
      </w:r>
    </w:p>
    <w:p w:rsidR="00071DEB" w:rsidRDefault="00071DEB" w:rsidP="000B088E">
      <w:pPr>
        <w:ind w:firstLineChars="200" w:firstLine="420"/>
      </w:pPr>
      <w:r>
        <w:rPr>
          <w:rFonts w:hint="eastAsia"/>
        </w:rPr>
        <w:t>①一般情形。</w:t>
      </w:r>
    </w:p>
    <w:p w:rsidR="00E00F21" w:rsidRDefault="00071DEB" w:rsidP="000B088E">
      <w:pPr>
        <w:ind w:firstLineChars="200" w:firstLine="420"/>
      </w:pPr>
      <w:r>
        <w:rPr>
          <w:rFonts w:hint="eastAsia"/>
        </w:rPr>
        <w:t>项目可行性研究报告审批的主管部门与项目建议书审批的主管部门总体上是一致的。</w:t>
      </w:r>
    </w:p>
    <w:p w:rsidR="00071DEB" w:rsidRDefault="00071DEB" w:rsidP="000B088E">
      <w:pPr>
        <w:ind w:firstLineChars="200" w:firstLine="420"/>
      </w:pPr>
      <w:r>
        <w:rPr>
          <w:rFonts w:hint="eastAsia"/>
        </w:rPr>
        <w:t>②特殊情形。</w:t>
      </w:r>
    </w:p>
    <w:p w:rsidR="00E00F21" w:rsidRDefault="00071DEB" w:rsidP="000B088E">
      <w:pPr>
        <w:ind w:firstLineChars="200" w:firstLine="420"/>
      </w:pPr>
      <w:r>
        <w:rPr>
          <w:rFonts w:hint="eastAsia"/>
        </w:rPr>
        <w:t>根据《国际金融组织和外国政府贷款投资项目管理暂行办法》的规定：</w:t>
      </w:r>
    </w:p>
    <w:p w:rsidR="00E00F21" w:rsidRDefault="00071DEB" w:rsidP="000B088E">
      <w:pPr>
        <w:ind w:firstLineChars="200" w:firstLine="420"/>
      </w:pPr>
      <w:r>
        <w:rPr>
          <w:rFonts w:hint="eastAsia"/>
        </w:rPr>
        <w:t>由省级政府负责偿还或提供还款担保的纳入国外贷款备选项目规划的项目，按照省级政府直接投资项目进行管理，其项目审批权限，按国务院及国务院发展改革部门的有关规定执行。除应当报国务院及国务院发展改革部门审批的项目外，其他项目的可行性研究报告均由省级发展改革部门审批，审批权限不得下放。</w:t>
      </w:r>
    </w:p>
    <w:p w:rsidR="00E00F21" w:rsidRDefault="00071DEB" w:rsidP="000B088E">
      <w:pPr>
        <w:ind w:firstLineChars="200" w:firstLine="420"/>
      </w:pPr>
      <w:r>
        <w:rPr>
          <w:rFonts w:hint="eastAsia"/>
        </w:rPr>
        <w:t>（</w:t>
      </w:r>
      <w:r>
        <w:rPr>
          <w:rFonts w:hint="eastAsia"/>
        </w:rPr>
        <w:t>2</w:t>
      </w:r>
      <w:r>
        <w:rPr>
          <w:rFonts w:hint="eastAsia"/>
        </w:rPr>
        <w:t>）项目可行性研究报告审批的程序</w:t>
      </w:r>
    </w:p>
    <w:p w:rsidR="00071DEB" w:rsidRDefault="00071DEB" w:rsidP="000B088E">
      <w:pPr>
        <w:ind w:firstLineChars="200" w:firstLine="420"/>
      </w:pPr>
      <w:r>
        <w:rPr>
          <w:rFonts w:hint="eastAsia"/>
        </w:rPr>
        <w:t>①一般情形。</w:t>
      </w:r>
    </w:p>
    <w:p w:rsidR="00E00F21" w:rsidRDefault="00071DEB" w:rsidP="000B088E">
      <w:pPr>
        <w:ind w:firstLineChars="200" w:firstLine="420"/>
      </w:pPr>
      <w:r>
        <w:rPr>
          <w:rFonts w:hint="eastAsia"/>
        </w:rPr>
        <w:t>项目可行性研究报告审批的程序与项目建议书审批的程序总体上是一致的。</w:t>
      </w:r>
    </w:p>
    <w:p w:rsidR="00071DEB" w:rsidRDefault="00071DEB" w:rsidP="000B088E">
      <w:pPr>
        <w:ind w:firstLineChars="200" w:firstLine="420"/>
      </w:pPr>
      <w:r>
        <w:rPr>
          <w:rFonts w:hint="eastAsia"/>
        </w:rPr>
        <w:t>②特殊情形。</w:t>
      </w:r>
    </w:p>
    <w:p w:rsidR="00E00F21" w:rsidRDefault="00071DEB" w:rsidP="000B088E">
      <w:pPr>
        <w:ind w:firstLineChars="200" w:firstLine="420"/>
      </w:pPr>
      <w:r>
        <w:rPr>
          <w:rFonts w:hint="eastAsia"/>
        </w:rPr>
        <w:t>根据《国际金融组织和外国政府贷款投资项目管理暂行办法》的规定：</w:t>
      </w:r>
    </w:p>
    <w:p w:rsidR="00E00F21" w:rsidRDefault="00071DEB" w:rsidP="000B088E">
      <w:pPr>
        <w:ind w:firstLineChars="200" w:firstLine="420"/>
      </w:pPr>
      <w:r>
        <w:rPr>
          <w:rFonts w:hint="eastAsia"/>
        </w:rPr>
        <w:t>项目纳入国外贷款备选项目规划并完成审批的项目，由国务院及国务院发展改革部门审批的项目可行性研究报告，可行性研究报告中应当包括项目资金申请报告内容，不再单独审批项目资金申请报告。</w:t>
      </w:r>
    </w:p>
    <w:p w:rsidR="00E00F21" w:rsidRDefault="00071DEB" w:rsidP="000B088E">
      <w:pPr>
        <w:ind w:firstLineChars="200" w:firstLine="420"/>
      </w:pPr>
      <w:r>
        <w:rPr>
          <w:rFonts w:hint="eastAsia"/>
        </w:rPr>
        <w:t>（</w:t>
      </w:r>
      <w:r>
        <w:rPr>
          <w:rFonts w:hint="eastAsia"/>
        </w:rPr>
        <w:t>3</w:t>
      </w:r>
      <w:r>
        <w:rPr>
          <w:rFonts w:hint="eastAsia"/>
        </w:rPr>
        <w:t>）项目可行性研究报告编制的依据</w:t>
      </w:r>
    </w:p>
    <w:p w:rsidR="00E00F21" w:rsidRDefault="00071DEB" w:rsidP="000B088E">
      <w:pPr>
        <w:ind w:firstLineChars="200" w:firstLine="420"/>
      </w:pPr>
      <w:r>
        <w:rPr>
          <w:rFonts w:hint="eastAsia"/>
        </w:rPr>
        <w:t>项目可行性研究报告编制主要依据以下内容：</w:t>
      </w:r>
    </w:p>
    <w:p w:rsidR="00E00F21" w:rsidRDefault="00071DEB" w:rsidP="000B088E">
      <w:pPr>
        <w:ind w:firstLineChars="200" w:firstLine="420"/>
      </w:pPr>
      <w:r>
        <w:rPr>
          <w:rFonts w:hint="eastAsia"/>
        </w:rPr>
        <w:t>①国家经济发展的长远规划和行业规划、地区规划；</w:t>
      </w:r>
    </w:p>
    <w:p w:rsidR="00E00F21" w:rsidRDefault="00071DEB" w:rsidP="000B088E">
      <w:pPr>
        <w:ind w:firstLineChars="200" w:firstLine="420"/>
      </w:pPr>
      <w:r>
        <w:rPr>
          <w:rFonts w:hint="eastAsia"/>
        </w:rPr>
        <w:t>②经济建设的方针、技术经济政策的建设任务；</w:t>
      </w:r>
    </w:p>
    <w:p w:rsidR="00E00F21" w:rsidRDefault="00071DEB" w:rsidP="000B088E">
      <w:pPr>
        <w:ind w:firstLineChars="200" w:firstLine="420"/>
      </w:pPr>
      <w:r>
        <w:rPr>
          <w:rFonts w:hint="eastAsia"/>
        </w:rPr>
        <w:t>③批准的项目建议书、合同等有效法律文件；</w:t>
      </w:r>
    </w:p>
    <w:p w:rsidR="00E00F21" w:rsidRDefault="00071DEB" w:rsidP="000B088E">
      <w:pPr>
        <w:ind w:firstLineChars="200" w:firstLine="420"/>
      </w:pPr>
      <w:r>
        <w:rPr>
          <w:rFonts w:hint="eastAsia"/>
        </w:rPr>
        <w:t>④国家批准的城市总体规划、详细规划、交通和市政基础设施等资料；</w:t>
      </w:r>
    </w:p>
    <w:p w:rsidR="00E00F21" w:rsidRDefault="00071DEB" w:rsidP="000B088E">
      <w:pPr>
        <w:ind w:firstLineChars="200" w:firstLine="420"/>
      </w:pPr>
      <w:r>
        <w:rPr>
          <w:rFonts w:hint="eastAsia"/>
        </w:rPr>
        <w:t>⑤资源情况，如自然、地理、气象、水文地质等；</w:t>
      </w:r>
    </w:p>
    <w:p w:rsidR="00E00F21" w:rsidRDefault="00071DEB" w:rsidP="000B088E">
      <w:pPr>
        <w:ind w:firstLineChars="200" w:firstLine="420"/>
      </w:pPr>
      <w:r>
        <w:rPr>
          <w:rFonts w:hint="eastAsia"/>
        </w:rPr>
        <w:t>⑥社会发展，如经济环境、人文历史等；</w:t>
      </w:r>
    </w:p>
    <w:p w:rsidR="00E00F21" w:rsidRDefault="00071DEB" w:rsidP="000B088E">
      <w:pPr>
        <w:ind w:firstLineChars="200" w:firstLine="420"/>
      </w:pPr>
      <w:r>
        <w:rPr>
          <w:rFonts w:hint="eastAsia"/>
        </w:rPr>
        <w:t>⑦有关工程技术方面的标准、规范、指标、要求等资料；</w:t>
      </w:r>
    </w:p>
    <w:p w:rsidR="00E00F21" w:rsidRDefault="00071DEB" w:rsidP="000B088E">
      <w:pPr>
        <w:ind w:firstLineChars="200" w:firstLine="420"/>
      </w:pPr>
      <w:r>
        <w:rPr>
          <w:rFonts w:hint="eastAsia"/>
        </w:rPr>
        <w:t>⑧项目备选方案的土地利用条件、规划设计条件以及备选规划设计方案等。</w:t>
      </w:r>
    </w:p>
    <w:p w:rsidR="00E00F21" w:rsidRDefault="00071DEB" w:rsidP="000B088E">
      <w:pPr>
        <w:ind w:firstLineChars="200" w:firstLine="420"/>
      </w:pPr>
      <w:r>
        <w:rPr>
          <w:rFonts w:hint="eastAsia"/>
        </w:rPr>
        <w:t>（</w:t>
      </w:r>
      <w:r>
        <w:rPr>
          <w:rFonts w:hint="eastAsia"/>
        </w:rPr>
        <w:t>4</w:t>
      </w:r>
      <w:r>
        <w:rPr>
          <w:rFonts w:hint="eastAsia"/>
        </w:rPr>
        <w:t>）项目可行性研究报告招标事项的说明</w:t>
      </w:r>
    </w:p>
    <w:p w:rsidR="00071DEB" w:rsidRDefault="00071DEB" w:rsidP="000B088E">
      <w:pPr>
        <w:ind w:firstLineChars="200" w:firstLine="420"/>
      </w:pPr>
      <w:r>
        <w:rPr>
          <w:rFonts w:hint="eastAsia"/>
        </w:rPr>
        <w:t>①说明内容。</w:t>
      </w:r>
    </w:p>
    <w:p w:rsidR="00E00F21" w:rsidRDefault="00071DEB" w:rsidP="000B088E">
      <w:pPr>
        <w:ind w:firstLineChars="200" w:firstLine="420"/>
      </w:pPr>
      <w:r>
        <w:rPr>
          <w:rFonts w:hint="eastAsia"/>
        </w:rPr>
        <w:t>根据相关法律规定，依法必须进行招标的工程建设项目，在报送的项目可行性研究报告</w:t>
      </w:r>
      <w:r>
        <w:rPr>
          <w:rFonts w:hint="eastAsia"/>
        </w:rPr>
        <w:lastRenderedPageBreak/>
        <w:t>中，应列明以下各项有关招标的内容：</w:t>
      </w:r>
    </w:p>
    <w:p w:rsidR="00E00F21" w:rsidRDefault="00071DEB" w:rsidP="000B088E">
      <w:pPr>
        <w:ind w:firstLineChars="200" w:firstLine="420"/>
      </w:pPr>
      <w:r>
        <w:rPr>
          <w:rFonts w:hint="eastAsia"/>
        </w:rPr>
        <w:t xml:space="preserve">A. </w:t>
      </w:r>
      <w:r>
        <w:rPr>
          <w:rFonts w:hint="eastAsia"/>
        </w:rPr>
        <w:t>建设项目的勘察、设计、施工、监理以及重要设备、材料等采购活动的具体招标范围（全部或者部分招标）。</w:t>
      </w:r>
    </w:p>
    <w:p w:rsidR="00E00F21" w:rsidRDefault="00071DEB" w:rsidP="000B088E">
      <w:pPr>
        <w:ind w:firstLineChars="200" w:firstLine="420"/>
      </w:pPr>
      <w:r>
        <w:rPr>
          <w:rFonts w:hint="eastAsia"/>
        </w:rPr>
        <w:t xml:space="preserve">B. </w:t>
      </w:r>
      <w:r>
        <w:rPr>
          <w:rFonts w:hint="eastAsia"/>
        </w:rPr>
        <w:t>建设项目的勘察、设计、施工、监理以及重要设备、材料等采购活动拟采用的招标组织形式</w:t>
      </w:r>
      <w:r>
        <w:rPr>
          <w:rFonts w:hint="eastAsia"/>
        </w:rPr>
        <w:t>(</w:t>
      </w:r>
      <w:r>
        <w:rPr>
          <w:rFonts w:hint="eastAsia"/>
        </w:rPr>
        <w:t>委托招标或者自行招标</w:t>
      </w:r>
      <w:r>
        <w:rPr>
          <w:rFonts w:hint="eastAsia"/>
        </w:rPr>
        <w:t>)</w:t>
      </w:r>
      <w:r>
        <w:rPr>
          <w:rFonts w:hint="eastAsia"/>
        </w:rPr>
        <w:t>；拟自行招标的，还应按照《工程建设项目自行招标试行办法》的规定报送书面材料。</w:t>
      </w:r>
    </w:p>
    <w:p w:rsidR="00E00F21" w:rsidRDefault="00071DEB" w:rsidP="000B088E">
      <w:pPr>
        <w:ind w:firstLineChars="200" w:firstLine="420"/>
      </w:pPr>
      <w:r>
        <w:rPr>
          <w:rFonts w:hint="eastAsia"/>
        </w:rPr>
        <w:t xml:space="preserve">C. </w:t>
      </w:r>
      <w:r>
        <w:rPr>
          <w:rFonts w:hint="eastAsia"/>
        </w:rPr>
        <w:t>建设项目的勘察、设计、施工、监理以及重要设备、材料等采购活动拟采用的招标方式（公开招标或者邀请招标）；国家发展改革委确定的国家重点项目和省、自治区、直辖市人民政府确定的地方重点项目，拟采用邀请招标的，应对采用邀请招标的理由作出说明。</w:t>
      </w:r>
    </w:p>
    <w:p w:rsidR="00E00F21" w:rsidRDefault="00071DEB" w:rsidP="000B088E">
      <w:pPr>
        <w:ind w:firstLineChars="200" w:firstLine="420"/>
      </w:pPr>
      <w:r>
        <w:rPr>
          <w:rFonts w:hint="eastAsia"/>
        </w:rPr>
        <w:t xml:space="preserve">D. </w:t>
      </w:r>
      <w:r>
        <w:rPr>
          <w:rFonts w:hint="eastAsia"/>
        </w:rPr>
        <w:t>其他有关内容。</w:t>
      </w:r>
    </w:p>
    <w:p w:rsidR="00071DEB" w:rsidRDefault="00071DEB" w:rsidP="000B088E">
      <w:pPr>
        <w:ind w:firstLineChars="200" w:firstLine="420"/>
      </w:pPr>
      <w:r>
        <w:rPr>
          <w:rFonts w:hint="eastAsia"/>
        </w:rPr>
        <w:t>②例外事项。</w:t>
      </w:r>
    </w:p>
    <w:p w:rsidR="00E00F21" w:rsidRDefault="00071DEB" w:rsidP="000B088E">
      <w:pPr>
        <w:ind w:firstLineChars="200" w:firstLine="420"/>
      </w:pPr>
      <w:r>
        <w:rPr>
          <w:rFonts w:hint="eastAsia"/>
        </w:rPr>
        <w:t>属于下列情况之一的，建设项目可以不进行招标，但在报送可行性研究报告中须提出不招标申请，并说明不招标的原因：</w:t>
      </w:r>
    </w:p>
    <w:p w:rsidR="00E00F21" w:rsidRDefault="00071DEB" w:rsidP="000B088E">
      <w:pPr>
        <w:ind w:firstLineChars="200" w:firstLine="420"/>
      </w:pPr>
      <w:r>
        <w:rPr>
          <w:rFonts w:hint="eastAsia"/>
        </w:rPr>
        <w:t xml:space="preserve">A. </w:t>
      </w:r>
      <w:r>
        <w:rPr>
          <w:rFonts w:hint="eastAsia"/>
        </w:rPr>
        <w:t>涉及国家安全或者有特殊保密要求的；</w:t>
      </w:r>
    </w:p>
    <w:p w:rsidR="00E00F21" w:rsidRDefault="00071DEB" w:rsidP="000B088E">
      <w:pPr>
        <w:ind w:firstLineChars="200" w:firstLine="420"/>
      </w:pPr>
      <w:r>
        <w:rPr>
          <w:rFonts w:hint="eastAsia"/>
        </w:rPr>
        <w:t xml:space="preserve">B. </w:t>
      </w:r>
      <w:r>
        <w:rPr>
          <w:rFonts w:hint="eastAsia"/>
        </w:rPr>
        <w:t>建设项目的勘察、设计，采用特定专利或者专有技术的，或者其建筑艺术造型有特殊要求的；</w:t>
      </w:r>
    </w:p>
    <w:p w:rsidR="00E00F21" w:rsidRDefault="00071DEB" w:rsidP="000B088E">
      <w:pPr>
        <w:ind w:firstLineChars="200" w:firstLine="420"/>
      </w:pPr>
      <w:r>
        <w:rPr>
          <w:rFonts w:hint="eastAsia"/>
        </w:rPr>
        <w:t xml:space="preserve">C. </w:t>
      </w:r>
      <w:r>
        <w:rPr>
          <w:rFonts w:hint="eastAsia"/>
        </w:rPr>
        <w:t>承包商、供应商或者服务提供者少于</w:t>
      </w:r>
      <w:r>
        <w:rPr>
          <w:rFonts w:hint="eastAsia"/>
        </w:rPr>
        <w:t>3</w:t>
      </w:r>
      <w:r>
        <w:rPr>
          <w:rFonts w:hint="eastAsia"/>
        </w:rPr>
        <w:t>家，不能形成有效竞争的；</w:t>
      </w:r>
    </w:p>
    <w:p w:rsidR="00E00F21" w:rsidRDefault="00071DEB" w:rsidP="000B088E">
      <w:pPr>
        <w:ind w:firstLineChars="200" w:firstLine="420"/>
      </w:pPr>
      <w:r>
        <w:rPr>
          <w:rFonts w:hint="eastAsia"/>
        </w:rPr>
        <w:t xml:space="preserve">D. </w:t>
      </w:r>
      <w:r>
        <w:rPr>
          <w:rFonts w:hint="eastAsia"/>
        </w:rPr>
        <w:t>其他原因不适宜招标的。</w:t>
      </w:r>
    </w:p>
    <w:p w:rsidR="00E00F21" w:rsidRDefault="00071DEB" w:rsidP="000B088E">
      <w:pPr>
        <w:ind w:firstLineChars="200" w:firstLine="420"/>
      </w:pPr>
      <w:r>
        <w:rPr>
          <w:rFonts w:hint="eastAsia"/>
        </w:rPr>
        <w:t>（</w:t>
      </w:r>
      <w:r>
        <w:rPr>
          <w:rFonts w:hint="eastAsia"/>
        </w:rPr>
        <w:t>5</w:t>
      </w:r>
      <w:r>
        <w:rPr>
          <w:rFonts w:hint="eastAsia"/>
        </w:rPr>
        <w:t>）项目可行性研究报告审批应提交的材料</w:t>
      </w:r>
    </w:p>
    <w:p w:rsidR="00E00F21" w:rsidRDefault="00071DEB" w:rsidP="000B088E">
      <w:pPr>
        <w:ind w:firstLineChars="200" w:firstLine="420"/>
      </w:pPr>
      <w:r>
        <w:rPr>
          <w:rFonts w:hint="eastAsia"/>
        </w:rPr>
        <w:t>项目申请单位向主管机关申请办理项目可行性研究报告审批手续时，一般应提交以下材料：</w:t>
      </w:r>
    </w:p>
    <w:p w:rsidR="006977A4" w:rsidRDefault="00071DEB" w:rsidP="000B088E">
      <w:pPr>
        <w:ind w:firstLineChars="200" w:firstLine="420"/>
      </w:pPr>
      <w:r>
        <w:rPr>
          <w:rFonts w:hint="eastAsia"/>
        </w:rPr>
        <w:t>①项目可行性研究报告申请审批请示文件；</w:t>
      </w:r>
    </w:p>
    <w:p w:rsidR="006977A4" w:rsidRDefault="00071DEB" w:rsidP="000B088E">
      <w:pPr>
        <w:ind w:firstLineChars="200" w:firstLine="420"/>
      </w:pPr>
      <w:r>
        <w:rPr>
          <w:rFonts w:hint="eastAsia"/>
        </w:rPr>
        <w:t>②项目建议书批复文件；</w:t>
      </w:r>
    </w:p>
    <w:p w:rsidR="00E00F21" w:rsidRDefault="00071DEB" w:rsidP="000B088E">
      <w:pPr>
        <w:ind w:firstLineChars="200" w:firstLine="420"/>
      </w:pPr>
      <w:r>
        <w:rPr>
          <w:rFonts w:hint="eastAsia"/>
        </w:rPr>
        <w:t>③项目可行性研究报告文本；</w:t>
      </w:r>
    </w:p>
    <w:p w:rsidR="006977A4" w:rsidRDefault="00071DEB" w:rsidP="000B088E">
      <w:pPr>
        <w:ind w:firstLineChars="200" w:firstLine="420"/>
      </w:pPr>
      <w:r>
        <w:rPr>
          <w:rFonts w:hint="eastAsia"/>
        </w:rPr>
        <w:t>④同级行业主管部门意见；</w:t>
      </w:r>
    </w:p>
    <w:p w:rsidR="006977A4" w:rsidRDefault="00071DEB" w:rsidP="000B088E">
      <w:pPr>
        <w:ind w:firstLineChars="200" w:firstLine="420"/>
      </w:pPr>
      <w:r>
        <w:rPr>
          <w:rFonts w:hint="eastAsia"/>
        </w:rPr>
        <w:t>⑤当地城乡规划行政主管部门出具的城乡规划选址意见；</w:t>
      </w:r>
    </w:p>
    <w:p w:rsidR="006977A4" w:rsidRDefault="00071DEB" w:rsidP="000B088E">
      <w:pPr>
        <w:ind w:firstLineChars="200" w:firstLine="420"/>
      </w:pPr>
      <w:r>
        <w:rPr>
          <w:rFonts w:hint="eastAsia"/>
        </w:rPr>
        <w:t>⑥环保行政主管部门出具的环境影响评价文件的审批意见；</w:t>
      </w:r>
    </w:p>
    <w:p w:rsidR="006977A4" w:rsidRDefault="00071DEB" w:rsidP="000B088E">
      <w:pPr>
        <w:ind w:firstLineChars="200" w:firstLine="420"/>
      </w:pPr>
      <w:r>
        <w:rPr>
          <w:rFonts w:hint="eastAsia"/>
        </w:rPr>
        <w:t>⑦国土资源行政主管部门出具的项目用地预审意见；</w:t>
      </w:r>
    </w:p>
    <w:p w:rsidR="00E00F21" w:rsidRDefault="00071DEB" w:rsidP="000B088E">
      <w:pPr>
        <w:ind w:firstLineChars="200" w:firstLine="420"/>
      </w:pPr>
      <w:r>
        <w:rPr>
          <w:rFonts w:hint="eastAsia"/>
        </w:rPr>
        <w:t>⑧招标基本情况表；</w:t>
      </w:r>
    </w:p>
    <w:p w:rsidR="00E00F21" w:rsidRDefault="00071DEB" w:rsidP="000B088E">
      <w:pPr>
        <w:ind w:firstLineChars="200" w:firstLine="420"/>
      </w:pPr>
      <w:r>
        <w:rPr>
          <w:rFonts w:hint="eastAsia"/>
        </w:rPr>
        <w:t>⑨各资金来源承诺函；</w:t>
      </w:r>
    </w:p>
    <w:p w:rsidR="00E00F21" w:rsidRDefault="00071DEB" w:rsidP="000B088E">
      <w:pPr>
        <w:ind w:firstLineChars="200" w:firstLine="420"/>
      </w:pPr>
      <w:r>
        <w:rPr>
          <w:rFonts w:hint="eastAsia"/>
        </w:rPr>
        <w:t>⑩政府拟投资建设的有关会议纪要；</w:t>
      </w:r>
    </w:p>
    <w:p w:rsidR="006977A4" w:rsidRDefault="00071DEB" w:rsidP="000B088E">
      <w:pPr>
        <w:ind w:firstLineChars="200" w:firstLine="420"/>
      </w:pPr>
      <w:r>
        <w:rPr>
          <w:rFonts w:hint="eastAsia"/>
        </w:rPr>
        <w:t>项目所在地发展改革部门初审意见；</w:t>
      </w:r>
    </w:p>
    <w:p w:rsidR="00071DEB" w:rsidRDefault="00071DEB" w:rsidP="000B088E">
      <w:pPr>
        <w:ind w:firstLineChars="200" w:firstLine="420"/>
      </w:pPr>
      <w:r>
        <w:rPr>
          <w:rFonts w:hint="eastAsia"/>
        </w:rPr>
        <w:t>按有关法律、法规或规章规定应提交的其他材料。</w:t>
      </w:r>
    </w:p>
    <w:p w:rsidR="00E00F21" w:rsidRDefault="00071DEB" w:rsidP="000B088E">
      <w:pPr>
        <w:ind w:firstLineChars="200" w:firstLine="420"/>
      </w:pPr>
      <w:r>
        <w:rPr>
          <w:rFonts w:hint="eastAsia"/>
        </w:rPr>
        <w:t xml:space="preserve">2.3.3    </w:t>
      </w:r>
      <w:r>
        <w:rPr>
          <w:rFonts w:hint="eastAsia"/>
        </w:rPr>
        <w:t>项目概算合法性审查</w:t>
      </w:r>
    </w:p>
    <w:p w:rsidR="00E00F21" w:rsidRDefault="00071DEB" w:rsidP="000B088E">
      <w:pPr>
        <w:ind w:firstLineChars="200" w:firstLine="420"/>
      </w:pPr>
      <w:r>
        <w:rPr>
          <w:rFonts w:hint="eastAsia"/>
        </w:rPr>
        <w:t xml:space="preserve">2.3.3.1    </w:t>
      </w:r>
      <w:r>
        <w:rPr>
          <w:rFonts w:hint="eastAsia"/>
        </w:rPr>
        <w:t>项目概算审批概述</w:t>
      </w:r>
    </w:p>
    <w:p w:rsidR="00E00F21" w:rsidRDefault="00071DEB" w:rsidP="000B088E">
      <w:pPr>
        <w:ind w:firstLineChars="200" w:firstLine="420"/>
      </w:pPr>
      <w:r>
        <w:rPr>
          <w:rFonts w:hint="eastAsia"/>
        </w:rPr>
        <w:t>概算一般分为单位工程概算、单项工程综合概算和项目总投资概算三个层次。在立项阶段，主要是对项目总投资概算进行审批。</w:t>
      </w:r>
    </w:p>
    <w:p w:rsidR="00E00F21" w:rsidRDefault="00071DEB" w:rsidP="000B088E">
      <w:pPr>
        <w:ind w:firstLineChars="200" w:firstLine="420"/>
      </w:pPr>
      <w:r>
        <w:rPr>
          <w:rFonts w:hint="eastAsia"/>
        </w:rPr>
        <w:t>采用直接投资、资本金注入方式的投资项目，应当进行项目的总投资概算审批。对于企业不使用政府投资建设的项目，一律不再进行总投资概算的审批。</w:t>
      </w:r>
    </w:p>
    <w:p w:rsidR="00E00F21" w:rsidRDefault="00071DEB" w:rsidP="000B088E">
      <w:pPr>
        <w:ind w:firstLineChars="200" w:firstLine="420"/>
      </w:pPr>
      <w:r>
        <w:rPr>
          <w:rFonts w:hint="eastAsia"/>
        </w:rPr>
        <w:t xml:space="preserve">2.3.3.2    </w:t>
      </w:r>
      <w:r>
        <w:rPr>
          <w:rFonts w:hint="eastAsia"/>
        </w:rPr>
        <w:t>项目概算阶段审查事项</w:t>
      </w:r>
    </w:p>
    <w:p w:rsidR="00E00F21" w:rsidRDefault="00071DEB" w:rsidP="000B088E">
      <w:pPr>
        <w:ind w:firstLineChars="200" w:firstLine="420"/>
      </w:pPr>
      <w:r>
        <w:rPr>
          <w:rFonts w:hint="eastAsia"/>
        </w:rPr>
        <w:t>律师在进行本阶段法律工作时，应注意对以下内容进行审查：</w:t>
      </w:r>
    </w:p>
    <w:p w:rsidR="00E00F21" w:rsidRDefault="00071DEB" w:rsidP="000B088E">
      <w:pPr>
        <w:ind w:firstLineChars="200" w:firstLine="420"/>
      </w:pPr>
      <w:r>
        <w:rPr>
          <w:rFonts w:hint="eastAsia"/>
        </w:rPr>
        <w:t>（</w:t>
      </w:r>
      <w:r>
        <w:rPr>
          <w:rFonts w:hint="eastAsia"/>
        </w:rPr>
        <w:t>1</w:t>
      </w:r>
      <w:r>
        <w:rPr>
          <w:rFonts w:hint="eastAsia"/>
        </w:rPr>
        <w:t>）项目总投资概算审批的主管部门</w:t>
      </w:r>
    </w:p>
    <w:p w:rsidR="00E00F21" w:rsidRDefault="00071DEB" w:rsidP="000B088E">
      <w:pPr>
        <w:ind w:firstLineChars="200" w:firstLine="420"/>
      </w:pPr>
      <w:r>
        <w:rPr>
          <w:rFonts w:hint="eastAsia"/>
        </w:rPr>
        <w:t>县级以上人民政府发展和改革主管部门是建设项目总投资概算审批的主管部门。</w:t>
      </w:r>
    </w:p>
    <w:p w:rsidR="00E00F21" w:rsidRDefault="00071DEB" w:rsidP="000B088E">
      <w:pPr>
        <w:ind w:firstLineChars="200" w:firstLine="420"/>
      </w:pPr>
      <w:r>
        <w:rPr>
          <w:rFonts w:hint="eastAsia"/>
        </w:rPr>
        <w:t>（</w:t>
      </w:r>
      <w:r>
        <w:rPr>
          <w:rFonts w:hint="eastAsia"/>
        </w:rPr>
        <w:t>2</w:t>
      </w:r>
      <w:r>
        <w:rPr>
          <w:rFonts w:hint="eastAsia"/>
        </w:rPr>
        <w:t>）应进行总投资概算审批项目的范围</w:t>
      </w:r>
    </w:p>
    <w:p w:rsidR="00E00F21" w:rsidRDefault="00071DEB" w:rsidP="000B088E">
      <w:pPr>
        <w:ind w:firstLineChars="200" w:firstLine="420"/>
      </w:pPr>
      <w:r>
        <w:rPr>
          <w:rFonts w:hint="eastAsia"/>
        </w:rPr>
        <w:lastRenderedPageBreak/>
        <w:t>应进行总投资概算审批的项目，主要是针对政府投资项目中采用政府直接投资和资本金注入方式的项目，各地在具体的规定中有所不同。律师在审查时可参考所在省份的标准。</w:t>
      </w:r>
    </w:p>
    <w:p w:rsidR="00E00F21" w:rsidRDefault="00071DEB" w:rsidP="000B088E">
      <w:pPr>
        <w:ind w:firstLineChars="200" w:firstLine="420"/>
      </w:pPr>
      <w:r>
        <w:rPr>
          <w:rFonts w:hint="eastAsia"/>
        </w:rPr>
        <w:t>（</w:t>
      </w:r>
      <w:r>
        <w:rPr>
          <w:rFonts w:hint="eastAsia"/>
        </w:rPr>
        <w:t>3</w:t>
      </w:r>
      <w:r>
        <w:rPr>
          <w:rFonts w:hint="eastAsia"/>
        </w:rPr>
        <w:t>）项目总投资概算审批的条件：</w:t>
      </w:r>
    </w:p>
    <w:p w:rsidR="00E00F21" w:rsidRDefault="00071DEB" w:rsidP="000B088E">
      <w:pPr>
        <w:ind w:firstLineChars="200" w:firstLine="420"/>
      </w:pPr>
      <w:r>
        <w:rPr>
          <w:rFonts w:hint="eastAsia"/>
        </w:rPr>
        <w:t>①已批复项目可行性研究报告；</w:t>
      </w:r>
    </w:p>
    <w:p w:rsidR="00E00F21" w:rsidRDefault="00071DEB" w:rsidP="000B088E">
      <w:pPr>
        <w:ind w:firstLineChars="200" w:firstLine="420"/>
      </w:pPr>
      <w:r>
        <w:rPr>
          <w:rFonts w:hint="eastAsia"/>
        </w:rPr>
        <w:t>②完成项目初步设计审查。</w:t>
      </w:r>
    </w:p>
    <w:p w:rsidR="00E00F21" w:rsidRDefault="00071DEB" w:rsidP="000B088E">
      <w:pPr>
        <w:ind w:firstLineChars="200" w:firstLine="420"/>
      </w:pPr>
      <w:r>
        <w:rPr>
          <w:rFonts w:hint="eastAsia"/>
        </w:rPr>
        <w:t>（</w:t>
      </w:r>
      <w:r>
        <w:rPr>
          <w:rFonts w:hint="eastAsia"/>
        </w:rPr>
        <w:t>4</w:t>
      </w:r>
      <w:r>
        <w:rPr>
          <w:rFonts w:hint="eastAsia"/>
        </w:rPr>
        <w:t>）项目概算的调整：</w:t>
      </w:r>
    </w:p>
    <w:p w:rsidR="00E00F21" w:rsidRDefault="00071DEB" w:rsidP="000B088E">
      <w:pPr>
        <w:ind w:firstLineChars="200" w:firstLine="420"/>
      </w:pPr>
      <w:r>
        <w:rPr>
          <w:rFonts w:hint="eastAsia"/>
        </w:rPr>
        <w:t>①概算一经批准，实行静态控制、动态管理，静态投资部分原则上不作调整；</w:t>
      </w:r>
    </w:p>
    <w:p w:rsidR="00E00F21" w:rsidRDefault="00071DEB" w:rsidP="000B088E">
      <w:pPr>
        <w:ind w:firstLineChars="200" w:firstLine="420"/>
      </w:pPr>
      <w:r>
        <w:rPr>
          <w:rFonts w:hint="eastAsia"/>
        </w:rPr>
        <w:t>②对由于国家政策变动而引起的投资的增加，可以依据实际情况进行调整，概算调整必须经原初步设计主审部门的批准；</w:t>
      </w:r>
    </w:p>
    <w:p w:rsidR="00E00F21" w:rsidRDefault="00071DEB" w:rsidP="000B088E">
      <w:pPr>
        <w:ind w:firstLineChars="200" w:firstLine="420"/>
      </w:pPr>
      <w:r>
        <w:rPr>
          <w:rFonts w:hint="eastAsia"/>
        </w:rPr>
        <w:t>③建设过程中擅自扩大建设规模、增加建设内容，提高建设标准而引起的概算增加，一律不予调整。初步设计概算的调整，应由建设单位委托原设计单位编制，报原初步设计主审部门审批。</w:t>
      </w:r>
    </w:p>
    <w:p w:rsidR="00E00F21" w:rsidRDefault="00071DEB" w:rsidP="000B088E">
      <w:pPr>
        <w:ind w:firstLineChars="200" w:firstLine="420"/>
      </w:pPr>
      <w:r>
        <w:rPr>
          <w:rFonts w:hint="eastAsia"/>
        </w:rPr>
        <w:t>④如果总投资概算超过可行性研究报告总投资结算的</w:t>
      </w:r>
      <w:r>
        <w:rPr>
          <w:rFonts w:hint="eastAsia"/>
        </w:rPr>
        <w:t>10%</w:t>
      </w:r>
      <w:r>
        <w:rPr>
          <w:rFonts w:hint="eastAsia"/>
        </w:rPr>
        <w:t>以上</w:t>
      </w:r>
      <w:r>
        <w:rPr>
          <w:rFonts w:hint="eastAsia"/>
        </w:rPr>
        <w:t>(</w:t>
      </w:r>
      <w:r>
        <w:rPr>
          <w:rFonts w:hint="eastAsia"/>
        </w:rPr>
        <w:t>含</w:t>
      </w:r>
      <w:r>
        <w:rPr>
          <w:rFonts w:hint="eastAsia"/>
        </w:rPr>
        <w:t>10%)</w:t>
      </w:r>
      <w:r>
        <w:rPr>
          <w:rFonts w:hint="eastAsia"/>
        </w:rPr>
        <w:t>，或其他主要指标需要变更时，应说明原因和计算依据，并报可行性研究报告的原审批单位同意。</w:t>
      </w:r>
    </w:p>
    <w:p w:rsidR="00E00F21" w:rsidRDefault="00071DEB" w:rsidP="000B088E">
      <w:pPr>
        <w:ind w:firstLineChars="200" w:firstLine="420"/>
      </w:pPr>
      <w:r>
        <w:rPr>
          <w:rFonts w:hint="eastAsia"/>
        </w:rPr>
        <w:t>（</w:t>
      </w:r>
      <w:r>
        <w:rPr>
          <w:rFonts w:hint="eastAsia"/>
        </w:rPr>
        <w:t>5</w:t>
      </w:r>
      <w:r>
        <w:rPr>
          <w:rFonts w:hint="eastAsia"/>
        </w:rPr>
        <w:t>）项目总投资概算增加的情形</w:t>
      </w:r>
    </w:p>
    <w:p w:rsidR="00E00F21" w:rsidRDefault="00071DEB" w:rsidP="000B088E">
      <w:pPr>
        <w:ind w:firstLineChars="200" w:firstLine="420"/>
      </w:pPr>
      <w:r>
        <w:rPr>
          <w:rFonts w:hint="eastAsia"/>
        </w:rPr>
        <w:t>①设计变更引起概算增加；</w:t>
      </w:r>
    </w:p>
    <w:p w:rsidR="00E00F21" w:rsidRDefault="00071DEB" w:rsidP="000B088E">
      <w:pPr>
        <w:ind w:firstLineChars="200" w:firstLine="420"/>
      </w:pPr>
      <w:r>
        <w:rPr>
          <w:rFonts w:hint="eastAsia"/>
        </w:rPr>
        <w:t>②征地拆迁费不确定引起的概算增加；</w:t>
      </w:r>
    </w:p>
    <w:p w:rsidR="00E00F21" w:rsidRDefault="00071DEB" w:rsidP="000B088E">
      <w:pPr>
        <w:ind w:firstLineChars="200" w:firstLine="420"/>
      </w:pPr>
      <w:r>
        <w:rPr>
          <w:rFonts w:hint="eastAsia"/>
        </w:rPr>
        <w:t>③随意扩大建设规模、增加建设内容、提高建设标准引起的概算增加；</w:t>
      </w:r>
    </w:p>
    <w:p w:rsidR="00E00F21" w:rsidRDefault="00071DEB" w:rsidP="000B088E">
      <w:pPr>
        <w:ind w:firstLineChars="200" w:firstLine="420"/>
      </w:pPr>
      <w:r>
        <w:rPr>
          <w:rFonts w:hint="eastAsia"/>
        </w:rPr>
        <w:t>④建筑材料涨价引起的概算增加。</w:t>
      </w:r>
    </w:p>
    <w:p w:rsidR="00E00F21" w:rsidRDefault="00071DEB" w:rsidP="000B088E">
      <w:pPr>
        <w:ind w:firstLineChars="200" w:firstLine="420"/>
      </w:pPr>
      <w:r>
        <w:rPr>
          <w:rFonts w:hint="eastAsia"/>
        </w:rPr>
        <w:t>（</w:t>
      </w:r>
      <w:r>
        <w:rPr>
          <w:rFonts w:hint="eastAsia"/>
        </w:rPr>
        <w:t>6</w:t>
      </w:r>
      <w:r>
        <w:rPr>
          <w:rFonts w:hint="eastAsia"/>
        </w:rPr>
        <w:t>）项目概算审批应提交的材料</w:t>
      </w:r>
    </w:p>
    <w:p w:rsidR="00E00F21" w:rsidRDefault="00071DEB" w:rsidP="000B088E">
      <w:pPr>
        <w:ind w:firstLineChars="200" w:firstLine="420"/>
      </w:pPr>
      <w:r>
        <w:rPr>
          <w:rFonts w:hint="eastAsia"/>
        </w:rPr>
        <w:t>项目概算审批提交的材料各个省份的规定各有不同，可参照当地实际规定提交。</w:t>
      </w:r>
    </w:p>
    <w:p w:rsidR="00E00F21" w:rsidRDefault="00071DEB" w:rsidP="000B088E">
      <w:pPr>
        <w:ind w:firstLineChars="200" w:firstLine="420"/>
      </w:pPr>
      <w:r>
        <w:rPr>
          <w:rFonts w:hint="eastAsia"/>
        </w:rPr>
        <w:t>（</w:t>
      </w:r>
      <w:r>
        <w:rPr>
          <w:rFonts w:hint="eastAsia"/>
        </w:rPr>
        <w:t>7</w:t>
      </w:r>
      <w:r>
        <w:rPr>
          <w:rFonts w:hint="eastAsia"/>
        </w:rPr>
        <w:t>）其他注意事项</w:t>
      </w:r>
    </w:p>
    <w:p w:rsidR="00E00F21" w:rsidRDefault="00071DEB" w:rsidP="000B088E">
      <w:pPr>
        <w:ind w:firstLineChars="200" w:firstLine="420"/>
      </w:pPr>
      <w:r>
        <w:rPr>
          <w:rFonts w:hint="eastAsia"/>
        </w:rPr>
        <w:t>①严格审查基本建设程序、审查手续是否齐全；</w:t>
      </w:r>
    </w:p>
    <w:p w:rsidR="00E00F21" w:rsidRDefault="00071DEB" w:rsidP="000B088E">
      <w:pPr>
        <w:ind w:firstLineChars="200" w:firstLine="420"/>
      </w:pPr>
      <w:r>
        <w:rPr>
          <w:rFonts w:hint="eastAsia"/>
        </w:rPr>
        <w:t>②对概算中的变更部分着重进行合法性审查，审查变更内容是否符合规定，变更是否得到相关主管部门批准，有无擅自扩大建设规模和提高建筑标准等问题；</w:t>
      </w:r>
    </w:p>
    <w:p w:rsidR="00E00F21" w:rsidRDefault="00071DEB" w:rsidP="000B088E">
      <w:pPr>
        <w:ind w:firstLineChars="200" w:firstLine="420"/>
      </w:pPr>
      <w:r>
        <w:rPr>
          <w:rFonts w:hint="eastAsia"/>
        </w:rPr>
        <w:t>③对概算中的合同进行严格管理，审查设计单位的收费合同是否符合国家规定。</w:t>
      </w:r>
    </w:p>
    <w:p w:rsidR="00071DEB" w:rsidRDefault="00071DEB" w:rsidP="000B088E">
      <w:pPr>
        <w:ind w:firstLineChars="200" w:firstLine="420"/>
      </w:pPr>
    </w:p>
    <w:p w:rsidR="006C554F" w:rsidRDefault="006C554F" w:rsidP="000B088E">
      <w:pPr>
        <w:ind w:firstLineChars="200" w:firstLine="420"/>
      </w:pPr>
    </w:p>
    <w:p w:rsidR="00071DEB" w:rsidRDefault="00071DEB" w:rsidP="000B088E">
      <w:pPr>
        <w:ind w:firstLineChars="200" w:firstLine="420"/>
      </w:pPr>
      <w:r>
        <w:rPr>
          <w:rFonts w:hint="eastAsia"/>
        </w:rPr>
        <w:t>第三章</w:t>
      </w:r>
    </w:p>
    <w:p w:rsidR="00282D0E" w:rsidRDefault="00071DEB" w:rsidP="000B088E">
      <w:pPr>
        <w:ind w:firstLineChars="200" w:firstLine="420"/>
      </w:pPr>
      <w:r>
        <w:rPr>
          <w:rFonts w:hint="eastAsia"/>
        </w:rPr>
        <w:t>规划审批阶段法律服务</w:t>
      </w:r>
    </w:p>
    <w:p w:rsidR="00282D0E" w:rsidRDefault="00282D0E" w:rsidP="000B088E">
      <w:pPr>
        <w:ind w:firstLineChars="200" w:firstLine="420"/>
      </w:pPr>
    </w:p>
    <w:p w:rsidR="00E00F21" w:rsidRDefault="00071DEB" w:rsidP="000B088E">
      <w:pPr>
        <w:ind w:firstLineChars="200" w:firstLine="420"/>
      </w:pPr>
      <w:r>
        <w:rPr>
          <w:rFonts w:hint="eastAsia"/>
        </w:rPr>
        <w:t>第一</w:t>
      </w:r>
      <w:r w:rsidR="001D2C7A">
        <w:rPr>
          <w:rFonts w:hint="eastAsia"/>
        </w:rPr>
        <w:t>节</w:t>
      </w:r>
      <w:r>
        <w:rPr>
          <w:rFonts w:hint="eastAsia"/>
        </w:rPr>
        <w:t>政府投资项目规划审批概述</w:t>
      </w:r>
    </w:p>
    <w:p w:rsidR="00282D0E" w:rsidRDefault="00282D0E" w:rsidP="000B088E">
      <w:pPr>
        <w:ind w:firstLineChars="200" w:firstLine="420"/>
      </w:pPr>
    </w:p>
    <w:p w:rsidR="00E00F21" w:rsidRDefault="00071DEB" w:rsidP="000B088E">
      <w:pPr>
        <w:ind w:firstLineChars="200" w:firstLine="420"/>
      </w:pPr>
      <w:r>
        <w:rPr>
          <w:rFonts w:hint="eastAsia"/>
        </w:rPr>
        <w:t>政府投资规划审批制度，是城乡规划行政主管部门实施行政许可的重要环节，具体包括对“一书三证”审批和工程设计方案合法性审查。</w:t>
      </w:r>
    </w:p>
    <w:p w:rsidR="00E00F21" w:rsidRDefault="00071DEB" w:rsidP="000B088E">
      <w:pPr>
        <w:ind w:firstLineChars="200" w:firstLine="420"/>
      </w:pPr>
      <w:r>
        <w:rPr>
          <w:rFonts w:hint="eastAsia"/>
        </w:rPr>
        <w:t>“一书三证”，即《建设工程选址意见书》《建设用地规划许可证》《建设工程规划许可证》《建设工程规划验收合格证》，是城市规划区内，经城市规划行政主管部门审定，许可建设各类工程的法律凭证。</w:t>
      </w:r>
    </w:p>
    <w:p w:rsidR="006C554F" w:rsidRDefault="006C554F"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律师在本阶段的工作内容</w:t>
      </w:r>
    </w:p>
    <w:p w:rsidR="006C554F" w:rsidRDefault="006C554F" w:rsidP="000B088E">
      <w:pPr>
        <w:ind w:firstLineChars="200" w:firstLine="420"/>
      </w:pPr>
    </w:p>
    <w:p w:rsidR="00E00F21" w:rsidRDefault="00071DEB" w:rsidP="000B088E">
      <w:pPr>
        <w:ind w:firstLineChars="200" w:firstLine="420"/>
      </w:pPr>
      <w:r>
        <w:rPr>
          <w:rFonts w:hint="eastAsia"/>
        </w:rPr>
        <w:t xml:space="preserve">3.2.1    </w:t>
      </w:r>
      <w:r>
        <w:rPr>
          <w:rFonts w:hint="eastAsia"/>
        </w:rPr>
        <w:t>项目选址方案合法性审查</w:t>
      </w:r>
    </w:p>
    <w:p w:rsidR="00E00F21" w:rsidRDefault="00071DEB" w:rsidP="000B088E">
      <w:pPr>
        <w:ind w:firstLineChars="200" w:firstLine="420"/>
      </w:pPr>
      <w:r>
        <w:rPr>
          <w:rFonts w:hint="eastAsia"/>
        </w:rPr>
        <w:t xml:space="preserve">3.2.1.1    </w:t>
      </w:r>
      <w:r>
        <w:rPr>
          <w:rFonts w:hint="eastAsia"/>
        </w:rPr>
        <w:t>项目选址审批概述</w:t>
      </w:r>
    </w:p>
    <w:p w:rsidR="00E00F21" w:rsidRDefault="00071DEB" w:rsidP="000B088E">
      <w:pPr>
        <w:ind w:firstLineChars="200" w:firstLine="420"/>
      </w:pPr>
      <w:r>
        <w:rPr>
          <w:rFonts w:hint="eastAsia"/>
        </w:rPr>
        <w:t>建设项目选址规划是政府规划主管部门根据城市或区域规划及有关法律、法规对项目地</w:t>
      </w:r>
      <w:r>
        <w:rPr>
          <w:rFonts w:hint="eastAsia"/>
        </w:rPr>
        <w:lastRenderedPageBreak/>
        <w:t>址进行确认或选择，保证各项建设按照政府规划安排，并核发建设项目选址意见书的一项行政管理工作。</w:t>
      </w:r>
    </w:p>
    <w:p w:rsidR="00E00F21" w:rsidRDefault="00071DEB" w:rsidP="000B088E">
      <w:pPr>
        <w:ind w:firstLineChars="200" w:firstLine="420"/>
      </w:pPr>
      <w:r>
        <w:rPr>
          <w:rFonts w:hint="eastAsia"/>
        </w:rPr>
        <w:t>在进行项目选址定点时，还要依法对项目进行环保、地质灾害、消防、水利、国家安全等事项的审查。除此之外，各地根据具体情况，可能还需要进行其他事项的审查，如林地审查、文物保护审查、风景名胜保护审查、供水供电审查等。</w:t>
      </w:r>
    </w:p>
    <w:p w:rsidR="00E00F21" w:rsidRDefault="00071DEB" w:rsidP="000B088E">
      <w:pPr>
        <w:ind w:firstLineChars="200" w:firstLine="420"/>
      </w:pPr>
      <w:r>
        <w:rPr>
          <w:rFonts w:hint="eastAsia"/>
        </w:rPr>
        <w:t xml:space="preserve">3.2.1.2    </w:t>
      </w:r>
      <w:r>
        <w:rPr>
          <w:rFonts w:hint="eastAsia"/>
        </w:rPr>
        <w:t>项目选址阶段审查事项</w:t>
      </w:r>
    </w:p>
    <w:p w:rsidR="00E00F21" w:rsidRDefault="00071DEB" w:rsidP="000B088E">
      <w:pPr>
        <w:ind w:firstLineChars="200" w:firstLine="420"/>
      </w:pPr>
      <w:r>
        <w:rPr>
          <w:rFonts w:hint="eastAsia"/>
        </w:rPr>
        <w:t>律师在进行本阶段法律工作时，应注意对以下内容进行审查：</w:t>
      </w:r>
    </w:p>
    <w:p w:rsidR="00E00F21" w:rsidRDefault="00071DEB" w:rsidP="000B088E">
      <w:pPr>
        <w:ind w:firstLineChars="200" w:firstLine="420"/>
      </w:pPr>
      <w:r>
        <w:rPr>
          <w:rFonts w:hint="eastAsia"/>
        </w:rPr>
        <w:t>（</w:t>
      </w:r>
      <w:r>
        <w:rPr>
          <w:rFonts w:hint="eastAsia"/>
        </w:rPr>
        <w:t>1</w:t>
      </w:r>
      <w:r>
        <w:rPr>
          <w:rFonts w:hint="eastAsia"/>
        </w:rPr>
        <w:t>）建设项目选址意见书</w:t>
      </w:r>
    </w:p>
    <w:p w:rsidR="00E00F21" w:rsidRDefault="00071DEB" w:rsidP="000B088E">
      <w:pPr>
        <w:ind w:firstLineChars="200" w:firstLine="420"/>
      </w:pPr>
      <w:r>
        <w:rPr>
          <w:rFonts w:hint="eastAsia"/>
        </w:rPr>
        <w:t>①建设项目选址意见书的主要内容：</w:t>
      </w:r>
    </w:p>
    <w:p w:rsidR="00E00F21" w:rsidRDefault="00071DEB" w:rsidP="000B088E">
      <w:pPr>
        <w:ind w:firstLineChars="200" w:firstLine="420"/>
      </w:pPr>
      <w:r>
        <w:rPr>
          <w:rFonts w:hint="eastAsia"/>
        </w:rPr>
        <w:t xml:space="preserve">A. </w:t>
      </w:r>
      <w:r>
        <w:rPr>
          <w:rFonts w:hint="eastAsia"/>
        </w:rPr>
        <w:t>建设项目的基本情况。主要指建设项目的名称、性质、用地与建设规模、供水与能源的要求量、采取的运输方式与运输量，以及废水、废气、废渣的排放方式和排放量等主要情况。</w:t>
      </w:r>
    </w:p>
    <w:p w:rsidR="00E00F21" w:rsidRDefault="00071DEB" w:rsidP="000B088E">
      <w:pPr>
        <w:ind w:firstLineChars="200" w:firstLine="420"/>
      </w:pPr>
      <w:r>
        <w:rPr>
          <w:rFonts w:hint="eastAsia"/>
        </w:rPr>
        <w:t xml:space="preserve">B. </w:t>
      </w:r>
      <w:r>
        <w:rPr>
          <w:rFonts w:hint="eastAsia"/>
        </w:rPr>
        <w:t>建设项目规划选址的主要依据：</w:t>
      </w:r>
    </w:p>
    <w:p w:rsidR="00E00F21" w:rsidRDefault="00071DEB" w:rsidP="000B088E">
      <w:pPr>
        <w:ind w:firstLineChars="200" w:firstLine="420"/>
      </w:pPr>
      <w:r>
        <w:rPr>
          <w:rFonts w:hint="eastAsia"/>
        </w:rPr>
        <w:t xml:space="preserve">a.  </w:t>
      </w:r>
      <w:r>
        <w:rPr>
          <w:rFonts w:hint="eastAsia"/>
        </w:rPr>
        <w:t>须批准的项目建议书；</w:t>
      </w:r>
    </w:p>
    <w:p w:rsidR="00E00F21" w:rsidRDefault="00071DEB" w:rsidP="000B088E">
      <w:pPr>
        <w:ind w:firstLineChars="200" w:firstLine="420"/>
      </w:pPr>
      <w:r>
        <w:rPr>
          <w:rFonts w:hint="eastAsia"/>
        </w:rPr>
        <w:t xml:space="preserve">b.  </w:t>
      </w:r>
      <w:r>
        <w:rPr>
          <w:rFonts w:hint="eastAsia"/>
        </w:rPr>
        <w:t>建设项目与城市交通、通讯、能源、市政、防灾规划的衔接与协调；</w:t>
      </w:r>
    </w:p>
    <w:p w:rsidR="00E00F21" w:rsidRDefault="00071DEB" w:rsidP="000B088E">
      <w:pPr>
        <w:ind w:firstLineChars="200" w:firstLine="420"/>
      </w:pPr>
      <w:r>
        <w:rPr>
          <w:rFonts w:hint="eastAsia"/>
        </w:rPr>
        <w:t xml:space="preserve">c.  </w:t>
      </w:r>
      <w:r>
        <w:rPr>
          <w:rFonts w:hint="eastAsia"/>
        </w:rPr>
        <w:t>建设项目与城市规划布局的协调；</w:t>
      </w:r>
    </w:p>
    <w:p w:rsidR="00E00F21" w:rsidRDefault="00071DEB" w:rsidP="000B088E">
      <w:pPr>
        <w:ind w:firstLineChars="200" w:firstLine="420"/>
      </w:pPr>
      <w:r>
        <w:rPr>
          <w:rFonts w:hint="eastAsia"/>
        </w:rPr>
        <w:t xml:space="preserve">d. </w:t>
      </w:r>
      <w:r>
        <w:rPr>
          <w:rFonts w:hint="eastAsia"/>
        </w:rPr>
        <w:t>建设项目配套的生活设施与城市生活居住及公共设施规划的衔接与协调；</w:t>
      </w:r>
    </w:p>
    <w:p w:rsidR="00E00F21" w:rsidRDefault="00071DEB" w:rsidP="000B088E">
      <w:pPr>
        <w:ind w:firstLineChars="200" w:firstLine="420"/>
      </w:pPr>
      <w:r>
        <w:rPr>
          <w:rFonts w:hint="eastAsia"/>
        </w:rPr>
        <w:t xml:space="preserve">e.  </w:t>
      </w:r>
      <w:r>
        <w:rPr>
          <w:rFonts w:hint="eastAsia"/>
        </w:rPr>
        <w:t>建设项目对城市环境可能造成的污染影响，以及与城市环境保护规划和风景名胜、文物古迹保护规划的协调。</w:t>
      </w:r>
    </w:p>
    <w:p w:rsidR="00E00F21" w:rsidRDefault="00071DEB" w:rsidP="000B088E">
      <w:pPr>
        <w:ind w:firstLineChars="200" w:firstLine="420"/>
      </w:pPr>
      <w:r>
        <w:rPr>
          <w:rFonts w:hint="eastAsia"/>
        </w:rPr>
        <w:t xml:space="preserve">C. </w:t>
      </w:r>
      <w:r>
        <w:rPr>
          <w:rFonts w:hint="eastAsia"/>
        </w:rPr>
        <w:t>建设项目选址、用地范围和具体规划要求。</w:t>
      </w:r>
    </w:p>
    <w:p w:rsidR="00E00F21" w:rsidRDefault="00071DEB" w:rsidP="000B088E">
      <w:pPr>
        <w:ind w:firstLineChars="200" w:firstLine="420"/>
      </w:pPr>
      <w:r>
        <w:rPr>
          <w:rFonts w:hint="eastAsia"/>
        </w:rPr>
        <w:t>②建设项目选址意见书的申请条件</w:t>
      </w:r>
    </w:p>
    <w:p w:rsidR="00E00F21" w:rsidRDefault="00071DEB" w:rsidP="000B088E">
      <w:pPr>
        <w:ind w:firstLineChars="200" w:firstLine="420"/>
      </w:pPr>
      <w:r>
        <w:rPr>
          <w:rFonts w:hint="eastAsia"/>
        </w:rPr>
        <w:t>根据《中华人民共和国城乡规划法》第</w:t>
      </w:r>
      <w:r>
        <w:rPr>
          <w:rFonts w:hint="eastAsia"/>
        </w:rPr>
        <w:t>36</w:t>
      </w:r>
      <w:r>
        <w:rPr>
          <w:rFonts w:hint="eastAsia"/>
        </w:rPr>
        <w:t>条的规定，按照国家规定需要有关部门批准或者核准的建设项目，以划拨方式提供国有土地使用权的，建设单位在报送有关批准或者核准前，应当向城乡规划主管部门申请核发选址意见书。</w:t>
      </w:r>
    </w:p>
    <w:p w:rsidR="00E00F21" w:rsidRDefault="00071DEB" w:rsidP="000B088E">
      <w:pPr>
        <w:ind w:firstLineChars="200" w:firstLine="420"/>
      </w:pPr>
      <w:r>
        <w:rPr>
          <w:rFonts w:hint="eastAsia"/>
        </w:rPr>
        <w:t>③建设项目选址行政许可的内容：</w:t>
      </w:r>
    </w:p>
    <w:p w:rsidR="00E00F21" w:rsidRDefault="00071DEB" w:rsidP="000B088E">
      <w:pPr>
        <w:ind w:firstLineChars="200" w:firstLine="420"/>
      </w:pPr>
      <w:r>
        <w:rPr>
          <w:rFonts w:hint="eastAsia"/>
        </w:rPr>
        <w:t xml:space="preserve">A. </w:t>
      </w:r>
      <w:r>
        <w:rPr>
          <w:rFonts w:hint="eastAsia"/>
        </w:rPr>
        <w:t>非通过招标、拍卖、挂牌取得建设用地使用权的选址许可内容是确定城乡规划范围内建设项目的选址定点、审定建设项目规划设计条件、核发的建设工程选址意见书及其附图。</w:t>
      </w:r>
    </w:p>
    <w:p w:rsidR="00E00F21" w:rsidRDefault="00071DEB" w:rsidP="000B088E">
      <w:pPr>
        <w:ind w:firstLineChars="200" w:firstLine="420"/>
      </w:pPr>
      <w:r>
        <w:rPr>
          <w:rFonts w:hint="eastAsia"/>
        </w:rPr>
        <w:t xml:space="preserve">B. </w:t>
      </w:r>
      <w:r>
        <w:rPr>
          <w:rFonts w:hint="eastAsia"/>
        </w:rPr>
        <w:t>通过招标、拍卖、挂牌取得建设用地使用权的建设项目，其行政许可的内容是核发建设用地规划公告函及其附图、建设工程选址查证书和建设用地规划许可证。</w:t>
      </w:r>
    </w:p>
    <w:p w:rsidR="00E00F21" w:rsidRDefault="00071DEB" w:rsidP="000B088E">
      <w:pPr>
        <w:ind w:firstLineChars="200" w:firstLine="420"/>
      </w:pPr>
      <w:r>
        <w:rPr>
          <w:rFonts w:hint="eastAsia"/>
        </w:rPr>
        <w:t>④建设项目选址行政许可条件</w:t>
      </w:r>
    </w:p>
    <w:p w:rsidR="00E00F21" w:rsidRDefault="00071DEB" w:rsidP="000B088E">
      <w:pPr>
        <w:ind w:firstLineChars="200" w:firstLine="420"/>
      </w:pPr>
      <w:r>
        <w:rPr>
          <w:rFonts w:hint="eastAsia"/>
        </w:rPr>
        <w:t>建设项目选址行政许可条件大体上包括以下内容，但各地规定不完全一致，律师在审查时应参照当地的具体规定。</w:t>
      </w:r>
    </w:p>
    <w:p w:rsidR="00E00F21" w:rsidRDefault="00071DEB" w:rsidP="000B088E">
      <w:pPr>
        <w:ind w:firstLineChars="200" w:firstLine="420"/>
      </w:pPr>
      <w:r>
        <w:rPr>
          <w:rFonts w:hint="eastAsia"/>
        </w:rPr>
        <w:t xml:space="preserve">A. </w:t>
      </w:r>
      <w:r>
        <w:rPr>
          <w:rFonts w:hint="eastAsia"/>
        </w:rPr>
        <w:t>建设项目的选址和布局符合城市总体规划、控制性详细规划等相关规划要求；</w:t>
      </w:r>
    </w:p>
    <w:p w:rsidR="00E00F21" w:rsidRDefault="00071DEB" w:rsidP="000B088E">
      <w:pPr>
        <w:ind w:firstLineChars="200" w:firstLine="420"/>
      </w:pPr>
      <w:r>
        <w:rPr>
          <w:rFonts w:hint="eastAsia"/>
        </w:rPr>
        <w:t xml:space="preserve">B. </w:t>
      </w:r>
      <w:r>
        <w:rPr>
          <w:rFonts w:hint="eastAsia"/>
        </w:rPr>
        <w:t>符合《中华人民共和国城乡规划法》等相关法律、法规、规范、标准及省、市相关规章、政策的要求；</w:t>
      </w:r>
    </w:p>
    <w:p w:rsidR="006977A4" w:rsidRDefault="00071DEB" w:rsidP="000B088E">
      <w:pPr>
        <w:ind w:firstLineChars="200" w:firstLine="420"/>
      </w:pPr>
      <w:r>
        <w:rPr>
          <w:rFonts w:hint="eastAsia"/>
        </w:rPr>
        <w:t xml:space="preserve">C. </w:t>
      </w:r>
      <w:r>
        <w:rPr>
          <w:rFonts w:hint="eastAsia"/>
        </w:rPr>
        <w:t>申报材料符合要求，前置要件齐全，并符合行政许可相关程序要求。</w:t>
      </w:r>
    </w:p>
    <w:p w:rsidR="00E00F21" w:rsidRDefault="00071DEB" w:rsidP="000B088E">
      <w:pPr>
        <w:ind w:firstLineChars="200" w:firstLine="420"/>
      </w:pPr>
      <w:r>
        <w:rPr>
          <w:rFonts w:hint="eastAsia"/>
        </w:rPr>
        <w:t>⑤建设项目选址意见书的核发机关</w:t>
      </w:r>
    </w:p>
    <w:p w:rsidR="00E00F21" w:rsidRDefault="00071DEB" w:rsidP="000B088E">
      <w:pPr>
        <w:ind w:firstLineChars="200" w:firstLine="420"/>
      </w:pPr>
      <w:r>
        <w:rPr>
          <w:rFonts w:hint="eastAsia"/>
        </w:rPr>
        <w:t xml:space="preserve">A. </w:t>
      </w:r>
      <w:r>
        <w:rPr>
          <w:rFonts w:hint="eastAsia"/>
        </w:rPr>
        <w:t>国家规定的建设项目选址意见书的核发机关</w:t>
      </w:r>
    </w:p>
    <w:p w:rsidR="00E00F21" w:rsidRDefault="00071DEB" w:rsidP="000B088E">
      <w:pPr>
        <w:ind w:firstLineChars="200" w:firstLine="420"/>
      </w:pPr>
      <w:r>
        <w:rPr>
          <w:rFonts w:hint="eastAsia"/>
        </w:rPr>
        <w:t xml:space="preserve">a. </w:t>
      </w:r>
      <w:r>
        <w:rPr>
          <w:rFonts w:hint="eastAsia"/>
        </w:rPr>
        <w:t>县人民政府计划行政部门审批的建设项目，由县人民政府城市规划行政主管部门核发选址意见书；</w:t>
      </w:r>
    </w:p>
    <w:p w:rsidR="00E00F21" w:rsidRDefault="00071DEB" w:rsidP="000B088E">
      <w:pPr>
        <w:ind w:firstLineChars="200" w:firstLine="420"/>
      </w:pPr>
      <w:r>
        <w:rPr>
          <w:rFonts w:hint="eastAsia"/>
        </w:rPr>
        <w:t xml:space="preserve">b. </w:t>
      </w:r>
      <w:r>
        <w:rPr>
          <w:rFonts w:hint="eastAsia"/>
        </w:rPr>
        <w:t>市级、县级人民政府计划行政主管部门审批的建设项目，由该市人民政府城市规划行政主管部门核发选址意见书；</w:t>
      </w:r>
    </w:p>
    <w:p w:rsidR="00E00F21" w:rsidRDefault="00071DEB" w:rsidP="000B088E">
      <w:pPr>
        <w:ind w:firstLineChars="200" w:firstLine="420"/>
      </w:pPr>
      <w:r>
        <w:rPr>
          <w:rFonts w:hint="eastAsia"/>
        </w:rPr>
        <w:t xml:space="preserve">c. </w:t>
      </w:r>
      <w:r>
        <w:rPr>
          <w:rFonts w:hint="eastAsia"/>
        </w:rPr>
        <w:t>直辖市、计划单列市人民政府计划行政主管部门审批的建设项目，由直辖市、计划单列市人民政府规划主管部门核发选址意见书；</w:t>
      </w:r>
    </w:p>
    <w:p w:rsidR="00E00F21" w:rsidRDefault="00071DEB" w:rsidP="000B088E">
      <w:pPr>
        <w:ind w:firstLineChars="200" w:firstLine="420"/>
      </w:pPr>
      <w:r>
        <w:rPr>
          <w:rFonts w:hint="eastAsia"/>
        </w:rPr>
        <w:lastRenderedPageBreak/>
        <w:t xml:space="preserve">d. </w:t>
      </w:r>
      <w:r>
        <w:rPr>
          <w:rFonts w:hint="eastAsia"/>
        </w:rPr>
        <w:t>省、自治区人民政府计划行政主管部门审批的建设项目，由项目所在地县、市人民政府城市规划主管部门提出审查意见，报省、自治区人民政府城市规划行政主管部门核发选址意见书；</w:t>
      </w:r>
    </w:p>
    <w:p w:rsidR="00E00F21" w:rsidRDefault="00071DEB" w:rsidP="000B088E">
      <w:pPr>
        <w:ind w:firstLineChars="200" w:firstLine="420"/>
      </w:pPr>
      <w:r>
        <w:rPr>
          <w:rFonts w:hint="eastAsia"/>
        </w:rPr>
        <w:t xml:space="preserve">e. </w:t>
      </w:r>
      <w:r>
        <w:rPr>
          <w:rFonts w:hint="eastAsia"/>
        </w:rPr>
        <w:t>中央各部门、公司审批的小型和限额以下的建设项目，由项目所在地县、市人民政府城市规划行政主管部门核发选址意见书；</w:t>
      </w:r>
    </w:p>
    <w:p w:rsidR="00E00F21" w:rsidRDefault="00071DEB" w:rsidP="000B088E">
      <w:pPr>
        <w:ind w:firstLineChars="200" w:firstLine="420"/>
      </w:pPr>
      <w:r>
        <w:rPr>
          <w:rFonts w:hint="eastAsia"/>
        </w:rPr>
        <w:t xml:space="preserve">f. </w:t>
      </w:r>
      <w:r>
        <w:rPr>
          <w:rFonts w:hint="eastAsia"/>
        </w:rPr>
        <w:t>国家审批的大中型和限额以上的建设项目，由项目所在地县、市人民政府城市规划行政主管部门提出审查意见，报省、自治区、直辖市、计划单列市人民政府城市规划行政主管部门核发选址意见书，并报国务院城市规划行政主管部门备案。</w:t>
      </w:r>
    </w:p>
    <w:p w:rsidR="00E00F21" w:rsidRDefault="00071DEB" w:rsidP="000B088E">
      <w:pPr>
        <w:ind w:firstLineChars="200" w:firstLine="420"/>
      </w:pPr>
      <w:r>
        <w:rPr>
          <w:rFonts w:hint="eastAsia"/>
        </w:rPr>
        <w:t xml:space="preserve">B. </w:t>
      </w:r>
      <w:r>
        <w:rPr>
          <w:rFonts w:hint="eastAsia"/>
        </w:rPr>
        <w:t>各地规定的建设项目选址意见书核发的机关</w:t>
      </w:r>
    </w:p>
    <w:p w:rsidR="00E00F21" w:rsidRDefault="00071DEB" w:rsidP="000B088E">
      <w:pPr>
        <w:ind w:firstLineChars="200" w:firstLine="420"/>
      </w:pPr>
      <w:r>
        <w:rPr>
          <w:rFonts w:hint="eastAsia"/>
        </w:rPr>
        <w:t>各地关于核发建设项目选址意见书的机关并不完全一致，律师在审查时可参考当地省份的标准。</w:t>
      </w:r>
    </w:p>
    <w:p w:rsidR="00E00F21" w:rsidRDefault="00071DEB" w:rsidP="000B088E">
      <w:pPr>
        <w:ind w:firstLineChars="200" w:firstLine="420"/>
      </w:pPr>
      <w:r>
        <w:rPr>
          <w:rFonts w:hint="eastAsia"/>
        </w:rPr>
        <w:t>⑥其他注意事项：</w:t>
      </w:r>
    </w:p>
    <w:p w:rsidR="00E00F21" w:rsidRDefault="00071DEB" w:rsidP="000B088E">
      <w:pPr>
        <w:ind w:firstLineChars="200" w:firstLine="420"/>
      </w:pPr>
      <w:r>
        <w:rPr>
          <w:rFonts w:hint="eastAsia"/>
        </w:rPr>
        <w:t xml:space="preserve">A. </w:t>
      </w:r>
      <w:r>
        <w:rPr>
          <w:rFonts w:hint="eastAsia"/>
        </w:rPr>
        <w:t>建设单位在取得了建设项目选址意见书后，可根据相关规定继续办理其他流程。</w:t>
      </w:r>
    </w:p>
    <w:p w:rsidR="00E00F21" w:rsidRDefault="00071DEB" w:rsidP="000B088E">
      <w:pPr>
        <w:ind w:firstLineChars="200" w:firstLine="420"/>
      </w:pPr>
      <w:r>
        <w:rPr>
          <w:rFonts w:hint="eastAsia"/>
        </w:rPr>
        <w:t xml:space="preserve">B. </w:t>
      </w:r>
      <w:r>
        <w:rPr>
          <w:rFonts w:hint="eastAsia"/>
        </w:rPr>
        <w:t>通过招标、拍卖、挂牌方式取得国有建设用地使用权的建设项目，同时取得选址意见书和建设用地规划许可证后，方可进行建设项目方案设计，申请办理建设工程规划许可证。</w:t>
      </w:r>
    </w:p>
    <w:p w:rsidR="00E00F21" w:rsidRDefault="00071DEB" w:rsidP="000B088E">
      <w:pPr>
        <w:ind w:firstLineChars="200" w:firstLine="420"/>
      </w:pPr>
      <w:r>
        <w:rPr>
          <w:rFonts w:hint="eastAsia"/>
        </w:rPr>
        <w:t xml:space="preserve">C. </w:t>
      </w:r>
      <w:r>
        <w:rPr>
          <w:rFonts w:hint="eastAsia"/>
        </w:rPr>
        <w:t>非通过招标、拍卖、挂牌方式取得国有建设用地使用权的建设项目，在取得建设工程选址意见书后，方可根据建设项目选址意见书及其附图的要求进行规划方案设计，并申请办理建设用地规划许可证。</w:t>
      </w:r>
    </w:p>
    <w:p w:rsidR="00E00F21" w:rsidRDefault="00071DEB" w:rsidP="000B088E">
      <w:pPr>
        <w:ind w:firstLineChars="200" w:firstLine="420"/>
      </w:pPr>
      <w:r>
        <w:rPr>
          <w:rFonts w:hint="eastAsia"/>
        </w:rPr>
        <w:t xml:space="preserve">D. </w:t>
      </w:r>
      <w:r>
        <w:rPr>
          <w:rFonts w:hint="eastAsia"/>
        </w:rPr>
        <w:t>非通过招标、拍卖、挂牌方式取得国有建设用地使用权的建设项目，在取得市建设工程选址意见书后</w:t>
      </w:r>
      <w:r>
        <w:rPr>
          <w:rFonts w:hint="eastAsia"/>
        </w:rPr>
        <w:t>6</w:t>
      </w:r>
      <w:r>
        <w:rPr>
          <w:rFonts w:hint="eastAsia"/>
        </w:rPr>
        <w:t>个月内未报送规划设计方案的，其市建设工程选址意见书（含附图）自行失效（不可抗力因素除外）。</w:t>
      </w:r>
    </w:p>
    <w:p w:rsidR="00E00F21" w:rsidRDefault="00071DEB" w:rsidP="000B088E">
      <w:pPr>
        <w:ind w:firstLineChars="200" w:firstLine="420"/>
      </w:pPr>
      <w:r>
        <w:rPr>
          <w:rFonts w:hint="eastAsia"/>
        </w:rPr>
        <w:t xml:space="preserve">E. </w:t>
      </w:r>
      <w:r>
        <w:rPr>
          <w:rFonts w:hint="eastAsia"/>
        </w:rPr>
        <w:t>通过招标、拍卖、挂牌方式取得国有建设用地使用权出让合同的项目，除国有建设用地使用权出让合同中涉及规划指标及控制性要求的内容与规划部门核发的建设用地规划公告函不一致的，需报相关业务办公会研究外，均可直接按程序核发市建设工程选址意见书，同时告知核发市建设用地规划许可证及其附图。</w:t>
      </w:r>
    </w:p>
    <w:p w:rsidR="00E00F21" w:rsidRDefault="00071DEB" w:rsidP="000B088E">
      <w:pPr>
        <w:ind w:firstLineChars="200" w:firstLine="420"/>
      </w:pPr>
      <w:r>
        <w:rPr>
          <w:rFonts w:hint="eastAsia"/>
        </w:rPr>
        <w:t>（</w:t>
      </w:r>
      <w:r>
        <w:rPr>
          <w:rFonts w:hint="eastAsia"/>
        </w:rPr>
        <w:t>2</w:t>
      </w:r>
      <w:r>
        <w:rPr>
          <w:rFonts w:hint="eastAsia"/>
        </w:rPr>
        <w:t>）</w:t>
      </w:r>
      <w:r>
        <w:rPr>
          <w:rFonts w:hint="eastAsia"/>
        </w:rPr>
        <w:tab/>
      </w:r>
      <w:r>
        <w:rPr>
          <w:rFonts w:hint="eastAsia"/>
        </w:rPr>
        <w:t>项目环境影响评价审批</w:t>
      </w:r>
    </w:p>
    <w:p w:rsidR="00E00F21" w:rsidRDefault="00071DEB" w:rsidP="000B088E">
      <w:pPr>
        <w:ind w:firstLineChars="200" w:firstLine="420"/>
      </w:pPr>
      <w:r>
        <w:rPr>
          <w:rFonts w:hint="eastAsia"/>
        </w:rPr>
        <w:t>①项目环境影响评价审批的主管部门：</w:t>
      </w:r>
    </w:p>
    <w:p w:rsidR="00E00F21" w:rsidRDefault="00071DEB" w:rsidP="000B088E">
      <w:pPr>
        <w:ind w:firstLineChars="200" w:firstLine="420"/>
      </w:pPr>
      <w:r>
        <w:rPr>
          <w:rFonts w:hint="eastAsia"/>
        </w:rPr>
        <w:t xml:space="preserve">A. </w:t>
      </w:r>
      <w:r>
        <w:rPr>
          <w:rFonts w:hint="eastAsia"/>
        </w:rPr>
        <w:t>国家环境保护总局；</w:t>
      </w:r>
    </w:p>
    <w:p w:rsidR="00E00F21" w:rsidRDefault="00071DEB" w:rsidP="000B088E">
      <w:pPr>
        <w:ind w:firstLineChars="200" w:firstLine="420"/>
      </w:pPr>
      <w:r>
        <w:rPr>
          <w:rFonts w:hint="eastAsia"/>
        </w:rPr>
        <w:t xml:space="preserve">B. </w:t>
      </w:r>
      <w:r>
        <w:rPr>
          <w:rFonts w:hint="eastAsia"/>
        </w:rPr>
        <w:t>各省、自治区、直辖市环境保护局。</w:t>
      </w:r>
    </w:p>
    <w:p w:rsidR="00E00F21" w:rsidRDefault="00071DEB" w:rsidP="000B088E">
      <w:pPr>
        <w:ind w:firstLineChars="200" w:firstLine="420"/>
      </w:pPr>
      <w:r>
        <w:rPr>
          <w:rFonts w:hint="eastAsia"/>
        </w:rPr>
        <w:t>②建设项目环境评价的分类</w:t>
      </w:r>
    </w:p>
    <w:p w:rsidR="00E00F21" w:rsidRDefault="00071DEB" w:rsidP="000B088E">
      <w:pPr>
        <w:ind w:firstLineChars="200" w:firstLine="420"/>
      </w:pPr>
      <w:r>
        <w:rPr>
          <w:rFonts w:hint="eastAsia"/>
        </w:rPr>
        <w:t>按照建设项目对环境造成的影响程度不同，由大至小可以分为环境影响报告书、环境影响报告表、环境影响登记表。</w:t>
      </w:r>
    </w:p>
    <w:p w:rsidR="00E00F21" w:rsidRDefault="00071DEB" w:rsidP="000B088E">
      <w:pPr>
        <w:ind w:firstLineChars="200" w:firstLine="420"/>
      </w:pPr>
      <w:r>
        <w:rPr>
          <w:rFonts w:hint="eastAsia"/>
        </w:rPr>
        <w:t>③环境影响报告书的内容：</w:t>
      </w:r>
    </w:p>
    <w:p w:rsidR="00E00F21" w:rsidRDefault="00071DEB" w:rsidP="000B088E">
      <w:pPr>
        <w:ind w:firstLineChars="200" w:firstLine="420"/>
      </w:pPr>
      <w:r>
        <w:rPr>
          <w:rFonts w:hint="eastAsia"/>
        </w:rPr>
        <w:t xml:space="preserve">A. </w:t>
      </w:r>
      <w:r>
        <w:rPr>
          <w:rFonts w:hint="eastAsia"/>
        </w:rPr>
        <w:t>建设项目概况；</w:t>
      </w:r>
    </w:p>
    <w:p w:rsidR="00E00F21" w:rsidRDefault="00071DEB" w:rsidP="000B088E">
      <w:pPr>
        <w:ind w:firstLineChars="200" w:firstLine="420"/>
      </w:pPr>
      <w:r>
        <w:rPr>
          <w:rFonts w:hint="eastAsia"/>
        </w:rPr>
        <w:t xml:space="preserve">B. </w:t>
      </w:r>
      <w:r>
        <w:rPr>
          <w:rFonts w:hint="eastAsia"/>
        </w:rPr>
        <w:t>建设项目周围环境现状；</w:t>
      </w:r>
    </w:p>
    <w:p w:rsidR="00E00F21" w:rsidRDefault="00071DEB" w:rsidP="000B088E">
      <w:pPr>
        <w:ind w:firstLineChars="200" w:firstLine="420"/>
      </w:pPr>
      <w:r>
        <w:rPr>
          <w:rFonts w:hint="eastAsia"/>
        </w:rPr>
        <w:t xml:space="preserve">C. </w:t>
      </w:r>
      <w:r>
        <w:rPr>
          <w:rFonts w:hint="eastAsia"/>
        </w:rPr>
        <w:t>建设项目对环境可能造成影响的分析、预测和评估；</w:t>
      </w:r>
    </w:p>
    <w:p w:rsidR="00E00F21" w:rsidRDefault="00071DEB" w:rsidP="000B088E">
      <w:pPr>
        <w:ind w:firstLineChars="200" w:firstLine="420"/>
      </w:pPr>
      <w:r>
        <w:rPr>
          <w:rFonts w:hint="eastAsia"/>
        </w:rPr>
        <w:t xml:space="preserve">D. </w:t>
      </w:r>
      <w:r>
        <w:rPr>
          <w:rFonts w:hint="eastAsia"/>
        </w:rPr>
        <w:t>建设项目对环境保护措施及其技术、经济论证；</w:t>
      </w:r>
    </w:p>
    <w:p w:rsidR="00E00F21" w:rsidRDefault="00071DEB" w:rsidP="000B088E">
      <w:pPr>
        <w:ind w:firstLineChars="200" w:firstLine="420"/>
      </w:pPr>
      <w:r>
        <w:rPr>
          <w:rFonts w:hint="eastAsia"/>
        </w:rPr>
        <w:t xml:space="preserve">E. </w:t>
      </w:r>
      <w:r>
        <w:rPr>
          <w:rFonts w:hint="eastAsia"/>
        </w:rPr>
        <w:t>建设项目对环境影响的经济损益分析；</w:t>
      </w:r>
    </w:p>
    <w:p w:rsidR="00E00F21" w:rsidRDefault="00071DEB" w:rsidP="000B088E">
      <w:pPr>
        <w:ind w:firstLineChars="200" w:firstLine="420"/>
      </w:pPr>
      <w:r>
        <w:rPr>
          <w:rFonts w:hint="eastAsia"/>
        </w:rPr>
        <w:t xml:space="preserve">F. </w:t>
      </w:r>
      <w:r>
        <w:rPr>
          <w:rFonts w:hint="eastAsia"/>
        </w:rPr>
        <w:t>对建设项目实施环境监测的建议；</w:t>
      </w:r>
    </w:p>
    <w:p w:rsidR="00E00F21" w:rsidRDefault="00071DEB" w:rsidP="000B088E">
      <w:pPr>
        <w:ind w:firstLineChars="200" w:firstLine="420"/>
      </w:pPr>
      <w:r>
        <w:rPr>
          <w:rFonts w:hint="eastAsia"/>
        </w:rPr>
        <w:t xml:space="preserve">G. </w:t>
      </w:r>
      <w:r>
        <w:rPr>
          <w:rFonts w:hint="eastAsia"/>
        </w:rPr>
        <w:t>环境影响评价的结论。</w:t>
      </w:r>
    </w:p>
    <w:p w:rsidR="00E00F21" w:rsidRDefault="00071DEB" w:rsidP="000B088E">
      <w:pPr>
        <w:ind w:firstLineChars="200" w:firstLine="420"/>
      </w:pPr>
      <w:r>
        <w:rPr>
          <w:rFonts w:hint="eastAsia"/>
        </w:rPr>
        <w:t>④环境影响评价申请应提交的材料：</w:t>
      </w:r>
    </w:p>
    <w:p w:rsidR="00E00F21" w:rsidRDefault="00071DEB" w:rsidP="000B088E">
      <w:pPr>
        <w:ind w:firstLineChars="200" w:firstLine="420"/>
      </w:pPr>
      <w:r>
        <w:rPr>
          <w:rFonts w:hint="eastAsia"/>
        </w:rPr>
        <w:t xml:space="preserve">A. </w:t>
      </w:r>
      <w:r>
        <w:rPr>
          <w:rFonts w:hint="eastAsia"/>
        </w:rPr>
        <w:t>建设项目环境影响评价报审表。</w:t>
      </w:r>
    </w:p>
    <w:p w:rsidR="00E00F21" w:rsidRDefault="00071DEB" w:rsidP="000B088E">
      <w:pPr>
        <w:ind w:firstLineChars="200" w:firstLine="420"/>
      </w:pPr>
      <w:r>
        <w:rPr>
          <w:rFonts w:hint="eastAsia"/>
        </w:rPr>
        <w:t xml:space="preserve">B. </w:t>
      </w:r>
      <w:r>
        <w:rPr>
          <w:rFonts w:hint="eastAsia"/>
        </w:rPr>
        <w:t>建设项目立项批复（项目建议书及项目建议书批复文件）。</w:t>
      </w:r>
    </w:p>
    <w:p w:rsidR="00E00F21" w:rsidRDefault="00071DEB" w:rsidP="000B088E">
      <w:pPr>
        <w:ind w:firstLineChars="200" w:firstLine="420"/>
      </w:pPr>
      <w:r>
        <w:rPr>
          <w:rFonts w:hint="eastAsia"/>
        </w:rPr>
        <w:t xml:space="preserve">C. </w:t>
      </w:r>
      <w:r>
        <w:rPr>
          <w:rFonts w:hint="eastAsia"/>
        </w:rPr>
        <w:t>具备环境影响评价资质的单位编写的符合相关要求的拟建建设项目环境影响评价报</w:t>
      </w:r>
      <w:r>
        <w:rPr>
          <w:rFonts w:hint="eastAsia"/>
        </w:rPr>
        <w:lastRenderedPageBreak/>
        <w:t>告书（或环境影响评价报告表、环境影响评价登记表）及电子文件。</w:t>
      </w:r>
    </w:p>
    <w:p w:rsidR="00E00F21" w:rsidRDefault="00071DEB" w:rsidP="000B088E">
      <w:pPr>
        <w:ind w:firstLineChars="200" w:firstLine="420"/>
      </w:pPr>
      <w:r>
        <w:rPr>
          <w:rFonts w:hint="eastAsia"/>
        </w:rPr>
        <w:t xml:space="preserve">D. </w:t>
      </w:r>
      <w:r>
        <w:rPr>
          <w:rFonts w:hint="eastAsia"/>
        </w:rPr>
        <w:t>地形总平面图。</w:t>
      </w:r>
    </w:p>
    <w:p w:rsidR="00E00F21" w:rsidRDefault="00071DEB" w:rsidP="000B088E">
      <w:pPr>
        <w:ind w:firstLineChars="200" w:firstLine="420"/>
      </w:pPr>
      <w:r>
        <w:rPr>
          <w:rFonts w:hint="eastAsia"/>
        </w:rPr>
        <w:t xml:space="preserve">E. </w:t>
      </w:r>
      <w:r>
        <w:rPr>
          <w:rFonts w:hint="eastAsia"/>
        </w:rPr>
        <w:t>建设单位行业主管机关对环境影响报告书或环境影响报告表提出的预审意见。涉及水土保持的建设项目，还必须提交有经相关主管部门审查同意的水土保持方案。</w:t>
      </w:r>
    </w:p>
    <w:p w:rsidR="00E00F21" w:rsidRDefault="00071DEB" w:rsidP="000B088E">
      <w:pPr>
        <w:ind w:firstLineChars="200" w:firstLine="420"/>
      </w:pPr>
      <w:r>
        <w:rPr>
          <w:rFonts w:hint="eastAsia"/>
        </w:rPr>
        <w:t>（</w:t>
      </w:r>
      <w:r>
        <w:rPr>
          <w:rFonts w:hint="eastAsia"/>
        </w:rPr>
        <w:t>3</w:t>
      </w:r>
      <w:r>
        <w:rPr>
          <w:rFonts w:hint="eastAsia"/>
        </w:rPr>
        <w:t>）地质灾害危险性评估备案审查</w:t>
      </w:r>
    </w:p>
    <w:p w:rsidR="00E00F21" w:rsidRDefault="00071DEB" w:rsidP="000B088E">
      <w:pPr>
        <w:ind w:firstLineChars="200" w:firstLine="420"/>
      </w:pPr>
      <w:r>
        <w:rPr>
          <w:rFonts w:hint="eastAsia"/>
        </w:rPr>
        <w:t>①地质灾害危险性评估备案审查的行政主管部门：</w:t>
      </w:r>
    </w:p>
    <w:p w:rsidR="00E00F21" w:rsidRDefault="00071DEB" w:rsidP="000B088E">
      <w:pPr>
        <w:ind w:firstLineChars="200" w:firstLine="420"/>
      </w:pPr>
      <w:r>
        <w:rPr>
          <w:rFonts w:hint="eastAsia"/>
        </w:rPr>
        <w:t xml:space="preserve">A. </w:t>
      </w:r>
      <w:r>
        <w:rPr>
          <w:rFonts w:hint="eastAsia"/>
        </w:rPr>
        <w:t>国务院国土资源主管部门负责全国地质灾害防治的组织、协调、指导和监督工作。国务院其他有关部门按照各自的职责负责有关的地质灾害防治工作。</w:t>
      </w:r>
    </w:p>
    <w:p w:rsidR="00E00F21" w:rsidRDefault="00071DEB" w:rsidP="000B088E">
      <w:pPr>
        <w:ind w:firstLineChars="200" w:firstLine="420"/>
      </w:pPr>
      <w:r>
        <w:rPr>
          <w:rFonts w:hint="eastAsia"/>
        </w:rPr>
        <w:t xml:space="preserve">B. </w:t>
      </w:r>
      <w:r>
        <w:rPr>
          <w:rFonts w:hint="eastAsia"/>
        </w:rPr>
        <w:t>县级以上地方人民政府国土资源主管部门负责本行政区域内地质灾害防治的组织、协调、指导和监督工作。县级以上地方人民政府其他有关部门按照各自的职责负责有关的地质灾害防治工作。</w:t>
      </w:r>
    </w:p>
    <w:p w:rsidR="00E00F21" w:rsidRDefault="00071DEB" w:rsidP="000B088E">
      <w:pPr>
        <w:ind w:firstLineChars="200" w:firstLine="420"/>
      </w:pPr>
      <w:r>
        <w:rPr>
          <w:rFonts w:hint="eastAsia"/>
        </w:rPr>
        <w:t>各地地质灾害危险性评估审查的归口主管部门有所不同，律师在审查时可参考当地省份的文件。</w:t>
      </w:r>
    </w:p>
    <w:p w:rsidR="00E00F21" w:rsidRDefault="00071DEB" w:rsidP="000B088E">
      <w:pPr>
        <w:ind w:firstLineChars="200" w:firstLine="420"/>
      </w:pPr>
      <w:r>
        <w:rPr>
          <w:rFonts w:hint="eastAsia"/>
        </w:rPr>
        <w:t>②地质灾害危险性评估的内容：</w:t>
      </w:r>
    </w:p>
    <w:p w:rsidR="00E00F21" w:rsidRDefault="00071DEB" w:rsidP="000B088E">
      <w:pPr>
        <w:ind w:firstLineChars="200" w:firstLine="420"/>
      </w:pPr>
      <w:r>
        <w:rPr>
          <w:rFonts w:hint="eastAsia"/>
        </w:rPr>
        <w:t xml:space="preserve">A. </w:t>
      </w:r>
      <w:r>
        <w:rPr>
          <w:rFonts w:hint="eastAsia"/>
        </w:rPr>
        <w:t>工程建设可能诱发、加剧地质灾害的可能性；</w:t>
      </w:r>
    </w:p>
    <w:p w:rsidR="00E00F21" w:rsidRDefault="00071DEB" w:rsidP="000B088E">
      <w:pPr>
        <w:ind w:firstLineChars="200" w:firstLine="420"/>
      </w:pPr>
      <w:r>
        <w:rPr>
          <w:rFonts w:hint="eastAsia"/>
        </w:rPr>
        <w:t xml:space="preserve">B. </w:t>
      </w:r>
      <w:r>
        <w:rPr>
          <w:rFonts w:hint="eastAsia"/>
        </w:rPr>
        <w:t>工程建设本身可能遭受地质灾害危险的危险性；</w:t>
      </w:r>
    </w:p>
    <w:p w:rsidR="00E00F21" w:rsidRDefault="00071DEB" w:rsidP="000B088E">
      <w:pPr>
        <w:ind w:firstLineChars="200" w:firstLine="420"/>
      </w:pPr>
      <w:r>
        <w:rPr>
          <w:rFonts w:hint="eastAsia"/>
        </w:rPr>
        <w:t xml:space="preserve">C. </w:t>
      </w:r>
      <w:r>
        <w:rPr>
          <w:rFonts w:hint="eastAsia"/>
        </w:rPr>
        <w:t>工程建设适宜性结论；</w:t>
      </w:r>
    </w:p>
    <w:p w:rsidR="00E00F21" w:rsidRDefault="00071DEB" w:rsidP="000B088E">
      <w:pPr>
        <w:ind w:firstLineChars="200" w:firstLine="420"/>
      </w:pPr>
      <w:r>
        <w:rPr>
          <w:rFonts w:hint="eastAsia"/>
        </w:rPr>
        <w:t xml:space="preserve">D. </w:t>
      </w:r>
      <w:r>
        <w:rPr>
          <w:rFonts w:hint="eastAsia"/>
        </w:rPr>
        <w:t>采取防治措施的建议。</w:t>
      </w:r>
    </w:p>
    <w:p w:rsidR="00E00F21" w:rsidRDefault="00071DEB" w:rsidP="000B088E">
      <w:pPr>
        <w:ind w:firstLineChars="200" w:firstLine="420"/>
      </w:pPr>
      <w:r>
        <w:rPr>
          <w:rFonts w:hint="eastAsia"/>
        </w:rPr>
        <w:t>③其他注意事项：</w:t>
      </w:r>
    </w:p>
    <w:p w:rsidR="00E00F21" w:rsidRDefault="00071DEB" w:rsidP="000B088E">
      <w:pPr>
        <w:ind w:firstLineChars="200" w:firstLine="420"/>
      </w:pPr>
      <w:r>
        <w:rPr>
          <w:rFonts w:hint="eastAsia"/>
        </w:rPr>
        <w:t xml:space="preserve">A. </w:t>
      </w:r>
      <w:r>
        <w:rPr>
          <w:rFonts w:hint="eastAsia"/>
        </w:rPr>
        <w:t>地质灾害危险性评估需要具备相应的资质，具体规定律师可以参考国土资源部《地质灾害危险性评估单位资质管理办法》的相关规定；</w:t>
      </w:r>
    </w:p>
    <w:p w:rsidR="00E00F21" w:rsidRDefault="00071DEB" w:rsidP="000B088E">
      <w:pPr>
        <w:ind w:firstLineChars="200" w:firstLine="420"/>
      </w:pPr>
      <w:r>
        <w:rPr>
          <w:rFonts w:hint="eastAsia"/>
        </w:rPr>
        <w:t xml:space="preserve">B. </w:t>
      </w:r>
      <w:r>
        <w:rPr>
          <w:rFonts w:hint="eastAsia"/>
        </w:rPr>
        <w:t>对于地质灾害危险评估备案审查应提供的材料，不同的地区可能存在差异，律师可以参考当地具体文件的要求；</w:t>
      </w:r>
    </w:p>
    <w:p w:rsidR="00E00F21" w:rsidRDefault="00071DEB" w:rsidP="000B088E">
      <w:pPr>
        <w:ind w:firstLineChars="200" w:firstLine="420"/>
      </w:pPr>
      <w:r>
        <w:rPr>
          <w:rFonts w:hint="eastAsia"/>
        </w:rPr>
        <w:t xml:space="preserve">C. </w:t>
      </w:r>
      <w:r>
        <w:rPr>
          <w:rFonts w:hint="eastAsia"/>
        </w:rPr>
        <w:t>凡没有进行建设用地危险性评估或未考虑建设用地条件的，或虽经评估但未经审查主管部门审查认定的，均不得批准用地和建设。</w:t>
      </w:r>
    </w:p>
    <w:p w:rsidR="00E00F21" w:rsidRDefault="00071DEB" w:rsidP="000B088E">
      <w:pPr>
        <w:ind w:firstLineChars="200" w:firstLine="420"/>
      </w:pPr>
      <w:r>
        <w:rPr>
          <w:rFonts w:hint="eastAsia"/>
        </w:rPr>
        <w:t>（</w:t>
      </w:r>
      <w:r>
        <w:rPr>
          <w:rFonts w:hint="eastAsia"/>
        </w:rPr>
        <w:t>4</w:t>
      </w:r>
      <w:r>
        <w:rPr>
          <w:rFonts w:hint="eastAsia"/>
        </w:rPr>
        <w:t>）消防审查</w:t>
      </w:r>
    </w:p>
    <w:p w:rsidR="00E00F21" w:rsidRDefault="00071DEB" w:rsidP="000B088E">
      <w:pPr>
        <w:ind w:firstLineChars="200" w:firstLine="420"/>
      </w:pPr>
      <w:r>
        <w:rPr>
          <w:rFonts w:hint="eastAsia"/>
        </w:rPr>
        <w:t>①消防审核的主管机关：</w:t>
      </w:r>
    </w:p>
    <w:p w:rsidR="00E00F21" w:rsidRDefault="00071DEB" w:rsidP="000B088E">
      <w:pPr>
        <w:ind w:firstLineChars="200" w:firstLine="420"/>
      </w:pPr>
      <w:r>
        <w:rPr>
          <w:rFonts w:hint="eastAsia"/>
        </w:rPr>
        <w:t xml:space="preserve">A. </w:t>
      </w:r>
      <w:r>
        <w:rPr>
          <w:rFonts w:hint="eastAsia"/>
        </w:rPr>
        <w:t>国务院、公安部门对全国的消防工程实施监督管理；</w:t>
      </w:r>
    </w:p>
    <w:p w:rsidR="00E00F21" w:rsidRDefault="00071DEB" w:rsidP="000B088E">
      <w:pPr>
        <w:ind w:firstLineChars="200" w:firstLine="420"/>
      </w:pPr>
      <w:r>
        <w:rPr>
          <w:rFonts w:hint="eastAsia"/>
        </w:rPr>
        <w:t xml:space="preserve">B. </w:t>
      </w:r>
      <w:r>
        <w:rPr>
          <w:rFonts w:hint="eastAsia"/>
        </w:rPr>
        <w:t>县级以上地方各级人民政府公安机关对本行政区域内的消防工作实施监督管理，并由本级人民政府公安消防机构负责实施；</w:t>
      </w:r>
    </w:p>
    <w:p w:rsidR="00E00F21" w:rsidRDefault="00071DEB" w:rsidP="000B088E">
      <w:pPr>
        <w:ind w:firstLineChars="200" w:firstLine="420"/>
      </w:pPr>
      <w:r>
        <w:rPr>
          <w:rFonts w:hint="eastAsia"/>
        </w:rPr>
        <w:t xml:space="preserve">C. </w:t>
      </w:r>
      <w:r>
        <w:rPr>
          <w:rFonts w:hint="eastAsia"/>
        </w:rPr>
        <w:t>军事设施、矿井地下部分、核电厂的消防工作，由其主管单位监督管理；</w:t>
      </w:r>
    </w:p>
    <w:p w:rsidR="00E00F21" w:rsidRDefault="00071DEB" w:rsidP="000B088E">
      <w:pPr>
        <w:ind w:firstLineChars="200" w:firstLine="420"/>
      </w:pPr>
      <w:r>
        <w:rPr>
          <w:rFonts w:hint="eastAsia"/>
        </w:rPr>
        <w:t xml:space="preserve">D. </w:t>
      </w:r>
      <w:r>
        <w:rPr>
          <w:rFonts w:hint="eastAsia"/>
        </w:rPr>
        <w:t>森林、草原的消防工作，法律行政法规另有规定的，从其规定。</w:t>
      </w:r>
    </w:p>
    <w:p w:rsidR="00E00F21" w:rsidRDefault="00071DEB" w:rsidP="000B088E">
      <w:pPr>
        <w:ind w:firstLineChars="200" w:firstLine="420"/>
      </w:pPr>
      <w:r>
        <w:rPr>
          <w:rFonts w:hint="eastAsia"/>
        </w:rPr>
        <w:t>②申请消防设计审核应提交的材料：</w:t>
      </w:r>
    </w:p>
    <w:p w:rsidR="00E00F21" w:rsidRDefault="00071DEB" w:rsidP="000B088E">
      <w:pPr>
        <w:ind w:firstLineChars="200" w:firstLine="420"/>
      </w:pPr>
      <w:r>
        <w:rPr>
          <w:rFonts w:hint="eastAsia"/>
        </w:rPr>
        <w:t xml:space="preserve">A. </w:t>
      </w:r>
      <w:r>
        <w:rPr>
          <w:rFonts w:hint="eastAsia"/>
        </w:rPr>
        <w:t>建设工程消防设计审核申请表；</w:t>
      </w:r>
    </w:p>
    <w:p w:rsidR="00E00F21" w:rsidRDefault="00071DEB" w:rsidP="000B088E">
      <w:pPr>
        <w:ind w:firstLineChars="200" w:firstLine="420"/>
      </w:pPr>
      <w:r>
        <w:rPr>
          <w:rFonts w:hint="eastAsia"/>
        </w:rPr>
        <w:t xml:space="preserve">B. </w:t>
      </w:r>
      <w:r>
        <w:rPr>
          <w:rFonts w:hint="eastAsia"/>
        </w:rPr>
        <w:t>建设单位的工商营业执照等合法身份证明文件；</w:t>
      </w:r>
    </w:p>
    <w:p w:rsidR="00E00F21" w:rsidRDefault="00071DEB" w:rsidP="000B088E">
      <w:pPr>
        <w:ind w:firstLineChars="200" w:firstLine="420"/>
      </w:pPr>
      <w:r>
        <w:rPr>
          <w:rFonts w:hint="eastAsia"/>
        </w:rPr>
        <w:t xml:space="preserve">C. </w:t>
      </w:r>
      <w:r>
        <w:rPr>
          <w:rFonts w:hint="eastAsia"/>
        </w:rPr>
        <w:t>新建、扩建工程的建设工程规划许可证明文件；</w:t>
      </w:r>
    </w:p>
    <w:p w:rsidR="00E00F21" w:rsidRDefault="00071DEB" w:rsidP="000B088E">
      <w:pPr>
        <w:ind w:firstLineChars="200" w:firstLine="420"/>
      </w:pPr>
      <w:r>
        <w:rPr>
          <w:rFonts w:hint="eastAsia"/>
        </w:rPr>
        <w:t xml:space="preserve">D. </w:t>
      </w:r>
      <w:r>
        <w:rPr>
          <w:rFonts w:hint="eastAsia"/>
        </w:rPr>
        <w:t>设计单位的资质证明文件；</w:t>
      </w:r>
    </w:p>
    <w:p w:rsidR="00E00F21" w:rsidRDefault="00071DEB" w:rsidP="000B088E">
      <w:pPr>
        <w:ind w:firstLineChars="200" w:firstLine="420"/>
      </w:pPr>
      <w:r>
        <w:rPr>
          <w:rFonts w:hint="eastAsia"/>
        </w:rPr>
        <w:t xml:space="preserve">E. </w:t>
      </w:r>
      <w:r>
        <w:rPr>
          <w:rFonts w:hint="eastAsia"/>
        </w:rPr>
        <w:t>消防设计文件。</w:t>
      </w:r>
    </w:p>
    <w:p w:rsidR="00E00F21" w:rsidRDefault="00071DEB" w:rsidP="000B088E">
      <w:pPr>
        <w:ind w:firstLineChars="200" w:firstLine="420"/>
      </w:pPr>
      <w:r>
        <w:rPr>
          <w:rFonts w:hint="eastAsia"/>
        </w:rPr>
        <w:t>③其他注意事项：</w:t>
      </w:r>
    </w:p>
    <w:p w:rsidR="00E00F21" w:rsidRDefault="00071DEB" w:rsidP="000B088E">
      <w:pPr>
        <w:ind w:firstLineChars="200" w:firstLine="420"/>
      </w:pPr>
      <w:r>
        <w:rPr>
          <w:rFonts w:hint="eastAsia"/>
        </w:rPr>
        <w:t xml:space="preserve">A. </w:t>
      </w:r>
      <w:r>
        <w:rPr>
          <w:rFonts w:hint="eastAsia"/>
        </w:rPr>
        <w:t>律师在审查消防设计资料时，对于人员密集、特殊建设工程的消防审核范围，应参照《建设工程消防监督管理规定》，同时比较相关的地方性法规，予以确定；</w:t>
      </w:r>
    </w:p>
    <w:p w:rsidR="00E00F21" w:rsidRDefault="00071DEB" w:rsidP="000B088E">
      <w:pPr>
        <w:ind w:firstLineChars="200" w:firstLine="420"/>
      </w:pPr>
      <w:r>
        <w:rPr>
          <w:rFonts w:hint="eastAsia"/>
        </w:rPr>
        <w:t xml:space="preserve">B. </w:t>
      </w:r>
      <w:r>
        <w:rPr>
          <w:rFonts w:hint="eastAsia"/>
        </w:rPr>
        <w:t>不同地区申请消防设计应提交的材料可能并不完全相同，律师可以结合当地的地方性法规予以确定。</w:t>
      </w:r>
    </w:p>
    <w:p w:rsidR="00E00F21" w:rsidRDefault="00071DEB" w:rsidP="000B088E">
      <w:pPr>
        <w:ind w:firstLineChars="200" w:firstLine="420"/>
      </w:pPr>
      <w:r>
        <w:rPr>
          <w:rFonts w:hint="eastAsia"/>
        </w:rPr>
        <w:t>（</w:t>
      </w:r>
      <w:r>
        <w:rPr>
          <w:rFonts w:hint="eastAsia"/>
        </w:rPr>
        <w:t>5</w:t>
      </w:r>
      <w:r>
        <w:rPr>
          <w:rFonts w:hint="eastAsia"/>
        </w:rPr>
        <w:t>）水利事项审查</w:t>
      </w:r>
    </w:p>
    <w:p w:rsidR="00071DEB" w:rsidRDefault="00071DEB" w:rsidP="000B088E">
      <w:pPr>
        <w:ind w:firstLineChars="200" w:firstLine="420"/>
      </w:pPr>
      <w:r>
        <w:rPr>
          <w:rFonts w:hint="eastAsia"/>
        </w:rPr>
        <w:lastRenderedPageBreak/>
        <w:t>①水利事项审查的范围。</w:t>
      </w:r>
    </w:p>
    <w:p w:rsidR="00E00F21" w:rsidRDefault="00071DEB" w:rsidP="000B088E">
      <w:pPr>
        <w:ind w:firstLineChars="200" w:firstLine="420"/>
      </w:pPr>
      <w:r>
        <w:rPr>
          <w:rFonts w:hint="eastAsia"/>
        </w:rPr>
        <w:t>水利事项的审查是开发选址定点阶段一个重要的审查环节，主要包括河道管理范围、建设项目审批和水土保持方案的审批。</w:t>
      </w:r>
    </w:p>
    <w:p w:rsidR="00E00F21" w:rsidRDefault="00071DEB" w:rsidP="000B088E">
      <w:pPr>
        <w:ind w:firstLineChars="200" w:firstLine="420"/>
      </w:pPr>
      <w:r>
        <w:rPr>
          <w:rFonts w:hint="eastAsia"/>
        </w:rPr>
        <w:t>②河道管理范围内建设项目审批主管机关：</w:t>
      </w:r>
    </w:p>
    <w:p w:rsidR="00E00F21" w:rsidRDefault="00071DEB" w:rsidP="000B088E">
      <w:pPr>
        <w:ind w:firstLineChars="200" w:firstLine="420"/>
      </w:pPr>
      <w:r>
        <w:rPr>
          <w:rFonts w:hint="eastAsia"/>
        </w:rPr>
        <w:t xml:space="preserve">A. </w:t>
      </w:r>
      <w:r>
        <w:rPr>
          <w:rFonts w:hint="eastAsia"/>
        </w:rPr>
        <w:t>国务院水行政主管部门是全国河道的主管机关；</w:t>
      </w:r>
    </w:p>
    <w:p w:rsidR="00E00F21" w:rsidRDefault="00071DEB" w:rsidP="000B088E">
      <w:pPr>
        <w:ind w:firstLineChars="200" w:firstLine="420"/>
      </w:pPr>
      <w:r>
        <w:rPr>
          <w:rFonts w:hint="eastAsia"/>
        </w:rPr>
        <w:t xml:space="preserve">B. </w:t>
      </w:r>
      <w:r>
        <w:rPr>
          <w:rFonts w:hint="eastAsia"/>
        </w:rPr>
        <w:t>各省、自治区、直辖市的水利行政部门规定的权限有所不同，律师可以结合当地的具体规定确定相关审批主管机关。</w:t>
      </w:r>
    </w:p>
    <w:p w:rsidR="00E00F21" w:rsidRDefault="00071DEB" w:rsidP="000B088E">
      <w:pPr>
        <w:ind w:firstLineChars="200" w:firstLine="420"/>
      </w:pPr>
      <w:r>
        <w:rPr>
          <w:rFonts w:hint="eastAsia"/>
        </w:rPr>
        <w:t>③河道主管机关审查的内容：</w:t>
      </w:r>
    </w:p>
    <w:p w:rsidR="00E00F21" w:rsidRDefault="00071DEB" w:rsidP="000B088E">
      <w:pPr>
        <w:ind w:firstLineChars="200" w:firstLine="420"/>
      </w:pPr>
      <w:r>
        <w:rPr>
          <w:rFonts w:hint="eastAsia"/>
        </w:rPr>
        <w:t xml:space="preserve">A. </w:t>
      </w:r>
      <w:r>
        <w:rPr>
          <w:rFonts w:hint="eastAsia"/>
        </w:rPr>
        <w:t>是否符合有关规划，建设依据是否充分；</w:t>
      </w:r>
    </w:p>
    <w:p w:rsidR="00E00F21" w:rsidRDefault="00071DEB" w:rsidP="000B088E">
      <w:pPr>
        <w:ind w:firstLineChars="200" w:firstLine="420"/>
      </w:pPr>
      <w:r>
        <w:rPr>
          <w:rFonts w:hint="eastAsia"/>
        </w:rPr>
        <w:t xml:space="preserve">B. </w:t>
      </w:r>
      <w:r>
        <w:rPr>
          <w:rFonts w:hint="eastAsia"/>
        </w:rPr>
        <w:t>是否符合防洪标准和有关技术要求；</w:t>
      </w:r>
    </w:p>
    <w:p w:rsidR="00E00F21" w:rsidRDefault="00071DEB" w:rsidP="000B088E">
      <w:pPr>
        <w:ind w:firstLineChars="200" w:firstLine="420"/>
      </w:pPr>
      <w:r>
        <w:rPr>
          <w:rFonts w:hint="eastAsia"/>
        </w:rPr>
        <w:t xml:space="preserve">C. </w:t>
      </w:r>
      <w:r>
        <w:rPr>
          <w:rFonts w:hint="eastAsia"/>
        </w:rPr>
        <w:t>是否对河势稳定、水流形态、水质、冲淤变化有不利影响；</w:t>
      </w:r>
    </w:p>
    <w:p w:rsidR="00E00F21" w:rsidRDefault="00071DEB" w:rsidP="000B088E">
      <w:pPr>
        <w:ind w:firstLineChars="200" w:firstLine="420"/>
      </w:pPr>
      <w:r>
        <w:rPr>
          <w:rFonts w:hint="eastAsia"/>
        </w:rPr>
        <w:t xml:space="preserve">D. </w:t>
      </w:r>
      <w:r>
        <w:rPr>
          <w:rFonts w:hint="eastAsia"/>
        </w:rPr>
        <w:t>是否妨碍行洪、降低河道的泄洪能力；</w:t>
      </w:r>
    </w:p>
    <w:p w:rsidR="00E00F21" w:rsidRDefault="00071DEB" w:rsidP="000B088E">
      <w:pPr>
        <w:ind w:firstLineChars="200" w:firstLine="420"/>
      </w:pPr>
      <w:r>
        <w:rPr>
          <w:rFonts w:hint="eastAsia"/>
        </w:rPr>
        <w:t xml:space="preserve">E. </w:t>
      </w:r>
      <w:r>
        <w:rPr>
          <w:rFonts w:hint="eastAsia"/>
        </w:rPr>
        <w:t>是否危害提防、护岸和其他水利工程的安全；</w:t>
      </w:r>
    </w:p>
    <w:p w:rsidR="00E00F21" w:rsidRDefault="00071DEB" w:rsidP="000B088E">
      <w:pPr>
        <w:ind w:firstLineChars="200" w:firstLine="420"/>
      </w:pPr>
      <w:r>
        <w:rPr>
          <w:rFonts w:hint="eastAsia"/>
        </w:rPr>
        <w:t xml:space="preserve">F. </w:t>
      </w:r>
      <w:r>
        <w:rPr>
          <w:rFonts w:hint="eastAsia"/>
        </w:rPr>
        <w:t>是否妨碍防汛抢险；</w:t>
      </w:r>
    </w:p>
    <w:p w:rsidR="00E00F21" w:rsidRDefault="00071DEB" w:rsidP="000B088E">
      <w:pPr>
        <w:ind w:firstLineChars="200" w:firstLine="420"/>
      </w:pPr>
      <w:r>
        <w:rPr>
          <w:rFonts w:hint="eastAsia"/>
        </w:rPr>
        <w:t xml:space="preserve">G. </w:t>
      </w:r>
      <w:r>
        <w:rPr>
          <w:rFonts w:hint="eastAsia"/>
        </w:rPr>
        <w:t>建设项目防御洪涝的设防标准与措施是否适当；</w:t>
      </w:r>
    </w:p>
    <w:p w:rsidR="00E00F21" w:rsidRDefault="00071DEB" w:rsidP="000B088E">
      <w:pPr>
        <w:ind w:firstLineChars="200" w:firstLine="420"/>
      </w:pPr>
      <w:r>
        <w:rPr>
          <w:rFonts w:hint="eastAsia"/>
        </w:rPr>
        <w:t xml:space="preserve">H. </w:t>
      </w:r>
      <w:r>
        <w:rPr>
          <w:rFonts w:hint="eastAsia"/>
        </w:rPr>
        <w:t>是否影响第三人合法的水事权益；</w:t>
      </w:r>
    </w:p>
    <w:p w:rsidR="00E00F21" w:rsidRDefault="00071DEB" w:rsidP="000B088E">
      <w:pPr>
        <w:ind w:firstLineChars="200" w:firstLine="420"/>
      </w:pPr>
      <w:r>
        <w:rPr>
          <w:rFonts w:hint="eastAsia"/>
        </w:rPr>
        <w:t xml:space="preserve">I. </w:t>
      </w:r>
      <w:r>
        <w:rPr>
          <w:rFonts w:hint="eastAsia"/>
        </w:rPr>
        <w:t>是否符合其他有关规定和协议。</w:t>
      </w:r>
    </w:p>
    <w:p w:rsidR="00E00F21" w:rsidRDefault="00071DEB" w:rsidP="000B088E">
      <w:pPr>
        <w:ind w:firstLineChars="200" w:firstLine="420"/>
      </w:pPr>
      <w:r>
        <w:rPr>
          <w:rFonts w:hint="eastAsia"/>
        </w:rPr>
        <w:t>④水土保持方案审查的主管部门：</w:t>
      </w:r>
    </w:p>
    <w:p w:rsidR="00E00F21" w:rsidRDefault="00071DEB" w:rsidP="000B088E">
      <w:pPr>
        <w:ind w:firstLineChars="200" w:firstLine="420"/>
      </w:pPr>
      <w:r>
        <w:rPr>
          <w:rFonts w:hint="eastAsia"/>
        </w:rPr>
        <w:t xml:space="preserve">A. </w:t>
      </w:r>
      <w:r>
        <w:rPr>
          <w:rFonts w:hint="eastAsia"/>
        </w:rPr>
        <w:t>国务院水土行政主管部门主管全国的水土保持工作；</w:t>
      </w:r>
    </w:p>
    <w:p w:rsidR="00E00F21" w:rsidRDefault="00071DEB" w:rsidP="000B088E">
      <w:pPr>
        <w:ind w:firstLineChars="200" w:firstLine="420"/>
      </w:pPr>
      <w:r>
        <w:rPr>
          <w:rFonts w:hint="eastAsia"/>
        </w:rPr>
        <w:t xml:space="preserve">B. </w:t>
      </w:r>
      <w:r>
        <w:rPr>
          <w:rFonts w:hint="eastAsia"/>
        </w:rPr>
        <w:t>县级以上地方人民政府水土行政主管部门，主管本辖区的水土保持工作。</w:t>
      </w:r>
    </w:p>
    <w:p w:rsidR="00E00F21" w:rsidRDefault="00071DEB" w:rsidP="000B088E">
      <w:pPr>
        <w:ind w:firstLineChars="200" w:firstLine="420"/>
      </w:pPr>
      <w:r>
        <w:rPr>
          <w:rFonts w:hint="eastAsia"/>
        </w:rPr>
        <w:t>⑤水土方案审查的范围：</w:t>
      </w:r>
    </w:p>
    <w:p w:rsidR="00E00F21" w:rsidRDefault="00071DEB" w:rsidP="000B088E">
      <w:pPr>
        <w:ind w:firstLineChars="200" w:firstLine="420"/>
      </w:pPr>
      <w:r>
        <w:rPr>
          <w:rFonts w:hint="eastAsia"/>
        </w:rPr>
        <w:t>修建铁路、公路、水土工程、机场、港口、码头，城镇搬迁、开办矿山企业、电力企业及其他大中型工业企业，其开发建设项目环境影响报告书中必须有同级水土行政主管部门批准的水土保持方案，开发建设单位方可向计划行政主管部门申请审查建设项目可行性研究报告。</w:t>
      </w:r>
    </w:p>
    <w:p w:rsidR="00E00F21" w:rsidRDefault="00071DEB" w:rsidP="000B088E">
      <w:pPr>
        <w:ind w:firstLineChars="200" w:firstLine="420"/>
      </w:pPr>
      <w:r>
        <w:rPr>
          <w:rFonts w:hint="eastAsia"/>
        </w:rPr>
        <w:t>上述之外的房地产、城市建设、企业兴（迁）建、交通、通讯等可能造成水土流失的生产建设、资源开发项目，必须先提交水土保持方案报告书或水土保持方案报告表，并经与该项目审批权限同级的水土行政主管部门批准后，方可按照基本建设程序申请办理有关手续。</w:t>
      </w:r>
    </w:p>
    <w:p w:rsidR="00E00F21" w:rsidRDefault="00071DEB" w:rsidP="000B088E">
      <w:pPr>
        <w:ind w:firstLineChars="200" w:firstLine="420"/>
      </w:pPr>
      <w:r>
        <w:rPr>
          <w:rFonts w:hint="eastAsia"/>
        </w:rPr>
        <w:t>⑥其他注意事项：</w:t>
      </w:r>
    </w:p>
    <w:p w:rsidR="00E00F21" w:rsidRDefault="00071DEB" w:rsidP="000B088E">
      <w:pPr>
        <w:ind w:firstLineChars="200" w:firstLine="420"/>
      </w:pPr>
      <w:r>
        <w:rPr>
          <w:rFonts w:hint="eastAsia"/>
        </w:rPr>
        <w:t xml:space="preserve">A. </w:t>
      </w:r>
      <w:r>
        <w:rPr>
          <w:rFonts w:hint="eastAsia"/>
        </w:rPr>
        <w:t>河道主管机关对河道范围内建设项目审批文件的有效期一般是两年，即经批准同意的建设项目两年内未开工建设的，河道主管机关的批文自行作废；</w:t>
      </w:r>
    </w:p>
    <w:p w:rsidR="00E00F21" w:rsidRDefault="00071DEB" w:rsidP="000B088E">
      <w:pPr>
        <w:ind w:firstLineChars="200" w:firstLine="420"/>
      </w:pPr>
      <w:r>
        <w:rPr>
          <w:rFonts w:hint="eastAsia"/>
        </w:rPr>
        <w:t xml:space="preserve">B. </w:t>
      </w:r>
      <w:r>
        <w:rPr>
          <w:rFonts w:hint="eastAsia"/>
        </w:rPr>
        <w:t>水土保持方案审查一般应在选址定点阶段进行，水土保持设施必须与主体同时设计、同时施工、同时投产使用。建设工程竣工验收时，应当同时验收水土保持设施，并有水土行政主管部门参加；</w:t>
      </w:r>
    </w:p>
    <w:p w:rsidR="00E00F21" w:rsidRDefault="00071DEB" w:rsidP="000B088E">
      <w:pPr>
        <w:ind w:firstLineChars="200" w:firstLine="420"/>
      </w:pPr>
      <w:r>
        <w:rPr>
          <w:rFonts w:hint="eastAsia"/>
        </w:rPr>
        <w:t xml:space="preserve">C. </w:t>
      </w:r>
      <w:r>
        <w:rPr>
          <w:rFonts w:hint="eastAsia"/>
        </w:rPr>
        <w:t>各地水土保持方案审查的主管部门及权限分工不完全一致，律师在进行相关审查时，可以参照当地的具体规定。</w:t>
      </w:r>
    </w:p>
    <w:p w:rsidR="00E00F21" w:rsidRDefault="00071DEB" w:rsidP="000B088E">
      <w:pPr>
        <w:ind w:firstLineChars="200" w:firstLine="420"/>
      </w:pPr>
      <w:r>
        <w:rPr>
          <w:rFonts w:hint="eastAsia"/>
        </w:rPr>
        <w:t>（</w:t>
      </w:r>
      <w:r>
        <w:rPr>
          <w:rFonts w:hint="eastAsia"/>
        </w:rPr>
        <w:t>6</w:t>
      </w:r>
      <w:r>
        <w:rPr>
          <w:rFonts w:hint="eastAsia"/>
        </w:rPr>
        <w:t>）国家安全事项审查</w:t>
      </w:r>
    </w:p>
    <w:p w:rsidR="00071DEB" w:rsidRDefault="00071DEB" w:rsidP="000B088E">
      <w:pPr>
        <w:ind w:firstLineChars="200" w:firstLine="420"/>
      </w:pPr>
      <w:r>
        <w:rPr>
          <w:rFonts w:hint="eastAsia"/>
        </w:rPr>
        <w:t>①建设项目国家安全事项审查主管机关。</w:t>
      </w:r>
    </w:p>
    <w:p w:rsidR="00E00F21" w:rsidRDefault="00071DEB" w:rsidP="000B088E">
      <w:pPr>
        <w:ind w:firstLineChars="200" w:firstLine="420"/>
      </w:pPr>
      <w:r>
        <w:rPr>
          <w:rFonts w:hint="eastAsia"/>
        </w:rPr>
        <w:t>国家安全机关是国家安全工作的主管机关。</w:t>
      </w:r>
    </w:p>
    <w:p w:rsidR="00E00F21" w:rsidRDefault="00071DEB" w:rsidP="000B088E">
      <w:pPr>
        <w:ind w:firstLineChars="200" w:firstLine="420"/>
      </w:pPr>
      <w:r>
        <w:rPr>
          <w:rFonts w:hint="eastAsia"/>
        </w:rPr>
        <w:t>②建设项目国家安全事项审查的程序：</w:t>
      </w:r>
    </w:p>
    <w:p w:rsidR="00E00F21" w:rsidRDefault="00071DEB" w:rsidP="000B088E">
      <w:pPr>
        <w:ind w:firstLineChars="200" w:firstLine="420"/>
      </w:pPr>
      <w:r>
        <w:rPr>
          <w:rFonts w:hint="eastAsia"/>
        </w:rPr>
        <w:t xml:space="preserve">A. </w:t>
      </w:r>
      <w:r>
        <w:rPr>
          <w:rFonts w:hint="eastAsia"/>
        </w:rPr>
        <w:t>填报涉外项目国家安全事项审查表；</w:t>
      </w:r>
    </w:p>
    <w:p w:rsidR="00E00F21" w:rsidRDefault="00071DEB" w:rsidP="000B088E">
      <w:pPr>
        <w:ind w:firstLineChars="200" w:firstLine="420"/>
      </w:pPr>
      <w:r>
        <w:rPr>
          <w:rFonts w:hint="eastAsia"/>
        </w:rPr>
        <w:t xml:space="preserve">B. </w:t>
      </w:r>
      <w:r>
        <w:rPr>
          <w:rFonts w:hint="eastAsia"/>
        </w:rPr>
        <w:t>提供申报材料；</w:t>
      </w:r>
    </w:p>
    <w:p w:rsidR="00E00F21" w:rsidRDefault="00071DEB" w:rsidP="000B088E">
      <w:pPr>
        <w:ind w:firstLineChars="200" w:firstLine="420"/>
      </w:pPr>
      <w:r>
        <w:rPr>
          <w:rFonts w:hint="eastAsia"/>
        </w:rPr>
        <w:t xml:space="preserve">C. </w:t>
      </w:r>
      <w:r>
        <w:rPr>
          <w:rFonts w:hint="eastAsia"/>
        </w:rPr>
        <w:t>经办人员现场踏勘，签署国家安全责任书；</w:t>
      </w:r>
    </w:p>
    <w:p w:rsidR="00E00F21" w:rsidRDefault="00071DEB" w:rsidP="000B088E">
      <w:pPr>
        <w:ind w:firstLineChars="200" w:firstLine="420"/>
      </w:pPr>
      <w:r>
        <w:rPr>
          <w:rFonts w:hint="eastAsia"/>
        </w:rPr>
        <w:t xml:space="preserve">D. </w:t>
      </w:r>
      <w:r>
        <w:rPr>
          <w:rFonts w:hint="eastAsia"/>
        </w:rPr>
        <w:t>填写审批表，提出意见，经主管部门领导签批；</w:t>
      </w:r>
    </w:p>
    <w:p w:rsidR="00E00F21" w:rsidRDefault="00071DEB" w:rsidP="000B088E">
      <w:pPr>
        <w:ind w:firstLineChars="200" w:firstLine="420"/>
      </w:pPr>
      <w:r>
        <w:rPr>
          <w:rFonts w:hint="eastAsia"/>
        </w:rPr>
        <w:lastRenderedPageBreak/>
        <w:t xml:space="preserve">E. </w:t>
      </w:r>
      <w:r>
        <w:rPr>
          <w:rFonts w:hint="eastAsia"/>
        </w:rPr>
        <w:t>出具审查意见书；</w:t>
      </w:r>
    </w:p>
    <w:p w:rsidR="00E00F21" w:rsidRDefault="00071DEB" w:rsidP="000B088E">
      <w:pPr>
        <w:ind w:firstLineChars="200" w:firstLine="420"/>
      </w:pPr>
      <w:r>
        <w:rPr>
          <w:rFonts w:hint="eastAsia"/>
        </w:rPr>
        <w:t xml:space="preserve">F. </w:t>
      </w:r>
      <w:r>
        <w:rPr>
          <w:rFonts w:hint="eastAsia"/>
        </w:rPr>
        <w:t>落实国家安全防范措施；</w:t>
      </w:r>
    </w:p>
    <w:p w:rsidR="00E00F21" w:rsidRDefault="00071DEB" w:rsidP="000B088E">
      <w:pPr>
        <w:ind w:firstLineChars="200" w:firstLine="420"/>
      </w:pPr>
      <w:r>
        <w:rPr>
          <w:rFonts w:hint="eastAsia"/>
        </w:rPr>
        <w:t xml:space="preserve">G. </w:t>
      </w:r>
      <w:r>
        <w:rPr>
          <w:rFonts w:hint="eastAsia"/>
        </w:rPr>
        <w:t>竣工后防范设施验收。</w:t>
      </w:r>
    </w:p>
    <w:p w:rsidR="00E00F21" w:rsidRDefault="00071DEB" w:rsidP="000B088E">
      <w:pPr>
        <w:ind w:firstLineChars="200" w:firstLine="420"/>
      </w:pPr>
      <w:r>
        <w:rPr>
          <w:rFonts w:hint="eastAsia"/>
        </w:rPr>
        <w:t>③其他注意事项：</w:t>
      </w:r>
    </w:p>
    <w:p w:rsidR="00E00F21" w:rsidRDefault="00071DEB" w:rsidP="000B088E">
      <w:pPr>
        <w:ind w:firstLineChars="200" w:firstLine="420"/>
      </w:pPr>
      <w:r>
        <w:rPr>
          <w:rFonts w:hint="eastAsia"/>
        </w:rPr>
        <w:t xml:space="preserve">A. </w:t>
      </w:r>
      <w:r>
        <w:rPr>
          <w:rFonts w:hint="eastAsia"/>
        </w:rPr>
        <w:t>凡属新建、改建、扩建的涉及国家安全事项的建设部门，建设单位在选址定点时，应当向国家安全机关申报，经审查批准后，方可到相关部门办理有关手续；</w:t>
      </w:r>
    </w:p>
    <w:p w:rsidR="00E00F21" w:rsidRDefault="00071DEB" w:rsidP="000B088E">
      <w:pPr>
        <w:ind w:firstLineChars="200" w:firstLine="420"/>
      </w:pPr>
      <w:r>
        <w:rPr>
          <w:rFonts w:hint="eastAsia"/>
        </w:rPr>
        <w:t xml:space="preserve">B. </w:t>
      </w:r>
      <w:r>
        <w:rPr>
          <w:rFonts w:hint="eastAsia"/>
        </w:rPr>
        <w:t>律师在处理本阶段工作时，应当严格遵守保密义务。</w:t>
      </w:r>
    </w:p>
    <w:p w:rsidR="00E00F21" w:rsidRDefault="00071DEB" w:rsidP="000B088E">
      <w:pPr>
        <w:ind w:firstLineChars="200" w:firstLine="420"/>
      </w:pPr>
      <w:r>
        <w:rPr>
          <w:rFonts w:hint="eastAsia"/>
        </w:rPr>
        <w:t xml:space="preserve">3.2.2    </w:t>
      </w:r>
      <w:r>
        <w:rPr>
          <w:rFonts w:hint="eastAsia"/>
        </w:rPr>
        <w:t>建设用地规划合法性审查</w:t>
      </w:r>
    </w:p>
    <w:p w:rsidR="00E00F21" w:rsidRDefault="00071DEB" w:rsidP="000B088E">
      <w:pPr>
        <w:ind w:firstLineChars="200" w:firstLine="420"/>
      </w:pPr>
      <w:r>
        <w:rPr>
          <w:rFonts w:hint="eastAsia"/>
        </w:rPr>
        <w:t xml:space="preserve">3.2.2.1    </w:t>
      </w:r>
      <w:r>
        <w:rPr>
          <w:rFonts w:hint="eastAsia"/>
        </w:rPr>
        <w:t>建设用地规划审批概述</w:t>
      </w:r>
    </w:p>
    <w:p w:rsidR="00E00F21" w:rsidRDefault="00071DEB" w:rsidP="000B088E">
      <w:pPr>
        <w:ind w:firstLineChars="200" w:firstLine="420"/>
      </w:pPr>
      <w:r>
        <w:rPr>
          <w:rFonts w:hint="eastAsia"/>
        </w:rPr>
        <w:t>为保证城乡规划区内的土地利用符合城市规划，依据《中华人民共和国城乡规划法》第</w:t>
      </w:r>
      <w:r>
        <w:rPr>
          <w:rFonts w:hint="eastAsia"/>
        </w:rPr>
        <w:t>37</w:t>
      </w:r>
      <w:r>
        <w:rPr>
          <w:rFonts w:hint="eastAsia"/>
        </w:rPr>
        <w:t>条、第</w:t>
      </w:r>
      <w:r>
        <w:rPr>
          <w:rFonts w:hint="eastAsia"/>
        </w:rPr>
        <w:t>38</w:t>
      </w:r>
      <w:r>
        <w:rPr>
          <w:rFonts w:hint="eastAsia"/>
        </w:rPr>
        <w:t>条的规定，由城乡规划行政主管部门核发《建设用地规划许可证》，作为建设单位向土地主管部门申请征用、划拨和有偿使用土地的法律凭证。</w:t>
      </w:r>
    </w:p>
    <w:p w:rsidR="00E00F21" w:rsidRDefault="00071DEB" w:rsidP="000B088E">
      <w:pPr>
        <w:ind w:firstLineChars="200" w:firstLine="420"/>
      </w:pPr>
      <w:r>
        <w:rPr>
          <w:rFonts w:hint="eastAsia"/>
        </w:rPr>
        <w:t>《建设用地规划许可证》是建设单位在向土地管理部门申请征用、划拨土地前，经城市规划行政主管部门确认建设项目位置和范围符合城市规划的法定凭证，是建设单位用地的法律凭证。</w:t>
      </w:r>
    </w:p>
    <w:p w:rsidR="00E00F21" w:rsidRDefault="00071DEB" w:rsidP="000B088E">
      <w:pPr>
        <w:ind w:firstLineChars="200" w:firstLine="420"/>
      </w:pPr>
      <w:r>
        <w:rPr>
          <w:rFonts w:hint="eastAsia"/>
        </w:rPr>
        <w:t xml:space="preserve">3.2.2.2    </w:t>
      </w:r>
      <w:r>
        <w:rPr>
          <w:rFonts w:hint="eastAsia"/>
        </w:rPr>
        <w:t>建设用地阶段审查事项</w:t>
      </w:r>
    </w:p>
    <w:p w:rsidR="00E00F21" w:rsidRDefault="00071DEB" w:rsidP="000B088E">
      <w:pPr>
        <w:ind w:firstLineChars="200" w:firstLine="420"/>
      </w:pPr>
      <w:r>
        <w:rPr>
          <w:rFonts w:hint="eastAsia"/>
        </w:rPr>
        <w:t>律师在进行本阶段法律工作时，应注意对以下内容进行审查：</w:t>
      </w:r>
    </w:p>
    <w:p w:rsidR="00E00F21" w:rsidRDefault="00071DEB" w:rsidP="000B088E">
      <w:pPr>
        <w:ind w:firstLineChars="200" w:firstLine="420"/>
      </w:pPr>
      <w:r>
        <w:rPr>
          <w:rFonts w:hint="eastAsia"/>
        </w:rPr>
        <w:t>（</w:t>
      </w:r>
      <w:r>
        <w:rPr>
          <w:rFonts w:hint="eastAsia"/>
        </w:rPr>
        <w:t>1</w:t>
      </w:r>
      <w:r>
        <w:rPr>
          <w:rFonts w:hint="eastAsia"/>
        </w:rPr>
        <w:t>）建设用地规划许可证的许可条件：</w:t>
      </w:r>
    </w:p>
    <w:p w:rsidR="00E00F21" w:rsidRDefault="00071DEB" w:rsidP="000B088E">
      <w:pPr>
        <w:ind w:firstLineChars="200" w:firstLine="420"/>
      </w:pPr>
      <w:r>
        <w:rPr>
          <w:rFonts w:hint="eastAsia"/>
        </w:rPr>
        <w:t>①建设项目符合城乡规划；</w:t>
      </w:r>
    </w:p>
    <w:p w:rsidR="00E00F21" w:rsidRDefault="00071DEB" w:rsidP="000B088E">
      <w:pPr>
        <w:ind w:firstLineChars="200" w:firstLine="420"/>
      </w:pPr>
      <w:r>
        <w:rPr>
          <w:rFonts w:hint="eastAsia"/>
        </w:rPr>
        <w:t>②以划拨方式供地的建设项目，取得《建设项目选址意见书》（有效期内）和有国有主管部门对建设项目用地的预审意见或其他相关文件；</w:t>
      </w:r>
    </w:p>
    <w:p w:rsidR="00E00F21" w:rsidRDefault="00071DEB" w:rsidP="000B088E">
      <w:pPr>
        <w:ind w:firstLineChars="200" w:firstLine="420"/>
      </w:pPr>
      <w:r>
        <w:rPr>
          <w:rFonts w:hint="eastAsia"/>
        </w:rPr>
        <w:t>③以出让方式供地的建设项目，取得《国有土地使用权出让合同》；</w:t>
      </w:r>
    </w:p>
    <w:p w:rsidR="00E00F21" w:rsidRDefault="00071DEB" w:rsidP="000B088E">
      <w:pPr>
        <w:ind w:firstLineChars="200" w:firstLine="420"/>
      </w:pPr>
      <w:r>
        <w:rPr>
          <w:rFonts w:hint="eastAsia"/>
        </w:rPr>
        <w:t>③取得发展改革等项目审批部门批准、核准、备案的建设项目；</w:t>
      </w:r>
    </w:p>
    <w:p w:rsidR="00E00F21" w:rsidRDefault="00071DEB" w:rsidP="000B088E">
      <w:pPr>
        <w:ind w:firstLineChars="200" w:firstLine="420"/>
      </w:pPr>
      <w:r>
        <w:rPr>
          <w:rFonts w:hint="eastAsia"/>
        </w:rPr>
        <w:t>⑤建设项目涉及环保、城管、国家安全、消防、文物保护等部门的，需提供各相关行政主管部门的书面意见；</w:t>
      </w:r>
    </w:p>
    <w:p w:rsidR="00E00F21" w:rsidRDefault="00071DEB" w:rsidP="000B088E">
      <w:pPr>
        <w:ind w:firstLineChars="200" w:firstLine="420"/>
      </w:pPr>
      <w:r>
        <w:rPr>
          <w:rFonts w:hint="eastAsia"/>
        </w:rPr>
        <w:t>（</w:t>
      </w:r>
      <w:r>
        <w:rPr>
          <w:rFonts w:hint="eastAsia"/>
        </w:rPr>
        <w:t>2</w:t>
      </w:r>
      <w:r>
        <w:rPr>
          <w:rFonts w:hint="eastAsia"/>
        </w:rPr>
        <w:t>）申请核发或领取建设用地使用权的建设项目</w:t>
      </w:r>
    </w:p>
    <w:p w:rsidR="00E00F21" w:rsidRDefault="00071DEB" w:rsidP="000B088E">
      <w:pPr>
        <w:ind w:firstLineChars="200" w:firstLine="420"/>
      </w:pPr>
      <w:r>
        <w:rPr>
          <w:rFonts w:hint="eastAsia"/>
        </w:rPr>
        <w:t>申请核发或领取建设用地规划许可证应根据土地是划拨还是出让分别提交不同的材料。</w:t>
      </w:r>
    </w:p>
    <w:p w:rsidR="00071DEB" w:rsidRDefault="00071DEB" w:rsidP="000B088E">
      <w:pPr>
        <w:ind w:firstLineChars="200" w:firstLine="420"/>
      </w:pPr>
      <w:r>
        <w:rPr>
          <w:rFonts w:hint="eastAsia"/>
        </w:rPr>
        <w:t>①以出让方式取得建设用地使用权的建设项目。</w:t>
      </w:r>
    </w:p>
    <w:p w:rsidR="00E00F21" w:rsidRDefault="00071DEB" w:rsidP="000B088E">
      <w:pPr>
        <w:ind w:firstLineChars="200" w:firstLine="420"/>
      </w:pPr>
      <w:r>
        <w:rPr>
          <w:rFonts w:hint="eastAsia"/>
        </w:rPr>
        <w:t>以出让方式取得建设用地使用权，即通过招标、拍卖、挂牌方式取得建设用地使用权的建设项目，申请领取建设用地规划许可证应提交以下材料：</w:t>
      </w:r>
    </w:p>
    <w:p w:rsidR="00E00F21" w:rsidRDefault="00071DEB" w:rsidP="000B088E">
      <w:pPr>
        <w:ind w:firstLineChars="200" w:firstLine="420"/>
      </w:pPr>
      <w:r>
        <w:rPr>
          <w:rFonts w:hint="eastAsia"/>
        </w:rPr>
        <w:t xml:space="preserve">A. </w:t>
      </w:r>
      <w:r>
        <w:rPr>
          <w:rFonts w:hint="eastAsia"/>
        </w:rPr>
        <w:t>书面申请；</w:t>
      </w:r>
    </w:p>
    <w:p w:rsidR="00E00F21" w:rsidRDefault="00071DEB" w:rsidP="000B088E">
      <w:pPr>
        <w:ind w:firstLineChars="200" w:firstLine="420"/>
      </w:pPr>
      <w:r>
        <w:rPr>
          <w:rFonts w:hint="eastAsia"/>
        </w:rPr>
        <w:t xml:space="preserve">B. </w:t>
      </w:r>
      <w:r>
        <w:rPr>
          <w:rFonts w:hint="eastAsia"/>
        </w:rPr>
        <w:t>申请人身份证明材料；</w:t>
      </w:r>
    </w:p>
    <w:p w:rsidR="00E00F21" w:rsidRDefault="00071DEB" w:rsidP="000B088E">
      <w:pPr>
        <w:ind w:firstLineChars="200" w:firstLine="420"/>
      </w:pPr>
      <w:r>
        <w:rPr>
          <w:rFonts w:hint="eastAsia"/>
        </w:rPr>
        <w:t xml:space="preserve">C. </w:t>
      </w:r>
      <w:r>
        <w:rPr>
          <w:rFonts w:hint="eastAsia"/>
        </w:rPr>
        <w:t>建设用地使用权出让合同；</w:t>
      </w:r>
    </w:p>
    <w:p w:rsidR="00E00F21" w:rsidRDefault="00071DEB" w:rsidP="000B088E">
      <w:pPr>
        <w:ind w:firstLineChars="200" w:firstLine="420"/>
      </w:pPr>
      <w:r>
        <w:rPr>
          <w:rFonts w:hint="eastAsia"/>
        </w:rPr>
        <w:t xml:space="preserve">D. </w:t>
      </w:r>
      <w:r>
        <w:rPr>
          <w:rFonts w:hint="eastAsia"/>
        </w:rPr>
        <w:t>法律法规规定需要的其他材料。</w:t>
      </w:r>
    </w:p>
    <w:p w:rsidR="00E00F21" w:rsidRDefault="00071DEB" w:rsidP="000B088E">
      <w:pPr>
        <w:ind w:firstLineChars="200" w:firstLine="420"/>
      </w:pPr>
      <w:r>
        <w:rPr>
          <w:rFonts w:hint="eastAsia"/>
        </w:rPr>
        <w:t>②以划拨方式取得建设用地使用权的项目</w:t>
      </w:r>
    </w:p>
    <w:p w:rsidR="00E00F21" w:rsidRDefault="00071DEB" w:rsidP="000B088E">
      <w:pPr>
        <w:ind w:firstLineChars="200" w:firstLine="420"/>
      </w:pPr>
      <w:r>
        <w:rPr>
          <w:rFonts w:hint="eastAsia"/>
        </w:rPr>
        <w:t>以划拨方式取得建设用地使用权，即非通过招标、拍卖、挂牌方式取得建设用地使用权的建设项目，申请核发建设用地规划许可证应提交以下材料：</w:t>
      </w:r>
    </w:p>
    <w:p w:rsidR="00E00F21" w:rsidRDefault="00071DEB" w:rsidP="000B088E">
      <w:pPr>
        <w:ind w:firstLineChars="200" w:firstLine="420"/>
      </w:pPr>
      <w:r>
        <w:rPr>
          <w:rFonts w:hint="eastAsia"/>
        </w:rPr>
        <w:t xml:space="preserve">A. </w:t>
      </w:r>
      <w:r>
        <w:rPr>
          <w:rFonts w:hint="eastAsia"/>
        </w:rPr>
        <w:t>书面申请；</w:t>
      </w:r>
    </w:p>
    <w:p w:rsidR="00E00F21" w:rsidRDefault="00071DEB" w:rsidP="000B088E">
      <w:pPr>
        <w:ind w:firstLineChars="200" w:firstLine="420"/>
      </w:pPr>
      <w:r>
        <w:rPr>
          <w:rFonts w:hint="eastAsia"/>
        </w:rPr>
        <w:t xml:space="preserve">B. </w:t>
      </w:r>
      <w:r>
        <w:rPr>
          <w:rFonts w:hint="eastAsia"/>
        </w:rPr>
        <w:t>申请人身份证明材料；</w:t>
      </w:r>
    </w:p>
    <w:p w:rsidR="00E00F21" w:rsidRDefault="00071DEB" w:rsidP="000B088E">
      <w:pPr>
        <w:ind w:firstLineChars="200" w:firstLine="420"/>
      </w:pPr>
      <w:r>
        <w:rPr>
          <w:rFonts w:hint="eastAsia"/>
        </w:rPr>
        <w:t xml:space="preserve">C. </w:t>
      </w:r>
      <w:r>
        <w:rPr>
          <w:rFonts w:hint="eastAsia"/>
        </w:rPr>
        <w:t>建设工程选址意见书；</w:t>
      </w:r>
    </w:p>
    <w:p w:rsidR="00E00F21" w:rsidRDefault="00071DEB" w:rsidP="000B088E">
      <w:pPr>
        <w:ind w:firstLineChars="200" w:firstLine="420"/>
      </w:pPr>
      <w:r>
        <w:rPr>
          <w:rFonts w:hint="eastAsia"/>
        </w:rPr>
        <w:t xml:space="preserve">D. </w:t>
      </w:r>
      <w:r>
        <w:rPr>
          <w:rFonts w:hint="eastAsia"/>
        </w:rPr>
        <w:t>环境影响评价报告（限对环境有影响的工业等项目）及环保部门的审查意见；</w:t>
      </w:r>
    </w:p>
    <w:p w:rsidR="00E00F21" w:rsidRDefault="00071DEB" w:rsidP="000B088E">
      <w:pPr>
        <w:ind w:firstLineChars="200" w:firstLine="420"/>
      </w:pPr>
      <w:r>
        <w:rPr>
          <w:rFonts w:hint="eastAsia"/>
        </w:rPr>
        <w:t xml:space="preserve">E. </w:t>
      </w:r>
      <w:r>
        <w:rPr>
          <w:rFonts w:hint="eastAsia"/>
        </w:rPr>
        <w:t>相关部门的书面申请意见（限涉及国家安全、消防、文物保护等部门的项目）；</w:t>
      </w:r>
    </w:p>
    <w:p w:rsidR="00E00F21" w:rsidRDefault="00071DEB" w:rsidP="000B088E">
      <w:pPr>
        <w:ind w:firstLineChars="200" w:firstLine="420"/>
      </w:pPr>
      <w:r>
        <w:rPr>
          <w:rFonts w:hint="eastAsia"/>
        </w:rPr>
        <w:t xml:space="preserve">F. </w:t>
      </w:r>
      <w:r>
        <w:rPr>
          <w:rFonts w:hint="eastAsia"/>
        </w:rPr>
        <w:t>建设用地批复文件；</w:t>
      </w:r>
    </w:p>
    <w:p w:rsidR="00E00F21" w:rsidRDefault="00071DEB" w:rsidP="000B088E">
      <w:pPr>
        <w:ind w:firstLineChars="200" w:firstLine="420"/>
      </w:pPr>
      <w:r>
        <w:rPr>
          <w:rFonts w:hint="eastAsia"/>
        </w:rPr>
        <w:t xml:space="preserve">G. </w:t>
      </w:r>
      <w:r>
        <w:rPr>
          <w:rFonts w:hint="eastAsia"/>
        </w:rPr>
        <w:t>建设项目可行性研究报告审批文件或企业投资项目核准文件（限需投资行政主管部</w:t>
      </w:r>
      <w:r>
        <w:rPr>
          <w:rFonts w:hint="eastAsia"/>
        </w:rPr>
        <w:lastRenderedPageBreak/>
        <w:t>门审批、核准的建设项目）；</w:t>
      </w:r>
    </w:p>
    <w:p w:rsidR="00E00F21" w:rsidRDefault="00071DEB" w:rsidP="000B088E">
      <w:pPr>
        <w:ind w:firstLineChars="200" w:firstLine="420"/>
      </w:pPr>
      <w:r>
        <w:rPr>
          <w:rFonts w:hint="eastAsia"/>
        </w:rPr>
        <w:t xml:space="preserve">H. </w:t>
      </w:r>
      <w:r>
        <w:rPr>
          <w:rFonts w:hint="eastAsia"/>
        </w:rPr>
        <w:t>方案（修建性详细规划）设计图（含室内外综合管线方案设计，加盖设计资质印章）；</w:t>
      </w:r>
    </w:p>
    <w:p w:rsidR="00E00F21" w:rsidRDefault="00071DEB" w:rsidP="000B088E">
      <w:pPr>
        <w:ind w:firstLineChars="200" w:firstLine="420"/>
      </w:pPr>
      <w:r>
        <w:rPr>
          <w:rFonts w:hint="eastAsia"/>
        </w:rPr>
        <w:t xml:space="preserve">I. </w:t>
      </w:r>
      <w:r>
        <w:rPr>
          <w:rFonts w:hint="eastAsia"/>
        </w:rPr>
        <w:t>彩色渲染图和建筑模型（限主要地段、重要节点及大型项目）；</w:t>
      </w:r>
    </w:p>
    <w:p w:rsidR="00E00F21" w:rsidRDefault="00071DEB" w:rsidP="000B088E">
      <w:pPr>
        <w:ind w:firstLineChars="200" w:firstLine="420"/>
      </w:pPr>
      <w:r>
        <w:rPr>
          <w:rFonts w:hint="eastAsia"/>
        </w:rPr>
        <w:t xml:space="preserve">J. </w:t>
      </w:r>
      <w:r>
        <w:rPr>
          <w:rFonts w:hint="eastAsia"/>
        </w:rPr>
        <w:t>法律、法规规定需要的其他材料。</w:t>
      </w:r>
    </w:p>
    <w:p w:rsidR="00E00F21" w:rsidRDefault="00071DEB" w:rsidP="000B088E">
      <w:pPr>
        <w:ind w:firstLineChars="200" w:firstLine="420"/>
      </w:pPr>
      <w:r>
        <w:rPr>
          <w:rFonts w:hint="eastAsia"/>
        </w:rPr>
        <w:t>（</w:t>
      </w:r>
      <w:r>
        <w:rPr>
          <w:rFonts w:hint="eastAsia"/>
        </w:rPr>
        <w:t>3</w:t>
      </w:r>
      <w:r>
        <w:rPr>
          <w:rFonts w:hint="eastAsia"/>
        </w:rPr>
        <w:t>）核发建设用地规划许可证的时限</w:t>
      </w:r>
    </w:p>
    <w:p w:rsidR="00E00F21" w:rsidRDefault="00071DEB" w:rsidP="000B088E">
      <w:pPr>
        <w:ind w:firstLineChars="200" w:firstLine="420"/>
      </w:pPr>
      <w:r>
        <w:rPr>
          <w:rFonts w:hint="eastAsia"/>
        </w:rPr>
        <w:t>根据《中华人民共和国行政许可法》的相关规定，批准主管部门核发建设用地规划许可证，应当在法定时间内作出。</w:t>
      </w:r>
    </w:p>
    <w:p w:rsidR="00E00F21" w:rsidRDefault="00071DEB" w:rsidP="000B088E">
      <w:pPr>
        <w:ind w:firstLineChars="200" w:firstLine="420"/>
      </w:pPr>
      <w:r>
        <w:rPr>
          <w:rFonts w:hint="eastAsia"/>
        </w:rPr>
        <w:t>①时限</w:t>
      </w:r>
    </w:p>
    <w:p w:rsidR="00E00F21" w:rsidRDefault="00071DEB" w:rsidP="000B088E">
      <w:pPr>
        <w:ind w:firstLineChars="200" w:firstLine="420"/>
      </w:pPr>
      <w:r>
        <w:rPr>
          <w:rFonts w:hint="eastAsia"/>
        </w:rPr>
        <w:t>对建设项目的建设用地规划许可，应自同意受理之日起</w:t>
      </w:r>
      <w:r>
        <w:rPr>
          <w:rFonts w:hint="eastAsia"/>
        </w:rPr>
        <w:t>20</w:t>
      </w:r>
      <w:r>
        <w:rPr>
          <w:rFonts w:hint="eastAsia"/>
        </w:rPr>
        <w:t>个法定工作日内作出决定；不能在以上规定时限内作出决定的，经有决定权的规划主管部分负责人批准，可以延长</w:t>
      </w:r>
      <w:r>
        <w:rPr>
          <w:rFonts w:hint="eastAsia"/>
        </w:rPr>
        <w:t>10</w:t>
      </w:r>
      <w:r>
        <w:rPr>
          <w:rFonts w:hint="eastAsia"/>
        </w:rPr>
        <w:t>个法定工作日，并应当将延长期限的理由告知申请人。</w:t>
      </w:r>
    </w:p>
    <w:p w:rsidR="00E00F21" w:rsidRDefault="00071DEB" w:rsidP="000B088E">
      <w:pPr>
        <w:ind w:firstLineChars="200" w:firstLine="420"/>
      </w:pPr>
      <w:r>
        <w:rPr>
          <w:rFonts w:hint="eastAsia"/>
        </w:rPr>
        <w:t>②不列入审批时限的情形</w:t>
      </w:r>
    </w:p>
    <w:p w:rsidR="00E00F21" w:rsidRDefault="00071DEB" w:rsidP="000B088E">
      <w:pPr>
        <w:ind w:firstLineChars="200" w:firstLine="420"/>
      </w:pPr>
      <w:r>
        <w:rPr>
          <w:rFonts w:hint="eastAsia"/>
        </w:rPr>
        <w:t>在作出用地规划许可决定前，需由上级机关审批（审查），需要听证（或公开征询意见）、中介机构评估（含规划调整）提请专家评审的，所需时间不计入规划许可办理期限。</w:t>
      </w:r>
    </w:p>
    <w:p w:rsidR="00E00F21" w:rsidRDefault="00071DEB" w:rsidP="000B088E">
      <w:pPr>
        <w:ind w:firstLineChars="200" w:firstLine="420"/>
      </w:pPr>
      <w:r>
        <w:rPr>
          <w:rFonts w:hint="eastAsia"/>
        </w:rPr>
        <w:t>用地规划许可因上述等原因中止办理计时的，规划主管部门应在用地规划许可办理时间中止后，向申请人发出规划许可办理计时中止通知；恢复办理，应向申请人发出规划许可办理计时恢复通知。</w:t>
      </w:r>
    </w:p>
    <w:p w:rsidR="00071DEB" w:rsidRDefault="00071DEB" w:rsidP="000B088E">
      <w:pPr>
        <w:ind w:firstLineChars="200" w:firstLine="420"/>
      </w:pPr>
    </w:p>
    <w:p w:rsidR="00E00F21" w:rsidRDefault="00071DEB" w:rsidP="000B088E">
      <w:pPr>
        <w:ind w:firstLineChars="200" w:firstLine="420"/>
      </w:pPr>
      <w:r>
        <w:rPr>
          <w:rFonts w:hint="eastAsia"/>
        </w:rPr>
        <w:t>（</w:t>
      </w:r>
      <w:r>
        <w:rPr>
          <w:rFonts w:hint="eastAsia"/>
        </w:rPr>
        <w:t>4</w:t>
      </w:r>
      <w:r>
        <w:rPr>
          <w:rFonts w:hint="eastAsia"/>
        </w:rPr>
        <w:t>）建设用地规划许可证的有效期限</w:t>
      </w:r>
    </w:p>
    <w:p w:rsidR="00E00F21" w:rsidRDefault="00071DEB" w:rsidP="000B088E">
      <w:pPr>
        <w:ind w:firstLineChars="200" w:firstLine="420"/>
      </w:pPr>
      <w:r>
        <w:rPr>
          <w:rFonts w:hint="eastAsia"/>
        </w:rPr>
        <w:t>建设单位在取得建设用地规划许可证后</w:t>
      </w:r>
      <w:r>
        <w:rPr>
          <w:rFonts w:hint="eastAsia"/>
        </w:rPr>
        <w:t>3</w:t>
      </w:r>
      <w:r>
        <w:rPr>
          <w:rFonts w:hint="eastAsia"/>
        </w:rPr>
        <w:t>个月内未取得建设用地批准文件，其建设用地规划许可证（含附件、附图）和建设工程选址意见书自动失效（不可抗力因素除外）。</w:t>
      </w:r>
    </w:p>
    <w:p w:rsidR="00E00F21" w:rsidRDefault="00071DEB" w:rsidP="000B088E">
      <w:pPr>
        <w:ind w:firstLineChars="200" w:firstLine="420"/>
      </w:pPr>
      <w:r>
        <w:rPr>
          <w:rFonts w:hint="eastAsia"/>
        </w:rPr>
        <w:t>（</w:t>
      </w:r>
      <w:r>
        <w:rPr>
          <w:rFonts w:hint="eastAsia"/>
        </w:rPr>
        <w:t>5</w:t>
      </w:r>
      <w:r>
        <w:rPr>
          <w:rFonts w:hint="eastAsia"/>
        </w:rPr>
        <w:t>）其他注意事项</w:t>
      </w:r>
    </w:p>
    <w:p w:rsidR="00E00F21" w:rsidRDefault="00071DEB" w:rsidP="000B088E">
      <w:pPr>
        <w:ind w:firstLineChars="200" w:firstLine="420"/>
      </w:pPr>
      <w:r>
        <w:rPr>
          <w:rFonts w:hint="eastAsia"/>
        </w:rPr>
        <w:t>①核发或领取建设用地规划许可证的程序主要包括：申请与受理、审查与决定、公布与颁发，但各地在办理具体程序上略有不同，律师应参照当地具体标准实行；</w:t>
      </w:r>
    </w:p>
    <w:p w:rsidR="00E00F21" w:rsidRDefault="00071DEB" w:rsidP="000B088E">
      <w:pPr>
        <w:ind w:firstLineChars="200" w:firstLine="420"/>
      </w:pPr>
      <w:r>
        <w:rPr>
          <w:rFonts w:hint="eastAsia"/>
        </w:rPr>
        <w:t>②以出让方式取得国有土地使用权的建设项目，在签订国有土地使用权出让并立项之后，直接领取建设用地规划许可证。</w:t>
      </w:r>
    </w:p>
    <w:p w:rsidR="00E00F21" w:rsidRDefault="00071DEB" w:rsidP="000B088E">
      <w:pPr>
        <w:ind w:firstLineChars="200" w:firstLine="420"/>
      </w:pPr>
      <w:r>
        <w:rPr>
          <w:rFonts w:hint="eastAsia"/>
        </w:rPr>
        <w:t xml:space="preserve">3.2.3    </w:t>
      </w:r>
      <w:r>
        <w:rPr>
          <w:rFonts w:hint="eastAsia"/>
        </w:rPr>
        <w:t>工程设计方案合法性审查</w:t>
      </w:r>
    </w:p>
    <w:p w:rsidR="00E00F21" w:rsidRDefault="00071DEB" w:rsidP="000B088E">
      <w:pPr>
        <w:ind w:firstLineChars="200" w:firstLine="420"/>
      </w:pPr>
      <w:r>
        <w:rPr>
          <w:rFonts w:hint="eastAsia"/>
        </w:rPr>
        <w:t xml:space="preserve">3.2.3.1    </w:t>
      </w:r>
      <w:r>
        <w:rPr>
          <w:rFonts w:hint="eastAsia"/>
        </w:rPr>
        <w:t>工程设计方案审查概述</w:t>
      </w:r>
    </w:p>
    <w:p w:rsidR="00E00F21" w:rsidRDefault="00071DEB" w:rsidP="000B088E">
      <w:pPr>
        <w:ind w:firstLineChars="200" w:firstLine="420"/>
      </w:pPr>
      <w:r>
        <w:rPr>
          <w:rFonts w:hint="eastAsia"/>
        </w:rPr>
        <w:t>工程设计方案的审查是规划行政主管部门的一项重要审查内容，建设单位或者个人必须按照城乡规划、城市规划管理技术规定和规划管理部门提出的规划设计要求，委托设计单位进行房地产建设工程设计，并向规划管理部门申报建设工程。</w:t>
      </w:r>
    </w:p>
    <w:p w:rsidR="00E00F21" w:rsidRDefault="00071DEB" w:rsidP="000B088E">
      <w:pPr>
        <w:ind w:firstLineChars="200" w:firstLine="420"/>
      </w:pPr>
      <w:r>
        <w:rPr>
          <w:rFonts w:hint="eastAsia"/>
        </w:rPr>
        <w:t>建设工程的设计方案是设计三环节（即方案设计、初步设计和施工图设计）的第一个环节，建设单位根据选址意见书及其附件、附图的要求，委托取得相应资质的设计单位编制建设项目的设计方案。编制设计方案文件，应当满足初步设计文件和控制概算的需要。</w:t>
      </w:r>
    </w:p>
    <w:p w:rsidR="00E00F21" w:rsidRDefault="00071DEB" w:rsidP="000B088E">
      <w:pPr>
        <w:ind w:firstLineChars="200" w:firstLine="420"/>
      </w:pPr>
      <w:r>
        <w:rPr>
          <w:rFonts w:hint="eastAsia"/>
        </w:rPr>
        <w:t xml:space="preserve">3.2.3.2    </w:t>
      </w:r>
      <w:r>
        <w:rPr>
          <w:rFonts w:hint="eastAsia"/>
        </w:rPr>
        <w:t>工程设计方案审查事项</w:t>
      </w:r>
    </w:p>
    <w:p w:rsidR="00E00F21" w:rsidRDefault="00071DEB" w:rsidP="000B088E">
      <w:pPr>
        <w:ind w:firstLineChars="200" w:firstLine="420"/>
      </w:pPr>
      <w:r>
        <w:rPr>
          <w:rFonts w:hint="eastAsia"/>
        </w:rPr>
        <w:t>（</w:t>
      </w:r>
      <w:r>
        <w:rPr>
          <w:rFonts w:hint="eastAsia"/>
        </w:rPr>
        <w:t>1</w:t>
      </w:r>
      <w:r>
        <w:rPr>
          <w:rFonts w:hint="eastAsia"/>
        </w:rPr>
        <w:t>）工程设计方案编制的依据</w:t>
      </w:r>
    </w:p>
    <w:p w:rsidR="00E00F21" w:rsidRDefault="00071DEB" w:rsidP="000B088E">
      <w:pPr>
        <w:ind w:firstLineChars="200" w:firstLine="420"/>
      </w:pPr>
      <w:r>
        <w:rPr>
          <w:rFonts w:hint="eastAsia"/>
        </w:rPr>
        <w:t>设计单位编制建设工程设计方案，应当以下规定为依据：</w:t>
      </w:r>
    </w:p>
    <w:p w:rsidR="00E00F21" w:rsidRDefault="00071DEB" w:rsidP="000B088E">
      <w:pPr>
        <w:ind w:firstLineChars="200" w:firstLine="420"/>
      </w:pPr>
      <w:r>
        <w:rPr>
          <w:rFonts w:hint="eastAsia"/>
        </w:rPr>
        <w:t>①项目审批文件；</w:t>
      </w:r>
    </w:p>
    <w:p w:rsidR="00E00F21" w:rsidRDefault="00071DEB" w:rsidP="000B088E">
      <w:pPr>
        <w:ind w:firstLineChars="200" w:firstLine="420"/>
      </w:pPr>
      <w:r>
        <w:rPr>
          <w:rFonts w:hint="eastAsia"/>
        </w:rPr>
        <w:t>②经批准的城乡规划；</w:t>
      </w:r>
    </w:p>
    <w:p w:rsidR="00E00F21" w:rsidRDefault="00071DEB" w:rsidP="000B088E">
      <w:pPr>
        <w:ind w:firstLineChars="200" w:firstLine="420"/>
      </w:pPr>
      <w:r>
        <w:rPr>
          <w:rFonts w:hint="eastAsia"/>
        </w:rPr>
        <w:t>③工程建设强制性标准；</w:t>
      </w:r>
    </w:p>
    <w:p w:rsidR="00E00F21" w:rsidRDefault="00071DEB" w:rsidP="000B088E">
      <w:pPr>
        <w:ind w:firstLineChars="200" w:firstLine="420"/>
      </w:pPr>
      <w:r>
        <w:rPr>
          <w:rFonts w:hint="eastAsia"/>
        </w:rPr>
        <w:t>④国家及地方的建设工程勘察、设计深度规定；</w:t>
      </w:r>
    </w:p>
    <w:p w:rsidR="00E00F21" w:rsidRDefault="00071DEB" w:rsidP="000B088E">
      <w:pPr>
        <w:ind w:firstLineChars="200" w:firstLine="420"/>
      </w:pPr>
      <w:r>
        <w:rPr>
          <w:rFonts w:hint="eastAsia"/>
        </w:rPr>
        <w:t>⑤经批准的上一阶段勘察、设计文件；</w:t>
      </w:r>
    </w:p>
    <w:p w:rsidR="00E00F21" w:rsidRDefault="00071DEB" w:rsidP="000B088E">
      <w:pPr>
        <w:ind w:firstLineChars="200" w:firstLine="420"/>
      </w:pPr>
      <w:r>
        <w:rPr>
          <w:rFonts w:hint="eastAsia"/>
        </w:rPr>
        <w:t>⑥国家有关法律、法规。</w:t>
      </w:r>
    </w:p>
    <w:p w:rsidR="00E00F21" w:rsidRDefault="00071DEB" w:rsidP="000B088E">
      <w:pPr>
        <w:ind w:firstLineChars="200" w:firstLine="420"/>
      </w:pPr>
      <w:r>
        <w:rPr>
          <w:rFonts w:hint="eastAsia"/>
        </w:rPr>
        <w:t>交通、水利工程等专业建设工程，还应当有批准的规划为依据。</w:t>
      </w:r>
    </w:p>
    <w:p w:rsidR="00E00F21" w:rsidRDefault="00071DEB" w:rsidP="000B088E">
      <w:pPr>
        <w:ind w:firstLineChars="200" w:firstLine="420"/>
      </w:pPr>
      <w:r>
        <w:rPr>
          <w:rFonts w:hint="eastAsia"/>
        </w:rPr>
        <w:lastRenderedPageBreak/>
        <w:t xml:space="preserve">(2)  </w:t>
      </w:r>
      <w:r>
        <w:rPr>
          <w:rFonts w:hint="eastAsia"/>
        </w:rPr>
        <w:t>工程设计方案审查的主管部门</w:t>
      </w:r>
    </w:p>
    <w:p w:rsidR="00E00F21" w:rsidRDefault="00071DEB" w:rsidP="000B088E">
      <w:pPr>
        <w:ind w:firstLineChars="200" w:firstLine="420"/>
      </w:pPr>
      <w:r>
        <w:rPr>
          <w:rFonts w:hint="eastAsia"/>
        </w:rPr>
        <w:t>①国务院城乡规划主管部门负责全国的城乡规划管理工作；</w:t>
      </w:r>
    </w:p>
    <w:p w:rsidR="00E00F21" w:rsidRDefault="00071DEB" w:rsidP="000B088E">
      <w:pPr>
        <w:ind w:firstLineChars="200" w:firstLine="420"/>
      </w:pPr>
      <w:r>
        <w:rPr>
          <w:rFonts w:hint="eastAsia"/>
        </w:rPr>
        <w:t>②省、自治区、直辖市负责本行政区域内的建设工程设计方案的审查；</w:t>
      </w:r>
    </w:p>
    <w:p w:rsidR="00E00F21" w:rsidRDefault="00071DEB" w:rsidP="000B088E">
      <w:pPr>
        <w:ind w:firstLineChars="200" w:firstLine="420"/>
      </w:pPr>
      <w:r>
        <w:rPr>
          <w:rFonts w:hint="eastAsia"/>
        </w:rPr>
        <w:t>③市、县人民政府负责本行政区域内的建设工程设计方案的审查。</w:t>
      </w:r>
    </w:p>
    <w:p w:rsidR="00E00F21" w:rsidRDefault="00071DEB" w:rsidP="000B088E">
      <w:pPr>
        <w:ind w:firstLineChars="200" w:firstLine="420"/>
      </w:pPr>
      <w:r>
        <w:rPr>
          <w:rFonts w:hint="eastAsia"/>
        </w:rPr>
        <w:t>（</w:t>
      </w:r>
      <w:r>
        <w:rPr>
          <w:rFonts w:hint="eastAsia"/>
        </w:rPr>
        <w:t>3</w:t>
      </w:r>
      <w:r>
        <w:rPr>
          <w:rFonts w:hint="eastAsia"/>
        </w:rPr>
        <w:t>）工程设计方案审查申报的条件：</w:t>
      </w:r>
    </w:p>
    <w:p w:rsidR="00E00F21" w:rsidRDefault="00071DEB" w:rsidP="000B088E">
      <w:pPr>
        <w:ind w:firstLineChars="200" w:firstLine="420"/>
      </w:pPr>
      <w:r>
        <w:rPr>
          <w:rFonts w:hint="eastAsia"/>
        </w:rPr>
        <w:t>①有经审定的修建性详细规划方案或总平面设计方案；</w:t>
      </w:r>
    </w:p>
    <w:p w:rsidR="00E00F21" w:rsidRDefault="00071DEB" w:rsidP="000B088E">
      <w:pPr>
        <w:ind w:firstLineChars="200" w:firstLine="420"/>
      </w:pPr>
      <w:r>
        <w:rPr>
          <w:rFonts w:hint="eastAsia"/>
        </w:rPr>
        <w:t>②有相应资质单位设计的建设工程设计方案（含建筑效果、面、各层平面、直面、剖面图等），重要项目需提交模型。</w:t>
      </w:r>
    </w:p>
    <w:p w:rsidR="00E00F21" w:rsidRDefault="00071DEB" w:rsidP="000B088E">
      <w:pPr>
        <w:ind w:firstLineChars="200" w:firstLine="420"/>
      </w:pPr>
      <w:r>
        <w:rPr>
          <w:rFonts w:hint="eastAsia"/>
        </w:rPr>
        <w:t>（</w:t>
      </w:r>
      <w:r>
        <w:rPr>
          <w:rFonts w:hint="eastAsia"/>
        </w:rPr>
        <w:t>4</w:t>
      </w:r>
      <w:r>
        <w:rPr>
          <w:rFonts w:hint="eastAsia"/>
        </w:rPr>
        <w:t>）工程设计方案审查的内容：</w:t>
      </w:r>
    </w:p>
    <w:p w:rsidR="00E00F21" w:rsidRDefault="00071DEB" w:rsidP="000B088E">
      <w:pPr>
        <w:ind w:firstLineChars="200" w:firstLine="420"/>
      </w:pPr>
      <w:r>
        <w:rPr>
          <w:rFonts w:hint="eastAsia"/>
        </w:rPr>
        <w:t>①规划部门审查建筑设计方案是否符合规划设计要求。</w:t>
      </w:r>
    </w:p>
    <w:p w:rsidR="00E00F21" w:rsidRDefault="00071DEB" w:rsidP="000B088E">
      <w:pPr>
        <w:ind w:firstLineChars="200" w:firstLine="420"/>
      </w:pPr>
      <w:r>
        <w:rPr>
          <w:rFonts w:hint="eastAsia"/>
        </w:rPr>
        <w:t>②相关管理部门，如消防、环保、卫生防疫、交通、绿化、民防等对各自管理范围内的建设方案审查的书面意见。</w:t>
      </w:r>
    </w:p>
    <w:p w:rsidR="00E00F21" w:rsidRDefault="00071DEB" w:rsidP="000B088E">
      <w:pPr>
        <w:ind w:firstLineChars="200" w:firstLine="420"/>
      </w:pPr>
      <w:r>
        <w:rPr>
          <w:rFonts w:hint="eastAsia"/>
        </w:rPr>
        <w:t>③居住区的建筑方案必须附有项目所在地政府部门的对公建配套的审查意见。主要内容有七项：</w:t>
      </w:r>
    </w:p>
    <w:p w:rsidR="00E00F21" w:rsidRDefault="00071DEB" w:rsidP="000B088E">
      <w:pPr>
        <w:ind w:firstLineChars="200" w:firstLine="420"/>
      </w:pPr>
      <w:r>
        <w:rPr>
          <w:rFonts w:hint="eastAsia"/>
        </w:rPr>
        <w:t xml:space="preserve">A. </w:t>
      </w:r>
      <w:r>
        <w:rPr>
          <w:rFonts w:hint="eastAsia"/>
        </w:rPr>
        <w:t>住宅生活用水纳入城乡自来水管网（使用地下水的，经过市水务管理部门审核批准）；</w:t>
      </w:r>
    </w:p>
    <w:p w:rsidR="00E00F21" w:rsidRDefault="00071DEB" w:rsidP="000B088E">
      <w:pPr>
        <w:ind w:firstLineChars="200" w:firstLine="420"/>
      </w:pPr>
      <w:r>
        <w:rPr>
          <w:rFonts w:hint="eastAsia"/>
        </w:rPr>
        <w:t xml:space="preserve">B. </w:t>
      </w:r>
      <w:r>
        <w:rPr>
          <w:rFonts w:hint="eastAsia"/>
        </w:rPr>
        <w:t>住宅用电根据电力部门的供电方案，纳入城市供电网络；</w:t>
      </w:r>
    </w:p>
    <w:p w:rsidR="00E00F21" w:rsidRDefault="00071DEB" w:rsidP="000B088E">
      <w:pPr>
        <w:ind w:firstLineChars="200" w:firstLine="420"/>
      </w:pPr>
      <w:r>
        <w:rPr>
          <w:rFonts w:hint="eastAsia"/>
        </w:rPr>
        <w:t xml:space="preserve">C. </w:t>
      </w:r>
      <w:r>
        <w:rPr>
          <w:rFonts w:hint="eastAsia"/>
        </w:rPr>
        <w:t>住宅的雨、污水排放纳入永久性城乡雨、污水排放系统；</w:t>
      </w:r>
    </w:p>
    <w:p w:rsidR="00E00F21" w:rsidRDefault="00071DEB" w:rsidP="000B088E">
      <w:pPr>
        <w:ind w:firstLineChars="200" w:firstLine="420"/>
      </w:pPr>
      <w:r>
        <w:rPr>
          <w:rFonts w:hint="eastAsia"/>
        </w:rPr>
        <w:t xml:space="preserve">D. </w:t>
      </w:r>
      <w:r>
        <w:rPr>
          <w:rFonts w:hint="eastAsia"/>
        </w:rPr>
        <w:t>住宅与外界交通干道之间有直达的道路相连；</w:t>
      </w:r>
    </w:p>
    <w:p w:rsidR="00E00F21" w:rsidRDefault="00071DEB" w:rsidP="000B088E">
      <w:pPr>
        <w:ind w:firstLineChars="200" w:firstLine="420"/>
      </w:pPr>
      <w:r>
        <w:rPr>
          <w:rFonts w:hint="eastAsia"/>
        </w:rPr>
        <w:t xml:space="preserve">E. </w:t>
      </w:r>
      <w:r>
        <w:rPr>
          <w:rFonts w:hint="eastAsia"/>
        </w:rPr>
        <w:t>居住区及居住小区按照规划要求配套公交站点，开通公交线路；</w:t>
      </w:r>
    </w:p>
    <w:p w:rsidR="00E00F21" w:rsidRDefault="00071DEB" w:rsidP="000B088E">
      <w:pPr>
        <w:ind w:firstLineChars="200" w:firstLine="420"/>
      </w:pPr>
      <w:r>
        <w:rPr>
          <w:rFonts w:hint="eastAsia"/>
        </w:rPr>
        <w:t xml:space="preserve">F. </w:t>
      </w:r>
      <w:r>
        <w:rPr>
          <w:rFonts w:hint="eastAsia"/>
        </w:rPr>
        <w:t>住宅所在区域必须按照规划要求配建教育、医疗保健、环卫、邮电、商业服务、社区服务、行政管理等公共建筑设施；</w:t>
      </w:r>
    </w:p>
    <w:p w:rsidR="00E00F21" w:rsidRDefault="00071DEB" w:rsidP="000B088E">
      <w:pPr>
        <w:ind w:firstLineChars="200" w:firstLine="420"/>
      </w:pPr>
      <w:r>
        <w:rPr>
          <w:rFonts w:hint="eastAsia"/>
        </w:rPr>
        <w:t xml:space="preserve">G. </w:t>
      </w:r>
      <w:r>
        <w:rPr>
          <w:rFonts w:hint="eastAsia"/>
        </w:rPr>
        <w:t>住宅周边做到场地清洁、道路平整，与施工工地之间存在明显有效的隔离设施。</w:t>
      </w:r>
    </w:p>
    <w:p w:rsidR="00E00F21" w:rsidRDefault="00071DEB" w:rsidP="000B088E">
      <w:pPr>
        <w:ind w:firstLineChars="200" w:firstLine="420"/>
      </w:pPr>
      <w:r>
        <w:rPr>
          <w:rFonts w:hint="eastAsia"/>
        </w:rPr>
        <w:t>（</w:t>
      </w:r>
      <w:r>
        <w:rPr>
          <w:rFonts w:hint="eastAsia"/>
        </w:rPr>
        <w:t>5</w:t>
      </w:r>
      <w:r>
        <w:rPr>
          <w:rFonts w:hint="eastAsia"/>
        </w:rPr>
        <w:t>）工程设计方案通过后的有效期</w:t>
      </w:r>
    </w:p>
    <w:p w:rsidR="00E00F21" w:rsidRDefault="00071DEB" w:rsidP="000B088E">
      <w:pPr>
        <w:ind w:firstLineChars="200" w:firstLine="420"/>
      </w:pPr>
      <w:r>
        <w:rPr>
          <w:rFonts w:hint="eastAsia"/>
        </w:rPr>
        <w:t>建设工程规划设计方案批准后</w:t>
      </w:r>
      <w:r>
        <w:rPr>
          <w:rFonts w:hint="eastAsia"/>
        </w:rPr>
        <w:t>6</w:t>
      </w:r>
      <w:r>
        <w:rPr>
          <w:rFonts w:hint="eastAsia"/>
        </w:rPr>
        <w:t>个月内，未申请建设工程规划许可证又未申请延期的，已批准的建设工程规划设计方案自动失效。</w:t>
      </w:r>
    </w:p>
    <w:p w:rsidR="00E00F21" w:rsidRDefault="00071DEB" w:rsidP="000B088E">
      <w:pPr>
        <w:ind w:firstLineChars="200" w:firstLine="420"/>
      </w:pPr>
      <w:r>
        <w:rPr>
          <w:rFonts w:hint="eastAsia"/>
        </w:rPr>
        <w:t>城市规划行政主管部门会同有关部门进行方案设计审查，方案设计审查采用会议审查或书面征询意见的方式进行。城市规划行政主管部门在收到有关部门审查意见后，方可依法发出建设工程审查意见通知书。</w:t>
      </w:r>
    </w:p>
    <w:p w:rsidR="00E00F21" w:rsidRDefault="00071DEB" w:rsidP="000B088E">
      <w:pPr>
        <w:ind w:firstLineChars="200" w:firstLine="420"/>
      </w:pPr>
      <w:r>
        <w:rPr>
          <w:rFonts w:hint="eastAsia"/>
        </w:rPr>
        <w:t>（</w:t>
      </w:r>
      <w:r>
        <w:rPr>
          <w:rFonts w:hint="eastAsia"/>
        </w:rPr>
        <w:t>6</w:t>
      </w:r>
      <w:r>
        <w:rPr>
          <w:rFonts w:hint="eastAsia"/>
        </w:rPr>
        <w:t>）相关部门对设计方案的审查</w:t>
      </w:r>
    </w:p>
    <w:p w:rsidR="00E00F21" w:rsidRDefault="00071DEB" w:rsidP="000B088E">
      <w:pPr>
        <w:ind w:firstLineChars="200" w:firstLine="420"/>
      </w:pPr>
      <w:r>
        <w:rPr>
          <w:rFonts w:hint="eastAsia"/>
        </w:rPr>
        <w:t>①建筑节能审查</w:t>
      </w:r>
    </w:p>
    <w:p w:rsidR="00071DEB" w:rsidRDefault="00071DEB" w:rsidP="000B088E">
      <w:pPr>
        <w:ind w:firstLineChars="200" w:firstLine="420"/>
      </w:pPr>
      <w:r>
        <w:rPr>
          <w:rFonts w:hint="eastAsia"/>
        </w:rPr>
        <w:t xml:space="preserve">A. </w:t>
      </w:r>
      <w:r>
        <w:rPr>
          <w:rFonts w:hint="eastAsia"/>
        </w:rPr>
        <w:t>主管部门。</w:t>
      </w:r>
    </w:p>
    <w:p w:rsidR="00E00F21" w:rsidRDefault="00071DEB" w:rsidP="000B088E">
      <w:pPr>
        <w:ind w:firstLineChars="200" w:firstLine="420"/>
      </w:pPr>
      <w:r>
        <w:rPr>
          <w:rFonts w:hint="eastAsia"/>
        </w:rPr>
        <w:t>在工程方案设计阶段，建筑节能审查的主管部门为县级以上人民政府规划行政主管部门。</w:t>
      </w:r>
    </w:p>
    <w:p w:rsidR="00E00F21" w:rsidRDefault="00071DEB" w:rsidP="000B088E">
      <w:pPr>
        <w:ind w:firstLineChars="200" w:firstLine="420"/>
      </w:pPr>
      <w:r>
        <w:rPr>
          <w:rFonts w:hint="eastAsia"/>
        </w:rPr>
        <w:t xml:space="preserve">B. </w:t>
      </w:r>
      <w:r>
        <w:rPr>
          <w:rFonts w:hint="eastAsia"/>
        </w:rPr>
        <w:t>建筑节能审查的内容：</w:t>
      </w:r>
    </w:p>
    <w:p w:rsidR="00E00F21" w:rsidRDefault="00071DEB" w:rsidP="000B088E">
      <w:pPr>
        <w:ind w:firstLineChars="200" w:firstLine="420"/>
      </w:pPr>
      <w:r>
        <w:rPr>
          <w:rFonts w:hint="eastAsia"/>
        </w:rPr>
        <w:t xml:space="preserve">a. </w:t>
      </w:r>
      <w:r>
        <w:rPr>
          <w:rFonts w:hint="eastAsia"/>
        </w:rPr>
        <w:t>建筑的布局；</w:t>
      </w:r>
    </w:p>
    <w:p w:rsidR="00E00F21" w:rsidRDefault="00071DEB" w:rsidP="000B088E">
      <w:pPr>
        <w:ind w:firstLineChars="200" w:firstLine="420"/>
      </w:pPr>
      <w:r>
        <w:rPr>
          <w:rFonts w:hint="eastAsia"/>
        </w:rPr>
        <w:t xml:space="preserve">b. </w:t>
      </w:r>
      <w:r>
        <w:rPr>
          <w:rFonts w:hint="eastAsia"/>
        </w:rPr>
        <w:t>建筑的体型；</w:t>
      </w:r>
    </w:p>
    <w:p w:rsidR="00E00F21" w:rsidRDefault="00071DEB" w:rsidP="000B088E">
      <w:pPr>
        <w:ind w:firstLineChars="200" w:firstLine="420"/>
      </w:pPr>
      <w:r>
        <w:rPr>
          <w:rFonts w:hint="eastAsia"/>
        </w:rPr>
        <w:t xml:space="preserve">c. </w:t>
      </w:r>
      <w:r>
        <w:rPr>
          <w:rFonts w:hint="eastAsia"/>
        </w:rPr>
        <w:t>建筑的采光；</w:t>
      </w:r>
    </w:p>
    <w:p w:rsidR="00E00F21" w:rsidRDefault="00071DEB" w:rsidP="000B088E">
      <w:pPr>
        <w:ind w:firstLineChars="200" w:firstLine="420"/>
      </w:pPr>
      <w:r>
        <w:rPr>
          <w:rFonts w:hint="eastAsia"/>
        </w:rPr>
        <w:t xml:space="preserve">d. </w:t>
      </w:r>
      <w:r>
        <w:rPr>
          <w:rFonts w:hint="eastAsia"/>
        </w:rPr>
        <w:t>建筑的通风；</w:t>
      </w:r>
    </w:p>
    <w:p w:rsidR="00E00F21" w:rsidRDefault="00071DEB" w:rsidP="000B088E">
      <w:pPr>
        <w:ind w:firstLineChars="200" w:firstLine="420"/>
      </w:pPr>
      <w:r>
        <w:rPr>
          <w:rFonts w:hint="eastAsia"/>
        </w:rPr>
        <w:t xml:space="preserve">e. </w:t>
      </w:r>
      <w:r>
        <w:rPr>
          <w:rFonts w:hint="eastAsia"/>
        </w:rPr>
        <w:t>建筑的绿化。</w:t>
      </w:r>
    </w:p>
    <w:p w:rsidR="00E00F21" w:rsidRDefault="00071DEB" w:rsidP="000B088E">
      <w:pPr>
        <w:ind w:firstLineChars="200" w:firstLine="420"/>
      </w:pPr>
      <w:r>
        <w:rPr>
          <w:rFonts w:hint="eastAsia"/>
        </w:rPr>
        <w:t xml:space="preserve">C. </w:t>
      </w:r>
      <w:r>
        <w:rPr>
          <w:rFonts w:hint="eastAsia"/>
        </w:rPr>
        <w:t>建筑节能审查的程序：</w:t>
      </w:r>
    </w:p>
    <w:p w:rsidR="00E00F21" w:rsidRDefault="00071DEB" w:rsidP="000B088E">
      <w:pPr>
        <w:ind w:firstLineChars="200" w:firstLine="420"/>
      </w:pPr>
      <w:r>
        <w:rPr>
          <w:rFonts w:hint="eastAsia"/>
        </w:rPr>
        <w:t>申请。建设单位在向城市规划行政主管部门提交建设工程方案设计审查时一并提交建筑节能审查申请。</w:t>
      </w:r>
    </w:p>
    <w:p w:rsidR="00E00F21" w:rsidRDefault="00071DEB" w:rsidP="000B088E">
      <w:pPr>
        <w:ind w:firstLineChars="200" w:firstLine="420"/>
      </w:pPr>
      <w:r>
        <w:rPr>
          <w:rFonts w:hint="eastAsia"/>
        </w:rPr>
        <w:t>审核。城乡规划主管部门在对建设工程方案设计进行审查时，应当对方案设计是否符合建筑节能强制性标准征求同级建设主管部门的意见。建设主管部门，应当自收到征求意见材料之日起</w:t>
      </w:r>
      <w:r>
        <w:rPr>
          <w:rFonts w:hint="eastAsia"/>
        </w:rPr>
        <w:t>10</w:t>
      </w:r>
      <w:r>
        <w:rPr>
          <w:rFonts w:hint="eastAsia"/>
        </w:rPr>
        <w:t>日内提交意见。对不符合建筑节能强制性标准的，城乡规划主管部门不予通过</w:t>
      </w:r>
      <w:r>
        <w:rPr>
          <w:rFonts w:hint="eastAsia"/>
        </w:rPr>
        <w:lastRenderedPageBreak/>
        <w:t>方案设计，不得颁发建设工程规划许可。</w:t>
      </w:r>
    </w:p>
    <w:p w:rsidR="00071DEB" w:rsidRDefault="00071DEB" w:rsidP="000B088E">
      <w:pPr>
        <w:ind w:firstLineChars="200" w:firstLine="420"/>
      </w:pPr>
      <w:r>
        <w:rPr>
          <w:rFonts w:hint="eastAsia"/>
        </w:rPr>
        <w:t xml:space="preserve">D. </w:t>
      </w:r>
      <w:r>
        <w:rPr>
          <w:rFonts w:hint="eastAsia"/>
        </w:rPr>
        <w:t>建筑节能审查申请应提交的材料。</w:t>
      </w:r>
    </w:p>
    <w:p w:rsidR="00E00F21" w:rsidRDefault="00071DEB" w:rsidP="000B088E">
      <w:pPr>
        <w:ind w:firstLineChars="200" w:firstLine="420"/>
      </w:pPr>
      <w:r>
        <w:rPr>
          <w:rFonts w:hint="eastAsia"/>
        </w:rPr>
        <w:t>在方案设计审查阶段，进行建筑节能审查申请应提交以下相关材料：</w:t>
      </w:r>
    </w:p>
    <w:p w:rsidR="00E00F21" w:rsidRDefault="00071DEB" w:rsidP="000B088E">
      <w:pPr>
        <w:ind w:firstLineChars="200" w:firstLine="420"/>
      </w:pPr>
      <w:r>
        <w:rPr>
          <w:rFonts w:hint="eastAsia"/>
        </w:rPr>
        <w:t xml:space="preserve">a. </w:t>
      </w:r>
      <w:r>
        <w:rPr>
          <w:rFonts w:hint="eastAsia"/>
        </w:rPr>
        <w:t>立项阶段建筑节能的批准文件；</w:t>
      </w:r>
    </w:p>
    <w:p w:rsidR="00E00F21" w:rsidRDefault="00071DEB" w:rsidP="000B088E">
      <w:pPr>
        <w:ind w:firstLineChars="200" w:firstLine="420"/>
      </w:pPr>
      <w:r>
        <w:rPr>
          <w:rFonts w:hint="eastAsia"/>
        </w:rPr>
        <w:t xml:space="preserve">b. </w:t>
      </w:r>
      <w:r>
        <w:rPr>
          <w:rFonts w:hint="eastAsia"/>
        </w:rPr>
        <w:t>进行招投标的建设项目，提交满足招标文件实质性要求的有关建筑节能设计；</w:t>
      </w:r>
    </w:p>
    <w:p w:rsidR="00E00F21" w:rsidRDefault="00071DEB" w:rsidP="000B088E">
      <w:pPr>
        <w:ind w:firstLineChars="200" w:firstLine="420"/>
      </w:pPr>
      <w:r>
        <w:rPr>
          <w:rFonts w:hint="eastAsia"/>
        </w:rPr>
        <w:t xml:space="preserve">c. </w:t>
      </w:r>
      <w:r>
        <w:rPr>
          <w:rFonts w:hint="eastAsia"/>
        </w:rPr>
        <w:t>建设行政主管部门对建筑节能的征求意见。</w:t>
      </w:r>
    </w:p>
    <w:p w:rsidR="00E00F21" w:rsidRDefault="00071DEB" w:rsidP="000B088E">
      <w:pPr>
        <w:ind w:firstLineChars="200" w:firstLine="420"/>
      </w:pPr>
      <w:r>
        <w:rPr>
          <w:rFonts w:hint="eastAsia"/>
        </w:rPr>
        <w:t>②防空地下室设置审查</w:t>
      </w:r>
    </w:p>
    <w:p w:rsidR="00E00F21" w:rsidRDefault="00071DEB" w:rsidP="000B088E">
      <w:pPr>
        <w:ind w:firstLineChars="200" w:firstLine="420"/>
      </w:pPr>
      <w:r>
        <w:rPr>
          <w:rFonts w:hint="eastAsia"/>
        </w:rPr>
        <w:t xml:space="preserve">A. </w:t>
      </w:r>
      <w:r>
        <w:rPr>
          <w:rFonts w:hint="eastAsia"/>
        </w:rPr>
        <w:t>防空地下室设置审查主管部门：</w:t>
      </w:r>
    </w:p>
    <w:p w:rsidR="00E00F21" w:rsidRDefault="00071DEB" w:rsidP="000B088E">
      <w:pPr>
        <w:ind w:firstLineChars="200" w:firstLine="420"/>
      </w:pPr>
      <w:r>
        <w:rPr>
          <w:rFonts w:hint="eastAsia"/>
        </w:rPr>
        <w:t xml:space="preserve">a. </w:t>
      </w:r>
      <w:r>
        <w:rPr>
          <w:rFonts w:hint="eastAsia"/>
        </w:rPr>
        <w:t>国务院国家人民防空主管部门管理全国的人民防空工作，大军区人民防空主管部门管理本区域的人民防空工作；</w:t>
      </w:r>
    </w:p>
    <w:p w:rsidR="00E00F21" w:rsidRDefault="00071DEB" w:rsidP="000B088E">
      <w:pPr>
        <w:ind w:firstLineChars="200" w:firstLine="420"/>
      </w:pPr>
      <w:r>
        <w:rPr>
          <w:rFonts w:hint="eastAsia"/>
        </w:rPr>
        <w:t xml:space="preserve">b. </w:t>
      </w:r>
      <w:r>
        <w:rPr>
          <w:rFonts w:hint="eastAsia"/>
        </w:rPr>
        <w:t>省、自治区辖市人民政府，各省、自治区、直辖市人民防空办公室是各自所在行政区域人防工程建设和使用管理工作的主管机关，负责人防工程建设的组织实施和监督检查；</w:t>
      </w:r>
    </w:p>
    <w:p w:rsidR="00E00F21" w:rsidRDefault="00071DEB" w:rsidP="000B088E">
      <w:pPr>
        <w:ind w:firstLineChars="200" w:firstLine="420"/>
      </w:pPr>
      <w:r>
        <w:rPr>
          <w:rFonts w:hint="eastAsia"/>
        </w:rPr>
        <w:t xml:space="preserve">c. </w:t>
      </w:r>
      <w:r>
        <w:rPr>
          <w:rFonts w:hint="eastAsia"/>
        </w:rPr>
        <w:t>省、自治区、直辖市下辖的市（区）、县人民政府防空办公室按照各自的职责，依法管理本地区人防工程的建设和使用管理工作；</w:t>
      </w:r>
    </w:p>
    <w:p w:rsidR="00E00F21" w:rsidRDefault="00071DEB" w:rsidP="000B088E">
      <w:pPr>
        <w:ind w:firstLineChars="200" w:firstLine="420"/>
      </w:pPr>
      <w:r>
        <w:rPr>
          <w:rFonts w:hint="eastAsia"/>
        </w:rPr>
        <w:t xml:space="preserve">e. </w:t>
      </w:r>
      <w:r>
        <w:rPr>
          <w:rFonts w:hint="eastAsia"/>
        </w:rPr>
        <w:t>市（区）、县级以上各级计划，规划、建设、公安、消防、财政、物价、工商行政和市政管理等有关部门在各自的职责范围内，依法进行人防工程的建设和使用管理工作。</w:t>
      </w:r>
    </w:p>
    <w:p w:rsidR="00071DEB" w:rsidRDefault="00071DEB" w:rsidP="000B088E">
      <w:pPr>
        <w:ind w:firstLineChars="200" w:firstLine="420"/>
      </w:pPr>
    </w:p>
    <w:p w:rsidR="00E00F21" w:rsidRDefault="00071DEB" w:rsidP="000B088E">
      <w:pPr>
        <w:ind w:firstLineChars="200" w:firstLine="420"/>
      </w:pPr>
      <w:r>
        <w:rPr>
          <w:rFonts w:hint="eastAsia"/>
        </w:rPr>
        <w:t xml:space="preserve">B. </w:t>
      </w:r>
      <w:r>
        <w:rPr>
          <w:rFonts w:hint="eastAsia"/>
        </w:rPr>
        <w:t>申请防空地下室设置审查应交的材料：</w:t>
      </w:r>
    </w:p>
    <w:p w:rsidR="00E00F21" w:rsidRDefault="00071DEB" w:rsidP="000B088E">
      <w:pPr>
        <w:ind w:firstLineChars="200" w:firstLine="420"/>
      </w:pPr>
      <w:r>
        <w:rPr>
          <w:rFonts w:hint="eastAsia"/>
        </w:rPr>
        <w:t xml:space="preserve">a. </w:t>
      </w:r>
      <w:r>
        <w:rPr>
          <w:rFonts w:hint="eastAsia"/>
        </w:rPr>
        <w:t>申请书；</w:t>
      </w:r>
    </w:p>
    <w:p w:rsidR="00E00F21" w:rsidRDefault="00071DEB" w:rsidP="000B088E">
      <w:pPr>
        <w:ind w:firstLineChars="200" w:firstLine="420"/>
      </w:pPr>
      <w:r>
        <w:rPr>
          <w:rFonts w:hint="eastAsia"/>
        </w:rPr>
        <w:t xml:space="preserve">b. </w:t>
      </w:r>
      <w:r>
        <w:rPr>
          <w:rFonts w:hint="eastAsia"/>
        </w:rPr>
        <w:t>立项批文；</w:t>
      </w:r>
    </w:p>
    <w:p w:rsidR="00E00F21" w:rsidRDefault="00071DEB" w:rsidP="000B088E">
      <w:pPr>
        <w:ind w:firstLineChars="200" w:firstLine="420"/>
      </w:pPr>
      <w:r>
        <w:rPr>
          <w:rFonts w:hint="eastAsia"/>
        </w:rPr>
        <w:t xml:space="preserve">c. </w:t>
      </w:r>
      <w:r>
        <w:rPr>
          <w:rFonts w:hint="eastAsia"/>
        </w:rPr>
        <w:t>选址意见书；</w:t>
      </w:r>
    </w:p>
    <w:p w:rsidR="00E00F21" w:rsidRDefault="00071DEB" w:rsidP="000B088E">
      <w:pPr>
        <w:ind w:firstLineChars="200" w:firstLine="420"/>
      </w:pPr>
      <w:r>
        <w:rPr>
          <w:rFonts w:hint="eastAsia"/>
        </w:rPr>
        <w:t xml:space="preserve">d. </w:t>
      </w:r>
      <w:r>
        <w:rPr>
          <w:rFonts w:hint="eastAsia"/>
        </w:rPr>
        <w:t>设计条件、要求通知书、方案设计审查意见书；</w:t>
      </w:r>
    </w:p>
    <w:p w:rsidR="00E00F21" w:rsidRDefault="00071DEB" w:rsidP="000B088E">
      <w:pPr>
        <w:ind w:firstLineChars="200" w:firstLine="420"/>
      </w:pPr>
      <w:r>
        <w:rPr>
          <w:rFonts w:hint="eastAsia"/>
        </w:rPr>
        <w:t xml:space="preserve">e. </w:t>
      </w:r>
      <w:r>
        <w:rPr>
          <w:rFonts w:hint="eastAsia"/>
        </w:rPr>
        <w:t>红线图。</w:t>
      </w:r>
    </w:p>
    <w:p w:rsidR="00071DEB" w:rsidRDefault="00071DEB" w:rsidP="000B088E">
      <w:pPr>
        <w:ind w:firstLineChars="200" w:firstLine="420"/>
      </w:pPr>
    </w:p>
    <w:p w:rsidR="00E00F21" w:rsidRDefault="00071DEB" w:rsidP="000B088E">
      <w:pPr>
        <w:ind w:firstLineChars="200" w:firstLine="420"/>
      </w:pPr>
      <w:r>
        <w:rPr>
          <w:rFonts w:hint="eastAsia"/>
        </w:rPr>
        <w:t>③消防审核</w:t>
      </w:r>
    </w:p>
    <w:p w:rsidR="00E00F21" w:rsidRDefault="00071DEB" w:rsidP="000B088E">
      <w:pPr>
        <w:ind w:firstLineChars="200" w:firstLine="420"/>
      </w:pPr>
      <w:r>
        <w:rPr>
          <w:rFonts w:hint="eastAsia"/>
        </w:rPr>
        <w:t xml:space="preserve">A. </w:t>
      </w:r>
      <w:r>
        <w:rPr>
          <w:rFonts w:hint="eastAsia"/>
        </w:rPr>
        <w:t>消防审核的主管部门：</w:t>
      </w:r>
    </w:p>
    <w:p w:rsidR="00E00F21" w:rsidRDefault="00071DEB" w:rsidP="000B088E">
      <w:pPr>
        <w:ind w:firstLineChars="200" w:firstLine="420"/>
      </w:pPr>
      <w:r>
        <w:rPr>
          <w:rFonts w:hint="eastAsia"/>
        </w:rPr>
        <w:t xml:space="preserve">a. </w:t>
      </w:r>
      <w:r>
        <w:rPr>
          <w:rFonts w:hint="eastAsia"/>
        </w:rPr>
        <w:t>国务院、公安部门对全国的消防工作实施监督管理；</w:t>
      </w:r>
    </w:p>
    <w:p w:rsidR="00E00F21" w:rsidRDefault="00071DEB" w:rsidP="000B088E">
      <w:pPr>
        <w:ind w:firstLineChars="200" w:firstLine="420"/>
      </w:pPr>
      <w:r>
        <w:rPr>
          <w:rFonts w:hint="eastAsia"/>
        </w:rPr>
        <w:t xml:space="preserve">b. </w:t>
      </w:r>
      <w:r>
        <w:rPr>
          <w:rFonts w:hint="eastAsia"/>
        </w:rPr>
        <w:t>县级以上地方各级人民政府公安机关对本行政区域内的消防工作实施监督管理，并由本级人民政府公安消防机构负责实施；</w:t>
      </w:r>
    </w:p>
    <w:p w:rsidR="00E00F21" w:rsidRDefault="00071DEB" w:rsidP="000B088E">
      <w:pPr>
        <w:ind w:firstLineChars="200" w:firstLine="420"/>
      </w:pPr>
      <w:r>
        <w:rPr>
          <w:rFonts w:hint="eastAsia"/>
        </w:rPr>
        <w:t xml:space="preserve">c. </w:t>
      </w:r>
      <w:r>
        <w:rPr>
          <w:rFonts w:hint="eastAsia"/>
        </w:rPr>
        <w:t>军事设施、矿井地下部分、核电厂的消防工作，由其主管单位监督管理；</w:t>
      </w:r>
    </w:p>
    <w:p w:rsidR="00E00F21" w:rsidRDefault="00071DEB" w:rsidP="000B088E">
      <w:pPr>
        <w:ind w:firstLineChars="200" w:firstLine="420"/>
      </w:pPr>
      <w:r>
        <w:rPr>
          <w:rFonts w:hint="eastAsia"/>
        </w:rPr>
        <w:t xml:space="preserve">d. </w:t>
      </w:r>
      <w:r>
        <w:rPr>
          <w:rFonts w:hint="eastAsia"/>
        </w:rPr>
        <w:t>森林、草原的消防工作，法律、行政法规另有规定的，从其规定。</w:t>
      </w:r>
    </w:p>
    <w:p w:rsidR="00E00F21" w:rsidRDefault="00071DEB" w:rsidP="000B088E">
      <w:pPr>
        <w:ind w:firstLineChars="200" w:firstLine="420"/>
      </w:pPr>
      <w:r>
        <w:rPr>
          <w:rFonts w:hint="eastAsia"/>
        </w:rPr>
        <w:t xml:space="preserve">B. </w:t>
      </w:r>
      <w:r>
        <w:rPr>
          <w:rFonts w:hint="eastAsia"/>
        </w:rPr>
        <w:t>消防审核申请应提交的材料</w:t>
      </w:r>
    </w:p>
    <w:p w:rsidR="00E00F21" w:rsidRDefault="00071DEB" w:rsidP="000B088E">
      <w:pPr>
        <w:ind w:firstLineChars="200" w:firstLine="420"/>
      </w:pPr>
      <w:r>
        <w:rPr>
          <w:rFonts w:hint="eastAsia"/>
        </w:rPr>
        <w:t>在规划方案设计阶段，消防审核申请应提交以下材料：</w:t>
      </w:r>
    </w:p>
    <w:p w:rsidR="00E00F21" w:rsidRDefault="00071DEB" w:rsidP="000B088E">
      <w:pPr>
        <w:ind w:firstLineChars="200" w:firstLine="420"/>
      </w:pPr>
      <w:r>
        <w:rPr>
          <w:rFonts w:hint="eastAsia"/>
        </w:rPr>
        <w:t xml:space="preserve">a. </w:t>
      </w:r>
      <w:r>
        <w:rPr>
          <w:rFonts w:hint="eastAsia"/>
        </w:rPr>
        <w:t>建筑消防设计防水审核申请表；</w:t>
      </w:r>
    </w:p>
    <w:p w:rsidR="00E00F21" w:rsidRDefault="00071DEB" w:rsidP="000B088E">
      <w:pPr>
        <w:ind w:firstLineChars="200" w:firstLine="420"/>
      </w:pPr>
      <w:r>
        <w:rPr>
          <w:rFonts w:hint="eastAsia"/>
        </w:rPr>
        <w:t xml:space="preserve">b. </w:t>
      </w:r>
      <w:r>
        <w:rPr>
          <w:rFonts w:hint="eastAsia"/>
        </w:rPr>
        <w:t>工程设计方案；</w:t>
      </w:r>
    </w:p>
    <w:p w:rsidR="00E00F21" w:rsidRDefault="00071DEB" w:rsidP="000B088E">
      <w:pPr>
        <w:ind w:firstLineChars="200" w:firstLine="420"/>
      </w:pPr>
      <w:r>
        <w:rPr>
          <w:rFonts w:hint="eastAsia"/>
        </w:rPr>
        <w:t xml:space="preserve">c. </w:t>
      </w:r>
      <w:r>
        <w:rPr>
          <w:rFonts w:hint="eastAsia"/>
        </w:rPr>
        <w:t>建设项目立项批复；</w:t>
      </w:r>
    </w:p>
    <w:p w:rsidR="00E00F21" w:rsidRDefault="00071DEB" w:rsidP="000B088E">
      <w:pPr>
        <w:ind w:firstLineChars="200" w:firstLine="420"/>
      </w:pPr>
      <w:r>
        <w:rPr>
          <w:rFonts w:hint="eastAsia"/>
        </w:rPr>
        <w:t xml:space="preserve">d. </w:t>
      </w:r>
      <w:r>
        <w:rPr>
          <w:rFonts w:hint="eastAsia"/>
        </w:rPr>
        <w:t>规划选址意见书；</w:t>
      </w:r>
    </w:p>
    <w:p w:rsidR="00E00F21" w:rsidRDefault="00071DEB" w:rsidP="000B088E">
      <w:pPr>
        <w:ind w:firstLineChars="200" w:firstLine="420"/>
      </w:pPr>
      <w:r>
        <w:rPr>
          <w:rFonts w:hint="eastAsia"/>
        </w:rPr>
        <w:t xml:space="preserve">e. </w:t>
      </w:r>
      <w:r>
        <w:rPr>
          <w:rFonts w:hint="eastAsia"/>
        </w:rPr>
        <w:t>红线图；</w:t>
      </w:r>
    </w:p>
    <w:p w:rsidR="00E00F21" w:rsidRDefault="00071DEB" w:rsidP="000B088E">
      <w:pPr>
        <w:ind w:firstLineChars="200" w:firstLine="420"/>
      </w:pPr>
      <w:r>
        <w:rPr>
          <w:rFonts w:hint="eastAsia"/>
        </w:rPr>
        <w:t>f. 1</w:t>
      </w:r>
      <w:r>
        <w:rPr>
          <w:rFonts w:hint="eastAsia"/>
        </w:rPr>
        <w:t>∶</w:t>
      </w:r>
      <w:r>
        <w:rPr>
          <w:rFonts w:hint="eastAsia"/>
        </w:rPr>
        <w:t>500</w:t>
      </w:r>
      <w:r>
        <w:rPr>
          <w:rFonts w:hint="eastAsia"/>
        </w:rPr>
        <w:t>现状地形图；</w:t>
      </w:r>
    </w:p>
    <w:p w:rsidR="00E00F21" w:rsidRDefault="00071DEB" w:rsidP="000B088E">
      <w:pPr>
        <w:ind w:firstLineChars="200" w:firstLine="420"/>
      </w:pPr>
      <w:r>
        <w:rPr>
          <w:rFonts w:hint="eastAsia"/>
        </w:rPr>
        <w:t xml:space="preserve">g. </w:t>
      </w:r>
      <w:r>
        <w:rPr>
          <w:rFonts w:hint="eastAsia"/>
        </w:rPr>
        <w:t>总平面图及建筑平面、立面、剖面图；</w:t>
      </w:r>
    </w:p>
    <w:p w:rsidR="00E00F21" w:rsidRDefault="00071DEB" w:rsidP="000B088E">
      <w:pPr>
        <w:ind w:firstLineChars="200" w:firstLine="420"/>
      </w:pPr>
      <w:r>
        <w:rPr>
          <w:rFonts w:hint="eastAsia"/>
        </w:rPr>
        <w:t xml:space="preserve">h. </w:t>
      </w:r>
      <w:r>
        <w:rPr>
          <w:rFonts w:hint="eastAsia"/>
        </w:rPr>
        <w:t>设计说明书。</w:t>
      </w:r>
    </w:p>
    <w:p w:rsidR="00071DEB" w:rsidRDefault="00071DEB" w:rsidP="000B088E">
      <w:pPr>
        <w:ind w:firstLineChars="200" w:firstLine="420"/>
      </w:pPr>
    </w:p>
    <w:p w:rsidR="00E00F21" w:rsidRDefault="00071DEB" w:rsidP="000B088E">
      <w:pPr>
        <w:ind w:firstLineChars="200" w:firstLine="420"/>
      </w:pPr>
      <w:r>
        <w:rPr>
          <w:rFonts w:hint="eastAsia"/>
        </w:rPr>
        <w:t>④园林绿化审查</w:t>
      </w:r>
    </w:p>
    <w:p w:rsidR="00E00F21" w:rsidRDefault="00071DEB" w:rsidP="000B088E">
      <w:pPr>
        <w:ind w:firstLineChars="200" w:firstLine="420"/>
      </w:pPr>
      <w:r>
        <w:rPr>
          <w:rFonts w:hint="eastAsia"/>
        </w:rPr>
        <w:t xml:space="preserve">A. </w:t>
      </w:r>
      <w:r>
        <w:rPr>
          <w:rFonts w:hint="eastAsia"/>
        </w:rPr>
        <w:t>园林绿化审查的主管部门：</w:t>
      </w:r>
    </w:p>
    <w:p w:rsidR="00E00F21" w:rsidRDefault="00071DEB" w:rsidP="000B088E">
      <w:pPr>
        <w:ind w:firstLineChars="200" w:firstLine="420"/>
      </w:pPr>
      <w:r>
        <w:rPr>
          <w:rFonts w:hint="eastAsia"/>
        </w:rPr>
        <w:lastRenderedPageBreak/>
        <w:t xml:space="preserve">a. </w:t>
      </w:r>
      <w:r>
        <w:rPr>
          <w:rFonts w:hint="eastAsia"/>
        </w:rPr>
        <w:t>国务院城市建设行政主管部门和国务院林业行政主管部门等，按照国务院规定的职权划分，负责全国城市的绿化工作；</w:t>
      </w:r>
    </w:p>
    <w:p w:rsidR="00E00F21" w:rsidRDefault="00071DEB" w:rsidP="000B088E">
      <w:pPr>
        <w:ind w:firstLineChars="200" w:firstLine="420"/>
      </w:pPr>
      <w:r>
        <w:rPr>
          <w:rFonts w:hint="eastAsia"/>
        </w:rPr>
        <w:t xml:space="preserve">b. </w:t>
      </w:r>
      <w:r>
        <w:rPr>
          <w:rFonts w:hint="eastAsia"/>
        </w:rPr>
        <w:t>省、自治区、直辖市城市绿化行政主管部门（园林局）是本行政区域城市绿化工作的主管机关，负责建设项目绿化规划方案的审查工作；</w:t>
      </w:r>
    </w:p>
    <w:p w:rsidR="00E00F21" w:rsidRDefault="00071DEB" w:rsidP="000B088E">
      <w:pPr>
        <w:ind w:firstLineChars="200" w:firstLine="420"/>
      </w:pPr>
      <w:r>
        <w:rPr>
          <w:rFonts w:hint="eastAsia"/>
        </w:rPr>
        <w:t xml:space="preserve">c. </w:t>
      </w:r>
      <w:r>
        <w:rPr>
          <w:rFonts w:hint="eastAsia"/>
        </w:rPr>
        <w:t>区、县、镇人民政府以及街道办事处的城市绿化管理部门，主管本地区与城市绿化建设和管理工作。</w:t>
      </w:r>
    </w:p>
    <w:p w:rsidR="00E00F21" w:rsidRDefault="00071DEB" w:rsidP="000B088E">
      <w:pPr>
        <w:ind w:firstLineChars="200" w:firstLine="420"/>
      </w:pPr>
      <w:r>
        <w:rPr>
          <w:rFonts w:hint="eastAsia"/>
        </w:rPr>
        <w:t xml:space="preserve">B. </w:t>
      </w:r>
      <w:r>
        <w:rPr>
          <w:rFonts w:hint="eastAsia"/>
        </w:rPr>
        <w:t>园林绿化审查申请应提交的材料：</w:t>
      </w:r>
    </w:p>
    <w:p w:rsidR="00E00F21" w:rsidRDefault="00071DEB" w:rsidP="000B088E">
      <w:pPr>
        <w:ind w:firstLineChars="200" w:firstLine="420"/>
      </w:pPr>
      <w:r>
        <w:rPr>
          <w:rFonts w:hint="eastAsia"/>
        </w:rPr>
        <w:t xml:space="preserve">a. </w:t>
      </w:r>
      <w:r>
        <w:rPr>
          <w:rFonts w:hint="eastAsia"/>
        </w:rPr>
        <w:t>申请书；</w:t>
      </w:r>
    </w:p>
    <w:p w:rsidR="00E00F21" w:rsidRDefault="00071DEB" w:rsidP="000B088E">
      <w:pPr>
        <w:ind w:firstLineChars="200" w:firstLine="420"/>
      </w:pPr>
      <w:r>
        <w:rPr>
          <w:rFonts w:hint="eastAsia"/>
        </w:rPr>
        <w:t xml:space="preserve">b. </w:t>
      </w:r>
      <w:r>
        <w:rPr>
          <w:rFonts w:hint="eastAsia"/>
        </w:rPr>
        <w:t>立项批复；</w:t>
      </w:r>
    </w:p>
    <w:p w:rsidR="00E00F21" w:rsidRDefault="00071DEB" w:rsidP="000B088E">
      <w:pPr>
        <w:ind w:firstLineChars="200" w:firstLine="420"/>
      </w:pPr>
      <w:r>
        <w:rPr>
          <w:rFonts w:hint="eastAsia"/>
        </w:rPr>
        <w:t xml:space="preserve">c. </w:t>
      </w:r>
      <w:r>
        <w:rPr>
          <w:rFonts w:hint="eastAsia"/>
        </w:rPr>
        <w:t>选址意见书；</w:t>
      </w:r>
    </w:p>
    <w:p w:rsidR="00E00F21" w:rsidRDefault="00071DEB" w:rsidP="000B088E">
      <w:pPr>
        <w:ind w:firstLineChars="200" w:firstLine="420"/>
      </w:pPr>
      <w:r>
        <w:rPr>
          <w:rFonts w:hint="eastAsia"/>
        </w:rPr>
        <w:t xml:space="preserve">d. </w:t>
      </w:r>
      <w:r>
        <w:rPr>
          <w:rFonts w:hint="eastAsia"/>
        </w:rPr>
        <w:t>工程设计条件、要求通知书；</w:t>
      </w:r>
    </w:p>
    <w:p w:rsidR="00E00F21" w:rsidRDefault="00071DEB" w:rsidP="000B088E">
      <w:pPr>
        <w:ind w:firstLineChars="200" w:firstLine="420"/>
      </w:pPr>
      <w:r>
        <w:rPr>
          <w:rFonts w:hint="eastAsia"/>
        </w:rPr>
        <w:t xml:space="preserve">e. </w:t>
      </w:r>
      <w:r>
        <w:rPr>
          <w:rFonts w:hint="eastAsia"/>
        </w:rPr>
        <w:t>规划红线图；</w:t>
      </w:r>
    </w:p>
    <w:p w:rsidR="00E00F21" w:rsidRDefault="00071DEB" w:rsidP="000B088E">
      <w:pPr>
        <w:ind w:firstLineChars="200" w:firstLine="420"/>
      </w:pPr>
      <w:r>
        <w:rPr>
          <w:rFonts w:hint="eastAsia"/>
        </w:rPr>
        <w:t xml:space="preserve">f. </w:t>
      </w:r>
      <w:r>
        <w:rPr>
          <w:rFonts w:hint="eastAsia"/>
        </w:rPr>
        <w:t>用地红线图；</w:t>
      </w:r>
    </w:p>
    <w:p w:rsidR="00E00F21" w:rsidRDefault="00071DEB" w:rsidP="000B088E">
      <w:pPr>
        <w:ind w:firstLineChars="200" w:firstLine="420"/>
      </w:pPr>
      <w:r>
        <w:rPr>
          <w:rFonts w:hint="eastAsia"/>
        </w:rPr>
        <w:t xml:space="preserve">g. </w:t>
      </w:r>
      <w:r>
        <w:rPr>
          <w:rFonts w:hint="eastAsia"/>
        </w:rPr>
        <w:t>消防审查意见；</w:t>
      </w:r>
    </w:p>
    <w:p w:rsidR="00E00F21" w:rsidRDefault="00071DEB" w:rsidP="000B088E">
      <w:pPr>
        <w:ind w:firstLineChars="200" w:firstLine="420"/>
      </w:pPr>
      <w:r>
        <w:rPr>
          <w:rFonts w:hint="eastAsia"/>
        </w:rPr>
        <w:t xml:space="preserve">h. </w:t>
      </w:r>
      <w:r>
        <w:rPr>
          <w:rFonts w:hint="eastAsia"/>
        </w:rPr>
        <w:t>方案设计总平面图；</w:t>
      </w:r>
    </w:p>
    <w:p w:rsidR="00E00F21" w:rsidRDefault="00071DEB" w:rsidP="000B088E">
      <w:pPr>
        <w:ind w:firstLineChars="200" w:firstLine="420"/>
      </w:pPr>
      <w:r>
        <w:rPr>
          <w:rFonts w:hint="eastAsia"/>
        </w:rPr>
        <w:t xml:space="preserve">i. </w:t>
      </w:r>
      <w:r>
        <w:rPr>
          <w:rFonts w:hint="eastAsia"/>
        </w:rPr>
        <w:t>绿化方案设计图（项目规划红线内园林绿化工程，设计方案图，含绿化配置总平面图、植物配置图）；</w:t>
      </w:r>
    </w:p>
    <w:p w:rsidR="00E00F21" w:rsidRDefault="00071DEB" w:rsidP="000B088E">
      <w:pPr>
        <w:ind w:firstLineChars="200" w:firstLine="420"/>
      </w:pPr>
      <w:r>
        <w:rPr>
          <w:rFonts w:hint="eastAsia"/>
        </w:rPr>
        <w:t xml:space="preserve">j. </w:t>
      </w:r>
      <w:r>
        <w:rPr>
          <w:rFonts w:hint="eastAsia"/>
        </w:rPr>
        <w:t>用地范围内古树名木确准树位图及附表。</w:t>
      </w:r>
    </w:p>
    <w:p w:rsidR="00E00F21" w:rsidRDefault="00071DEB" w:rsidP="000B088E">
      <w:pPr>
        <w:ind w:firstLineChars="200" w:firstLine="420"/>
      </w:pPr>
      <w:r>
        <w:rPr>
          <w:rFonts w:hint="eastAsia"/>
        </w:rPr>
        <w:t>⑤建筑方案设计审查</w:t>
      </w:r>
    </w:p>
    <w:p w:rsidR="00E00F21" w:rsidRDefault="00071DEB" w:rsidP="000B088E">
      <w:pPr>
        <w:ind w:firstLineChars="200" w:firstLine="420"/>
      </w:pPr>
      <w:r>
        <w:rPr>
          <w:rFonts w:hint="eastAsia"/>
        </w:rPr>
        <w:t xml:space="preserve">A. </w:t>
      </w:r>
      <w:r>
        <w:rPr>
          <w:rFonts w:hint="eastAsia"/>
        </w:rPr>
        <w:t>建筑方案设计审查的主管部门：</w:t>
      </w:r>
    </w:p>
    <w:p w:rsidR="00E00F21" w:rsidRDefault="00071DEB" w:rsidP="000B088E">
      <w:pPr>
        <w:ind w:firstLineChars="200" w:firstLine="420"/>
      </w:pPr>
      <w:r>
        <w:rPr>
          <w:rFonts w:hint="eastAsia"/>
        </w:rPr>
        <w:t xml:space="preserve">a. </w:t>
      </w:r>
      <w:r>
        <w:rPr>
          <w:rFonts w:hint="eastAsia"/>
        </w:rPr>
        <w:t>国务院城市规划行政主管部门主管全国的城市规划工作；</w:t>
      </w:r>
    </w:p>
    <w:p w:rsidR="00E00F21" w:rsidRDefault="00071DEB" w:rsidP="000B088E">
      <w:pPr>
        <w:ind w:firstLineChars="200" w:firstLine="420"/>
      </w:pPr>
      <w:r>
        <w:rPr>
          <w:rFonts w:hint="eastAsia"/>
        </w:rPr>
        <w:t xml:space="preserve">b. </w:t>
      </w:r>
      <w:r>
        <w:rPr>
          <w:rFonts w:hint="eastAsia"/>
        </w:rPr>
        <w:t>省、自治区、直辖市规划行政主管部门（规划局）负责本辖区城市规划工作；</w:t>
      </w:r>
    </w:p>
    <w:p w:rsidR="00E00F21" w:rsidRDefault="00071DEB" w:rsidP="000B088E">
      <w:pPr>
        <w:ind w:firstLineChars="200" w:firstLine="420"/>
      </w:pPr>
      <w:r>
        <w:rPr>
          <w:rFonts w:hint="eastAsia"/>
        </w:rPr>
        <w:t xml:space="preserve">c. </w:t>
      </w:r>
      <w:r>
        <w:rPr>
          <w:rFonts w:hint="eastAsia"/>
        </w:rPr>
        <w:t>区、县（市）规划行政主管部门（规划局）负责区、县（市）人民政府城市规划工作，业务上受上级规划行政主管部门的领导；</w:t>
      </w:r>
    </w:p>
    <w:p w:rsidR="00E00F21" w:rsidRDefault="00071DEB" w:rsidP="000B088E">
      <w:pPr>
        <w:ind w:firstLineChars="200" w:firstLine="420"/>
      </w:pPr>
      <w:r>
        <w:rPr>
          <w:rFonts w:hint="eastAsia"/>
        </w:rPr>
        <w:t xml:space="preserve">d. </w:t>
      </w:r>
      <w:r>
        <w:rPr>
          <w:rFonts w:hint="eastAsia"/>
        </w:rPr>
        <w:t>街道办事处和镇（乡）人民政府应当加强本辖区的城市规划管理工作，有关业务受上级规划主管部门的领导。</w:t>
      </w:r>
    </w:p>
    <w:p w:rsidR="00E00F21" w:rsidRDefault="00071DEB" w:rsidP="000B088E">
      <w:pPr>
        <w:ind w:firstLineChars="200" w:firstLine="420"/>
      </w:pPr>
      <w:r>
        <w:rPr>
          <w:rFonts w:hint="eastAsia"/>
        </w:rPr>
        <w:t xml:space="preserve">B. </w:t>
      </w:r>
      <w:r>
        <w:rPr>
          <w:rFonts w:hint="eastAsia"/>
        </w:rPr>
        <w:t>建筑方案设计审查申请应提交的材料：</w:t>
      </w:r>
    </w:p>
    <w:p w:rsidR="00E00F21" w:rsidRDefault="00071DEB" w:rsidP="000B088E">
      <w:pPr>
        <w:ind w:firstLineChars="200" w:firstLine="420"/>
      </w:pPr>
      <w:r>
        <w:rPr>
          <w:rFonts w:hint="eastAsia"/>
        </w:rPr>
        <w:t xml:space="preserve">a. </w:t>
      </w:r>
      <w:r>
        <w:rPr>
          <w:rFonts w:hint="eastAsia"/>
        </w:rPr>
        <w:t>建筑方案设计审查申请表；</w:t>
      </w:r>
    </w:p>
    <w:p w:rsidR="00E00F21" w:rsidRDefault="00071DEB" w:rsidP="000B088E">
      <w:pPr>
        <w:ind w:firstLineChars="200" w:firstLine="420"/>
      </w:pPr>
      <w:r>
        <w:rPr>
          <w:rFonts w:hint="eastAsia"/>
        </w:rPr>
        <w:t xml:space="preserve">b. </w:t>
      </w:r>
      <w:r>
        <w:rPr>
          <w:rFonts w:hint="eastAsia"/>
        </w:rPr>
        <w:t>建设工程方案设计图；</w:t>
      </w:r>
    </w:p>
    <w:p w:rsidR="00E00F21" w:rsidRDefault="00071DEB" w:rsidP="000B088E">
      <w:pPr>
        <w:ind w:firstLineChars="200" w:firstLine="420"/>
      </w:pPr>
      <w:r>
        <w:rPr>
          <w:rFonts w:hint="eastAsia"/>
        </w:rPr>
        <w:t xml:space="preserve">c. </w:t>
      </w:r>
      <w:r>
        <w:rPr>
          <w:rFonts w:hint="eastAsia"/>
        </w:rPr>
        <w:t>设计说明书；</w:t>
      </w:r>
    </w:p>
    <w:p w:rsidR="00E00F21" w:rsidRDefault="00071DEB" w:rsidP="000B088E">
      <w:pPr>
        <w:ind w:firstLineChars="200" w:firstLine="420"/>
      </w:pPr>
      <w:r>
        <w:rPr>
          <w:rFonts w:hint="eastAsia"/>
        </w:rPr>
        <w:t xml:space="preserve">d. </w:t>
      </w:r>
      <w:r>
        <w:rPr>
          <w:rFonts w:hint="eastAsia"/>
        </w:rPr>
        <w:t>彩色效果图；</w:t>
      </w:r>
    </w:p>
    <w:p w:rsidR="00E00F21" w:rsidRDefault="00071DEB" w:rsidP="000B088E">
      <w:pPr>
        <w:ind w:firstLineChars="200" w:firstLine="420"/>
      </w:pPr>
      <w:r>
        <w:rPr>
          <w:rFonts w:hint="eastAsia"/>
        </w:rPr>
        <w:t xml:space="preserve">e. </w:t>
      </w:r>
      <w:r>
        <w:rPr>
          <w:rFonts w:hint="eastAsia"/>
        </w:rPr>
        <w:t>设计图模型；</w:t>
      </w:r>
    </w:p>
    <w:p w:rsidR="00E00F21" w:rsidRDefault="00071DEB" w:rsidP="000B088E">
      <w:pPr>
        <w:ind w:firstLineChars="200" w:firstLine="420"/>
      </w:pPr>
      <w:r>
        <w:rPr>
          <w:rFonts w:hint="eastAsia"/>
        </w:rPr>
        <w:t xml:space="preserve">f. </w:t>
      </w:r>
      <w:r>
        <w:rPr>
          <w:rFonts w:hint="eastAsia"/>
        </w:rPr>
        <w:t>选址意见书；</w:t>
      </w:r>
    </w:p>
    <w:p w:rsidR="00E00F21" w:rsidRDefault="00071DEB" w:rsidP="000B088E">
      <w:pPr>
        <w:ind w:firstLineChars="200" w:firstLine="420"/>
      </w:pPr>
      <w:r>
        <w:rPr>
          <w:rFonts w:hint="eastAsia"/>
        </w:rPr>
        <w:t xml:space="preserve">g. </w:t>
      </w:r>
      <w:r>
        <w:rPr>
          <w:rFonts w:hint="eastAsia"/>
        </w:rPr>
        <w:t>上阶段规划审查意见书中要求本阶段提供的材料；</w:t>
      </w:r>
    </w:p>
    <w:p w:rsidR="00E00F21" w:rsidRDefault="00071DEB" w:rsidP="000B088E">
      <w:pPr>
        <w:ind w:firstLineChars="200" w:firstLine="420"/>
      </w:pPr>
      <w:r>
        <w:rPr>
          <w:rFonts w:hint="eastAsia"/>
        </w:rPr>
        <w:t xml:space="preserve">h. </w:t>
      </w:r>
      <w:r>
        <w:rPr>
          <w:rFonts w:hint="eastAsia"/>
        </w:rPr>
        <w:t>有关职能部门的书面审查意见书。</w:t>
      </w:r>
    </w:p>
    <w:p w:rsidR="00E00F21" w:rsidRDefault="00071DEB" w:rsidP="000B088E">
      <w:pPr>
        <w:ind w:firstLineChars="200" w:firstLine="420"/>
      </w:pPr>
      <w:r>
        <w:rPr>
          <w:rFonts w:hint="eastAsia"/>
        </w:rPr>
        <w:t>⑥房屋夜景灯饰审查</w:t>
      </w:r>
    </w:p>
    <w:p w:rsidR="00E00F21" w:rsidRDefault="00071DEB" w:rsidP="000B088E">
      <w:pPr>
        <w:ind w:firstLineChars="200" w:firstLine="420"/>
      </w:pPr>
      <w:r>
        <w:rPr>
          <w:rFonts w:hint="eastAsia"/>
        </w:rPr>
        <w:t xml:space="preserve">A. </w:t>
      </w:r>
      <w:r>
        <w:rPr>
          <w:rFonts w:hint="eastAsia"/>
        </w:rPr>
        <w:t>房屋夜景灯饰审查的主管部门：</w:t>
      </w:r>
    </w:p>
    <w:p w:rsidR="00E00F21" w:rsidRDefault="00071DEB" w:rsidP="000B088E">
      <w:pPr>
        <w:ind w:firstLineChars="200" w:firstLine="420"/>
      </w:pPr>
      <w:r>
        <w:rPr>
          <w:rFonts w:hint="eastAsia"/>
        </w:rPr>
        <w:t xml:space="preserve">a. </w:t>
      </w:r>
      <w:r>
        <w:rPr>
          <w:rFonts w:hint="eastAsia"/>
        </w:rPr>
        <w:t>县级以上人民政府市政行政主管部门负责各自辖区内城市夜景灯饰管理工作。夜景灯饰主管部门下设城市亮化管理办公室，负责夜景灯饰的日常管理工作；</w:t>
      </w:r>
    </w:p>
    <w:p w:rsidR="00E00F21" w:rsidRDefault="00071DEB" w:rsidP="000B088E">
      <w:pPr>
        <w:ind w:firstLineChars="200" w:firstLine="420"/>
      </w:pPr>
      <w:r>
        <w:rPr>
          <w:rFonts w:hint="eastAsia"/>
        </w:rPr>
        <w:t xml:space="preserve">b. </w:t>
      </w:r>
      <w:r>
        <w:rPr>
          <w:rFonts w:hint="eastAsia"/>
        </w:rPr>
        <w:t>财政、规划、建设、电力、房管、工商、园林、公安等部门按照职责分工，配合市政主管部门做好城市夜景灯饰的管理工作。</w:t>
      </w:r>
    </w:p>
    <w:p w:rsidR="00E00F21" w:rsidRDefault="00071DEB" w:rsidP="000B088E">
      <w:pPr>
        <w:ind w:firstLineChars="200" w:firstLine="420"/>
      </w:pPr>
      <w:r>
        <w:rPr>
          <w:rFonts w:hint="eastAsia"/>
        </w:rPr>
        <w:t xml:space="preserve">B. </w:t>
      </w:r>
      <w:r>
        <w:rPr>
          <w:rFonts w:hint="eastAsia"/>
        </w:rPr>
        <w:t>房屋夜景灯饰审查申请应提交的材料：</w:t>
      </w:r>
    </w:p>
    <w:p w:rsidR="00E00F21" w:rsidRDefault="00071DEB" w:rsidP="000B088E">
      <w:pPr>
        <w:ind w:firstLineChars="200" w:firstLine="420"/>
      </w:pPr>
      <w:r>
        <w:rPr>
          <w:rFonts w:hint="eastAsia"/>
        </w:rPr>
        <w:t xml:space="preserve">a. </w:t>
      </w:r>
      <w:r>
        <w:rPr>
          <w:rFonts w:hint="eastAsia"/>
        </w:rPr>
        <w:t>夜景灯饰设置申请表；</w:t>
      </w:r>
    </w:p>
    <w:p w:rsidR="00E00F21" w:rsidRDefault="00071DEB" w:rsidP="000B088E">
      <w:pPr>
        <w:ind w:firstLineChars="200" w:firstLine="420"/>
      </w:pPr>
      <w:r>
        <w:rPr>
          <w:rFonts w:hint="eastAsia"/>
        </w:rPr>
        <w:t xml:space="preserve">b. </w:t>
      </w:r>
      <w:r>
        <w:rPr>
          <w:rFonts w:hint="eastAsia"/>
        </w:rPr>
        <w:t>设计方案（含工程效果图及概算）；</w:t>
      </w:r>
    </w:p>
    <w:p w:rsidR="00E00F21" w:rsidRDefault="00071DEB" w:rsidP="000B088E">
      <w:pPr>
        <w:ind w:firstLineChars="200" w:firstLine="420"/>
      </w:pPr>
      <w:r>
        <w:rPr>
          <w:rFonts w:hint="eastAsia"/>
        </w:rPr>
        <w:lastRenderedPageBreak/>
        <w:t xml:space="preserve">c. </w:t>
      </w:r>
      <w:r>
        <w:rPr>
          <w:rFonts w:hint="eastAsia"/>
        </w:rPr>
        <w:t>土地许可使用证明文件；</w:t>
      </w:r>
    </w:p>
    <w:p w:rsidR="00E00F21" w:rsidRDefault="00071DEB" w:rsidP="000B088E">
      <w:pPr>
        <w:ind w:firstLineChars="200" w:firstLine="420"/>
      </w:pPr>
      <w:r>
        <w:rPr>
          <w:rFonts w:hint="eastAsia"/>
        </w:rPr>
        <w:t xml:space="preserve">d. </w:t>
      </w:r>
      <w:r>
        <w:rPr>
          <w:rFonts w:hint="eastAsia"/>
        </w:rPr>
        <w:t>立项批复；</w:t>
      </w:r>
    </w:p>
    <w:p w:rsidR="00E00F21" w:rsidRDefault="00071DEB" w:rsidP="000B088E">
      <w:pPr>
        <w:ind w:firstLineChars="200" w:firstLine="420"/>
      </w:pPr>
      <w:r>
        <w:rPr>
          <w:rFonts w:hint="eastAsia"/>
        </w:rPr>
        <w:t xml:space="preserve">e. </w:t>
      </w:r>
      <w:r>
        <w:rPr>
          <w:rFonts w:hint="eastAsia"/>
        </w:rPr>
        <w:t>选址意见书；</w:t>
      </w:r>
    </w:p>
    <w:p w:rsidR="00E00F21" w:rsidRDefault="00071DEB" w:rsidP="000B088E">
      <w:pPr>
        <w:ind w:firstLineChars="200" w:firstLine="420"/>
      </w:pPr>
      <w:r>
        <w:rPr>
          <w:rFonts w:hint="eastAsia"/>
        </w:rPr>
        <w:t xml:space="preserve">f. </w:t>
      </w:r>
      <w:r>
        <w:rPr>
          <w:rFonts w:hint="eastAsia"/>
        </w:rPr>
        <w:t>用地红线图。</w:t>
      </w:r>
    </w:p>
    <w:p w:rsidR="00E00F21" w:rsidRDefault="00071DEB" w:rsidP="000B088E">
      <w:pPr>
        <w:ind w:firstLineChars="200" w:firstLine="420"/>
      </w:pPr>
      <w:r>
        <w:rPr>
          <w:rFonts w:hint="eastAsia"/>
        </w:rPr>
        <w:t>⑦市政公用设施安全事项审查</w:t>
      </w:r>
    </w:p>
    <w:p w:rsidR="00E00F21" w:rsidRDefault="00071DEB" w:rsidP="000B088E">
      <w:pPr>
        <w:ind w:firstLineChars="200" w:firstLine="420"/>
      </w:pPr>
      <w:r>
        <w:rPr>
          <w:rFonts w:hint="eastAsia"/>
        </w:rPr>
        <w:t xml:space="preserve">A. </w:t>
      </w:r>
      <w:r>
        <w:rPr>
          <w:rFonts w:hint="eastAsia"/>
        </w:rPr>
        <w:t>市政公用设施安全事项审查的主管部门：</w:t>
      </w:r>
    </w:p>
    <w:p w:rsidR="00E00F21" w:rsidRDefault="00071DEB" w:rsidP="000B088E">
      <w:pPr>
        <w:ind w:firstLineChars="200" w:firstLine="420"/>
      </w:pPr>
      <w:r>
        <w:rPr>
          <w:rFonts w:hint="eastAsia"/>
        </w:rPr>
        <w:t xml:space="preserve">a. </w:t>
      </w:r>
      <w:r>
        <w:rPr>
          <w:rFonts w:hint="eastAsia"/>
        </w:rPr>
        <w:t>国务院建设行政主管部门，主管全国城市道路管理工作。</w:t>
      </w:r>
    </w:p>
    <w:p w:rsidR="00E00F21" w:rsidRDefault="00071DEB" w:rsidP="000B088E">
      <w:pPr>
        <w:ind w:firstLineChars="200" w:firstLine="420"/>
      </w:pPr>
      <w:r>
        <w:rPr>
          <w:rFonts w:hint="eastAsia"/>
        </w:rPr>
        <w:t xml:space="preserve">b. </w:t>
      </w:r>
      <w:r>
        <w:rPr>
          <w:rFonts w:hint="eastAsia"/>
        </w:rPr>
        <w:t>省、自治区人民政府城市建设行政主管部门主管本行政区域内的城市道路管理工作；市政工程设施的管理工作由省一级的市政行政主管部门负责。</w:t>
      </w:r>
    </w:p>
    <w:p w:rsidR="00E00F21" w:rsidRDefault="00071DEB" w:rsidP="000B088E">
      <w:pPr>
        <w:ind w:firstLineChars="200" w:firstLine="420"/>
      </w:pPr>
      <w:r>
        <w:rPr>
          <w:rFonts w:hint="eastAsia"/>
        </w:rPr>
        <w:t xml:space="preserve">c. </w:t>
      </w:r>
      <w:r>
        <w:rPr>
          <w:rFonts w:hint="eastAsia"/>
        </w:rPr>
        <w:t>区、县（市）市政行政主管部门负责本行政区域内市政工程设施的管理工作。</w:t>
      </w:r>
    </w:p>
    <w:p w:rsidR="00E00F21" w:rsidRDefault="00071DEB" w:rsidP="000B088E">
      <w:pPr>
        <w:ind w:firstLineChars="200" w:firstLine="420"/>
      </w:pPr>
      <w:r>
        <w:rPr>
          <w:rFonts w:hint="eastAsia"/>
        </w:rPr>
        <w:t xml:space="preserve">d. </w:t>
      </w:r>
      <w:r>
        <w:rPr>
          <w:rFonts w:hint="eastAsia"/>
        </w:rPr>
        <w:t>规划、公安、交通、工商、环保、园林等部门，应当按照各自的职责分工，配合市政行政主管部门，共同做好市政工程设施管理工作。</w:t>
      </w:r>
    </w:p>
    <w:p w:rsidR="00E00F21" w:rsidRDefault="00071DEB" w:rsidP="000B088E">
      <w:pPr>
        <w:ind w:firstLineChars="200" w:firstLine="420"/>
      </w:pPr>
      <w:r>
        <w:rPr>
          <w:rFonts w:hint="eastAsia"/>
        </w:rPr>
        <w:t xml:space="preserve">B. </w:t>
      </w:r>
      <w:r>
        <w:rPr>
          <w:rFonts w:hint="eastAsia"/>
        </w:rPr>
        <w:t>市政公用设施安全审查申请提交的材料：</w:t>
      </w:r>
    </w:p>
    <w:p w:rsidR="00E00F21" w:rsidRDefault="00071DEB" w:rsidP="000B088E">
      <w:pPr>
        <w:ind w:firstLineChars="200" w:firstLine="420"/>
      </w:pPr>
      <w:r>
        <w:rPr>
          <w:rFonts w:hint="eastAsia"/>
        </w:rPr>
        <w:t xml:space="preserve">a. </w:t>
      </w:r>
      <w:r>
        <w:rPr>
          <w:rFonts w:hint="eastAsia"/>
        </w:rPr>
        <w:t>立项批复；</w:t>
      </w:r>
    </w:p>
    <w:p w:rsidR="00E00F21" w:rsidRDefault="00071DEB" w:rsidP="000B088E">
      <w:pPr>
        <w:ind w:firstLineChars="200" w:firstLine="420"/>
      </w:pPr>
      <w:r>
        <w:rPr>
          <w:rFonts w:hint="eastAsia"/>
        </w:rPr>
        <w:t xml:space="preserve">b. </w:t>
      </w:r>
      <w:r>
        <w:rPr>
          <w:rFonts w:hint="eastAsia"/>
        </w:rPr>
        <w:t>选址意见书；</w:t>
      </w:r>
    </w:p>
    <w:p w:rsidR="00E00F21" w:rsidRDefault="00071DEB" w:rsidP="000B088E">
      <w:pPr>
        <w:ind w:firstLineChars="200" w:firstLine="420"/>
      </w:pPr>
      <w:r>
        <w:rPr>
          <w:rFonts w:hint="eastAsia"/>
        </w:rPr>
        <w:t xml:space="preserve">c. </w:t>
      </w:r>
      <w:r>
        <w:rPr>
          <w:rFonts w:hint="eastAsia"/>
        </w:rPr>
        <w:t>规划红线；</w:t>
      </w:r>
    </w:p>
    <w:p w:rsidR="00E00F21" w:rsidRDefault="00071DEB" w:rsidP="000B088E">
      <w:pPr>
        <w:ind w:firstLineChars="200" w:firstLine="420"/>
      </w:pPr>
      <w:r>
        <w:rPr>
          <w:rFonts w:hint="eastAsia"/>
        </w:rPr>
        <w:t xml:space="preserve">d. </w:t>
      </w:r>
      <w:r>
        <w:rPr>
          <w:rFonts w:hint="eastAsia"/>
        </w:rPr>
        <w:t>用地红线图；</w:t>
      </w:r>
    </w:p>
    <w:p w:rsidR="00E00F21" w:rsidRDefault="00071DEB" w:rsidP="000B088E">
      <w:pPr>
        <w:ind w:firstLineChars="200" w:firstLine="420"/>
      </w:pPr>
      <w:r>
        <w:rPr>
          <w:rFonts w:hint="eastAsia"/>
        </w:rPr>
        <w:t xml:space="preserve">e. </w:t>
      </w:r>
      <w:r>
        <w:rPr>
          <w:rFonts w:hint="eastAsia"/>
        </w:rPr>
        <w:t>建设工程规划设计方案；</w:t>
      </w:r>
    </w:p>
    <w:p w:rsidR="00E00F21" w:rsidRDefault="00071DEB" w:rsidP="000B088E">
      <w:pPr>
        <w:ind w:firstLineChars="200" w:firstLine="420"/>
      </w:pPr>
      <w:r>
        <w:rPr>
          <w:rFonts w:hint="eastAsia"/>
        </w:rPr>
        <w:t xml:space="preserve">f. </w:t>
      </w:r>
      <w:r>
        <w:rPr>
          <w:rFonts w:hint="eastAsia"/>
        </w:rPr>
        <w:t>建设项目对市政设施安全影响技术报告（由申请人自行编制或由工程设计单位编制）；</w:t>
      </w:r>
    </w:p>
    <w:p w:rsidR="00E00F21" w:rsidRDefault="00071DEB" w:rsidP="000B088E">
      <w:pPr>
        <w:ind w:firstLineChars="200" w:firstLine="420"/>
      </w:pPr>
      <w:r>
        <w:rPr>
          <w:rFonts w:hint="eastAsia"/>
        </w:rPr>
        <w:t xml:space="preserve">g. </w:t>
      </w:r>
      <w:r>
        <w:rPr>
          <w:rFonts w:hint="eastAsia"/>
        </w:rPr>
        <w:t>审查申请书。</w:t>
      </w:r>
    </w:p>
    <w:p w:rsidR="00E00F21" w:rsidRDefault="00071DEB" w:rsidP="000B088E">
      <w:pPr>
        <w:ind w:firstLineChars="200" w:firstLine="420"/>
      </w:pPr>
      <w:r>
        <w:rPr>
          <w:rFonts w:hint="eastAsia"/>
        </w:rPr>
        <w:t>⑧国家安全事项的审查</w:t>
      </w:r>
    </w:p>
    <w:p w:rsidR="00071DEB" w:rsidRDefault="00071DEB" w:rsidP="000B088E">
      <w:pPr>
        <w:ind w:firstLineChars="200" w:firstLine="420"/>
      </w:pPr>
      <w:r>
        <w:rPr>
          <w:rFonts w:hint="eastAsia"/>
        </w:rPr>
        <w:t xml:space="preserve">A. </w:t>
      </w:r>
      <w:r>
        <w:rPr>
          <w:rFonts w:hint="eastAsia"/>
        </w:rPr>
        <w:t>国家安全事项审查的主管部门。</w:t>
      </w:r>
    </w:p>
    <w:p w:rsidR="00E00F21" w:rsidRDefault="00071DEB" w:rsidP="000B088E">
      <w:pPr>
        <w:ind w:firstLineChars="200" w:firstLine="420"/>
      </w:pPr>
      <w:r>
        <w:rPr>
          <w:rFonts w:hint="eastAsia"/>
        </w:rPr>
        <w:t>国务院国家安全行政主管部门，主管全国的安全工作。</w:t>
      </w:r>
    </w:p>
    <w:p w:rsidR="00E00F21" w:rsidRDefault="00071DEB" w:rsidP="000B088E">
      <w:pPr>
        <w:ind w:firstLineChars="200" w:firstLine="420"/>
      </w:pPr>
      <w:r>
        <w:rPr>
          <w:rFonts w:hint="eastAsia"/>
        </w:rPr>
        <w:t xml:space="preserve">B. </w:t>
      </w:r>
      <w:r>
        <w:rPr>
          <w:rFonts w:hint="eastAsia"/>
        </w:rPr>
        <w:t>国家安全事项审查申请应提交的材料：</w:t>
      </w:r>
    </w:p>
    <w:p w:rsidR="00E00F21" w:rsidRDefault="00071DEB" w:rsidP="000B088E">
      <w:pPr>
        <w:ind w:firstLineChars="200" w:firstLine="420"/>
      </w:pPr>
      <w:r>
        <w:rPr>
          <w:rFonts w:hint="eastAsia"/>
        </w:rPr>
        <w:t xml:space="preserve">a. </w:t>
      </w:r>
      <w:r>
        <w:rPr>
          <w:rFonts w:hint="eastAsia"/>
        </w:rPr>
        <w:t>涉及国家安全事项的建设项目申请表；</w:t>
      </w:r>
    </w:p>
    <w:p w:rsidR="00E00F21" w:rsidRDefault="00071DEB" w:rsidP="000B088E">
      <w:pPr>
        <w:ind w:firstLineChars="200" w:firstLine="420"/>
      </w:pPr>
      <w:r>
        <w:rPr>
          <w:rFonts w:hint="eastAsia"/>
        </w:rPr>
        <w:t xml:space="preserve">b. </w:t>
      </w:r>
      <w:r>
        <w:rPr>
          <w:rFonts w:hint="eastAsia"/>
        </w:rPr>
        <w:t>规划选址意见书；</w:t>
      </w:r>
    </w:p>
    <w:p w:rsidR="00E00F21" w:rsidRDefault="00071DEB" w:rsidP="000B088E">
      <w:pPr>
        <w:ind w:firstLineChars="200" w:firstLine="420"/>
      </w:pPr>
      <w:r>
        <w:rPr>
          <w:rFonts w:hint="eastAsia"/>
        </w:rPr>
        <w:t xml:space="preserve">c. </w:t>
      </w:r>
      <w:r>
        <w:rPr>
          <w:rFonts w:hint="eastAsia"/>
        </w:rPr>
        <w:t>方案设计总平面图；</w:t>
      </w:r>
    </w:p>
    <w:p w:rsidR="00E00F21" w:rsidRDefault="00071DEB" w:rsidP="000B088E">
      <w:pPr>
        <w:ind w:firstLineChars="200" w:firstLine="420"/>
      </w:pPr>
      <w:r>
        <w:rPr>
          <w:rFonts w:hint="eastAsia"/>
        </w:rPr>
        <w:t xml:space="preserve">d. </w:t>
      </w:r>
      <w:r>
        <w:rPr>
          <w:rFonts w:hint="eastAsia"/>
        </w:rPr>
        <w:t>规划红线；</w:t>
      </w:r>
    </w:p>
    <w:p w:rsidR="00E00F21" w:rsidRDefault="00071DEB" w:rsidP="000B088E">
      <w:pPr>
        <w:ind w:firstLineChars="200" w:firstLine="420"/>
      </w:pPr>
      <w:r>
        <w:rPr>
          <w:rFonts w:hint="eastAsia"/>
        </w:rPr>
        <w:t xml:space="preserve">e. </w:t>
      </w:r>
      <w:r>
        <w:rPr>
          <w:rFonts w:hint="eastAsia"/>
        </w:rPr>
        <w:t>用地红线图；</w:t>
      </w:r>
    </w:p>
    <w:p w:rsidR="00E00F21" w:rsidRDefault="00071DEB" w:rsidP="000B088E">
      <w:pPr>
        <w:ind w:firstLineChars="200" w:firstLine="420"/>
      </w:pPr>
      <w:r>
        <w:rPr>
          <w:rFonts w:hint="eastAsia"/>
        </w:rPr>
        <w:t>f. 1</w:t>
      </w:r>
      <w:r>
        <w:rPr>
          <w:rFonts w:hint="eastAsia"/>
        </w:rPr>
        <w:t>∶</w:t>
      </w:r>
      <w:r>
        <w:rPr>
          <w:rFonts w:hint="eastAsia"/>
        </w:rPr>
        <w:t>2 000</w:t>
      </w:r>
      <w:r>
        <w:rPr>
          <w:rFonts w:hint="eastAsia"/>
        </w:rPr>
        <w:t>地形图（能反映建设项目及周边</w:t>
      </w:r>
      <w:r>
        <w:rPr>
          <w:rFonts w:hint="eastAsia"/>
        </w:rPr>
        <w:t>500</w:t>
      </w:r>
      <w:r>
        <w:rPr>
          <w:rFonts w:hint="eastAsia"/>
        </w:rPr>
        <w:t>米内现状）。</w:t>
      </w:r>
    </w:p>
    <w:p w:rsidR="00E00F21" w:rsidRDefault="00071DEB" w:rsidP="000B088E">
      <w:pPr>
        <w:ind w:firstLineChars="200" w:firstLine="420"/>
      </w:pPr>
      <w:r>
        <w:rPr>
          <w:rFonts w:hint="eastAsia"/>
        </w:rPr>
        <w:t>⑨机场空域安全事项审查</w:t>
      </w:r>
    </w:p>
    <w:p w:rsidR="00E00F21" w:rsidRDefault="00071DEB" w:rsidP="000B088E">
      <w:pPr>
        <w:ind w:firstLineChars="200" w:firstLine="420"/>
      </w:pPr>
      <w:r>
        <w:rPr>
          <w:rFonts w:hint="eastAsia"/>
        </w:rPr>
        <w:t xml:space="preserve">A. </w:t>
      </w:r>
      <w:r>
        <w:rPr>
          <w:rFonts w:hint="eastAsia"/>
        </w:rPr>
        <w:t>机场空域安全事项审查的主管部门：</w:t>
      </w:r>
    </w:p>
    <w:p w:rsidR="00E00F21" w:rsidRDefault="00071DEB" w:rsidP="000B088E">
      <w:pPr>
        <w:ind w:firstLineChars="200" w:firstLine="420"/>
      </w:pPr>
      <w:r>
        <w:rPr>
          <w:rFonts w:hint="eastAsia"/>
        </w:rPr>
        <w:t xml:space="preserve">a. </w:t>
      </w:r>
      <w:r>
        <w:rPr>
          <w:rFonts w:hint="eastAsia"/>
        </w:rPr>
        <w:t>国务院民用航空主管部门对全国民用航空活动实施统一监督。根据法律和国务院的决定，在本部门的权限内，发布有关民用航空活动的规定、决定；</w:t>
      </w:r>
    </w:p>
    <w:p w:rsidR="00E00F21" w:rsidRDefault="00071DEB" w:rsidP="000B088E">
      <w:pPr>
        <w:ind w:firstLineChars="200" w:firstLine="420"/>
      </w:pPr>
      <w:r>
        <w:rPr>
          <w:rFonts w:hint="eastAsia"/>
        </w:rPr>
        <w:t xml:space="preserve">b. </w:t>
      </w:r>
      <w:r>
        <w:rPr>
          <w:rFonts w:hint="eastAsia"/>
        </w:rPr>
        <w:t>国务院民用航空主管部门设立的地区民航航空管理机构，依照国务院民用航空主管部门的授权，监督管理该地区的民用航空活动；</w:t>
      </w:r>
    </w:p>
    <w:p w:rsidR="00E00F21" w:rsidRDefault="00071DEB" w:rsidP="000B088E">
      <w:pPr>
        <w:ind w:firstLineChars="200" w:firstLine="420"/>
      </w:pPr>
      <w:r>
        <w:rPr>
          <w:rFonts w:hint="eastAsia"/>
        </w:rPr>
        <w:t xml:space="preserve">c. </w:t>
      </w:r>
      <w:r>
        <w:rPr>
          <w:rFonts w:hint="eastAsia"/>
        </w:rPr>
        <w:t>民用机场保护区内的县级人民政府及其规划、建设、土地、无线电、公安、气象、安全监督等有关部门和空中交通管制部门，应当按照各自的职责，依法做好机场的保护工作；</w:t>
      </w:r>
    </w:p>
    <w:p w:rsidR="00E00F21" w:rsidRDefault="00071DEB" w:rsidP="000B088E">
      <w:pPr>
        <w:ind w:firstLineChars="200" w:firstLine="420"/>
      </w:pPr>
      <w:r>
        <w:rPr>
          <w:rFonts w:hint="eastAsia"/>
        </w:rPr>
        <w:t xml:space="preserve">d. </w:t>
      </w:r>
      <w:r>
        <w:rPr>
          <w:rFonts w:hint="eastAsia"/>
        </w:rPr>
        <w:t>涉及军用机场空域安全事项审查的，除依照相关规定执行外，一般还应征求军用机场管理部门的意见。</w:t>
      </w:r>
    </w:p>
    <w:p w:rsidR="00E00F21" w:rsidRDefault="00071DEB" w:rsidP="000B088E">
      <w:pPr>
        <w:ind w:firstLineChars="200" w:firstLine="420"/>
      </w:pPr>
      <w:r>
        <w:rPr>
          <w:rFonts w:hint="eastAsia"/>
        </w:rPr>
        <w:t xml:space="preserve">B. </w:t>
      </w:r>
      <w:r>
        <w:rPr>
          <w:rFonts w:hint="eastAsia"/>
        </w:rPr>
        <w:t>机场安全事项审查申请应提交的材料：</w:t>
      </w:r>
    </w:p>
    <w:p w:rsidR="00E00F21" w:rsidRDefault="00071DEB" w:rsidP="000B088E">
      <w:pPr>
        <w:ind w:firstLineChars="200" w:firstLine="420"/>
      </w:pPr>
      <w:r>
        <w:rPr>
          <w:rFonts w:hint="eastAsia"/>
        </w:rPr>
        <w:t xml:space="preserve">a. </w:t>
      </w:r>
      <w:r>
        <w:rPr>
          <w:rFonts w:hint="eastAsia"/>
        </w:rPr>
        <w:t>立项批复；</w:t>
      </w:r>
    </w:p>
    <w:p w:rsidR="00E00F21" w:rsidRDefault="00071DEB" w:rsidP="000B088E">
      <w:pPr>
        <w:ind w:firstLineChars="200" w:firstLine="420"/>
      </w:pPr>
      <w:r>
        <w:rPr>
          <w:rFonts w:hint="eastAsia"/>
        </w:rPr>
        <w:t xml:space="preserve">b. </w:t>
      </w:r>
      <w:r>
        <w:rPr>
          <w:rFonts w:hint="eastAsia"/>
        </w:rPr>
        <w:t>选址意见书；</w:t>
      </w:r>
    </w:p>
    <w:p w:rsidR="00E00F21" w:rsidRDefault="00071DEB" w:rsidP="000B088E">
      <w:pPr>
        <w:ind w:firstLineChars="200" w:firstLine="420"/>
      </w:pPr>
      <w:r>
        <w:rPr>
          <w:rFonts w:hint="eastAsia"/>
        </w:rPr>
        <w:t xml:space="preserve">c. </w:t>
      </w:r>
      <w:r>
        <w:rPr>
          <w:rFonts w:hint="eastAsia"/>
        </w:rPr>
        <w:t>规划红线图；</w:t>
      </w:r>
    </w:p>
    <w:p w:rsidR="00E00F21" w:rsidRDefault="00071DEB" w:rsidP="000B088E">
      <w:pPr>
        <w:ind w:firstLineChars="200" w:firstLine="420"/>
      </w:pPr>
      <w:r>
        <w:rPr>
          <w:rFonts w:hint="eastAsia"/>
        </w:rPr>
        <w:lastRenderedPageBreak/>
        <w:t xml:space="preserve">d. </w:t>
      </w:r>
      <w:r>
        <w:rPr>
          <w:rFonts w:hint="eastAsia"/>
        </w:rPr>
        <w:t>用地红线图；</w:t>
      </w:r>
    </w:p>
    <w:p w:rsidR="00E00F21" w:rsidRDefault="00071DEB" w:rsidP="000B088E">
      <w:pPr>
        <w:ind w:firstLineChars="200" w:firstLine="420"/>
      </w:pPr>
      <w:r>
        <w:rPr>
          <w:rFonts w:hint="eastAsia"/>
        </w:rPr>
        <w:t xml:space="preserve">e. </w:t>
      </w:r>
      <w:r>
        <w:rPr>
          <w:rFonts w:hint="eastAsia"/>
        </w:rPr>
        <w:t>建设工程规划设计方案（机场规划用地范围的建设项目，还需含建设项目最高点坐标及海拔高度；机场净空保护范围内危及飞行安全的建设项目，还需含建设项目室外地坪海拔高度、建筑物净高度和无线电发射设备、有线传输设备、高压供电线路及工业高频炉等电磁辐射设备的情况）；</w:t>
      </w:r>
    </w:p>
    <w:p w:rsidR="00E00F21" w:rsidRDefault="00071DEB" w:rsidP="000B088E">
      <w:pPr>
        <w:ind w:firstLineChars="200" w:firstLine="420"/>
      </w:pPr>
      <w:r>
        <w:rPr>
          <w:rFonts w:hint="eastAsia"/>
        </w:rPr>
        <w:t xml:space="preserve">f. </w:t>
      </w:r>
      <w:r>
        <w:rPr>
          <w:rFonts w:hint="eastAsia"/>
        </w:rPr>
        <w:t>审查申请。</w:t>
      </w:r>
    </w:p>
    <w:p w:rsidR="00E00F21" w:rsidRDefault="00071DEB" w:rsidP="000B088E">
      <w:pPr>
        <w:ind w:firstLineChars="200" w:firstLine="420"/>
      </w:pPr>
      <w:r>
        <w:rPr>
          <w:rFonts w:hint="eastAsia"/>
        </w:rPr>
        <w:t>⑩使用港口岸线的审批</w:t>
      </w:r>
    </w:p>
    <w:p w:rsidR="00E00F21" w:rsidRDefault="00071DEB" w:rsidP="000B088E">
      <w:pPr>
        <w:ind w:firstLineChars="200" w:firstLine="420"/>
      </w:pPr>
      <w:r>
        <w:rPr>
          <w:rFonts w:hint="eastAsia"/>
        </w:rPr>
        <w:t xml:space="preserve">A. </w:t>
      </w:r>
      <w:r>
        <w:rPr>
          <w:rFonts w:hint="eastAsia"/>
        </w:rPr>
        <w:t>使用港口岸线审批的主管部门：</w:t>
      </w:r>
    </w:p>
    <w:p w:rsidR="00E00F21" w:rsidRDefault="00071DEB" w:rsidP="000B088E">
      <w:pPr>
        <w:ind w:firstLineChars="200" w:firstLine="420"/>
      </w:pPr>
      <w:r>
        <w:rPr>
          <w:rFonts w:hint="eastAsia"/>
        </w:rPr>
        <w:t xml:space="preserve">a. </w:t>
      </w:r>
      <w:r>
        <w:rPr>
          <w:rFonts w:hint="eastAsia"/>
        </w:rPr>
        <w:t>国务院交通主管部门主管全国的港口工作；</w:t>
      </w:r>
    </w:p>
    <w:p w:rsidR="00E00F21" w:rsidRDefault="00071DEB" w:rsidP="000B088E">
      <w:pPr>
        <w:ind w:firstLineChars="200" w:firstLine="420"/>
      </w:pPr>
      <w:r>
        <w:rPr>
          <w:rFonts w:hint="eastAsia"/>
        </w:rPr>
        <w:t xml:space="preserve">b. </w:t>
      </w:r>
      <w:r>
        <w:rPr>
          <w:rFonts w:hint="eastAsia"/>
        </w:rPr>
        <w:t>县级以上人民政府港口管理主管部门（港口管理局）负责本辖区内港口管理工作。</w:t>
      </w:r>
    </w:p>
    <w:p w:rsidR="00E00F21" w:rsidRDefault="00071DEB" w:rsidP="000B088E">
      <w:pPr>
        <w:ind w:firstLineChars="200" w:firstLine="420"/>
      </w:pPr>
      <w:r>
        <w:rPr>
          <w:rFonts w:hint="eastAsia"/>
        </w:rPr>
        <w:t xml:space="preserve">B. </w:t>
      </w:r>
      <w:r>
        <w:rPr>
          <w:rFonts w:hint="eastAsia"/>
        </w:rPr>
        <w:t>使用港口岸线申请应提交的材料：</w:t>
      </w:r>
    </w:p>
    <w:p w:rsidR="00E00F21" w:rsidRDefault="00071DEB" w:rsidP="000B088E">
      <w:pPr>
        <w:ind w:firstLineChars="200" w:firstLine="420"/>
      </w:pPr>
      <w:r>
        <w:rPr>
          <w:rFonts w:hint="eastAsia"/>
        </w:rPr>
        <w:t xml:space="preserve">a. </w:t>
      </w:r>
      <w:r>
        <w:rPr>
          <w:rFonts w:hint="eastAsia"/>
        </w:rPr>
        <w:t>申请单位上级主管部门批准的项目建议书和可行性研究报告；</w:t>
      </w:r>
    </w:p>
    <w:p w:rsidR="00E00F21" w:rsidRDefault="00071DEB" w:rsidP="000B088E">
      <w:pPr>
        <w:ind w:firstLineChars="200" w:firstLine="420"/>
      </w:pPr>
      <w:r>
        <w:rPr>
          <w:rFonts w:hint="eastAsia"/>
        </w:rPr>
        <w:t xml:space="preserve">b. </w:t>
      </w:r>
      <w:r>
        <w:rPr>
          <w:rFonts w:hint="eastAsia"/>
        </w:rPr>
        <w:t>城市规划主管部门核发的选址意见书；</w:t>
      </w:r>
    </w:p>
    <w:p w:rsidR="00E00F21" w:rsidRDefault="00071DEB" w:rsidP="000B088E">
      <w:pPr>
        <w:ind w:firstLineChars="200" w:firstLine="420"/>
      </w:pPr>
      <w:r>
        <w:rPr>
          <w:rFonts w:hint="eastAsia"/>
        </w:rPr>
        <w:t xml:space="preserve">c. </w:t>
      </w:r>
      <w:r>
        <w:rPr>
          <w:rFonts w:hint="eastAsia"/>
        </w:rPr>
        <w:t>岸线使用的申请报告；</w:t>
      </w:r>
    </w:p>
    <w:p w:rsidR="00E00F21" w:rsidRDefault="00071DEB" w:rsidP="000B088E">
      <w:pPr>
        <w:ind w:firstLineChars="200" w:firstLine="420"/>
      </w:pPr>
      <w:r>
        <w:rPr>
          <w:rFonts w:hint="eastAsia"/>
        </w:rPr>
        <w:t xml:space="preserve">d. </w:t>
      </w:r>
      <w:r>
        <w:rPr>
          <w:rFonts w:hint="eastAsia"/>
        </w:rPr>
        <w:t>测绘部门绘制的有关岸线地段的</w:t>
      </w:r>
      <w:r>
        <w:rPr>
          <w:rFonts w:hint="eastAsia"/>
        </w:rPr>
        <w:t>1/500</w:t>
      </w:r>
      <w:r>
        <w:rPr>
          <w:rFonts w:hint="eastAsia"/>
        </w:rPr>
        <w:t>—</w:t>
      </w:r>
      <w:r>
        <w:rPr>
          <w:rFonts w:hint="eastAsia"/>
        </w:rPr>
        <w:t>1/2 000</w:t>
      </w:r>
      <w:r>
        <w:rPr>
          <w:rFonts w:hint="eastAsia"/>
        </w:rPr>
        <w:t>的地形图；</w:t>
      </w:r>
    </w:p>
    <w:p w:rsidR="00E00F21" w:rsidRDefault="00071DEB" w:rsidP="000B088E">
      <w:pPr>
        <w:ind w:firstLineChars="200" w:firstLine="420"/>
      </w:pPr>
      <w:r>
        <w:rPr>
          <w:rFonts w:hint="eastAsia"/>
        </w:rPr>
        <w:t xml:space="preserve">e. </w:t>
      </w:r>
      <w:r>
        <w:rPr>
          <w:rFonts w:hint="eastAsia"/>
        </w:rPr>
        <w:t>需要提供的其他有关文件。</w:t>
      </w:r>
    </w:p>
    <w:p w:rsidR="00E00F21" w:rsidRDefault="00071DEB" w:rsidP="000B088E">
      <w:pPr>
        <w:ind w:firstLineChars="200" w:firstLine="420"/>
      </w:pPr>
      <w:r>
        <w:rPr>
          <w:rFonts w:hint="eastAsia"/>
        </w:rPr>
        <w:t>文物保护事项审查</w:t>
      </w:r>
    </w:p>
    <w:p w:rsidR="00E00F21" w:rsidRDefault="00071DEB" w:rsidP="000B088E">
      <w:pPr>
        <w:ind w:firstLineChars="200" w:firstLine="420"/>
      </w:pPr>
      <w:r>
        <w:rPr>
          <w:rFonts w:hint="eastAsia"/>
        </w:rPr>
        <w:t xml:space="preserve">A. </w:t>
      </w:r>
      <w:r>
        <w:rPr>
          <w:rFonts w:hint="eastAsia"/>
        </w:rPr>
        <w:t>文物保护行政主管部门：</w:t>
      </w:r>
    </w:p>
    <w:p w:rsidR="00E00F21" w:rsidRDefault="00071DEB" w:rsidP="000B088E">
      <w:pPr>
        <w:ind w:firstLineChars="200" w:firstLine="420"/>
      </w:pPr>
      <w:r>
        <w:rPr>
          <w:rFonts w:hint="eastAsia"/>
        </w:rPr>
        <w:t xml:space="preserve">a. </w:t>
      </w:r>
      <w:r>
        <w:rPr>
          <w:rFonts w:hint="eastAsia"/>
        </w:rPr>
        <w:t>国务院文物行政主管部门负责管理全国文物保护工作；</w:t>
      </w:r>
    </w:p>
    <w:p w:rsidR="00E00F21" w:rsidRDefault="00071DEB" w:rsidP="000B088E">
      <w:pPr>
        <w:ind w:firstLineChars="200" w:firstLine="420"/>
      </w:pPr>
      <w:r>
        <w:rPr>
          <w:rFonts w:hint="eastAsia"/>
        </w:rPr>
        <w:t xml:space="preserve">b. </w:t>
      </w:r>
      <w:r>
        <w:rPr>
          <w:rFonts w:hint="eastAsia"/>
        </w:rPr>
        <w:t>县级以上人民政府负责本行政区域内的文物保护工作，县级以上人民政府承担文物保护工作的部门对本行政区域内文物保护实施监督管理；</w:t>
      </w:r>
    </w:p>
    <w:p w:rsidR="00E00F21" w:rsidRDefault="00071DEB" w:rsidP="000B088E">
      <w:pPr>
        <w:ind w:firstLineChars="200" w:firstLine="420"/>
      </w:pPr>
      <w:r>
        <w:rPr>
          <w:rFonts w:hint="eastAsia"/>
        </w:rPr>
        <w:t xml:space="preserve">c. </w:t>
      </w:r>
      <w:r>
        <w:rPr>
          <w:rFonts w:hint="eastAsia"/>
        </w:rPr>
        <w:t>县级以上人民政府规划建设园林，国土资源、工商、公安、发展改革、旅游、宗教等有关行政管理部门在各自的职责范围内实施文物保护工作。</w:t>
      </w:r>
    </w:p>
    <w:p w:rsidR="00E00F21" w:rsidRDefault="00071DEB" w:rsidP="000B088E">
      <w:pPr>
        <w:ind w:firstLineChars="200" w:firstLine="420"/>
      </w:pPr>
      <w:r>
        <w:rPr>
          <w:rFonts w:hint="eastAsia"/>
        </w:rPr>
        <w:t xml:space="preserve">B. </w:t>
      </w:r>
      <w:r>
        <w:rPr>
          <w:rFonts w:hint="eastAsia"/>
        </w:rPr>
        <w:t>文物保护事项审查申请应提交的材料：</w:t>
      </w:r>
    </w:p>
    <w:p w:rsidR="00E00F21" w:rsidRDefault="00071DEB" w:rsidP="000B088E">
      <w:pPr>
        <w:ind w:firstLineChars="200" w:firstLine="420"/>
      </w:pPr>
      <w:r>
        <w:rPr>
          <w:rFonts w:hint="eastAsia"/>
        </w:rPr>
        <w:t xml:space="preserve">a. </w:t>
      </w:r>
      <w:r>
        <w:rPr>
          <w:rFonts w:hint="eastAsia"/>
        </w:rPr>
        <w:t>立项批复；</w:t>
      </w:r>
    </w:p>
    <w:p w:rsidR="00E00F21" w:rsidRDefault="00071DEB" w:rsidP="000B088E">
      <w:pPr>
        <w:ind w:firstLineChars="200" w:firstLine="420"/>
      </w:pPr>
      <w:r>
        <w:rPr>
          <w:rFonts w:hint="eastAsia"/>
        </w:rPr>
        <w:t xml:space="preserve">b. </w:t>
      </w:r>
      <w:r>
        <w:rPr>
          <w:rFonts w:hint="eastAsia"/>
        </w:rPr>
        <w:t>选址意见书；</w:t>
      </w:r>
    </w:p>
    <w:p w:rsidR="00E00F21" w:rsidRDefault="00071DEB" w:rsidP="000B088E">
      <w:pPr>
        <w:ind w:firstLineChars="200" w:firstLine="420"/>
      </w:pPr>
      <w:r>
        <w:rPr>
          <w:rFonts w:hint="eastAsia"/>
        </w:rPr>
        <w:t xml:space="preserve">c. </w:t>
      </w:r>
      <w:r>
        <w:rPr>
          <w:rFonts w:hint="eastAsia"/>
        </w:rPr>
        <w:t>规划红线图；</w:t>
      </w:r>
    </w:p>
    <w:p w:rsidR="00E00F21" w:rsidRDefault="00071DEB" w:rsidP="000B088E">
      <w:pPr>
        <w:ind w:firstLineChars="200" w:firstLine="420"/>
      </w:pPr>
      <w:r>
        <w:rPr>
          <w:rFonts w:hint="eastAsia"/>
        </w:rPr>
        <w:t xml:space="preserve">d. </w:t>
      </w:r>
      <w:r>
        <w:rPr>
          <w:rFonts w:hint="eastAsia"/>
        </w:rPr>
        <w:t>用地红线图；</w:t>
      </w:r>
    </w:p>
    <w:p w:rsidR="00E00F21" w:rsidRDefault="00071DEB" w:rsidP="000B088E">
      <w:pPr>
        <w:ind w:firstLineChars="200" w:firstLine="420"/>
      </w:pPr>
      <w:r>
        <w:rPr>
          <w:rFonts w:hint="eastAsia"/>
        </w:rPr>
        <w:t xml:space="preserve">e. </w:t>
      </w:r>
      <w:r>
        <w:rPr>
          <w:rFonts w:hint="eastAsia"/>
        </w:rPr>
        <w:t>规划设计方案；</w:t>
      </w:r>
    </w:p>
    <w:p w:rsidR="00E00F21" w:rsidRDefault="00071DEB" w:rsidP="000B088E">
      <w:pPr>
        <w:ind w:firstLineChars="200" w:firstLine="420"/>
      </w:pPr>
      <w:r>
        <w:rPr>
          <w:rFonts w:hint="eastAsia"/>
        </w:rPr>
        <w:t xml:space="preserve">f. </w:t>
      </w:r>
      <w:r>
        <w:rPr>
          <w:rFonts w:hint="eastAsia"/>
        </w:rPr>
        <w:t>审查申请书。</w:t>
      </w:r>
    </w:p>
    <w:p w:rsidR="00E00F21" w:rsidRDefault="00071DEB" w:rsidP="000B088E">
      <w:pPr>
        <w:ind w:firstLineChars="200" w:firstLine="420"/>
      </w:pPr>
      <w:r>
        <w:rPr>
          <w:rFonts w:hint="eastAsia"/>
        </w:rPr>
        <w:t>无线电管理事项审查</w:t>
      </w:r>
    </w:p>
    <w:p w:rsidR="00E00F21" w:rsidRDefault="00071DEB" w:rsidP="000B088E">
      <w:pPr>
        <w:ind w:firstLineChars="200" w:firstLine="420"/>
      </w:pPr>
      <w:r>
        <w:rPr>
          <w:rFonts w:hint="eastAsia"/>
        </w:rPr>
        <w:t xml:space="preserve">A. </w:t>
      </w:r>
      <w:r>
        <w:rPr>
          <w:rFonts w:hint="eastAsia"/>
        </w:rPr>
        <w:t>无线电管理事项审查的主管部门：</w:t>
      </w:r>
    </w:p>
    <w:p w:rsidR="00E00F21" w:rsidRDefault="00071DEB" w:rsidP="000B088E">
      <w:pPr>
        <w:ind w:firstLineChars="200" w:firstLine="420"/>
      </w:pPr>
      <w:r>
        <w:rPr>
          <w:rFonts w:hint="eastAsia"/>
        </w:rPr>
        <w:t xml:space="preserve">a. </w:t>
      </w:r>
      <w:r>
        <w:rPr>
          <w:rFonts w:hint="eastAsia"/>
        </w:rPr>
        <w:t>国务院无线管理机构在国务院、中央军事委员会的领导下负责全国无线电管理工作；</w:t>
      </w:r>
    </w:p>
    <w:p w:rsidR="00E00F21" w:rsidRDefault="00071DEB" w:rsidP="000B088E">
      <w:pPr>
        <w:ind w:firstLineChars="200" w:firstLine="420"/>
      </w:pPr>
      <w:r>
        <w:rPr>
          <w:rFonts w:hint="eastAsia"/>
        </w:rPr>
        <w:t xml:space="preserve">b. </w:t>
      </w:r>
      <w:r>
        <w:rPr>
          <w:rFonts w:hint="eastAsia"/>
        </w:rPr>
        <w:t>中国人民解放军无线电管理机构负责军事系统的无线电管理工作；</w:t>
      </w:r>
    </w:p>
    <w:p w:rsidR="00E00F21" w:rsidRDefault="00071DEB" w:rsidP="000B088E">
      <w:pPr>
        <w:ind w:firstLineChars="200" w:firstLine="420"/>
      </w:pPr>
      <w:r>
        <w:rPr>
          <w:rFonts w:hint="eastAsia"/>
        </w:rPr>
        <w:t xml:space="preserve">c. </w:t>
      </w:r>
      <w:r>
        <w:rPr>
          <w:rFonts w:hint="eastAsia"/>
        </w:rPr>
        <w:t>省、自治区、直辖市和设区的市无线电管理机构在上级无线电管理机构和同级人民政府领导下，负责辖区内除军事系统外的无线电管理工作；</w:t>
      </w:r>
    </w:p>
    <w:p w:rsidR="00E00F21" w:rsidRDefault="00071DEB" w:rsidP="000B088E">
      <w:pPr>
        <w:ind w:firstLineChars="200" w:firstLine="420"/>
      </w:pPr>
      <w:r>
        <w:rPr>
          <w:rFonts w:hint="eastAsia"/>
        </w:rPr>
        <w:t xml:space="preserve">d. </w:t>
      </w:r>
      <w:r>
        <w:rPr>
          <w:rFonts w:hint="eastAsia"/>
        </w:rPr>
        <w:t>国务院有关部门和无线电管理机构负责本系统的无线电管理工作；</w:t>
      </w:r>
    </w:p>
    <w:p w:rsidR="00E00F21" w:rsidRDefault="00071DEB" w:rsidP="000B088E">
      <w:pPr>
        <w:ind w:firstLineChars="200" w:firstLine="420"/>
      </w:pPr>
      <w:r>
        <w:rPr>
          <w:rFonts w:hint="eastAsia"/>
        </w:rPr>
        <w:t xml:space="preserve">e. </w:t>
      </w:r>
      <w:r>
        <w:rPr>
          <w:rFonts w:hint="eastAsia"/>
        </w:rPr>
        <w:t>区县（自治县、市）依法设立的无线电管理机构，按照有关规定和职责的分工，负责本辖区内的无线电管理工作，业务上接受市无线电管理机构的领导。</w:t>
      </w:r>
    </w:p>
    <w:p w:rsidR="00E00F21" w:rsidRDefault="00071DEB" w:rsidP="000B088E">
      <w:pPr>
        <w:ind w:firstLineChars="200" w:firstLine="420"/>
      </w:pPr>
      <w:r>
        <w:rPr>
          <w:rFonts w:hint="eastAsia"/>
        </w:rPr>
        <w:t xml:space="preserve">B. </w:t>
      </w:r>
      <w:r>
        <w:rPr>
          <w:rFonts w:hint="eastAsia"/>
        </w:rPr>
        <w:t>无线电管理事项审查应提交的材料：</w:t>
      </w:r>
    </w:p>
    <w:p w:rsidR="00E00F21" w:rsidRDefault="00071DEB" w:rsidP="000B088E">
      <w:pPr>
        <w:ind w:firstLineChars="200" w:firstLine="420"/>
      </w:pPr>
      <w:r>
        <w:rPr>
          <w:rFonts w:hint="eastAsia"/>
        </w:rPr>
        <w:t xml:space="preserve">a. </w:t>
      </w:r>
      <w:r>
        <w:rPr>
          <w:rFonts w:hint="eastAsia"/>
        </w:rPr>
        <w:t>无线电管理事项审查申请书；</w:t>
      </w:r>
    </w:p>
    <w:p w:rsidR="00E00F21" w:rsidRDefault="00071DEB" w:rsidP="000B088E">
      <w:pPr>
        <w:ind w:firstLineChars="200" w:firstLine="420"/>
      </w:pPr>
      <w:r>
        <w:rPr>
          <w:rFonts w:hint="eastAsia"/>
        </w:rPr>
        <w:t xml:space="preserve">b. </w:t>
      </w:r>
      <w:r>
        <w:rPr>
          <w:rFonts w:hint="eastAsia"/>
        </w:rPr>
        <w:t>立项批复；</w:t>
      </w:r>
    </w:p>
    <w:p w:rsidR="00E00F21" w:rsidRDefault="00071DEB" w:rsidP="000B088E">
      <w:pPr>
        <w:ind w:firstLineChars="200" w:firstLine="420"/>
      </w:pPr>
      <w:r>
        <w:rPr>
          <w:rFonts w:hint="eastAsia"/>
        </w:rPr>
        <w:t xml:space="preserve">c. </w:t>
      </w:r>
      <w:r>
        <w:rPr>
          <w:rFonts w:hint="eastAsia"/>
        </w:rPr>
        <w:t>选址意见书；</w:t>
      </w:r>
    </w:p>
    <w:p w:rsidR="00E00F21" w:rsidRDefault="00071DEB" w:rsidP="000B088E">
      <w:pPr>
        <w:ind w:firstLineChars="200" w:firstLine="420"/>
      </w:pPr>
      <w:r>
        <w:rPr>
          <w:rFonts w:hint="eastAsia"/>
        </w:rPr>
        <w:t xml:space="preserve">d. </w:t>
      </w:r>
      <w:r>
        <w:rPr>
          <w:rFonts w:hint="eastAsia"/>
        </w:rPr>
        <w:t>规划红线图；</w:t>
      </w:r>
    </w:p>
    <w:p w:rsidR="00E00F21" w:rsidRDefault="00071DEB" w:rsidP="000B088E">
      <w:pPr>
        <w:ind w:firstLineChars="200" w:firstLine="420"/>
      </w:pPr>
      <w:r>
        <w:rPr>
          <w:rFonts w:hint="eastAsia"/>
        </w:rPr>
        <w:lastRenderedPageBreak/>
        <w:t xml:space="preserve">e. </w:t>
      </w:r>
      <w:r>
        <w:rPr>
          <w:rFonts w:hint="eastAsia"/>
        </w:rPr>
        <w:t>用地红线图；</w:t>
      </w:r>
    </w:p>
    <w:p w:rsidR="00E00F21" w:rsidRDefault="00071DEB" w:rsidP="000B088E">
      <w:pPr>
        <w:ind w:firstLineChars="200" w:firstLine="420"/>
      </w:pPr>
      <w:r>
        <w:rPr>
          <w:rFonts w:hint="eastAsia"/>
        </w:rPr>
        <w:t xml:space="preserve">f. </w:t>
      </w:r>
      <w:r>
        <w:rPr>
          <w:rFonts w:hint="eastAsia"/>
        </w:rPr>
        <w:t>建设工程规划设计方案（含经纬度、最高点海拔高度）；</w:t>
      </w:r>
    </w:p>
    <w:p w:rsidR="00E00F21" w:rsidRDefault="00071DEB" w:rsidP="000B088E">
      <w:pPr>
        <w:ind w:firstLineChars="200" w:firstLine="420"/>
      </w:pPr>
      <w:r>
        <w:rPr>
          <w:rFonts w:hint="eastAsia"/>
        </w:rPr>
        <w:t xml:space="preserve">g. </w:t>
      </w:r>
      <w:r>
        <w:rPr>
          <w:rFonts w:hint="eastAsia"/>
        </w:rPr>
        <w:t>设置无线电台申请书；</w:t>
      </w:r>
    </w:p>
    <w:p w:rsidR="00E00F21" w:rsidRDefault="00071DEB" w:rsidP="000B088E">
      <w:pPr>
        <w:ind w:firstLineChars="200" w:firstLine="420"/>
      </w:pPr>
      <w:r>
        <w:rPr>
          <w:rFonts w:hint="eastAsia"/>
        </w:rPr>
        <w:t xml:space="preserve">h. </w:t>
      </w:r>
      <w:r>
        <w:rPr>
          <w:rFonts w:hint="eastAsia"/>
        </w:rPr>
        <w:t>无线电台（网）设计方案。</w:t>
      </w:r>
    </w:p>
    <w:p w:rsidR="00E00F21" w:rsidRDefault="00071DEB" w:rsidP="000B088E">
      <w:pPr>
        <w:ind w:firstLineChars="200" w:firstLine="420"/>
      </w:pPr>
      <w:r>
        <w:rPr>
          <w:rFonts w:hint="eastAsia"/>
        </w:rPr>
        <w:t>电力设施保护事项审查</w:t>
      </w:r>
    </w:p>
    <w:p w:rsidR="00E00F21" w:rsidRDefault="00071DEB" w:rsidP="000B088E">
      <w:pPr>
        <w:ind w:firstLineChars="200" w:firstLine="420"/>
      </w:pPr>
      <w:r>
        <w:rPr>
          <w:rFonts w:hint="eastAsia"/>
        </w:rPr>
        <w:t xml:space="preserve">A. </w:t>
      </w:r>
      <w:r>
        <w:rPr>
          <w:rFonts w:hint="eastAsia"/>
        </w:rPr>
        <w:t>电力设施保护的主管机关：</w:t>
      </w:r>
    </w:p>
    <w:p w:rsidR="00E00F21" w:rsidRDefault="00071DEB" w:rsidP="000B088E">
      <w:pPr>
        <w:ind w:firstLineChars="200" w:firstLine="420"/>
      </w:pPr>
      <w:r>
        <w:rPr>
          <w:rFonts w:hint="eastAsia"/>
        </w:rPr>
        <w:t xml:space="preserve">a. </w:t>
      </w:r>
      <w:r>
        <w:rPr>
          <w:rFonts w:hint="eastAsia"/>
        </w:rPr>
        <w:t>国务院电力管理部门负责全国电力设施的保护，负责监督、审查、指导和协调；</w:t>
      </w:r>
    </w:p>
    <w:p w:rsidR="00E00F21" w:rsidRDefault="00071DEB" w:rsidP="000B088E">
      <w:pPr>
        <w:ind w:firstLineChars="200" w:firstLine="420"/>
      </w:pPr>
      <w:r>
        <w:rPr>
          <w:rFonts w:hint="eastAsia"/>
        </w:rPr>
        <w:t xml:space="preserve">b. </w:t>
      </w:r>
      <w:r>
        <w:rPr>
          <w:rFonts w:hint="eastAsia"/>
        </w:rPr>
        <w:t>县级以上各级人民政府电力管理部门，负责本辖区内电力设施的保护工作。</w:t>
      </w:r>
    </w:p>
    <w:p w:rsidR="00E00F21" w:rsidRDefault="00071DEB" w:rsidP="000B088E">
      <w:pPr>
        <w:ind w:firstLineChars="200" w:firstLine="420"/>
      </w:pPr>
      <w:r>
        <w:rPr>
          <w:rFonts w:hint="eastAsia"/>
        </w:rPr>
        <w:t xml:space="preserve">B. </w:t>
      </w:r>
      <w:r>
        <w:rPr>
          <w:rFonts w:hint="eastAsia"/>
        </w:rPr>
        <w:t>电力设施保护事项审查应提交的材料</w:t>
      </w:r>
      <w:r>
        <w:rPr>
          <w:rFonts w:hint="eastAsia"/>
        </w:rPr>
        <w:t>:</w:t>
      </w:r>
    </w:p>
    <w:p w:rsidR="00E00F21" w:rsidRDefault="00071DEB" w:rsidP="000B088E">
      <w:pPr>
        <w:ind w:firstLineChars="200" w:firstLine="420"/>
      </w:pPr>
      <w:r>
        <w:rPr>
          <w:rFonts w:hint="eastAsia"/>
        </w:rPr>
        <w:t xml:space="preserve">a. </w:t>
      </w:r>
      <w:r>
        <w:rPr>
          <w:rFonts w:hint="eastAsia"/>
        </w:rPr>
        <w:t>电力设施保护事项审查申请书；</w:t>
      </w:r>
    </w:p>
    <w:p w:rsidR="00E00F21" w:rsidRDefault="00071DEB" w:rsidP="000B088E">
      <w:pPr>
        <w:ind w:firstLineChars="200" w:firstLine="420"/>
      </w:pPr>
      <w:r>
        <w:rPr>
          <w:rFonts w:hint="eastAsia"/>
        </w:rPr>
        <w:t xml:space="preserve">b. </w:t>
      </w:r>
      <w:r>
        <w:rPr>
          <w:rFonts w:hint="eastAsia"/>
        </w:rPr>
        <w:t>立项批复；</w:t>
      </w:r>
    </w:p>
    <w:p w:rsidR="00E00F21" w:rsidRDefault="00071DEB" w:rsidP="000B088E">
      <w:pPr>
        <w:ind w:firstLineChars="200" w:firstLine="420"/>
      </w:pPr>
      <w:r>
        <w:rPr>
          <w:rFonts w:hint="eastAsia"/>
        </w:rPr>
        <w:t xml:space="preserve">c. </w:t>
      </w:r>
      <w:r>
        <w:rPr>
          <w:rFonts w:hint="eastAsia"/>
        </w:rPr>
        <w:t>选址意见书；</w:t>
      </w:r>
    </w:p>
    <w:p w:rsidR="00E00F21" w:rsidRDefault="00071DEB" w:rsidP="000B088E">
      <w:pPr>
        <w:ind w:firstLineChars="200" w:firstLine="420"/>
      </w:pPr>
      <w:r>
        <w:rPr>
          <w:rFonts w:hint="eastAsia"/>
        </w:rPr>
        <w:t xml:space="preserve">d. </w:t>
      </w:r>
      <w:r>
        <w:rPr>
          <w:rFonts w:hint="eastAsia"/>
        </w:rPr>
        <w:t>规划红线图；</w:t>
      </w:r>
    </w:p>
    <w:p w:rsidR="00E00F21" w:rsidRDefault="00071DEB" w:rsidP="000B088E">
      <w:pPr>
        <w:ind w:firstLineChars="200" w:firstLine="420"/>
      </w:pPr>
      <w:r>
        <w:rPr>
          <w:rFonts w:hint="eastAsia"/>
        </w:rPr>
        <w:t xml:space="preserve">e. </w:t>
      </w:r>
      <w:r>
        <w:rPr>
          <w:rFonts w:hint="eastAsia"/>
        </w:rPr>
        <w:t>用地红线图；</w:t>
      </w:r>
    </w:p>
    <w:p w:rsidR="00E00F21" w:rsidRDefault="00071DEB" w:rsidP="000B088E">
      <w:pPr>
        <w:ind w:firstLineChars="200" w:firstLine="420"/>
      </w:pPr>
      <w:r>
        <w:rPr>
          <w:rFonts w:hint="eastAsia"/>
        </w:rPr>
        <w:t xml:space="preserve">f. </w:t>
      </w:r>
      <w:r>
        <w:rPr>
          <w:rFonts w:hint="eastAsia"/>
        </w:rPr>
        <w:t>建设工程规划设计方案。</w:t>
      </w:r>
    </w:p>
    <w:p w:rsidR="00E00F21" w:rsidRDefault="00071DEB" w:rsidP="000B088E">
      <w:pPr>
        <w:ind w:firstLineChars="200" w:firstLine="420"/>
      </w:pPr>
      <w:r>
        <w:rPr>
          <w:rFonts w:hint="eastAsia"/>
        </w:rPr>
        <w:t>河道管理事项审查</w:t>
      </w:r>
    </w:p>
    <w:p w:rsidR="00E00F21" w:rsidRDefault="00071DEB" w:rsidP="000B088E">
      <w:pPr>
        <w:ind w:firstLineChars="200" w:firstLine="420"/>
      </w:pPr>
      <w:r>
        <w:rPr>
          <w:rFonts w:hint="eastAsia"/>
        </w:rPr>
        <w:t xml:space="preserve">A. </w:t>
      </w:r>
      <w:r>
        <w:rPr>
          <w:rFonts w:hint="eastAsia"/>
        </w:rPr>
        <w:t>河道管理事项审查的主管部门</w:t>
      </w:r>
      <w:r>
        <w:rPr>
          <w:rFonts w:hint="eastAsia"/>
        </w:rPr>
        <w:t>:</w:t>
      </w:r>
    </w:p>
    <w:p w:rsidR="00E00F21" w:rsidRDefault="00071DEB" w:rsidP="000B088E">
      <w:pPr>
        <w:ind w:firstLineChars="200" w:firstLine="420"/>
      </w:pPr>
      <w:r>
        <w:rPr>
          <w:rFonts w:hint="eastAsia"/>
        </w:rPr>
        <w:t xml:space="preserve">a. </w:t>
      </w:r>
      <w:r>
        <w:rPr>
          <w:rFonts w:hint="eastAsia"/>
        </w:rPr>
        <w:t>国务院水行政主管部门是全国河道的主管机关；</w:t>
      </w:r>
    </w:p>
    <w:p w:rsidR="00E00F21" w:rsidRDefault="00071DEB" w:rsidP="000B088E">
      <w:pPr>
        <w:ind w:firstLineChars="200" w:firstLine="420"/>
      </w:pPr>
      <w:r>
        <w:rPr>
          <w:rFonts w:hint="eastAsia"/>
        </w:rPr>
        <w:t xml:space="preserve">b. </w:t>
      </w:r>
      <w:r>
        <w:rPr>
          <w:rFonts w:hint="eastAsia"/>
        </w:rPr>
        <w:t>县级以上各级人民政府水行政主管部门是本行政区域内河道的主管机关。</w:t>
      </w:r>
    </w:p>
    <w:p w:rsidR="00E00F21" w:rsidRDefault="00071DEB" w:rsidP="000B088E">
      <w:pPr>
        <w:ind w:firstLineChars="200" w:firstLine="420"/>
      </w:pPr>
      <w:r>
        <w:rPr>
          <w:rFonts w:hint="eastAsia"/>
        </w:rPr>
        <w:t xml:space="preserve">B. </w:t>
      </w:r>
      <w:r>
        <w:rPr>
          <w:rFonts w:hint="eastAsia"/>
        </w:rPr>
        <w:t>河道管理事项审查应提交的材料</w:t>
      </w:r>
      <w:r>
        <w:rPr>
          <w:rFonts w:hint="eastAsia"/>
        </w:rPr>
        <w:t>:</w:t>
      </w:r>
    </w:p>
    <w:p w:rsidR="00E00F21" w:rsidRDefault="00071DEB" w:rsidP="000B088E">
      <w:pPr>
        <w:ind w:firstLineChars="200" w:firstLine="420"/>
      </w:pPr>
      <w:r>
        <w:rPr>
          <w:rFonts w:hint="eastAsia"/>
        </w:rPr>
        <w:t xml:space="preserve">a. </w:t>
      </w:r>
      <w:r>
        <w:rPr>
          <w:rFonts w:hint="eastAsia"/>
        </w:rPr>
        <w:t>河道管理事项审查申请书；</w:t>
      </w:r>
    </w:p>
    <w:p w:rsidR="00E00F21" w:rsidRDefault="00071DEB" w:rsidP="000B088E">
      <w:pPr>
        <w:ind w:firstLineChars="200" w:firstLine="420"/>
      </w:pPr>
      <w:r>
        <w:rPr>
          <w:rFonts w:hint="eastAsia"/>
        </w:rPr>
        <w:t xml:space="preserve">b. </w:t>
      </w:r>
      <w:r>
        <w:rPr>
          <w:rFonts w:hint="eastAsia"/>
        </w:rPr>
        <w:t>立项批复；</w:t>
      </w:r>
    </w:p>
    <w:p w:rsidR="00E00F21" w:rsidRDefault="00071DEB" w:rsidP="000B088E">
      <w:pPr>
        <w:ind w:firstLineChars="200" w:firstLine="420"/>
      </w:pPr>
      <w:r>
        <w:rPr>
          <w:rFonts w:hint="eastAsia"/>
        </w:rPr>
        <w:t xml:space="preserve">c. </w:t>
      </w:r>
      <w:r>
        <w:rPr>
          <w:rFonts w:hint="eastAsia"/>
        </w:rPr>
        <w:t>选址意见书；</w:t>
      </w:r>
    </w:p>
    <w:p w:rsidR="00E00F21" w:rsidRDefault="00071DEB" w:rsidP="000B088E">
      <w:pPr>
        <w:ind w:firstLineChars="200" w:firstLine="420"/>
      </w:pPr>
      <w:r>
        <w:rPr>
          <w:rFonts w:hint="eastAsia"/>
        </w:rPr>
        <w:t xml:space="preserve">d. </w:t>
      </w:r>
      <w:r>
        <w:rPr>
          <w:rFonts w:hint="eastAsia"/>
        </w:rPr>
        <w:t>规划红线图；</w:t>
      </w:r>
    </w:p>
    <w:p w:rsidR="00E00F21" w:rsidRDefault="00071DEB" w:rsidP="000B088E">
      <w:pPr>
        <w:ind w:firstLineChars="200" w:firstLine="420"/>
      </w:pPr>
      <w:r>
        <w:rPr>
          <w:rFonts w:hint="eastAsia"/>
        </w:rPr>
        <w:t xml:space="preserve">e. </w:t>
      </w:r>
      <w:r>
        <w:rPr>
          <w:rFonts w:hint="eastAsia"/>
        </w:rPr>
        <w:t>用地红线图；</w:t>
      </w:r>
    </w:p>
    <w:p w:rsidR="00E00F21" w:rsidRDefault="00071DEB" w:rsidP="000B088E">
      <w:pPr>
        <w:ind w:firstLineChars="200" w:firstLine="420"/>
      </w:pPr>
      <w:r>
        <w:rPr>
          <w:rFonts w:hint="eastAsia"/>
        </w:rPr>
        <w:t xml:space="preserve">f. </w:t>
      </w:r>
      <w:r>
        <w:rPr>
          <w:rFonts w:hint="eastAsia"/>
        </w:rPr>
        <w:t>建设工程规划设计方案；</w:t>
      </w:r>
    </w:p>
    <w:p w:rsidR="00E00F21" w:rsidRDefault="00071DEB" w:rsidP="000B088E">
      <w:pPr>
        <w:ind w:firstLineChars="200" w:firstLine="420"/>
      </w:pPr>
      <w:r>
        <w:rPr>
          <w:rFonts w:hint="eastAsia"/>
        </w:rPr>
        <w:t xml:space="preserve">g. </w:t>
      </w:r>
      <w:r>
        <w:rPr>
          <w:rFonts w:hint="eastAsia"/>
        </w:rPr>
        <w:t>建设工程涉及河道部分工程设计方案；</w:t>
      </w:r>
    </w:p>
    <w:p w:rsidR="00E00F21" w:rsidRDefault="00071DEB" w:rsidP="000B088E">
      <w:pPr>
        <w:ind w:firstLineChars="200" w:firstLine="420"/>
      </w:pPr>
      <w:r>
        <w:rPr>
          <w:rFonts w:hint="eastAsia"/>
        </w:rPr>
        <w:t xml:space="preserve">h. </w:t>
      </w:r>
      <w:r>
        <w:rPr>
          <w:rFonts w:hint="eastAsia"/>
        </w:rPr>
        <w:t>具有水利水电勘察设计或研究资质的单位编制的防洪评价报告。</w:t>
      </w:r>
    </w:p>
    <w:p w:rsidR="00E00F21" w:rsidRDefault="00071DEB" w:rsidP="000B088E">
      <w:pPr>
        <w:ind w:firstLineChars="200" w:firstLine="420"/>
      </w:pPr>
      <w:r>
        <w:rPr>
          <w:rFonts w:hint="eastAsia"/>
        </w:rPr>
        <w:t>防雷电灾害事项审查</w:t>
      </w:r>
    </w:p>
    <w:p w:rsidR="00E00F21" w:rsidRDefault="00071DEB" w:rsidP="000B088E">
      <w:pPr>
        <w:ind w:firstLineChars="200" w:firstLine="420"/>
      </w:pPr>
      <w:r>
        <w:rPr>
          <w:rFonts w:hint="eastAsia"/>
        </w:rPr>
        <w:t xml:space="preserve">A. </w:t>
      </w:r>
      <w:r>
        <w:rPr>
          <w:rFonts w:hint="eastAsia"/>
        </w:rPr>
        <w:t>防雷电灾害事项审查的主管部门</w:t>
      </w:r>
      <w:r>
        <w:rPr>
          <w:rFonts w:hint="eastAsia"/>
        </w:rPr>
        <w:t>:</w:t>
      </w:r>
    </w:p>
    <w:p w:rsidR="00E00F21" w:rsidRDefault="00071DEB" w:rsidP="000B088E">
      <w:pPr>
        <w:ind w:firstLineChars="200" w:firstLine="420"/>
      </w:pPr>
      <w:r>
        <w:rPr>
          <w:rFonts w:hint="eastAsia"/>
        </w:rPr>
        <w:t xml:space="preserve">a. </w:t>
      </w:r>
      <w:r>
        <w:rPr>
          <w:rFonts w:hint="eastAsia"/>
        </w:rPr>
        <w:t>国务院气象主管部门负责全国的防雷减灾工作；</w:t>
      </w:r>
    </w:p>
    <w:p w:rsidR="00E00F21" w:rsidRDefault="00071DEB" w:rsidP="000B088E">
      <w:pPr>
        <w:ind w:firstLineChars="200" w:firstLine="420"/>
      </w:pPr>
      <w:r>
        <w:rPr>
          <w:rFonts w:hint="eastAsia"/>
        </w:rPr>
        <w:t xml:space="preserve">b. </w:t>
      </w:r>
      <w:r>
        <w:rPr>
          <w:rFonts w:hint="eastAsia"/>
        </w:rPr>
        <w:t>县级以上各级人民政府气象主管部门在上级气象主管部门和本级人民政府的指导下，负责本行政区域内的防雷减灾工作。各地气象行政主管部门的防雷中心负责组织实施具体的防雷减灾工作。</w:t>
      </w:r>
    </w:p>
    <w:p w:rsidR="00E00F21" w:rsidRDefault="00071DEB" w:rsidP="000B088E">
      <w:pPr>
        <w:ind w:firstLineChars="200" w:firstLine="420"/>
      </w:pPr>
      <w:r>
        <w:rPr>
          <w:rFonts w:hint="eastAsia"/>
        </w:rPr>
        <w:t xml:space="preserve">B. </w:t>
      </w:r>
      <w:r>
        <w:rPr>
          <w:rFonts w:hint="eastAsia"/>
        </w:rPr>
        <w:t>防雷电灾害事项应提交的材料</w:t>
      </w:r>
      <w:r>
        <w:rPr>
          <w:rFonts w:hint="eastAsia"/>
        </w:rPr>
        <w:t>:</w:t>
      </w:r>
    </w:p>
    <w:p w:rsidR="00E00F21" w:rsidRDefault="00071DEB" w:rsidP="000B088E">
      <w:pPr>
        <w:ind w:firstLineChars="200" w:firstLine="420"/>
      </w:pPr>
      <w:r>
        <w:rPr>
          <w:rFonts w:hint="eastAsia"/>
        </w:rPr>
        <w:t xml:space="preserve">a. </w:t>
      </w:r>
      <w:r>
        <w:rPr>
          <w:rFonts w:hint="eastAsia"/>
        </w:rPr>
        <w:t>防雷电灾害事项审查申请书；</w:t>
      </w:r>
    </w:p>
    <w:p w:rsidR="00E00F21" w:rsidRDefault="00071DEB" w:rsidP="000B088E">
      <w:pPr>
        <w:ind w:firstLineChars="200" w:firstLine="420"/>
      </w:pPr>
      <w:r>
        <w:rPr>
          <w:rFonts w:hint="eastAsia"/>
        </w:rPr>
        <w:t xml:space="preserve">b. </w:t>
      </w:r>
      <w:r>
        <w:rPr>
          <w:rFonts w:hint="eastAsia"/>
        </w:rPr>
        <w:t>建设工程规划设计方案；</w:t>
      </w:r>
    </w:p>
    <w:p w:rsidR="00E00F21" w:rsidRDefault="00071DEB" w:rsidP="000B088E">
      <w:pPr>
        <w:ind w:firstLineChars="200" w:firstLine="420"/>
      </w:pPr>
      <w:r>
        <w:rPr>
          <w:rFonts w:hint="eastAsia"/>
        </w:rPr>
        <w:t xml:space="preserve">c. </w:t>
      </w:r>
      <w:r>
        <w:rPr>
          <w:rFonts w:hint="eastAsia"/>
        </w:rPr>
        <w:t>防雷工程设计方案；</w:t>
      </w:r>
    </w:p>
    <w:p w:rsidR="00E00F21" w:rsidRDefault="00071DEB" w:rsidP="000B088E">
      <w:pPr>
        <w:ind w:firstLineChars="200" w:firstLine="420"/>
      </w:pPr>
      <w:r>
        <w:rPr>
          <w:rFonts w:hint="eastAsia"/>
        </w:rPr>
        <w:t xml:space="preserve">d. </w:t>
      </w:r>
      <w:r>
        <w:rPr>
          <w:rFonts w:hint="eastAsia"/>
        </w:rPr>
        <w:t>防雷工程设计图纸；</w:t>
      </w:r>
    </w:p>
    <w:p w:rsidR="00E00F21" w:rsidRDefault="00071DEB" w:rsidP="000B088E">
      <w:pPr>
        <w:ind w:firstLineChars="200" w:firstLine="420"/>
      </w:pPr>
      <w:r>
        <w:rPr>
          <w:rFonts w:hint="eastAsia"/>
        </w:rPr>
        <w:t xml:space="preserve">e. </w:t>
      </w:r>
      <w:r>
        <w:rPr>
          <w:rFonts w:hint="eastAsia"/>
        </w:rPr>
        <w:t>立项批复；</w:t>
      </w:r>
    </w:p>
    <w:p w:rsidR="00071DEB" w:rsidRDefault="00071DEB" w:rsidP="000B088E">
      <w:pPr>
        <w:ind w:firstLineChars="200" w:firstLine="420"/>
      </w:pPr>
      <w:r>
        <w:rPr>
          <w:rFonts w:hint="eastAsia"/>
        </w:rPr>
        <w:t xml:space="preserve">f. </w:t>
      </w:r>
      <w:r>
        <w:rPr>
          <w:rFonts w:hint="eastAsia"/>
        </w:rPr>
        <w:t>规划红线图。</w:t>
      </w:r>
    </w:p>
    <w:p w:rsidR="00E00F21" w:rsidRDefault="00071DEB" w:rsidP="000B088E">
      <w:pPr>
        <w:ind w:firstLineChars="200" w:firstLine="420"/>
      </w:pPr>
      <w:r>
        <w:rPr>
          <w:rFonts w:hint="eastAsia"/>
        </w:rPr>
        <w:t xml:space="preserve">3.2.4    </w:t>
      </w:r>
      <w:r>
        <w:rPr>
          <w:rFonts w:hint="eastAsia"/>
        </w:rPr>
        <w:t>工程规划合法性审查</w:t>
      </w:r>
    </w:p>
    <w:p w:rsidR="00E00F21" w:rsidRDefault="00071DEB" w:rsidP="000B088E">
      <w:pPr>
        <w:ind w:firstLineChars="200" w:firstLine="420"/>
      </w:pPr>
      <w:r>
        <w:rPr>
          <w:rFonts w:hint="eastAsia"/>
        </w:rPr>
        <w:t xml:space="preserve">3.2.4.1    </w:t>
      </w:r>
      <w:r>
        <w:rPr>
          <w:rFonts w:hint="eastAsia"/>
        </w:rPr>
        <w:t>工程规划许可概述</w:t>
      </w:r>
    </w:p>
    <w:p w:rsidR="00E00F21" w:rsidRDefault="00071DEB" w:rsidP="000B088E">
      <w:pPr>
        <w:ind w:firstLineChars="200" w:firstLine="420"/>
      </w:pPr>
      <w:r>
        <w:rPr>
          <w:rFonts w:hint="eastAsia"/>
        </w:rPr>
        <w:t>建设工程规划许可证，亦称作“建设工程许可证”，是由城乡规划行政主管部门核发的，</w:t>
      </w:r>
      <w:r>
        <w:rPr>
          <w:rFonts w:hint="eastAsia"/>
        </w:rPr>
        <w:lastRenderedPageBreak/>
        <w:t>用于确认建设工程是否符合城乡规划要求的法律凭证。其作用在于确认有关建设活动的合法地位，维护建设单位的合法权益；作为建设过程中接受监督检查的法定依据；形成有关建设活动的档案资料。</w:t>
      </w:r>
    </w:p>
    <w:p w:rsidR="00E00F21" w:rsidRDefault="00071DEB" w:rsidP="000B088E">
      <w:pPr>
        <w:ind w:firstLineChars="200" w:firstLine="420"/>
      </w:pPr>
      <w:r>
        <w:rPr>
          <w:rFonts w:hint="eastAsia"/>
        </w:rPr>
        <w:t xml:space="preserve">3.2.4.2    </w:t>
      </w:r>
      <w:r>
        <w:rPr>
          <w:rFonts w:hint="eastAsia"/>
        </w:rPr>
        <w:t>工程规划阶段审查事项</w:t>
      </w:r>
    </w:p>
    <w:p w:rsidR="00E00F21" w:rsidRDefault="00071DEB" w:rsidP="000B088E">
      <w:pPr>
        <w:ind w:firstLineChars="200" w:firstLine="420"/>
      </w:pPr>
      <w:r>
        <w:rPr>
          <w:rFonts w:hint="eastAsia"/>
        </w:rPr>
        <w:t>律师在进行本阶段法律工作时，应注意对以下内容进行审查：</w:t>
      </w:r>
    </w:p>
    <w:p w:rsidR="00E00F21" w:rsidRDefault="00071DEB" w:rsidP="000B088E">
      <w:pPr>
        <w:ind w:firstLineChars="200" w:firstLine="420"/>
      </w:pPr>
      <w:r>
        <w:rPr>
          <w:rFonts w:hint="eastAsia"/>
        </w:rPr>
        <w:t>（</w:t>
      </w:r>
      <w:r>
        <w:rPr>
          <w:rFonts w:hint="eastAsia"/>
        </w:rPr>
        <w:t>1</w:t>
      </w:r>
      <w:r>
        <w:rPr>
          <w:rFonts w:hint="eastAsia"/>
        </w:rPr>
        <w:t>）申报范围</w:t>
      </w:r>
    </w:p>
    <w:p w:rsidR="00E00F21" w:rsidRDefault="00071DEB" w:rsidP="000B088E">
      <w:pPr>
        <w:ind w:firstLineChars="200" w:firstLine="420"/>
      </w:pPr>
      <w:r>
        <w:rPr>
          <w:rFonts w:hint="eastAsia"/>
        </w:rPr>
        <w:t>城市规划区内各类建设项目（包括住宅、工业、仓储、办公楼、学校、医院、市政交通基础设施等）的新建、改建、扩建、翻建，均需依法办理《建设工程规划许可证》。具体范围包括：</w:t>
      </w:r>
    </w:p>
    <w:p w:rsidR="00E00F21" w:rsidRDefault="00071DEB" w:rsidP="000B088E">
      <w:pPr>
        <w:ind w:firstLineChars="200" w:firstLine="420"/>
      </w:pPr>
      <w:r>
        <w:rPr>
          <w:rFonts w:hint="eastAsia"/>
        </w:rPr>
        <w:t>①新建、改建、扩建建筑工程；</w:t>
      </w:r>
    </w:p>
    <w:p w:rsidR="00E00F21" w:rsidRDefault="00071DEB" w:rsidP="000B088E">
      <w:pPr>
        <w:ind w:firstLineChars="200" w:firstLine="420"/>
      </w:pPr>
      <w:r>
        <w:rPr>
          <w:rFonts w:hint="eastAsia"/>
        </w:rPr>
        <w:t>②各类市政工程、管线工程、道路工程等；</w:t>
      </w:r>
    </w:p>
    <w:p w:rsidR="00E00F21" w:rsidRDefault="00071DEB" w:rsidP="000B088E">
      <w:pPr>
        <w:ind w:firstLineChars="200" w:firstLine="420"/>
      </w:pPr>
      <w:r>
        <w:rPr>
          <w:rFonts w:hint="eastAsia"/>
        </w:rPr>
        <w:t>③文物保护单位和优秀近代建筑的大修工程以及改变原有外貌、结构、平面的装修工程；</w:t>
      </w:r>
    </w:p>
    <w:p w:rsidR="00E00F21" w:rsidRDefault="00071DEB" w:rsidP="000B088E">
      <w:pPr>
        <w:ind w:firstLineChars="200" w:firstLine="420"/>
      </w:pPr>
      <w:r>
        <w:rPr>
          <w:rFonts w:hint="eastAsia"/>
        </w:rPr>
        <w:t>④沿城市道路或者在广场设置的城市雕塑等美化工程；</w:t>
      </w:r>
    </w:p>
    <w:p w:rsidR="00E00F21" w:rsidRDefault="00071DEB" w:rsidP="000B088E">
      <w:pPr>
        <w:ind w:firstLineChars="200" w:firstLine="420"/>
      </w:pPr>
      <w:r>
        <w:rPr>
          <w:rFonts w:hint="eastAsia"/>
        </w:rPr>
        <w:t>⑤户外广告设施；</w:t>
      </w:r>
    </w:p>
    <w:p w:rsidR="00E00F21" w:rsidRDefault="00071DEB" w:rsidP="000B088E">
      <w:pPr>
        <w:ind w:firstLineChars="200" w:firstLine="420"/>
      </w:pPr>
      <w:r>
        <w:rPr>
          <w:rFonts w:hint="eastAsia"/>
        </w:rPr>
        <w:t>⑥各类临时性建筑物、构筑物。</w:t>
      </w:r>
    </w:p>
    <w:p w:rsidR="00E00F21" w:rsidRDefault="00071DEB" w:rsidP="000B088E">
      <w:pPr>
        <w:ind w:firstLineChars="200" w:firstLine="420"/>
      </w:pPr>
      <w:r>
        <w:rPr>
          <w:rFonts w:hint="eastAsia"/>
        </w:rPr>
        <w:t>（</w:t>
      </w:r>
      <w:r>
        <w:rPr>
          <w:rFonts w:hint="eastAsia"/>
        </w:rPr>
        <w:t>2</w:t>
      </w:r>
      <w:r>
        <w:rPr>
          <w:rFonts w:hint="eastAsia"/>
        </w:rPr>
        <w:t>）主管部门</w:t>
      </w:r>
    </w:p>
    <w:p w:rsidR="00E00F21" w:rsidRDefault="00071DEB" w:rsidP="000B088E">
      <w:pPr>
        <w:ind w:firstLineChars="200" w:firstLine="420"/>
      </w:pPr>
      <w:r>
        <w:rPr>
          <w:rFonts w:hint="eastAsia"/>
        </w:rPr>
        <w:t>建设工程规划许可的主管部门主要包括两类：</w:t>
      </w:r>
    </w:p>
    <w:p w:rsidR="00E00F21" w:rsidRDefault="00071DEB" w:rsidP="000B088E">
      <w:pPr>
        <w:ind w:firstLineChars="200" w:firstLine="420"/>
      </w:pPr>
      <w:r>
        <w:rPr>
          <w:rFonts w:hint="eastAsia"/>
        </w:rPr>
        <w:t>①国务院城市规划行政主管部门主管全国的城市规划工作；</w:t>
      </w:r>
    </w:p>
    <w:p w:rsidR="00E00F21" w:rsidRDefault="00071DEB" w:rsidP="000B088E">
      <w:pPr>
        <w:ind w:firstLineChars="200" w:firstLine="420"/>
      </w:pPr>
      <w:r>
        <w:rPr>
          <w:rFonts w:hint="eastAsia"/>
        </w:rPr>
        <w:t>②县级以上地方人民政府城市规划行政主管部门（规划局或规划分局）主管本行政区域内的城市规划工作，负责建设工程规划许可证的核发。</w:t>
      </w:r>
    </w:p>
    <w:p w:rsidR="00E00F21" w:rsidRDefault="00071DEB" w:rsidP="000B088E">
      <w:pPr>
        <w:ind w:firstLineChars="200" w:firstLine="420"/>
      </w:pPr>
      <w:r>
        <w:rPr>
          <w:rFonts w:hint="eastAsia"/>
        </w:rPr>
        <w:t>全国各省、自治区、直辖市规划行政主管部门在具体管理权限中的分工略有不同，律师在审核时，可以参照当地具体文件的规定。</w:t>
      </w:r>
    </w:p>
    <w:p w:rsidR="00E00F21" w:rsidRDefault="00071DEB" w:rsidP="000B088E">
      <w:pPr>
        <w:ind w:firstLineChars="200" w:firstLine="420"/>
      </w:pPr>
      <w:r>
        <w:rPr>
          <w:rFonts w:hint="eastAsia"/>
        </w:rPr>
        <w:t>（</w:t>
      </w:r>
      <w:r>
        <w:rPr>
          <w:rFonts w:hint="eastAsia"/>
        </w:rPr>
        <w:t>3</w:t>
      </w:r>
      <w:r>
        <w:rPr>
          <w:rFonts w:hint="eastAsia"/>
        </w:rPr>
        <w:t>）具体内容</w:t>
      </w:r>
    </w:p>
    <w:p w:rsidR="00E00F21" w:rsidRDefault="00071DEB" w:rsidP="000B088E">
      <w:pPr>
        <w:ind w:firstLineChars="200" w:firstLine="420"/>
      </w:pPr>
      <w:r>
        <w:rPr>
          <w:rFonts w:hint="eastAsia"/>
        </w:rPr>
        <w:t>《建设工程规划许可证程规划许可证》包括下列内容：</w:t>
      </w:r>
    </w:p>
    <w:p w:rsidR="00E00F21" w:rsidRDefault="00071DEB" w:rsidP="000B088E">
      <w:pPr>
        <w:ind w:firstLineChars="200" w:firstLine="420"/>
      </w:pPr>
      <w:r>
        <w:rPr>
          <w:rFonts w:hint="eastAsia"/>
        </w:rPr>
        <w:t>①许可证编号；</w:t>
      </w:r>
    </w:p>
    <w:p w:rsidR="00E00F21" w:rsidRDefault="00071DEB" w:rsidP="000B088E">
      <w:pPr>
        <w:ind w:firstLineChars="200" w:firstLine="420"/>
      </w:pPr>
      <w:r>
        <w:rPr>
          <w:rFonts w:hint="eastAsia"/>
        </w:rPr>
        <w:t>②发证机关名称和发证日期；</w:t>
      </w:r>
    </w:p>
    <w:p w:rsidR="00E00F21" w:rsidRDefault="00071DEB" w:rsidP="000B088E">
      <w:pPr>
        <w:ind w:firstLineChars="200" w:firstLine="420"/>
      </w:pPr>
      <w:r>
        <w:rPr>
          <w:rFonts w:hint="eastAsia"/>
        </w:rPr>
        <w:t>③用地单位；</w:t>
      </w:r>
    </w:p>
    <w:p w:rsidR="00E00F21" w:rsidRDefault="00071DEB" w:rsidP="000B088E">
      <w:pPr>
        <w:ind w:firstLineChars="200" w:firstLine="420"/>
      </w:pPr>
      <w:r>
        <w:rPr>
          <w:rFonts w:hint="eastAsia"/>
        </w:rPr>
        <w:t>④用地项目名称、位置、宗地号以及子项目名称，建筑性质、栋数、层数、结构类型；</w:t>
      </w:r>
    </w:p>
    <w:p w:rsidR="00E00F21" w:rsidRDefault="00071DEB" w:rsidP="000B088E">
      <w:pPr>
        <w:ind w:firstLineChars="200" w:firstLine="420"/>
      </w:pPr>
      <w:r>
        <w:rPr>
          <w:rFonts w:hint="eastAsia"/>
        </w:rPr>
        <w:t>⑤计容积率面积及各分类面积；</w:t>
      </w:r>
    </w:p>
    <w:p w:rsidR="00E00F21" w:rsidRDefault="00071DEB" w:rsidP="000B088E">
      <w:pPr>
        <w:ind w:firstLineChars="200" w:firstLine="420"/>
      </w:pPr>
      <w:r>
        <w:rPr>
          <w:rFonts w:hint="eastAsia"/>
        </w:rPr>
        <w:t>⑥附件（包括总平面图、各层建筑平面图、各向立面图和剖面图）。</w:t>
      </w:r>
    </w:p>
    <w:p w:rsidR="00E00F21" w:rsidRDefault="00071DEB" w:rsidP="000B088E">
      <w:pPr>
        <w:ind w:firstLineChars="200" w:firstLine="420"/>
      </w:pPr>
      <w:r>
        <w:rPr>
          <w:rFonts w:hint="eastAsia"/>
        </w:rPr>
        <w:t>（</w:t>
      </w:r>
      <w:r>
        <w:rPr>
          <w:rFonts w:hint="eastAsia"/>
        </w:rPr>
        <w:t>4</w:t>
      </w:r>
      <w:r>
        <w:rPr>
          <w:rFonts w:hint="eastAsia"/>
        </w:rPr>
        <w:t>）核发建设工程规划许可证的一般程序</w:t>
      </w:r>
    </w:p>
    <w:p w:rsidR="00E00F21" w:rsidRDefault="00071DEB" w:rsidP="000B088E">
      <w:pPr>
        <w:ind w:firstLineChars="200" w:firstLine="420"/>
      </w:pPr>
      <w:r>
        <w:rPr>
          <w:rFonts w:hint="eastAsia"/>
        </w:rPr>
        <w:t>①建设单位提出申请：建设单位持建设工程规划许可证书面申请和建设用地规划许可证、国有土地使用权证等相关批准文件，向城市规划行政主管部门提出核发建设工程规划许可证申请。</w:t>
      </w:r>
    </w:p>
    <w:p w:rsidR="00E00F21" w:rsidRDefault="00071DEB" w:rsidP="000B088E">
      <w:pPr>
        <w:ind w:firstLineChars="200" w:firstLine="420"/>
      </w:pPr>
      <w:r>
        <w:rPr>
          <w:rFonts w:hint="eastAsia"/>
        </w:rPr>
        <w:t>②规划行政主管部门的受理：规划行政主管部门对建设单位提出的申请和相关材料，认为符合要求的予以受理，一次性告知建设单位补充完善。</w:t>
      </w:r>
    </w:p>
    <w:p w:rsidR="00E00F21" w:rsidRDefault="00071DEB" w:rsidP="000B088E">
      <w:pPr>
        <w:ind w:firstLineChars="200" w:firstLine="420"/>
      </w:pPr>
      <w:r>
        <w:rPr>
          <w:rFonts w:hint="eastAsia"/>
        </w:rPr>
        <w:t>③规划行政主管部门的审查：通过联审（或会审）的建设项目，规划行政主管部门核发红线图和设计条件通知书。</w:t>
      </w:r>
    </w:p>
    <w:p w:rsidR="00E00F21" w:rsidRDefault="00071DEB" w:rsidP="000B088E">
      <w:pPr>
        <w:ind w:firstLineChars="200" w:firstLine="420"/>
      </w:pPr>
      <w:r>
        <w:rPr>
          <w:rFonts w:hint="eastAsia"/>
        </w:rPr>
        <w:t>建设单位在取得红线图和规划设计条件通知书后，应委托有资质的设计单位根据红线图和规划设计条件完成规划方案的设计，将规划方案设计图说明再次报送规划行政主管部门并会同相关主管部门会审。</w:t>
      </w:r>
    </w:p>
    <w:p w:rsidR="00E00F21" w:rsidRDefault="00071DEB" w:rsidP="000B088E">
      <w:pPr>
        <w:ind w:firstLineChars="200" w:firstLine="420"/>
      </w:pPr>
      <w:r>
        <w:rPr>
          <w:rFonts w:hint="eastAsia"/>
        </w:rPr>
        <w:t>④规划行政主管部门的批准：规划行政主管部门审查按照联审通过的规划设计方案而设计的施工图及相关文件，符合要求的，发给建设工程规划许可证。</w:t>
      </w:r>
    </w:p>
    <w:p w:rsidR="00E00F21" w:rsidRDefault="00071DEB" w:rsidP="000B088E">
      <w:pPr>
        <w:ind w:firstLineChars="200" w:firstLine="420"/>
      </w:pPr>
      <w:r>
        <w:rPr>
          <w:rFonts w:hint="eastAsia"/>
        </w:rPr>
        <w:t>（</w:t>
      </w:r>
      <w:r>
        <w:rPr>
          <w:rFonts w:hint="eastAsia"/>
        </w:rPr>
        <w:t>5</w:t>
      </w:r>
      <w:r>
        <w:rPr>
          <w:rFonts w:hint="eastAsia"/>
        </w:rPr>
        <w:t>）申请建设工程规划许可证一般应提交的材料</w:t>
      </w:r>
    </w:p>
    <w:p w:rsidR="00E00F21" w:rsidRDefault="00071DEB" w:rsidP="000B088E">
      <w:pPr>
        <w:ind w:firstLineChars="200" w:firstLine="420"/>
      </w:pPr>
      <w:r>
        <w:rPr>
          <w:rFonts w:hint="eastAsia"/>
        </w:rPr>
        <w:lastRenderedPageBreak/>
        <w:t>建设单位向规划行政主管部门申请核发建设工程规划许可证时，一般应提交以下材料，但各省、自治区、直辖市略有不同，律师可根据地方具体规定进行审核：</w:t>
      </w:r>
    </w:p>
    <w:p w:rsidR="00E00F21" w:rsidRDefault="00071DEB" w:rsidP="000B088E">
      <w:pPr>
        <w:ind w:firstLineChars="200" w:firstLine="420"/>
      </w:pPr>
      <w:r>
        <w:rPr>
          <w:rFonts w:hint="eastAsia"/>
        </w:rPr>
        <w:t>①申请书；</w:t>
      </w:r>
    </w:p>
    <w:p w:rsidR="00E00F21" w:rsidRDefault="00071DEB" w:rsidP="000B088E">
      <w:pPr>
        <w:ind w:firstLineChars="200" w:firstLine="420"/>
      </w:pPr>
      <w:r>
        <w:rPr>
          <w:rFonts w:hint="eastAsia"/>
        </w:rPr>
        <w:t>②固定资产投资许可证及年度投资计划通知；</w:t>
      </w:r>
    </w:p>
    <w:p w:rsidR="00E00F21" w:rsidRDefault="00071DEB" w:rsidP="000B088E">
      <w:pPr>
        <w:ind w:firstLineChars="200" w:firstLine="420"/>
      </w:pPr>
      <w:r>
        <w:rPr>
          <w:rFonts w:hint="eastAsia"/>
        </w:rPr>
        <w:t>③初步设计审查意见要求的有关批文；</w:t>
      </w:r>
    </w:p>
    <w:p w:rsidR="00E00F21" w:rsidRDefault="00071DEB" w:rsidP="000B088E">
      <w:pPr>
        <w:ind w:firstLineChars="200" w:firstLine="420"/>
      </w:pPr>
      <w:r>
        <w:rPr>
          <w:rFonts w:hint="eastAsia"/>
        </w:rPr>
        <w:t>④地质勘测报告及审查意见；</w:t>
      </w:r>
    </w:p>
    <w:p w:rsidR="00E00F21" w:rsidRDefault="00071DEB" w:rsidP="000B088E">
      <w:pPr>
        <w:ind w:firstLineChars="200" w:firstLine="420"/>
      </w:pPr>
      <w:r>
        <w:rPr>
          <w:rFonts w:hint="eastAsia"/>
        </w:rPr>
        <w:t>⑤土地权属证书；</w:t>
      </w:r>
    </w:p>
    <w:p w:rsidR="00E00F21" w:rsidRDefault="00071DEB" w:rsidP="000B088E">
      <w:pPr>
        <w:ind w:firstLineChars="200" w:firstLine="420"/>
      </w:pPr>
      <w:r>
        <w:rPr>
          <w:rFonts w:hint="eastAsia"/>
        </w:rPr>
        <w:t>⑥建设用地规划许可证；</w:t>
      </w:r>
    </w:p>
    <w:p w:rsidR="00E00F21" w:rsidRDefault="00071DEB" w:rsidP="000B088E">
      <w:pPr>
        <w:ind w:firstLineChars="200" w:firstLine="420"/>
      </w:pPr>
      <w:r>
        <w:rPr>
          <w:rFonts w:hint="eastAsia"/>
        </w:rPr>
        <w:t>⑦专项审查意见（消防、人防、防雷、环保“三同时”、教育配套设施、拆迁许可证等）；</w:t>
      </w:r>
    </w:p>
    <w:p w:rsidR="00E00F21" w:rsidRDefault="00071DEB" w:rsidP="000B088E">
      <w:pPr>
        <w:ind w:firstLineChars="200" w:firstLine="420"/>
      </w:pPr>
      <w:r>
        <w:rPr>
          <w:rFonts w:hint="eastAsia"/>
        </w:rPr>
        <w:t>⑧施工设计图；</w:t>
      </w:r>
    </w:p>
    <w:p w:rsidR="00E00F21" w:rsidRDefault="00071DEB" w:rsidP="000B088E">
      <w:pPr>
        <w:ind w:firstLineChars="200" w:firstLine="420"/>
      </w:pPr>
      <w:r>
        <w:rPr>
          <w:rFonts w:hint="eastAsia"/>
        </w:rPr>
        <w:t>⑨综合管网审查意见。</w:t>
      </w:r>
    </w:p>
    <w:p w:rsidR="00E00F21" w:rsidRDefault="00071DEB" w:rsidP="000B088E">
      <w:pPr>
        <w:ind w:firstLineChars="200" w:firstLine="420"/>
      </w:pPr>
      <w:r>
        <w:rPr>
          <w:rFonts w:hint="eastAsia"/>
        </w:rPr>
        <w:t>（</w:t>
      </w:r>
      <w:r>
        <w:rPr>
          <w:rFonts w:hint="eastAsia"/>
        </w:rPr>
        <w:t>6</w:t>
      </w:r>
      <w:r>
        <w:rPr>
          <w:rFonts w:hint="eastAsia"/>
        </w:rPr>
        <w:t>）其他注意事项</w:t>
      </w:r>
    </w:p>
    <w:p w:rsidR="00071DEB" w:rsidRDefault="00071DEB" w:rsidP="000B088E">
      <w:pPr>
        <w:ind w:firstLineChars="200" w:firstLine="420"/>
      </w:pPr>
      <w:r>
        <w:rPr>
          <w:rFonts w:hint="eastAsia"/>
        </w:rPr>
        <w:t>建设工程规划许可证有效期在《中华人民共和国城乡规划法》中没有具体规定，但各地区均有相关法律、法规作出的具体规定，如《上海市城市规划条例》第</w:t>
      </w:r>
      <w:r>
        <w:rPr>
          <w:rFonts w:hint="eastAsia"/>
        </w:rPr>
        <w:t>60</w:t>
      </w:r>
      <w:r>
        <w:rPr>
          <w:rFonts w:hint="eastAsia"/>
        </w:rPr>
        <w:t>条第</w:t>
      </w:r>
      <w:r>
        <w:rPr>
          <w:rFonts w:hint="eastAsia"/>
        </w:rPr>
        <w:t>5</w:t>
      </w:r>
      <w:r>
        <w:rPr>
          <w:rFonts w:hint="eastAsia"/>
        </w:rPr>
        <w:t>款规定：“建设单位或者个人领取建设工程规划许可证时，应当按规定缴纳执照费，并在六个月内开工。逾期未开工又申请延期或者申请延期未批准的，建设工程规划许可证即行失效。”律师在审查该部分内容时，可以参照当地的具体规定。</w:t>
      </w:r>
    </w:p>
    <w:p w:rsidR="00E00F21" w:rsidRDefault="00071DEB" w:rsidP="000B088E">
      <w:pPr>
        <w:ind w:firstLineChars="200" w:firstLine="420"/>
      </w:pPr>
      <w:r>
        <w:rPr>
          <w:rFonts w:hint="eastAsia"/>
        </w:rPr>
        <w:t xml:space="preserve">3.2.5    </w:t>
      </w:r>
      <w:r>
        <w:rPr>
          <w:rFonts w:hint="eastAsia"/>
        </w:rPr>
        <w:t>规划验收合法性审查</w:t>
      </w:r>
    </w:p>
    <w:p w:rsidR="00E00F21" w:rsidRDefault="00071DEB" w:rsidP="000B088E">
      <w:pPr>
        <w:ind w:firstLineChars="200" w:firstLine="420"/>
      </w:pPr>
      <w:r>
        <w:rPr>
          <w:rFonts w:hint="eastAsia"/>
        </w:rPr>
        <w:t xml:space="preserve">3.2.5.1    </w:t>
      </w:r>
      <w:r>
        <w:rPr>
          <w:rFonts w:hint="eastAsia"/>
        </w:rPr>
        <w:t>规划验收审批概述</w:t>
      </w:r>
    </w:p>
    <w:p w:rsidR="00E00F21" w:rsidRDefault="00071DEB" w:rsidP="000B088E">
      <w:pPr>
        <w:ind w:firstLineChars="200" w:firstLine="420"/>
      </w:pPr>
      <w:r>
        <w:rPr>
          <w:rFonts w:hint="eastAsia"/>
        </w:rPr>
        <w:t>《建设工程规划验收合格证》是城市规划区内，经城市规划行政主管部门审定，许可建设各类工程的法律凭证，属于申请非行政许可审批事项，旨在保证有关规划许可证中规定的规划条件的落实，加强对建设工程的事后规划的监督，是建设工程规划管理的主要内容之一。</w:t>
      </w:r>
    </w:p>
    <w:p w:rsidR="00071DEB" w:rsidRDefault="00071DEB" w:rsidP="000B088E">
      <w:pPr>
        <w:ind w:firstLineChars="200" w:firstLine="420"/>
      </w:pPr>
      <w:r>
        <w:rPr>
          <w:rFonts w:hint="eastAsia"/>
        </w:rPr>
        <w:t>法律依据为《中华人民共和国城乡规划法》第</w:t>
      </w:r>
      <w:r>
        <w:rPr>
          <w:rFonts w:hint="eastAsia"/>
        </w:rPr>
        <w:t>45</w:t>
      </w:r>
      <w:r>
        <w:rPr>
          <w:rFonts w:hint="eastAsia"/>
        </w:rPr>
        <w:t>条：“县级以上地方人民政府城乡规划主管部门按照国务院规定对建设工程是否符合规划条件予以核实。未经核实或者经核实不符合规划条件的，建设单位不得组织竣工验收。</w:t>
      </w:r>
    </w:p>
    <w:p w:rsidR="00E00F21" w:rsidRDefault="00071DEB" w:rsidP="000B088E">
      <w:pPr>
        <w:ind w:firstLineChars="200" w:firstLine="420"/>
      </w:pPr>
      <w:r>
        <w:rPr>
          <w:rFonts w:hint="eastAsia"/>
        </w:rPr>
        <w:t>建设单位应当在竣工验收后六个月内向城乡规划主管部门报送有关竣工验收资料。”</w:t>
      </w:r>
    </w:p>
    <w:p w:rsidR="00E00F21" w:rsidRDefault="00071DEB" w:rsidP="000B088E">
      <w:pPr>
        <w:ind w:firstLineChars="200" w:firstLine="420"/>
      </w:pPr>
      <w:r>
        <w:rPr>
          <w:rFonts w:hint="eastAsia"/>
        </w:rPr>
        <w:t xml:space="preserve">3.2.5.2    </w:t>
      </w:r>
      <w:r>
        <w:rPr>
          <w:rFonts w:hint="eastAsia"/>
        </w:rPr>
        <w:t>规划验收阶段审查事项</w:t>
      </w:r>
    </w:p>
    <w:p w:rsidR="00E00F21" w:rsidRDefault="00071DEB" w:rsidP="000B088E">
      <w:pPr>
        <w:ind w:firstLineChars="200" w:firstLine="420"/>
      </w:pPr>
      <w:r>
        <w:rPr>
          <w:rFonts w:hint="eastAsia"/>
        </w:rPr>
        <w:t>律师在进行本阶段法律工作时，应注意对以下内容进行审查：</w:t>
      </w:r>
    </w:p>
    <w:p w:rsidR="00E00F21" w:rsidRDefault="00071DEB" w:rsidP="000B088E">
      <w:pPr>
        <w:ind w:firstLineChars="200" w:firstLine="420"/>
      </w:pPr>
      <w:r>
        <w:rPr>
          <w:rFonts w:hint="eastAsia"/>
        </w:rPr>
        <w:t>（</w:t>
      </w:r>
      <w:r>
        <w:rPr>
          <w:rFonts w:hint="eastAsia"/>
        </w:rPr>
        <w:t>1</w:t>
      </w:r>
      <w:r>
        <w:rPr>
          <w:rFonts w:hint="eastAsia"/>
        </w:rPr>
        <w:t>）主管部门</w:t>
      </w:r>
    </w:p>
    <w:p w:rsidR="00E00F21" w:rsidRDefault="00071DEB" w:rsidP="000B088E">
      <w:pPr>
        <w:ind w:firstLineChars="200" w:firstLine="420"/>
      </w:pPr>
      <w:r>
        <w:rPr>
          <w:rFonts w:hint="eastAsia"/>
        </w:rPr>
        <w:t>县级以上人民政府规划行政主管部门依职权分别负责本规划区内的建设工程规划验收工作。</w:t>
      </w:r>
    </w:p>
    <w:p w:rsidR="00E00F21" w:rsidRDefault="00071DEB" w:rsidP="000B088E">
      <w:pPr>
        <w:ind w:firstLineChars="200" w:firstLine="420"/>
      </w:pPr>
      <w:r>
        <w:rPr>
          <w:rFonts w:hint="eastAsia"/>
        </w:rPr>
        <w:t>（</w:t>
      </w:r>
      <w:r>
        <w:rPr>
          <w:rFonts w:hint="eastAsia"/>
        </w:rPr>
        <w:t>2</w:t>
      </w:r>
      <w:r>
        <w:rPr>
          <w:rFonts w:hint="eastAsia"/>
        </w:rPr>
        <w:t>）申请条件</w:t>
      </w:r>
    </w:p>
    <w:p w:rsidR="006977A4" w:rsidRDefault="00071DEB" w:rsidP="000B088E">
      <w:pPr>
        <w:ind w:firstLineChars="200" w:firstLine="420"/>
      </w:pPr>
      <w:r>
        <w:rPr>
          <w:rFonts w:hint="eastAsia"/>
        </w:rPr>
        <w:t>①符合《建设用地规划许可证》和《建设工程规划许可证》规定的各项要求；</w:t>
      </w:r>
    </w:p>
    <w:p w:rsidR="006977A4" w:rsidRDefault="00071DEB" w:rsidP="000B088E">
      <w:pPr>
        <w:ind w:firstLineChars="200" w:firstLine="420"/>
      </w:pPr>
      <w:r>
        <w:rPr>
          <w:rFonts w:hint="eastAsia"/>
        </w:rPr>
        <w:t>②通过建设工程竣工测量；</w:t>
      </w:r>
    </w:p>
    <w:p w:rsidR="006977A4" w:rsidRDefault="00071DEB" w:rsidP="000B088E">
      <w:pPr>
        <w:ind w:firstLineChars="200" w:firstLine="420"/>
      </w:pPr>
      <w:r>
        <w:rPr>
          <w:rFonts w:hint="eastAsia"/>
        </w:rPr>
        <w:t>③无擅自变更建筑设计（包括变更建筑物位置、立面、层数、平面、使用功能、建筑结构、设备的容量等）和配套设施行为；</w:t>
      </w:r>
    </w:p>
    <w:p w:rsidR="006977A4" w:rsidRDefault="00071DEB" w:rsidP="000B088E">
      <w:pPr>
        <w:ind w:firstLineChars="200" w:firstLine="420"/>
      </w:pPr>
      <w:r>
        <w:rPr>
          <w:rFonts w:hint="eastAsia"/>
        </w:rPr>
        <w:t>④已完成配套工程；</w:t>
      </w:r>
    </w:p>
    <w:p w:rsidR="00E00F21" w:rsidRDefault="00071DEB" w:rsidP="000B088E">
      <w:pPr>
        <w:ind w:firstLineChars="200" w:firstLine="420"/>
      </w:pPr>
      <w:r>
        <w:rPr>
          <w:rFonts w:hint="eastAsia"/>
        </w:rPr>
        <w:t>⑤用地范围内的临时设施已拆除。</w:t>
      </w:r>
    </w:p>
    <w:p w:rsidR="00E00F21" w:rsidRDefault="00071DEB" w:rsidP="000B088E">
      <w:pPr>
        <w:ind w:firstLineChars="200" w:firstLine="420"/>
      </w:pPr>
      <w:r>
        <w:rPr>
          <w:rFonts w:hint="eastAsia"/>
        </w:rPr>
        <w:t>（</w:t>
      </w:r>
      <w:r>
        <w:rPr>
          <w:rFonts w:hint="eastAsia"/>
        </w:rPr>
        <w:t>3</w:t>
      </w:r>
      <w:r>
        <w:rPr>
          <w:rFonts w:hint="eastAsia"/>
        </w:rPr>
        <w:t>）规划验收审核的主要内容</w:t>
      </w:r>
    </w:p>
    <w:p w:rsidR="00E00F21" w:rsidRDefault="00071DEB" w:rsidP="000B088E">
      <w:pPr>
        <w:ind w:firstLineChars="200" w:firstLine="420"/>
      </w:pPr>
      <w:r>
        <w:rPr>
          <w:rFonts w:hint="eastAsia"/>
        </w:rPr>
        <w:t>①审核建设工程竣工图有关规划管理的内容；</w:t>
      </w:r>
    </w:p>
    <w:p w:rsidR="00E00F21" w:rsidRDefault="00071DEB" w:rsidP="000B088E">
      <w:pPr>
        <w:ind w:firstLineChars="200" w:firstLine="420"/>
      </w:pPr>
      <w:r>
        <w:rPr>
          <w:rFonts w:hint="eastAsia"/>
        </w:rPr>
        <w:t>②验核建设工程规划许可的实施情况；</w:t>
      </w:r>
    </w:p>
    <w:p w:rsidR="00E00F21" w:rsidRDefault="00071DEB" w:rsidP="000B088E">
      <w:pPr>
        <w:ind w:firstLineChars="200" w:firstLine="420"/>
      </w:pPr>
      <w:r>
        <w:rPr>
          <w:rFonts w:hint="eastAsia"/>
        </w:rPr>
        <w:t>③检查应拆除建（构）筑物是否按规定拆除。</w:t>
      </w:r>
    </w:p>
    <w:p w:rsidR="00E00F21" w:rsidRDefault="00071DEB" w:rsidP="000B088E">
      <w:pPr>
        <w:ind w:firstLineChars="200" w:firstLine="420"/>
      </w:pPr>
      <w:r>
        <w:rPr>
          <w:rFonts w:hint="eastAsia"/>
        </w:rPr>
        <w:t>（</w:t>
      </w:r>
      <w:r>
        <w:rPr>
          <w:rFonts w:hint="eastAsia"/>
        </w:rPr>
        <w:t>4</w:t>
      </w:r>
      <w:r>
        <w:rPr>
          <w:rFonts w:hint="eastAsia"/>
        </w:rPr>
        <w:t>）应提交的申请材料</w:t>
      </w:r>
    </w:p>
    <w:p w:rsidR="00E00F21" w:rsidRDefault="00071DEB" w:rsidP="000B088E">
      <w:pPr>
        <w:ind w:firstLineChars="200" w:firstLine="420"/>
      </w:pPr>
      <w:r>
        <w:rPr>
          <w:rFonts w:hint="eastAsia"/>
        </w:rPr>
        <w:t>申请规划验收合格证，一般应提交以下材料，但各省、自治区、直辖市的规定会略有不</w:t>
      </w:r>
      <w:r>
        <w:rPr>
          <w:rFonts w:hint="eastAsia"/>
        </w:rPr>
        <w:lastRenderedPageBreak/>
        <w:t>同，律师在审核时应参照当地的具体规定：</w:t>
      </w:r>
    </w:p>
    <w:p w:rsidR="00E00F21" w:rsidRDefault="00071DEB" w:rsidP="000B088E">
      <w:pPr>
        <w:ind w:firstLineChars="200" w:firstLine="420"/>
      </w:pPr>
      <w:r>
        <w:rPr>
          <w:rFonts w:hint="eastAsia"/>
        </w:rPr>
        <w:t>①建筑工程：</w:t>
      </w:r>
    </w:p>
    <w:p w:rsidR="00E00F21" w:rsidRDefault="00071DEB" w:rsidP="000B088E">
      <w:pPr>
        <w:ind w:firstLineChars="200" w:firstLine="420"/>
      </w:pPr>
      <w:r>
        <w:rPr>
          <w:rFonts w:hint="eastAsia"/>
        </w:rPr>
        <w:t xml:space="preserve">A. </w:t>
      </w:r>
      <w:r>
        <w:rPr>
          <w:rFonts w:hint="eastAsia"/>
        </w:rPr>
        <w:t>建设工程规划验收合格证申报表（建筑工程）；</w:t>
      </w:r>
    </w:p>
    <w:p w:rsidR="00E00F21" w:rsidRDefault="00071DEB" w:rsidP="000B088E">
      <w:pPr>
        <w:ind w:firstLineChars="200" w:firstLine="420"/>
      </w:pPr>
      <w:r>
        <w:rPr>
          <w:rFonts w:hint="eastAsia"/>
        </w:rPr>
        <w:t xml:space="preserve">B. </w:t>
      </w:r>
      <w:r>
        <w:rPr>
          <w:rFonts w:hint="eastAsia"/>
        </w:rPr>
        <w:t>《建设工程规划竣工测量技术报告》（建筑工程）纸质文件和电子文件（包括</w:t>
      </w:r>
      <w:r>
        <w:rPr>
          <w:rFonts w:hint="eastAsia"/>
        </w:rPr>
        <w:t>DWG</w:t>
      </w:r>
      <w:r>
        <w:rPr>
          <w:rFonts w:hint="eastAsia"/>
        </w:rPr>
        <w:t>和</w:t>
      </w:r>
      <w:r>
        <w:rPr>
          <w:rFonts w:hint="eastAsia"/>
        </w:rPr>
        <w:t>SHP</w:t>
      </w:r>
      <w:r>
        <w:rPr>
          <w:rFonts w:hint="eastAsia"/>
        </w:rPr>
        <w:t>两种格式竣工总平面图）；</w:t>
      </w:r>
    </w:p>
    <w:p w:rsidR="00E00F21" w:rsidRDefault="00071DEB" w:rsidP="000B088E">
      <w:pPr>
        <w:ind w:firstLineChars="200" w:firstLine="420"/>
      </w:pPr>
      <w:r>
        <w:rPr>
          <w:rFonts w:hint="eastAsia"/>
        </w:rPr>
        <w:t xml:space="preserve">C. </w:t>
      </w:r>
      <w:r>
        <w:rPr>
          <w:rFonts w:hint="eastAsia"/>
        </w:rPr>
        <w:t>建设工程档案预验收证明原件；</w:t>
      </w:r>
    </w:p>
    <w:p w:rsidR="00E00F21" w:rsidRDefault="00071DEB" w:rsidP="000B088E">
      <w:pPr>
        <w:ind w:firstLineChars="200" w:firstLine="420"/>
      </w:pPr>
      <w:r>
        <w:rPr>
          <w:rFonts w:hint="eastAsia"/>
        </w:rPr>
        <w:t xml:space="preserve">D. </w:t>
      </w:r>
      <w:r>
        <w:rPr>
          <w:rFonts w:hint="eastAsia"/>
        </w:rPr>
        <w:t>《标准地名证书》及附图复印件，同时核验原件；</w:t>
      </w:r>
    </w:p>
    <w:p w:rsidR="00E00F21" w:rsidRDefault="00071DEB" w:rsidP="000B088E">
      <w:pPr>
        <w:ind w:firstLineChars="200" w:firstLine="420"/>
      </w:pPr>
      <w:r>
        <w:rPr>
          <w:rFonts w:hint="eastAsia"/>
        </w:rPr>
        <w:t xml:space="preserve">E. </w:t>
      </w:r>
      <w:r>
        <w:rPr>
          <w:rFonts w:hint="eastAsia"/>
        </w:rPr>
        <w:t>现场实景照片；</w:t>
      </w:r>
    </w:p>
    <w:p w:rsidR="00E00F21" w:rsidRDefault="00071DEB" w:rsidP="000B088E">
      <w:pPr>
        <w:ind w:firstLineChars="200" w:firstLine="420"/>
      </w:pPr>
      <w:r>
        <w:rPr>
          <w:rFonts w:hint="eastAsia"/>
        </w:rPr>
        <w:t xml:space="preserve">F. </w:t>
      </w:r>
      <w:r>
        <w:rPr>
          <w:rFonts w:hint="eastAsia"/>
        </w:rPr>
        <w:t>申报单位（人）委托代理的，提交授权委托书及被委托人身份证复印件</w:t>
      </w:r>
      <w:r>
        <w:rPr>
          <w:rFonts w:hint="eastAsia"/>
        </w:rPr>
        <w:t>,</w:t>
      </w:r>
      <w:r>
        <w:rPr>
          <w:rFonts w:hint="eastAsia"/>
        </w:rPr>
        <w:t>同时交验原件；</w:t>
      </w:r>
    </w:p>
    <w:p w:rsidR="00E00F21" w:rsidRDefault="00071DEB" w:rsidP="000B088E">
      <w:pPr>
        <w:ind w:firstLineChars="200" w:firstLine="420"/>
      </w:pPr>
      <w:r>
        <w:rPr>
          <w:rFonts w:hint="eastAsia"/>
        </w:rPr>
        <w:t xml:space="preserve">G. </w:t>
      </w:r>
      <w:r>
        <w:rPr>
          <w:rFonts w:hint="eastAsia"/>
        </w:rPr>
        <w:t>法律、法规、规章规定的其他材料。</w:t>
      </w:r>
    </w:p>
    <w:p w:rsidR="00E00F21" w:rsidRDefault="00071DEB" w:rsidP="000B088E">
      <w:pPr>
        <w:ind w:firstLineChars="200" w:firstLine="420"/>
      </w:pPr>
      <w:r>
        <w:rPr>
          <w:rFonts w:hint="eastAsia"/>
        </w:rPr>
        <w:t>②市政工程：</w:t>
      </w:r>
    </w:p>
    <w:p w:rsidR="00E00F21" w:rsidRDefault="00071DEB" w:rsidP="000B088E">
      <w:pPr>
        <w:ind w:firstLineChars="200" w:firstLine="420"/>
      </w:pPr>
      <w:r>
        <w:rPr>
          <w:rFonts w:hint="eastAsia"/>
        </w:rPr>
        <w:t xml:space="preserve">A. </w:t>
      </w:r>
      <w:r>
        <w:rPr>
          <w:rFonts w:hint="eastAsia"/>
        </w:rPr>
        <w:t>建设工程规划验收合格证申报表（市政工程）；</w:t>
      </w:r>
    </w:p>
    <w:p w:rsidR="00E00F21" w:rsidRDefault="00071DEB" w:rsidP="000B088E">
      <w:pPr>
        <w:ind w:firstLineChars="200" w:firstLine="420"/>
      </w:pPr>
      <w:r>
        <w:rPr>
          <w:rFonts w:hint="eastAsia"/>
        </w:rPr>
        <w:t xml:space="preserve">B. </w:t>
      </w:r>
      <w:r>
        <w:rPr>
          <w:rFonts w:hint="eastAsia"/>
        </w:rPr>
        <w:t>《建设工程规划竣工测量技术报告》（市政工程）纸质文件和电子文件（包括</w:t>
      </w:r>
      <w:r>
        <w:rPr>
          <w:rFonts w:hint="eastAsia"/>
        </w:rPr>
        <w:t>DWG</w:t>
      </w:r>
      <w:r>
        <w:rPr>
          <w:rFonts w:hint="eastAsia"/>
        </w:rPr>
        <w:t>和</w:t>
      </w:r>
      <w:r>
        <w:rPr>
          <w:rFonts w:hint="eastAsia"/>
        </w:rPr>
        <w:t>SHP</w:t>
      </w:r>
      <w:r>
        <w:rPr>
          <w:rFonts w:hint="eastAsia"/>
        </w:rPr>
        <w:t>两种格式）；</w:t>
      </w:r>
    </w:p>
    <w:p w:rsidR="00E00F21" w:rsidRDefault="00071DEB" w:rsidP="000B088E">
      <w:pPr>
        <w:ind w:firstLineChars="200" w:firstLine="420"/>
      </w:pPr>
      <w:r>
        <w:rPr>
          <w:rFonts w:hint="eastAsia"/>
        </w:rPr>
        <w:t xml:space="preserve">C. </w:t>
      </w:r>
      <w:r>
        <w:rPr>
          <w:rFonts w:hint="eastAsia"/>
        </w:rPr>
        <w:t>建设工程档案预验收证明原件；</w:t>
      </w:r>
    </w:p>
    <w:p w:rsidR="00E00F21" w:rsidRDefault="00071DEB" w:rsidP="000B088E">
      <w:pPr>
        <w:ind w:firstLineChars="200" w:firstLine="420"/>
      </w:pPr>
      <w:r>
        <w:rPr>
          <w:rFonts w:hint="eastAsia"/>
        </w:rPr>
        <w:t xml:space="preserve">D. </w:t>
      </w:r>
      <w:r>
        <w:rPr>
          <w:rFonts w:hint="eastAsia"/>
        </w:rPr>
        <w:t>申报单位（人）委托代理的，提交授权委托书及被委托人身份证复印件</w:t>
      </w:r>
      <w:r>
        <w:rPr>
          <w:rFonts w:hint="eastAsia"/>
        </w:rPr>
        <w:t>,</w:t>
      </w:r>
      <w:r>
        <w:rPr>
          <w:rFonts w:hint="eastAsia"/>
        </w:rPr>
        <w:t>同时交验原件；</w:t>
      </w:r>
    </w:p>
    <w:p w:rsidR="00E00F21" w:rsidRDefault="00071DEB" w:rsidP="000B088E">
      <w:pPr>
        <w:ind w:firstLineChars="200" w:firstLine="420"/>
      </w:pPr>
      <w:r>
        <w:rPr>
          <w:rFonts w:hint="eastAsia"/>
        </w:rPr>
        <w:t xml:space="preserve">E. </w:t>
      </w:r>
      <w:r>
        <w:rPr>
          <w:rFonts w:hint="eastAsia"/>
        </w:rPr>
        <w:t>法律、法规、规章规定的其他材料。</w:t>
      </w:r>
    </w:p>
    <w:p w:rsidR="00E00F21" w:rsidRDefault="00071DEB" w:rsidP="000B088E">
      <w:pPr>
        <w:ind w:firstLineChars="200" w:firstLine="420"/>
      </w:pPr>
      <w:r>
        <w:rPr>
          <w:rFonts w:hint="eastAsia"/>
        </w:rPr>
        <w:t>（</w:t>
      </w:r>
      <w:r>
        <w:rPr>
          <w:rFonts w:hint="eastAsia"/>
        </w:rPr>
        <w:t>5</w:t>
      </w:r>
      <w:r>
        <w:rPr>
          <w:rFonts w:hint="eastAsia"/>
        </w:rPr>
        <w:t>）其他注意事项</w:t>
      </w:r>
    </w:p>
    <w:p w:rsidR="00E00F21" w:rsidRDefault="00071DEB" w:rsidP="000B088E">
      <w:pPr>
        <w:ind w:firstLineChars="200" w:firstLine="420"/>
      </w:pPr>
      <w:r>
        <w:rPr>
          <w:rFonts w:hint="eastAsia"/>
        </w:rPr>
        <w:t>①建设工程规划验收合格证的法定审批时限各地区的规定略有不同。如：天津市为</w:t>
      </w:r>
      <w:r>
        <w:rPr>
          <w:rFonts w:hint="eastAsia"/>
        </w:rPr>
        <w:t>20</w:t>
      </w:r>
      <w:r>
        <w:rPr>
          <w:rFonts w:hint="eastAsia"/>
        </w:rPr>
        <w:t>日，珠海市为</w:t>
      </w:r>
      <w:r>
        <w:rPr>
          <w:rFonts w:hint="eastAsia"/>
        </w:rPr>
        <w:t>15</w:t>
      </w:r>
      <w:r>
        <w:rPr>
          <w:rFonts w:hint="eastAsia"/>
        </w:rPr>
        <w:t>日，律师可根据各地区的具体规定进行审核。</w:t>
      </w:r>
    </w:p>
    <w:p w:rsidR="00E00F21" w:rsidRDefault="00071DEB" w:rsidP="000B088E">
      <w:pPr>
        <w:ind w:firstLineChars="200" w:firstLine="420"/>
      </w:pPr>
      <w:r>
        <w:rPr>
          <w:rFonts w:hint="eastAsia"/>
        </w:rPr>
        <w:t>②工作人员根据已审批的文件和图纸到现场进行核实，经验收合格的，核发《建设工程规划合格证》；经验收不合格的，核发《建设工程规划验收意见书》，一次性告知建设单位处理意见，待建设单位按规划要求实施整改或按规定依法处理后，再进行规划验收。</w:t>
      </w:r>
    </w:p>
    <w:p w:rsidR="00E00F21" w:rsidRDefault="00071DEB" w:rsidP="000B088E">
      <w:pPr>
        <w:ind w:firstLineChars="200" w:firstLine="420"/>
      </w:pPr>
      <w:r>
        <w:rPr>
          <w:rFonts w:hint="eastAsia"/>
        </w:rPr>
        <w:t>③申请《建设工程规划验收合格证》是不收费的。</w:t>
      </w:r>
    </w:p>
    <w:p w:rsidR="00071DEB" w:rsidRDefault="00071DEB" w:rsidP="000B088E">
      <w:pPr>
        <w:ind w:firstLineChars="200" w:firstLine="420"/>
      </w:pPr>
    </w:p>
    <w:p w:rsidR="006C554F" w:rsidRDefault="006C554F" w:rsidP="000B088E">
      <w:pPr>
        <w:ind w:firstLineChars="200" w:firstLine="420"/>
      </w:pPr>
    </w:p>
    <w:p w:rsidR="00071DEB" w:rsidRDefault="00071DEB" w:rsidP="000B088E">
      <w:pPr>
        <w:ind w:firstLineChars="200" w:firstLine="420"/>
      </w:pPr>
      <w:r>
        <w:rPr>
          <w:rFonts w:hint="eastAsia"/>
        </w:rPr>
        <w:t>第四章</w:t>
      </w:r>
    </w:p>
    <w:p w:rsidR="00282D0E" w:rsidRDefault="00071DEB" w:rsidP="000B088E">
      <w:pPr>
        <w:ind w:firstLineChars="200" w:firstLine="420"/>
      </w:pPr>
      <w:r>
        <w:rPr>
          <w:rFonts w:hint="eastAsia"/>
        </w:rPr>
        <w:t>撰写社会稳定风险评估报告</w:t>
      </w:r>
    </w:p>
    <w:p w:rsidR="00282D0E" w:rsidRDefault="00282D0E" w:rsidP="000B088E">
      <w:pPr>
        <w:ind w:firstLineChars="200" w:firstLine="420"/>
      </w:pPr>
    </w:p>
    <w:p w:rsidR="00E00F21" w:rsidRDefault="00071DEB" w:rsidP="000B088E">
      <w:pPr>
        <w:ind w:firstLineChars="200" w:firstLine="420"/>
      </w:pPr>
      <w:r>
        <w:rPr>
          <w:rFonts w:hint="eastAsia"/>
        </w:rPr>
        <w:t>第一</w:t>
      </w:r>
      <w:r w:rsidR="001D2C7A">
        <w:rPr>
          <w:rFonts w:hint="eastAsia"/>
        </w:rPr>
        <w:t>节</w:t>
      </w:r>
      <w:r>
        <w:rPr>
          <w:rFonts w:hint="eastAsia"/>
        </w:rPr>
        <w:t>社会稳定风险评估报告概述</w:t>
      </w:r>
    </w:p>
    <w:p w:rsidR="00282D0E" w:rsidRDefault="00282D0E" w:rsidP="000B088E">
      <w:pPr>
        <w:ind w:firstLineChars="200" w:firstLine="420"/>
      </w:pPr>
    </w:p>
    <w:p w:rsidR="00E00F21" w:rsidRDefault="00071DEB" w:rsidP="000B088E">
      <w:pPr>
        <w:ind w:firstLineChars="200" w:firstLine="420"/>
      </w:pPr>
      <w:r>
        <w:rPr>
          <w:rFonts w:hint="eastAsia"/>
        </w:rPr>
        <w:t xml:space="preserve">4.1.1    </w:t>
      </w:r>
      <w:r>
        <w:rPr>
          <w:rFonts w:hint="eastAsia"/>
        </w:rPr>
        <w:t>社会稳定风险评估报告的概念</w:t>
      </w:r>
    </w:p>
    <w:p w:rsidR="00E00F21" w:rsidRDefault="00071DEB" w:rsidP="000B088E">
      <w:pPr>
        <w:ind w:firstLineChars="200" w:firstLine="420"/>
      </w:pPr>
      <w:r>
        <w:rPr>
          <w:rFonts w:hint="eastAsia"/>
        </w:rPr>
        <w:t>社会稳定风险评估，是指与人民群众利益密切相关的重大决策、重要政策、重大改革措施、重大工程建设项目、与社会公共秩序相关的重大活动等重大事项在制定出台、组织实施或审批审核前，对可能影响社会稳定的因素开展系统的调查，科学的预测、分析和评估，制定风险应对策略和预案。旨在有效规避、预防、控制重大事项实施过程中可能产生的社会稳定风险，确保重大事项顺利实施。</w:t>
      </w:r>
    </w:p>
    <w:p w:rsidR="00E00F21" w:rsidRDefault="00071DEB" w:rsidP="000B088E">
      <w:pPr>
        <w:ind w:firstLineChars="200" w:firstLine="420"/>
      </w:pPr>
      <w:r>
        <w:rPr>
          <w:rFonts w:hint="eastAsia"/>
        </w:rPr>
        <w:t>鉴于政府投资项目对社会影响重大，往往涉及民生、环境、区域发展等重大事项。为避免政府行为与现行法律法规相抵触而引发社会性事件，造成不必要的高昂法律成本，律师作为政府的专业法律顾问，要帮助政府出具社会稳定风险评估报告。</w:t>
      </w:r>
    </w:p>
    <w:p w:rsidR="00E00F21" w:rsidRDefault="00071DEB" w:rsidP="000B088E">
      <w:pPr>
        <w:ind w:firstLineChars="200" w:firstLine="420"/>
      </w:pPr>
      <w:r>
        <w:rPr>
          <w:rFonts w:hint="eastAsia"/>
        </w:rPr>
        <w:t xml:space="preserve">4.1.2    </w:t>
      </w:r>
      <w:r>
        <w:rPr>
          <w:rFonts w:hint="eastAsia"/>
        </w:rPr>
        <w:t>社会稳定风险评估报告的主体</w:t>
      </w:r>
    </w:p>
    <w:p w:rsidR="00E00F21" w:rsidRDefault="00071DEB" w:rsidP="000B088E">
      <w:pPr>
        <w:ind w:firstLineChars="200" w:firstLine="420"/>
      </w:pPr>
      <w:r>
        <w:rPr>
          <w:rFonts w:hint="eastAsia"/>
        </w:rPr>
        <w:t>根据《国家发展改革委重大固定资产投资项目社会稳定风险评估暂行办法》的规定，社</w:t>
      </w:r>
      <w:r>
        <w:rPr>
          <w:rFonts w:hint="eastAsia"/>
        </w:rPr>
        <w:lastRenderedPageBreak/>
        <w:t>会稳定风险评估报告的评估责任主体是相关政府或其职能部门。律师在撰写社会稳定评估报告时，应注意相关责任主体的认定：</w:t>
      </w:r>
    </w:p>
    <w:p w:rsidR="00E00F21" w:rsidRDefault="00071DEB" w:rsidP="000B088E">
      <w:pPr>
        <w:ind w:firstLineChars="200" w:firstLine="420"/>
      </w:pPr>
      <w:r>
        <w:rPr>
          <w:rFonts w:hint="eastAsia"/>
        </w:rPr>
        <w:t>（</w:t>
      </w:r>
      <w:r>
        <w:rPr>
          <w:rFonts w:hint="eastAsia"/>
        </w:rPr>
        <w:t>1</w:t>
      </w:r>
      <w:r>
        <w:rPr>
          <w:rFonts w:hint="eastAsia"/>
        </w:rPr>
        <w:t>）重大决策拟定部门、政策起草部门、项目申报部门、改革牵头部门以及工作实施部门；</w:t>
      </w:r>
    </w:p>
    <w:p w:rsidR="00E00F21" w:rsidRDefault="00071DEB" w:rsidP="000B088E">
      <w:pPr>
        <w:ind w:firstLineChars="200" w:firstLine="420"/>
      </w:pPr>
      <w:r>
        <w:rPr>
          <w:rFonts w:hint="eastAsia"/>
        </w:rPr>
        <w:t>（</w:t>
      </w:r>
      <w:r>
        <w:rPr>
          <w:rFonts w:hint="eastAsia"/>
        </w:rPr>
        <w:t>2</w:t>
      </w:r>
      <w:r>
        <w:rPr>
          <w:rFonts w:hint="eastAsia"/>
        </w:rPr>
        <w:t>）一个事项涉及多个部门的、职能交叉而难以界定评估具体部门的，牵头部门为评估责任主体；</w:t>
      </w:r>
    </w:p>
    <w:p w:rsidR="00071DEB" w:rsidRDefault="00071DEB" w:rsidP="000B088E">
      <w:pPr>
        <w:ind w:firstLineChars="200" w:firstLine="420"/>
      </w:pPr>
      <w:r>
        <w:rPr>
          <w:rFonts w:hint="eastAsia"/>
        </w:rPr>
        <w:t>（</w:t>
      </w:r>
      <w:r>
        <w:rPr>
          <w:rFonts w:hint="eastAsia"/>
        </w:rPr>
        <w:t>3</w:t>
      </w:r>
      <w:r>
        <w:rPr>
          <w:rFonts w:hint="eastAsia"/>
        </w:rPr>
        <w:t>）特殊情况下，由同级党委、政府指定评估责任主体。</w:t>
      </w:r>
      <w:r>
        <w:rPr>
          <w:rFonts w:hint="eastAsia"/>
        </w:rPr>
        <w:tab/>
      </w:r>
    </w:p>
    <w:p w:rsidR="00E00F21" w:rsidRDefault="00071DEB" w:rsidP="000B088E">
      <w:pPr>
        <w:ind w:firstLineChars="200" w:firstLine="420"/>
      </w:pPr>
      <w:r>
        <w:rPr>
          <w:rFonts w:hint="eastAsia"/>
        </w:rPr>
        <w:t xml:space="preserve">4.1.3    </w:t>
      </w:r>
      <w:r>
        <w:rPr>
          <w:rFonts w:hint="eastAsia"/>
        </w:rPr>
        <w:t>社会稳定风险评估报告的评估原则</w:t>
      </w:r>
    </w:p>
    <w:p w:rsidR="00E00F21" w:rsidRDefault="00071DEB" w:rsidP="000B088E">
      <w:pPr>
        <w:ind w:firstLineChars="200" w:firstLine="420"/>
      </w:pPr>
      <w:r>
        <w:rPr>
          <w:rFonts w:hint="eastAsia"/>
        </w:rPr>
        <w:t>（</w:t>
      </w:r>
      <w:r>
        <w:rPr>
          <w:rFonts w:hint="eastAsia"/>
        </w:rPr>
        <w:t>1</w:t>
      </w:r>
      <w:r>
        <w:rPr>
          <w:rFonts w:hint="eastAsia"/>
        </w:rPr>
        <w:t>）权责统一原则</w:t>
      </w:r>
    </w:p>
    <w:p w:rsidR="00E00F21" w:rsidRDefault="00071DEB" w:rsidP="000B088E">
      <w:pPr>
        <w:ind w:firstLineChars="200" w:firstLine="420"/>
      </w:pPr>
      <w:r>
        <w:rPr>
          <w:rFonts w:hint="eastAsia"/>
        </w:rPr>
        <w:t>由重大事项的承办部门具体组织实施风险评估工作，按照“谁主管、谁负责”“谁决策、谁负责”“谁审批、谁负责”的要求，对评估结论负责。</w:t>
      </w:r>
    </w:p>
    <w:p w:rsidR="00E00F21" w:rsidRDefault="00071DEB" w:rsidP="000B088E">
      <w:pPr>
        <w:ind w:firstLineChars="200" w:firstLine="420"/>
      </w:pPr>
      <w:r>
        <w:rPr>
          <w:rFonts w:hint="eastAsia"/>
        </w:rPr>
        <w:t>（</w:t>
      </w:r>
      <w:r>
        <w:rPr>
          <w:rFonts w:hint="eastAsia"/>
        </w:rPr>
        <w:t>2</w:t>
      </w:r>
      <w:r>
        <w:rPr>
          <w:rFonts w:hint="eastAsia"/>
        </w:rPr>
        <w:t>）合法合理原则</w:t>
      </w:r>
    </w:p>
    <w:p w:rsidR="00E00F21" w:rsidRDefault="00071DEB" w:rsidP="000B088E">
      <w:pPr>
        <w:ind w:firstLineChars="200" w:firstLine="420"/>
      </w:pPr>
      <w:r>
        <w:rPr>
          <w:rFonts w:hint="eastAsia"/>
        </w:rPr>
        <w:t>评估重大事项必须依照法律、法规和政策，做到公开、公正，体现公平，符合大多数人民群众的意愿。</w:t>
      </w:r>
    </w:p>
    <w:p w:rsidR="00E00F21" w:rsidRDefault="00071DEB" w:rsidP="000B088E">
      <w:pPr>
        <w:ind w:firstLineChars="200" w:firstLine="420"/>
      </w:pPr>
      <w:r>
        <w:rPr>
          <w:rFonts w:hint="eastAsia"/>
        </w:rPr>
        <w:t>（</w:t>
      </w:r>
      <w:r>
        <w:rPr>
          <w:rFonts w:hint="eastAsia"/>
        </w:rPr>
        <w:t>3</w:t>
      </w:r>
      <w:r>
        <w:rPr>
          <w:rFonts w:hint="eastAsia"/>
        </w:rPr>
        <w:t>）科学民主原则</w:t>
      </w:r>
    </w:p>
    <w:p w:rsidR="00E00F21" w:rsidRDefault="00071DEB" w:rsidP="000B088E">
      <w:pPr>
        <w:ind w:firstLineChars="200" w:firstLine="420"/>
      </w:pPr>
      <w:r>
        <w:rPr>
          <w:rFonts w:hint="eastAsia"/>
        </w:rPr>
        <w:t>依照相关法律法规和政策制定科学、规范的评估标准，深入调查研究，多渠道、多方式、多层次征求意见，定性与定量分析相结合，充分论证，确保评估工作全面、客观、准确。</w:t>
      </w:r>
    </w:p>
    <w:p w:rsidR="00E00F21" w:rsidRDefault="00071DEB" w:rsidP="000B088E">
      <w:pPr>
        <w:ind w:firstLineChars="200" w:firstLine="420"/>
      </w:pPr>
      <w:r>
        <w:rPr>
          <w:rFonts w:hint="eastAsia"/>
        </w:rPr>
        <w:t>（</w:t>
      </w:r>
      <w:r>
        <w:rPr>
          <w:rFonts w:hint="eastAsia"/>
        </w:rPr>
        <w:t>4</w:t>
      </w:r>
      <w:r>
        <w:rPr>
          <w:rFonts w:hint="eastAsia"/>
        </w:rPr>
        <w:t>）以人为本原则</w:t>
      </w:r>
    </w:p>
    <w:p w:rsidR="00E00F21" w:rsidRDefault="00071DEB" w:rsidP="000B088E">
      <w:pPr>
        <w:ind w:firstLineChars="200" w:firstLine="420"/>
      </w:pPr>
      <w:r>
        <w:rPr>
          <w:rFonts w:hint="eastAsia"/>
        </w:rPr>
        <w:t>统筹考虑发展需要与人民群众承受能力，统筹考虑人民群众长远利益与现实利益，切实维护人民群众的合法权益。</w:t>
      </w:r>
    </w:p>
    <w:p w:rsidR="00E00F21" w:rsidRDefault="00071DEB" w:rsidP="000B088E">
      <w:pPr>
        <w:ind w:firstLineChars="200" w:firstLine="420"/>
      </w:pPr>
      <w:r>
        <w:rPr>
          <w:rFonts w:hint="eastAsia"/>
        </w:rPr>
        <w:t>（</w:t>
      </w:r>
      <w:r>
        <w:rPr>
          <w:rFonts w:hint="eastAsia"/>
        </w:rPr>
        <w:t>5</w:t>
      </w:r>
      <w:r>
        <w:rPr>
          <w:rFonts w:hint="eastAsia"/>
        </w:rPr>
        <w:t>）公平和效益原则</w:t>
      </w:r>
    </w:p>
    <w:p w:rsidR="00E00F21" w:rsidRDefault="00071DEB" w:rsidP="000B088E">
      <w:pPr>
        <w:ind w:firstLineChars="200" w:firstLine="420"/>
      </w:pPr>
      <w:r>
        <w:rPr>
          <w:rFonts w:hint="eastAsia"/>
        </w:rPr>
        <w:t>正确处理改革、发展、稳定的关系，把改革的力度、发展的速度与社会可承受程度统一起来，实现政治效益、经济效益的有机统一。</w:t>
      </w:r>
    </w:p>
    <w:p w:rsidR="006C554F" w:rsidRDefault="006C554F"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撰写社会稳定风险评估报告</w:t>
      </w:r>
    </w:p>
    <w:p w:rsidR="006C554F" w:rsidRDefault="006C554F" w:rsidP="000B088E">
      <w:pPr>
        <w:ind w:firstLineChars="200" w:firstLine="420"/>
      </w:pPr>
    </w:p>
    <w:p w:rsidR="00E00F21" w:rsidRDefault="00071DEB" w:rsidP="000B088E">
      <w:pPr>
        <w:ind w:firstLineChars="200" w:firstLine="420"/>
      </w:pPr>
      <w:r>
        <w:rPr>
          <w:rFonts w:hint="eastAsia"/>
        </w:rPr>
        <w:t xml:space="preserve">4.2.1    </w:t>
      </w:r>
      <w:r>
        <w:rPr>
          <w:rFonts w:hint="eastAsia"/>
        </w:rPr>
        <w:t>社会稳定风险评估报告的内容</w:t>
      </w:r>
    </w:p>
    <w:p w:rsidR="00E00F21" w:rsidRDefault="00071DEB" w:rsidP="000B088E">
      <w:pPr>
        <w:ind w:firstLineChars="200" w:firstLine="420"/>
      </w:pPr>
      <w:r>
        <w:rPr>
          <w:rFonts w:hint="eastAsia"/>
        </w:rPr>
        <w:t>评估内容根据重大事项的合法性、合理性、可行性、可控性等四个要素，主要围绕以下内容进行：</w:t>
      </w:r>
    </w:p>
    <w:p w:rsidR="00E00F21" w:rsidRDefault="00071DEB" w:rsidP="000B088E">
      <w:pPr>
        <w:ind w:firstLineChars="200" w:firstLine="420"/>
      </w:pPr>
      <w:r>
        <w:rPr>
          <w:rFonts w:hint="eastAsia"/>
        </w:rPr>
        <w:t>（</w:t>
      </w:r>
      <w:r>
        <w:rPr>
          <w:rFonts w:hint="eastAsia"/>
        </w:rPr>
        <w:t>1</w:t>
      </w:r>
      <w:r>
        <w:rPr>
          <w:rFonts w:hint="eastAsia"/>
        </w:rPr>
        <w:t>）是否符合现行法律、法规、规章，是否符合党和国家的方针政策，是否符合国家、省委省政府的战略部署、重大决策以及暂行办法。</w:t>
      </w:r>
    </w:p>
    <w:p w:rsidR="00E00F21" w:rsidRDefault="00071DEB" w:rsidP="000B088E">
      <w:pPr>
        <w:ind w:firstLineChars="200" w:firstLine="420"/>
      </w:pPr>
      <w:r>
        <w:rPr>
          <w:rFonts w:hint="eastAsia"/>
        </w:rPr>
        <w:t>（</w:t>
      </w:r>
      <w:r>
        <w:rPr>
          <w:rFonts w:hint="eastAsia"/>
        </w:rPr>
        <w:t>2</w:t>
      </w:r>
      <w:r>
        <w:rPr>
          <w:rFonts w:hint="eastAsia"/>
        </w:rPr>
        <w:t>）是否符合本省、本系统近期和长远发展规划，是否符合经济社会发展规律，是否符合以人为本的科学发展观，是否兼顾了各方利益群体的不同需求，是否考虑了地区的平衡性、社会的稳定性、发展的持续性。</w:t>
      </w:r>
    </w:p>
    <w:p w:rsidR="00E00F21" w:rsidRDefault="00071DEB" w:rsidP="000B088E">
      <w:pPr>
        <w:ind w:firstLineChars="200" w:firstLine="420"/>
      </w:pPr>
      <w:r>
        <w:rPr>
          <w:rFonts w:hint="eastAsia"/>
        </w:rPr>
        <w:t>（</w:t>
      </w:r>
      <w:r>
        <w:rPr>
          <w:rFonts w:hint="eastAsia"/>
        </w:rPr>
        <w:t>3</w:t>
      </w:r>
      <w:r>
        <w:rPr>
          <w:rFonts w:hint="eastAsia"/>
        </w:rPr>
        <w:t>）是否经过充分论证，是否符合大多数人民群众的意愿，所需的人力、财力、物力是否在可承受的范围内并且有保障，是否能确保连续性和稳定性，时机是否成熟。</w:t>
      </w:r>
    </w:p>
    <w:p w:rsidR="00E00F21" w:rsidRDefault="00071DEB" w:rsidP="000B088E">
      <w:pPr>
        <w:ind w:firstLineChars="200" w:firstLine="420"/>
      </w:pPr>
      <w:r>
        <w:rPr>
          <w:rFonts w:hint="eastAsia"/>
        </w:rPr>
        <w:t>（</w:t>
      </w:r>
      <w:r>
        <w:rPr>
          <w:rFonts w:hint="eastAsia"/>
        </w:rPr>
        <w:t>4</w:t>
      </w:r>
      <w:r>
        <w:rPr>
          <w:rFonts w:hint="eastAsia"/>
        </w:rPr>
        <w:t>）对所涉及区域、行业群众利益和生产生活的影响，群众对影响的承受能力，引发矛盾纠纷、群体性事件的可能性。</w:t>
      </w:r>
    </w:p>
    <w:p w:rsidR="00071DEB" w:rsidRDefault="00071DEB" w:rsidP="000B088E">
      <w:pPr>
        <w:ind w:firstLineChars="200" w:firstLine="420"/>
      </w:pPr>
      <w:r>
        <w:rPr>
          <w:rFonts w:hint="eastAsia"/>
        </w:rPr>
        <w:t>（</w:t>
      </w:r>
      <w:r>
        <w:rPr>
          <w:rFonts w:hint="eastAsia"/>
        </w:rPr>
        <w:t>5</w:t>
      </w:r>
      <w:r>
        <w:rPr>
          <w:rFonts w:hint="eastAsia"/>
        </w:rPr>
        <w:t>）其他有可能引发不稳定因素的问题。</w:t>
      </w:r>
    </w:p>
    <w:p w:rsidR="00E00F21" w:rsidRDefault="00071DEB" w:rsidP="000B088E">
      <w:pPr>
        <w:ind w:firstLineChars="200" w:firstLine="420"/>
      </w:pPr>
      <w:r>
        <w:rPr>
          <w:rFonts w:hint="eastAsia"/>
        </w:rPr>
        <w:t xml:space="preserve">4.2.2    </w:t>
      </w:r>
      <w:r>
        <w:rPr>
          <w:rFonts w:hint="eastAsia"/>
        </w:rPr>
        <w:t>社会稳定风险评估报告的范围</w:t>
      </w:r>
    </w:p>
    <w:p w:rsidR="00E00F21" w:rsidRDefault="00071DEB" w:rsidP="000B088E">
      <w:pPr>
        <w:ind w:firstLineChars="200" w:firstLine="420"/>
      </w:pPr>
      <w:r>
        <w:rPr>
          <w:rFonts w:hint="eastAsia"/>
        </w:rPr>
        <w:t>评估范围凡与人民群众切身利益密切相关、牵涉面广、影响深远，易引发矛盾纠纷或有可能影响社会稳定的重大事项实施前，都应开展社会稳定风险评估。</w:t>
      </w:r>
    </w:p>
    <w:p w:rsidR="00E00F21" w:rsidRDefault="00071DEB" w:rsidP="000B088E">
      <w:pPr>
        <w:ind w:firstLineChars="200" w:firstLine="420"/>
      </w:pPr>
      <w:r>
        <w:rPr>
          <w:rFonts w:hint="eastAsia"/>
        </w:rPr>
        <w:t>包括以下具体事项：</w:t>
      </w:r>
    </w:p>
    <w:p w:rsidR="00E00F21" w:rsidRDefault="00071DEB" w:rsidP="000B088E">
      <w:pPr>
        <w:ind w:firstLineChars="200" w:firstLine="420"/>
      </w:pPr>
      <w:r>
        <w:rPr>
          <w:rFonts w:hint="eastAsia"/>
        </w:rPr>
        <w:t>（</w:t>
      </w:r>
      <w:r>
        <w:rPr>
          <w:rFonts w:hint="eastAsia"/>
        </w:rPr>
        <w:t>1</w:t>
      </w:r>
      <w:r>
        <w:rPr>
          <w:rFonts w:hint="eastAsia"/>
        </w:rPr>
        <w:t>）涉及档案保管、利用、征集方面的事项，主要是涉及范围广、影响面较大的征集</w:t>
      </w:r>
      <w:r>
        <w:rPr>
          <w:rFonts w:hint="eastAsia"/>
        </w:rPr>
        <w:lastRenderedPageBreak/>
        <w:t>方式的改变、调整等。</w:t>
      </w:r>
    </w:p>
    <w:p w:rsidR="00E00F21" w:rsidRDefault="00071DEB" w:rsidP="000B088E">
      <w:pPr>
        <w:ind w:firstLineChars="200" w:firstLine="420"/>
      </w:pPr>
      <w:r>
        <w:rPr>
          <w:rFonts w:hint="eastAsia"/>
        </w:rPr>
        <w:t>（</w:t>
      </w:r>
      <w:r>
        <w:rPr>
          <w:rFonts w:hint="eastAsia"/>
        </w:rPr>
        <w:t>2</w:t>
      </w:r>
      <w:r>
        <w:rPr>
          <w:rFonts w:hint="eastAsia"/>
        </w:rPr>
        <w:t>）涉及重大档案法规政策的事项，主要是涉及较多部门、涉及较多人员的档案政策的制定、调整和落实的事项。</w:t>
      </w:r>
    </w:p>
    <w:p w:rsidR="00E00F21" w:rsidRDefault="00071DEB" w:rsidP="000B088E">
      <w:pPr>
        <w:ind w:firstLineChars="200" w:firstLine="420"/>
      </w:pPr>
      <w:r>
        <w:rPr>
          <w:rFonts w:hint="eastAsia"/>
        </w:rPr>
        <w:t>（</w:t>
      </w:r>
      <w:r>
        <w:rPr>
          <w:rFonts w:hint="eastAsia"/>
        </w:rPr>
        <w:t>3</w:t>
      </w:r>
      <w:r>
        <w:rPr>
          <w:rFonts w:hint="eastAsia"/>
        </w:rPr>
        <w:t>）涉及重大档案违法案件、处罚的事项，主要是涉及重要档案的违法案件和档案行政处罚的实施等。</w:t>
      </w:r>
    </w:p>
    <w:p w:rsidR="00E00F21" w:rsidRDefault="00071DEB" w:rsidP="000B088E">
      <w:pPr>
        <w:ind w:firstLineChars="200" w:firstLine="420"/>
      </w:pPr>
      <w:r>
        <w:rPr>
          <w:rFonts w:hint="eastAsia"/>
        </w:rPr>
        <w:t>（</w:t>
      </w:r>
      <w:r>
        <w:rPr>
          <w:rFonts w:hint="eastAsia"/>
        </w:rPr>
        <w:t>4</w:t>
      </w:r>
      <w:r>
        <w:rPr>
          <w:rFonts w:hint="eastAsia"/>
        </w:rPr>
        <w:t>）涉及档案系统多数干部职工切身利益的事项，主要是涉及档案系统干部职工的重大政策制定和调整。</w:t>
      </w:r>
    </w:p>
    <w:p w:rsidR="00071DEB" w:rsidRDefault="00071DEB" w:rsidP="000B088E">
      <w:pPr>
        <w:ind w:firstLineChars="200" w:firstLine="420"/>
      </w:pPr>
      <w:r>
        <w:rPr>
          <w:rFonts w:hint="eastAsia"/>
        </w:rPr>
        <w:t>（</w:t>
      </w:r>
      <w:r>
        <w:rPr>
          <w:rFonts w:hint="eastAsia"/>
        </w:rPr>
        <w:t>5</w:t>
      </w:r>
      <w:r>
        <w:rPr>
          <w:rFonts w:hint="eastAsia"/>
        </w:rPr>
        <w:t>）其他涉及较多人民群众利益的重大事项。</w:t>
      </w:r>
    </w:p>
    <w:p w:rsidR="00E00F21" w:rsidRDefault="00071DEB" w:rsidP="000B088E">
      <w:pPr>
        <w:ind w:firstLineChars="200" w:firstLine="420"/>
      </w:pPr>
      <w:r>
        <w:rPr>
          <w:rFonts w:hint="eastAsia"/>
        </w:rPr>
        <w:t xml:space="preserve">4.2.3    </w:t>
      </w:r>
      <w:r>
        <w:rPr>
          <w:rFonts w:hint="eastAsia"/>
        </w:rPr>
        <w:t>社会稳定风险评估报告的编制</w:t>
      </w:r>
    </w:p>
    <w:p w:rsidR="00E00F21" w:rsidRDefault="00071DEB" w:rsidP="000B088E">
      <w:pPr>
        <w:ind w:firstLineChars="200" w:firstLine="420"/>
      </w:pPr>
      <w:r>
        <w:rPr>
          <w:rFonts w:hint="eastAsia"/>
        </w:rPr>
        <w:t>（</w:t>
      </w:r>
      <w:r>
        <w:rPr>
          <w:rFonts w:hint="eastAsia"/>
        </w:rPr>
        <w:t>1</w:t>
      </w:r>
      <w:r>
        <w:rPr>
          <w:rFonts w:hint="eastAsia"/>
        </w:rPr>
        <w:t>）信息搜集</w:t>
      </w:r>
    </w:p>
    <w:p w:rsidR="00E00F21" w:rsidRDefault="00071DEB" w:rsidP="000B088E">
      <w:pPr>
        <w:ind w:firstLineChars="200" w:firstLine="420"/>
      </w:pPr>
      <w:r>
        <w:rPr>
          <w:rFonts w:hint="eastAsia"/>
        </w:rPr>
        <w:t>律师除了对法律资料进行搜集外，也要注意对社会信息的搜集。可以采取公示、问卷调查、实地走访和召开座谈会、听证会等多种方式听取各方面意见。</w:t>
      </w:r>
    </w:p>
    <w:p w:rsidR="00E00F21" w:rsidRDefault="00071DEB" w:rsidP="000B088E">
      <w:pPr>
        <w:ind w:firstLineChars="200" w:firstLine="420"/>
      </w:pPr>
      <w:r>
        <w:rPr>
          <w:rFonts w:hint="eastAsia"/>
        </w:rPr>
        <w:t>（</w:t>
      </w:r>
      <w:r>
        <w:rPr>
          <w:rFonts w:hint="eastAsia"/>
        </w:rPr>
        <w:t>2</w:t>
      </w:r>
      <w:r>
        <w:rPr>
          <w:rFonts w:hint="eastAsia"/>
        </w:rPr>
        <w:t>）报告的基本格式</w:t>
      </w:r>
    </w:p>
    <w:p w:rsidR="00E00F21" w:rsidRDefault="00071DEB" w:rsidP="000B088E">
      <w:pPr>
        <w:ind w:firstLineChars="200" w:firstLine="420"/>
      </w:pPr>
      <w:r>
        <w:rPr>
          <w:rFonts w:hint="eastAsia"/>
        </w:rPr>
        <w:t>根据《国家发展改革委重大固定资产投资项目社会稳定风险评估暂行办法》，重大项目社会稳定风险等级分为高风险、中风险、低风险三级。</w:t>
      </w:r>
    </w:p>
    <w:p w:rsidR="00E00F21" w:rsidRDefault="00071DEB" w:rsidP="000B088E">
      <w:pPr>
        <w:ind w:firstLineChars="200" w:firstLine="420"/>
      </w:pPr>
      <w:r>
        <w:rPr>
          <w:rFonts w:hint="eastAsia"/>
        </w:rPr>
        <w:t>律师应当参照该分级方法，撰写评估报告。律师出具评估报告时，务必要保证客观性、真实性。报告必须具备以下形式要求：</w:t>
      </w:r>
    </w:p>
    <w:p w:rsidR="00E00F21" w:rsidRDefault="00071DEB" w:rsidP="000B088E">
      <w:pPr>
        <w:ind w:firstLineChars="200" w:firstLine="420"/>
      </w:pPr>
      <w:r>
        <w:rPr>
          <w:rFonts w:hint="eastAsia"/>
        </w:rPr>
        <w:t>①项目概况；</w:t>
      </w:r>
    </w:p>
    <w:p w:rsidR="00E00F21" w:rsidRDefault="00071DEB" w:rsidP="000B088E">
      <w:pPr>
        <w:ind w:firstLineChars="200" w:firstLine="420"/>
      </w:pPr>
      <w:r>
        <w:rPr>
          <w:rFonts w:hint="eastAsia"/>
        </w:rPr>
        <w:t>②项目的风险分析；</w:t>
      </w:r>
    </w:p>
    <w:p w:rsidR="00E00F21" w:rsidRDefault="00071DEB" w:rsidP="000B088E">
      <w:pPr>
        <w:ind w:firstLineChars="200" w:firstLine="420"/>
      </w:pPr>
      <w:r>
        <w:rPr>
          <w:rFonts w:hint="eastAsia"/>
        </w:rPr>
        <w:t>③风险防范和化解措施；</w:t>
      </w:r>
    </w:p>
    <w:p w:rsidR="00E00F21" w:rsidRDefault="00071DEB" w:rsidP="000B088E">
      <w:pPr>
        <w:ind w:firstLineChars="200" w:firstLine="420"/>
      </w:pPr>
      <w:r>
        <w:rPr>
          <w:rFonts w:hint="eastAsia"/>
        </w:rPr>
        <w:t>④应急处置预案；</w:t>
      </w:r>
    </w:p>
    <w:p w:rsidR="00E00F21" w:rsidRDefault="00071DEB" w:rsidP="000B088E">
      <w:pPr>
        <w:ind w:firstLineChars="200" w:firstLine="420"/>
      </w:pPr>
      <w:r>
        <w:rPr>
          <w:rFonts w:hint="eastAsia"/>
        </w:rPr>
        <w:t>⑤风险评估结论和对策建议。</w:t>
      </w:r>
    </w:p>
    <w:p w:rsidR="00E00F21" w:rsidRDefault="00071DEB" w:rsidP="000B088E">
      <w:pPr>
        <w:ind w:firstLineChars="200" w:firstLine="420"/>
      </w:pPr>
      <w:r>
        <w:rPr>
          <w:rFonts w:hint="eastAsia"/>
        </w:rPr>
        <w:t>（</w:t>
      </w:r>
      <w:r>
        <w:rPr>
          <w:rFonts w:hint="eastAsia"/>
        </w:rPr>
        <w:t>3</w:t>
      </w:r>
      <w:r>
        <w:rPr>
          <w:rFonts w:hint="eastAsia"/>
        </w:rPr>
        <w:t>）注意事项</w:t>
      </w:r>
    </w:p>
    <w:p w:rsidR="00071DEB" w:rsidRDefault="00071DEB" w:rsidP="000B088E">
      <w:pPr>
        <w:ind w:firstLineChars="200" w:firstLine="420"/>
      </w:pPr>
      <w:r>
        <w:rPr>
          <w:rFonts w:hint="eastAsia"/>
        </w:rPr>
        <w:t>律师在编制社会稳定风险评估报告时，要与当地法制主管部门沟通。要充分了解党和国家的大政方针，仔细审查项目是否同现行法律、法规、政策相抵触，是否有充足的法律、法规、政策依据。政府投资重大事项所涉及的政策调整、利益调节的对象和范围是否界定准确，调整、调节的依据是否合法。</w:t>
      </w:r>
    </w:p>
    <w:p w:rsidR="00E00F21" w:rsidRDefault="00071DEB" w:rsidP="000B088E">
      <w:pPr>
        <w:ind w:firstLineChars="200" w:firstLine="420"/>
      </w:pPr>
      <w:r>
        <w:rPr>
          <w:rFonts w:hint="eastAsia"/>
        </w:rPr>
        <w:t xml:space="preserve">4.2.4    </w:t>
      </w:r>
      <w:r>
        <w:rPr>
          <w:rFonts w:hint="eastAsia"/>
        </w:rPr>
        <w:t>社会稳定风险评估报告的提交</w:t>
      </w:r>
    </w:p>
    <w:p w:rsidR="00E00F21" w:rsidRDefault="00071DEB" w:rsidP="000B088E">
      <w:pPr>
        <w:ind w:firstLineChars="200" w:firstLine="420"/>
      </w:pPr>
      <w:r>
        <w:rPr>
          <w:rFonts w:hint="eastAsia"/>
        </w:rPr>
        <w:t>社会稳定风险分析应当作为项目可行性研究报告、项目申请报告的重要内容，并设独立篇章。</w:t>
      </w:r>
    </w:p>
    <w:p w:rsidR="00E00F21" w:rsidRDefault="00071DEB" w:rsidP="000B088E">
      <w:pPr>
        <w:ind w:firstLineChars="200" w:firstLine="420"/>
      </w:pPr>
      <w:r>
        <w:rPr>
          <w:rFonts w:hint="eastAsia"/>
        </w:rPr>
        <w:t>国务院有关部门、省级发展改革部门、中央管理企业在向国家发展改革委报送项目可行性研究报告、项目申请报告的申报文件中，应当包含对该项目社会稳定风险评估报告的意见，并附社会稳定风险评估报告。</w:t>
      </w:r>
    </w:p>
    <w:p w:rsidR="00071DEB" w:rsidRDefault="00071DEB" w:rsidP="000B088E">
      <w:pPr>
        <w:ind w:firstLineChars="200" w:firstLine="420"/>
      </w:pPr>
    </w:p>
    <w:p w:rsidR="006C554F" w:rsidRDefault="006C554F" w:rsidP="000B088E">
      <w:pPr>
        <w:ind w:firstLineChars="200" w:firstLine="420"/>
      </w:pPr>
    </w:p>
    <w:p w:rsidR="00071DEB" w:rsidRDefault="00071DEB" w:rsidP="000B088E">
      <w:pPr>
        <w:ind w:firstLineChars="200" w:firstLine="420"/>
      </w:pPr>
      <w:r>
        <w:rPr>
          <w:rFonts w:hint="eastAsia"/>
        </w:rPr>
        <w:t>第五章</w:t>
      </w:r>
    </w:p>
    <w:p w:rsidR="00282D0E" w:rsidRDefault="00071DEB" w:rsidP="000B088E">
      <w:pPr>
        <w:ind w:firstLineChars="200" w:firstLine="420"/>
      </w:pPr>
      <w:r>
        <w:rPr>
          <w:rFonts w:hint="eastAsia"/>
        </w:rPr>
        <w:t>出具法律意见书</w:t>
      </w:r>
    </w:p>
    <w:p w:rsidR="00282D0E" w:rsidRDefault="00282D0E" w:rsidP="000B088E">
      <w:pPr>
        <w:ind w:firstLineChars="200" w:firstLine="420"/>
      </w:pPr>
    </w:p>
    <w:p w:rsidR="00E00F21" w:rsidRDefault="00071DEB" w:rsidP="000B088E">
      <w:pPr>
        <w:ind w:firstLineChars="200" w:firstLine="420"/>
      </w:pPr>
      <w:r>
        <w:rPr>
          <w:rFonts w:hint="eastAsia"/>
        </w:rPr>
        <w:t>第一</w:t>
      </w:r>
      <w:r w:rsidR="001D2C7A">
        <w:rPr>
          <w:rFonts w:hint="eastAsia"/>
        </w:rPr>
        <w:t>节</w:t>
      </w:r>
      <w:r>
        <w:rPr>
          <w:rFonts w:hint="eastAsia"/>
        </w:rPr>
        <w:t>法律意见书概述</w:t>
      </w:r>
    </w:p>
    <w:p w:rsidR="00282D0E" w:rsidRDefault="00282D0E" w:rsidP="000B088E">
      <w:pPr>
        <w:ind w:firstLineChars="200" w:firstLine="420"/>
      </w:pPr>
    </w:p>
    <w:p w:rsidR="00E00F21" w:rsidRDefault="00071DEB" w:rsidP="000B088E">
      <w:pPr>
        <w:ind w:firstLineChars="200" w:firstLine="420"/>
      </w:pPr>
      <w:r>
        <w:rPr>
          <w:rFonts w:hint="eastAsia"/>
        </w:rPr>
        <w:t>法律意见书是律师提供法律服务的一种综合性书面文件，其内容包括向咨询者提供法律依据、法律建议以及解决问题的方案。律师以出具法律意见书的方式解答法律问题，应当注意为咨询者提出的法律问题作出准确、肯定、有法律依据的回答，为咨询者的决策提供具体、明确、可靠的参考意见。</w:t>
      </w:r>
    </w:p>
    <w:p w:rsidR="00E00F21" w:rsidRDefault="00071DEB" w:rsidP="000B088E">
      <w:pPr>
        <w:ind w:firstLineChars="200" w:firstLine="420"/>
      </w:pPr>
      <w:r>
        <w:rPr>
          <w:rFonts w:hint="eastAsia"/>
        </w:rPr>
        <w:lastRenderedPageBreak/>
        <w:t>应中央《全面推进依法行政实施纲要》之精神，律师为政府提供立项、规划审批阶段法律服务时，应经过专门论证并书面提出法律建议和意见。</w:t>
      </w:r>
    </w:p>
    <w:p w:rsidR="006C554F" w:rsidRDefault="006C554F"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编制法律意见书</w:t>
      </w:r>
    </w:p>
    <w:p w:rsidR="006C554F" w:rsidRDefault="006C554F" w:rsidP="000B088E">
      <w:pPr>
        <w:ind w:firstLineChars="200" w:firstLine="420"/>
      </w:pPr>
    </w:p>
    <w:p w:rsidR="00E00F21" w:rsidRDefault="00071DEB" w:rsidP="000B088E">
      <w:pPr>
        <w:ind w:firstLineChars="200" w:firstLine="420"/>
      </w:pPr>
      <w:r>
        <w:rPr>
          <w:rFonts w:hint="eastAsia"/>
        </w:rPr>
        <w:t xml:space="preserve">5.2.1    </w:t>
      </w:r>
      <w:r>
        <w:rPr>
          <w:rFonts w:hint="eastAsia"/>
        </w:rPr>
        <w:t>本阶段法律意见书分类</w:t>
      </w:r>
    </w:p>
    <w:p w:rsidR="00E00F21" w:rsidRDefault="00071DEB" w:rsidP="000B088E">
      <w:pPr>
        <w:ind w:firstLineChars="200" w:firstLine="420"/>
      </w:pPr>
      <w:r>
        <w:rPr>
          <w:rFonts w:hint="eastAsia"/>
        </w:rPr>
        <w:t>律师为政府提供立项、规划审批阶段法律服务时，应当出具《整体法律意见书》；律师应委托人之具体需要，可以出具《分项法律意见书》。</w:t>
      </w:r>
    </w:p>
    <w:p w:rsidR="00E00F21" w:rsidRDefault="00071DEB" w:rsidP="000B088E">
      <w:pPr>
        <w:ind w:firstLineChars="200" w:firstLine="420"/>
      </w:pPr>
      <w:r>
        <w:rPr>
          <w:rFonts w:hint="eastAsia"/>
        </w:rPr>
        <w:t>（</w:t>
      </w:r>
      <w:r>
        <w:rPr>
          <w:rFonts w:hint="eastAsia"/>
        </w:rPr>
        <w:t>1</w:t>
      </w:r>
      <w:r>
        <w:rPr>
          <w:rFonts w:hint="eastAsia"/>
        </w:rPr>
        <w:t>）整体法律意见书</w:t>
      </w:r>
    </w:p>
    <w:p w:rsidR="00E00F21" w:rsidRDefault="00071DEB" w:rsidP="000B088E">
      <w:pPr>
        <w:ind w:firstLineChars="200" w:firstLine="420"/>
      </w:pPr>
      <w:r>
        <w:rPr>
          <w:rFonts w:hint="eastAsia"/>
        </w:rPr>
        <w:t>《整体法律意见书》是指律师针对立项或规划审批环节而出具的整体性书面审查报告，是律师对政府投资项目整体法律问题的综述，分为《立项审批阶段整体法律意见书》和《规划审批阶段整体法律意见书》。</w:t>
      </w:r>
    </w:p>
    <w:p w:rsidR="00E00F21" w:rsidRDefault="00071DEB" w:rsidP="000B088E">
      <w:pPr>
        <w:ind w:firstLineChars="200" w:firstLine="420"/>
      </w:pPr>
      <w:r>
        <w:rPr>
          <w:rFonts w:hint="eastAsia"/>
        </w:rPr>
        <w:t>《整体法律意见书》主要包括对相关法律、法规、政策的分析以及立项、规划审批环节的整体性审查，提出整体性法律意见。</w:t>
      </w:r>
    </w:p>
    <w:p w:rsidR="00E00F21" w:rsidRDefault="00071DEB" w:rsidP="000B088E">
      <w:pPr>
        <w:ind w:firstLineChars="200" w:firstLine="420"/>
      </w:pPr>
      <w:r>
        <w:rPr>
          <w:rFonts w:hint="eastAsia"/>
        </w:rPr>
        <w:t>（</w:t>
      </w:r>
      <w:r>
        <w:rPr>
          <w:rFonts w:hint="eastAsia"/>
        </w:rPr>
        <w:t>2</w:t>
      </w:r>
      <w:r>
        <w:rPr>
          <w:rFonts w:hint="eastAsia"/>
        </w:rPr>
        <w:t>）分项法律意见书</w:t>
      </w:r>
    </w:p>
    <w:p w:rsidR="00E00F21" w:rsidRDefault="00071DEB" w:rsidP="000B088E">
      <w:pPr>
        <w:ind w:firstLineChars="200" w:firstLine="420"/>
      </w:pPr>
      <w:r>
        <w:rPr>
          <w:rFonts w:hint="eastAsia"/>
        </w:rPr>
        <w:t>应委托人要求，律师可以针对《整体法律意见书》的任一具体环节进行法律分析，出具相应的《分项法律意见书》。《分项法律意见书》是律师在该分项阶段工作的详细说明，其内容更加具有针对性，叙述更为详尽。</w:t>
      </w:r>
    </w:p>
    <w:p w:rsidR="00E00F21" w:rsidRDefault="00071DEB" w:rsidP="000B088E">
      <w:pPr>
        <w:ind w:firstLineChars="200" w:firstLine="420"/>
      </w:pPr>
      <w:r>
        <w:rPr>
          <w:rFonts w:hint="eastAsia"/>
        </w:rPr>
        <w:t>具体包括：《项目建议书审批阶段分项法律意见书》《项目可行性研究报告审批阶段分项法律意见书》《项目概算审批阶段分项法律意见书》《项目选址方案审批阶段分项法律意见书》《建设用地规划审批阶段分项法律意见书》《工程设计方案审批阶段分项法律意见书》《工程规划审批阶段分项法律意见书》等。</w:t>
      </w:r>
    </w:p>
    <w:p w:rsidR="00071DEB" w:rsidRDefault="00071DEB" w:rsidP="000B088E">
      <w:pPr>
        <w:ind w:firstLineChars="200" w:firstLine="420"/>
      </w:pPr>
      <w:r>
        <w:rPr>
          <w:rFonts w:hint="eastAsia"/>
        </w:rPr>
        <w:t>律师在出具《分项法律意见书》时，基本观点应与《整体法律意见书》一致，但《分项法律意见书》要求更加深入、翔实。</w:t>
      </w:r>
    </w:p>
    <w:p w:rsidR="00E00F21" w:rsidRDefault="00071DEB" w:rsidP="000B088E">
      <w:pPr>
        <w:ind w:firstLineChars="200" w:firstLine="420"/>
      </w:pPr>
      <w:r>
        <w:rPr>
          <w:rFonts w:hint="eastAsia"/>
        </w:rPr>
        <w:t xml:space="preserve">5.2.2    </w:t>
      </w:r>
      <w:r>
        <w:rPr>
          <w:rFonts w:hint="eastAsia"/>
        </w:rPr>
        <w:t>内容和范式</w:t>
      </w:r>
    </w:p>
    <w:p w:rsidR="00E00F21" w:rsidRDefault="00071DEB" w:rsidP="000B088E">
      <w:pPr>
        <w:ind w:firstLineChars="200" w:firstLine="420"/>
      </w:pPr>
      <w:r>
        <w:rPr>
          <w:rFonts w:hint="eastAsia"/>
        </w:rPr>
        <w:t>撰写法律意见书时，可以参照以下格式：</w:t>
      </w:r>
    </w:p>
    <w:p w:rsidR="00E00F21" w:rsidRDefault="00071DEB" w:rsidP="000B088E">
      <w:pPr>
        <w:ind w:firstLineChars="200" w:firstLine="420"/>
      </w:pPr>
      <w:r>
        <w:rPr>
          <w:rFonts w:hint="eastAsia"/>
        </w:rPr>
        <w:t>（</w:t>
      </w:r>
      <w:r>
        <w:rPr>
          <w:rFonts w:hint="eastAsia"/>
        </w:rPr>
        <w:t>1</w:t>
      </w:r>
      <w:r>
        <w:rPr>
          <w:rFonts w:hint="eastAsia"/>
        </w:rPr>
        <w:t>）封面</w:t>
      </w:r>
    </w:p>
    <w:p w:rsidR="00E00F21" w:rsidRDefault="00071DEB" w:rsidP="000B088E">
      <w:pPr>
        <w:ind w:firstLineChars="200" w:firstLine="420"/>
      </w:pPr>
      <w:r>
        <w:rPr>
          <w:rFonts w:hint="eastAsia"/>
        </w:rPr>
        <w:t>法律意见书的封面应列明类型（整体或分项）、标题、律师事务所名称及相关联系方式。</w:t>
      </w:r>
    </w:p>
    <w:p w:rsidR="00E00F21" w:rsidRDefault="00071DEB" w:rsidP="000B088E">
      <w:pPr>
        <w:ind w:firstLineChars="200" w:firstLine="420"/>
      </w:pPr>
      <w:r>
        <w:rPr>
          <w:rFonts w:hint="eastAsia"/>
        </w:rPr>
        <w:t>（</w:t>
      </w:r>
      <w:r>
        <w:rPr>
          <w:rFonts w:hint="eastAsia"/>
        </w:rPr>
        <w:t>2</w:t>
      </w:r>
      <w:r>
        <w:rPr>
          <w:rFonts w:hint="eastAsia"/>
        </w:rPr>
        <w:t>）目录和索引</w:t>
      </w:r>
    </w:p>
    <w:p w:rsidR="00E00F21" w:rsidRDefault="00071DEB" w:rsidP="000B088E">
      <w:pPr>
        <w:ind w:firstLineChars="200" w:firstLine="420"/>
      </w:pPr>
      <w:r>
        <w:rPr>
          <w:rFonts w:hint="eastAsia"/>
        </w:rPr>
        <w:t>由于立项、规划审批环节事项较多，内容较为庞杂，律师可以编写详细的目录和页码索引，既可以避免出现工作差错，又便于当事人查阅。</w:t>
      </w:r>
    </w:p>
    <w:p w:rsidR="00E00F21" w:rsidRDefault="00071DEB" w:rsidP="000B088E">
      <w:pPr>
        <w:ind w:firstLineChars="200" w:firstLine="420"/>
      </w:pPr>
      <w:r>
        <w:rPr>
          <w:rFonts w:hint="eastAsia"/>
        </w:rPr>
        <w:t xml:space="preserve">(3) </w:t>
      </w:r>
      <w:r>
        <w:rPr>
          <w:rFonts w:hint="eastAsia"/>
        </w:rPr>
        <w:t>正文内容</w:t>
      </w:r>
    </w:p>
    <w:p w:rsidR="00E00F21" w:rsidRDefault="00071DEB" w:rsidP="000B088E">
      <w:pPr>
        <w:ind w:firstLineChars="200" w:firstLine="420"/>
      </w:pPr>
      <w:r>
        <w:rPr>
          <w:rFonts w:hint="eastAsia"/>
        </w:rPr>
        <w:t>法律意见书的正文内容应包括：</w:t>
      </w:r>
    </w:p>
    <w:p w:rsidR="00071DEB" w:rsidRDefault="00071DEB" w:rsidP="000B088E">
      <w:pPr>
        <w:ind w:firstLineChars="200" w:firstLine="420"/>
      </w:pPr>
      <w:r>
        <w:rPr>
          <w:rFonts w:hint="eastAsia"/>
        </w:rPr>
        <w:t>①标题。</w:t>
      </w:r>
    </w:p>
    <w:p w:rsidR="00E00F21" w:rsidRDefault="00071DEB" w:rsidP="000B088E">
      <w:pPr>
        <w:ind w:firstLineChars="200" w:firstLine="420"/>
      </w:pPr>
      <w:r>
        <w:rPr>
          <w:rFonts w:hint="eastAsia"/>
        </w:rPr>
        <w:t>在文书顶端居中标明“××项目立项（或规划）审批环节整体（或分项）法律意见书”字样。</w:t>
      </w:r>
    </w:p>
    <w:p w:rsidR="00071DEB" w:rsidRDefault="00071DEB" w:rsidP="000B088E">
      <w:pPr>
        <w:ind w:firstLineChars="200" w:firstLine="420"/>
      </w:pPr>
      <w:r>
        <w:rPr>
          <w:rFonts w:hint="eastAsia"/>
        </w:rPr>
        <w:t>②致送单位称谓。</w:t>
      </w:r>
    </w:p>
    <w:p w:rsidR="00E00F21" w:rsidRDefault="00071DEB" w:rsidP="000B088E">
      <w:pPr>
        <w:ind w:firstLineChars="200" w:firstLine="420"/>
      </w:pPr>
      <w:r>
        <w:rPr>
          <w:rFonts w:hint="eastAsia"/>
        </w:rPr>
        <w:t>在标题的下一行顶格写明接受文书的单位名称。</w:t>
      </w:r>
    </w:p>
    <w:p w:rsidR="00E00F21" w:rsidRDefault="00071DEB" w:rsidP="000B088E">
      <w:pPr>
        <w:ind w:firstLineChars="200" w:firstLine="420"/>
      </w:pPr>
      <w:r>
        <w:rPr>
          <w:rFonts w:hint="eastAsia"/>
        </w:rPr>
        <w:t>③对需要分析说明事项的列举。要求用简明扼要的文字概括交代解答的是什么内容，就提出的问题予以答复，这是法律意见书的开头部分。</w:t>
      </w:r>
    </w:p>
    <w:p w:rsidR="00071DEB" w:rsidRDefault="00071DEB" w:rsidP="000B088E">
      <w:pPr>
        <w:ind w:firstLineChars="200" w:firstLine="420"/>
      </w:pPr>
      <w:r>
        <w:rPr>
          <w:rFonts w:hint="eastAsia"/>
        </w:rPr>
        <w:t>④基本事实陈述。</w:t>
      </w:r>
    </w:p>
    <w:p w:rsidR="00E00F21" w:rsidRDefault="00071DEB" w:rsidP="000B088E">
      <w:pPr>
        <w:ind w:firstLineChars="200" w:firstLine="420"/>
      </w:pPr>
      <w:r>
        <w:rPr>
          <w:rFonts w:hint="eastAsia"/>
        </w:rPr>
        <w:t>对当前的基本情况进行简要说明。</w:t>
      </w:r>
    </w:p>
    <w:p w:rsidR="00071DEB" w:rsidRDefault="00071DEB" w:rsidP="000B088E">
      <w:pPr>
        <w:ind w:firstLineChars="200" w:firstLine="420"/>
      </w:pPr>
      <w:r>
        <w:rPr>
          <w:rFonts w:hint="eastAsia"/>
        </w:rPr>
        <w:t>⑤相关材料清单。</w:t>
      </w:r>
    </w:p>
    <w:p w:rsidR="00E00F21" w:rsidRDefault="00071DEB" w:rsidP="000B088E">
      <w:pPr>
        <w:ind w:firstLineChars="200" w:firstLine="420"/>
      </w:pPr>
      <w:r>
        <w:rPr>
          <w:rFonts w:hint="eastAsia"/>
        </w:rPr>
        <w:t>列举现阶段掌握的证据资料。</w:t>
      </w:r>
    </w:p>
    <w:p w:rsidR="00071DEB" w:rsidRDefault="00071DEB" w:rsidP="000B088E">
      <w:pPr>
        <w:ind w:firstLineChars="200" w:firstLine="420"/>
      </w:pPr>
      <w:r>
        <w:rPr>
          <w:rFonts w:hint="eastAsia"/>
        </w:rPr>
        <w:lastRenderedPageBreak/>
        <w:t>⑥法律依据。</w:t>
      </w:r>
    </w:p>
    <w:p w:rsidR="00E00F21" w:rsidRDefault="00071DEB" w:rsidP="000B088E">
      <w:pPr>
        <w:ind w:firstLineChars="200" w:firstLine="420"/>
      </w:pPr>
      <w:r>
        <w:rPr>
          <w:rFonts w:hint="eastAsia"/>
        </w:rPr>
        <w:t>出具本法律意见书所依据的主要法律及司法解释。</w:t>
      </w:r>
    </w:p>
    <w:p w:rsidR="00071DEB" w:rsidRDefault="00071DEB" w:rsidP="000B088E">
      <w:pPr>
        <w:ind w:firstLineChars="200" w:firstLine="420"/>
      </w:pPr>
      <w:r>
        <w:rPr>
          <w:rFonts w:hint="eastAsia"/>
        </w:rPr>
        <w:t>⑦正文。</w:t>
      </w:r>
    </w:p>
    <w:p w:rsidR="00E00F21" w:rsidRDefault="00071DEB" w:rsidP="000B088E">
      <w:pPr>
        <w:ind w:firstLineChars="200" w:firstLine="420"/>
      </w:pPr>
      <w:r>
        <w:rPr>
          <w:rFonts w:hint="eastAsia"/>
        </w:rPr>
        <w:t>这部分是法律意见书的主体部分。正文通过法律、法规来详细解答询问人所提出的问题。这一部分需要进行严密的论证、科学的分析，从而给委托人一个圆满的答案。正文的内容既可单列一项，就问做答，也可以分为若干个问题，用分题标号形式一一作答，具体如何写，要根据委托人所提问题的多少来决定。</w:t>
      </w:r>
    </w:p>
    <w:p w:rsidR="00071DEB" w:rsidRDefault="00071DEB" w:rsidP="000B088E">
      <w:pPr>
        <w:ind w:firstLineChars="200" w:firstLine="420"/>
      </w:pPr>
      <w:r>
        <w:rPr>
          <w:rFonts w:hint="eastAsia"/>
        </w:rPr>
        <w:t>⑧结论。</w:t>
      </w:r>
    </w:p>
    <w:p w:rsidR="00E00F21" w:rsidRDefault="00071DEB" w:rsidP="000B088E">
      <w:pPr>
        <w:ind w:firstLineChars="200" w:firstLine="420"/>
      </w:pPr>
      <w:r>
        <w:rPr>
          <w:rFonts w:hint="eastAsia"/>
        </w:rPr>
        <w:t>对所述问题进行总结，加以概括，起到归纳全文的作用。</w:t>
      </w:r>
    </w:p>
    <w:p w:rsidR="00071DEB" w:rsidRDefault="00071DEB" w:rsidP="000B088E">
      <w:pPr>
        <w:ind w:firstLineChars="200" w:firstLine="420"/>
      </w:pPr>
      <w:r>
        <w:rPr>
          <w:rFonts w:hint="eastAsia"/>
        </w:rPr>
        <w:t>⑨声明。</w:t>
      </w:r>
    </w:p>
    <w:p w:rsidR="00E00F21" w:rsidRDefault="00071DEB" w:rsidP="000B088E">
      <w:pPr>
        <w:ind w:firstLineChars="200" w:firstLine="420"/>
      </w:pPr>
      <w:r>
        <w:rPr>
          <w:rFonts w:hint="eastAsia"/>
        </w:rPr>
        <w:t>对委托人提交的事实材料或陈述的内容的真实性进行审查的提示及必要的免责陈述，同时就法律意见书的编制目的、使用范围和法律效力作出声明。</w:t>
      </w:r>
    </w:p>
    <w:p w:rsidR="00E00F21" w:rsidRDefault="00071DEB" w:rsidP="000B088E">
      <w:pPr>
        <w:ind w:firstLineChars="200" w:firstLine="420"/>
      </w:pPr>
      <w:r>
        <w:rPr>
          <w:rFonts w:hint="eastAsia"/>
        </w:rPr>
        <w:t>⑩署名。最后在文末右下角写出律师的工作单位、职务及姓名，并注明制作日期。同时要有律师事务所相关负责人的签名，署名之下是送呈时间。</w:t>
      </w:r>
    </w:p>
    <w:p w:rsidR="00071DEB" w:rsidRDefault="00071DEB" w:rsidP="000B088E">
      <w:pPr>
        <w:ind w:firstLineChars="200" w:firstLine="420"/>
      </w:pPr>
      <w:r>
        <w:rPr>
          <w:rFonts w:hint="eastAsia"/>
        </w:rPr>
        <w:t>附件。</w:t>
      </w:r>
    </w:p>
    <w:p w:rsidR="00E00F21" w:rsidRDefault="00071DEB" w:rsidP="000B088E">
      <w:pPr>
        <w:ind w:firstLineChars="200" w:firstLine="420"/>
      </w:pPr>
      <w:r>
        <w:rPr>
          <w:rFonts w:hint="eastAsia"/>
        </w:rPr>
        <w:t>法律意见书如有附件或相关材料清单，应在正文之后列出附件名称，并编好顺序。</w:t>
      </w:r>
    </w:p>
    <w:p w:rsidR="00E00F21" w:rsidRDefault="00071DEB" w:rsidP="000B088E">
      <w:pPr>
        <w:ind w:firstLineChars="200" w:firstLine="420"/>
      </w:pPr>
      <w:r>
        <w:rPr>
          <w:rFonts w:hint="eastAsia"/>
        </w:rPr>
        <w:t xml:space="preserve">5.2.3    </w:t>
      </w:r>
      <w:r>
        <w:rPr>
          <w:rFonts w:hint="eastAsia"/>
        </w:rPr>
        <w:t>注意事项</w:t>
      </w:r>
    </w:p>
    <w:p w:rsidR="00E00F21" w:rsidRDefault="00071DEB" w:rsidP="000B088E">
      <w:pPr>
        <w:ind w:firstLineChars="200" w:firstLine="420"/>
      </w:pPr>
      <w:r>
        <w:rPr>
          <w:rFonts w:hint="eastAsia"/>
        </w:rPr>
        <w:t>（</w:t>
      </w:r>
      <w:r>
        <w:rPr>
          <w:rFonts w:hint="eastAsia"/>
        </w:rPr>
        <w:t>1</w:t>
      </w:r>
      <w:r>
        <w:rPr>
          <w:rFonts w:hint="eastAsia"/>
        </w:rPr>
        <w:t>）律师事务所出具法律意见书应办理相关的委托手续。</w:t>
      </w:r>
    </w:p>
    <w:p w:rsidR="00E00F21" w:rsidRDefault="00071DEB" w:rsidP="000B088E">
      <w:pPr>
        <w:ind w:firstLineChars="200" w:firstLine="420"/>
      </w:pPr>
      <w:r>
        <w:rPr>
          <w:rFonts w:hint="eastAsia"/>
        </w:rPr>
        <w:t>（</w:t>
      </w:r>
      <w:r>
        <w:rPr>
          <w:rFonts w:hint="eastAsia"/>
        </w:rPr>
        <w:t>2</w:t>
      </w:r>
      <w:r>
        <w:rPr>
          <w:rFonts w:hint="eastAsia"/>
        </w:rPr>
        <w:t>）律师事务所出具法律意见书应尊重事实，依照法律，应严守职业道德，保护知悉的国家及商业秘密和个人隐私等内容。</w:t>
      </w:r>
    </w:p>
    <w:p w:rsidR="00E00F21" w:rsidRDefault="00071DEB" w:rsidP="000B088E">
      <w:pPr>
        <w:ind w:firstLineChars="200" w:firstLine="420"/>
      </w:pPr>
      <w:r>
        <w:rPr>
          <w:rFonts w:hint="eastAsia"/>
        </w:rPr>
        <w:t>（</w:t>
      </w:r>
      <w:r>
        <w:rPr>
          <w:rFonts w:hint="eastAsia"/>
        </w:rPr>
        <w:t>3</w:t>
      </w:r>
      <w:r>
        <w:rPr>
          <w:rFonts w:hint="eastAsia"/>
        </w:rPr>
        <w:t>）法律意见书的制作，既要符合我国的法律，又要照顾国际上通行的习惯做法。</w:t>
      </w:r>
    </w:p>
    <w:p w:rsidR="00E00F21" w:rsidRDefault="00071DEB" w:rsidP="000B088E">
      <w:pPr>
        <w:ind w:firstLineChars="200" w:firstLine="420"/>
      </w:pPr>
      <w:r>
        <w:rPr>
          <w:rFonts w:hint="eastAsia"/>
        </w:rPr>
        <w:t>（</w:t>
      </w:r>
      <w:r>
        <w:rPr>
          <w:rFonts w:hint="eastAsia"/>
        </w:rPr>
        <w:t>4</w:t>
      </w:r>
      <w:r>
        <w:rPr>
          <w:rFonts w:hint="eastAsia"/>
        </w:rPr>
        <w:t>）撰写律师务必本着严谨、审慎之态度，调查工作应充分、翔实，答复应准确、全面，做到合理合法、切实可行。</w:t>
      </w:r>
    </w:p>
    <w:p w:rsidR="00E00F21" w:rsidRDefault="00071DEB" w:rsidP="000B088E">
      <w:pPr>
        <w:ind w:firstLineChars="200" w:firstLine="420"/>
      </w:pPr>
      <w:r>
        <w:rPr>
          <w:rFonts w:hint="eastAsia"/>
        </w:rPr>
        <w:t>（</w:t>
      </w:r>
      <w:r>
        <w:rPr>
          <w:rFonts w:hint="eastAsia"/>
        </w:rPr>
        <w:t>5</w:t>
      </w:r>
      <w:r>
        <w:rPr>
          <w:rFonts w:hint="eastAsia"/>
        </w:rPr>
        <w:t>）法律意见书行文应具有严密逻辑结构，层次分明，重点集中、突出，用词务必准确、简明，内容上应当完整地提示出可能存在的法律风险。</w:t>
      </w:r>
    </w:p>
    <w:p w:rsidR="00E00F21" w:rsidRDefault="00071DEB" w:rsidP="000B088E">
      <w:pPr>
        <w:ind w:firstLineChars="200" w:firstLine="420"/>
      </w:pPr>
      <w:r>
        <w:rPr>
          <w:rFonts w:hint="eastAsia"/>
        </w:rPr>
        <w:t>（</w:t>
      </w:r>
      <w:r>
        <w:rPr>
          <w:rFonts w:hint="eastAsia"/>
        </w:rPr>
        <w:t>6</w:t>
      </w:r>
      <w:r>
        <w:rPr>
          <w:rFonts w:hint="eastAsia"/>
        </w:rPr>
        <w:t>）制作法律意见书后应注意保留工作底稿以便及时归档。</w:t>
      </w:r>
    </w:p>
    <w:p w:rsidR="00071DEB" w:rsidRDefault="00071DEB" w:rsidP="000B088E">
      <w:pPr>
        <w:ind w:firstLineChars="200" w:firstLine="420"/>
      </w:pPr>
    </w:p>
    <w:p w:rsidR="006C554F" w:rsidRDefault="006C554F" w:rsidP="000B088E">
      <w:pPr>
        <w:ind w:firstLineChars="200" w:firstLine="420"/>
      </w:pPr>
    </w:p>
    <w:p w:rsidR="00071DEB" w:rsidRDefault="00071DEB" w:rsidP="000B088E">
      <w:pPr>
        <w:ind w:firstLineChars="200" w:firstLine="420"/>
      </w:pPr>
      <w:r>
        <w:rPr>
          <w:rFonts w:hint="eastAsia"/>
        </w:rPr>
        <w:t>第六章</w:t>
      </w:r>
    </w:p>
    <w:p w:rsidR="00282D0E" w:rsidRDefault="00071DEB" w:rsidP="000B088E">
      <w:pPr>
        <w:ind w:firstLineChars="200" w:firstLine="420"/>
      </w:pPr>
      <w:r>
        <w:rPr>
          <w:rFonts w:hint="eastAsia"/>
        </w:rPr>
        <w:t>附则</w:t>
      </w:r>
    </w:p>
    <w:p w:rsidR="006C554F" w:rsidRDefault="006C554F" w:rsidP="000B088E">
      <w:pPr>
        <w:ind w:firstLineChars="200" w:firstLine="420"/>
      </w:pPr>
    </w:p>
    <w:p w:rsidR="00E00F21" w:rsidRDefault="00071DEB" w:rsidP="000B088E">
      <w:pPr>
        <w:ind w:firstLineChars="200" w:firstLine="420"/>
      </w:pPr>
      <w:r>
        <w:rPr>
          <w:rFonts w:hint="eastAsia"/>
        </w:rPr>
        <w:t>本操作指引是根据国家颁布的现行法律、行政法规、规章、地方性法规及其他相关文件的规定，结合当前律师为政府投资项目提供法律服务的实务操作制定，若国家法律、法规、地方性法规、规章及规范性文件发生变化，应以新的法律、法规及规范性文件为依据调整。</w:t>
      </w:r>
    </w:p>
    <w:p w:rsidR="00071DEB" w:rsidRDefault="00071DEB" w:rsidP="000B088E">
      <w:pPr>
        <w:ind w:firstLineChars="200" w:firstLine="420"/>
      </w:pPr>
    </w:p>
    <w:p w:rsidR="00E00F21" w:rsidRDefault="00071DEB" w:rsidP="000B088E">
      <w:pPr>
        <w:ind w:firstLineChars="200" w:firstLine="420"/>
      </w:pPr>
      <w:r>
        <w:rPr>
          <w:rFonts w:hint="eastAsia"/>
        </w:rPr>
        <w:t>（本操作指引由中华全国律师协会建设工程与房地产专业委员会负责起草。执笔人：杨家学；审稿人：朱树英、曹珊、李旺荣）</w:t>
      </w:r>
    </w:p>
    <w:p w:rsidR="00E00F21" w:rsidRDefault="00E00F21" w:rsidP="000B088E">
      <w:pPr>
        <w:ind w:firstLineChars="200" w:firstLine="420"/>
      </w:pPr>
    </w:p>
    <w:p w:rsidR="00E00F21" w:rsidRDefault="00E00F21" w:rsidP="000B088E">
      <w:pPr>
        <w:ind w:firstLineChars="200" w:firstLine="420"/>
      </w:pPr>
    </w:p>
    <w:p w:rsidR="00071DEB" w:rsidRDefault="00071DEB" w:rsidP="000B088E">
      <w:pPr>
        <w:ind w:firstLineChars="200" w:firstLine="420"/>
      </w:pPr>
    </w:p>
    <w:p w:rsidR="006C554F" w:rsidRDefault="006C554F" w:rsidP="000B088E">
      <w:pPr>
        <w:ind w:firstLineChars="200" w:firstLine="420"/>
        <w:sectPr w:rsidR="006C554F">
          <w:pgSz w:w="11906" w:h="16838"/>
          <w:pgMar w:top="1440" w:right="1800" w:bottom="1440" w:left="1800" w:header="851" w:footer="992" w:gutter="0"/>
          <w:cols w:space="425"/>
          <w:docGrid w:type="lines" w:linePitch="312"/>
        </w:sectPr>
      </w:pPr>
    </w:p>
    <w:p w:rsidR="00E00F21" w:rsidRDefault="00E00F21" w:rsidP="000B088E">
      <w:pPr>
        <w:ind w:firstLineChars="200" w:firstLine="420"/>
      </w:pPr>
    </w:p>
    <w:p w:rsidR="00E00F21" w:rsidRDefault="00E00F21" w:rsidP="000B088E">
      <w:pPr>
        <w:ind w:firstLineChars="200" w:firstLine="420"/>
      </w:pPr>
    </w:p>
    <w:p w:rsidR="00E00F21" w:rsidRDefault="00E00F21" w:rsidP="000B088E">
      <w:pPr>
        <w:ind w:firstLineChars="200" w:firstLine="420"/>
      </w:pPr>
    </w:p>
    <w:p w:rsidR="00E00F21" w:rsidRDefault="00E00F21" w:rsidP="000B088E">
      <w:pPr>
        <w:ind w:firstLineChars="200" w:firstLine="420"/>
      </w:pPr>
    </w:p>
    <w:p w:rsidR="00E00F21" w:rsidRDefault="00071DEB" w:rsidP="006C554F">
      <w:pPr>
        <w:pStyle w:val="2"/>
        <w:jc w:val="center"/>
      </w:pPr>
      <w:r>
        <w:rPr>
          <w:rFonts w:hint="eastAsia"/>
        </w:rPr>
        <w:t>律师为政府投资项目招标投标阶段</w:t>
      </w:r>
      <w:r w:rsidR="006C554F">
        <w:br/>
      </w:r>
      <w:r>
        <w:rPr>
          <w:rFonts w:hint="eastAsia"/>
        </w:rPr>
        <w:t>提供法律服务操作指引</w:t>
      </w:r>
    </w:p>
    <w:p w:rsidR="00E00F21" w:rsidRDefault="00E00F21" w:rsidP="00273B0C"/>
    <w:p w:rsidR="00071DEB" w:rsidRDefault="00071DEB" w:rsidP="00273B0C"/>
    <w:p w:rsidR="00E00F21" w:rsidRDefault="00071DEB" w:rsidP="003278C2">
      <w:pPr>
        <w:spacing w:beforeLines="50" w:afterLines="50"/>
      </w:pPr>
      <w:r>
        <w:rPr>
          <w:rFonts w:hint="eastAsia"/>
        </w:rPr>
        <w:t>目录</w:t>
      </w:r>
    </w:p>
    <w:p w:rsidR="00E00F21" w:rsidRDefault="00071DEB" w:rsidP="003278C2">
      <w:pPr>
        <w:spacing w:beforeLines="50" w:afterLines="50"/>
      </w:pPr>
      <w:r>
        <w:rPr>
          <w:rFonts w:hint="eastAsia"/>
        </w:rPr>
        <w:t>第一</w:t>
      </w:r>
      <w:r w:rsidR="001D2C7A">
        <w:rPr>
          <w:rFonts w:hint="eastAsia"/>
        </w:rPr>
        <w:t>章</w:t>
      </w:r>
      <w:r>
        <w:rPr>
          <w:rFonts w:hint="eastAsia"/>
        </w:rPr>
        <w:t>总则</w:t>
      </w:r>
      <w:r>
        <w:rPr>
          <w:rFonts w:hint="eastAsia"/>
        </w:rPr>
        <w:tab/>
        <w:t xml:space="preserve"> / 474</w:t>
      </w:r>
    </w:p>
    <w:p w:rsidR="00E00F21" w:rsidRDefault="00071DEB" w:rsidP="000B088E">
      <w:pPr>
        <w:ind w:firstLineChars="200" w:firstLine="420"/>
      </w:pPr>
      <w:r>
        <w:rPr>
          <w:rFonts w:hint="eastAsia"/>
        </w:rPr>
        <w:t>第一</w:t>
      </w:r>
      <w:r w:rsidR="001D2C7A">
        <w:rPr>
          <w:rFonts w:hint="eastAsia"/>
        </w:rPr>
        <w:t>节</w:t>
      </w:r>
      <w:r>
        <w:rPr>
          <w:rFonts w:hint="eastAsia"/>
        </w:rPr>
        <w:t>制定目的</w:t>
      </w:r>
      <w:r>
        <w:rPr>
          <w:rFonts w:hint="eastAsia"/>
        </w:rPr>
        <w:tab/>
        <w:t xml:space="preserve"> / 474</w:t>
      </w:r>
    </w:p>
    <w:p w:rsidR="00E00F21" w:rsidRDefault="00071DEB" w:rsidP="000B088E">
      <w:pPr>
        <w:ind w:firstLineChars="200" w:firstLine="420"/>
      </w:pPr>
      <w:r>
        <w:rPr>
          <w:rFonts w:hint="eastAsia"/>
        </w:rPr>
        <w:t>第二</w:t>
      </w:r>
      <w:r w:rsidR="001D2C7A">
        <w:rPr>
          <w:rFonts w:hint="eastAsia"/>
        </w:rPr>
        <w:t>节</w:t>
      </w:r>
      <w:r>
        <w:rPr>
          <w:rFonts w:hint="eastAsia"/>
        </w:rPr>
        <w:t>概念界定</w:t>
      </w:r>
      <w:r>
        <w:rPr>
          <w:rFonts w:hint="eastAsia"/>
        </w:rPr>
        <w:tab/>
        <w:t xml:space="preserve"> / 474</w:t>
      </w:r>
    </w:p>
    <w:p w:rsidR="00E00F21" w:rsidRDefault="00071DEB" w:rsidP="000B088E">
      <w:pPr>
        <w:ind w:firstLineChars="200" w:firstLine="420"/>
      </w:pPr>
      <w:r>
        <w:rPr>
          <w:rFonts w:hint="eastAsia"/>
        </w:rPr>
        <w:t>第三</w:t>
      </w:r>
      <w:r w:rsidR="001D2C7A">
        <w:rPr>
          <w:rFonts w:hint="eastAsia"/>
        </w:rPr>
        <w:t>节</w:t>
      </w:r>
      <w:r>
        <w:rPr>
          <w:rFonts w:hint="eastAsia"/>
        </w:rPr>
        <w:t>法律依据</w:t>
      </w:r>
      <w:r>
        <w:rPr>
          <w:rFonts w:hint="eastAsia"/>
        </w:rPr>
        <w:tab/>
        <w:t xml:space="preserve"> / 475</w:t>
      </w:r>
    </w:p>
    <w:p w:rsidR="00E00F21" w:rsidRDefault="00071DEB" w:rsidP="000B088E">
      <w:pPr>
        <w:ind w:firstLineChars="200" w:firstLine="420"/>
      </w:pPr>
      <w:r>
        <w:rPr>
          <w:rFonts w:hint="eastAsia"/>
        </w:rPr>
        <w:t>第四</w:t>
      </w:r>
      <w:r w:rsidR="001D2C7A">
        <w:rPr>
          <w:rFonts w:hint="eastAsia"/>
        </w:rPr>
        <w:t>节</w:t>
      </w:r>
      <w:r>
        <w:rPr>
          <w:rFonts w:hint="eastAsia"/>
        </w:rPr>
        <w:t>基本原则</w:t>
      </w:r>
      <w:r>
        <w:rPr>
          <w:rFonts w:hint="eastAsia"/>
        </w:rPr>
        <w:tab/>
        <w:t xml:space="preserve"> / 475</w:t>
      </w:r>
    </w:p>
    <w:p w:rsidR="00E00F21" w:rsidRDefault="00071DEB" w:rsidP="000B088E">
      <w:pPr>
        <w:ind w:firstLineChars="200" w:firstLine="420"/>
      </w:pPr>
      <w:r>
        <w:rPr>
          <w:rFonts w:hint="eastAsia"/>
        </w:rPr>
        <w:t>第五</w:t>
      </w:r>
      <w:r w:rsidR="001D2C7A">
        <w:rPr>
          <w:rFonts w:hint="eastAsia"/>
        </w:rPr>
        <w:t>节</w:t>
      </w:r>
      <w:r>
        <w:rPr>
          <w:rFonts w:hint="eastAsia"/>
        </w:rPr>
        <w:t>本操作指引的业务指导范围</w:t>
      </w:r>
      <w:r>
        <w:rPr>
          <w:rFonts w:hint="eastAsia"/>
        </w:rPr>
        <w:tab/>
        <w:t xml:space="preserve"> / 476</w:t>
      </w:r>
    </w:p>
    <w:p w:rsidR="00E00F21" w:rsidRDefault="00071DEB" w:rsidP="000B088E">
      <w:pPr>
        <w:ind w:firstLineChars="200" w:firstLine="420"/>
      </w:pPr>
      <w:r>
        <w:rPr>
          <w:rFonts w:hint="eastAsia"/>
        </w:rPr>
        <w:t>第六</w:t>
      </w:r>
      <w:r w:rsidR="001D2C7A">
        <w:rPr>
          <w:rFonts w:hint="eastAsia"/>
        </w:rPr>
        <w:t>节</w:t>
      </w:r>
      <w:r>
        <w:rPr>
          <w:rFonts w:hint="eastAsia"/>
        </w:rPr>
        <w:t>特别声明</w:t>
      </w:r>
      <w:r>
        <w:rPr>
          <w:rFonts w:hint="eastAsia"/>
        </w:rPr>
        <w:tab/>
        <w:t xml:space="preserve"> / 476</w:t>
      </w:r>
    </w:p>
    <w:p w:rsidR="00E00F21" w:rsidRDefault="00071DEB" w:rsidP="003278C2">
      <w:pPr>
        <w:spacing w:beforeLines="50" w:afterLines="50"/>
      </w:pPr>
      <w:r>
        <w:rPr>
          <w:rFonts w:hint="eastAsia"/>
        </w:rPr>
        <w:t>第二</w:t>
      </w:r>
      <w:r w:rsidR="001D2C7A">
        <w:rPr>
          <w:rFonts w:hint="eastAsia"/>
        </w:rPr>
        <w:t>章</w:t>
      </w:r>
      <w:r>
        <w:rPr>
          <w:rFonts w:hint="eastAsia"/>
        </w:rPr>
        <w:t>一般规定</w:t>
      </w:r>
      <w:r>
        <w:rPr>
          <w:rFonts w:hint="eastAsia"/>
        </w:rPr>
        <w:tab/>
        <w:t xml:space="preserve"> / 476</w:t>
      </w:r>
    </w:p>
    <w:p w:rsidR="00E00F21" w:rsidRDefault="00071DEB" w:rsidP="000B088E">
      <w:pPr>
        <w:ind w:firstLineChars="200" w:firstLine="420"/>
      </w:pPr>
      <w:r>
        <w:rPr>
          <w:rFonts w:hint="eastAsia"/>
        </w:rPr>
        <w:t>第一</w:t>
      </w:r>
      <w:r w:rsidR="001D2C7A">
        <w:rPr>
          <w:rFonts w:hint="eastAsia"/>
        </w:rPr>
        <w:t>节</w:t>
      </w:r>
      <w:r>
        <w:rPr>
          <w:rFonts w:hint="eastAsia"/>
        </w:rPr>
        <w:t>项目招投标的具体类型</w:t>
      </w:r>
      <w:r>
        <w:rPr>
          <w:rFonts w:hint="eastAsia"/>
        </w:rPr>
        <w:tab/>
        <w:t xml:space="preserve"> / 476</w:t>
      </w:r>
    </w:p>
    <w:p w:rsidR="00E00F21" w:rsidRDefault="00071DEB" w:rsidP="000B088E">
      <w:pPr>
        <w:ind w:firstLineChars="200" w:firstLine="420"/>
      </w:pPr>
      <w:r>
        <w:rPr>
          <w:rFonts w:hint="eastAsia"/>
        </w:rPr>
        <w:t>第二</w:t>
      </w:r>
      <w:r w:rsidR="001D2C7A">
        <w:rPr>
          <w:rFonts w:hint="eastAsia"/>
        </w:rPr>
        <w:t>节</w:t>
      </w:r>
      <w:r>
        <w:rPr>
          <w:rFonts w:hint="eastAsia"/>
        </w:rPr>
        <w:t>项目招标应具备的条件</w:t>
      </w:r>
      <w:r>
        <w:rPr>
          <w:rFonts w:hint="eastAsia"/>
        </w:rPr>
        <w:tab/>
        <w:t xml:space="preserve"> / 479</w:t>
      </w:r>
    </w:p>
    <w:p w:rsidR="00E00F21" w:rsidRDefault="00071DEB" w:rsidP="003278C2">
      <w:pPr>
        <w:spacing w:beforeLines="50" w:afterLines="50"/>
      </w:pPr>
      <w:r>
        <w:rPr>
          <w:rFonts w:hint="eastAsia"/>
        </w:rPr>
        <w:t>第三</w:t>
      </w:r>
      <w:r w:rsidR="001D2C7A">
        <w:rPr>
          <w:rFonts w:hint="eastAsia"/>
        </w:rPr>
        <w:t>章</w:t>
      </w:r>
      <w:r>
        <w:rPr>
          <w:rFonts w:hint="eastAsia"/>
        </w:rPr>
        <w:t>招标文件的起草与审查</w:t>
      </w:r>
      <w:r>
        <w:rPr>
          <w:rFonts w:hint="eastAsia"/>
        </w:rPr>
        <w:tab/>
        <w:t xml:space="preserve"> / 480</w:t>
      </w:r>
    </w:p>
    <w:p w:rsidR="00E00F21" w:rsidRDefault="00071DEB" w:rsidP="000B088E">
      <w:pPr>
        <w:ind w:firstLineChars="200" w:firstLine="420"/>
      </w:pPr>
      <w:r>
        <w:rPr>
          <w:rFonts w:hint="eastAsia"/>
        </w:rPr>
        <w:t>第一</w:t>
      </w:r>
      <w:r w:rsidR="001D2C7A">
        <w:rPr>
          <w:rFonts w:hint="eastAsia"/>
        </w:rPr>
        <w:t>节</w:t>
      </w:r>
      <w:r>
        <w:rPr>
          <w:rFonts w:hint="eastAsia"/>
        </w:rPr>
        <w:t>项目招标的一般规定</w:t>
      </w:r>
      <w:r>
        <w:rPr>
          <w:rFonts w:hint="eastAsia"/>
        </w:rPr>
        <w:tab/>
        <w:t xml:space="preserve"> / 480</w:t>
      </w:r>
    </w:p>
    <w:p w:rsidR="00E00F21" w:rsidRDefault="00071DEB" w:rsidP="000B088E">
      <w:pPr>
        <w:ind w:firstLineChars="200" w:firstLine="420"/>
      </w:pPr>
      <w:r>
        <w:rPr>
          <w:rFonts w:hint="eastAsia"/>
        </w:rPr>
        <w:t>第二</w:t>
      </w:r>
      <w:r w:rsidR="001D2C7A">
        <w:rPr>
          <w:rFonts w:hint="eastAsia"/>
        </w:rPr>
        <w:t>节</w:t>
      </w:r>
      <w:r>
        <w:rPr>
          <w:rFonts w:hint="eastAsia"/>
        </w:rPr>
        <w:t>招标文件的起草</w:t>
      </w:r>
      <w:r>
        <w:rPr>
          <w:rFonts w:hint="eastAsia"/>
        </w:rPr>
        <w:tab/>
        <w:t xml:space="preserve"> / 481</w:t>
      </w:r>
    </w:p>
    <w:p w:rsidR="00E00F21" w:rsidRDefault="00071DEB" w:rsidP="000B088E">
      <w:pPr>
        <w:ind w:firstLineChars="200" w:firstLine="420"/>
      </w:pPr>
      <w:r>
        <w:rPr>
          <w:rFonts w:hint="eastAsia"/>
        </w:rPr>
        <w:t>第三</w:t>
      </w:r>
      <w:r w:rsidR="001D2C7A">
        <w:rPr>
          <w:rFonts w:hint="eastAsia"/>
        </w:rPr>
        <w:t>节</w:t>
      </w:r>
      <w:r>
        <w:rPr>
          <w:rFonts w:hint="eastAsia"/>
        </w:rPr>
        <w:t>招标文件的审查</w:t>
      </w:r>
      <w:r>
        <w:rPr>
          <w:rFonts w:hint="eastAsia"/>
        </w:rPr>
        <w:tab/>
        <w:t xml:space="preserve"> / 482</w:t>
      </w:r>
    </w:p>
    <w:p w:rsidR="00E00F21" w:rsidRDefault="00071DEB" w:rsidP="003278C2">
      <w:pPr>
        <w:spacing w:beforeLines="50" w:afterLines="50"/>
      </w:pPr>
      <w:r>
        <w:rPr>
          <w:rFonts w:hint="eastAsia"/>
        </w:rPr>
        <w:t>第四</w:t>
      </w:r>
      <w:r w:rsidR="001D2C7A">
        <w:rPr>
          <w:rFonts w:hint="eastAsia"/>
        </w:rPr>
        <w:t>章</w:t>
      </w:r>
      <w:r>
        <w:rPr>
          <w:rFonts w:hint="eastAsia"/>
        </w:rPr>
        <w:t>投标文件的审查</w:t>
      </w:r>
      <w:r>
        <w:rPr>
          <w:rFonts w:hint="eastAsia"/>
        </w:rPr>
        <w:tab/>
        <w:t xml:space="preserve"> / 484</w:t>
      </w:r>
    </w:p>
    <w:p w:rsidR="00E00F21" w:rsidRDefault="00071DEB" w:rsidP="000B088E">
      <w:pPr>
        <w:ind w:firstLineChars="200" w:firstLine="420"/>
      </w:pPr>
      <w:r>
        <w:rPr>
          <w:rFonts w:hint="eastAsia"/>
        </w:rPr>
        <w:t>第一</w:t>
      </w:r>
      <w:r w:rsidR="001D2C7A">
        <w:rPr>
          <w:rFonts w:hint="eastAsia"/>
        </w:rPr>
        <w:t>节</w:t>
      </w:r>
      <w:r>
        <w:rPr>
          <w:rFonts w:hint="eastAsia"/>
        </w:rPr>
        <w:t>投标人主体资格合法性审查</w:t>
      </w:r>
      <w:r>
        <w:rPr>
          <w:rFonts w:hint="eastAsia"/>
        </w:rPr>
        <w:tab/>
        <w:t xml:space="preserve"> / 484</w:t>
      </w:r>
    </w:p>
    <w:p w:rsidR="00E00F21" w:rsidRDefault="00071DEB" w:rsidP="000B088E">
      <w:pPr>
        <w:ind w:firstLineChars="200" w:firstLine="420"/>
      </w:pPr>
      <w:r>
        <w:rPr>
          <w:rFonts w:hint="eastAsia"/>
        </w:rPr>
        <w:t>第二</w:t>
      </w:r>
      <w:r w:rsidR="001D2C7A">
        <w:rPr>
          <w:rFonts w:hint="eastAsia"/>
        </w:rPr>
        <w:t>节</w:t>
      </w:r>
      <w:r>
        <w:rPr>
          <w:rFonts w:hint="eastAsia"/>
        </w:rPr>
        <w:t>投标文件内容的合法性审查</w:t>
      </w:r>
      <w:r>
        <w:rPr>
          <w:rFonts w:hint="eastAsia"/>
        </w:rPr>
        <w:tab/>
        <w:t xml:space="preserve"> / 487</w:t>
      </w:r>
    </w:p>
    <w:p w:rsidR="00E00F21" w:rsidRDefault="00071DEB" w:rsidP="003278C2">
      <w:pPr>
        <w:spacing w:beforeLines="50" w:afterLines="50"/>
      </w:pPr>
      <w:r>
        <w:rPr>
          <w:rFonts w:hint="eastAsia"/>
        </w:rPr>
        <w:t>第五</w:t>
      </w:r>
      <w:r w:rsidR="001D2C7A">
        <w:rPr>
          <w:rFonts w:hint="eastAsia"/>
        </w:rPr>
        <w:t>章</w:t>
      </w:r>
      <w:r>
        <w:rPr>
          <w:rFonts w:hint="eastAsia"/>
        </w:rPr>
        <w:t>开标、评标和中标的合法性审查</w:t>
      </w:r>
      <w:r>
        <w:rPr>
          <w:rFonts w:hint="eastAsia"/>
        </w:rPr>
        <w:tab/>
        <w:t xml:space="preserve"> / 490</w:t>
      </w:r>
    </w:p>
    <w:p w:rsidR="00E00F21" w:rsidRDefault="00071DEB" w:rsidP="000B088E">
      <w:pPr>
        <w:ind w:firstLineChars="200" w:firstLine="420"/>
      </w:pPr>
      <w:r>
        <w:rPr>
          <w:rFonts w:hint="eastAsia"/>
        </w:rPr>
        <w:t>第一</w:t>
      </w:r>
      <w:r w:rsidR="001D2C7A">
        <w:rPr>
          <w:rFonts w:hint="eastAsia"/>
        </w:rPr>
        <w:t>节</w:t>
      </w:r>
      <w:r>
        <w:rPr>
          <w:rFonts w:hint="eastAsia"/>
        </w:rPr>
        <w:t>开标的合法性审查</w:t>
      </w:r>
      <w:r>
        <w:rPr>
          <w:rFonts w:hint="eastAsia"/>
        </w:rPr>
        <w:tab/>
        <w:t xml:space="preserve"> / 490</w:t>
      </w:r>
    </w:p>
    <w:p w:rsidR="00E00F21" w:rsidRDefault="00071DEB" w:rsidP="000B088E">
      <w:pPr>
        <w:ind w:firstLineChars="200" w:firstLine="420"/>
      </w:pPr>
      <w:r>
        <w:rPr>
          <w:rFonts w:hint="eastAsia"/>
        </w:rPr>
        <w:t>第二</w:t>
      </w:r>
      <w:r w:rsidR="001D2C7A">
        <w:rPr>
          <w:rFonts w:hint="eastAsia"/>
        </w:rPr>
        <w:t>节</w:t>
      </w:r>
      <w:r>
        <w:rPr>
          <w:rFonts w:hint="eastAsia"/>
        </w:rPr>
        <w:t>评标的合法性审查</w:t>
      </w:r>
      <w:r>
        <w:rPr>
          <w:rFonts w:hint="eastAsia"/>
        </w:rPr>
        <w:tab/>
        <w:t xml:space="preserve"> / 491</w:t>
      </w:r>
    </w:p>
    <w:p w:rsidR="00E00F21" w:rsidRDefault="00071DEB" w:rsidP="000B088E">
      <w:pPr>
        <w:ind w:firstLineChars="200" w:firstLine="420"/>
      </w:pPr>
      <w:r>
        <w:rPr>
          <w:rFonts w:hint="eastAsia"/>
        </w:rPr>
        <w:t>第三</w:t>
      </w:r>
      <w:r w:rsidR="001D2C7A">
        <w:rPr>
          <w:rFonts w:hint="eastAsia"/>
        </w:rPr>
        <w:t>节</w:t>
      </w:r>
      <w:r>
        <w:rPr>
          <w:rFonts w:hint="eastAsia"/>
        </w:rPr>
        <w:t>中标的合法性审查</w:t>
      </w:r>
      <w:r>
        <w:rPr>
          <w:rFonts w:hint="eastAsia"/>
        </w:rPr>
        <w:tab/>
        <w:t xml:space="preserve"> / 493</w:t>
      </w:r>
    </w:p>
    <w:p w:rsidR="00E00F21" w:rsidRDefault="00071DEB" w:rsidP="003278C2">
      <w:pPr>
        <w:spacing w:beforeLines="50" w:afterLines="50"/>
      </w:pPr>
      <w:r>
        <w:rPr>
          <w:rFonts w:hint="eastAsia"/>
        </w:rPr>
        <w:t>第六</w:t>
      </w:r>
      <w:r w:rsidR="001D2C7A">
        <w:rPr>
          <w:rFonts w:hint="eastAsia"/>
        </w:rPr>
        <w:t>章</w:t>
      </w:r>
      <w:r>
        <w:rPr>
          <w:rFonts w:hint="eastAsia"/>
        </w:rPr>
        <w:t>出具法律意见书</w:t>
      </w:r>
      <w:r>
        <w:rPr>
          <w:rFonts w:hint="eastAsia"/>
        </w:rPr>
        <w:tab/>
        <w:t xml:space="preserve"> / 497</w:t>
      </w:r>
    </w:p>
    <w:p w:rsidR="00E00F21" w:rsidRDefault="00071DEB" w:rsidP="000B088E">
      <w:pPr>
        <w:ind w:firstLineChars="200" w:firstLine="420"/>
      </w:pPr>
      <w:r>
        <w:rPr>
          <w:rFonts w:hint="eastAsia"/>
        </w:rPr>
        <w:t>第一</w:t>
      </w:r>
      <w:r w:rsidR="001D2C7A">
        <w:rPr>
          <w:rFonts w:hint="eastAsia"/>
        </w:rPr>
        <w:t>节</w:t>
      </w:r>
      <w:r>
        <w:rPr>
          <w:rFonts w:hint="eastAsia"/>
        </w:rPr>
        <w:t>出具法律意见书应审查的事项</w:t>
      </w:r>
      <w:r>
        <w:rPr>
          <w:rFonts w:hint="eastAsia"/>
        </w:rPr>
        <w:tab/>
        <w:t xml:space="preserve"> / 497</w:t>
      </w:r>
    </w:p>
    <w:p w:rsidR="00E00F21" w:rsidRDefault="00071DEB" w:rsidP="000B088E">
      <w:pPr>
        <w:ind w:firstLineChars="200" w:firstLine="420"/>
      </w:pPr>
      <w:r>
        <w:rPr>
          <w:rFonts w:hint="eastAsia"/>
        </w:rPr>
        <w:t>第二</w:t>
      </w:r>
      <w:r w:rsidR="001D2C7A">
        <w:rPr>
          <w:rFonts w:hint="eastAsia"/>
        </w:rPr>
        <w:t>节</w:t>
      </w:r>
      <w:r>
        <w:rPr>
          <w:rFonts w:hint="eastAsia"/>
        </w:rPr>
        <w:t>制作法律意见书的参考格式</w:t>
      </w:r>
      <w:r>
        <w:rPr>
          <w:rFonts w:hint="eastAsia"/>
        </w:rPr>
        <w:tab/>
        <w:t xml:space="preserve"> / 499</w:t>
      </w:r>
    </w:p>
    <w:p w:rsidR="00E00F21" w:rsidRDefault="00071DEB" w:rsidP="000B088E">
      <w:pPr>
        <w:ind w:firstLineChars="200" w:firstLine="420"/>
      </w:pPr>
      <w:r>
        <w:rPr>
          <w:rFonts w:hint="eastAsia"/>
        </w:rPr>
        <w:t>第三</w:t>
      </w:r>
      <w:r w:rsidR="001D2C7A">
        <w:rPr>
          <w:rFonts w:hint="eastAsia"/>
        </w:rPr>
        <w:t>节</w:t>
      </w:r>
      <w:r>
        <w:rPr>
          <w:rFonts w:hint="eastAsia"/>
        </w:rPr>
        <w:t>出具法律意见书应注意的事项</w:t>
      </w:r>
      <w:r>
        <w:rPr>
          <w:rFonts w:hint="eastAsia"/>
        </w:rPr>
        <w:tab/>
        <w:t xml:space="preserve"> / 500</w:t>
      </w:r>
    </w:p>
    <w:p w:rsidR="00E00F21" w:rsidRDefault="00E00F21" w:rsidP="000B088E">
      <w:pPr>
        <w:ind w:firstLineChars="200" w:firstLine="420"/>
      </w:pPr>
    </w:p>
    <w:p w:rsidR="00E00F21" w:rsidRDefault="00071DEB" w:rsidP="003278C2">
      <w:pPr>
        <w:spacing w:beforeLines="50" w:afterLines="50"/>
      </w:pPr>
      <w:r>
        <w:rPr>
          <w:rFonts w:hint="eastAsia"/>
        </w:rPr>
        <w:t>第七</w:t>
      </w:r>
      <w:r w:rsidR="001D2C7A">
        <w:rPr>
          <w:rFonts w:hint="eastAsia"/>
        </w:rPr>
        <w:t>章</w:t>
      </w:r>
      <w:r>
        <w:rPr>
          <w:rFonts w:hint="eastAsia"/>
        </w:rPr>
        <w:t>争议的解决</w:t>
      </w:r>
      <w:r>
        <w:rPr>
          <w:rFonts w:hint="eastAsia"/>
        </w:rPr>
        <w:tab/>
        <w:t xml:space="preserve"> / 501</w:t>
      </w:r>
    </w:p>
    <w:p w:rsidR="00E00F21" w:rsidRDefault="00071DEB" w:rsidP="000B088E">
      <w:pPr>
        <w:ind w:firstLineChars="200" w:firstLine="420"/>
      </w:pPr>
      <w:r>
        <w:rPr>
          <w:rFonts w:hint="eastAsia"/>
        </w:rPr>
        <w:t>第一</w:t>
      </w:r>
      <w:r w:rsidR="001D2C7A">
        <w:rPr>
          <w:rFonts w:hint="eastAsia"/>
        </w:rPr>
        <w:t>节</w:t>
      </w:r>
      <w:r>
        <w:rPr>
          <w:rFonts w:hint="eastAsia"/>
        </w:rPr>
        <w:t>异议投诉</w:t>
      </w:r>
      <w:r>
        <w:rPr>
          <w:rFonts w:hint="eastAsia"/>
        </w:rPr>
        <w:tab/>
        <w:t xml:space="preserve"> / 501</w:t>
      </w:r>
    </w:p>
    <w:p w:rsidR="00071DEB" w:rsidRDefault="00071DEB" w:rsidP="000B088E">
      <w:pPr>
        <w:ind w:firstLineChars="200" w:firstLine="420"/>
      </w:pPr>
      <w:r>
        <w:rPr>
          <w:rFonts w:hint="eastAsia"/>
        </w:rPr>
        <w:t>第二</w:t>
      </w:r>
      <w:r w:rsidR="001D2C7A">
        <w:rPr>
          <w:rFonts w:hint="eastAsia"/>
        </w:rPr>
        <w:t>节</w:t>
      </w:r>
      <w:r>
        <w:rPr>
          <w:rFonts w:hint="eastAsia"/>
        </w:rPr>
        <w:t>行政复议、行政诉讼、民事诉讼</w:t>
      </w:r>
      <w:r>
        <w:rPr>
          <w:rFonts w:hint="eastAsia"/>
        </w:rPr>
        <w:tab/>
        <w:t xml:space="preserve"> / 505</w:t>
      </w:r>
    </w:p>
    <w:p w:rsidR="00E00F21" w:rsidRDefault="00071DEB" w:rsidP="003278C2">
      <w:pPr>
        <w:spacing w:beforeLines="50" w:afterLines="50"/>
      </w:pPr>
      <w:r>
        <w:rPr>
          <w:rFonts w:hint="eastAsia"/>
        </w:rPr>
        <w:t>第八</w:t>
      </w:r>
      <w:r w:rsidR="001D2C7A">
        <w:rPr>
          <w:rFonts w:hint="eastAsia"/>
        </w:rPr>
        <w:t>章</w:t>
      </w:r>
      <w:r>
        <w:rPr>
          <w:rFonts w:hint="eastAsia"/>
        </w:rPr>
        <w:t>附则</w:t>
      </w:r>
      <w:r>
        <w:rPr>
          <w:rFonts w:hint="eastAsia"/>
        </w:rPr>
        <w:tab/>
        <w:t xml:space="preserve"> / 505</w:t>
      </w:r>
    </w:p>
    <w:p w:rsidR="00071DEB" w:rsidRDefault="00071DEB" w:rsidP="000B088E">
      <w:pPr>
        <w:ind w:firstLineChars="200" w:firstLine="420"/>
      </w:pPr>
    </w:p>
    <w:p w:rsidR="00273B0C" w:rsidRDefault="00273B0C" w:rsidP="000B088E">
      <w:pPr>
        <w:ind w:firstLineChars="200" w:firstLine="420"/>
      </w:pPr>
    </w:p>
    <w:p w:rsidR="00071DEB" w:rsidRDefault="00071DEB" w:rsidP="000B088E">
      <w:pPr>
        <w:ind w:firstLineChars="200" w:firstLine="420"/>
      </w:pPr>
      <w:r>
        <w:rPr>
          <w:rFonts w:hint="eastAsia"/>
        </w:rPr>
        <w:t>第一章</w:t>
      </w:r>
    </w:p>
    <w:p w:rsidR="00282D0E" w:rsidRDefault="00071DEB" w:rsidP="000B088E">
      <w:pPr>
        <w:ind w:firstLineChars="200" w:firstLine="420"/>
      </w:pPr>
      <w:r>
        <w:rPr>
          <w:rFonts w:hint="eastAsia"/>
        </w:rPr>
        <w:t>总则</w:t>
      </w:r>
    </w:p>
    <w:p w:rsidR="00282D0E" w:rsidRDefault="00282D0E" w:rsidP="000B088E">
      <w:pPr>
        <w:ind w:firstLineChars="200" w:firstLine="420"/>
      </w:pPr>
    </w:p>
    <w:p w:rsidR="00E00F21" w:rsidRDefault="00071DEB" w:rsidP="000B088E">
      <w:pPr>
        <w:ind w:firstLineChars="200" w:firstLine="420"/>
      </w:pPr>
      <w:r>
        <w:rPr>
          <w:rFonts w:hint="eastAsia"/>
        </w:rPr>
        <w:t>第一</w:t>
      </w:r>
      <w:r w:rsidR="001D2C7A">
        <w:rPr>
          <w:rFonts w:hint="eastAsia"/>
        </w:rPr>
        <w:t>节</w:t>
      </w:r>
      <w:r>
        <w:rPr>
          <w:rFonts w:hint="eastAsia"/>
        </w:rPr>
        <w:t>制定目的</w:t>
      </w:r>
    </w:p>
    <w:p w:rsidR="00282D0E" w:rsidRDefault="00282D0E" w:rsidP="000B088E">
      <w:pPr>
        <w:ind w:firstLineChars="200" w:firstLine="420"/>
      </w:pPr>
    </w:p>
    <w:p w:rsidR="00E00F21" w:rsidRDefault="00071DEB" w:rsidP="000B088E">
      <w:pPr>
        <w:ind w:firstLineChars="200" w:firstLine="420"/>
      </w:pPr>
      <w:r>
        <w:rPr>
          <w:rFonts w:hint="eastAsia"/>
        </w:rPr>
        <w:t>本操作指引由中华全国律师协会制定，其目的是向律师提供办理政府投资项目招标投标阶段法律服务业务操作方面的一般程序。本指引并非强制性或规范性规定，仅供律师在办理政府投资项目法律服务业务时作借鉴参考。</w:t>
      </w:r>
    </w:p>
    <w:p w:rsidR="00071DEB" w:rsidRDefault="00071DEB"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概念界定</w:t>
      </w:r>
    </w:p>
    <w:p w:rsidR="00273B0C" w:rsidRDefault="00273B0C" w:rsidP="000B088E">
      <w:pPr>
        <w:ind w:firstLineChars="200" w:firstLine="420"/>
      </w:pPr>
    </w:p>
    <w:p w:rsidR="00E00F21" w:rsidRDefault="00071DEB" w:rsidP="000B088E">
      <w:pPr>
        <w:ind w:firstLineChars="200" w:firstLine="420"/>
      </w:pPr>
      <w:r>
        <w:rPr>
          <w:rFonts w:hint="eastAsia"/>
        </w:rPr>
        <w:t>本操作指引所称政府投资项目，是指使用各类政府投资资金，包括预算内资金、各类专项建设基金、国际金融组织和外国政府贷款的国家主权外债资金建设的项目。党政机关（包括党的机关、人大机关、行政机关、政协机关、审判机关、检察机关，以及工会、共青团、妇联等人民团体）及财政拨款的事业单位自筹资金建设的项目，视同政府投资项目。</w:t>
      </w:r>
    </w:p>
    <w:p w:rsidR="00E00F21" w:rsidRDefault="00071DEB" w:rsidP="000B088E">
      <w:pPr>
        <w:ind w:firstLineChars="200" w:firstLine="420"/>
      </w:pPr>
      <w:r>
        <w:rPr>
          <w:rFonts w:hint="eastAsia"/>
        </w:rPr>
        <w:t>政府投资项目招标，是指政府投资管理部门对拟建项目通过法定程序和方式，吸引并从中选择符合建设要求的投资、施工等各参建主体的法律行为。</w:t>
      </w:r>
    </w:p>
    <w:p w:rsidR="00E00F21" w:rsidRDefault="00071DEB" w:rsidP="000B088E">
      <w:pPr>
        <w:ind w:firstLineChars="200" w:firstLine="420"/>
      </w:pPr>
      <w:r>
        <w:rPr>
          <w:rFonts w:hint="eastAsia"/>
        </w:rPr>
        <w:t>政府投资项目投标，是指符合投标资格的参建单位，按照招标文件的要求，在规定时间内向招标单位提交投标书，争取中标的法律行为。</w:t>
      </w:r>
    </w:p>
    <w:p w:rsidR="00E00F21" w:rsidRDefault="00E00F21" w:rsidP="000B088E">
      <w:pPr>
        <w:ind w:firstLineChars="200" w:firstLine="420"/>
      </w:pPr>
    </w:p>
    <w:p w:rsidR="00E00F21" w:rsidRDefault="00071DEB" w:rsidP="000B088E">
      <w:pPr>
        <w:ind w:firstLineChars="200" w:firstLine="420"/>
      </w:pPr>
      <w:r>
        <w:rPr>
          <w:rFonts w:hint="eastAsia"/>
        </w:rPr>
        <w:t>第三</w:t>
      </w:r>
      <w:r w:rsidR="001D2C7A">
        <w:rPr>
          <w:rFonts w:hint="eastAsia"/>
        </w:rPr>
        <w:t>节</w:t>
      </w:r>
      <w:r>
        <w:rPr>
          <w:rFonts w:hint="eastAsia"/>
        </w:rPr>
        <w:t>法律依据</w:t>
      </w:r>
    </w:p>
    <w:p w:rsidR="00273B0C" w:rsidRDefault="00273B0C" w:rsidP="000B088E">
      <w:pPr>
        <w:ind w:firstLineChars="200" w:firstLine="420"/>
      </w:pPr>
    </w:p>
    <w:p w:rsidR="00E00F21" w:rsidRDefault="00071DEB" w:rsidP="000B088E">
      <w:pPr>
        <w:ind w:firstLineChars="200" w:firstLine="420"/>
      </w:pPr>
      <w:r>
        <w:rPr>
          <w:rFonts w:hint="eastAsia"/>
        </w:rPr>
        <w:t>为保证政府投资项目招投标阶段的合法性，保证政府投资项目招标人、投标人的合法权益，提高律师办理项目招投标阶段法律服务的水平，依据《中华人民共和国建筑法》《中华人民共和国招标投标法》（以下简称《招标投标法》）、《中华人民共和国招标投标法实施条例》（以下简称《招标投标法实施条例》）、《电子招标投标办法》《中华人民共和国政府采购法》（以下简称《政府采购法》）及相关法律、法规及司法解释，制定本指引。</w:t>
      </w:r>
    </w:p>
    <w:p w:rsidR="00071DEB" w:rsidRDefault="00071DEB" w:rsidP="000B088E">
      <w:pPr>
        <w:ind w:firstLineChars="200" w:firstLine="420"/>
      </w:pPr>
    </w:p>
    <w:p w:rsidR="00E00F21" w:rsidRDefault="00071DEB" w:rsidP="000B088E">
      <w:pPr>
        <w:ind w:firstLineChars="200" w:firstLine="420"/>
      </w:pPr>
      <w:r>
        <w:rPr>
          <w:rFonts w:hint="eastAsia"/>
        </w:rPr>
        <w:t>第四</w:t>
      </w:r>
      <w:r w:rsidR="001D2C7A">
        <w:rPr>
          <w:rFonts w:hint="eastAsia"/>
        </w:rPr>
        <w:t>节</w:t>
      </w:r>
      <w:r>
        <w:rPr>
          <w:rFonts w:hint="eastAsia"/>
        </w:rPr>
        <w:t>基本原则</w:t>
      </w:r>
    </w:p>
    <w:p w:rsidR="00273B0C" w:rsidRDefault="00273B0C" w:rsidP="000B088E">
      <w:pPr>
        <w:ind w:firstLineChars="200" w:firstLine="420"/>
      </w:pPr>
    </w:p>
    <w:p w:rsidR="00E00F21" w:rsidRDefault="00071DEB" w:rsidP="000B088E">
      <w:pPr>
        <w:ind w:firstLineChars="200" w:firstLine="420"/>
      </w:pPr>
      <w:r>
        <w:rPr>
          <w:rFonts w:hint="eastAsia"/>
        </w:rPr>
        <w:t>由于政府投资项目法律事务不仅重大、疑难、复杂，而且涉及国家利益及社会公共利益，对律师业务能力要求较高，律师办理政府投资项目招标投标阶段法律服务业务时应遵循如下原则：</w:t>
      </w:r>
    </w:p>
    <w:p w:rsidR="00E00F21" w:rsidRDefault="00071DEB" w:rsidP="000B088E">
      <w:pPr>
        <w:ind w:firstLineChars="200" w:firstLine="420"/>
      </w:pPr>
      <w:r>
        <w:rPr>
          <w:rFonts w:hint="eastAsia"/>
        </w:rPr>
        <w:t>第一，合法合规原则。律师办理政府投资项目招标投标阶段法律服务业务时，应当熟悉相关的法律、法规、规章和规范性文件（包括重大项目规范性文件），并以法律、法规、规</w:t>
      </w:r>
      <w:r>
        <w:rPr>
          <w:rFonts w:hint="eastAsia"/>
        </w:rPr>
        <w:lastRenderedPageBreak/>
        <w:t>章和规范性文件作为办理政府投资项目法律服务业务的依据，确保政府投资项目的实施在各个方面均合法合规，避免因合法合规问题影响政府投资项目的实施。</w:t>
      </w:r>
    </w:p>
    <w:p w:rsidR="00E00F21" w:rsidRDefault="00071DEB" w:rsidP="000B088E">
      <w:pPr>
        <w:ind w:firstLineChars="200" w:firstLine="420"/>
      </w:pPr>
      <w:r>
        <w:rPr>
          <w:rFonts w:hint="eastAsia"/>
        </w:rPr>
        <w:t>第二，忠诚守信原则。律师办理政府投资项目招标投标阶段法律服务业务时，应当以维护委托人合法权益为目的。在政府投资项目招标投标法律事务各方当事人之间，信守只接受其中一方当事人委托，并且在办理委托事务过程中不受任何单位及其他组织和个人的非法干涉，依法维护委托人的合法权益和国家有关法律、法规、规章和规范性文件的正确实施。</w:t>
      </w:r>
    </w:p>
    <w:p w:rsidR="00E00F21" w:rsidRDefault="00071DEB" w:rsidP="000B088E">
      <w:pPr>
        <w:ind w:firstLineChars="200" w:firstLine="420"/>
      </w:pPr>
      <w:r>
        <w:rPr>
          <w:rFonts w:hint="eastAsia"/>
        </w:rPr>
        <w:t>第三，专业负责原则。律师办理政府投资项目招标投标阶段法律服务业务时，应刻苦钻研专业法律问题，熟悉专业的法律规定和行业特点，具备为政府投资项目提供法律服务的相应能力和水平，为当事人提供准确、负责的专业法律服务。</w:t>
      </w:r>
    </w:p>
    <w:p w:rsidR="00E00F21" w:rsidRDefault="00071DEB" w:rsidP="000B088E">
      <w:pPr>
        <w:ind w:firstLineChars="200" w:firstLine="420"/>
      </w:pPr>
      <w:r>
        <w:rPr>
          <w:rFonts w:hint="eastAsia"/>
        </w:rPr>
        <w:t>第四，勤勉尽责原则。律师办理政府投资项目招标投标阶段法律服务业务时，应根据委托人的要求，适应业务涉及法律领域多、情况复杂的特点，恪尽职守，勤勉敬业，在委托人要求、承办律师承诺的期限内完成各项具体的法律服务。</w:t>
      </w:r>
    </w:p>
    <w:p w:rsidR="00071DEB" w:rsidRDefault="00071DEB" w:rsidP="000B088E">
      <w:pPr>
        <w:ind w:firstLineChars="200" w:firstLine="420"/>
      </w:pPr>
    </w:p>
    <w:p w:rsidR="00E00F21" w:rsidRDefault="00071DEB" w:rsidP="000B088E">
      <w:pPr>
        <w:ind w:firstLineChars="200" w:firstLine="420"/>
      </w:pPr>
      <w:r>
        <w:rPr>
          <w:rFonts w:hint="eastAsia"/>
        </w:rPr>
        <w:t>第五</w:t>
      </w:r>
      <w:r w:rsidR="001D2C7A">
        <w:rPr>
          <w:rFonts w:hint="eastAsia"/>
        </w:rPr>
        <w:t>节</w:t>
      </w:r>
      <w:r>
        <w:rPr>
          <w:rFonts w:hint="eastAsia"/>
        </w:rPr>
        <w:t>本操作指引的业务指导范围</w:t>
      </w:r>
    </w:p>
    <w:p w:rsidR="00273B0C" w:rsidRDefault="00273B0C" w:rsidP="000B088E">
      <w:pPr>
        <w:ind w:firstLineChars="200" w:firstLine="420"/>
      </w:pPr>
    </w:p>
    <w:p w:rsidR="00E00F21" w:rsidRDefault="00071DEB" w:rsidP="000B088E">
      <w:pPr>
        <w:ind w:firstLineChars="200" w:firstLine="420"/>
      </w:pPr>
      <w:r>
        <w:rPr>
          <w:rFonts w:hint="eastAsia"/>
        </w:rPr>
        <w:t>本操作指引主要适用于律师为政府投资项目招标投标阶段提供的非诉讼法律服务。律师向委托人提供政府投资项目招标投标阶段的法律服务或政府投资项目全过程法律服务时可参考本操作指引。</w:t>
      </w:r>
    </w:p>
    <w:p w:rsidR="00071DEB" w:rsidRDefault="00071DEB" w:rsidP="000B088E">
      <w:pPr>
        <w:ind w:firstLineChars="200" w:firstLine="420"/>
      </w:pPr>
    </w:p>
    <w:p w:rsidR="00E00F21" w:rsidRDefault="00071DEB" w:rsidP="000B088E">
      <w:pPr>
        <w:ind w:firstLineChars="200" w:firstLine="420"/>
      </w:pPr>
      <w:r>
        <w:rPr>
          <w:rFonts w:hint="eastAsia"/>
        </w:rPr>
        <w:t>第六</w:t>
      </w:r>
      <w:r w:rsidR="001D2C7A">
        <w:rPr>
          <w:rFonts w:hint="eastAsia"/>
        </w:rPr>
        <w:t>节</w:t>
      </w:r>
      <w:r>
        <w:rPr>
          <w:rFonts w:hint="eastAsia"/>
        </w:rPr>
        <w:t>特别声明</w:t>
      </w:r>
    </w:p>
    <w:p w:rsidR="00273B0C" w:rsidRDefault="00273B0C" w:rsidP="000B088E">
      <w:pPr>
        <w:ind w:firstLineChars="200" w:firstLine="420"/>
      </w:pPr>
    </w:p>
    <w:p w:rsidR="00E00F21" w:rsidRDefault="00071DEB" w:rsidP="000B088E">
      <w:pPr>
        <w:ind w:firstLineChars="200" w:firstLine="420"/>
      </w:pPr>
      <w:r>
        <w:rPr>
          <w:rFonts w:hint="eastAsia"/>
        </w:rPr>
        <w:t>本操作指引仅供律师在提供政府投资项目招标投标阶段的非诉讼和诉讼法律服务过程中参考。本操作指引所述的内容不是强制性的，且主要以为招标人提供法律服务为例撰写，不保证涵盖政府投资项目招标投标阶段法律服务的全部内容。在提供政府投资项目招标投标阶段法律服务的具体操作过程中，律师应当根据我国现行法律、法规及各地的具体规章制度，结合律师的实际情况，自行判断运用本操作指引的内容。律师根据本操作指引为委托人提供政府投资项目招标投标阶段的非诉讼和诉讼法律服务，所产生的一切风险由该律师以及该律师所属的律师事务所自行承担，本操作指引对此类风险不构成任何明示或默示的担保。</w:t>
      </w:r>
    </w:p>
    <w:p w:rsidR="00071DEB" w:rsidRDefault="00071DEB" w:rsidP="000B088E">
      <w:pPr>
        <w:ind w:firstLineChars="200" w:firstLine="420"/>
      </w:pPr>
    </w:p>
    <w:p w:rsidR="00273B0C" w:rsidRDefault="00273B0C" w:rsidP="000B088E">
      <w:pPr>
        <w:ind w:firstLineChars="200" w:firstLine="420"/>
      </w:pPr>
    </w:p>
    <w:p w:rsidR="00071DEB" w:rsidRDefault="00071DEB" w:rsidP="000B088E">
      <w:pPr>
        <w:ind w:firstLineChars="200" w:firstLine="420"/>
      </w:pPr>
      <w:r>
        <w:rPr>
          <w:rFonts w:hint="eastAsia"/>
        </w:rPr>
        <w:t>第二章</w:t>
      </w:r>
    </w:p>
    <w:p w:rsidR="00282D0E" w:rsidRDefault="00071DEB" w:rsidP="000B088E">
      <w:pPr>
        <w:ind w:firstLineChars="200" w:firstLine="420"/>
      </w:pPr>
      <w:r>
        <w:rPr>
          <w:rFonts w:hint="eastAsia"/>
        </w:rPr>
        <w:t>一般规定</w:t>
      </w:r>
    </w:p>
    <w:p w:rsidR="00282D0E" w:rsidRDefault="00282D0E" w:rsidP="000B088E">
      <w:pPr>
        <w:ind w:firstLineChars="200" w:firstLine="420"/>
      </w:pPr>
    </w:p>
    <w:p w:rsidR="00E00F21" w:rsidRDefault="00071DEB" w:rsidP="000B088E">
      <w:pPr>
        <w:ind w:firstLineChars="200" w:firstLine="420"/>
      </w:pPr>
      <w:r>
        <w:rPr>
          <w:rFonts w:hint="eastAsia"/>
        </w:rPr>
        <w:t>第一</w:t>
      </w:r>
      <w:r w:rsidR="001D2C7A">
        <w:rPr>
          <w:rFonts w:hint="eastAsia"/>
        </w:rPr>
        <w:t>节</w:t>
      </w:r>
      <w:r>
        <w:rPr>
          <w:rFonts w:hint="eastAsia"/>
        </w:rPr>
        <w:t>项目招投标的具体类型</w:t>
      </w:r>
    </w:p>
    <w:p w:rsidR="00282D0E" w:rsidRDefault="00282D0E" w:rsidP="000B088E">
      <w:pPr>
        <w:ind w:firstLineChars="200" w:firstLine="420"/>
      </w:pPr>
    </w:p>
    <w:p w:rsidR="00071DEB" w:rsidRDefault="00071DEB" w:rsidP="000B088E">
      <w:pPr>
        <w:ind w:firstLineChars="200" w:firstLine="420"/>
      </w:pPr>
      <w:r>
        <w:rPr>
          <w:rFonts w:hint="eastAsia"/>
        </w:rPr>
        <w:t>律师在对政府投资项目招标投标阶段进行法律服务时，应首先确定该项目招标的具体类型，以进行有针对性的风险控制。</w:t>
      </w:r>
    </w:p>
    <w:p w:rsidR="00E00F21" w:rsidRDefault="00071DEB" w:rsidP="000B088E">
      <w:pPr>
        <w:ind w:firstLineChars="200" w:firstLine="420"/>
      </w:pPr>
      <w:r>
        <w:rPr>
          <w:rFonts w:hint="eastAsia"/>
        </w:rPr>
        <w:t xml:space="preserve">2.1.1    </w:t>
      </w:r>
      <w:r>
        <w:rPr>
          <w:rFonts w:hint="eastAsia"/>
        </w:rPr>
        <w:t>根据招投标形式分类</w:t>
      </w:r>
    </w:p>
    <w:p w:rsidR="00E00F21" w:rsidRDefault="00071DEB" w:rsidP="000B088E">
      <w:pPr>
        <w:ind w:firstLineChars="200" w:firstLine="420"/>
      </w:pPr>
      <w:r>
        <w:rPr>
          <w:rFonts w:hint="eastAsia"/>
        </w:rPr>
        <w:t xml:space="preserve">2.1.1.1    </w:t>
      </w:r>
      <w:r>
        <w:rPr>
          <w:rFonts w:hint="eastAsia"/>
        </w:rPr>
        <w:t>书面招投标</w:t>
      </w:r>
    </w:p>
    <w:p w:rsidR="00E00F21" w:rsidRDefault="00071DEB" w:rsidP="000B088E">
      <w:pPr>
        <w:ind w:firstLineChars="200" w:firstLine="420"/>
      </w:pPr>
      <w:r>
        <w:rPr>
          <w:rFonts w:hint="eastAsia"/>
        </w:rPr>
        <w:t>书面招投标，是指采用传统纸质形式，对项目投融资、代建管理以及勘察、设计、施工、监理、材料采购等进行的招投标。目前，书面招投标仍为主要的招投标形式，律师在为政府投资项目招投标阶段进行法律服务时，应重点掌握该种招投标形式的风险控制。</w:t>
      </w:r>
    </w:p>
    <w:p w:rsidR="00E00F21" w:rsidRDefault="00071DEB" w:rsidP="000B088E">
      <w:pPr>
        <w:ind w:firstLineChars="200" w:firstLine="420"/>
      </w:pPr>
      <w:r>
        <w:rPr>
          <w:rFonts w:hint="eastAsia"/>
        </w:rPr>
        <w:t xml:space="preserve">2.1.1.2    </w:t>
      </w:r>
      <w:r>
        <w:rPr>
          <w:rFonts w:hint="eastAsia"/>
        </w:rPr>
        <w:t>电子招投标</w:t>
      </w:r>
    </w:p>
    <w:p w:rsidR="00071DEB" w:rsidRDefault="00071DEB" w:rsidP="000B088E">
      <w:pPr>
        <w:ind w:firstLineChars="200" w:firstLine="420"/>
      </w:pPr>
      <w:r>
        <w:rPr>
          <w:rFonts w:hint="eastAsia"/>
        </w:rPr>
        <w:t>电子招投标，是指以数据电文形式，依托电子招标投标系统完成的全部或者部分招标投</w:t>
      </w:r>
      <w:r>
        <w:rPr>
          <w:rFonts w:hint="eastAsia"/>
        </w:rPr>
        <w:lastRenderedPageBreak/>
        <w:t>标交易、公共服务和行政监督活动。本操作指引主要是针对目前通常使用的书面招投标形式，如适用电子招投标形式，律师除应审查招投标活动是否符合《招标投标法》及《招标投标法实施条例》的规定外，还应依照《电子招标投标办法》进行法律审查，并提出相应的意见和建议。</w:t>
      </w:r>
    </w:p>
    <w:p w:rsidR="00E00F21" w:rsidRDefault="00071DEB" w:rsidP="000B088E">
      <w:pPr>
        <w:ind w:firstLineChars="200" w:firstLine="420"/>
      </w:pPr>
      <w:r>
        <w:rPr>
          <w:rFonts w:hint="eastAsia"/>
        </w:rPr>
        <w:t xml:space="preserve">2.1.2    </w:t>
      </w:r>
      <w:r>
        <w:rPr>
          <w:rFonts w:hint="eastAsia"/>
        </w:rPr>
        <w:t>根据项目性质分类</w:t>
      </w:r>
    </w:p>
    <w:p w:rsidR="00E00F21" w:rsidRDefault="00071DEB" w:rsidP="000B088E">
      <w:pPr>
        <w:ind w:firstLineChars="200" w:firstLine="420"/>
      </w:pPr>
      <w:r>
        <w:rPr>
          <w:rFonts w:hint="eastAsia"/>
        </w:rPr>
        <w:t xml:space="preserve">2.1.2.1    </w:t>
      </w:r>
      <w:r>
        <w:rPr>
          <w:rFonts w:hint="eastAsia"/>
        </w:rPr>
        <w:t>必须招投标工程</w:t>
      </w:r>
    </w:p>
    <w:p w:rsidR="00071DEB" w:rsidRDefault="00071DEB" w:rsidP="000B088E">
      <w:pPr>
        <w:ind w:firstLineChars="200" w:firstLine="420"/>
      </w:pPr>
      <w:r>
        <w:rPr>
          <w:rFonts w:hint="eastAsia"/>
        </w:rPr>
        <w:t>律师应提示招标人，《招标投标法》第</w:t>
      </w:r>
      <w:r>
        <w:rPr>
          <w:rFonts w:hint="eastAsia"/>
        </w:rPr>
        <w:t>3</w:t>
      </w:r>
      <w:r>
        <w:rPr>
          <w:rFonts w:hint="eastAsia"/>
        </w:rPr>
        <w:t>条第</w:t>
      </w:r>
      <w:r>
        <w:rPr>
          <w:rFonts w:hint="eastAsia"/>
        </w:rPr>
        <w:t>1</w:t>
      </w:r>
      <w:r>
        <w:rPr>
          <w:rFonts w:hint="eastAsia"/>
        </w:rPr>
        <w:t>款规定：“在中华人民共和国境内进行下列工程建设项目包括项目的勘察、设计、施工、监理以及与工程建设有关的重要设备、材料等的采购，必须进行招标：</w:t>
      </w:r>
    </w:p>
    <w:p w:rsidR="00071DEB" w:rsidRDefault="00071DEB" w:rsidP="000B088E">
      <w:pPr>
        <w:ind w:firstLineChars="200" w:firstLine="420"/>
      </w:pPr>
      <w:r>
        <w:rPr>
          <w:rFonts w:hint="eastAsia"/>
        </w:rPr>
        <w:t>（一）大型基础设施、公用事业等关系社会公共利益、公众安全的项目；</w:t>
      </w:r>
    </w:p>
    <w:p w:rsidR="00071DEB" w:rsidRDefault="00071DEB" w:rsidP="000B088E">
      <w:pPr>
        <w:ind w:firstLineChars="200" w:firstLine="420"/>
      </w:pPr>
      <w:r>
        <w:rPr>
          <w:rFonts w:hint="eastAsia"/>
        </w:rPr>
        <w:t>（二）全部或者部分使用国有资金投资或者国家融资的项目；</w:t>
      </w:r>
    </w:p>
    <w:p w:rsidR="00E00F21" w:rsidRDefault="00071DEB" w:rsidP="000B088E">
      <w:pPr>
        <w:ind w:firstLineChars="200" w:firstLine="420"/>
      </w:pPr>
      <w:r>
        <w:rPr>
          <w:rFonts w:hint="eastAsia"/>
        </w:rPr>
        <w:t>（三）使用国际组织或者外国政府贷款、援助资金的项目。”</w:t>
      </w:r>
    </w:p>
    <w:p w:rsidR="00E00F21" w:rsidRDefault="00071DEB" w:rsidP="000B088E">
      <w:pPr>
        <w:ind w:firstLineChars="200" w:firstLine="420"/>
      </w:pPr>
      <w:r>
        <w:rPr>
          <w:rFonts w:hint="eastAsia"/>
        </w:rPr>
        <w:t>同时，根据《招标投标法》第</w:t>
      </w:r>
      <w:r>
        <w:rPr>
          <w:rFonts w:hint="eastAsia"/>
        </w:rPr>
        <w:t>3</w:t>
      </w:r>
      <w:r>
        <w:rPr>
          <w:rFonts w:hint="eastAsia"/>
        </w:rPr>
        <w:t>条的授权，国家发展和改革委员会在《工程建设项目招标范围和规模标准规定》中对必须招标的范围进行了详细规定。必须招标项目的具体范围可详见《建设工程法律业务操作指引》第三章第</w:t>
      </w:r>
      <w:r>
        <w:rPr>
          <w:rFonts w:hint="eastAsia"/>
        </w:rPr>
        <w:t>3.2.1.2</w:t>
      </w:r>
      <w:r>
        <w:rPr>
          <w:rFonts w:hint="eastAsia"/>
        </w:rPr>
        <w:t>款的相关内容。</w:t>
      </w:r>
    </w:p>
    <w:p w:rsidR="00E00F21" w:rsidRDefault="00071DEB" w:rsidP="000B088E">
      <w:pPr>
        <w:ind w:firstLineChars="200" w:firstLine="420"/>
      </w:pPr>
      <w:r>
        <w:rPr>
          <w:rFonts w:hint="eastAsia"/>
        </w:rPr>
        <w:t xml:space="preserve">2.1.2.2    </w:t>
      </w:r>
      <w:r>
        <w:rPr>
          <w:rFonts w:hint="eastAsia"/>
        </w:rPr>
        <w:t>必须公开招投标工程</w:t>
      </w:r>
    </w:p>
    <w:p w:rsidR="00E00F21" w:rsidRDefault="00071DEB" w:rsidP="000B088E">
      <w:pPr>
        <w:ind w:firstLineChars="200" w:firstLine="420"/>
      </w:pPr>
      <w:r>
        <w:rPr>
          <w:rFonts w:hint="eastAsia"/>
        </w:rPr>
        <w:t>我国将招标分为公开招标和邀请招标。公开招标是指招标人以招标公告的方式邀请不特定的法人或其他组织投标；邀请招标是指招标人以投标邀请书的方式邀请特定的法人或者其他组织投标。律师应提示招标人，根据《招标投标法实施条例》第</w:t>
      </w:r>
      <w:r>
        <w:rPr>
          <w:rFonts w:hint="eastAsia"/>
        </w:rPr>
        <w:t>8</w:t>
      </w:r>
      <w:r>
        <w:rPr>
          <w:rFonts w:hint="eastAsia"/>
        </w:rPr>
        <w:t>条的规定，对于依法必须进行招标的工程，如全部使用国有资金或者国有资金投资占控股或者主导地位的，应当公开招标。</w:t>
      </w:r>
    </w:p>
    <w:p w:rsidR="00E00F21" w:rsidRDefault="00071DEB" w:rsidP="000B088E">
      <w:pPr>
        <w:ind w:firstLineChars="200" w:firstLine="420"/>
      </w:pPr>
      <w:r>
        <w:rPr>
          <w:rFonts w:hint="eastAsia"/>
        </w:rPr>
        <w:t>同时，《招标投标法实施条例》第</w:t>
      </w:r>
      <w:r>
        <w:rPr>
          <w:rFonts w:hint="eastAsia"/>
        </w:rPr>
        <w:t>8</w:t>
      </w:r>
      <w:r>
        <w:rPr>
          <w:rFonts w:hint="eastAsia"/>
        </w:rPr>
        <w:t>条规定，在依法应当公开招标的建设工程中，有下列情形之一的，可以邀请招标：</w:t>
      </w:r>
    </w:p>
    <w:p w:rsidR="00E00F21" w:rsidRDefault="00071DEB" w:rsidP="000B088E">
      <w:pPr>
        <w:ind w:firstLineChars="200" w:firstLine="420"/>
      </w:pPr>
      <w:r>
        <w:rPr>
          <w:rFonts w:hint="eastAsia"/>
        </w:rPr>
        <w:t>（</w:t>
      </w:r>
      <w:r>
        <w:rPr>
          <w:rFonts w:hint="eastAsia"/>
        </w:rPr>
        <w:t>1</w:t>
      </w:r>
      <w:r>
        <w:rPr>
          <w:rFonts w:hint="eastAsia"/>
        </w:rPr>
        <w:t>）技术复杂、有特殊要求或者受自然环境限制，只有少量潜在投标人可供选择；</w:t>
      </w:r>
    </w:p>
    <w:p w:rsidR="00E00F21" w:rsidRDefault="00071DEB" w:rsidP="000B088E">
      <w:pPr>
        <w:ind w:firstLineChars="200" w:firstLine="420"/>
      </w:pPr>
      <w:r>
        <w:rPr>
          <w:rFonts w:hint="eastAsia"/>
        </w:rPr>
        <w:t>（</w:t>
      </w:r>
      <w:r>
        <w:rPr>
          <w:rFonts w:hint="eastAsia"/>
        </w:rPr>
        <w:t>2</w:t>
      </w:r>
      <w:r>
        <w:rPr>
          <w:rFonts w:hint="eastAsia"/>
        </w:rPr>
        <w:t>）采用公开招标方式的费用占项目合同金额的比例过大。</w:t>
      </w:r>
    </w:p>
    <w:p w:rsidR="00E00F21" w:rsidRDefault="00071DEB" w:rsidP="000B088E">
      <w:pPr>
        <w:ind w:firstLineChars="200" w:firstLine="420"/>
      </w:pPr>
      <w:r>
        <w:rPr>
          <w:rFonts w:hint="eastAsia"/>
        </w:rPr>
        <w:t>如符合第二种情形，且属于需审批的项目，则应由项目审批单位进行认定；其他项目则由行政监督部门进行认定。</w:t>
      </w:r>
    </w:p>
    <w:p w:rsidR="00E00F21" w:rsidRDefault="00071DEB" w:rsidP="000B088E">
      <w:pPr>
        <w:ind w:firstLineChars="200" w:firstLine="420"/>
      </w:pPr>
      <w:r>
        <w:rPr>
          <w:rFonts w:hint="eastAsia"/>
        </w:rPr>
        <w:t xml:space="preserve">2.1.2.3    </w:t>
      </w:r>
      <w:r>
        <w:rPr>
          <w:rFonts w:hint="eastAsia"/>
        </w:rPr>
        <w:t>可以不进行招投标工程</w:t>
      </w:r>
    </w:p>
    <w:p w:rsidR="00E00F21" w:rsidRDefault="00071DEB" w:rsidP="000B088E">
      <w:pPr>
        <w:ind w:firstLineChars="200" w:firstLine="420"/>
      </w:pPr>
      <w:r>
        <w:rPr>
          <w:rFonts w:hint="eastAsia"/>
        </w:rPr>
        <w:t>律师应注意，根据《招标投标法》第</w:t>
      </w:r>
      <w:r>
        <w:rPr>
          <w:rFonts w:hint="eastAsia"/>
        </w:rPr>
        <w:t>66</w:t>
      </w:r>
      <w:r>
        <w:rPr>
          <w:rFonts w:hint="eastAsia"/>
        </w:rPr>
        <w:t>条、《招标投标法实施条例》第</w:t>
      </w:r>
      <w:r>
        <w:rPr>
          <w:rFonts w:hint="eastAsia"/>
        </w:rPr>
        <w:t>9</w:t>
      </w:r>
      <w:r>
        <w:rPr>
          <w:rFonts w:hint="eastAsia"/>
        </w:rPr>
        <w:t>条等法律规定，有下列情形之一的，可以不进行招标：</w:t>
      </w:r>
    </w:p>
    <w:p w:rsidR="00E00F21" w:rsidRDefault="00071DEB" w:rsidP="000B088E">
      <w:pPr>
        <w:ind w:firstLineChars="200" w:firstLine="420"/>
      </w:pPr>
      <w:r>
        <w:rPr>
          <w:rFonts w:hint="eastAsia"/>
        </w:rPr>
        <w:t>（</w:t>
      </w:r>
      <w:r>
        <w:rPr>
          <w:rFonts w:hint="eastAsia"/>
        </w:rPr>
        <w:t>1</w:t>
      </w:r>
      <w:r>
        <w:rPr>
          <w:rFonts w:hint="eastAsia"/>
        </w:rPr>
        <w:t>）涉及国家安全、国家秘密或者抢险救灾的；</w:t>
      </w:r>
    </w:p>
    <w:p w:rsidR="00E00F21" w:rsidRDefault="00071DEB" w:rsidP="000B088E">
      <w:pPr>
        <w:ind w:firstLineChars="200" w:firstLine="420"/>
      </w:pPr>
      <w:r>
        <w:rPr>
          <w:rFonts w:hint="eastAsia"/>
        </w:rPr>
        <w:t>（</w:t>
      </w:r>
      <w:r>
        <w:rPr>
          <w:rFonts w:hint="eastAsia"/>
        </w:rPr>
        <w:t>2</w:t>
      </w:r>
      <w:r>
        <w:rPr>
          <w:rFonts w:hint="eastAsia"/>
        </w:rPr>
        <w:t>）属于利用扶贫资金实行以工代赈、需要使用农民工的；</w:t>
      </w:r>
    </w:p>
    <w:p w:rsidR="00E00F21" w:rsidRDefault="00071DEB" w:rsidP="000B088E">
      <w:pPr>
        <w:ind w:firstLineChars="200" w:firstLine="420"/>
      </w:pPr>
      <w:r>
        <w:rPr>
          <w:rFonts w:hint="eastAsia"/>
        </w:rPr>
        <w:t>（</w:t>
      </w:r>
      <w:r>
        <w:rPr>
          <w:rFonts w:hint="eastAsia"/>
        </w:rPr>
        <w:t>3</w:t>
      </w:r>
      <w:r>
        <w:rPr>
          <w:rFonts w:hint="eastAsia"/>
        </w:rPr>
        <w:t>）施工需要采用不可替代的专利或者专有技术的；</w:t>
      </w:r>
    </w:p>
    <w:p w:rsidR="00E00F21" w:rsidRDefault="00071DEB" w:rsidP="000B088E">
      <w:pPr>
        <w:ind w:firstLineChars="200" w:firstLine="420"/>
      </w:pPr>
      <w:r>
        <w:rPr>
          <w:rFonts w:hint="eastAsia"/>
        </w:rPr>
        <w:t>（</w:t>
      </w:r>
      <w:r>
        <w:rPr>
          <w:rFonts w:hint="eastAsia"/>
        </w:rPr>
        <w:t>4</w:t>
      </w:r>
      <w:r>
        <w:rPr>
          <w:rFonts w:hint="eastAsia"/>
        </w:rPr>
        <w:t>）施工企业自建自用的工程，且施工企业资质等级符合工程要求；</w:t>
      </w:r>
    </w:p>
    <w:p w:rsidR="00E00F21" w:rsidRDefault="00071DEB" w:rsidP="000B088E">
      <w:pPr>
        <w:ind w:firstLineChars="200" w:firstLine="420"/>
      </w:pPr>
      <w:r>
        <w:rPr>
          <w:rFonts w:hint="eastAsia"/>
        </w:rPr>
        <w:t>（</w:t>
      </w:r>
      <w:r>
        <w:rPr>
          <w:rFonts w:hint="eastAsia"/>
        </w:rPr>
        <w:t>5</w:t>
      </w:r>
      <w:r>
        <w:rPr>
          <w:rFonts w:hint="eastAsia"/>
        </w:rPr>
        <w:t>）已通过招标方式选定的特许经营项目投资人依法能够自行建设、生产或者提供；</w:t>
      </w:r>
    </w:p>
    <w:p w:rsidR="00E00F21" w:rsidRDefault="00071DEB" w:rsidP="000B088E">
      <w:pPr>
        <w:ind w:firstLineChars="200" w:firstLine="420"/>
      </w:pPr>
      <w:r>
        <w:rPr>
          <w:rFonts w:hint="eastAsia"/>
        </w:rPr>
        <w:t>（</w:t>
      </w:r>
      <w:r>
        <w:rPr>
          <w:rFonts w:hint="eastAsia"/>
        </w:rPr>
        <w:t>6</w:t>
      </w:r>
      <w:r>
        <w:rPr>
          <w:rFonts w:hint="eastAsia"/>
        </w:rPr>
        <w:t>）需要向原中标人采购工程、货物或者服务，否则将影响施工或者功能配套要求；</w:t>
      </w:r>
    </w:p>
    <w:p w:rsidR="00071DEB" w:rsidRDefault="00071DEB" w:rsidP="000B088E">
      <w:pPr>
        <w:ind w:firstLineChars="200" w:firstLine="420"/>
      </w:pPr>
      <w:r>
        <w:rPr>
          <w:rFonts w:hint="eastAsia"/>
        </w:rPr>
        <w:t>（</w:t>
      </w:r>
      <w:r>
        <w:rPr>
          <w:rFonts w:hint="eastAsia"/>
        </w:rPr>
        <w:t>7</w:t>
      </w:r>
      <w:r>
        <w:rPr>
          <w:rFonts w:hint="eastAsia"/>
        </w:rPr>
        <w:t>）国家规定的其他特殊情形。</w:t>
      </w:r>
    </w:p>
    <w:p w:rsidR="00E00F21" w:rsidRDefault="00071DEB" w:rsidP="000B088E">
      <w:pPr>
        <w:ind w:firstLineChars="200" w:firstLine="420"/>
      </w:pPr>
      <w:r>
        <w:rPr>
          <w:rFonts w:hint="eastAsia"/>
        </w:rPr>
        <w:t xml:space="preserve">2.1.3    </w:t>
      </w:r>
      <w:r>
        <w:rPr>
          <w:rFonts w:hint="eastAsia"/>
        </w:rPr>
        <w:t>根据投资建设模式分类</w:t>
      </w:r>
    </w:p>
    <w:p w:rsidR="00E00F21" w:rsidRDefault="00071DEB" w:rsidP="000B088E">
      <w:pPr>
        <w:ind w:firstLineChars="200" w:firstLine="420"/>
      </w:pPr>
      <w:r>
        <w:rPr>
          <w:rFonts w:hint="eastAsia"/>
        </w:rPr>
        <w:t xml:space="preserve">2.1.3.1    </w:t>
      </w:r>
      <w:r>
        <w:rPr>
          <w:rFonts w:hint="eastAsia"/>
        </w:rPr>
        <w:t>项目投资单位的确定</w:t>
      </w:r>
    </w:p>
    <w:p w:rsidR="00E00F21" w:rsidRDefault="00071DEB" w:rsidP="000B088E">
      <w:pPr>
        <w:ind w:firstLineChars="200" w:firstLine="420"/>
      </w:pPr>
      <w:r>
        <w:rPr>
          <w:rFonts w:hint="eastAsia"/>
        </w:rPr>
        <w:t>项目投资招投标，是指政府投资管理部门通过招投标方式确定项目投资人，以利用社会资本进行公共基础设施的建设。在此类招标中，律师不但应协助招标人确定具体的项目投资模式；还应提示招标人应对投标人的融资能力、施工能力（如由投资人施工建设）等进行重点审核。</w:t>
      </w:r>
    </w:p>
    <w:p w:rsidR="00E00F21" w:rsidRDefault="00071DEB" w:rsidP="000B088E">
      <w:pPr>
        <w:ind w:firstLineChars="200" w:firstLine="420"/>
      </w:pPr>
      <w:r>
        <w:rPr>
          <w:rFonts w:hint="eastAsia"/>
        </w:rPr>
        <w:t xml:space="preserve">2.1.3.2    </w:t>
      </w:r>
      <w:r>
        <w:rPr>
          <w:rFonts w:hint="eastAsia"/>
        </w:rPr>
        <w:t>项目代建单位的确定</w:t>
      </w:r>
    </w:p>
    <w:p w:rsidR="00071DEB" w:rsidRDefault="00071DEB" w:rsidP="000B088E">
      <w:pPr>
        <w:ind w:firstLineChars="200" w:firstLine="420"/>
      </w:pPr>
      <w:r>
        <w:rPr>
          <w:rFonts w:hint="eastAsia"/>
        </w:rPr>
        <w:lastRenderedPageBreak/>
        <w:t>项目代建招投标，是指政府投资管理部门通过招投标方式，选择具有先进项目管理能力的专业化机构代替政府部门负责项目的投资管理和项目建设组织实施工作。在此类招投标过程中，律师除应对投标人的管理能力、履约信誉进行审查外，还应协助招标人明确项目委托人、使用人与代建人之间的权责关系。</w:t>
      </w:r>
    </w:p>
    <w:p w:rsidR="00E00F21" w:rsidRDefault="00071DEB" w:rsidP="000B088E">
      <w:pPr>
        <w:ind w:firstLineChars="200" w:firstLine="420"/>
      </w:pPr>
      <w:r>
        <w:rPr>
          <w:rFonts w:hint="eastAsia"/>
        </w:rPr>
        <w:t xml:space="preserve">2.1.4    </w:t>
      </w:r>
      <w:r>
        <w:rPr>
          <w:rFonts w:hint="eastAsia"/>
        </w:rPr>
        <w:t>根据项目招标内容分类</w:t>
      </w:r>
    </w:p>
    <w:p w:rsidR="00E00F21" w:rsidRDefault="00071DEB" w:rsidP="000B088E">
      <w:pPr>
        <w:ind w:firstLineChars="200" w:firstLine="420"/>
      </w:pPr>
      <w:r>
        <w:rPr>
          <w:rFonts w:hint="eastAsia"/>
        </w:rPr>
        <w:t xml:space="preserve">2.1.4.1    </w:t>
      </w:r>
      <w:r>
        <w:rPr>
          <w:rFonts w:hint="eastAsia"/>
        </w:rPr>
        <w:t>造价咨询招投标</w:t>
      </w:r>
    </w:p>
    <w:p w:rsidR="00E00F21" w:rsidRDefault="00071DEB" w:rsidP="000B088E">
      <w:pPr>
        <w:ind w:firstLineChars="200" w:firstLine="420"/>
      </w:pPr>
      <w:r>
        <w:rPr>
          <w:rFonts w:hint="eastAsia"/>
        </w:rPr>
        <w:t>造价咨询招投标，是指发包人通过招投标方式确定建设工程的造价咨询单位以及造价咨询费用计取等实质性内容。在此类招标中，律师应根据《招标投标法》及《工程造价咨询企业管理办法》《建设工程价款结算暂行办法》等法律法规，对其招投标内容及招投标过程进行合法性审查。</w:t>
      </w:r>
    </w:p>
    <w:p w:rsidR="00E00F21" w:rsidRDefault="00071DEB" w:rsidP="000B088E">
      <w:pPr>
        <w:ind w:firstLineChars="200" w:firstLine="420"/>
      </w:pPr>
      <w:r>
        <w:rPr>
          <w:rFonts w:hint="eastAsia"/>
        </w:rPr>
        <w:t xml:space="preserve">2.1.4.2    </w:t>
      </w:r>
      <w:r>
        <w:rPr>
          <w:rFonts w:hint="eastAsia"/>
        </w:rPr>
        <w:t>勘察、设计招投标</w:t>
      </w:r>
    </w:p>
    <w:p w:rsidR="00E00F21" w:rsidRDefault="00071DEB" w:rsidP="000B088E">
      <w:pPr>
        <w:ind w:firstLineChars="200" w:firstLine="420"/>
      </w:pPr>
      <w:r>
        <w:rPr>
          <w:rFonts w:hint="eastAsia"/>
        </w:rPr>
        <w:t>勘察、设计招投标，是指招标人通过招投标方式确定建设工程的勘察、设计单位以及勘察、设计价款结算原则等实质性内容。在此类招投标中，律师应根据《招标投标法》及《建筑工程方案设计招标投标管理办法》《工程建设项目勘察设计招标投标办法》等法律法规，对其招投标内容及招投标过程进行合法性审查。</w:t>
      </w:r>
    </w:p>
    <w:p w:rsidR="00E00F21" w:rsidRDefault="00071DEB" w:rsidP="000B088E">
      <w:pPr>
        <w:ind w:firstLineChars="200" w:firstLine="420"/>
      </w:pPr>
      <w:r>
        <w:rPr>
          <w:rFonts w:hint="eastAsia"/>
        </w:rPr>
        <w:t xml:space="preserve">2.1.4.3    </w:t>
      </w:r>
      <w:r>
        <w:rPr>
          <w:rFonts w:hint="eastAsia"/>
        </w:rPr>
        <w:t>监理咨询招投标</w:t>
      </w:r>
    </w:p>
    <w:p w:rsidR="00E00F21" w:rsidRDefault="00071DEB" w:rsidP="000B088E">
      <w:pPr>
        <w:ind w:firstLineChars="200" w:firstLine="420"/>
      </w:pPr>
      <w:r>
        <w:rPr>
          <w:rFonts w:hint="eastAsia"/>
        </w:rPr>
        <w:t>监理咨询招投标，是指招标人通过招投标方式确定建设工程的监理咨询单位以及监理费用结算原则等实质性内容。在此类招标中，律师应根据《招标投标法》及《工程建设监理规定》《建设工程监理范围和规模标准规定》《工程监理企业资质管理规定》等法律法规，对其招投标内容及招投标过程进行合法性审查。</w:t>
      </w:r>
    </w:p>
    <w:p w:rsidR="00E00F21" w:rsidRDefault="00071DEB" w:rsidP="000B088E">
      <w:pPr>
        <w:ind w:firstLineChars="200" w:firstLine="420"/>
      </w:pPr>
      <w:r>
        <w:rPr>
          <w:rFonts w:hint="eastAsia"/>
        </w:rPr>
        <w:t>为便于进行合理的分类审查，根据各类型招投标内容的审查要点，本操作指引在第三章至第六章中将造价咨询、勘察设计及监理单位统归于咨询类招投标范围。</w:t>
      </w:r>
    </w:p>
    <w:p w:rsidR="00E00F21" w:rsidRDefault="00071DEB" w:rsidP="000B088E">
      <w:pPr>
        <w:ind w:firstLineChars="200" w:firstLine="420"/>
      </w:pPr>
      <w:r>
        <w:rPr>
          <w:rFonts w:hint="eastAsia"/>
        </w:rPr>
        <w:t xml:space="preserve">2.1.4.4    </w:t>
      </w:r>
      <w:r>
        <w:rPr>
          <w:rFonts w:hint="eastAsia"/>
        </w:rPr>
        <w:t>项目施工招投标</w:t>
      </w:r>
    </w:p>
    <w:p w:rsidR="00E00F21" w:rsidRDefault="00071DEB" w:rsidP="000B088E">
      <w:pPr>
        <w:ind w:firstLineChars="200" w:firstLine="420"/>
      </w:pPr>
      <w:r>
        <w:rPr>
          <w:rFonts w:hint="eastAsia"/>
        </w:rPr>
        <w:t>建设施工单位招标，是指招标人通过招投标方式确定建设工程的施工单位以及工程造价结算原则等实质性内容。在此类招标中，律师应根据《招标投标法》及《工程建设项目施工招标投标办法》《工程建设项目招标投标活动投诉处理办法》等法律法规，对其招投标内容及招投标过程进行合法性审查。</w:t>
      </w:r>
    </w:p>
    <w:p w:rsidR="00E00F21" w:rsidRDefault="00071DEB" w:rsidP="000B088E">
      <w:pPr>
        <w:ind w:firstLineChars="200" w:firstLine="420"/>
      </w:pPr>
      <w:r>
        <w:rPr>
          <w:rFonts w:hint="eastAsia"/>
        </w:rPr>
        <w:t xml:space="preserve">2.1.4.5    </w:t>
      </w:r>
      <w:r>
        <w:rPr>
          <w:rFonts w:hint="eastAsia"/>
        </w:rPr>
        <w:t>材料采购招投标</w:t>
      </w:r>
    </w:p>
    <w:p w:rsidR="006977A4" w:rsidRDefault="00071DEB" w:rsidP="000B088E">
      <w:pPr>
        <w:ind w:firstLineChars="200" w:firstLine="420"/>
      </w:pPr>
      <w:r>
        <w:rPr>
          <w:rFonts w:hint="eastAsia"/>
        </w:rPr>
        <w:t>材料采购单位招标，是指招标人通过招投标方式确定建设工程的材料供应单位以及材料供应价格等实质性内容。因建设单位无权采购已确定由施工单位供应的建设材料，故在此类招标中，律师应审查建设单位对该材料是否享有采购权利。同时，基于政府投资项目材料采购的特殊性，律师还应根据《政府采购法》等法律法规，对其招投标内容及招投标过程进行合法性审查。</w:t>
      </w:r>
    </w:p>
    <w:p w:rsidR="00071DEB" w:rsidRDefault="00071DEB"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项目招标应具备的条件</w:t>
      </w:r>
    </w:p>
    <w:p w:rsidR="00273B0C" w:rsidRDefault="00273B0C" w:rsidP="000B088E">
      <w:pPr>
        <w:ind w:firstLineChars="200" w:firstLine="420"/>
      </w:pPr>
    </w:p>
    <w:p w:rsidR="00E00F21" w:rsidRDefault="00071DEB" w:rsidP="000B088E">
      <w:pPr>
        <w:ind w:firstLineChars="200" w:firstLine="420"/>
      </w:pPr>
      <w:r>
        <w:rPr>
          <w:rFonts w:hint="eastAsia"/>
        </w:rPr>
        <w:t xml:space="preserve">2.2.1    </w:t>
      </w:r>
      <w:r>
        <w:rPr>
          <w:rFonts w:hint="eastAsia"/>
        </w:rPr>
        <w:t>项目招标应具备的一般条件</w:t>
      </w:r>
    </w:p>
    <w:p w:rsidR="00E00F21" w:rsidRDefault="00071DEB" w:rsidP="000B088E">
      <w:pPr>
        <w:ind w:firstLineChars="200" w:firstLine="420"/>
      </w:pPr>
      <w:r>
        <w:rPr>
          <w:rFonts w:hint="eastAsia"/>
        </w:rPr>
        <w:t>在项目招投标前，律师应提示政府投资管理部门拟招标工程是否已具备下列招标条件：</w:t>
      </w:r>
    </w:p>
    <w:p w:rsidR="00E00F21" w:rsidRDefault="00071DEB" w:rsidP="000B088E">
      <w:pPr>
        <w:ind w:firstLineChars="200" w:firstLine="420"/>
      </w:pPr>
      <w:r>
        <w:rPr>
          <w:rFonts w:hint="eastAsia"/>
        </w:rPr>
        <w:t>（</w:t>
      </w:r>
      <w:r>
        <w:rPr>
          <w:rFonts w:hint="eastAsia"/>
        </w:rPr>
        <w:t>1</w:t>
      </w:r>
      <w:r>
        <w:rPr>
          <w:rFonts w:hint="eastAsia"/>
        </w:rPr>
        <w:t>）招标人已依法成立，已具备独立的法人资格。</w:t>
      </w:r>
    </w:p>
    <w:p w:rsidR="00E00F21" w:rsidRDefault="00071DEB" w:rsidP="000B088E">
      <w:pPr>
        <w:ind w:firstLineChars="200" w:firstLine="420"/>
      </w:pPr>
      <w:r>
        <w:rPr>
          <w:rFonts w:hint="eastAsia"/>
        </w:rPr>
        <w:t>（</w:t>
      </w:r>
      <w:r>
        <w:rPr>
          <w:rFonts w:hint="eastAsia"/>
        </w:rPr>
        <w:t>2</w:t>
      </w:r>
      <w:r>
        <w:rPr>
          <w:rFonts w:hint="eastAsia"/>
        </w:rPr>
        <w:t>）项目的立项手续符合法律规定。</w:t>
      </w:r>
    </w:p>
    <w:p w:rsidR="00E00F21" w:rsidRDefault="00071DEB" w:rsidP="000B088E">
      <w:pPr>
        <w:ind w:firstLineChars="200" w:firstLine="420"/>
      </w:pPr>
      <w:r>
        <w:rPr>
          <w:rFonts w:hint="eastAsia"/>
        </w:rPr>
        <w:t>（</w:t>
      </w:r>
      <w:r>
        <w:rPr>
          <w:rFonts w:hint="eastAsia"/>
        </w:rPr>
        <w:t>3</w:t>
      </w:r>
      <w:r>
        <w:rPr>
          <w:rFonts w:hint="eastAsia"/>
        </w:rPr>
        <w:t>）国家有关项目审批手续已完成，包括已取得用地指标，建设用地规划许可证等审批证件已获取。</w:t>
      </w:r>
    </w:p>
    <w:p w:rsidR="00E00F21" w:rsidRDefault="00071DEB" w:rsidP="000B088E">
      <w:pPr>
        <w:ind w:firstLineChars="200" w:firstLine="420"/>
      </w:pPr>
      <w:r>
        <w:rPr>
          <w:rFonts w:hint="eastAsia"/>
        </w:rPr>
        <w:t>（</w:t>
      </w:r>
      <w:r>
        <w:rPr>
          <w:rFonts w:hint="eastAsia"/>
        </w:rPr>
        <w:t>4</w:t>
      </w:r>
      <w:r>
        <w:rPr>
          <w:rFonts w:hint="eastAsia"/>
        </w:rPr>
        <w:t>）项目资金或资金来源已落实。</w:t>
      </w:r>
    </w:p>
    <w:p w:rsidR="00E00F21" w:rsidRDefault="00E00F21" w:rsidP="000B088E">
      <w:pPr>
        <w:ind w:firstLineChars="200" w:firstLine="420"/>
      </w:pPr>
    </w:p>
    <w:p w:rsidR="00E00F21" w:rsidRDefault="00071DEB" w:rsidP="000B088E">
      <w:pPr>
        <w:ind w:firstLineChars="200" w:firstLine="420"/>
      </w:pPr>
      <w:r>
        <w:rPr>
          <w:rFonts w:hint="eastAsia"/>
        </w:rPr>
        <w:lastRenderedPageBreak/>
        <w:t xml:space="preserve">2.2.2    </w:t>
      </w:r>
      <w:r>
        <w:rPr>
          <w:rFonts w:hint="eastAsia"/>
        </w:rPr>
        <w:t>不同类型项目招投标应具备的条件</w:t>
      </w:r>
    </w:p>
    <w:p w:rsidR="00E00F21" w:rsidRDefault="00071DEB" w:rsidP="000B088E">
      <w:pPr>
        <w:ind w:firstLineChars="200" w:firstLine="420"/>
      </w:pPr>
      <w:r>
        <w:rPr>
          <w:rFonts w:hint="eastAsia"/>
        </w:rPr>
        <w:t>除上述招标条件外，律师还应根据项目的不同类型，对具体项目是否具备招投标条件进行有针对性的审查。</w:t>
      </w:r>
    </w:p>
    <w:p w:rsidR="00E00F21" w:rsidRDefault="00071DEB" w:rsidP="000B088E">
      <w:pPr>
        <w:ind w:firstLineChars="200" w:firstLine="420"/>
      </w:pPr>
      <w:r>
        <w:rPr>
          <w:rFonts w:hint="eastAsia"/>
        </w:rPr>
        <w:t xml:space="preserve">2.2.2.1    </w:t>
      </w:r>
      <w:r>
        <w:rPr>
          <w:rFonts w:hint="eastAsia"/>
        </w:rPr>
        <w:t>项目咨询类招标</w:t>
      </w:r>
    </w:p>
    <w:p w:rsidR="00E00F21" w:rsidRDefault="00071DEB" w:rsidP="000B088E">
      <w:pPr>
        <w:ind w:firstLineChars="200" w:firstLine="420"/>
      </w:pPr>
      <w:r>
        <w:rPr>
          <w:rFonts w:hint="eastAsia"/>
        </w:rPr>
        <w:t>根据《工程建设项目勘察设计招标投标办法》的规定，律师在审查勘察、设计是否已具备招标条件时，还应审查所需的勘察设计基础资料是否已收集完成。</w:t>
      </w:r>
    </w:p>
    <w:p w:rsidR="00E00F21" w:rsidRDefault="00071DEB" w:rsidP="000B088E">
      <w:pPr>
        <w:ind w:firstLineChars="200" w:firstLine="420"/>
      </w:pPr>
      <w:r>
        <w:rPr>
          <w:rFonts w:hint="eastAsia"/>
        </w:rPr>
        <w:t xml:space="preserve">2.2.2.2    </w:t>
      </w:r>
      <w:r>
        <w:rPr>
          <w:rFonts w:hint="eastAsia"/>
        </w:rPr>
        <w:t>项目投资招标</w:t>
      </w:r>
    </w:p>
    <w:p w:rsidR="00E00F21" w:rsidRDefault="00071DEB" w:rsidP="000B088E">
      <w:pPr>
        <w:ind w:firstLineChars="200" w:firstLine="420"/>
      </w:pPr>
      <w:r>
        <w:rPr>
          <w:rFonts w:hint="eastAsia"/>
        </w:rPr>
        <w:t>律师在审查项目投资是否具备招标条件时，应重点审查项目本身的合法性，即项目融资是否违反法律禁止性规定，项目是否已按有关程序立项，是否已履行其他审批程序等。同时，律师还应提示负责招标项目的主管部门，在招标前是否已取得具有法定审批权限的政府授权。</w:t>
      </w:r>
    </w:p>
    <w:p w:rsidR="00E00F21" w:rsidRDefault="00071DEB" w:rsidP="000B088E">
      <w:pPr>
        <w:ind w:firstLineChars="200" w:firstLine="420"/>
      </w:pPr>
      <w:r>
        <w:rPr>
          <w:rFonts w:hint="eastAsia"/>
        </w:rPr>
        <w:t xml:space="preserve">2.2.2.3    </w:t>
      </w:r>
      <w:r>
        <w:rPr>
          <w:rFonts w:hint="eastAsia"/>
        </w:rPr>
        <w:t>项目代建招标</w:t>
      </w:r>
    </w:p>
    <w:p w:rsidR="00E00F21" w:rsidRDefault="00071DEB" w:rsidP="000B088E">
      <w:pPr>
        <w:ind w:firstLineChars="200" w:firstLine="420"/>
      </w:pPr>
      <w:r>
        <w:rPr>
          <w:rFonts w:hint="eastAsia"/>
        </w:rPr>
        <w:t>律师在审查项目代建是否具备招标条件时，应重点审查拟建项目是否符合代建的适用范围。我国各地对于代建制的适用范围存在差异，但大都以项目投资额或政府投资比例划分，律师应根据各地的具体规定进行审查。</w:t>
      </w:r>
    </w:p>
    <w:p w:rsidR="00E00F21" w:rsidRDefault="00071DEB" w:rsidP="000B088E">
      <w:pPr>
        <w:ind w:firstLineChars="200" w:firstLine="420"/>
      </w:pPr>
      <w:r>
        <w:rPr>
          <w:rFonts w:hint="eastAsia"/>
        </w:rPr>
        <w:t xml:space="preserve">2.2.2.4    </w:t>
      </w:r>
      <w:r>
        <w:rPr>
          <w:rFonts w:hint="eastAsia"/>
        </w:rPr>
        <w:t>项目施工招标</w:t>
      </w:r>
    </w:p>
    <w:p w:rsidR="00E00F21" w:rsidRDefault="00071DEB" w:rsidP="000B088E">
      <w:pPr>
        <w:ind w:firstLineChars="200" w:firstLine="420"/>
      </w:pPr>
      <w:r>
        <w:rPr>
          <w:rFonts w:hint="eastAsia"/>
        </w:rPr>
        <w:t>根据《工程建设项目施工招标投标办法》的规定，律师在审查建设施工项目是否具备招标条件时，还应审查初步设计及概算等审批手续是否已获得批准，以及招标所需的设计图纸、技术资料、工程量清单等是否已制作完成，是否存在漏项内容。</w:t>
      </w:r>
    </w:p>
    <w:p w:rsidR="00E00F21" w:rsidRDefault="00071DEB" w:rsidP="000B088E">
      <w:pPr>
        <w:ind w:firstLineChars="200" w:firstLine="420"/>
      </w:pPr>
      <w:r>
        <w:rPr>
          <w:rFonts w:hint="eastAsia"/>
        </w:rPr>
        <w:t xml:space="preserve">2.2.2.5    </w:t>
      </w:r>
      <w:r>
        <w:rPr>
          <w:rFonts w:hint="eastAsia"/>
        </w:rPr>
        <w:t>项目采购招标</w:t>
      </w:r>
    </w:p>
    <w:p w:rsidR="00E00F21" w:rsidRDefault="00071DEB" w:rsidP="000B088E">
      <w:pPr>
        <w:ind w:firstLineChars="200" w:firstLine="420"/>
      </w:pPr>
      <w:r>
        <w:rPr>
          <w:rFonts w:hint="eastAsia"/>
        </w:rPr>
        <w:t>根据《政府采购法》《政府采购货物和服务招标投标管理办法》的规定，律师在审查材料采购项目是否具备招标条件时，还应审查其是否已获得采购预算批准、拟采购标的物价值是否高于预算金额。</w:t>
      </w:r>
    </w:p>
    <w:p w:rsidR="00071DEB" w:rsidRDefault="00071DEB" w:rsidP="000B088E">
      <w:pPr>
        <w:ind w:firstLineChars="200" w:firstLine="420"/>
      </w:pPr>
    </w:p>
    <w:p w:rsidR="00273B0C" w:rsidRDefault="00273B0C" w:rsidP="000B088E">
      <w:pPr>
        <w:ind w:firstLineChars="200" w:firstLine="420"/>
      </w:pPr>
    </w:p>
    <w:p w:rsidR="00071DEB" w:rsidRDefault="00071DEB" w:rsidP="000B088E">
      <w:pPr>
        <w:ind w:firstLineChars="200" w:firstLine="420"/>
      </w:pPr>
      <w:r>
        <w:rPr>
          <w:rFonts w:hint="eastAsia"/>
        </w:rPr>
        <w:t>第三章</w:t>
      </w:r>
    </w:p>
    <w:p w:rsidR="00282D0E" w:rsidRDefault="00071DEB" w:rsidP="000B088E">
      <w:pPr>
        <w:ind w:firstLineChars="200" w:firstLine="420"/>
      </w:pPr>
      <w:r>
        <w:rPr>
          <w:rFonts w:hint="eastAsia"/>
        </w:rPr>
        <w:t>招标文件的起草与审查</w:t>
      </w:r>
    </w:p>
    <w:p w:rsidR="00282D0E" w:rsidRDefault="00282D0E" w:rsidP="000B088E">
      <w:pPr>
        <w:ind w:firstLineChars="200" w:firstLine="420"/>
      </w:pPr>
    </w:p>
    <w:p w:rsidR="00E00F21" w:rsidRDefault="00071DEB" w:rsidP="000B088E">
      <w:pPr>
        <w:ind w:firstLineChars="200" w:firstLine="420"/>
      </w:pPr>
      <w:r>
        <w:rPr>
          <w:rFonts w:hint="eastAsia"/>
        </w:rPr>
        <w:t>第一</w:t>
      </w:r>
      <w:r w:rsidR="001D2C7A">
        <w:rPr>
          <w:rFonts w:hint="eastAsia"/>
        </w:rPr>
        <w:t>节</w:t>
      </w:r>
      <w:r>
        <w:rPr>
          <w:rFonts w:hint="eastAsia"/>
        </w:rPr>
        <w:t>项目招标的一般规定</w:t>
      </w:r>
    </w:p>
    <w:p w:rsidR="00273B0C" w:rsidRPr="00273B0C" w:rsidRDefault="00273B0C" w:rsidP="000B088E">
      <w:pPr>
        <w:ind w:firstLineChars="200" w:firstLine="420"/>
      </w:pPr>
    </w:p>
    <w:p w:rsidR="00E00F21" w:rsidRDefault="00071DEB" w:rsidP="000B088E">
      <w:pPr>
        <w:ind w:firstLineChars="200" w:firstLine="420"/>
      </w:pPr>
      <w:r>
        <w:rPr>
          <w:rFonts w:hint="eastAsia"/>
        </w:rPr>
        <w:t xml:space="preserve">3.1.1    </w:t>
      </w:r>
      <w:r>
        <w:rPr>
          <w:rFonts w:hint="eastAsia"/>
        </w:rPr>
        <w:t>招标方式</w:t>
      </w:r>
    </w:p>
    <w:p w:rsidR="00E00F21" w:rsidRDefault="00071DEB" w:rsidP="000B088E">
      <w:pPr>
        <w:ind w:firstLineChars="200" w:firstLine="420"/>
      </w:pPr>
      <w:r>
        <w:rPr>
          <w:rFonts w:hint="eastAsia"/>
        </w:rPr>
        <w:t>根据《招标投标法》第</w:t>
      </w:r>
      <w:r>
        <w:rPr>
          <w:rFonts w:hint="eastAsia"/>
        </w:rPr>
        <w:t>12</w:t>
      </w:r>
      <w:r>
        <w:rPr>
          <w:rFonts w:hint="eastAsia"/>
        </w:rPr>
        <w:t>条的规定，招标人可自行招标或委托招标。</w:t>
      </w:r>
    </w:p>
    <w:p w:rsidR="00E00F21" w:rsidRDefault="00071DEB" w:rsidP="000B088E">
      <w:pPr>
        <w:ind w:firstLineChars="200" w:firstLine="420"/>
      </w:pPr>
      <w:r>
        <w:rPr>
          <w:rFonts w:hint="eastAsia"/>
        </w:rPr>
        <w:t>如自行招标，招标人应具有编制招标文件和组织评标的能力，包括具有与招标项目规模和复杂程序相适应的技术、经济等方面的专业人员等。同时，依法必须进行招标的项目，招标人自行办理招标事宜的，应当向有关行政监督部门备案。</w:t>
      </w:r>
    </w:p>
    <w:p w:rsidR="00E00F21" w:rsidRDefault="00071DEB" w:rsidP="000B088E">
      <w:pPr>
        <w:ind w:firstLineChars="200" w:firstLine="420"/>
      </w:pPr>
      <w:r>
        <w:rPr>
          <w:rFonts w:hint="eastAsia"/>
        </w:rPr>
        <w:t>如委托招标代理机构，则招标人可自行选择，但所选择的招标代理机构应符合项目所需的资质要求。</w:t>
      </w:r>
    </w:p>
    <w:p w:rsidR="00E00F21" w:rsidRDefault="00071DEB" w:rsidP="000B088E">
      <w:pPr>
        <w:ind w:firstLineChars="200" w:firstLine="420"/>
      </w:pPr>
      <w:r>
        <w:rPr>
          <w:rFonts w:hint="eastAsia"/>
        </w:rPr>
        <w:t xml:space="preserve">3.1.2    </w:t>
      </w:r>
      <w:r>
        <w:rPr>
          <w:rFonts w:hint="eastAsia"/>
        </w:rPr>
        <w:t>招标代理机构审查</w:t>
      </w:r>
    </w:p>
    <w:p w:rsidR="00E00F21" w:rsidRDefault="00071DEB" w:rsidP="000B088E">
      <w:pPr>
        <w:ind w:firstLineChars="200" w:firstLine="420"/>
      </w:pPr>
      <w:r>
        <w:rPr>
          <w:rFonts w:hint="eastAsia"/>
        </w:rPr>
        <w:t>招标代理机构是依法设立、从事招标代理业务并提供相关服务的社会中介组织，根据《招标投标法》第</w:t>
      </w:r>
      <w:r>
        <w:rPr>
          <w:rFonts w:hint="eastAsia"/>
        </w:rPr>
        <w:t>13</w:t>
      </w:r>
      <w:r>
        <w:rPr>
          <w:rFonts w:hint="eastAsia"/>
        </w:rPr>
        <w:t>条的规定，其应具备的条件包括：</w:t>
      </w:r>
    </w:p>
    <w:p w:rsidR="00E00F21" w:rsidRDefault="00071DEB" w:rsidP="000B088E">
      <w:pPr>
        <w:ind w:firstLineChars="200" w:firstLine="420"/>
      </w:pPr>
      <w:r>
        <w:rPr>
          <w:rFonts w:hint="eastAsia"/>
        </w:rPr>
        <w:t>（</w:t>
      </w:r>
      <w:r>
        <w:rPr>
          <w:rFonts w:hint="eastAsia"/>
        </w:rPr>
        <w:t>1</w:t>
      </w:r>
      <w:r>
        <w:rPr>
          <w:rFonts w:hint="eastAsia"/>
        </w:rPr>
        <w:t>）有从事招标代理业务的营业场所和相应资金；</w:t>
      </w:r>
    </w:p>
    <w:p w:rsidR="00E00F21" w:rsidRDefault="00071DEB" w:rsidP="000B088E">
      <w:pPr>
        <w:ind w:firstLineChars="200" w:firstLine="420"/>
      </w:pPr>
      <w:r>
        <w:rPr>
          <w:rFonts w:hint="eastAsia"/>
        </w:rPr>
        <w:t>（</w:t>
      </w:r>
      <w:r>
        <w:rPr>
          <w:rFonts w:hint="eastAsia"/>
        </w:rPr>
        <w:t>2</w:t>
      </w:r>
      <w:r>
        <w:rPr>
          <w:rFonts w:hint="eastAsia"/>
        </w:rPr>
        <w:t>）有能够编制招标文件和组织评标的相应专业力量；</w:t>
      </w:r>
    </w:p>
    <w:p w:rsidR="00E00F21" w:rsidRDefault="00071DEB" w:rsidP="000B088E">
      <w:pPr>
        <w:ind w:firstLineChars="200" w:firstLine="420"/>
      </w:pPr>
      <w:r>
        <w:rPr>
          <w:rFonts w:hint="eastAsia"/>
        </w:rPr>
        <w:t>（</w:t>
      </w:r>
      <w:r>
        <w:rPr>
          <w:rFonts w:hint="eastAsia"/>
        </w:rPr>
        <w:t>3</w:t>
      </w:r>
      <w:r>
        <w:rPr>
          <w:rFonts w:hint="eastAsia"/>
        </w:rPr>
        <w:t>）有符合可以作为评标委员会成员人选的专家库。</w:t>
      </w:r>
    </w:p>
    <w:p w:rsidR="00E00F21" w:rsidRDefault="00071DEB" w:rsidP="000B088E">
      <w:pPr>
        <w:ind w:firstLineChars="200" w:firstLine="420"/>
      </w:pPr>
      <w:r>
        <w:rPr>
          <w:rFonts w:hint="eastAsia"/>
        </w:rPr>
        <w:t>同时，我国对招标代理机构采用资格审核制度，并将招标代理机构的资质分为甲级、乙级以及暂定资质。其中根据《工程建设项目招标代理机构资格认定办法》第</w:t>
      </w:r>
      <w:r>
        <w:rPr>
          <w:rFonts w:hint="eastAsia"/>
        </w:rPr>
        <w:t>9</w:t>
      </w:r>
      <w:r>
        <w:rPr>
          <w:rFonts w:hint="eastAsia"/>
        </w:rPr>
        <w:t>条的规定，乙</w:t>
      </w:r>
      <w:r>
        <w:rPr>
          <w:rFonts w:hint="eastAsia"/>
        </w:rPr>
        <w:lastRenderedPageBreak/>
        <w:t>级资质以及取得暂定资格的招标代理机构只能承担工程投资额（不含征地费、大市政配套费与拆迁补偿费）</w:t>
      </w:r>
      <w:r>
        <w:rPr>
          <w:rFonts w:hint="eastAsia"/>
        </w:rPr>
        <w:t>3 000</w:t>
      </w:r>
      <w:r>
        <w:rPr>
          <w:rFonts w:hint="eastAsia"/>
        </w:rPr>
        <w:t>万元以下的工程招标代理业务。</w:t>
      </w:r>
    </w:p>
    <w:p w:rsidR="00071DEB" w:rsidRDefault="00071DEB"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招标文件的起草</w:t>
      </w:r>
    </w:p>
    <w:p w:rsidR="00273B0C" w:rsidRDefault="00273B0C" w:rsidP="000B088E">
      <w:pPr>
        <w:ind w:firstLineChars="200" w:firstLine="420"/>
      </w:pPr>
    </w:p>
    <w:p w:rsidR="00071DEB" w:rsidRDefault="00071DEB" w:rsidP="000B088E">
      <w:pPr>
        <w:ind w:firstLineChars="200" w:firstLine="420"/>
      </w:pPr>
      <w:r>
        <w:rPr>
          <w:rFonts w:hint="eastAsia"/>
        </w:rPr>
        <w:t>律师应根据《招标投标法》《招标投标法实施条例》及不同类型项目招投标的具体法律规定，审查编制的招标文件是否具备下列内容：</w:t>
      </w:r>
    </w:p>
    <w:p w:rsidR="00E00F21" w:rsidRDefault="00071DEB" w:rsidP="000B088E">
      <w:pPr>
        <w:ind w:firstLineChars="200" w:firstLine="420"/>
      </w:pPr>
      <w:r>
        <w:rPr>
          <w:rFonts w:hint="eastAsia"/>
        </w:rPr>
        <w:t xml:space="preserve">3.2.1    </w:t>
      </w:r>
      <w:r>
        <w:rPr>
          <w:rFonts w:hint="eastAsia"/>
        </w:rPr>
        <w:t>招标公告或招标邀请书</w:t>
      </w:r>
    </w:p>
    <w:p w:rsidR="00E00F21" w:rsidRDefault="00071DEB" w:rsidP="000B088E">
      <w:pPr>
        <w:ind w:firstLineChars="200" w:firstLine="420"/>
      </w:pPr>
      <w:r>
        <w:rPr>
          <w:rFonts w:hint="eastAsia"/>
        </w:rPr>
        <w:t>招标公告或招标邀请书包括以下内容：</w:t>
      </w:r>
    </w:p>
    <w:p w:rsidR="00E00F21" w:rsidRDefault="00071DEB" w:rsidP="000B088E">
      <w:pPr>
        <w:ind w:firstLineChars="200" w:firstLine="420"/>
      </w:pPr>
      <w:r>
        <w:rPr>
          <w:rFonts w:hint="eastAsia"/>
        </w:rPr>
        <w:t>（</w:t>
      </w:r>
      <w:r>
        <w:rPr>
          <w:rFonts w:hint="eastAsia"/>
        </w:rPr>
        <w:t>1</w:t>
      </w:r>
      <w:r>
        <w:rPr>
          <w:rFonts w:hint="eastAsia"/>
        </w:rPr>
        <w:t>）招标人的名称和地址；</w:t>
      </w:r>
    </w:p>
    <w:p w:rsidR="00E00F21" w:rsidRDefault="00071DEB" w:rsidP="000B088E">
      <w:pPr>
        <w:ind w:firstLineChars="200" w:firstLine="420"/>
      </w:pPr>
      <w:r>
        <w:rPr>
          <w:rFonts w:hint="eastAsia"/>
        </w:rPr>
        <w:t>（</w:t>
      </w:r>
      <w:r>
        <w:rPr>
          <w:rFonts w:hint="eastAsia"/>
        </w:rPr>
        <w:t>2</w:t>
      </w:r>
      <w:r>
        <w:rPr>
          <w:rFonts w:hint="eastAsia"/>
        </w:rPr>
        <w:t>）招标项目的内容、规模、资金来源；</w:t>
      </w:r>
    </w:p>
    <w:p w:rsidR="00E00F21" w:rsidRDefault="00071DEB" w:rsidP="000B088E">
      <w:pPr>
        <w:ind w:firstLineChars="200" w:firstLine="420"/>
      </w:pPr>
      <w:r>
        <w:rPr>
          <w:rFonts w:hint="eastAsia"/>
        </w:rPr>
        <w:t>（</w:t>
      </w:r>
      <w:r>
        <w:rPr>
          <w:rFonts w:hint="eastAsia"/>
        </w:rPr>
        <w:t>3</w:t>
      </w:r>
      <w:r>
        <w:rPr>
          <w:rFonts w:hint="eastAsia"/>
        </w:rPr>
        <w:t>）招标项目的实施地点和工期；</w:t>
      </w:r>
    </w:p>
    <w:p w:rsidR="00E00F21" w:rsidRDefault="00071DEB" w:rsidP="000B088E">
      <w:pPr>
        <w:ind w:firstLineChars="200" w:firstLine="420"/>
      </w:pPr>
      <w:r>
        <w:rPr>
          <w:rFonts w:hint="eastAsia"/>
        </w:rPr>
        <w:t>（</w:t>
      </w:r>
      <w:r>
        <w:rPr>
          <w:rFonts w:hint="eastAsia"/>
        </w:rPr>
        <w:t>4</w:t>
      </w:r>
      <w:r>
        <w:rPr>
          <w:rFonts w:hint="eastAsia"/>
        </w:rPr>
        <w:t>）获取招标文件或者资格预审文件的地点和时间；</w:t>
      </w:r>
    </w:p>
    <w:p w:rsidR="00E00F21" w:rsidRDefault="00071DEB" w:rsidP="000B088E">
      <w:pPr>
        <w:ind w:firstLineChars="200" w:firstLine="420"/>
      </w:pPr>
      <w:r>
        <w:rPr>
          <w:rFonts w:hint="eastAsia"/>
        </w:rPr>
        <w:t>（</w:t>
      </w:r>
      <w:r>
        <w:rPr>
          <w:rFonts w:hint="eastAsia"/>
        </w:rPr>
        <w:t>5</w:t>
      </w:r>
      <w:r>
        <w:rPr>
          <w:rFonts w:hint="eastAsia"/>
        </w:rPr>
        <w:t>）对招标文件或者资格预审文件收取的费用；</w:t>
      </w:r>
    </w:p>
    <w:p w:rsidR="00E00F21" w:rsidRDefault="00071DEB" w:rsidP="000B088E">
      <w:pPr>
        <w:ind w:firstLineChars="200" w:firstLine="420"/>
      </w:pPr>
      <w:r>
        <w:rPr>
          <w:rFonts w:hint="eastAsia"/>
        </w:rPr>
        <w:t>（</w:t>
      </w:r>
      <w:r>
        <w:rPr>
          <w:rFonts w:hint="eastAsia"/>
        </w:rPr>
        <w:t>6</w:t>
      </w:r>
      <w:r>
        <w:rPr>
          <w:rFonts w:hint="eastAsia"/>
        </w:rPr>
        <w:t>）对投标人的资质等级的要求。</w:t>
      </w:r>
    </w:p>
    <w:p w:rsidR="00E00F21" w:rsidRDefault="00071DEB" w:rsidP="000B088E">
      <w:pPr>
        <w:ind w:firstLineChars="200" w:firstLine="420"/>
      </w:pPr>
      <w:r>
        <w:rPr>
          <w:rFonts w:hint="eastAsia"/>
        </w:rPr>
        <w:t xml:space="preserve">3.2.2    </w:t>
      </w:r>
      <w:r>
        <w:rPr>
          <w:rFonts w:hint="eastAsia"/>
        </w:rPr>
        <w:t>招标须知</w:t>
      </w:r>
    </w:p>
    <w:p w:rsidR="00E00F21" w:rsidRDefault="00071DEB" w:rsidP="000B088E">
      <w:pPr>
        <w:ind w:firstLineChars="200" w:firstLine="420"/>
      </w:pPr>
      <w:r>
        <w:rPr>
          <w:rFonts w:hint="eastAsia"/>
        </w:rPr>
        <w:t>主要包括项目概况、资金来源、招标范围、计划工期、质量要求、现场勘查、分包、投标文件编制、开标程序、评标标准和办法等。律师应提示招标人招标须知内容是否合法，是否规定有最低投标限价等。</w:t>
      </w:r>
    </w:p>
    <w:p w:rsidR="00E00F21" w:rsidRDefault="00071DEB" w:rsidP="000B088E">
      <w:pPr>
        <w:ind w:firstLineChars="200" w:firstLine="420"/>
      </w:pPr>
      <w:r>
        <w:rPr>
          <w:rFonts w:hint="eastAsia"/>
        </w:rPr>
        <w:t xml:space="preserve">3.2.3    </w:t>
      </w:r>
      <w:r>
        <w:rPr>
          <w:rFonts w:hint="eastAsia"/>
        </w:rPr>
        <w:t>拟定主要合同条款</w:t>
      </w:r>
    </w:p>
    <w:p w:rsidR="00071DEB" w:rsidRDefault="00071DEB" w:rsidP="000B088E">
      <w:pPr>
        <w:ind w:firstLineChars="200" w:firstLine="420"/>
      </w:pPr>
      <w:r>
        <w:rPr>
          <w:rFonts w:hint="eastAsia"/>
        </w:rPr>
        <w:t>该合同条款是双方签订施工合同的基础，施工合同内容应与该条款内容实质性一致。对于该部分条款的审查可参照《律师为政府投资项目建设阶段提供法律服务操作指引》中合同签订章节的相关内容。</w:t>
      </w:r>
    </w:p>
    <w:p w:rsidR="00E00F21" w:rsidRDefault="00071DEB" w:rsidP="000B088E">
      <w:pPr>
        <w:ind w:firstLineChars="200" w:firstLine="420"/>
      </w:pPr>
      <w:r>
        <w:rPr>
          <w:rFonts w:hint="eastAsia"/>
        </w:rPr>
        <w:t xml:space="preserve">3.2.4    </w:t>
      </w:r>
      <w:r>
        <w:rPr>
          <w:rFonts w:hint="eastAsia"/>
        </w:rPr>
        <w:t>投标文件格式</w:t>
      </w:r>
    </w:p>
    <w:p w:rsidR="00E00F21" w:rsidRDefault="00071DEB" w:rsidP="000B088E">
      <w:pPr>
        <w:ind w:firstLineChars="200" w:firstLine="420"/>
      </w:pPr>
      <w:r>
        <w:rPr>
          <w:rFonts w:hint="eastAsia"/>
        </w:rPr>
        <w:t>包括投标函、投标函附录（包括承诺函格式等）、法定代表人身份证明、投标保证金收执证明等。</w:t>
      </w:r>
    </w:p>
    <w:p w:rsidR="00E00F21" w:rsidRDefault="00071DEB" w:rsidP="000B088E">
      <w:pPr>
        <w:ind w:firstLineChars="200" w:firstLine="420"/>
      </w:pPr>
      <w:r>
        <w:rPr>
          <w:rFonts w:hint="eastAsia"/>
        </w:rPr>
        <w:t xml:space="preserve">3.2.5    </w:t>
      </w:r>
      <w:r>
        <w:rPr>
          <w:rFonts w:hint="eastAsia"/>
        </w:rPr>
        <w:t>采用工程量清单招标的，应当提供工程量清单</w:t>
      </w:r>
    </w:p>
    <w:p w:rsidR="00E00F21" w:rsidRDefault="00071DEB" w:rsidP="000B088E">
      <w:pPr>
        <w:ind w:firstLineChars="200" w:firstLine="420"/>
      </w:pPr>
      <w:r>
        <w:rPr>
          <w:rFonts w:hint="eastAsia"/>
        </w:rPr>
        <w:t>律师应提示招标人工程量清单内容与施工图是否一致，是否存在漏项内容。</w:t>
      </w:r>
    </w:p>
    <w:p w:rsidR="00E00F21" w:rsidRDefault="00071DEB" w:rsidP="000B088E">
      <w:pPr>
        <w:ind w:firstLineChars="200" w:firstLine="420"/>
      </w:pPr>
      <w:r>
        <w:rPr>
          <w:rFonts w:hint="eastAsia"/>
        </w:rPr>
        <w:t xml:space="preserve">3.2.6    </w:t>
      </w:r>
      <w:r>
        <w:rPr>
          <w:rFonts w:hint="eastAsia"/>
        </w:rPr>
        <w:t>其他投标辅助材料</w:t>
      </w:r>
    </w:p>
    <w:p w:rsidR="00071DEB" w:rsidRDefault="00071DEB" w:rsidP="000B088E">
      <w:pPr>
        <w:ind w:firstLineChars="200" w:firstLine="420"/>
      </w:pPr>
    </w:p>
    <w:p w:rsidR="00E00F21" w:rsidRDefault="00071DEB" w:rsidP="000B088E">
      <w:pPr>
        <w:ind w:firstLineChars="200" w:firstLine="420"/>
      </w:pPr>
      <w:r>
        <w:rPr>
          <w:rFonts w:hint="eastAsia"/>
        </w:rPr>
        <w:t>第三</w:t>
      </w:r>
      <w:r w:rsidR="001D2C7A">
        <w:rPr>
          <w:rFonts w:hint="eastAsia"/>
        </w:rPr>
        <w:t>节</w:t>
      </w:r>
      <w:r>
        <w:rPr>
          <w:rFonts w:hint="eastAsia"/>
        </w:rPr>
        <w:t>招标文件的审查</w:t>
      </w:r>
    </w:p>
    <w:p w:rsidR="00273B0C" w:rsidRDefault="00273B0C" w:rsidP="000B088E">
      <w:pPr>
        <w:ind w:firstLineChars="200" w:firstLine="420"/>
      </w:pPr>
    </w:p>
    <w:p w:rsidR="00E00F21" w:rsidRDefault="00071DEB" w:rsidP="000B088E">
      <w:pPr>
        <w:ind w:firstLineChars="200" w:firstLine="420"/>
      </w:pPr>
      <w:r>
        <w:rPr>
          <w:rFonts w:hint="eastAsia"/>
        </w:rPr>
        <w:t xml:space="preserve">3.3.1    </w:t>
      </w:r>
      <w:r>
        <w:rPr>
          <w:rFonts w:hint="eastAsia"/>
        </w:rPr>
        <w:t>招标文件的一般审查要点</w:t>
      </w:r>
    </w:p>
    <w:p w:rsidR="00E00F21" w:rsidRDefault="00071DEB" w:rsidP="000B088E">
      <w:pPr>
        <w:ind w:firstLineChars="200" w:firstLine="420"/>
      </w:pPr>
      <w:r>
        <w:rPr>
          <w:rFonts w:hint="eastAsia"/>
        </w:rPr>
        <w:t>（</w:t>
      </w:r>
      <w:r>
        <w:rPr>
          <w:rFonts w:hint="eastAsia"/>
        </w:rPr>
        <w:t>1</w:t>
      </w:r>
      <w:r>
        <w:rPr>
          <w:rFonts w:hint="eastAsia"/>
        </w:rPr>
        <w:t>）招标范围是否明确。</w:t>
      </w:r>
    </w:p>
    <w:p w:rsidR="00E00F21" w:rsidRDefault="00071DEB" w:rsidP="000B088E">
      <w:pPr>
        <w:ind w:firstLineChars="200" w:firstLine="420"/>
      </w:pPr>
      <w:r>
        <w:rPr>
          <w:rFonts w:hint="eastAsia"/>
        </w:rPr>
        <w:t>（</w:t>
      </w:r>
      <w:r>
        <w:rPr>
          <w:rFonts w:hint="eastAsia"/>
        </w:rPr>
        <w:t>2</w:t>
      </w:r>
      <w:r>
        <w:rPr>
          <w:rFonts w:hint="eastAsia"/>
        </w:rPr>
        <w:t>）招标、投标、评价程序是否符合法律规定。</w:t>
      </w:r>
    </w:p>
    <w:p w:rsidR="00E00F21" w:rsidRDefault="00071DEB" w:rsidP="000B088E">
      <w:pPr>
        <w:ind w:firstLineChars="200" w:firstLine="420"/>
      </w:pPr>
      <w:r>
        <w:rPr>
          <w:rFonts w:hint="eastAsia"/>
        </w:rPr>
        <w:t>（</w:t>
      </w:r>
      <w:r>
        <w:rPr>
          <w:rFonts w:hint="eastAsia"/>
        </w:rPr>
        <w:t>3</w:t>
      </w:r>
      <w:r>
        <w:rPr>
          <w:rFonts w:hint="eastAsia"/>
        </w:rPr>
        <w:t>）投标最高限价是否合理，是否存在低于成本价的情形。</w:t>
      </w:r>
    </w:p>
    <w:p w:rsidR="00E00F21" w:rsidRDefault="00071DEB" w:rsidP="000B088E">
      <w:pPr>
        <w:ind w:firstLineChars="200" w:firstLine="420"/>
      </w:pPr>
      <w:r>
        <w:rPr>
          <w:rFonts w:hint="eastAsia"/>
        </w:rPr>
        <w:t>（</w:t>
      </w:r>
      <w:r>
        <w:rPr>
          <w:rFonts w:hint="eastAsia"/>
        </w:rPr>
        <w:t>4</w:t>
      </w:r>
      <w:r>
        <w:rPr>
          <w:rFonts w:hint="eastAsia"/>
        </w:rPr>
        <w:t>）评标办法及评标标准是否合理，是否存在不合理排斥投标人的条件。</w:t>
      </w:r>
    </w:p>
    <w:p w:rsidR="00E00F21" w:rsidRDefault="00071DEB" w:rsidP="000B088E">
      <w:pPr>
        <w:ind w:firstLineChars="200" w:firstLine="420"/>
      </w:pPr>
      <w:r>
        <w:rPr>
          <w:rFonts w:hint="eastAsia"/>
        </w:rPr>
        <w:t xml:space="preserve">3.3.2    </w:t>
      </w:r>
      <w:r>
        <w:rPr>
          <w:rFonts w:hint="eastAsia"/>
        </w:rPr>
        <w:t>不同类型项目招标文件的审查要点</w:t>
      </w:r>
    </w:p>
    <w:p w:rsidR="00E00F21" w:rsidRDefault="00071DEB" w:rsidP="000B088E">
      <w:pPr>
        <w:ind w:firstLineChars="200" w:firstLine="420"/>
      </w:pPr>
      <w:r>
        <w:rPr>
          <w:rFonts w:hint="eastAsia"/>
        </w:rPr>
        <w:t xml:space="preserve">3.3.2.1    </w:t>
      </w:r>
      <w:r>
        <w:rPr>
          <w:rFonts w:hint="eastAsia"/>
        </w:rPr>
        <w:t>项目咨询类的招标文件</w:t>
      </w:r>
    </w:p>
    <w:p w:rsidR="00E00F21" w:rsidRDefault="00071DEB" w:rsidP="000B088E">
      <w:pPr>
        <w:ind w:firstLineChars="200" w:firstLine="420"/>
      </w:pPr>
      <w:r>
        <w:rPr>
          <w:rFonts w:hint="eastAsia"/>
        </w:rPr>
        <w:t>除上述招标文件的一般审查要点外，对于项目勘察、设计招标文件，律师还应根据《工程建设项目勘察设计招标投标办法》等规定，重点审查以下内容：</w:t>
      </w:r>
    </w:p>
    <w:p w:rsidR="00E00F21" w:rsidRDefault="00071DEB" w:rsidP="000B088E">
      <w:pPr>
        <w:ind w:firstLineChars="200" w:firstLine="420"/>
      </w:pPr>
      <w:r>
        <w:rPr>
          <w:rFonts w:hint="eastAsia"/>
        </w:rPr>
        <w:t>（</w:t>
      </w:r>
      <w:r>
        <w:rPr>
          <w:rFonts w:hint="eastAsia"/>
        </w:rPr>
        <w:t>1</w:t>
      </w:r>
      <w:r>
        <w:rPr>
          <w:rFonts w:hint="eastAsia"/>
        </w:rPr>
        <w:t>）审查在招标文件中是否已明确勘察设计范围，包括勘察设计进度、阶段和深度要求。</w:t>
      </w:r>
    </w:p>
    <w:p w:rsidR="00E00F21" w:rsidRDefault="00071DEB" w:rsidP="000B088E">
      <w:pPr>
        <w:ind w:firstLineChars="200" w:firstLine="420"/>
      </w:pPr>
      <w:r>
        <w:rPr>
          <w:rFonts w:hint="eastAsia"/>
        </w:rPr>
        <w:t>（</w:t>
      </w:r>
      <w:r>
        <w:rPr>
          <w:rFonts w:hint="eastAsia"/>
        </w:rPr>
        <w:t>2</w:t>
      </w:r>
      <w:r>
        <w:rPr>
          <w:rFonts w:hint="eastAsia"/>
        </w:rPr>
        <w:t>）律师应提示招标人，应提供与招标相关的基础资料，并需对所提供资料的真实性、</w:t>
      </w:r>
      <w:r>
        <w:rPr>
          <w:rFonts w:hint="eastAsia"/>
        </w:rPr>
        <w:lastRenderedPageBreak/>
        <w:t>完整性负责。</w:t>
      </w:r>
    </w:p>
    <w:p w:rsidR="00E00F21" w:rsidRDefault="00071DEB" w:rsidP="000B088E">
      <w:pPr>
        <w:ind w:firstLineChars="200" w:firstLine="420"/>
      </w:pPr>
      <w:r>
        <w:rPr>
          <w:rFonts w:hint="eastAsia"/>
        </w:rPr>
        <w:t>（</w:t>
      </w:r>
      <w:r>
        <w:rPr>
          <w:rFonts w:hint="eastAsia"/>
        </w:rPr>
        <w:t>3</w:t>
      </w:r>
      <w:r>
        <w:rPr>
          <w:rFonts w:hint="eastAsia"/>
        </w:rPr>
        <w:t>）规定的投标保证金金额是否合理，是否存在保证金超过招标项目估算价</w:t>
      </w:r>
      <w:r>
        <w:rPr>
          <w:rFonts w:hint="eastAsia"/>
        </w:rPr>
        <w:t>2%</w:t>
      </w:r>
      <w:r>
        <w:rPr>
          <w:rFonts w:hint="eastAsia"/>
        </w:rPr>
        <w:t>或超过</w:t>
      </w:r>
      <w:r>
        <w:rPr>
          <w:rFonts w:hint="eastAsia"/>
        </w:rPr>
        <w:t>10</w:t>
      </w:r>
      <w:r>
        <w:rPr>
          <w:rFonts w:hint="eastAsia"/>
        </w:rPr>
        <w:t>万元人民币的情形。</w:t>
      </w:r>
    </w:p>
    <w:p w:rsidR="00E00F21" w:rsidRDefault="00071DEB" w:rsidP="000B088E">
      <w:pPr>
        <w:ind w:firstLineChars="200" w:firstLine="420"/>
      </w:pPr>
      <w:r>
        <w:rPr>
          <w:rFonts w:hint="eastAsia"/>
        </w:rPr>
        <w:t xml:space="preserve">3.3.2.2    </w:t>
      </w:r>
      <w:r>
        <w:rPr>
          <w:rFonts w:hint="eastAsia"/>
        </w:rPr>
        <w:t>项目投资的招标文件</w:t>
      </w:r>
    </w:p>
    <w:p w:rsidR="00E00F21" w:rsidRDefault="00071DEB" w:rsidP="000B088E">
      <w:pPr>
        <w:ind w:firstLineChars="200" w:firstLine="420"/>
      </w:pPr>
      <w:r>
        <w:rPr>
          <w:rFonts w:hint="eastAsia"/>
        </w:rPr>
        <w:t>除上述招标文件的一般审查要点外，对于项目投资招标文件，律师还应重点审查以下内容：</w:t>
      </w:r>
    </w:p>
    <w:p w:rsidR="00E00F21" w:rsidRDefault="00071DEB" w:rsidP="000B088E">
      <w:pPr>
        <w:ind w:firstLineChars="200" w:firstLine="420"/>
      </w:pPr>
      <w:r>
        <w:rPr>
          <w:rFonts w:hint="eastAsia"/>
        </w:rPr>
        <w:t>（</w:t>
      </w:r>
      <w:r>
        <w:rPr>
          <w:rFonts w:hint="eastAsia"/>
        </w:rPr>
        <w:t>1</w:t>
      </w:r>
      <w:r>
        <w:rPr>
          <w:rFonts w:hint="eastAsia"/>
        </w:rPr>
        <w:t>）招标文件中是否已明确具体投资模式，投资模式是否具有可行性、有无违反相关规定。</w:t>
      </w:r>
    </w:p>
    <w:p w:rsidR="00E00F21" w:rsidRDefault="00071DEB" w:rsidP="000B088E">
      <w:pPr>
        <w:ind w:firstLineChars="200" w:firstLine="420"/>
      </w:pPr>
      <w:r>
        <w:rPr>
          <w:rFonts w:hint="eastAsia"/>
        </w:rPr>
        <w:t>（</w:t>
      </w:r>
      <w:r>
        <w:rPr>
          <w:rFonts w:hint="eastAsia"/>
        </w:rPr>
        <w:t>2</w:t>
      </w:r>
      <w:r>
        <w:rPr>
          <w:rFonts w:hint="eastAsia"/>
        </w:rPr>
        <w:t>）招标文件中是否已明确政府回购资金保障等内容。</w:t>
      </w:r>
    </w:p>
    <w:p w:rsidR="00E00F21" w:rsidRDefault="00071DEB" w:rsidP="000B088E">
      <w:pPr>
        <w:ind w:firstLineChars="200" w:firstLine="420"/>
      </w:pPr>
      <w:r>
        <w:rPr>
          <w:rFonts w:hint="eastAsia"/>
        </w:rPr>
        <w:t>（</w:t>
      </w:r>
      <w:r>
        <w:rPr>
          <w:rFonts w:hint="eastAsia"/>
        </w:rPr>
        <w:t>3</w:t>
      </w:r>
      <w:r>
        <w:rPr>
          <w:rFonts w:hint="eastAsia"/>
        </w:rPr>
        <w:t>）招投文件中是否已明确要求拟投标人证明其投资能力的相关文件，包括投标人的投资意向书、与金融机构间的融资意向书等。</w:t>
      </w:r>
    </w:p>
    <w:p w:rsidR="00E00F21" w:rsidRDefault="00071DEB" w:rsidP="000B088E">
      <w:pPr>
        <w:ind w:firstLineChars="200" w:firstLine="420"/>
      </w:pPr>
      <w:r>
        <w:rPr>
          <w:rFonts w:hint="eastAsia"/>
        </w:rPr>
        <w:t xml:space="preserve">3.3.2.3    </w:t>
      </w:r>
      <w:r>
        <w:rPr>
          <w:rFonts w:hint="eastAsia"/>
        </w:rPr>
        <w:t>项目代建的招标文件</w:t>
      </w:r>
    </w:p>
    <w:p w:rsidR="00E00F21" w:rsidRDefault="00071DEB" w:rsidP="000B088E">
      <w:pPr>
        <w:ind w:firstLineChars="200" w:firstLine="420"/>
      </w:pPr>
      <w:r>
        <w:rPr>
          <w:rFonts w:hint="eastAsia"/>
        </w:rPr>
        <w:t>除上述招标文件的一般审查要点外，对于项目代建招标文件，律师还应重点审查以下内容：</w:t>
      </w:r>
    </w:p>
    <w:p w:rsidR="00E00F21" w:rsidRDefault="00071DEB" w:rsidP="000B088E">
      <w:pPr>
        <w:ind w:firstLineChars="200" w:firstLine="420"/>
      </w:pPr>
      <w:r>
        <w:rPr>
          <w:rFonts w:hint="eastAsia"/>
        </w:rPr>
        <w:t>（</w:t>
      </w:r>
      <w:r>
        <w:rPr>
          <w:rFonts w:hint="eastAsia"/>
        </w:rPr>
        <w:t>1</w:t>
      </w:r>
      <w:r>
        <w:rPr>
          <w:rFonts w:hint="eastAsia"/>
        </w:rPr>
        <w:t>）项目招标人是否明确，是政府投资管理部门还是使用单位，或者为二者共同招标。</w:t>
      </w:r>
    </w:p>
    <w:p w:rsidR="00E00F21" w:rsidRDefault="00071DEB" w:rsidP="000B088E">
      <w:pPr>
        <w:ind w:firstLineChars="200" w:firstLine="420"/>
      </w:pPr>
      <w:r>
        <w:rPr>
          <w:rFonts w:hint="eastAsia"/>
        </w:rPr>
        <w:t>（</w:t>
      </w:r>
      <w:r>
        <w:rPr>
          <w:rFonts w:hint="eastAsia"/>
        </w:rPr>
        <w:t>2</w:t>
      </w:r>
      <w:r>
        <w:rPr>
          <w:rFonts w:hint="eastAsia"/>
        </w:rPr>
        <w:t>）招标文件中是否已包含对于代建单位的资质要求以及项目管理要求。</w:t>
      </w:r>
    </w:p>
    <w:p w:rsidR="00E00F21" w:rsidRDefault="00071DEB" w:rsidP="000B088E">
      <w:pPr>
        <w:ind w:firstLineChars="200" w:firstLine="420"/>
      </w:pPr>
      <w:r>
        <w:rPr>
          <w:rFonts w:hint="eastAsia"/>
        </w:rPr>
        <w:t>（</w:t>
      </w:r>
      <w:r>
        <w:rPr>
          <w:rFonts w:hint="eastAsia"/>
        </w:rPr>
        <w:t>3</w:t>
      </w:r>
      <w:r>
        <w:rPr>
          <w:rFonts w:hint="eastAsia"/>
        </w:rPr>
        <w:t>）应建议招标人在招标文件中要求将项目代建管理方案和实施计划作为投标文件的组成部分，并作为评标依据。</w:t>
      </w:r>
    </w:p>
    <w:p w:rsidR="00E00F21" w:rsidRDefault="00071DEB" w:rsidP="000B088E">
      <w:pPr>
        <w:ind w:firstLineChars="200" w:firstLine="420"/>
      </w:pPr>
      <w:r>
        <w:rPr>
          <w:rFonts w:hint="eastAsia"/>
        </w:rPr>
        <w:t xml:space="preserve">3.3.2.4    </w:t>
      </w:r>
      <w:r>
        <w:rPr>
          <w:rFonts w:hint="eastAsia"/>
        </w:rPr>
        <w:t>项目施工的招标文件</w:t>
      </w:r>
    </w:p>
    <w:p w:rsidR="00E00F21" w:rsidRDefault="00071DEB" w:rsidP="000B088E">
      <w:pPr>
        <w:ind w:firstLineChars="200" w:firstLine="420"/>
      </w:pPr>
      <w:r>
        <w:rPr>
          <w:rFonts w:hint="eastAsia"/>
        </w:rPr>
        <w:t>除上述招标文件的一般审查要点外，对于项目施工招标文件，律师还应重点审查以下内容：</w:t>
      </w:r>
    </w:p>
    <w:p w:rsidR="00E00F21" w:rsidRDefault="00071DEB" w:rsidP="000B088E">
      <w:pPr>
        <w:ind w:firstLineChars="200" w:firstLine="420"/>
      </w:pPr>
      <w:r>
        <w:rPr>
          <w:rFonts w:hint="eastAsia"/>
        </w:rPr>
        <w:t>（</w:t>
      </w:r>
      <w:r>
        <w:rPr>
          <w:rFonts w:hint="eastAsia"/>
        </w:rPr>
        <w:t>1</w:t>
      </w:r>
      <w:r>
        <w:rPr>
          <w:rFonts w:hint="eastAsia"/>
        </w:rPr>
        <w:t>）应审查项目划分的标段或确定的工期是否合理，是否存在对工程技术上紧密联系、不可分割的单位工程不合理分割标段的情形；审查施工所需的设计图纸（包括图名、图号、出图日期、图纸形式等）是否已完成。</w:t>
      </w:r>
    </w:p>
    <w:p w:rsidR="00E00F21" w:rsidRDefault="00071DEB" w:rsidP="000B088E">
      <w:pPr>
        <w:ind w:firstLineChars="200" w:firstLine="420"/>
      </w:pPr>
      <w:r>
        <w:rPr>
          <w:rFonts w:hint="eastAsia"/>
        </w:rPr>
        <w:t>（</w:t>
      </w:r>
      <w:r>
        <w:rPr>
          <w:rFonts w:hint="eastAsia"/>
        </w:rPr>
        <w:t>2</w:t>
      </w:r>
      <w:r>
        <w:rPr>
          <w:rFonts w:hint="eastAsia"/>
        </w:rPr>
        <w:t>）还应审查规定的投标保证金金额是否合理，是否存在保证金超过招标项目估算价</w:t>
      </w:r>
      <w:r>
        <w:rPr>
          <w:rFonts w:hint="eastAsia"/>
        </w:rPr>
        <w:t>2%</w:t>
      </w:r>
      <w:r>
        <w:rPr>
          <w:rFonts w:hint="eastAsia"/>
        </w:rPr>
        <w:t>或超过</w:t>
      </w:r>
      <w:r>
        <w:rPr>
          <w:rFonts w:hint="eastAsia"/>
        </w:rPr>
        <w:t>80</w:t>
      </w:r>
      <w:r>
        <w:rPr>
          <w:rFonts w:hint="eastAsia"/>
        </w:rPr>
        <w:t>万元人民币的情形。</w:t>
      </w:r>
    </w:p>
    <w:p w:rsidR="00E00F21" w:rsidRDefault="00071DEB" w:rsidP="000B088E">
      <w:pPr>
        <w:ind w:firstLineChars="200" w:firstLine="420"/>
      </w:pPr>
      <w:r>
        <w:rPr>
          <w:rFonts w:hint="eastAsia"/>
        </w:rPr>
        <w:t>（</w:t>
      </w:r>
      <w:r>
        <w:rPr>
          <w:rFonts w:hint="eastAsia"/>
        </w:rPr>
        <w:t>3</w:t>
      </w:r>
      <w:r>
        <w:rPr>
          <w:rFonts w:hint="eastAsia"/>
        </w:rPr>
        <w:t>）是否按规定采用了标准的施工招标文件。</w:t>
      </w:r>
    </w:p>
    <w:p w:rsidR="00E00F21" w:rsidRDefault="00071DEB" w:rsidP="000B088E">
      <w:pPr>
        <w:ind w:firstLineChars="200" w:firstLine="420"/>
      </w:pPr>
      <w:r>
        <w:rPr>
          <w:rFonts w:hint="eastAsia"/>
        </w:rPr>
        <w:t>律师应注意：国家发展和改革委员会、财政部等九部委先后联合编制了《标准施工招标资格预审文件》《标准施工招标文件》（以下统一简称《标准文件</w:t>
      </w:r>
      <w:r>
        <w:rPr>
          <w:rFonts w:hint="eastAsia"/>
        </w:rPr>
        <w:t>2007</w:t>
      </w:r>
      <w:r>
        <w:rPr>
          <w:rFonts w:hint="eastAsia"/>
        </w:rPr>
        <w:t>版》）以及《简明标准施工招标文件》《标准设计施工总承包招标文件》（以下统一简称《标准文件</w:t>
      </w:r>
      <w:r>
        <w:rPr>
          <w:rFonts w:hint="eastAsia"/>
        </w:rPr>
        <w:t>2012</w:t>
      </w:r>
      <w:r>
        <w:rPr>
          <w:rFonts w:hint="eastAsia"/>
        </w:rPr>
        <w:t>版》）。</w:t>
      </w:r>
    </w:p>
    <w:p w:rsidR="00E00F21" w:rsidRDefault="00071DEB" w:rsidP="000B088E">
      <w:pPr>
        <w:ind w:firstLineChars="200" w:firstLine="420"/>
      </w:pPr>
      <w:r>
        <w:rPr>
          <w:rFonts w:hint="eastAsia"/>
        </w:rPr>
        <w:t>根据国家发展和改革委员会《关于印发简明标准施工招标文件和标准设计施工总承包招标文件的通知》的规定，依法必须进行招标的工程建设项目，如工期不超过</w:t>
      </w:r>
      <w:r>
        <w:rPr>
          <w:rFonts w:hint="eastAsia"/>
        </w:rPr>
        <w:t>12</w:t>
      </w:r>
      <w:r>
        <w:rPr>
          <w:rFonts w:hint="eastAsia"/>
        </w:rPr>
        <w:t>个月、技术相对简单、且设计和施工不是由同一承包人承担的小型项目，其施工招标文件应当根据《简明标准施工招标文件》编制；如设计施工一体化的总承包项目，其招标文件应当根据《标准设计施工总承包招标文件》编制。</w:t>
      </w:r>
    </w:p>
    <w:p w:rsidR="00E00F21" w:rsidRDefault="00071DEB" w:rsidP="000B088E">
      <w:pPr>
        <w:ind w:firstLineChars="200" w:firstLine="420"/>
      </w:pPr>
      <w:r>
        <w:rPr>
          <w:rFonts w:hint="eastAsia"/>
        </w:rPr>
        <w:t>同时，该通知还规定，如采用《标准文件</w:t>
      </w:r>
      <w:r>
        <w:rPr>
          <w:rFonts w:hint="eastAsia"/>
        </w:rPr>
        <w:t>2012</w:t>
      </w:r>
      <w:r>
        <w:rPr>
          <w:rFonts w:hint="eastAsia"/>
        </w:rPr>
        <w:t>版》，则其中的“投标人须知”（投标人须知前附表和其他附表除外）、“评标办法”（评标办法前附表除外）、“通用合同条款”，应当不加修改地引用；且“专用合同条款”补充和细化的内容不得与“通用合同条款”相抵触，否则抵触内容无效。</w:t>
      </w:r>
    </w:p>
    <w:p w:rsidR="00E00F21" w:rsidRDefault="00071DEB" w:rsidP="000B088E">
      <w:pPr>
        <w:ind w:firstLineChars="200" w:firstLine="420"/>
      </w:pPr>
      <w:r>
        <w:rPr>
          <w:rFonts w:hint="eastAsia"/>
        </w:rPr>
        <w:t>律师在审查施工招标文件时，应对该通知规定引起高度重视，避免招标文件出现与该通知规定不一致的情形。</w:t>
      </w:r>
    </w:p>
    <w:p w:rsidR="00E00F21" w:rsidRDefault="00071DEB" w:rsidP="000B088E">
      <w:pPr>
        <w:ind w:firstLineChars="200" w:firstLine="420"/>
      </w:pPr>
      <w:r>
        <w:rPr>
          <w:rFonts w:hint="eastAsia"/>
        </w:rPr>
        <w:t xml:space="preserve">3.3.2.5    </w:t>
      </w:r>
      <w:r>
        <w:rPr>
          <w:rFonts w:hint="eastAsia"/>
        </w:rPr>
        <w:t>项目采购的招标文件</w:t>
      </w:r>
    </w:p>
    <w:p w:rsidR="00E00F21" w:rsidRDefault="00071DEB" w:rsidP="000B088E">
      <w:pPr>
        <w:ind w:firstLineChars="200" w:firstLine="420"/>
      </w:pPr>
      <w:r>
        <w:rPr>
          <w:rFonts w:hint="eastAsia"/>
        </w:rPr>
        <w:t>除上述招标文件的一般审查要点外，对于项目采购招标文件，律师还应审查招标文件是否存在要求或者标明特定投标人、产品情形，以及是否存在含有倾向性或排斥潜在投标人的</w:t>
      </w:r>
      <w:r>
        <w:rPr>
          <w:rFonts w:hint="eastAsia"/>
        </w:rPr>
        <w:lastRenderedPageBreak/>
        <w:t>其他内容。</w:t>
      </w:r>
    </w:p>
    <w:p w:rsidR="00E00F21" w:rsidRDefault="00071DEB" w:rsidP="000B088E">
      <w:pPr>
        <w:ind w:firstLineChars="200" w:firstLine="420"/>
      </w:pPr>
      <w:r>
        <w:rPr>
          <w:rFonts w:hint="eastAsia"/>
        </w:rPr>
        <w:t xml:space="preserve">3.3.3    </w:t>
      </w:r>
      <w:r>
        <w:rPr>
          <w:rFonts w:hint="eastAsia"/>
        </w:rPr>
        <w:t>招标文件修改及投标文件提交时限的规定</w:t>
      </w:r>
    </w:p>
    <w:p w:rsidR="006977A4" w:rsidRDefault="00071DEB" w:rsidP="000B088E">
      <w:pPr>
        <w:ind w:firstLineChars="200" w:firstLine="420"/>
      </w:pPr>
      <w:r>
        <w:rPr>
          <w:rFonts w:hint="eastAsia"/>
        </w:rPr>
        <w:t xml:space="preserve">3.3.3.1    </w:t>
      </w:r>
      <w:r>
        <w:rPr>
          <w:rFonts w:hint="eastAsia"/>
        </w:rPr>
        <w:t>招标文件修改时限</w:t>
      </w:r>
    </w:p>
    <w:p w:rsidR="00E00F21" w:rsidRDefault="00071DEB" w:rsidP="000B088E">
      <w:pPr>
        <w:ind w:firstLineChars="200" w:firstLine="420"/>
      </w:pPr>
      <w:r>
        <w:rPr>
          <w:rFonts w:hint="eastAsia"/>
        </w:rPr>
        <w:t>律师应根据《招标投标法》第</w:t>
      </w:r>
      <w:r>
        <w:rPr>
          <w:rFonts w:hint="eastAsia"/>
        </w:rPr>
        <w:t>23</w:t>
      </w:r>
      <w:r>
        <w:rPr>
          <w:rFonts w:hint="eastAsia"/>
        </w:rPr>
        <w:t>条的规定，提示招标人在招标文件发出之后，如招标人需进行必要的澄清或者修改的，应当在招标文件要求提交投标文件截止时间至少</w:t>
      </w:r>
      <w:r>
        <w:rPr>
          <w:rFonts w:hint="eastAsia"/>
        </w:rPr>
        <w:t>15</w:t>
      </w:r>
      <w:r>
        <w:rPr>
          <w:rFonts w:hint="eastAsia"/>
        </w:rPr>
        <w:t>日前进行澄清或修改，且应以书面形式通知所有招标文件的收受人。</w:t>
      </w:r>
    </w:p>
    <w:p w:rsidR="00E00F21" w:rsidRDefault="00071DEB" w:rsidP="000B088E">
      <w:pPr>
        <w:ind w:firstLineChars="200" w:firstLine="420"/>
      </w:pPr>
      <w:r>
        <w:rPr>
          <w:rFonts w:hint="eastAsia"/>
        </w:rPr>
        <w:t xml:space="preserve">3.3.3.2    </w:t>
      </w:r>
      <w:r>
        <w:rPr>
          <w:rFonts w:hint="eastAsia"/>
        </w:rPr>
        <w:t>投标文件提交时限</w:t>
      </w:r>
    </w:p>
    <w:p w:rsidR="00E00F21" w:rsidRDefault="00071DEB" w:rsidP="000B088E">
      <w:pPr>
        <w:ind w:firstLineChars="200" w:firstLine="420"/>
      </w:pPr>
      <w:r>
        <w:rPr>
          <w:rFonts w:hint="eastAsia"/>
        </w:rPr>
        <w:t>律师应根据《招标投标法》第</w:t>
      </w:r>
      <w:r>
        <w:rPr>
          <w:rFonts w:hint="eastAsia"/>
        </w:rPr>
        <w:t>24</w:t>
      </w:r>
      <w:r>
        <w:rPr>
          <w:rFonts w:hint="eastAsia"/>
        </w:rPr>
        <w:t>条的规定，提示招标人规定合理的投标文件截止时限，依法必须招标的项目，自招标文件开始发出之日起至投标人提交投标文件截止之日止的投标时间是否少于</w:t>
      </w:r>
      <w:r>
        <w:rPr>
          <w:rFonts w:hint="eastAsia"/>
        </w:rPr>
        <w:t>20</w:t>
      </w:r>
      <w:r>
        <w:rPr>
          <w:rFonts w:hint="eastAsia"/>
        </w:rPr>
        <w:t>日。</w:t>
      </w:r>
    </w:p>
    <w:p w:rsidR="00071DEB" w:rsidRDefault="00071DEB" w:rsidP="000B088E">
      <w:pPr>
        <w:ind w:firstLineChars="200" w:firstLine="420"/>
      </w:pPr>
    </w:p>
    <w:p w:rsidR="00273B0C" w:rsidRDefault="00273B0C" w:rsidP="000B088E">
      <w:pPr>
        <w:ind w:firstLineChars="200" w:firstLine="420"/>
      </w:pPr>
    </w:p>
    <w:p w:rsidR="00071DEB" w:rsidRDefault="00071DEB" w:rsidP="000B088E">
      <w:pPr>
        <w:ind w:firstLineChars="200" w:firstLine="420"/>
      </w:pPr>
      <w:r>
        <w:rPr>
          <w:rFonts w:hint="eastAsia"/>
        </w:rPr>
        <w:t>第四章</w:t>
      </w:r>
    </w:p>
    <w:p w:rsidR="00282D0E" w:rsidRDefault="00071DEB" w:rsidP="000B088E">
      <w:pPr>
        <w:ind w:firstLineChars="200" w:firstLine="420"/>
      </w:pPr>
      <w:r>
        <w:rPr>
          <w:rFonts w:hint="eastAsia"/>
        </w:rPr>
        <w:t>投标文件的审查</w:t>
      </w:r>
    </w:p>
    <w:p w:rsidR="00282D0E" w:rsidRDefault="00282D0E" w:rsidP="000B088E">
      <w:pPr>
        <w:ind w:firstLineChars="200" w:firstLine="420"/>
      </w:pPr>
    </w:p>
    <w:p w:rsidR="00E00F21" w:rsidRDefault="00071DEB" w:rsidP="000B088E">
      <w:pPr>
        <w:ind w:firstLineChars="200" w:firstLine="420"/>
      </w:pPr>
      <w:r>
        <w:rPr>
          <w:rFonts w:hint="eastAsia"/>
        </w:rPr>
        <w:t>第一</w:t>
      </w:r>
      <w:r w:rsidR="001D2C7A">
        <w:rPr>
          <w:rFonts w:hint="eastAsia"/>
        </w:rPr>
        <w:t>节</w:t>
      </w:r>
      <w:r>
        <w:rPr>
          <w:rFonts w:hint="eastAsia"/>
        </w:rPr>
        <w:t>投标人主体资格合法性审查</w:t>
      </w:r>
    </w:p>
    <w:p w:rsidR="00282D0E" w:rsidRDefault="00282D0E" w:rsidP="000B088E">
      <w:pPr>
        <w:ind w:firstLineChars="200" w:firstLine="420"/>
      </w:pPr>
    </w:p>
    <w:p w:rsidR="00E00F21" w:rsidRDefault="00071DEB" w:rsidP="000B088E">
      <w:pPr>
        <w:ind w:firstLineChars="200" w:firstLine="420"/>
      </w:pPr>
      <w:r>
        <w:rPr>
          <w:rFonts w:hint="eastAsia"/>
        </w:rPr>
        <w:t xml:space="preserve">4.1.1    </w:t>
      </w:r>
      <w:r>
        <w:rPr>
          <w:rFonts w:hint="eastAsia"/>
        </w:rPr>
        <w:t>资格审的一般规定</w:t>
      </w:r>
    </w:p>
    <w:p w:rsidR="00E00F21" w:rsidRDefault="00071DEB" w:rsidP="000B088E">
      <w:pPr>
        <w:ind w:firstLineChars="200" w:firstLine="420"/>
      </w:pPr>
      <w:r>
        <w:rPr>
          <w:rFonts w:hint="eastAsia"/>
        </w:rPr>
        <w:t xml:space="preserve">4.1.1.1    </w:t>
      </w:r>
      <w:r>
        <w:rPr>
          <w:rFonts w:hint="eastAsia"/>
        </w:rPr>
        <w:t>资格审查形式</w:t>
      </w:r>
    </w:p>
    <w:p w:rsidR="00E00F21" w:rsidRDefault="00071DEB" w:rsidP="000B088E">
      <w:pPr>
        <w:ind w:firstLineChars="200" w:firstLine="420"/>
      </w:pPr>
      <w:r>
        <w:rPr>
          <w:rFonts w:hint="eastAsia"/>
        </w:rPr>
        <w:t>为确保中标人的履约资质符合工程建设需要，招投人可要求潜在投标人或者投标人提供满足其资格要求的文件，对潜在投标人或者投标人进行资格审查，当前资格审查主要分为资格预审和资格后审。</w:t>
      </w:r>
    </w:p>
    <w:p w:rsidR="00E00F21" w:rsidRDefault="00071DEB" w:rsidP="000B088E">
      <w:pPr>
        <w:ind w:firstLineChars="200" w:firstLine="420"/>
      </w:pPr>
      <w:r>
        <w:rPr>
          <w:rFonts w:hint="eastAsia"/>
        </w:rPr>
        <w:t>资格预审，是指在投标前对潜在投标人进行的资格审查。由招标人在发布招标公告之前或同时发布资格预审公告及资格预审文件；潜在投标人在规定期限内提交资格预审申请文件，由招标人或招标人专门组建的资格审查委员会进行评审，以确定合格投标人。</w:t>
      </w:r>
    </w:p>
    <w:p w:rsidR="00E00F21" w:rsidRDefault="00071DEB" w:rsidP="000B088E">
      <w:pPr>
        <w:ind w:firstLineChars="200" w:firstLine="420"/>
      </w:pPr>
      <w:r>
        <w:rPr>
          <w:rFonts w:hint="eastAsia"/>
        </w:rPr>
        <w:t>资格后审，是指在开标后对投标人进行的资格审查。由评标委员会在开标后按照招标文件规定的标准和方法对投标人的资格进行审查。</w:t>
      </w:r>
    </w:p>
    <w:p w:rsidR="00E00F21" w:rsidRDefault="00071DEB" w:rsidP="000B088E">
      <w:pPr>
        <w:ind w:firstLineChars="200" w:firstLine="420"/>
      </w:pPr>
      <w:r>
        <w:rPr>
          <w:rFonts w:hint="eastAsia"/>
        </w:rPr>
        <w:t>律师在招标人进行资格审查时应提示招标人，一般情形下在进行资格预审后，不再进行资格后审。如招标人要求同时进行资格预审及资格后审，应在招标文件中明确规定。</w:t>
      </w:r>
    </w:p>
    <w:p w:rsidR="00E00F21" w:rsidRDefault="00071DEB" w:rsidP="000B088E">
      <w:pPr>
        <w:ind w:firstLineChars="200" w:firstLine="420"/>
      </w:pPr>
      <w:r>
        <w:rPr>
          <w:rFonts w:hint="eastAsia"/>
        </w:rPr>
        <w:t xml:space="preserve">4.1.1.2    </w:t>
      </w:r>
      <w:r>
        <w:rPr>
          <w:rFonts w:hint="eastAsia"/>
        </w:rPr>
        <w:t>资格预审的特殊程序</w:t>
      </w:r>
    </w:p>
    <w:p w:rsidR="00E00F21" w:rsidRDefault="00071DEB" w:rsidP="000B088E">
      <w:pPr>
        <w:ind w:firstLineChars="200" w:firstLine="420"/>
      </w:pPr>
      <w:r>
        <w:rPr>
          <w:rFonts w:hint="eastAsia"/>
        </w:rPr>
        <w:t>政府投资项目，由于工程款支付稳定、利润率合理等优势，往往潜在投标人众多。在此情形下，招标人通常采用资格预审的方式确定潜在合格投标人。律师应根据《招标投标法实施条例》的规定，提示招标人资格预审阶段的下列特殊程序性要求。</w:t>
      </w:r>
    </w:p>
    <w:p w:rsidR="00E00F21" w:rsidRDefault="00071DEB" w:rsidP="000B088E">
      <w:pPr>
        <w:ind w:firstLineChars="200" w:firstLine="420"/>
      </w:pPr>
      <w:r>
        <w:rPr>
          <w:rFonts w:hint="eastAsia"/>
        </w:rPr>
        <w:t>（</w:t>
      </w:r>
      <w:r>
        <w:rPr>
          <w:rFonts w:hint="eastAsia"/>
        </w:rPr>
        <w:t>1</w:t>
      </w:r>
      <w:r>
        <w:rPr>
          <w:rFonts w:hint="eastAsia"/>
        </w:rPr>
        <w:t>）国有资金占控股或者主导地位的依法必须进行招标的项目，必须组建资格审查委员会审查资格预审申请文件。</w:t>
      </w:r>
    </w:p>
    <w:p w:rsidR="00E00F21" w:rsidRDefault="00071DEB" w:rsidP="000B088E">
      <w:pPr>
        <w:ind w:firstLineChars="200" w:firstLine="420"/>
      </w:pPr>
      <w:r>
        <w:rPr>
          <w:rFonts w:hint="eastAsia"/>
        </w:rPr>
        <w:t>（</w:t>
      </w:r>
      <w:r>
        <w:rPr>
          <w:rFonts w:hint="eastAsia"/>
        </w:rPr>
        <w:t>2</w:t>
      </w:r>
      <w:r>
        <w:rPr>
          <w:rFonts w:hint="eastAsia"/>
        </w:rPr>
        <w:t>）招标预审公告应在通过国务院发展改革部门依法指定的报刊、信息网络等媒介发布。</w:t>
      </w:r>
    </w:p>
    <w:p w:rsidR="00E00F21" w:rsidRDefault="00071DEB" w:rsidP="000B088E">
      <w:pPr>
        <w:ind w:firstLineChars="200" w:firstLine="420"/>
      </w:pPr>
      <w:r>
        <w:rPr>
          <w:rFonts w:hint="eastAsia"/>
        </w:rPr>
        <w:t>（</w:t>
      </w:r>
      <w:r>
        <w:rPr>
          <w:rFonts w:hint="eastAsia"/>
        </w:rPr>
        <w:t>3</w:t>
      </w:r>
      <w:r>
        <w:rPr>
          <w:rFonts w:hint="eastAsia"/>
        </w:rPr>
        <w:t>）依法必须进行招标的项目提交资格预审文件的时间，自资格预审文件停止发售之日起不得少于</w:t>
      </w:r>
      <w:r>
        <w:rPr>
          <w:rFonts w:hint="eastAsia"/>
        </w:rPr>
        <w:t>5</w:t>
      </w:r>
      <w:r>
        <w:rPr>
          <w:rFonts w:hint="eastAsia"/>
        </w:rPr>
        <w:t>日。</w:t>
      </w:r>
    </w:p>
    <w:p w:rsidR="00E00F21" w:rsidRDefault="00071DEB" w:rsidP="000B088E">
      <w:pPr>
        <w:ind w:firstLineChars="200" w:firstLine="420"/>
      </w:pPr>
      <w:r>
        <w:rPr>
          <w:rFonts w:hint="eastAsia"/>
        </w:rPr>
        <w:t>（</w:t>
      </w:r>
      <w:r>
        <w:rPr>
          <w:rFonts w:hint="eastAsia"/>
        </w:rPr>
        <w:t>4</w:t>
      </w:r>
      <w:r>
        <w:rPr>
          <w:rFonts w:hint="eastAsia"/>
        </w:rPr>
        <w:t>）如通过资格预审的申请人少于</w:t>
      </w:r>
      <w:r>
        <w:rPr>
          <w:rFonts w:hint="eastAsia"/>
        </w:rPr>
        <w:t>3</w:t>
      </w:r>
      <w:r>
        <w:rPr>
          <w:rFonts w:hint="eastAsia"/>
        </w:rPr>
        <w:t>个的，应当重新招标。</w:t>
      </w:r>
    </w:p>
    <w:p w:rsidR="00071DEB" w:rsidRDefault="00071DEB" w:rsidP="000B088E">
      <w:pPr>
        <w:ind w:firstLineChars="200" w:firstLine="420"/>
      </w:pPr>
      <w:r>
        <w:rPr>
          <w:rFonts w:hint="eastAsia"/>
        </w:rPr>
        <w:t>（</w:t>
      </w:r>
      <w:r>
        <w:rPr>
          <w:rFonts w:hint="eastAsia"/>
        </w:rPr>
        <w:t>5</w:t>
      </w:r>
      <w:r>
        <w:rPr>
          <w:rFonts w:hint="eastAsia"/>
        </w:rPr>
        <w:t>）经资格预审后，招标人应向资格申请人发出资格预审结果通知书，并告知资格预审合格的投标申请人获取招标文件的时间、地点和方法。</w:t>
      </w:r>
    </w:p>
    <w:p w:rsidR="00E00F21" w:rsidRDefault="00071DEB" w:rsidP="000B088E">
      <w:pPr>
        <w:ind w:firstLineChars="200" w:firstLine="420"/>
      </w:pPr>
      <w:r>
        <w:rPr>
          <w:rFonts w:hint="eastAsia"/>
        </w:rPr>
        <w:t xml:space="preserve">4.1.2    </w:t>
      </w:r>
      <w:r>
        <w:rPr>
          <w:rFonts w:hint="eastAsia"/>
        </w:rPr>
        <w:t>资格审查文件</w:t>
      </w:r>
    </w:p>
    <w:p w:rsidR="00E00F21" w:rsidRDefault="00071DEB" w:rsidP="000B088E">
      <w:pPr>
        <w:ind w:firstLineChars="200" w:firstLine="420"/>
      </w:pPr>
      <w:r>
        <w:rPr>
          <w:rFonts w:hint="eastAsia"/>
        </w:rPr>
        <w:t>律师应审查投标申请人提交的审查文件是否包含以下资料：</w:t>
      </w:r>
    </w:p>
    <w:p w:rsidR="00E00F21" w:rsidRDefault="00071DEB" w:rsidP="000B088E">
      <w:pPr>
        <w:ind w:firstLineChars="200" w:firstLine="420"/>
      </w:pPr>
      <w:r>
        <w:rPr>
          <w:rFonts w:hint="eastAsia"/>
        </w:rPr>
        <w:lastRenderedPageBreak/>
        <w:t>（</w:t>
      </w:r>
      <w:r>
        <w:rPr>
          <w:rFonts w:hint="eastAsia"/>
        </w:rPr>
        <w:t>1</w:t>
      </w:r>
      <w:r>
        <w:rPr>
          <w:rFonts w:hint="eastAsia"/>
        </w:rPr>
        <w:t>）公司管理或组织机构文件。</w:t>
      </w:r>
    </w:p>
    <w:p w:rsidR="00E00F21" w:rsidRDefault="00071DEB" w:rsidP="000B088E">
      <w:pPr>
        <w:ind w:firstLineChars="200" w:firstLine="420"/>
      </w:pPr>
      <w:r>
        <w:rPr>
          <w:rFonts w:hint="eastAsia"/>
        </w:rPr>
        <w:t>（</w:t>
      </w:r>
      <w:r>
        <w:rPr>
          <w:rFonts w:hint="eastAsia"/>
        </w:rPr>
        <w:t>2</w:t>
      </w:r>
      <w:r>
        <w:rPr>
          <w:rFonts w:hint="eastAsia"/>
        </w:rPr>
        <w:t>）经独立会计师审计的年度会计报告及其他财务状况资料。</w:t>
      </w:r>
    </w:p>
    <w:p w:rsidR="00E00F21" w:rsidRDefault="00071DEB" w:rsidP="000B088E">
      <w:pPr>
        <w:ind w:firstLineChars="200" w:firstLine="420"/>
      </w:pPr>
      <w:r>
        <w:rPr>
          <w:rFonts w:hint="eastAsia"/>
        </w:rPr>
        <w:t>（</w:t>
      </w:r>
      <w:r>
        <w:rPr>
          <w:rFonts w:hint="eastAsia"/>
        </w:rPr>
        <w:t>3</w:t>
      </w:r>
      <w:r>
        <w:rPr>
          <w:rFonts w:hint="eastAsia"/>
        </w:rPr>
        <w:t>）企业纳税凭证。</w:t>
      </w:r>
    </w:p>
    <w:p w:rsidR="00E00F21" w:rsidRDefault="00071DEB" w:rsidP="000B088E">
      <w:pPr>
        <w:ind w:firstLineChars="200" w:firstLine="420"/>
      </w:pPr>
      <w:r>
        <w:rPr>
          <w:rFonts w:hint="eastAsia"/>
        </w:rPr>
        <w:t>（</w:t>
      </w:r>
      <w:r>
        <w:rPr>
          <w:rFonts w:hint="eastAsia"/>
        </w:rPr>
        <w:t>4</w:t>
      </w:r>
      <w:r>
        <w:rPr>
          <w:rFonts w:hint="eastAsia"/>
        </w:rPr>
        <w:t>）企业资质文件。</w:t>
      </w:r>
    </w:p>
    <w:p w:rsidR="00E00F21" w:rsidRDefault="00071DEB" w:rsidP="000B088E">
      <w:pPr>
        <w:ind w:firstLineChars="200" w:firstLine="420"/>
      </w:pPr>
      <w:r>
        <w:rPr>
          <w:rFonts w:hint="eastAsia"/>
        </w:rPr>
        <w:t>（</w:t>
      </w:r>
      <w:r>
        <w:rPr>
          <w:rFonts w:hint="eastAsia"/>
        </w:rPr>
        <w:t>5</w:t>
      </w:r>
      <w:r>
        <w:rPr>
          <w:rFonts w:hint="eastAsia"/>
        </w:rPr>
        <w:t>）拟指派项目管理人员的资质证书。</w:t>
      </w:r>
    </w:p>
    <w:p w:rsidR="00E00F21" w:rsidRDefault="00071DEB" w:rsidP="000B088E">
      <w:pPr>
        <w:ind w:firstLineChars="200" w:firstLine="420"/>
      </w:pPr>
      <w:r>
        <w:rPr>
          <w:rFonts w:hint="eastAsia"/>
        </w:rPr>
        <w:t>（</w:t>
      </w:r>
      <w:r>
        <w:rPr>
          <w:rFonts w:hint="eastAsia"/>
        </w:rPr>
        <w:t>6</w:t>
      </w:r>
      <w:r>
        <w:rPr>
          <w:rFonts w:hint="eastAsia"/>
        </w:rPr>
        <w:t>）同类项目的成功经验，并对该承建项目作简要说明。</w:t>
      </w:r>
    </w:p>
    <w:p w:rsidR="00071DEB" w:rsidRDefault="00071DEB" w:rsidP="000B088E">
      <w:pPr>
        <w:ind w:firstLineChars="200" w:firstLine="420"/>
      </w:pPr>
      <w:r>
        <w:rPr>
          <w:rFonts w:hint="eastAsia"/>
        </w:rPr>
        <w:t>（</w:t>
      </w:r>
      <w:r>
        <w:rPr>
          <w:rFonts w:hint="eastAsia"/>
        </w:rPr>
        <w:t>7</w:t>
      </w:r>
      <w:r>
        <w:rPr>
          <w:rFonts w:hint="eastAsia"/>
        </w:rPr>
        <w:t>）如以联合体为投标人，还应提交联合体协议。</w:t>
      </w:r>
    </w:p>
    <w:p w:rsidR="00E00F21" w:rsidRDefault="00071DEB" w:rsidP="000B088E">
      <w:pPr>
        <w:ind w:firstLineChars="200" w:firstLine="420"/>
      </w:pPr>
      <w:r>
        <w:rPr>
          <w:rFonts w:hint="eastAsia"/>
        </w:rPr>
        <w:t xml:space="preserve">4.1.3    </w:t>
      </w:r>
      <w:r>
        <w:rPr>
          <w:rFonts w:hint="eastAsia"/>
        </w:rPr>
        <w:t>资格审查的一般审查要求</w:t>
      </w:r>
    </w:p>
    <w:p w:rsidR="00E00F21" w:rsidRDefault="00071DEB" w:rsidP="000B088E">
      <w:pPr>
        <w:ind w:firstLineChars="200" w:firstLine="420"/>
      </w:pPr>
      <w:r>
        <w:rPr>
          <w:rFonts w:hint="eastAsia"/>
        </w:rPr>
        <w:t>律师应根据《招标投标法实施条例》等法律规定，提示招标人对潜在的投标人或投标人提交的下列内容进行审查，以确定其是否为合格的投标人：</w:t>
      </w:r>
    </w:p>
    <w:p w:rsidR="00E00F21" w:rsidRDefault="00071DEB" w:rsidP="000B088E">
      <w:pPr>
        <w:ind w:firstLineChars="200" w:firstLine="420"/>
      </w:pPr>
      <w:r>
        <w:rPr>
          <w:rFonts w:hint="eastAsia"/>
        </w:rPr>
        <w:t>（</w:t>
      </w:r>
      <w:r>
        <w:rPr>
          <w:rFonts w:hint="eastAsia"/>
        </w:rPr>
        <w:t>1</w:t>
      </w:r>
      <w:r>
        <w:rPr>
          <w:rFonts w:hint="eastAsia"/>
        </w:rPr>
        <w:t>）是否具有独立订立合同的权利。</w:t>
      </w:r>
    </w:p>
    <w:p w:rsidR="00E00F21" w:rsidRDefault="00071DEB" w:rsidP="000B088E">
      <w:pPr>
        <w:ind w:firstLineChars="200" w:firstLine="420"/>
      </w:pPr>
      <w:r>
        <w:rPr>
          <w:rFonts w:hint="eastAsia"/>
        </w:rPr>
        <w:t>（</w:t>
      </w:r>
      <w:r>
        <w:rPr>
          <w:rFonts w:hint="eastAsia"/>
        </w:rPr>
        <w:t>2</w:t>
      </w:r>
      <w:r>
        <w:rPr>
          <w:rFonts w:hint="eastAsia"/>
        </w:rPr>
        <w:t>）投标人实际履行合同的能力，包括专业、技术资格和能力，资金、设备和其他物质设施状况，管理能力，经验、信誉和相应的从业人员。</w:t>
      </w:r>
    </w:p>
    <w:p w:rsidR="00E00F21" w:rsidRDefault="00071DEB" w:rsidP="000B088E">
      <w:pPr>
        <w:ind w:firstLineChars="200" w:firstLine="420"/>
      </w:pPr>
      <w:r>
        <w:rPr>
          <w:rFonts w:hint="eastAsia"/>
        </w:rPr>
        <w:t>（</w:t>
      </w:r>
      <w:r>
        <w:rPr>
          <w:rFonts w:hint="eastAsia"/>
        </w:rPr>
        <w:t>3</w:t>
      </w:r>
      <w:r>
        <w:rPr>
          <w:rFonts w:hint="eastAsia"/>
        </w:rPr>
        <w:t>）是否存在被责令停业，投标资格被取消，财产被接管、冻结、破产状态等影响履约的情形。</w:t>
      </w:r>
    </w:p>
    <w:p w:rsidR="00E00F21" w:rsidRDefault="00071DEB" w:rsidP="000B088E">
      <w:pPr>
        <w:ind w:firstLineChars="200" w:firstLine="420"/>
      </w:pPr>
      <w:r>
        <w:rPr>
          <w:rFonts w:hint="eastAsia"/>
        </w:rPr>
        <w:t>（</w:t>
      </w:r>
      <w:r>
        <w:rPr>
          <w:rFonts w:hint="eastAsia"/>
        </w:rPr>
        <w:t>4</w:t>
      </w:r>
      <w:r>
        <w:rPr>
          <w:rFonts w:hint="eastAsia"/>
        </w:rPr>
        <w:t>）投标人之间或投标人与招标人之间是否存在控股、管理等利害关系。</w:t>
      </w:r>
    </w:p>
    <w:p w:rsidR="00071DEB" w:rsidRDefault="00071DEB" w:rsidP="000B088E">
      <w:pPr>
        <w:ind w:firstLineChars="200" w:firstLine="420"/>
      </w:pPr>
      <w:r>
        <w:rPr>
          <w:rFonts w:hint="eastAsia"/>
        </w:rPr>
        <w:t>（</w:t>
      </w:r>
      <w:r>
        <w:rPr>
          <w:rFonts w:hint="eastAsia"/>
        </w:rPr>
        <w:t>5</w:t>
      </w:r>
      <w:r>
        <w:rPr>
          <w:rFonts w:hint="eastAsia"/>
        </w:rPr>
        <w:t>）法律、行政法规规定的其他资格条件。</w:t>
      </w:r>
    </w:p>
    <w:p w:rsidR="00E00F21" w:rsidRDefault="00071DEB" w:rsidP="000B088E">
      <w:pPr>
        <w:ind w:firstLineChars="200" w:firstLine="420"/>
      </w:pPr>
      <w:r>
        <w:rPr>
          <w:rFonts w:hint="eastAsia"/>
        </w:rPr>
        <w:t xml:space="preserve">4.1.4    </w:t>
      </w:r>
      <w:r>
        <w:rPr>
          <w:rFonts w:hint="eastAsia"/>
        </w:rPr>
        <w:t>不同类型项目资格审查要求</w:t>
      </w:r>
    </w:p>
    <w:p w:rsidR="00E00F21" w:rsidRDefault="00071DEB" w:rsidP="000B088E">
      <w:pPr>
        <w:ind w:firstLineChars="200" w:firstLine="420"/>
      </w:pPr>
      <w:r>
        <w:rPr>
          <w:rFonts w:hint="eastAsia"/>
        </w:rPr>
        <w:t xml:space="preserve">4.1.4.1    </w:t>
      </w:r>
      <w:r>
        <w:rPr>
          <w:rFonts w:hint="eastAsia"/>
        </w:rPr>
        <w:t>项目咨询类单位的资格审查</w:t>
      </w:r>
    </w:p>
    <w:p w:rsidR="00E00F21" w:rsidRDefault="00071DEB" w:rsidP="000B088E">
      <w:pPr>
        <w:ind w:firstLineChars="200" w:firstLine="420"/>
      </w:pPr>
      <w:r>
        <w:rPr>
          <w:rFonts w:hint="eastAsia"/>
        </w:rPr>
        <w:t>除上述资格审查的一般要点外，律师针对项目咨询还应重点审查投标人是否具备相应的资质条件，包括勘察设计资质、造价资质、监理资质等。特别是对于勘察设计的联合招标，应审查投标人是否同时符合勘察资质及设计资质要求。</w:t>
      </w:r>
    </w:p>
    <w:p w:rsidR="00E00F21" w:rsidRDefault="00071DEB" w:rsidP="000B088E">
      <w:pPr>
        <w:ind w:firstLineChars="200" w:firstLine="420"/>
      </w:pPr>
      <w:r>
        <w:rPr>
          <w:rFonts w:hint="eastAsia"/>
        </w:rPr>
        <w:t xml:space="preserve">4.1.4.2    </w:t>
      </w:r>
      <w:r>
        <w:rPr>
          <w:rFonts w:hint="eastAsia"/>
        </w:rPr>
        <w:t>项目投资单位的资格审查</w:t>
      </w:r>
    </w:p>
    <w:p w:rsidR="00E00F21" w:rsidRDefault="00071DEB" w:rsidP="000B088E">
      <w:pPr>
        <w:ind w:firstLineChars="200" w:firstLine="420"/>
      </w:pPr>
      <w:r>
        <w:rPr>
          <w:rFonts w:hint="eastAsia"/>
        </w:rPr>
        <w:t>除上述资格审查的一般要点外，律师针对项目投资还应重点审查下列内容：</w:t>
      </w:r>
    </w:p>
    <w:p w:rsidR="00E00F21" w:rsidRDefault="00071DEB" w:rsidP="000B088E">
      <w:pPr>
        <w:ind w:firstLineChars="200" w:firstLine="420"/>
      </w:pPr>
      <w:r>
        <w:rPr>
          <w:rFonts w:hint="eastAsia"/>
        </w:rPr>
        <w:t>（</w:t>
      </w:r>
      <w:r>
        <w:rPr>
          <w:rFonts w:hint="eastAsia"/>
        </w:rPr>
        <w:t>1</w:t>
      </w:r>
      <w:r>
        <w:rPr>
          <w:rFonts w:hint="eastAsia"/>
        </w:rPr>
        <w:t>）最近三年作为项目投资人的经历、目前承担或将要履约的政府投资项目。</w:t>
      </w:r>
    </w:p>
    <w:p w:rsidR="00E00F21" w:rsidRDefault="00071DEB" w:rsidP="000B088E">
      <w:pPr>
        <w:ind w:firstLineChars="200" w:firstLine="420"/>
      </w:pPr>
      <w:r>
        <w:rPr>
          <w:rFonts w:hint="eastAsia"/>
        </w:rPr>
        <w:t>（</w:t>
      </w:r>
      <w:r>
        <w:rPr>
          <w:rFonts w:hint="eastAsia"/>
        </w:rPr>
        <w:t>2</w:t>
      </w:r>
      <w:r>
        <w:rPr>
          <w:rFonts w:hint="eastAsia"/>
        </w:rPr>
        <w:t>）融资能力及银行对投标人出具的资信证明。</w:t>
      </w:r>
    </w:p>
    <w:p w:rsidR="00E00F21" w:rsidRDefault="00071DEB" w:rsidP="000B088E">
      <w:pPr>
        <w:ind w:firstLineChars="200" w:firstLine="420"/>
      </w:pPr>
      <w:r>
        <w:rPr>
          <w:rFonts w:hint="eastAsia"/>
        </w:rPr>
        <w:t>（</w:t>
      </w:r>
      <w:r>
        <w:rPr>
          <w:rFonts w:hint="eastAsia"/>
        </w:rPr>
        <w:t>3</w:t>
      </w:r>
      <w:r>
        <w:rPr>
          <w:rFonts w:hint="eastAsia"/>
        </w:rPr>
        <w:t>）为项目提供的管理人员的能力和未来项目公司的组织结构说明。</w:t>
      </w:r>
    </w:p>
    <w:p w:rsidR="00E00F21" w:rsidRDefault="00071DEB" w:rsidP="000B088E">
      <w:pPr>
        <w:ind w:firstLineChars="200" w:firstLine="420"/>
      </w:pPr>
      <w:r>
        <w:rPr>
          <w:rFonts w:hint="eastAsia"/>
        </w:rPr>
        <w:t xml:space="preserve">4.1.4.3    </w:t>
      </w:r>
      <w:r>
        <w:rPr>
          <w:rFonts w:hint="eastAsia"/>
        </w:rPr>
        <w:t>项目代建单位的资格审查</w:t>
      </w:r>
    </w:p>
    <w:p w:rsidR="00E00F21" w:rsidRDefault="00071DEB" w:rsidP="000B088E">
      <w:pPr>
        <w:ind w:firstLineChars="200" w:firstLine="420"/>
      </w:pPr>
      <w:r>
        <w:rPr>
          <w:rFonts w:hint="eastAsia"/>
        </w:rPr>
        <w:t>除上述资格审查的一般要点外，律师针对项目代建还应审查投标人是否存在骗取中标和严重违约及代建的工程发生重大质量、安全事故等不良信誉记录。</w:t>
      </w:r>
    </w:p>
    <w:p w:rsidR="00E00F21" w:rsidRDefault="00071DEB" w:rsidP="000B088E">
      <w:pPr>
        <w:ind w:firstLineChars="200" w:firstLine="420"/>
      </w:pPr>
      <w:r>
        <w:rPr>
          <w:rFonts w:hint="eastAsia"/>
        </w:rPr>
        <w:t xml:space="preserve">4.1.4.4    </w:t>
      </w:r>
      <w:r>
        <w:rPr>
          <w:rFonts w:hint="eastAsia"/>
        </w:rPr>
        <w:t>项目施工单位的资格审查</w:t>
      </w:r>
    </w:p>
    <w:p w:rsidR="00E00F21" w:rsidRDefault="00071DEB" w:rsidP="000B088E">
      <w:pPr>
        <w:ind w:firstLineChars="200" w:firstLine="420"/>
      </w:pPr>
      <w:r>
        <w:rPr>
          <w:rFonts w:hint="eastAsia"/>
        </w:rPr>
        <w:t>除上述资格审查的一般要点外，律师针对项目施工还应审查投标人近三年内是否存在骗取中标和严重违约及承建的工程发生重大质量、安全事故等不良信誉记录情况。</w:t>
      </w:r>
    </w:p>
    <w:p w:rsidR="00E00F21" w:rsidRDefault="00071DEB" w:rsidP="000B088E">
      <w:pPr>
        <w:ind w:firstLineChars="200" w:firstLine="420"/>
      </w:pPr>
      <w:r>
        <w:rPr>
          <w:rFonts w:hint="eastAsia"/>
        </w:rPr>
        <w:t xml:space="preserve">4.1.4.5    </w:t>
      </w:r>
      <w:r>
        <w:rPr>
          <w:rFonts w:hint="eastAsia"/>
        </w:rPr>
        <w:t>项目采购单位的资格审查</w:t>
      </w:r>
    </w:p>
    <w:p w:rsidR="00E00F21" w:rsidRDefault="00071DEB" w:rsidP="000B088E">
      <w:pPr>
        <w:ind w:firstLineChars="200" w:firstLine="420"/>
      </w:pPr>
      <w:r>
        <w:rPr>
          <w:rFonts w:hint="eastAsia"/>
        </w:rPr>
        <w:t>除上述资格审查的一般要点外，律师针对项目采购还应审查投标人是否已获得拟采购材料的经营权；审查其所出售材料近三年是否存在发生严重质量问题或者严重侵犯他人知识产权等不良信誉记录情况。</w:t>
      </w:r>
    </w:p>
    <w:p w:rsidR="00071DEB" w:rsidRDefault="00071DEB"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投标文件内容的合法性审查</w:t>
      </w:r>
    </w:p>
    <w:p w:rsidR="00273B0C" w:rsidRDefault="00273B0C" w:rsidP="000B088E">
      <w:pPr>
        <w:ind w:firstLineChars="200" w:firstLine="420"/>
      </w:pPr>
    </w:p>
    <w:p w:rsidR="00E00F21" w:rsidRDefault="00071DEB" w:rsidP="000B088E">
      <w:pPr>
        <w:ind w:firstLineChars="200" w:firstLine="420"/>
      </w:pPr>
      <w:r>
        <w:rPr>
          <w:rFonts w:hint="eastAsia"/>
        </w:rPr>
        <w:t xml:space="preserve">4.2.1    </w:t>
      </w:r>
      <w:r>
        <w:rPr>
          <w:rFonts w:hint="eastAsia"/>
        </w:rPr>
        <w:t>投标文件的一般内容</w:t>
      </w:r>
    </w:p>
    <w:p w:rsidR="00E00F21" w:rsidRDefault="00071DEB" w:rsidP="000B088E">
      <w:pPr>
        <w:ind w:firstLineChars="200" w:firstLine="420"/>
      </w:pPr>
      <w:r>
        <w:rPr>
          <w:rFonts w:hint="eastAsia"/>
        </w:rPr>
        <w:t>根据《招标投标法》第</w:t>
      </w:r>
      <w:r>
        <w:rPr>
          <w:rFonts w:hint="eastAsia"/>
        </w:rPr>
        <w:t>27</w:t>
      </w:r>
      <w:r>
        <w:rPr>
          <w:rFonts w:hint="eastAsia"/>
        </w:rPr>
        <w:t>条的规定，投标文件应对招标文件提出的实质性要求和条件作出响应。故律师应根据招标文件要求对投标文件内容是否齐全进行审查。一般投标文件由商务文件、技术文件和报价文件三部分组成，内容包括：</w:t>
      </w:r>
    </w:p>
    <w:p w:rsidR="00E00F21" w:rsidRDefault="00071DEB" w:rsidP="000B088E">
      <w:pPr>
        <w:ind w:firstLineChars="200" w:firstLine="420"/>
      </w:pPr>
      <w:r>
        <w:rPr>
          <w:rFonts w:hint="eastAsia"/>
        </w:rPr>
        <w:lastRenderedPageBreak/>
        <w:t>（</w:t>
      </w:r>
      <w:r>
        <w:rPr>
          <w:rFonts w:hint="eastAsia"/>
        </w:rPr>
        <w:t>1</w:t>
      </w:r>
      <w:r>
        <w:rPr>
          <w:rFonts w:hint="eastAsia"/>
        </w:rPr>
        <w:t>）企业法人营业执照等资质文件。</w:t>
      </w:r>
    </w:p>
    <w:p w:rsidR="00E00F21" w:rsidRDefault="00071DEB" w:rsidP="000B088E">
      <w:pPr>
        <w:ind w:firstLineChars="200" w:firstLine="420"/>
      </w:pPr>
      <w:r>
        <w:rPr>
          <w:rFonts w:hint="eastAsia"/>
        </w:rPr>
        <w:t>（</w:t>
      </w:r>
      <w:r>
        <w:rPr>
          <w:rFonts w:hint="eastAsia"/>
        </w:rPr>
        <w:t>2</w:t>
      </w:r>
      <w:r>
        <w:rPr>
          <w:rFonts w:hint="eastAsia"/>
        </w:rPr>
        <w:t>）投标函或投标报价。</w:t>
      </w:r>
    </w:p>
    <w:p w:rsidR="00E00F21" w:rsidRDefault="00071DEB" w:rsidP="000B088E">
      <w:pPr>
        <w:ind w:firstLineChars="200" w:firstLine="420"/>
      </w:pPr>
      <w:r>
        <w:rPr>
          <w:rFonts w:hint="eastAsia"/>
        </w:rPr>
        <w:t>（</w:t>
      </w:r>
      <w:r>
        <w:rPr>
          <w:rFonts w:hint="eastAsia"/>
        </w:rPr>
        <w:t>3</w:t>
      </w:r>
      <w:r>
        <w:rPr>
          <w:rFonts w:hint="eastAsia"/>
        </w:rPr>
        <w:t>）投标人承诺书。</w:t>
      </w:r>
    </w:p>
    <w:p w:rsidR="00E00F21" w:rsidRDefault="00071DEB" w:rsidP="000B088E">
      <w:pPr>
        <w:ind w:firstLineChars="200" w:firstLine="420"/>
      </w:pPr>
      <w:r>
        <w:rPr>
          <w:rFonts w:hint="eastAsia"/>
        </w:rPr>
        <w:t>（</w:t>
      </w:r>
      <w:r>
        <w:rPr>
          <w:rFonts w:hint="eastAsia"/>
        </w:rPr>
        <w:t>4</w:t>
      </w:r>
      <w:r>
        <w:rPr>
          <w:rFonts w:hint="eastAsia"/>
        </w:rPr>
        <w:t>）商务技术条款偏离表。</w:t>
      </w:r>
    </w:p>
    <w:p w:rsidR="00071DEB" w:rsidRDefault="00071DEB" w:rsidP="000B088E">
      <w:pPr>
        <w:ind w:firstLineChars="200" w:firstLine="420"/>
      </w:pPr>
      <w:r>
        <w:rPr>
          <w:rFonts w:hint="eastAsia"/>
        </w:rPr>
        <w:t>（</w:t>
      </w:r>
      <w:r>
        <w:rPr>
          <w:rFonts w:hint="eastAsia"/>
        </w:rPr>
        <w:t>5</w:t>
      </w:r>
      <w:r>
        <w:rPr>
          <w:rFonts w:hint="eastAsia"/>
        </w:rPr>
        <w:t>）其他商务技术文件和资料。</w:t>
      </w:r>
    </w:p>
    <w:p w:rsidR="00E00F21" w:rsidRDefault="00071DEB" w:rsidP="000B088E">
      <w:pPr>
        <w:ind w:firstLineChars="200" w:firstLine="420"/>
      </w:pPr>
      <w:r>
        <w:rPr>
          <w:rFonts w:hint="eastAsia"/>
        </w:rPr>
        <w:t xml:space="preserve">4.2.2    </w:t>
      </w:r>
      <w:r>
        <w:rPr>
          <w:rFonts w:hint="eastAsia"/>
        </w:rPr>
        <w:t>不同类型项目投标文件内容</w:t>
      </w:r>
    </w:p>
    <w:p w:rsidR="00E00F21" w:rsidRDefault="00071DEB" w:rsidP="000B088E">
      <w:pPr>
        <w:ind w:firstLineChars="200" w:firstLine="420"/>
      </w:pPr>
      <w:r>
        <w:rPr>
          <w:rFonts w:hint="eastAsia"/>
        </w:rPr>
        <w:t xml:space="preserve">4.2.2.1    </w:t>
      </w:r>
      <w:r>
        <w:rPr>
          <w:rFonts w:hint="eastAsia"/>
        </w:rPr>
        <w:t>项目咨询类投标文件</w:t>
      </w:r>
    </w:p>
    <w:p w:rsidR="00E00F21" w:rsidRDefault="00071DEB" w:rsidP="000B088E">
      <w:pPr>
        <w:ind w:firstLineChars="200" w:firstLine="420"/>
      </w:pPr>
      <w:r>
        <w:rPr>
          <w:rFonts w:hint="eastAsia"/>
        </w:rPr>
        <w:t>除上述一般投标文件应具备的内容外，律师针对咨询类投标文件还应审查以下内容是否齐全：</w:t>
      </w:r>
    </w:p>
    <w:p w:rsidR="00E00F21" w:rsidRDefault="00071DEB" w:rsidP="000B088E">
      <w:pPr>
        <w:ind w:firstLineChars="200" w:firstLine="420"/>
      </w:pPr>
      <w:r>
        <w:rPr>
          <w:rFonts w:hint="eastAsia"/>
        </w:rPr>
        <w:t>（</w:t>
      </w:r>
      <w:r>
        <w:rPr>
          <w:rFonts w:hint="eastAsia"/>
        </w:rPr>
        <w:t>1</w:t>
      </w:r>
      <w:r>
        <w:rPr>
          <w:rFonts w:hint="eastAsia"/>
        </w:rPr>
        <w:t>）工程预算书及工程量清单（勘察咨询应具备）。</w:t>
      </w:r>
    </w:p>
    <w:p w:rsidR="00E00F21" w:rsidRDefault="00071DEB" w:rsidP="000B088E">
      <w:pPr>
        <w:ind w:firstLineChars="200" w:firstLine="420"/>
      </w:pPr>
      <w:r>
        <w:rPr>
          <w:rFonts w:hint="eastAsia"/>
        </w:rPr>
        <w:t>（</w:t>
      </w:r>
      <w:r>
        <w:rPr>
          <w:rFonts w:hint="eastAsia"/>
        </w:rPr>
        <w:t>2</w:t>
      </w:r>
      <w:r>
        <w:rPr>
          <w:rFonts w:hint="eastAsia"/>
        </w:rPr>
        <w:t>）进度计划表。</w:t>
      </w:r>
    </w:p>
    <w:p w:rsidR="00E00F21" w:rsidRDefault="00071DEB" w:rsidP="000B088E">
      <w:pPr>
        <w:ind w:firstLineChars="200" w:firstLine="420"/>
      </w:pPr>
      <w:r>
        <w:rPr>
          <w:rFonts w:hint="eastAsia"/>
        </w:rPr>
        <w:t>（</w:t>
      </w:r>
      <w:r>
        <w:rPr>
          <w:rFonts w:hint="eastAsia"/>
        </w:rPr>
        <w:t>3</w:t>
      </w:r>
      <w:r>
        <w:rPr>
          <w:rFonts w:hint="eastAsia"/>
        </w:rPr>
        <w:t>）需招标人提供的配合条件。</w:t>
      </w:r>
    </w:p>
    <w:p w:rsidR="00E00F21" w:rsidRDefault="00071DEB" w:rsidP="000B088E">
      <w:pPr>
        <w:ind w:firstLineChars="200" w:firstLine="420"/>
      </w:pPr>
      <w:r>
        <w:rPr>
          <w:rFonts w:hint="eastAsia"/>
        </w:rPr>
        <w:t xml:space="preserve">4.2.2.2    </w:t>
      </w:r>
      <w:r>
        <w:rPr>
          <w:rFonts w:hint="eastAsia"/>
        </w:rPr>
        <w:t>项目投资投标文件</w:t>
      </w:r>
    </w:p>
    <w:p w:rsidR="00E00F21" w:rsidRDefault="00071DEB" w:rsidP="000B088E">
      <w:pPr>
        <w:ind w:firstLineChars="200" w:firstLine="420"/>
      </w:pPr>
      <w:r>
        <w:rPr>
          <w:rFonts w:hint="eastAsia"/>
        </w:rPr>
        <w:t>除上述一般投标文件应具备的内容外，律师针对投资投标文件还应审查以下内容是否齐全：</w:t>
      </w:r>
    </w:p>
    <w:p w:rsidR="00E00F21" w:rsidRDefault="00071DEB" w:rsidP="000B088E">
      <w:pPr>
        <w:ind w:firstLineChars="200" w:firstLine="420"/>
      </w:pPr>
      <w:r>
        <w:rPr>
          <w:rFonts w:hint="eastAsia"/>
        </w:rPr>
        <w:t>（</w:t>
      </w:r>
      <w:r>
        <w:rPr>
          <w:rFonts w:hint="eastAsia"/>
        </w:rPr>
        <w:t>1</w:t>
      </w:r>
      <w:r>
        <w:rPr>
          <w:rFonts w:hint="eastAsia"/>
        </w:rPr>
        <w:t>）投标人的资信。</w:t>
      </w:r>
    </w:p>
    <w:p w:rsidR="00E00F21" w:rsidRDefault="00071DEB" w:rsidP="000B088E">
      <w:pPr>
        <w:ind w:firstLineChars="200" w:firstLine="420"/>
      </w:pPr>
      <w:r>
        <w:rPr>
          <w:rFonts w:hint="eastAsia"/>
        </w:rPr>
        <w:t>（</w:t>
      </w:r>
      <w:r>
        <w:rPr>
          <w:rFonts w:hint="eastAsia"/>
        </w:rPr>
        <w:t>2</w:t>
      </w:r>
      <w:r>
        <w:rPr>
          <w:rFonts w:hint="eastAsia"/>
        </w:rPr>
        <w:t>）项目总投资。</w:t>
      </w:r>
    </w:p>
    <w:p w:rsidR="00E00F21" w:rsidRDefault="00071DEB" w:rsidP="000B088E">
      <w:pPr>
        <w:ind w:firstLineChars="200" w:firstLine="420"/>
      </w:pPr>
      <w:r>
        <w:rPr>
          <w:rFonts w:hint="eastAsia"/>
        </w:rPr>
        <w:t>（</w:t>
      </w:r>
      <w:r>
        <w:rPr>
          <w:rFonts w:hint="eastAsia"/>
        </w:rPr>
        <w:t>3</w:t>
      </w:r>
      <w:r>
        <w:rPr>
          <w:rFonts w:hint="eastAsia"/>
        </w:rPr>
        <w:t>）项目公司股权结构。</w:t>
      </w:r>
    </w:p>
    <w:p w:rsidR="00E00F21" w:rsidRDefault="00071DEB" w:rsidP="000B088E">
      <w:pPr>
        <w:ind w:firstLineChars="200" w:firstLine="420"/>
      </w:pPr>
      <w:r>
        <w:rPr>
          <w:rFonts w:hint="eastAsia"/>
        </w:rPr>
        <w:t>（</w:t>
      </w:r>
      <w:r>
        <w:rPr>
          <w:rFonts w:hint="eastAsia"/>
        </w:rPr>
        <w:t>4</w:t>
      </w:r>
      <w:r>
        <w:rPr>
          <w:rFonts w:hint="eastAsia"/>
        </w:rPr>
        <w:t>）资金来源。</w:t>
      </w:r>
    </w:p>
    <w:p w:rsidR="00E00F21" w:rsidRDefault="00071DEB" w:rsidP="000B088E">
      <w:pPr>
        <w:ind w:firstLineChars="200" w:firstLine="420"/>
      </w:pPr>
      <w:r>
        <w:rPr>
          <w:rFonts w:hint="eastAsia"/>
        </w:rPr>
        <w:t>（</w:t>
      </w:r>
      <w:r>
        <w:rPr>
          <w:rFonts w:hint="eastAsia"/>
        </w:rPr>
        <w:t>5</w:t>
      </w:r>
      <w:r>
        <w:rPr>
          <w:rFonts w:hint="eastAsia"/>
        </w:rPr>
        <w:t>）投资回收计划。</w:t>
      </w:r>
    </w:p>
    <w:p w:rsidR="00E00F21" w:rsidRDefault="00071DEB" w:rsidP="000B088E">
      <w:pPr>
        <w:ind w:firstLineChars="200" w:firstLine="420"/>
      </w:pPr>
      <w:r>
        <w:rPr>
          <w:rFonts w:hint="eastAsia"/>
        </w:rPr>
        <w:t>（</w:t>
      </w:r>
      <w:r>
        <w:rPr>
          <w:rFonts w:hint="eastAsia"/>
        </w:rPr>
        <w:t>6</w:t>
      </w:r>
      <w:r>
        <w:rPr>
          <w:rFonts w:hint="eastAsia"/>
        </w:rPr>
        <w:t>）项目盈利水平。</w:t>
      </w:r>
    </w:p>
    <w:p w:rsidR="00E00F21" w:rsidRDefault="00071DEB" w:rsidP="000B088E">
      <w:pPr>
        <w:ind w:firstLineChars="200" w:firstLine="420"/>
      </w:pPr>
      <w:r>
        <w:rPr>
          <w:rFonts w:hint="eastAsia"/>
        </w:rPr>
        <w:t>（</w:t>
      </w:r>
      <w:r>
        <w:rPr>
          <w:rFonts w:hint="eastAsia"/>
        </w:rPr>
        <w:t>7</w:t>
      </w:r>
      <w:r>
        <w:rPr>
          <w:rFonts w:hint="eastAsia"/>
        </w:rPr>
        <w:t>）收费、特许期及运营计划（如为</w:t>
      </w:r>
      <w:r>
        <w:rPr>
          <w:rFonts w:hint="eastAsia"/>
        </w:rPr>
        <w:t>BOT</w:t>
      </w:r>
      <w:r>
        <w:rPr>
          <w:rFonts w:hint="eastAsia"/>
        </w:rPr>
        <w:t>模式）。</w:t>
      </w:r>
    </w:p>
    <w:p w:rsidR="00E00F21" w:rsidRDefault="00071DEB" w:rsidP="000B088E">
      <w:pPr>
        <w:ind w:firstLineChars="200" w:firstLine="420"/>
      </w:pPr>
      <w:r>
        <w:rPr>
          <w:rFonts w:hint="eastAsia"/>
        </w:rPr>
        <w:t>（</w:t>
      </w:r>
      <w:r>
        <w:rPr>
          <w:rFonts w:hint="eastAsia"/>
        </w:rPr>
        <w:t>8</w:t>
      </w:r>
      <w:r>
        <w:rPr>
          <w:rFonts w:hint="eastAsia"/>
        </w:rPr>
        <w:t>）建设进度。</w:t>
      </w:r>
    </w:p>
    <w:p w:rsidR="00E00F21" w:rsidRDefault="00071DEB" w:rsidP="000B088E">
      <w:pPr>
        <w:ind w:firstLineChars="200" w:firstLine="420"/>
      </w:pPr>
      <w:r>
        <w:rPr>
          <w:rFonts w:hint="eastAsia"/>
        </w:rPr>
        <w:t xml:space="preserve">4.2.2.3    </w:t>
      </w:r>
      <w:r>
        <w:rPr>
          <w:rFonts w:hint="eastAsia"/>
        </w:rPr>
        <w:t>项目代建投标文件</w:t>
      </w:r>
    </w:p>
    <w:p w:rsidR="00E00F21" w:rsidRDefault="00071DEB" w:rsidP="000B088E">
      <w:pPr>
        <w:ind w:firstLineChars="200" w:firstLine="420"/>
      </w:pPr>
      <w:r>
        <w:rPr>
          <w:rFonts w:hint="eastAsia"/>
        </w:rPr>
        <w:t>除上述一般投标文件应具备的内容外，律师针对代建投标文件还应审查是否包括投标人资信文件及项目管理技术方案。</w:t>
      </w:r>
    </w:p>
    <w:p w:rsidR="00E00F21" w:rsidRDefault="00071DEB" w:rsidP="000B088E">
      <w:pPr>
        <w:ind w:firstLineChars="200" w:firstLine="420"/>
      </w:pPr>
      <w:r>
        <w:rPr>
          <w:rFonts w:hint="eastAsia"/>
        </w:rPr>
        <w:t xml:space="preserve">4.2.2.4    </w:t>
      </w:r>
      <w:r>
        <w:rPr>
          <w:rFonts w:hint="eastAsia"/>
        </w:rPr>
        <w:t>项目施工投标文件</w:t>
      </w:r>
    </w:p>
    <w:p w:rsidR="00E00F21" w:rsidRDefault="00071DEB" w:rsidP="000B088E">
      <w:pPr>
        <w:ind w:firstLineChars="200" w:firstLine="420"/>
      </w:pPr>
      <w:r>
        <w:rPr>
          <w:rFonts w:hint="eastAsia"/>
        </w:rPr>
        <w:t>除上述一般投标文件应具备的内容外，律师针对施工投标文件还应审查以下内容是否齐全：</w:t>
      </w:r>
    </w:p>
    <w:p w:rsidR="00E00F21" w:rsidRDefault="00071DEB" w:rsidP="000B088E">
      <w:pPr>
        <w:ind w:firstLineChars="200" w:firstLine="420"/>
      </w:pPr>
      <w:r>
        <w:rPr>
          <w:rFonts w:hint="eastAsia"/>
        </w:rPr>
        <w:t>（</w:t>
      </w:r>
      <w:r>
        <w:rPr>
          <w:rFonts w:hint="eastAsia"/>
        </w:rPr>
        <w:t>1</w:t>
      </w:r>
      <w:r>
        <w:rPr>
          <w:rFonts w:hint="eastAsia"/>
        </w:rPr>
        <w:t>）施工组织设计。</w:t>
      </w:r>
    </w:p>
    <w:p w:rsidR="00E00F21" w:rsidRDefault="00071DEB" w:rsidP="000B088E">
      <w:pPr>
        <w:ind w:firstLineChars="200" w:firstLine="420"/>
      </w:pPr>
      <w:r>
        <w:rPr>
          <w:rFonts w:hint="eastAsia"/>
        </w:rPr>
        <w:t>（</w:t>
      </w:r>
      <w:r>
        <w:rPr>
          <w:rFonts w:hint="eastAsia"/>
        </w:rPr>
        <w:t>2</w:t>
      </w:r>
      <w:r>
        <w:rPr>
          <w:rFonts w:hint="eastAsia"/>
        </w:rPr>
        <w:t>）拟派出项目负责人与主要技术人员的简历、业绩。</w:t>
      </w:r>
    </w:p>
    <w:p w:rsidR="00E00F21" w:rsidRDefault="00071DEB" w:rsidP="000B088E">
      <w:pPr>
        <w:ind w:firstLineChars="200" w:firstLine="420"/>
      </w:pPr>
      <w:r>
        <w:rPr>
          <w:rFonts w:hint="eastAsia"/>
        </w:rPr>
        <w:t>（</w:t>
      </w:r>
      <w:r>
        <w:rPr>
          <w:rFonts w:hint="eastAsia"/>
        </w:rPr>
        <w:t>3</w:t>
      </w:r>
      <w:r>
        <w:rPr>
          <w:rFonts w:hint="eastAsia"/>
        </w:rPr>
        <w:t>）拟用于完成招标项目的机械设备。</w:t>
      </w:r>
    </w:p>
    <w:p w:rsidR="00E00F21" w:rsidRDefault="00071DEB" w:rsidP="000B088E">
      <w:pPr>
        <w:ind w:firstLineChars="200" w:firstLine="420"/>
      </w:pPr>
      <w:r>
        <w:rPr>
          <w:rFonts w:hint="eastAsia"/>
        </w:rPr>
        <w:t xml:space="preserve">4.2.2.5    </w:t>
      </w:r>
      <w:r>
        <w:rPr>
          <w:rFonts w:hint="eastAsia"/>
        </w:rPr>
        <w:t>项目采购投标文件</w:t>
      </w:r>
    </w:p>
    <w:p w:rsidR="00071DEB" w:rsidRDefault="00071DEB" w:rsidP="000B088E">
      <w:pPr>
        <w:ind w:firstLineChars="200" w:firstLine="420"/>
      </w:pPr>
      <w:r>
        <w:rPr>
          <w:rFonts w:hint="eastAsia"/>
        </w:rPr>
        <w:t>除上述一般投标文件应具备的内容外，律师针对采购投标文件还应审查投标人是否具备产品生产许可证或生产企业出具的授权委托书。</w:t>
      </w:r>
    </w:p>
    <w:p w:rsidR="00E00F21" w:rsidRDefault="00071DEB" w:rsidP="000B088E">
      <w:pPr>
        <w:ind w:firstLineChars="200" w:firstLine="420"/>
      </w:pPr>
      <w:r>
        <w:rPr>
          <w:rFonts w:hint="eastAsia"/>
        </w:rPr>
        <w:t xml:space="preserve">4.2.3    </w:t>
      </w:r>
      <w:r>
        <w:rPr>
          <w:rFonts w:hint="eastAsia"/>
        </w:rPr>
        <w:t>投标文件的修改</w:t>
      </w:r>
    </w:p>
    <w:p w:rsidR="00E00F21" w:rsidRDefault="00071DEB" w:rsidP="000B088E">
      <w:pPr>
        <w:ind w:firstLineChars="200" w:firstLine="420"/>
      </w:pPr>
      <w:r>
        <w:rPr>
          <w:rFonts w:hint="eastAsia"/>
        </w:rPr>
        <w:t>根据《招标投标法》的规定，律师应提示招标人，投标人在招标文件要求提交投标文件的截止时间前，可以补充、修改、替代或者撤回已提交的投标文件，并书面通知招标人（以到达时间为准）。补充、修改的内容为投标文件的组成部分。</w:t>
      </w:r>
    </w:p>
    <w:p w:rsidR="00071DEB" w:rsidRDefault="00071DEB" w:rsidP="000B088E">
      <w:pPr>
        <w:ind w:firstLineChars="200" w:firstLine="420"/>
      </w:pPr>
      <w:r>
        <w:rPr>
          <w:rFonts w:hint="eastAsia"/>
        </w:rPr>
        <w:t>在投标文件截止时间后，投标人不得补充、修改、替代或者撤回投标文件。投标人补充、修改、替代投标文件的，投标人不予接受；投标人撤回投标文件的，其投标保证金予以没收。</w:t>
      </w:r>
    </w:p>
    <w:p w:rsidR="00E00F21" w:rsidRDefault="00071DEB" w:rsidP="000B088E">
      <w:pPr>
        <w:ind w:firstLineChars="200" w:firstLine="420"/>
      </w:pPr>
      <w:r>
        <w:rPr>
          <w:rFonts w:hint="eastAsia"/>
        </w:rPr>
        <w:t xml:space="preserve">4.2.4    </w:t>
      </w:r>
      <w:r>
        <w:rPr>
          <w:rFonts w:hint="eastAsia"/>
        </w:rPr>
        <w:t>联合体投标</w:t>
      </w:r>
    </w:p>
    <w:p w:rsidR="00E00F21" w:rsidRDefault="00071DEB" w:rsidP="000B088E">
      <w:pPr>
        <w:ind w:firstLineChars="200" w:firstLine="420"/>
      </w:pPr>
      <w:r>
        <w:rPr>
          <w:rFonts w:hint="eastAsia"/>
        </w:rPr>
        <w:t>联合投标是指两个以上法人或其他组织组成一个联合体，以一个投标人的身份共同投标。联合体各方签订共同投标协议后，不得再以自己的名义单独投标，也不得组成新的联合体或</w:t>
      </w:r>
      <w:r>
        <w:rPr>
          <w:rFonts w:hint="eastAsia"/>
        </w:rPr>
        <w:lastRenderedPageBreak/>
        <w:t>参加其他联合体在同一项目中投标。</w:t>
      </w:r>
    </w:p>
    <w:p w:rsidR="00E00F21" w:rsidRDefault="00071DEB" w:rsidP="000B088E">
      <w:pPr>
        <w:ind w:firstLineChars="200" w:firstLine="420"/>
      </w:pPr>
      <w:r>
        <w:rPr>
          <w:rFonts w:hint="eastAsia"/>
        </w:rPr>
        <w:t>律师在审查联合体投标时应注意，联合体各方均应具备国家有关规定或招标文件对投标人的资质要求。由同一专业的单位组成的联合体，应按照资质等级较低的单位确定资质等级。</w:t>
      </w:r>
    </w:p>
    <w:p w:rsidR="00071DEB" w:rsidRDefault="00071DEB" w:rsidP="000B088E">
      <w:pPr>
        <w:ind w:firstLineChars="200" w:firstLine="420"/>
      </w:pPr>
      <w:r>
        <w:rPr>
          <w:rFonts w:hint="eastAsia"/>
        </w:rPr>
        <w:t>联合体中标的，联合体各方应当共同与招标人签订合同，就中标项目向招标人承担连带责任。</w:t>
      </w:r>
    </w:p>
    <w:p w:rsidR="00E00F21" w:rsidRDefault="00071DEB" w:rsidP="000B088E">
      <w:pPr>
        <w:ind w:firstLineChars="200" w:firstLine="420"/>
      </w:pPr>
      <w:r>
        <w:rPr>
          <w:rFonts w:hint="eastAsia"/>
        </w:rPr>
        <w:t xml:space="preserve">4.2.5    </w:t>
      </w:r>
      <w:r>
        <w:rPr>
          <w:rFonts w:hint="eastAsia"/>
        </w:rPr>
        <w:t>投标文件的审查要点</w:t>
      </w:r>
    </w:p>
    <w:p w:rsidR="00E00F21" w:rsidRDefault="00071DEB" w:rsidP="000B088E">
      <w:pPr>
        <w:ind w:firstLineChars="200" w:firstLine="420"/>
      </w:pPr>
      <w:r>
        <w:rPr>
          <w:rFonts w:hint="eastAsia"/>
        </w:rPr>
        <w:t>（</w:t>
      </w:r>
      <w:r>
        <w:rPr>
          <w:rFonts w:hint="eastAsia"/>
        </w:rPr>
        <w:t>1</w:t>
      </w:r>
      <w:r>
        <w:rPr>
          <w:rFonts w:hint="eastAsia"/>
        </w:rPr>
        <w:t>）应审查投标文件形式是否符合规定，包括投标文件是否在截止期限内送至指定地点，提交的投标文件是否密封；</w:t>
      </w:r>
    </w:p>
    <w:p w:rsidR="00E00F21" w:rsidRDefault="00071DEB" w:rsidP="000B088E">
      <w:pPr>
        <w:ind w:firstLineChars="200" w:firstLine="420"/>
      </w:pPr>
      <w:r>
        <w:rPr>
          <w:rFonts w:hint="eastAsia"/>
        </w:rPr>
        <w:t>（</w:t>
      </w:r>
      <w:r>
        <w:rPr>
          <w:rFonts w:hint="eastAsia"/>
        </w:rPr>
        <w:t>2</w:t>
      </w:r>
      <w:r>
        <w:rPr>
          <w:rFonts w:hint="eastAsia"/>
        </w:rPr>
        <w:t>）投标文件是否合法、完整，是否存在未加盖投标人企业公章、未有法定代表人或代表人签字等情形；</w:t>
      </w:r>
    </w:p>
    <w:p w:rsidR="00E00F21" w:rsidRDefault="00071DEB" w:rsidP="000B088E">
      <w:pPr>
        <w:ind w:firstLineChars="200" w:firstLine="420"/>
      </w:pPr>
      <w:r>
        <w:rPr>
          <w:rFonts w:hint="eastAsia"/>
        </w:rPr>
        <w:t>（</w:t>
      </w:r>
      <w:r>
        <w:rPr>
          <w:rFonts w:hint="eastAsia"/>
        </w:rPr>
        <w:t>3</w:t>
      </w:r>
      <w:r>
        <w:rPr>
          <w:rFonts w:hint="eastAsia"/>
        </w:rPr>
        <w:t>）投标人的投标代表是否已取得合法授权；</w:t>
      </w:r>
    </w:p>
    <w:p w:rsidR="00E00F21" w:rsidRDefault="00071DEB" w:rsidP="000B088E">
      <w:pPr>
        <w:ind w:firstLineChars="200" w:firstLine="420"/>
      </w:pPr>
      <w:r>
        <w:rPr>
          <w:rFonts w:hint="eastAsia"/>
        </w:rPr>
        <w:t>（</w:t>
      </w:r>
      <w:r>
        <w:rPr>
          <w:rFonts w:hint="eastAsia"/>
        </w:rPr>
        <w:t>4</w:t>
      </w:r>
      <w:r>
        <w:rPr>
          <w:rFonts w:hint="eastAsia"/>
        </w:rPr>
        <w:t>）投标人相应的资质条件是否符合招标要求；</w:t>
      </w:r>
    </w:p>
    <w:p w:rsidR="00E00F21" w:rsidRDefault="00071DEB" w:rsidP="000B088E">
      <w:pPr>
        <w:ind w:firstLineChars="200" w:firstLine="420"/>
      </w:pPr>
      <w:r>
        <w:rPr>
          <w:rFonts w:hint="eastAsia"/>
        </w:rPr>
        <w:t>（</w:t>
      </w:r>
      <w:r>
        <w:rPr>
          <w:rFonts w:hint="eastAsia"/>
        </w:rPr>
        <w:t>5</w:t>
      </w:r>
      <w:r>
        <w:rPr>
          <w:rFonts w:hint="eastAsia"/>
        </w:rPr>
        <w:t>）投标文件是否实质性响应招标文件的内容；</w:t>
      </w:r>
    </w:p>
    <w:p w:rsidR="00E00F21" w:rsidRDefault="00071DEB" w:rsidP="000B088E">
      <w:pPr>
        <w:ind w:firstLineChars="200" w:firstLine="420"/>
      </w:pPr>
      <w:r>
        <w:rPr>
          <w:rFonts w:hint="eastAsia"/>
        </w:rPr>
        <w:t>（</w:t>
      </w:r>
      <w:r>
        <w:rPr>
          <w:rFonts w:hint="eastAsia"/>
        </w:rPr>
        <w:t>6</w:t>
      </w:r>
      <w:r>
        <w:rPr>
          <w:rFonts w:hint="eastAsia"/>
        </w:rPr>
        <w:t>）投标人是否未按照招标文件要求提交投标保证金；</w:t>
      </w:r>
    </w:p>
    <w:p w:rsidR="00E00F21" w:rsidRDefault="00071DEB" w:rsidP="000B088E">
      <w:pPr>
        <w:ind w:firstLineChars="200" w:firstLine="420"/>
      </w:pPr>
      <w:r>
        <w:rPr>
          <w:rFonts w:hint="eastAsia"/>
        </w:rPr>
        <w:t>（</w:t>
      </w:r>
      <w:r>
        <w:rPr>
          <w:rFonts w:hint="eastAsia"/>
        </w:rPr>
        <w:t>7</w:t>
      </w:r>
      <w:r>
        <w:rPr>
          <w:rFonts w:hint="eastAsia"/>
        </w:rPr>
        <w:t>）联合体投标还应审查其是否提交共同投标协议；</w:t>
      </w:r>
    </w:p>
    <w:p w:rsidR="00E00F21" w:rsidRDefault="00071DEB" w:rsidP="000B088E">
      <w:pPr>
        <w:ind w:firstLineChars="200" w:firstLine="420"/>
      </w:pPr>
      <w:r>
        <w:rPr>
          <w:rFonts w:hint="eastAsia"/>
        </w:rPr>
        <w:t xml:space="preserve">4.2.6    </w:t>
      </w:r>
      <w:r>
        <w:rPr>
          <w:rFonts w:hint="eastAsia"/>
        </w:rPr>
        <w:t>投标人违法投标</w:t>
      </w:r>
    </w:p>
    <w:p w:rsidR="00E00F21" w:rsidRDefault="00071DEB" w:rsidP="000B088E">
      <w:pPr>
        <w:ind w:firstLineChars="200" w:firstLine="420"/>
      </w:pPr>
      <w:r>
        <w:rPr>
          <w:rFonts w:hint="eastAsia"/>
        </w:rPr>
        <w:t>投标人的投标行为应符合国家有关规定及招标文件的相关规定，禁止投标人围标、串标及虚假招投标。律师在对招投标过程提供法律服务过程中，应根据《招标投标法实施条例》等法律规定，审查投标人是否存在下列禁止性的投标情形。</w:t>
      </w:r>
    </w:p>
    <w:p w:rsidR="00E00F21" w:rsidRDefault="00071DEB" w:rsidP="000B088E">
      <w:pPr>
        <w:ind w:firstLineChars="200" w:firstLine="420"/>
      </w:pPr>
      <w:r>
        <w:rPr>
          <w:rFonts w:hint="eastAsia"/>
        </w:rPr>
        <w:t xml:space="preserve">4.2.6.1    </w:t>
      </w:r>
      <w:r>
        <w:rPr>
          <w:rFonts w:hint="eastAsia"/>
        </w:rPr>
        <w:t>《招标投标法实施条例》第</w:t>
      </w:r>
      <w:r>
        <w:rPr>
          <w:rFonts w:hint="eastAsia"/>
        </w:rPr>
        <w:t>39</w:t>
      </w:r>
      <w:r>
        <w:rPr>
          <w:rFonts w:hint="eastAsia"/>
        </w:rPr>
        <w:t>条规定，有下列情形之一的，属于投标人相互串通投标：</w:t>
      </w:r>
    </w:p>
    <w:p w:rsidR="00E00F21" w:rsidRDefault="00071DEB" w:rsidP="000B088E">
      <w:pPr>
        <w:ind w:firstLineChars="200" w:firstLine="420"/>
      </w:pPr>
      <w:r>
        <w:rPr>
          <w:rFonts w:hint="eastAsia"/>
        </w:rPr>
        <w:t>（</w:t>
      </w:r>
      <w:r>
        <w:rPr>
          <w:rFonts w:hint="eastAsia"/>
        </w:rPr>
        <w:t>1</w:t>
      </w:r>
      <w:r>
        <w:rPr>
          <w:rFonts w:hint="eastAsia"/>
        </w:rPr>
        <w:t>）投标人之间协商投标报价等投标文件的实质性内容；</w:t>
      </w:r>
    </w:p>
    <w:p w:rsidR="00E00F21" w:rsidRDefault="00071DEB" w:rsidP="000B088E">
      <w:pPr>
        <w:ind w:firstLineChars="200" w:firstLine="420"/>
      </w:pPr>
      <w:r>
        <w:rPr>
          <w:rFonts w:hint="eastAsia"/>
        </w:rPr>
        <w:t>（</w:t>
      </w:r>
      <w:r>
        <w:rPr>
          <w:rFonts w:hint="eastAsia"/>
        </w:rPr>
        <w:t>2</w:t>
      </w:r>
      <w:r>
        <w:rPr>
          <w:rFonts w:hint="eastAsia"/>
        </w:rPr>
        <w:t>）投标人之间约定中标人；</w:t>
      </w:r>
    </w:p>
    <w:p w:rsidR="00E00F21" w:rsidRDefault="00071DEB" w:rsidP="000B088E">
      <w:pPr>
        <w:ind w:firstLineChars="200" w:firstLine="420"/>
      </w:pPr>
      <w:r>
        <w:rPr>
          <w:rFonts w:hint="eastAsia"/>
        </w:rPr>
        <w:t>（</w:t>
      </w:r>
      <w:r>
        <w:rPr>
          <w:rFonts w:hint="eastAsia"/>
        </w:rPr>
        <w:t>3</w:t>
      </w:r>
      <w:r>
        <w:rPr>
          <w:rFonts w:hint="eastAsia"/>
        </w:rPr>
        <w:t>）投标人之间约定部分投标人放弃投标或者中标；</w:t>
      </w:r>
    </w:p>
    <w:p w:rsidR="00E00F21" w:rsidRDefault="00071DEB" w:rsidP="000B088E">
      <w:pPr>
        <w:ind w:firstLineChars="200" w:firstLine="420"/>
      </w:pPr>
      <w:r>
        <w:rPr>
          <w:rFonts w:hint="eastAsia"/>
        </w:rPr>
        <w:t>（</w:t>
      </w:r>
      <w:r>
        <w:rPr>
          <w:rFonts w:hint="eastAsia"/>
        </w:rPr>
        <w:t>4</w:t>
      </w:r>
      <w:r>
        <w:rPr>
          <w:rFonts w:hint="eastAsia"/>
        </w:rPr>
        <w:t>）属于同一集团、协会、商会等组织成员的投标人按照该组织要求协同投标；</w:t>
      </w:r>
    </w:p>
    <w:p w:rsidR="00E00F21" w:rsidRDefault="00071DEB" w:rsidP="000B088E">
      <w:pPr>
        <w:ind w:firstLineChars="200" w:firstLine="420"/>
      </w:pPr>
      <w:r>
        <w:rPr>
          <w:rFonts w:hint="eastAsia"/>
        </w:rPr>
        <w:t>（</w:t>
      </w:r>
      <w:r>
        <w:rPr>
          <w:rFonts w:hint="eastAsia"/>
        </w:rPr>
        <w:t>5</w:t>
      </w:r>
      <w:r>
        <w:rPr>
          <w:rFonts w:hint="eastAsia"/>
        </w:rPr>
        <w:t>）投标人之间为谋取中标或者排斥特定投标人而采取的其他联合行动。</w:t>
      </w:r>
    </w:p>
    <w:p w:rsidR="00071DEB" w:rsidRDefault="00071DEB" w:rsidP="000B088E">
      <w:pPr>
        <w:ind w:firstLineChars="200" w:firstLine="420"/>
      </w:pPr>
    </w:p>
    <w:p w:rsidR="00E00F21" w:rsidRDefault="00071DEB" w:rsidP="000B088E">
      <w:pPr>
        <w:ind w:firstLineChars="200" w:firstLine="420"/>
      </w:pPr>
      <w:r>
        <w:rPr>
          <w:rFonts w:hint="eastAsia"/>
        </w:rPr>
        <w:t xml:space="preserve">4.2.6.2    </w:t>
      </w:r>
      <w:r>
        <w:rPr>
          <w:rFonts w:hint="eastAsia"/>
        </w:rPr>
        <w:t>《招标投标法实施条例》第</w:t>
      </w:r>
      <w:r>
        <w:rPr>
          <w:rFonts w:hint="eastAsia"/>
        </w:rPr>
        <w:t>40</w:t>
      </w:r>
      <w:r>
        <w:rPr>
          <w:rFonts w:hint="eastAsia"/>
        </w:rPr>
        <w:t>条规定，有下列情形之一的，视为投标人相互串通投标：</w:t>
      </w:r>
    </w:p>
    <w:p w:rsidR="00E00F21" w:rsidRDefault="00071DEB" w:rsidP="000B088E">
      <w:pPr>
        <w:ind w:firstLineChars="200" w:firstLine="420"/>
      </w:pPr>
      <w:r>
        <w:rPr>
          <w:rFonts w:hint="eastAsia"/>
        </w:rPr>
        <w:t>（</w:t>
      </w:r>
      <w:r>
        <w:rPr>
          <w:rFonts w:hint="eastAsia"/>
        </w:rPr>
        <w:t>1</w:t>
      </w:r>
      <w:r>
        <w:rPr>
          <w:rFonts w:hint="eastAsia"/>
        </w:rPr>
        <w:t>）不同投标人的投标文件由同一单位或者个人编制；</w:t>
      </w:r>
    </w:p>
    <w:p w:rsidR="00E00F21" w:rsidRDefault="00071DEB" w:rsidP="000B088E">
      <w:pPr>
        <w:ind w:firstLineChars="200" w:firstLine="420"/>
      </w:pPr>
      <w:r>
        <w:rPr>
          <w:rFonts w:hint="eastAsia"/>
        </w:rPr>
        <w:t>（</w:t>
      </w:r>
      <w:r>
        <w:rPr>
          <w:rFonts w:hint="eastAsia"/>
        </w:rPr>
        <w:t>2</w:t>
      </w:r>
      <w:r>
        <w:rPr>
          <w:rFonts w:hint="eastAsia"/>
        </w:rPr>
        <w:t>）不同投标人委托同一单位或者个人办理投标事宜；</w:t>
      </w:r>
    </w:p>
    <w:p w:rsidR="00E00F21" w:rsidRDefault="00071DEB" w:rsidP="000B088E">
      <w:pPr>
        <w:ind w:firstLineChars="200" w:firstLine="420"/>
      </w:pPr>
      <w:r>
        <w:rPr>
          <w:rFonts w:hint="eastAsia"/>
        </w:rPr>
        <w:t>（</w:t>
      </w:r>
      <w:r>
        <w:rPr>
          <w:rFonts w:hint="eastAsia"/>
        </w:rPr>
        <w:t>3</w:t>
      </w:r>
      <w:r>
        <w:rPr>
          <w:rFonts w:hint="eastAsia"/>
        </w:rPr>
        <w:t>）不同投标人的投标文件载明的项目管理成员为同一人；</w:t>
      </w:r>
    </w:p>
    <w:p w:rsidR="00E00F21" w:rsidRDefault="00071DEB" w:rsidP="000B088E">
      <w:pPr>
        <w:ind w:firstLineChars="200" w:firstLine="420"/>
      </w:pPr>
      <w:r>
        <w:rPr>
          <w:rFonts w:hint="eastAsia"/>
        </w:rPr>
        <w:t>（</w:t>
      </w:r>
      <w:r>
        <w:rPr>
          <w:rFonts w:hint="eastAsia"/>
        </w:rPr>
        <w:t>4</w:t>
      </w:r>
      <w:r>
        <w:rPr>
          <w:rFonts w:hint="eastAsia"/>
        </w:rPr>
        <w:t>）不同投标人的投标文件异常一致或者投标报价呈规律性差异；</w:t>
      </w:r>
    </w:p>
    <w:p w:rsidR="00E00F21" w:rsidRDefault="00071DEB" w:rsidP="000B088E">
      <w:pPr>
        <w:ind w:firstLineChars="200" w:firstLine="420"/>
      </w:pPr>
      <w:r>
        <w:rPr>
          <w:rFonts w:hint="eastAsia"/>
        </w:rPr>
        <w:t>（</w:t>
      </w:r>
      <w:r>
        <w:rPr>
          <w:rFonts w:hint="eastAsia"/>
        </w:rPr>
        <w:t>5</w:t>
      </w:r>
      <w:r>
        <w:rPr>
          <w:rFonts w:hint="eastAsia"/>
        </w:rPr>
        <w:t>）不同投标人的投标文件相互混装；</w:t>
      </w:r>
    </w:p>
    <w:p w:rsidR="00E00F21" w:rsidRDefault="00071DEB" w:rsidP="000B088E">
      <w:pPr>
        <w:ind w:firstLineChars="200" w:firstLine="420"/>
      </w:pPr>
      <w:r>
        <w:rPr>
          <w:rFonts w:hint="eastAsia"/>
        </w:rPr>
        <w:t>（</w:t>
      </w:r>
      <w:r>
        <w:rPr>
          <w:rFonts w:hint="eastAsia"/>
        </w:rPr>
        <w:t>6</w:t>
      </w:r>
      <w:r>
        <w:rPr>
          <w:rFonts w:hint="eastAsia"/>
        </w:rPr>
        <w:t>）不同投标人的投标保证金从同一单位或者个人的账户转出。</w:t>
      </w:r>
    </w:p>
    <w:p w:rsidR="00E00F21" w:rsidRDefault="00071DEB" w:rsidP="000B088E">
      <w:pPr>
        <w:ind w:firstLineChars="200" w:firstLine="420"/>
      </w:pPr>
      <w:r>
        <w:rPr>
          <w:rFonts w:hint="eastAsia"/>
        </w:rPr>
        <w:t xml:space="preserve">4.2.6.3    </w:t>
      </w:r>
      <w:r>
        <w:rPr>
          <w:rFonts w:hint="eastAsia"/>
        </w:rPr>
        <w:t>《招标投标法实施条例》第</w:t>
      </w:r>
      <w:r>
        <w:rPr>
          <w:rFonts w:hint="eastAsia"/>
        </w:rPr>
        <w:t>41</w:t>
      </w:r>
      <w:r>
        <w:rPr>
          <w:rFonts w:hint="eastAsia"/>
        </w:rPr>
        <w:t>条规定，有下列情形之一的，属于招标人与投标人串通投标：</w:t>
      </w:r>
    </w:p>
    <w:p w:rsidR="00E00F21" w:rsidRDefault="00071DEB" w:rsidP="000B088E">
      <w:pPr>
        <w:ind w:firstLineChars="200" w:firstLine="420"/>
      </w:pPr>
      <w:r>
        <w:rPr>
          <w:rFonts w:hint="eastAsia"/>
        </w:rPr>
        <w:t>（</w:t>
      </w:r>
      <w:r>
        <w:rPr>
          <w:rFonts w:hint="eastAsia"/>
        </w:rPr>
        <w:t>1</w:t>
      </w:r>
      <w:r>
        <w:rPr>
          <w:rFonts w:hint="eastAsia"/>
        </w:rPr>
        <w:t>）招标人在开标前开启投标文件并将有关信息泄露给其他投标人</w:t>
      </w:r>
      <w:r>
        <w:rPr>
          <w:rFonts w:hint="eastAsia"/>
        </w:rPr>
        <w:t>;</w:t>
      </w:r>
    </w:p>
    <w:p w:rsidR="00E00F21" w:rsidRDefault="00071DEB" w:rsidP="000B088E">
      <w:pPr>
        <w:ind w:firstLineChars="200" w:firstLine="420"/>
      </w:pPr>
      <w:r>
        <w:rPr>
          <w:rFonts w:hint="eastAsia"/>
        </w:rPr>
        <w:t>（</w:t>
      </w:r>
      <w:r>
        <w:rPr>
          <w:rFonts w:hint="eastAsia"/>
        </w:rPr>
        <w:t>2</w:t>
      </w:r>
      <w:r>
        <w:rPr>
          <w:rFonts w:hint="eastAsia"/>
        </w:rPr>
        <w:t>）招标人直接或者间接向投标人泄露标底、评标委员会成员等信息；</w:t>
      </w:r>
    </w:p>
    <w:p w:rsidR="00E00F21" w:rsidRDefault="00071DEB" w:rsidP="000B088E">
      <w:pPr>
        <w:ind w:firstLineChars="200" w:firstLine="420"/>
      </w:pPr>
      <w:r>
        <w:rPr>
          <w:rFonts w:hint="eastAsia"/>
        </w:rPr>
        <w:t>（</w:t>
      </w:r>
      <w:r>
        <w:rPr>
          <w:rFonts w:hint="eastAsia"/>
        </w:rPr>
        <w:t>3</w:t>
      </w:r>
      <w:r>
        <w:rPr>
          <w:rFonts w:hint="eastAsia"/>
        </w:rPr>
        <w:t>）招标人明示或者暗示投标人压低或者抬高投标报价；</w:t>
      </w:r>
    </w:p>
    <w:p w:rsidR="00E00F21" w:rsidRDefault="00071DEB" w:rsidP="000B088E">
      <w:pPr>
        <w:ind w:firstLineChars="200" w:firstLine="420"/>
      </w:pPr>
      <w:r>
        <w:rPr>
          <w:rFonts w:hint="eastAsia"/>
        </w:rPr>
        <w:t>（</w:t>
      </w:r>
      <w:r>
        <w:rPr>
          <w:rFonts w:hint="eastAsia"/>
        </w:rPr>
        <w:t>4</w:t>
      </w:r>
      <w:r>
        <w:rPr>
          <w:rFonts w:hint="eastAsia"/>
        </w:rPr>
        <w:t>）招标人授意投标人撤换、修改投标文件；</w:t>
      </w:r>
    </w:p>
    <w:p w:rsidR="00E00F21" w:rsidRDefault="00071DEB" w:rsidP="000B088E">
      <w:pPr>
        <w:ind w:firstLineChars="200" w:firstLine="420"/>
      </w:pPr>
      <w:r>
        <w:rPr>
          <w:rFonts w:hint="eastAsia"/>
        </w:rPr>
        <w:t>（</w:t>
      </w:r>
      <w:r>
        <w:rPr>
          <w:rFonts w:hint="eastAsia"/>
        </w:rPr>
        <w:t>5</w:t>
      </w:r>
      <w:r>
        <w:rPr>
          <w:rFonts w:hint="eastAsia"/>
        </w:rPr>
        <w:t>）招标人明示或者暗示投标人为特定投标人中标提供方便；</w:t>
      </w:r>
    </w:p>
    <w:p w:rsidR="00E00F21" w:rsidRDefault="00071DEB" w:rsidP="000B088E">
      <w:pPr>
        <w:ind w:firstLineChars="200" w:firstLine="420"/>
      </w:pPr>
      <w:r>
        <w:rPr>
          <w:rFonts w:hint="eastAsia"/>
        </w:rPr>
        <w:t>（</w:t>
      </w:r>
      <w:r>
        <w:rPr>
          <w:rFonts w:hint="eastAsia"/>
        </w:rPr>
        <w:t>6</w:t>
      </w:r>
      <w:r>
        <w:rPr>
          <w:rFonts w:hint="eastAsia"/>
        </w:rPr>
        <w:t>）招标人与投标人为谋求特定投标人中标而采取的其他串通行为。</w:t>
      </w:r>
    </w:p>
    <w:p w:rsidR="00071DEB" w:rsidRDefault="00071DEB" w:rsidP="000B088E">
      <w:pPr>
        <w:ind w:firstLineChars="200" w:firstLine="420"/>
      </w:pPr>
    </w:p>
    <w:p w:rsidR="00E00F21" w:rsidRDefault="00071DEB" w:rsidP="000B088E">
      <w:pPr>
        <w:ind w:firstLineChars="200" w:firstLine="420"/>
      </w:pPr>
      <w:r>
        <w:rPr>
          <w:rFonts w:hint="eastAsia"/>
        </w:rPr>
        <w:lastRenderedPageBreak/>
        <w:t xml:space="preserve">4.2.6.4    </w:t>
      </w:r>
      <w:r>
        <w:rPr>
          <w:rFonts w:hint="eastAsia"/>
        </w:rPr>
        <w:t>《招标投标法实施条例》第</w:t>
      </w:r>
      <w:r>
        <w:rPr>
          <w:rFonts w:hint="eastAsia"/>
        </w:rPr>
        <w:t>42</w:t>
      </w:r>
      <w:r>
        <w:rPr>
          <w:rFonts w:hint="eastAsia"/>
        </w:rPr>
        <w:t>条规定，投标人有下列情形之一的，属于投标人以其他方式弄虚作假的行为：</w:t>
      </w:r>
    </w:p>
    <w:p w:rsidR="00E00F21" w:rsidRDefault="00071DEB" w:rsidP="000B088E">
      <w:pPr>
        <w:ind w:firstLineChars="200" w:firstLine="420"/>
      </w:pPr>
      <w:r>
        <w:rPr>
          <w:rFonts w:hint="eastAsia"/>
        </w:rPr>
        <w:t>（</w:t>
      </w:r>
      <w:r>
        <w:rPr>
          <w:rFonts w:hint="eastAsia"/>
        </w:rPr>
        <w:t>1</w:t>
      </w:r>
      <w:r>
        <w:rPr>
          <w:rFonts w:hint="eastAsia"/>
        </w:rPr>
        <w:t>）使用伪造、变造的许可证件；</w:t>
      </w:r>
    </w:p>
    <w:p w:rsidR="00E00F21" w:rsidRDefault="00071DEB" w:rsidP="000B088E">
      <w:pPr>
        <w:ind w:firstLineChars="200" w:firstLine="420"/>
      </w:pPr>
      <w:r>
        <w:rPr>
          <w:rFonts w:hint="eastAsia"/>
        </w:rPr>
        <w:t>（</w:t>
      </w:r>
      <w:r>
        <w:rPr>
          <w:rFonts w:hint="eastAsia"/>
        </w:rPr>
        <w:t>2</w:t>
      </w:r>
      <w:r>
        <w:rPr>
          <w:rFonts w:hint="eastAsia"/>
        </w:rPr>
        <w:t>）提供虚假的财务状况或者业绩；</w:t>
      </w:r>
    </w:p>
    <w:p w:rsidR="00E00F21" w:rsidRDefault="00071DEB" w:rsidP="000B088E">
      <w:pPr>
        <w:ind w:firstLineChars="200" w:firstLine="420"/>
      </w:pPr>
      <w:r>
        <w:rPr>
          <w:rFonts w:hint="eastAsia"/>
        </w:rPr>
        <w:t>（</w:t>
      </w:r>
      <w:r>
        <w:rPr>
          <w:rFonts w:hint="eastAsia"/>
        </w:rPr>
        <w:t>3</w:t>
      </w:r>
      <w:r>
        <w:rPr>
          <w:rFonts w:hint="eastAsia"/>
        </w:rPr>
        <w:t>）提供虚假的项目负责人或者主要技术人员简历、劳动关系证明；</w:t>
      </w:r>
    </w:p>
    <w:p w:rsidR="00E00F21" w:rsidRDefault="00071DEB" w:rsidP="000B088E">
      <w:pPr>
        <w:ind w:firstLineChars="200" w:firstLine="420"/>
      </w:pPr>
      <w:r>
        <w:rPr>
          <w:rFonts w:hint="eastAsia"/>
        </w:rPr>
        <w:t>（</w:t>
      </w:r>
      <w:r>
        <w:rPr>
          <w:rFonts w:hint="eastAsia"/>
        </w:rPr>
        <w:t>4</w:t>
      </w:r>
      <w:r>
        <w:rPr>
          <w:rFonts w:hint="eastAsia"/>
        </w:rPr>
        <w:t>）提供虚假的信用状况；</w:t>
      </w:r>
    </w:p>
    <w:p w:rsidR="00E00F21" w:rsidRDefault="00071DEB" w:rsidP="000B088E">
      <w:pPr>
        <w:ind w:firstLineChars="200" w:firstLine="420"/>
      </w:pPr>
      <w:r>
        <w:rPr>
          <w:rFonts w:hint="eastAsia"/>
        </w:rPr>
        <w:t>（</w:t>
      </w:r>
      <w:r>
        <w:rPr>
          <w:rFonts w:hint="eastAsia"/>
        </w:rPr>
        <w:t>5</w:t>
      </w:r>
      <w:r>
        <w:rPr>
          <w:rFonts w:hint="eastAsia"/>
        </w:rPr>
        <w:t>）其他弄虚作假的行为。</w:t>
      </w:r>
    </w:p>
    <w:p w:rsidR="00071DEB" w:rsidRDefault="00071DEB" w:rsidP="000B088E">
      <w:pPr>
        <w:ind w:firstLineChars="200" w:firstLine="420"/>
      </w:pPr>
    </w:p>
    <w:p w:rsidR="00273B0C" w:rsidRDefault="00273B0C" w:rsidP="000B088E">
      <w:pPr>
        <w:ind w:firstLineChars="200" w:firstLine="420"/>
      </w:pPr>
    </w:p>
    <w:p w:rsidR="00071DEB" w:rsidRDefault="00071DEB" w:rsidP="000B088E">
      <w:pPr>
        <w:ind w:firstLineChars="200" w:firstLine="420"/>
      </w:pPr>
      <w:r>
        <w:rPr>
          <w:rFonts w:hint="eastAsia"/>
        </w:rPr>
        <w:t>第五章</w:t>
      </w:r>
    </w:p>
    <w:p w:rsidR="00282D0E" w:rsidRDefault="00071DEB" w:rsidP="000B088E">
      <w:pPr>
        <w:ind w:firstLineChars="200" w:firstLine="420"/>
      </w:pPr>
      <w:r>
        <w:rPr>
          <w:rFonts w:hint="eastAsia"/>
        </w:rPr>
        <w:t>开标、评标和中标的合法性审查</w:t>
      </w:r>
    </w:p>
    <w:p w:rsidR="00282D0E" w:rsidRDefault="00282D0E" w:rsidP="000B088E">
      <w:pPr>
        <w:ind w:firstLineChars="200" w:firstLine="420"/>
      </w:pPr>
    </w:p>
    <w:p w:rsidR="00E00F21" w:rsidRDefault="00071DEB" w:rsidP="000B088E">
      <w:pPr>
        <w:ind w:firstLineChars="200" w:firstLine="420"/>
      </w:pPr>
      <w:r>
        <w:rPr>
          <w:rFonts w:hint="eastAsia"/>
        </w:rPr>
        <w:t>第一</w:t>
      </w:r>
      <w:r w:rsidR="001D2C7A">
        <w:rPr>
          <w:rFonts w:hint="eastAsia"/>
        </w:rPr>
        <w:t>节</w:t>
      </w:r>
      <w:r>
        <w:rPr>
          <w:rFonts w:hint="eastAsia"/>
        </w:rPr>
        <w:t>开标的合法性审查</w:t>
      </w:r>
    </w:p>
    <w:p w:rsidR="00273B0C" w:rsidRPr="00273B0C" w:rsidRDefault="00273B0C" w:rsidP="000B088E">
      <w:pPr>
        <w:ind w:firstLineChars="200" w:firstLine="420"/>
      </w:pPr>
    </w:p>
    <w:p w:rsidR="00E00F21" w:rsidRDefault="00071DEB" w:rsidP="000B088E">
      <w:pPr>
        <w:ind w:firstLineChars="200" w:firstLine="420"/>
      </w:pPr>
      <w:r>
        <w:rPr>
          <w:rFonts w:hint="eastAsia"/>
        </w:rPr>
        <w:t xml:space="preserve">5.1.1    </w:t>
      </w:r>
      <w:r>
        <w:rPr>
          <w:rFonts w:hint="eastAsia"/>
        </w:rPr>
        <w:t>不得开标的情形</w:t>
      </w:r>
    </w:p>
    <w:p w:rsidR="00071DEB" w:rsidRDefault="00071DEB" w:rsidP="000B088E">
      <w:pPr>
        <w:ind w:firstLineChars="200" w:firstLine="420"/>
      </w:pPr>
      <w:r>
        <w:rPr>
          <w:rFonts w:hint="eastAsia"/>
        </w:rPr>
        <w:t>律师应当注意审查，投标人少于</w:t>
      </w:r>
      <w:r>
        <w:rPr>
          <w:rFonts w:hint="eastAsia"/>
        </w:rPr>
        <w:t>3</w:t>
      </w:r>
      <w:r>
        <w:rPr>
          <w:rFonts w:hint="eastAsia"/>
        </w:rPr>
        <w:t>个的，不得开标；招标人应当重新招标。</w:t>
      </w:r>
    </w:p>
    <w:p w:rsidR="00E00F21" w:rsidRDefault="00071DEB" w:rsidP="000B088E">
      <w:pPr>
        <w:ind w:firstLineChars="200" w:firstLine="420"/>
      </w:pPr>
      <w:r>
        <w:rPr>
          <w:rFonts w:hint="eastAsia"/>
        </w:rPr>
        <w:t xml:space="preserve">5.1.2    </w:t>
      </w:r>
      <w:r>
        <w:rPr>
          <w:rFonts w:hint="eastAsia"/>
        </w:rPr>
        <w:t>开标时间</w:t>
      </w:r>
    </w:p>
    <w:p w:rsidR="00071DEB" w:rsidRDefault="00071DEB" w:rsidP="000B088E">
      <w:pPr>
        <w:ind w:firstLineChars="200" w:firstLine="420"/>
      </w:pPr>
      <w:r>
        <w:rPr>
          <w:rFonts w:hint="eastAsia"/>
        </w:rPr>
        <w:t>律师应当注意审查，开标应当在招标文件确定的提交投标文件截止时间的同一时间公开进行。</w:t>
      </w:r>
    </w:p>
    <w:p w:rsidR="00E00F21" w:rsidRDefault="00071DEB" w:rsidP="000B088E">
      <w:pPr>
        <w:ind w:firstLineChars="200" w:firstLine="420"/>
      </w:pPr>
      <w:r>
        <w:rPr>
          <w:rFonts w:hint="eastAsia"/>
        </w:rPr>
        <w:t xml:space="preserve">5.1.3    </w:t>
      </w:r>
      <w:r>
        <w:rPr>
          <w:rFonts w:hint="eastAsia"/>
        </w:rPr>
        <w:t>开标地点</w:t>
      </w:r>
    </w:p>
    <w:p w:rsidR="00071DEB" w:rsidRDefault="00071DEB" w:rsidP="000B088E">
      <w:pPr>
        <w:ind w:firstLineChars="200" w:firstLine="420"/>
      </w:pPr>
      <w:r>
        <w:rPr>
          <w:rFonts w:hint="eastAsia"/>
        </w:rPr>
        <w:t>律师应当注意审查，开标地点应当为招标文件中预先确定的地点。</w:t>
      </w:r>
    </w:p>
    <w:p w:rsidR="00E00F21" w:rsidRDefault="00071DEB" w:rsidP="000B088E">
      <w:pPr>
        <w:ind w:firstLineChars="200" w:firstLine="420"/>
      </w:pPr>
      <w:r>
        <w:rPr>
          <w:rFonts w:hint="eastAsia"/>
        </w:rPr>
        <w:t xml:space="preserve">5.1.4    </w:t>
      </w:r>
      <w:r>
        <w:rPr>
          <w:rFonts w:hint="eastAsia"/>
        </w:rPr>
        <w:t>开标过程</w:t>
      </w:r>
    </w:p>
    <w:p w:rsidR="00E00F21" w:rsidRDefault="00071DEB" w:rsidP="000B088E">
      <w:pPr>
        <w:ind w:firstLineChars="200" w:firstLine="420"/>
      </w:pPr>
      <w:r>
        <w:rPr>
          <w:rFonts w:hint="eastAsia"/>
        </w:rPr>
        <w:t>开标应当按照下列规定进行：由投标人或者其推选的代表检查投标文件的密封情况，也可以由招标人委托的公证机构进行检查并公证。经确认无误后，由有关工作人员当众拆封，宣读投标人名称、投标价格和投标文件的其他主要内容。</w:t>
      </w:r>
    </w:p>
    <w:p w:rsidR="00E00F21" w:rsidRDefault="00071DEB" w:rsidP="000B088E">
      <w:pPr>
        <w:ind w:firstLineChars="200" w:firstLine="420"/>
      </w:pPr>
      <w:r>
        <w:rPr>
          <w:rFonts w:hint="eastAsia"/>
        </w:rPr>
        <w:t>招标人在招标文件要求提交投标文件的截止时间前收到的所有投标文件，开标时都应当当众拆封、宣读。</w:t>
      </w:r>
    </w:p>
    <w:p w:rsidR="00E00F21" w:rsidRDefault="00071DEB" w:rsidP="000B088E">
      <w:pPr>
        <w:ind w:firstLineChars="200" w:firstLine="420"/>
      </w:pPr>
      <w:r>
        <w:rPr>
          <w:rFonts w:hint="eastAsia"/>
        </w:rPr>
        <w:t>开标过程应当记录，并存档备查。</w:t>
      </w:r>
    </w:p>
    <w:p w:rsidR="00071DEB" w:rsidRDefault="00071DEB"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评标的合法性审查</w:t>
      </w:r>
    </w:p>
    <w:p w:rsidR="00273B0C" w:rsidRDefault="00273B0C" w:rsidP="000B088E">
      <w:pPr>
        <w:ind w:firstLineChars="200" w:firstLine="420"/>
      </w:pPr>
    </w:p>
    <w:p w:rsidR="00E00F21" w:rsidRDefault="00071DEB" w:rsidP="000B088E">
      <w:pPr>
        <w:ind w:firstLineChars="200" w:firstLine="420"/>
      </w:pPr>
      <w:r>
        <w:rPr>
          <w:rFonts w:hint="eastAsia"/>
        </w:rPr>
        <w:t xml:space="preserve">5.2.1    </w:t>
      </w:r>
      <w:r>
        <w:rPr>
          <w:rFonts w:hint="eastAsia"/>
        </w:rPr>
        <w:t>一般审查要点</w:t>
      </w:r>
    </w:p>
    <w:p w:rsidR="00E00F21" w:rsidRDefault="00071DEB" w:rsidP="000B088E">
      <w:pPr>
        <w:ind w:firstLineChars="200" w:firstLine="420"/>
      </w:pPr>
      <w:r>
        <w:rPr>
          <w:rFonts w:hint="eastAsia"/>
        </w:rPr>
        <w:t xml:space="preserve">5.2.1.1    </w:t>
      </w:r>
      <w:r>
        <w:rPr>
          <w:rFonts w:hint="eastAsia"/>
        </w:rPr>
        <w:t>评标委员会</w:t>
      </w:r>
    </w:p>
    <w:p w:rsidR="00E00F21" w:rsidRDefault="00071DEB" w:rsidP="000B088E">
      <w:pPr>
        <w:ind w:firstLineChars="200" w:firstLine="420"/>
      </w:pPr>
      <w:r>
        <w:rPr>
          <w:rFonts w:hint="eastAsia"/>
        </w:rPr>
        <w:t>（</w:t>
      </w:r>
      <w:r>
        <w:rPr>
          <w:rFonts w:hint="eastAsia"/>
        </w:rPr>
        <w:t>1</w:t>
      </w:r>
      <w:r>
        <w:rPr>
          <w:rFonts w:hint="eastAsia"/>
        </w:rPr>
        <w:t>）评标委员会的组成</w:t>
      </w:r>
    </w:p>
    <w:p w:rsidR="00E00F21" w:rsidRDefault="00071DEB" w:rsidP="000B088E">
      <w:pPr>
        <w:ind w:firstLineChars="200" w:firstLine="420"/>
      </w:pPr>
      <w:r>
        <w:rPr>
          <w:rFonts w:hint="eastAsia"/>
        </w:rPr>
        <w:t>评标由招标人依法组建的评标委员会负责。律师应注意依法必须进行招标的工程，其评标委员会由招标人的代表和有关技术、经济等方面的专家组成，成员人数为</w:t>
      </w:r>
      <w:r>
        <w:rPr>
          <w:rFonts w:hint="eastAsia"/>
        </w:rPr>
        <w:t>5</w:t>
      </w:r>
      <w:r>
        <w:rPr>
          <w:rFonts w:hint="eastAsia"/>
        </w:rPr>
        <w:t>人以上单数，其中技术、经济等方面专家不得少于成员总数的</w:t>
      </w:r>
      <w:r>
        <w:rPr>
          <w:rFonts w:hint="eastAsia"/>
        </w:rPr>
        <w:t>2/3</w:t>
      </w:r>
      <w:r>
        <w:rPr>
          <w:rFonts w:hint="eastAsia"/>
        </w:rPr>
        <w:t>。</w:t>
      </w:r>
    </w:p>
    <w:p w:rsidR="00E00F21" w:rsidRDefault="00071DEB" w:rsidP="000B088E">
      <w:pPr>
        <w:ind w:firstLineChars="200" w:firstLine="420"/>
      </w:pPr>
      <w:r>
        <w:rPr>
          <w:rFonts w:hint="eastAsia"/>
        </w:rPr>
        <w:t>（</w:t>
      </w:r>
      <w:r>
        <w:rPr>
          <w:rFonts w:hint="eastAsia"/>
        </w:rPr>
        <w:t>2</w:t>
      </w:r>
      <w:r>
        <w:rPr>
          <w:rFonts w:hint="eastAsia"/>
        </w:rPr>
        <w:t>）评标委员会的产生方式</w:t>
      </w:r>
    </w:p>
    <w:p w:rsidR="00E00F21" w:rsidRDefault="00071DEB" w:rsidP="000B088E">
      <w:pPr>
        <w:ind w:firstLineChars="200" w:firstLine="420"/>
      </w:pPr>
      <w:r>
        <w:rPr>
          <w:rFonts w:hint="eastAsia"/>
        </w:rPr>
        <w:t>除《招标投标法》第</w:t>
      </w:r>
      <w:r>
        <w:rPr>
          <w:rFonts w:hint="eastAsia"/>
        </w:rPr>
        <w:t>37</w:t>
      </w:r>
      <w:r>
        <w:rPr>
          <w:rFonts w:hint="eastAsia"/>
        </w:rPr>
        <w:t>条第</w:t>
      </w:r>
      <w:r>
        <w:rPr>
          <w:rFonts w:hint="eastAsia"/>
        </w:rPr>
        <w:t>3</w:t>
      </w:r>
      <w:r>
        <w:rPr>
          <w:rFonts w:hint="eastAsia"/>
        </w:rPr>
        <w:t>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p>
    <w:p w:rsidR="00E00F21" w:rsidRDefault="00071DEB" w:rsidP="000B088E">
      <w:pPr>
        <w:ind w:firstLineChars="200" w:firstLine="420"/>
      </w:pPr>
      <w:r>
        <w:rPr>
          <w:rFonts w:hint="eastAsia"/>
        </w:rPr>
        <w:t>依法必须进行招标的项目的招标人非因《招标投标法》和《招标投标法实施条例》规定的事由，不得更换依法确定的评标委员会成员。更换评标委员会的专家成员仍需从评标专家库内相关专业的专家名单中以随机抽取方式确定。</w:t>
      </w:r>
    </w:p>
    <w:p w:rsidR="00E00F21" w:rsidRDefault="00071DEB" w:rsidP="000B088E">
      <w:pPr>
        <w:ind w:firstLineChars="200" w:firstLine="420"/>
      </w:pPr>
      <w:r>
        <w:rPr>
          <w:rFonts w:hint="eastAsia"/>
        </w:rPr>
        <w:lastRenderedPageBreak/>
        <w:t>（</w:t>
      </w:r>
      <w:r>
        <w:rPr>
          <w:rFonts w:hint="eastAsia"/>
        </w:rPr>
        <w:t>3</w:t>
      </w:r>
      <w:r>
        <w:rPr>
          <w:rFonts w:hint="eastAsia"/>
        </w:rPr>
        <w:t>）评标委员会成员的回避规定</w:t>
      </w:r>
    </w:p>
    <w:p w:rsidR="00E00F21" w:rsidRDefault="00071DEB" w:rsidP="000B088E">
      <w:pPr>
        <w:ind w:firstLineChars="200" w:firstLine="420"/>
      </w:pPr>
      <w:r>
        <w:rPr>
          <w:rFonts w:hint="eastAsia"/>
        </w:rPr>
        <w:t>评标委员会成员与投标人有利害关系的，应当主动回避，不得进入相关项目的评标委员会；已经进入的应当更换。行政监督部门的工作人员不得担任本部门负责监督项目的评标委员会成员。</w:t>
      </w:r>
    </w:p>
    <w:p w:rsidR="00E00F21" w:rsidRDefault="00071DEB" w:rsidP="000B088E">
      <w:pPr>
        <w:ind w:firstLineChars="200" w:firstLine="420"/>
      </w:pPr>
      <w:r>
        <w:rPr>
          <w:rFonts w:hint="eastAsia"/>
        </w:rPr>
        <w:t>（</w:t>
      </w:r>
      <w:r>
        <w:rPr>
          <w:rFonts w:hint="eastAsia"/>
        </w:rPr>
        <w:t>4</w:t>
      </w:r>
      <w:r>
        <w:rPr>
          <w:rFonts w:hint="eastAsia"/>
        </w:rPr>
        <w:t>）评标委员会成员名单保密的规定</w:t>
      </w:r>
    </w:p>
    <w:p w:rsidR="00E00F21" w:rsidRDefault="00071DEB" w:rsidP="000B088E">
      <w:pPr>
        <w:ind w:firstLineChars="200" w:firstLine="420"/>
      </w:pPr>
      <w:r>
        <w:rPr>
          <w:rFonts w:hint="eastAsia"/>
        </w:rPr>
        <w:t>评标委员会成员的名单在中标结果确定前应当保密。</w:t>
      </w:r>
    </w:p>
    <w:p w:rsidR="00E00F21" w:rsidRDefault="00071DEB" w:rsidP="000B088E">
      <w:pPr>
        <w:ind w:firstLineChars="200" w:firstLine="420"/>
      </w:pPr>
      <w:r>
        <w:rPr>
          <w:rFonts w:hint="eastAsia"/>
        </w:rPr>
        <w:t>（</w:t>
      </w:r>
      <w:r>
        <w:rPr>
          <w:rFonts w:hint="eastAsia"/>
        </w:rPr>
        <w:t>5</w:t>
      </w:r>
      <w:r>
        <w:rPr>
          <w:rFonts w:hint="eastAsia"/>
        </w:rPr>
        <w:t>）不按规定组建评标委员会或者确定更换评标委员会成员违反法律法规规定的法律后果</w:t>
      </w:r>
    </w:p>
    <w:p w:rsidR="00E00F21" w:rsidRDefault="00071DEB" w:rsidP="000B088E">
      <w:pPr>
        <w:ind w:firstLineChars="200" w:firstLine="420"/>
      </w:pPr>
      <w:r>
        <w:rPr>
          <w:rFonts w:hint="eastAsia"/>
        </w:rPr>
        <w:t>依法必须进行招标项目的招标人不按照规定组建评标委员会，或者确定、更换评标委员会成员违反《招标投标法》和《招标投标法实施条例》规定的，由有关行政监督部门责令改正，可以处</w:t>
      </w:r>
      <w:r>
        <w:rPr>
          <w:rFonts w:hint="eastAsia"/>
        </w:rPr>
        <w:t>10</w:t>
      </w:r>
      <w:r>
        <w:rPr>
          <w:rFonts w:hint="eastAsia"/>
        </w:rPr>
        <w:t>万元以下的罚款，对单位直接负责的主管人员和其他直接责任人员依法给予处分；违法确定或者更换的评标委员会成员作出的评审结论无效，依法重新进行评审。</w:t>
      </w:r>
    </w:p>
    <w:p w:rsidR="00E00F21" w:rsidRDefault="00071DEB" w:rsidP="000B088E">
      <w:pPr>
        <w:ind w:firstLineChars="200" w:firstLine="420"/>
      </w:pPr>
      <w:r>
        <w:rPr>
          <w:rFonts w:hint="eastAsia"/>
        </w:rPr>
        <w:t>同时，律师应提示招标人不按规定组建评标委员会或者确定更换评标委员会的，存在中标结果被认定为无效的法律风险。</w:t>
      </w:r>
    </w:p>
    <w:p w:rsidR="00E00F21" w:rsidRDefault="00071DEB" w:rsidP="000B088E">
      <w:pPr>
        <w:ind w:firstLineChars="200" w:firstLine="420"/>
      </w:pPr>
      <w:r>
        <w:rPr>
          <w:rFonts w:hint="eastAsia"/>
        </w:rPr>
        <w:t xml:space="preserve">5.2.1.2    </w:t>
      </w:r>
      <w:r>
        <w:rPr>
          <w:rFonts w:hint="eastAsia"/>
        </w:rPr>
        <w:t>招标控制价</w:t>
      </w:r>
    </w:p>
    <w:p w:rsidR="00E00F21" w:rsidRDefault="00071DEB" w:rsidP="000B088E">
      <w:pPr>
        <w:ind w:firstLineChars="200" w:firstLine="420"/>
      </w:pPr>
      <w:r>
        <w:rPr>
          <w:rFonts w:hint="eastAsia"/>
        </w:rPr>
        <w:t>律师应注意，国有资金投资的工程建设项目应实行工程量清单招标，招标人应编制招标控制价。招标控制价应在招标时公布，不应上调或下浮，招标人应将招标控制价及有关资料报送工程所在地工程造价管理机构备查。投标人的投标报价高于招标控制价的，其投标应予以拒绝。</w:t>
      </w:r>
    </w:p>
    <w:p w:rsidR="00E00F21" w:rsidRDefault="00071DEB" w:rsidP="000B088E">
      <w:pPr>
        <w:ind w:firstLineChars="200" w:firstLine="420"/>
      </w:pPr>
      <w:r>
        <w:rPr>
          <w:rFonts w:hint="eastAsia"/>
        </w:rPr>
        <w:t xml:space="preserve">5.2.1.3    </w:t>
      </w:r>
      <w:r>
        <w:rPr>
          <w:rFonts w:hint="eastAsia"/>
        </w:rPr>
        <w:t>询标</w:t>
      </w:r>
    </w:p>
    <w:p w:rsidR="00E00F21" w:rsidRDefault="00071DEB" w:rsidP="000B088E">
      <w:pPr>
        <w:ind w:firstLineChars="200" w:firstLine="420"/>
      </w:pPr>
      <w:r>
        <w:rPr>
          <w:rFonts w:hint="eastAsia"/>
        </w:rPr>
        <w:t>律师应注意，评标委员会可以用书面形式要求投标人对投标文件中含义不明确的、明显文字或计算错误的内容作必要的澄清或者说明。投标人应当采用书面形式进行澄清或者说明，其澄清或者说明不得超出投标文件的范围或者改变投标文件的实质性内容。</w:t>
      </w:r>
    </w:p>
    <w:p w:rsidR="00E00F21" w:rsidRDefault="00071DEB" w:rsidP="000B088E">
      <w:pPr>
        <w:ind w:firstLineChars="200" w:firstLine="420"/>
      </w:pPr>
      <w:r>
        <w:rPr>
          <w:rFonts w:hint="eastAsia"/>
        </w:rPr>
        <w:t>律师为评标委员会起草询标提纲时应注意：不得向投标人提出带有暗示性或诱导性的问题，或向其明确投标文件中的遗漏和错误；律师同时应提示评标委员会不得接受投标人主动提出的澄清、说明。</w:t>
      </w:r>
    </w:p>
    <w:p w:rsidR="00E00F21" w:rsidRDefault="00071DEB" w:rsidP="000B088E">
      <w:pPr>
        <w:ind w:firstLineChars="200" w:firstLine="420"/>
      </w:pPr>
      <w:r>
        <w:rPr>
          <w:rFonts w:hint="eastAsia"/>
        </w:rPr>
        <w:t xml:space="preserve">5.2.1.4    </w:t>
      </w:r>
      <w:r>
        <w:rPr>
          <w:rFonts w:hint="eastAsia"/>
        </w:rPr>
        <w:t>应当否决投标的情形</w:t>
      </w:r>
    </w:p>
    <w:p w:rsidR="00E00F21" w:rsidRDefault="00071DEB" w:rsidP="000B088E">
      <w:pPr>
        <w:ind w:firstLineChars="200" w:firstLine="420"/>
      </w:pPr>
      <w:r>
        <w:rPr>
          <w:rFonts w:hint="eastAsia"/>
        </w:rPr>
        <w:t>有下列情形之一的，评标委员会应当否决其投标：</w:t>
      </w:r>
    </w:p>
    <w:p w:rsidR="00E00F21" w:rsidRDefault="00071DEB" w:rsidP="000B088E">
      <w:pPr>
        <w:ind w:firstLineChars="200" w:firstLine="420"/>
      </w:pPr>
      <w:r>
        <w:rPr>
          <w:rFonts w:hint="eastAsia"/>
        </w:rPr>
        <w:t>（</w:t>
      </w:r>
      <w:r>
        <w:rPr>
          <w:rFonts w:hint="eastAsia"/>
        </w:rPr>
        <w:t>1</w:t>
      </w:r>
      <w:r>
        <w:rPr>
          <w:rFonts w:hint="eastAsia"/>
        </w:rPr>
        <w:t>）投标文件未经投标单位盖章和单位负责人签字；</w:t>
      </w:r>
    </w:p>
    <w:p w:rsidR="00E00F21" w:rsidRDefault="00071DEB" w:rsidP="000B088E">
      <w:pPr>
        <w:ind w:firstLineChars="200" w:firstLine="420"/>
      </w:pPr>
      <w:r>
        <w:rPr>
          <w:rFonts w:hint="eastAsia"/>
        </w:rPr>
        <w:t>（</w:t>
      </w:r>
      <w:r>
        <w:rPr>
          <w:rFonts w:hint="eastAsia"/>
        </w:rPr>
        <w:t>2</w:t>
      </w:r>
      <w:r>
        <w:rPr>
          <w:rFonts w:hint="eastAsia"/>
        </w:rPr>
        <w:t>）投标联合体没有提交共同投标协议；</w:t>
      </w:r>
    </w:p>
    <w:p w:rsidR="00E00F21" w:rsidRDefault="00071DEB" w:rsidP="000B088E">
      <w:pPr>
        <w:ind w:firstLineChars="200" w:firstLine="420"/>
      </w:pPr>
      <w:r>
        <w:rPr>
          <w:rFonts w:hint="eastAsia"/>
        </w:rPr>
        <w:t>（</w:t>
      </w:r>
      <w:r>
        <w:rPr>
          <w:rFonts w:hint="eastAsia"/>
        </w:rPr>
        <w:t>3</w:t>
      </w:r>
      <w:r>
        <w:rPr>
          <w:rFonts w:hint="eastAsia"/>
        </w:rPr>
        <w:t>）投标人不符合国家或者招标文件规定的资格条件；</w:t>
      </w:r>
    </w:p>
    <w:p w:rsidR="00E00F21" w:rsidRDefault="00071DEB" w:rsidP="000B088E">
      <w:pPr>
        <w:ind w:firstLineChars="200" w:firstLine="420"/>
      </w:pPr>
      <w:r>
        <w:rPr>
          <w:rFonts w:hint="eastAsia"/>
        </w:rPr>
        <w:t>（</w:t>
      </w:r>
      <w:r>
        <w:rPr>
          <w:rFonts w:hint="eastAsia"/>
        </w:rPr>
        <w:t>4</w:t>
      </w:r>
      <w:r>
        <w:rPr>
          <w:rFonts w:hint="eastAsia"/>
        </w:rPr>
        <w:t>）同一投标人提交两个以上不同的投标文件或者投标报价，但招标文件要求提交备选投标的除外；</w:t>
      </w:r>
    </w:p>
    <w:p w:rsidR="00E00F21" w:rsidRDefault="00071DEB" w:rsidP="000B088E">
      <w:pPr>
        <w:ind w:firstLineChars="200" w:firstLine="420"/>
      </w:pPr>
      <w:r>
        <w:rPr>
          <w:rFonts w:hint="eastAsia"/>
        </w:rPr>
        <w:t>（</w:t>
      </w:r>
      <w:r>
        <w:rPr>
          <w:rFonts w:hint="eastAsia"/>
        </w:rPr>
        <w:t>5</w:t>
      </w:r>
      <w:r>
        <w:rPr>
          <w:rFonts w:hint="eastAsia"/>
        </w:rPr>
        <w:t>）投标报价低于成本或者高于招标文件设定的最高投标限价；</w:t>
      </w:r>
    </w:p>
    <w:p w:rsidR="00E00F21" w:rsidRDefault="00071DEB" w:rsidP="000B088E">
      <w:pPr>
        <w:ind w:firstLineChars="200" w:firstLine="420"/>
      </w:pPr>
      <w:r>
        <w:rPr>
          <w:rFonts w:hint="eastAsia"/>
        </w:rPr>
        <w:t>（</w:t>
      </w:r>
      <w:r>
        <w:rPr>
          <w:rFonts w:hint="eastAsia"/>
        </w:rPr>
        <w:t>6</w:t>
      </w:r>
      <w:r>
        <w:rPr>
          <w:rFonts w:hint="eastAsia"/>
        </w:rPr>
        <w:t>）投标文件没有对招标文件的实质性要求和条件作出响应；</w:t>
      </w:r>
    </w:p>
    <w:p w:rsidR="00E00F21" w:rsidRDefault="00071DEB" w:rsidP="000B088E">
      <w:pPr>
        <w:ind w:firstLineChars="200" w:firstLine="420"/>
      </w:pPr>
      <w:r>
        <w:rPr>
          <w:rFonts w:hint="eastAsia"/>
        </w:rPr>
        <w:t>（</w:t>
      </w:r>
      <w:r>
        <w:rPr>
          <w:rFonts w:hint="eastAsia"/>
        </w:rPr>
        <w:t>7</w:t>
      </w:r>
      <w:r>
        <w:rPr>
          <w:rFonts w:hint="eastAsia"/>
        </w:rPr>
        <w:t>）投标人有串通投标、弄虚作假、行贿等违法行为。</w:t>
      </w:r>
    </w:p>
    <w:p w:rsidR="00E00F21" w:rsidRDefault="00071DEB" w:rsidP="000B088E">
      <w:pPr>
        <w:ind w:firstLineChars="200" w:firstLine="420"/>
      </w:pPr>
      <w:r>
        <w:rPr>
          <w:rFonts w:hint="eastAsia"/>
        </w:rPr>
        <w:t xml:space="preserve">5.2.1.5    </w:t>
      </w:r>
      <w:r>
        <w:rPr>
          <w:rFonts w:hint="eastAsia"/>
        </w:rPr>
        <w:t>评标的方法</w:t>
      </w:r>
    </w:p>
    <w:p w:rsidR="00E00F21" w:rsidRDefault="00071DEB" w:rsidP="000B088E">
      <w:pPr>
        <w:ind w:firstLineChars="200" w:firstLine="420"/>
      </w:pPr>
      <w:r>
        <w:rPr>
          <w:rFonts w:hint="eastAsia"/>
        </w:rPr>
        <w:t>评标委员会成员应当依照《招标投标法》和《招标投标法实施条例》的规定，按照招标文件规定的评标标准和方法，客观、公正地对投标文件提出评审意见。招标文件没有规定的评标标准和方法，不得作为评标的依据。</w:t>
      </w:r>
    </w:p>
    <w:p w:rsidR="00E00F21" w:rsidRDefault="00071DEB" w:rsidP="000B088E">
      <w:pPr>
        <w:ind w:firstLineChars="200" w:firstLine="420"/>
      </w:pPr>
      <w:r>
        <w:rPr>
          <w:rFonts w:hint="eastAsia"/>
        </w:rPr>
        <w:t>评标委员会完成评标后，应当向招标人提交书面评标报告和中标候选人名单。中标候选人应当不超过</w:t>
      </w:r>
      <w:r>
        <w:rPr>
          <w:rFonts w:hint="eastAsia"/>
        </w:rPr>
        <w:t>3</w:t>
      </w:r>
      <w:r>
        <w:rPr>
          <w:rFonts w:hint="eastAsia"/>
        </w:rPr>
        <w:t>个，并标明排序。</w:t>
      </w:r>
    </w:p>
    <w:p w:rsidR="00E00F21" w:rsidRDefault="00071DEB" w:rsidP="000B088E">
      <w:pPr>
        <w:ind w:firstLineChars="200" w:firstLine="420"/>
      </w:pPr>
      <w:r>
        <w:rPr>
          <w:rFonts w:hint="eastAsia"/>
        </w:rPr>
        <w:t>评标报告应当由评标委员会全体成员签字。对评标结果有不同意见的评标委员会成员，应当以书面形式说明其不同意见和理由，评标报告应当注明该不同意见。评标委员会成员拒</w:t>
      </w:r>
      <w:r>
        <w:rPr>
          <w:rFonts w:hint="eastAsia"/>
        </w:rPr>
        <w:lastRenderedPageBreak/>
        <w:t>绝在评标报告上签字又不书面说明其不同意见和理由的，视为同意评标结果。</w:t>
      </w:r>
    </w:p>
    <w:p w:rsidR="00E00F21" w:rsidRDefault="00071DEB" w:rsidP="000B088E">
      <w:pPr>
        <w:ind w:firstLineChars="200" w:firstLine="420"/>
      </w:pPr>
      <w:r>
        <w:rPr>
          <w:rFonts w:hint="eastAsia"/>
        </w:rPr>
        <w:t xml:space="preserve">5.2.2    </w:t>
      </w:r>
      <w:r>
        <w:rPr>
          <w:rFonts w:hint="eastAsia"/>
        </w:rPr>
        <w:t>不同类型项目的特殊审查要点</w:t>
      </w:r>
    </w:p>
    <w:p w:rsidR="00E00F21" w:rsidRDefault="00071DEB" w:rsidP="000B088E">
      <w:pPr>
        <w:ind w:firstLineChars="200" w:firstLine="420"/>
      </w:pPr>
      <w:r>
        <w:rPr>
          <w:rFonts w:hint="eastAsia"/>
        </w:rPr>
        <w:t xml:space="preserve">5.2.2.1    </w:t>
      </w:r>
      <w:r>
        <w:rPr>
          <w:rFonts w:hint="eastAsia"/>
        </w:rPr>
        <w:t>项目咨询类评标</w:t>
      </w:r>
    </w:p>
    <w:p w:rsidR="00E00F21" w:rsidRDefault="00071DEB" w:rsidP="000B088E">
      <w:pPr>
        <w:ind w:firstLineChars="200" w:firstLine="420"/>
      </w:pPr>
      <w:r>
        <w:rPr>
          <w:rFonts w:hint="eastAsia"/>
        </w:rPr>
        <w:t>建设工程项目咨询类的投标人涵盖勘察、设计、监理、造价咨询等单位；在建设工程相关项目的评标过程中，律师应提示评标委员会对投标人的资质、组织实施能力、商业信誉、抗衡市场风险能力等因素进行综合评审。</w:t>
      </w:r>
    </w:p>
    <w:p w:rsidR="00E00F21" w:rsidRDefault="00071DEB" w:rsidP="000B088E">
      <w:pPr>
        <w:ind w:firstLineChars="200" w:firstLine="420"/>
      </w:pPr>
      <w:r>
        <w:rPr>
          <w:rFonts w:hint="eastAsia"/>
        </w:rPr>
        <w:t xml:space="preserve">5.2.2.2    </w:t>
      </w:r>
      <w:r>
        <w:rPr>
          <w:rFonts w:hint="eastAsia"/>
        </w:rPr>
        <w:t>项目投资评标</w:t>
      </w:r>
    </w:p>
    <w:p w:rsidR="00E00F21" w:rsidRDefault="00071DEB" w:rsidP="000B088E">
      <w:pPr>
        <w:ind w:firstLineChars="200" w:firstLine="420"/>
      </w:pPr>
      <w:r>
        <w:rPr>
          <w:rFonts w:hint="eastAsia"/>
        </w:rPr>
        <w:t>项目投资人评标的过程中，律师应提示评标委员会除应关注投标人的资质水平、对项目的管理能力、组织实施能力外，更应注重对投标人的融资能力、抗衡市场风险能力等因素的评审。</w:t>
      </w:r>
    </w:p>
    <w:p w:rsidR="00E00F21" w:rsidRDefault="00071DEB" w:rsidP="000B088E">
      <w:pPr>
        <w:ind w:firstLineChars="200" w:firstLine="420"/>
      </w:pPr>
      <w:r>
        <w:rPr>
          <w:rFonts w:hint="eastAsia"/>
        </w:rPr>
        <w:t xml:space="preserve">5.2.2.3    </w:t>
      </w:r>
      <w:r>
        <w:rPr>
          <w:rFonts w:hint="eastAsia"/>
        </w:rPr>
        <w:t>项目代建评标</w:t>
      </w:r>
    </w:p>
    <w:p w:rsidR="00E00F21" w:rsidRDefault="00071DEB" w:rsidP="000B088E">
      <w:pPr>
        <w:ind w:firstLineChars="200" w:firstLine="420"/>
      </w:pPr>
      <w:r>
        <w:rPr>
          <w:rFonts w:hint="eastAsia"/>
        </w:rPr>
        <w:t>项目代建人评标过程中，律师应提示评标委员会更多地注重对投标人项目管理能力包括对资金的管理能力和项目建设实施的管理能力的评审。</w:t>
      </w:r>
    </w:p>
    <w:p w:rsidR="00E00F21" w:rsidRDefault="00071DEB" w:rsidP="000B088E">
      <w:pPr>
        <w:ind w:firstLineChars="200" w:firstLine="420"/>
      </w:pPr>
      <w:r>
        <w:rPr>
          <w:rFonts w:hint="eastAsia"/>
        </w:rPr>
        <w:t xml:space="preserve">5.2.2.4    </w:t>
      </w:r>
      <w:r>
        <w:rPr>
          <w:rFonts w:hint="eastAsia"/>
        </w:rPr>
        <w:t>项目施工评标</w:t>
      </w:r>
    </w:p>
    <w:p w:rsidR="00E00F21" w:rsidRDefault="00071DEB" w:rsidP="000B088E">
      <w:pPr>
        <w:ind w:firstLineChars="200" w:firstLine="420"/>
      </w:pPr>
      <w:r>
        <w:rPr>
          <w:rFonts w:hint="eastAsia"/>
        </w:rPr>
        <w:t>在对工程施工单位的评标过程中，律师应提示中标委员会注重对投标人的资质等级、以往的工程业绩、在前几年的经营活动中是否存在重大违法记录项目、经理资质水平、投标人商业信誉等内容进行评审。</w:t>
      </w:r>
    </w:p>
    <w:p w:rsidR="00E00F21" w:rsidRDefault="00071DEB" w:rsidP="000B088E">
      <w:pPr>
        <w:ind w:firstLineChars="200" w:firstLine="420"/>
      </w:pPr>
      <w:r>
        <w:rPr>
          <w:rFonts w:hint="eastAsia"/>
        </w:rPr>
        <w:t xml:space="preserve">5.2.2.5    </w:t>
      </w:r>
      <w:r>
        <w:rPr>
          <w:rFonts w:hint="eastAsia"/>
        </w:rPr>
        <w:t>项目采购评标</w:t>
      </w:r>
    </w:p>
    <w:p w:rsidR="00E00F21" w:rsidRDefault="00071DEB" w:rsidP="000B088E">
      <w:pPr>
        <w:ind w:firstLineChars="200" w:firstLine="420"/>
      </w:pPr>
      <w:r>
        <w:rPr>
          <w:rFonts w:hint="eastAsia"/>
        </w:rPr>
        <w:t>在对材料供应商的评标过程中，律师应提示评标委员会对投标人的商业信誉、专业技术能力、对原材料价格涨跌的抗风险能力及是否获得了生产商或相关知识产权人授权、在前三年的经营活动中是否存在重大违法记录等内容的评审。按照《政府采购法》第</w:t>
      </w:r>
      <w:r>
        <w:rPr>
          <w:rFonts w:hint="eastAsia"/>
        </w:rPr>
        <w:t>36</w:t>
      </w:r>
      <w:r>
        <w:rPr>
          <w:rFonts w:hint="eastAsia"/>
        </w:rPr>
        <w:t>条的规定，在招标采购中，出现下列情形之一的，应予废标：</w:t>
      </w:r>
    </w:p>
    <w:p w:rsidR="00E00F21" w:rsidRDefault="00071DEB" w:rsidP="000B088E">
      <w:pPr>
        <w:ind w:firstLineChars="200" w:firstLine="420"/>
      </w:pPr>
      <w:r>
        <w:rPr>
          <w:rFonts w:hint="eastAsia"/>
        </w:rPr>
        <w:t>（</w:t>
      </w:r>
      <w:r>
        <w:rPr>
          <w:rFonts w:hint="eastAsia"/>
        </w:rPr>
        <w:t>1</w:t>
      </w:r>
      <w:r>
        <w:rPr>
          <w:rFonts w:hint="eastAsia"/>
        </w:rPr>
        <w:t>）符合专业条件的供应商或者对招标文件作实质响应的供应商不足三家的；</w:t>
      </w:r>
    </w:p>
    <w:p w:rsidR="00E00F21" w:rsidRDefault="00071DEB" w:rsidP="000B088E">
      <w:pPr>
        <w:ind w:firstLineChars="200" w:firstLine="420"/>
      </w:pPr>
      <w:r>
        <w:rPr>
          <w:rFonts w:hint="eastAsia"/>
        </w:rPr>
        <w:t>（</w:t>
      </w:r>
      <w:r>
        <w:rPr>
          <w:rFonts w:hint="eastAsia"/>
        </w:rPr>
        <w:t>2</w:t>
      </w:r>
      <w:r>
        <w:rPr>
          <w:rFonts w:hint="eastAsia"/>
        </w:rPr>
        <w:t>）出现影响采购公正的违法、违规行为的；</w:t>
      </w:r>
    </w:p>
    <w:p w:rsidR="00E00F21" w:rsidRDefault="00071DEB" w:rsidP="000B088E">
      <w:pPr>
        <w:ind w:firstLineChars="200" w:firstLine="420"/>
      </w:pPr>
      <w:r>
        <w:rPr>
          <w:rFonts w:hint="eastAsia"/>
        </w:rPr>
        <w:t>（</w:t>
      </w:r>
      <w:r>
        <w:rPr>
          <w:rFonts w:hint="eastAsia"/>
        </w:rPr>
        <w:t>3</w:t>
      </w:r>
      <w:r>
        <w:rPr>
          <w:rFonts w:hint="eastAsia"/>
        </w:rPr>
        <w:t>）投标人的报价均超过了采购预算，采购人不能支付的；</w:t>
      </w:r>
    </w:p>
    <w:p w:rsidR="006977A4" w:rsidRDefault="00071DEB" w:rsidP="000B088E">
      <w:pPr>
        <w:ind w:firstLineChars="200" w:firstLine="420"/>
      </w:pPr>
      <w:r>
        <w:rPr>
          <w:rFonts w:hint="eastAsia"/>
        </w:rPr>
        <w:t>（</w:t>
      </w:r>
      <w:r>
        <w:rPr>
          <w:rFonts w:hint="eastAsia"/>
        </w:rPr>
        <w:t>4</w:t>
      </w:r>
      <w:r>
        <w:rPr>
          <w:rFonts w:hint="eastAsia"/>
        </w:rPr>
        <w:t>）因重大变故，采购任务取消的。</w:t>
      </w:r>
    </w:p>
    <w:p w:rsidR="00071DEB" w:rsidRDefault="00071DEB" w:rsidP="000B088E">
      <w:pPr>
        <w:ind w:firstLineChars="200" w:firstLine="420"/>
      </w:pPr>
    </w:p>
    <w:p w:rsidR="00E00F21" w:rsidRDefault="00071DEB" w:rsidP="000B088E">
      <w:pPr>
        <w:ind w:firstLineChars="200" w:firstLine="420"/>
      </w:pPr>
      <w:r>
        <w:rPr>
          <w:rFonts w:hint="eastAsia"/>
        </w:rPr>
        <w:t>第三</w:t>
      </w:r>
      <w:r w:rsidR="001D2C7A">
        <w:rPr>
          <w:rFonts w:hint="eastAsia"/>
        </w:rPr>
        <w:t>节</w:t>
      </w:r>
      <w:r>
        <w:rPr>
          <w:rFonts w:hint="eastAsia"/>
        </w:rPr>
        <w:t>中标的合法性审查</w:t>
      </w:r>
    </w:p>
    <w:p w:rsidR="00273B0C" w:rsidRDefault="00273B0C" w:rsidP="000B088E">
      <w:pPr>
        <w:ind w:firstLineChars="200" w:firstLine="420"/>
      </w:pPr>
    </w:p>
    <w:p w:rsidR="00E00F21" w:rsidRDefault="00071DEB" w:rsidP="000B088E">
      <w:pPr>
        <w:ind w:firstLineChars="200" w:firstLine="420"/>
      </w:pPr>
      <w:r>
        <w:rPr>
          <w:rFonts w:hint="eastAsia"/>
        </w:rPr>
        <w:t xml:space="preserve">5.3.1    </w:t>
      </w:r>
      <w:r>
        <w:rPr>
          <w:rFonts w:hint="eastAsia"/>
        </w:rPr>
        <w:t>中标候选人公示</w:t>
      </w:r>
    </w:p>
    <w:p w:rsidR="00E00F21" w:rsidRDefault="00071DEB" w:rsidP="000B088E">
      <w:pPr>
        <w:ind w:firstLineChars="200" w:firstLine="420"/>
      </w:pPr>
      <w:r>
        <w:rPr>
          <w:rFonts w:hint="eastAsia"/>
        </w:rPr>
        <w:t>依法必须进行招标的项目，招标人应当自收到评标报告之日起</w:t>
      </w:r>
      <w:r>
        <w:rPr>
          <w:rFonts w:hint="eastAsia"/>
        </w:rPr>
        <w:t>3</w:t>
      </w:r>
      <w:r>
        <w:rPr>
          <w:rFonts w:hint="eastAsia"/>
        </w:rPr>
        <w:t>日内公示中标候选人，公示期不得少于</w:t>
      </w:r>
      <w:r>
        <w:rPr>
          <w:rFonts w:hint="eastAsia"/>
        </w:rPr>
        <w:t>3</w:t>
      </w:r>
      <w:r>
        <w:rPr>
          <w:rFonts w:hint="eastAsia"/>
        </w:rPr>
        <w:t>日。</w:t>
      </w:r>
    </w:p>
    <w:p w:rsidR="00E00F21" w:rsidRDefault="00071DEB" w:rsidP="000B088E">
      <w:pPr>
        <w:ind w:firstLineChars="200" w:firstLine="420"/>
      </w:pPr>
      <w:r>
        <w:rPr>
          <w:rFonts w:hint="eastAsia"/>
        </w:rPr>
        <w:t xml:space="preserve">5.3.2    </w:t>
      </w:r>
      <w:r>
        <w:rPr>
          <w:rFonts w:hint="eastAsia"/>
        </w:rPr>
        <w:t>中标人的投标应符合的条件</w:t>
      </w:r>
    </w:p>
    <w:p w:rsidR="00E00F21" w:rsidRDefault="00071DEB" w:rsidP="000B088E">
      <w:pPr>
        <w:ind w:firstLineChars="200" w:firstLine="420"/>
      </w:pPr>
      <w:r>
        <w:rPr>
          <w:rFonts w:hint="eastAsia"/>
        </w:rPr>
        <w:t>《招标投标法》第</w:t>
      </w:r>
      <w:r>
        <w:rPr>
          <w:rFonts w:hint="eastAsia"/>
        </w:rPr>
        <w:t>41</w:t>
      </w:r>
      <w:r>
        <w:rPr>
          <w:rFonts w:hint="eastAsia"/>
        </w:rPr>
        <w:t>条规定，中标人的投标应当符合下列条件之一：</w:t>
      </w:r>
    </w:p>
    <w:p w:rsidR="00E00F21" w:rsidRDefault="00071DEB" w:rsidP="000B088E">
      <w:pPr>
        <w:ind w:firstLineChars="200" w:firstLine="420"/>
      </w:pPr>
      <w:r>
        <w:rPr>
          <w:rFonts w:hint="eastAsia"/>
        </w:rPr>
        <w:t>（</w:t>
      </w:r>
      <w:r>
        <w:rPr>
          <w:rFonts w:hint="eastAsia"/>
        </w:rPr>
        <w:t>1</w:t>
      </w:r>
      <w:r>
        <w:rPr>
          <w:rFonts w:hint="eastAsia"/>
        </w:rPr>
        <w:t>）能够最大限度地满足招标文件中规定的各项综合评价标准；</w:t>
      </w:r>
    </w:p>
    <w:p w:rsidR="00E00F21" w:rsidRDefault="00071DEB" w:rsidP="000B088E">
      <w:pPr>
        <w:ind w:firstLineChars="200" w:firstLine="420"/>
      </w:pPr>
      <w:r>
        <w:rPr>
          <w:rFonts w:hint="eastAsia"/>
        </w:rPr>
        <w:t>（</w:t>
      </w:r>
      <w:r>
        <w:rPr>
          <w:rFonts w:hint="eastAsia"/>
        </w:rPr>
        <w:t>2</w:t>
      </w:r>
      <w:r>
        <w:rPr>
          <w:rFonts w:hint="eastAsia"/>
        </w:rPr>
        <w:t>）能够满足招标文件的实质性要求，并且经评审的投标价格最低；但是投标价格低于成本的除外。</w:t>
      </w:r>
    </w:p>
    <w:p w:rsidR="00071DEB" w:rsidRDefault="00071DEB" w:rsidP="000B088E">
      <w:pPr>
        <w:ind w:firstLineChars="200" w:firstLine="420"/>
      </w:pPr>
      <w:r>
        <w:rPr>
          <w:rFonts w:hint="eastAsia"/>
        </w:rPr>
        <w:t>同时，律师应审查在具体的招标文件中是否规定合理价中标或最接近标底中标等方式。如存在，应审查中标人是否符合该招标文件的要求。</w:t>
      </w:r>
    </w:p>
    <w:p w:rsidR="00E00F21" w:rsidRDefault="00071DEB" w:rsidP="000B088E">
      <w:pPr>
        <w:ind w:firstLineChars="200" w:firstLine="420"/>
      </w:pPr>
      <w:r>
        <w:rPr>
          <w:rFonts w:hint="eastAsia"/>
        </w:rPr>
        <w:t xml:space="preserve">5.3.3    </w:t>
      </w:r>
      <w:r>
        <w:rPr>
          <w:rFonts w:hint="eastAsia"/>
        </w:rPr>
        <w:t>中标人的确定</w:t>
      </w:r>
    </w:p>
    <w:p w:rsidR="00071DEB" w:rsidRDefault="00071DEB" w:rsidP="000B088E">
      <w:pPr>
        <w:ind w:firstLineChars="200" w:firstLine="420"/>
      </w:pPr>
      <w:r>
        <w:rPr>
          <w:rFonts w:hint="eastAsia"/>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w:t>
      </w:r>
      <w:r>
        <w:rPr>
          <w:rFonts w:hint="eastAsia"/>
        </w:rPr>
        <w:lastRenderedPageBreak/>
        <w:t>为中标人，也可以重新招标。</w:t>
      </w:r>
    </w:p>
    <w:p w:rsidR="00E00F21" w:rsidRDefault="00071DEB" w:rsidP="000B088E">
      <w:pPr>
        <w:ind w:firstLineChars="200" w:firstLine="420"/>
      </w:pPr>
      <w:r>
        <w:rPr>
          <w:rFonts w:hint="eastAsia"/>
        </w:rPr>
        <w:t xml:space="preserve">5.3.4    </w:t>
      </w:r>
      <w:r>
        <w:rPr>
          <w:rFonts w:hint="eastAsia"/>
        </w:rPr>
        <w:t>中标通知书的发出</w:t>
      </w:r>
    </w:p>
    <w:p w:rsidR="00E00F21" w:rsidRDefault="00071DEB" w:rsidP="000B088E">
      <w:pPr>
        <w:ind w:firstLineChars="200" w:firstLine="420"/>
      </w:pPr>
      <w:r>
        <w:rPr>
          <w:rFonts w:hint="eastAsia"/>
        </w:rPr>
        <w:t>中标人确定后，招标人应当向中标人发出中标通知书，并同时将中标结果通知所有未中标的投标人。</w:t>
      </w:r>
    </w:p>
    <w:p w:rsidR="00071DEB" w:rsidRDefault="00071DEB" w:rsidP="000B088E">
      <w:pPr>
        <w:ind w:firstLineChars="200" w:firstLine="420"/>
      </w:pPr>
      <w:r>
        <w:rPr>
          <w:rFonts w:hint="eastAsia"/>
        </w:rPr>
        <w:t>中标通知书对招标人和中标人具有法律效力。</w:t>
      </w:r>
    </w:p>
    <w:p w:rsidR="00E00F21" w:rsidRDefault="00071DEB" w:rsidP="000B088E">
      <w:pPr>
        <w:ind w:firstLineChars="200" w:firstLine="420"/>
      </w:pPr>
      <w:r>
        <w:rPr>
          <w:rFonts w:hint="eastAsia"/>
        </w:rPr>
        <w:t xml:space="preserve">5.3.5    </w:t>
      </w:r>
      <w:r>
        <w:rPr>
          <w:rFonts w:hint="eastAsia"/>
        </w:rPr>
        <w:t>中标合同的签署</w:t>
      </w:r>
    </w:p>
    <w:p w:rsidR="00E00F21" w:rsidRDefault="00071DEB" w:rsidP="000B088E">
      <w:pPr>
        <w:ind w:firstLineChars="200" w:firstLine="420"/>
      </w:pPr>
      <w:r>
        <w:rPr>
          <w:rFonts w:hint="eastAsia"/>
        </w:rPr>
        <w:t xml:space="preserve">5.3.5.1    </w:t>
      </w:r>
      <w:r>
        <w:rPr>
          <w:rFonts w:hint="eastAsia"/>
        </w:rPr>
        <w:t>中标合同签署的时间和要求</w:t>
      </w:r>
    </w:p>
    <w:p w:rsidR="00E00F21" w:rsidRDefault="00071DEB" w:rsidP="000B088E">
      <w:pPr>
        <w:ind w:firstLineChars="200" w:firstLine="420"/>
      </w:pPr>
      <w:r>
        <w:rPr>
          <w:rFonts w:hint="eastAsia"/>
        </w:rPr>
        <w:t>招标人和中标人应当自中标通知书发出之日起</w:t>
      </w:r>
      <w:r>
        <w:rPr>
          <w:rFonts w:hint="eastAsia"/>
        </w:rPr>
        <w:t>30</w:t>
      </w:r>
      <w:r>
        <w:rPr>
          <w:rFonts w:hint="eastAsia"/>
        </w:rPr>
        <w:t>日内，按照招标文件和中标人的投标文件订立书面合同。合同的标的、价款、质量、履行期限等主要条款应当与招标文件和中标人的投标文件的内容一致。招标人和中标人不得再行订立背离合同实质性内容的其他协议。</w:t>
      </w:r>
    </w:p>
    <w:p w:rsidR="00E00F21" w:rsidRDefault="00071DEB" w:rsidP="000B088E">
      <w:pPr>
        <w:ind w:firstLineChars="200" w:firstLine="420"/>
      </w:pPr>
      <w:r>
        <w:rPr>
          <w:rFonts w:hint="eastAsia"/>
        </w:rPr>
        <w:t xml:space="preserve">5.3.5.2    </w:t>
      </w:r>
      <w:r>
        <w:rPr>
          <w:rFonts w:hint="eastAsia"/>
        </w:rPr>
        <w:t>未按法律法规规定签订中标合同的法律后果</w:t>
      </w:r>
    </w:p>
    <w:p w:rsidR="00071DEB" w:rsidRDefault="00071DEB" w:rsidP="000B088E">
      <w:pPr>
        <w:ind w:firstLineChars="200" w:firstLine="420"/>
      </w:pPr>
      <w:r>
        <w:rPr>
          <w:rFonts w:hint="eastAsia"/>
        </w:rPr>
        <w:t>《招标投标法实施条例》第</w:t>
      </w:r>
      <w:r>
        <w:rPr>
          <w:rFonts w:hint="eastAsia"/>
        </w:rPr>
        <w:t>74</w:t>
      </w:r>
      <w:r>
        <w:rPr>
          <w:rFonts w:hint="eastAsia"/>
        </w:rPr>
        <w:t>条规定，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w:t>
      </w:r>
      <w:r>
        <w:rPr>
          <w:rFonts w:hint="eastAsia"/>
        </w:rPr>
        <w:t>10</w:t>
      </w:r>
      <w:r>
        <w:rPr>
          <w:rFonts w:hint="eastAsia"/>
        </w:rPr>
        <w:t>‰以下的罚款。</w:t>
      </w:r>
    </w:p>
    <w:p w:rsidR="00E00F21" w:rsidRDefault="00071DEB" w:rsidP="000B088E">
      <w:pPr>
        <w:ind w:firstLineChars="200" w:firstLine="420"/>
      </w:pPr>
      <w:r>
        <w:rPr>
          <w:rFonts w:hint="eastAsia"/>
        </w:rPr>
        <w:t xml:space="preserve">5.3.6    </w:t>
      </w:r>
      <w:r>
        <w:rPr>
          <w:rFonts w:hint="eastAsia"/>
        </w:rPr>
        <w:t>投标保证金的退还与没收</w:t>
      </w:r>
    </w:p>
    <w:p w:rsidR="00E00F21" w:rsidRDefault="00071DEB" w:rsidP="000B088E">
      <w:pPr>
        <w:ind w:firstLineChars="200" w:firstLine="420"/>
      </w:pPr>
      <w:r>
        <w:rPr>
          <w:rFonts w:hint="eastAsia"/>
        </w:rPr>
        <w:t>招标人最迟应当在书面合同签订后</w:t>
      </w:r>
      <w:r>
        <w:rPr>
          <w:rFonts w:hint="eastAsia"/>
        </w:rPr>
        <w:t>5</w:t>
      </w:r>
      <w:r>
        <w:rPr>
          <w:rFonts w:hint="eastAsia"/>
        </w:rPr>
        <w:t>日内向中标人和未中标的投标人退还投标保证金及银行同期存款利息。</w:t>
      </w:r>
    </w:p>
    <w:p w:rsidR="00E00F21" w:rsidRDefault="00071DEB" w:rsidP="000B088E">
      <w:pPr>
        <w:ind w:firstLineChars="200" w:firstLine="420"/>
      </w:pPr>
      <w:r>
        <w:rPr>
          <w:rFonts w:hint="eastAsia"/>
        </w:rPr>
        <w:t>同时，根据《工程建设项目施工招标投标办法》第</w:t>
      </w:r>
      <w:r>
        <w:rPr>
          <w:rFonts w:hint="eastAsia"/>
        </w:rPr>
        <w:t>40</w:t>
      </w:r>
      <w:r>
        <w:rPr>
          <w:rFonts w:hint="eastAsia"/>
        </w:rPr>
        <w:t>条及第</w:t>
      </w:r>
      <w:r>
        <w:rPr>
          <w:rFonts w:hint="eastAsia"/>
        </w:rPr>
        <w:t>81</w:t>
      </w:r>
      <w:r>
        <w:rPr>
          <w:rFonts w:hint="eastAsia"/>
        </w:rPr>
        <w:t>条的规定，律师应提示招标人有权没收投标保证金的情形包括：</w:t>
      </w:r>
    </w:p>
    <w:p w:rsidR="00E00F21" w:rsidRDefault="00071DEB" w:rsidP="000B088E">
      <w:pPr>
        <w:ind w:firstLineChars="200" w:firstLine="420"/>
      </w:pPr>
      <w:r>
        <w:rPr>
          <w:rFonts w:hint="eastAsia"/>
        </w:rPr>
        <w:t>（</w:t>
      </w:r>
      <w:r>
        <w:rPr>
          <w:rFonts w:hint="eastAsia"/>
        </w:rPr>
        <w:t>1</w:t>
      </w:r>
      <w:r>
        <w:rPr>
          <w:rFonts w:hint="eastAsia"/>
        </w:rPr>
        <w:t>）在提交投标文件截止时间后到招标文件规定的投标有效期终止之前，投标人撤回投标文件的。</w:t>
      </w:r>
    </w:p>
    <w:p w:rsidR="00E00F21" w:rsidRDefault="00071DEB" w:rsidP="000B088E">
      <w:pPr>
        <w:ind w:firstLineChars="200" w:firstLine="420"/>
      </w:pPr>
      <w:r>
        <w:rPr>
          <w:rFonts w:hint="eastAsia"/>
        </w:rPr>
        <w:t>（</w:t>
      </w:r>
      <w:r>
        <w:rPr>
          <w:rFonts w:hint="eastAsia"/>
        </w:rPr>
        <w:t>2</w:t>
      </w:r>
      <w:r>
        <w:rPr>
          <w:rFonts w:hint="eastAsia"/>
        </w:rPr>
        <w:t>）中标人放弃中标项目，无正当理由不与招标人签订合同，在签订合同时向招标人提出附加条件或者更改合同实质性内容的。</w:t>
      </w:r>
    </w:p>
    <w:p w:rsidR="00E00F21" w:rsidRDefault="00071DEB" w:rsidP="000B088E">
      <w:pPr>
        <w:ind w:firstLineChars="200" w:firstLine="420"/>
      </w:pPr>
      <w:r>
        <w:rPr>
          <w:rFonts w:hint="eastAsia"/>
        </w:rPr>
        <w:t>（</w:t>
      </w:r>
      <w:r>
        <w:rPr>
          <w:rFonts w:hint="eastAsia"/>
        </w:rPr>
        <w:t>3</w:t>
      </w:r>
      <w:r>
        <w:rPr>
          <w:rFonts w:hint="eastAsia"/>
        </w:rPr>
        <w:t>）中标人拒不提交所要求的履约保证金的。</w:t>
      </w:r>
    </w:p>
    <w:p w:rsidR="00E00F21" w:rsidRDefault="00071DEB" w:rsidP="000B088E">
      <w:pPr>
        <w:ind w:firstLineChars="200" w:firstLine="420"/>
      </w:pPr>
      <w:r>
        <w:rPr>
          <w:rFonts w:hint="eastAsia"/>
        </w:rPr>
        <w:t xml:space="preserve">5.3.7    </w:t>
      </w:r>
      <w:r>
        <w:rPr>
          <w:rFonts w:hint="eastAsia"/>
        </w:rPr>
        <w:t>履约保证金的提交</w:t>
      </w:r>
    </w:p>
    <w:p w:rsidR="00071DEB" w:rsidRDefault="00071DEB" w:rsidP="000B088E">
      <w:pPr>
        <w:ind w:firstLineChars="200" w:firstLine="420"/>
      </w:pPr>
      <w:r>
        <w:rPr>
          <w:rFonts w:hint="eastAsia"/>
        </w:rPr>
        <w:t>招标文件要求中标人提交履约保证金的，中标人应当按照招标文件的要求提交。履约保证金不得超过中标合同金额的</w:t>
      </w:r>
      <w:r>
        <w:rPr>
          <w:rFonts w:hint="eastAsia"/>
        </w:rPr>
        <w:t>10%</w:t>
      </w:r>
      <w:r>
        <w:rPr>
          <w:rFonts w:hint="eastAsia"/>
        </w:rPr>
        <w:t>。</w:t>
      </w:r>
    </w:p>
    <w:p w:rsidR="00E00F21" w:rsidRDefault="00071DEB" w:rsidP="000B088E">
      <w:pPr>
        <w:ind w:firstLineChars="200" w:firstLine="420"/>
      </w:pPr>
      <w:r>
        <w:rPr>
          <w:rFonts w:hint="eastAsia"/>
        </w:rPr>
        <w:t xml:space="preserve">5.3.8    </w:t>
      </w:r>
      <w:r>
        <w:rPr>
          <w:rFonts w:hint="eastAsia"/>
        </w:rPr>
        <w:t>导致中标无效的情形</w:t>
      </w:r>
    </w:p>
    <w:p w:rsidR="00E00F21" w:rsidRDefault="00071DEB" w:rsidP="000B088E">
      <w:pPr>
        <w:ind w:firstLineChars="200" w:firstLine="420"/>
      </w:pPr>
      <w:r>
        <w:rPr>
          <w:rFonts w:hint="eastAsia"/>
        </w:rPr>
        <w:t>律师应注意，违反《招标投标法》的规定，发生下列六种情形的中标无效：</w:t>
      </w:r>
    </w:p>
    <w:p w:rsidR="00E00F21" w:rsidRDefault="00071DEB" w:rsidP="000B088E">
      <w:pPr>
        <w:ind w:firstLineChars="200" w:firstLine="420"/>
      </w:pPr>
      <w:r>
        <w:rPr>
          <w:rFonts w:hint="eastAsia"/>
        </w:rPr>
        <w:t>（</w:t>
      </w:r>
      <w:r>
        <w:rPr>
          <w:rFonts w:hint="eastAsia"/>
        </w:rPr>
        <w:t>1</w:t>
      </w:r>
      <w:r>
        <w:rPr>
          <w:rFonts w:hint="eastAsia"/>
        </w:rPr>
        <w:t>）招标代理机构违反《招标投标法》第</w:t>
      </w:r>
      <w:r>
        <w:rPr>
          <w:rFonts w:hint="eastAsia"/>
        </w:rPr>
        <w:t>50</w:t>
      </w:r>
      <w:r>
        <w:rPr>
          <w:rFonts w:hint="eastAsia"/>
        </w:rPr>
        <w:t>条规定，泄露应当保密的与招标投标活动有关的情况和资料的，或者与招标人、投标人串通损害国家利益、社会公共利益或者他人合法权益，影响中标结果的；</w:t>
      </w:r>
    </w:p>
    <w:p w:rsidR="00E00F21" w:rsidRDefault="00071DEB" w:rsidP="000B088E">
      <w:pPr>
        <w:ind w:firstLineChars="200" w:firstLine="420"/>
      </w:pPr>
      <w:r>
        <w:rPr>
          <w:rFonts w:hint="eastAsia"/>
        </w:rPr>
        <w:t>（</w:t>
      </w:r>
      <w:r>
        <w:rPr>
          <w:rFonts w:hint="eastAsia"/>
        </w:rPr>
        <w:t>2</w:t>
      </w:r>
      <w:r>
        <w:rPr>
          <w:rFonts w:hint="eastAsia"/>
        </w:rPr>
        <w:t>）根据《招标投标法》第</w:t>
      </w:r>
      <w:r>
        <w:rPr>
          <w:rFonts w:hint="eastAsia"/>
        </w:rPr>
        <w:t>52</w:t>
      </w:r>
      <w:r>
        <w:rPr>
          <w:rFonts w:hint="eastAsia"/>
        </w:rPr>
        <w:t>条的规定，依法必须进行招标的项目的招标人向他人透露已获取招标文件的潜在投标人的名称、数量或者可能影响公平竞争的有关招标投标的其他情况，或者泄露标底，影响中标结果的；</w:t>
      </w:r>
    </w:p>
    <w:p w:rsidR="00E00F21" w:rsidRDefault="00071DEB" w:rsidP="000B088E">
      <w:pPr>
        <w:ind w:firstLineChars="200" w:firstLine="420"/>
      </w:pPr>
      <w:r>
        <w:rPr>
          <w:rFonts w:hint="eastAsia"/>
        </w:rPr>
        <w:t>（</w:t>
      </w:r>
      <w:r>
        <w:rPr>
          <w:rFonts w:hint="eastAsia"/>
        </w:rPr>
        <w:t>3</w:t>
      </w:r>
      <w:r>
        <w:rPr>
          <w:rFonts w:hint="eastAsia"/>
        </w:rPr>
        <w:t>）根据《招标投标法》第</w:t>
      </w:r>
      <w:r>
        <w:rPr>
          <w:rFonts w:hint="eastAsia"/>
        </w:rPr>
        <w:t>53</w:t>
      </w:r>
      <w:r>
        <w:rPr>
          <w:rFonts w:hint="eastAsia"/>
        </w:rPr>
        <w:t>条的规定，投标人相互串通投标或者与招标人串通投标的，投标人以向招标人或者评标委员会成员行贿的手段谋取中标的；</w:t>
      </w:r>
    </w:p>
    <w:p w:rsidR="00E00F21" w:rsidRDefault="00071DEB" w:rsidP="000B088E">
      <w:pPr>
        <w:ind w:firstLineChars="200" w:firstLine="420"/>
      </w:pPr>
      <w:r>
        <w:rPr>
          <w:rFonts w:hint="eastAsia"/>
        </w:rPr>
        <w:t>（</w:t>
      </w:r>
      <w:r>
        <w:rPr>
          <w:rFonts w:hint="eastAsia"/>
        </w:rPr>
        <w:t>4</w:t>
      </w:r>
      <w:r>
        <w:rPr>
          <w:rFonts w:hint="eastAsia"/>
        </w:rPr>
        <w:t>）根据《招标投标法》第</w:t>
      </w:r>
      <w:r>
        <w:rPr>
          <w:rFonts w:hint="eastAsia"/>
        </w:rPr>
        <w:t>54</w:t>
      </w:r>
      <w:r>
        <w:rPr>
          <w:rFonts w:hint="eastAsia"/>
        </w:rPr>
        <w:t>条的规定，投标人以他人名义投标或者以其他方式弄虚作假、骗取中标的；</w:t>
      </w:r>
    </w:p>
    <w:p w:rsidR="00E00F21" w:rsidRDefault="00071DEB" w:rsidP="000B088E">
      <w:pPr>
        <w:ind w:firstLineChars="200" w:firstLine="420"/>
      </w:pPr>
      <w:r>
        <w:rPr>
          <w:rFonts w:hint="eastAsia"/>
        </w:rPr>
        <w:t>（</w:t>
      </w:r>
      <w:r>
        <w:rPr>
          <w:rFonts w:hint="eastAsia"/>
        </w:rPr>
        <w:t>5</w:t>
      </w:r>
      <w:r>
        <w:rPr>
          <w:rFonts w:hint="eastAsia"/>
        </w:rPr>
        <w:t>）依法必须进行招标的项目，招标人违反《招标投标法》第</w:t>
      </w:r>
      <w:r>
        <w:rPr>
          <w:rFonts w:hint="eastAsia"/>
        </w:rPr>
        <w:t>55</w:t>
      </w:r>
      <w:r>
        <w:rPr>
          <w:rFonts w:hint="eastAsia"/>
        </w:rPr>
        <w:t>条规定，与投标人就投标价格、投标方案等实质性内容进行谈判，影响中标结果的；</w:t>
      </w:r>
    </w:p>
    <w:p w:rsidR="00E00F21" w:rsidRDefault="00071DEB" w:rsidP="000B088E">
      <w:pPr>
        <w:ind w:firstLineChars="200" w:firstLine="420"/>
      </w:pPr>
      <w:r>
        <w:rPr>
          <w:rFonts w:hint="eastAsia"/>
        </w:rPr>
        <w:t>（</w:t>
      </w:r>
      <w:r>
        <w:rPr>
          <w:rFonts w:hint="eastAsia"/>
        </w:rPr>
        <w:t>6</w:t>
      </w:r>
      <w:r>
        <w:rPr>
          <w:rFonts w:hint="eastAsia"/>
        </w:rPr>
        <w:t>）根据《招标投标法》第</w:t>
      </w:r>
      <w:r>
        <w:rPr>
          <w:rFonts w:hint="eastAsia"/>
        </w:rPr>
        <w:t>57</w:t>
      </w:r>
      <w:r>
        <w:rPr>
          <w:rFonts w:hint="eastAsia"/>
        </w:rPr>
        <w:t>条的规定，招标人在评标委员会依法推荐的中标候选人以外确定中标人的，依法必须进行招标的项目在所有投标被评标委员会否决后自行确定中标</w:t>
      </w:r>
      <w:r>
        <w:rPr>
          <w:rFonts w:hint="eastAsia"/>
        </w:rPr>
        <w:lastRenderedPageBreak/>
        <w:t>人的。</w:t>
      </w:r>
    </w:p>
    <w:p w:rsidR="00E00F21" w:rsidRDefault="00071DEB" w:rsidP="000B088E">
      <w:pPr>
        <w:ind w:firstLineChars="200" w:firstLine="420"/>
      </w:pPr>
      <w:r>
        <w:rPr>
          <w:rFonts w:hint="eastAsia"/>
        </w:rPr>
        <w:t>依法必须进行招标的项目违反法律规定，中标无效的，应当依照《招标投标法》规定的中标条件，从其余投标人中重新确定中标人或者依照《招标投标法》重新进行招标。</w:t>
      </w:r>
    </w:p>
    <w:p w:rsidR="00E00F21" w:rsidRDefault="00071DEB" w:rsidP="000B088E">
      <w:pPr>
        <w:ind w:firstLineChars="200" w:firstLine="420"/>
      </w:pPr>
      <w:r>
        <w:rPr>
          <w:rFonts w:hint="eastAsia"/>
        </w:rPr>
        <w:t xml:space="preserve">5.3.9    </w:t>
      </w:r>
      <w:r>
        <w:rPr>
          <w:rFonts w:hint="eastAsia"/>
        </w:rPr>
        <w:t>可责令改正的招投标行为</w:t>
      </w:r>
    </w:p>
    <w:p w:rsidR="00E00F21" w:rsidRDefault="00071DEB" w:rsidP="000B088E">
      <w:pPr>
        <w:ind w:firstLineChars="200" w:firstLine="420"/>
      </w:pPr>
      <w:r>
        <w:rPr>
          <w:rFonts w:hint="eastAsia"/>
        </w:rPr>
        <w:t>律师应注意，根据《招标投标法》的规定，发生下列情形的，有关行政监督部门可以“责令改正”：</w:t>
      </w:r>
    </w:p>
    <w:p w:rsidR="00E00F21" w:rsidRDefault="00071DEB" w:rsidP="000B088E">
      <w:pPr>
        <w:ind w:firstLineChars="200" w:firstLine="420"/>
      </w:pPr>
      <w:r>
        <w:rPr>
          <w:rFonts w:hint="eastAsia"/>
        </w:rPr>
        <w:t>（</w:t>
      </w:r>
      <w:r>
        <w:rPr>
          <w:rFonts w:hint="eastAsia"/>
        </w:rPr>
        <w:t>1</w:t>
      </w:r>
      <w:r>
        <w:rPr>
          <w:rFonts w:hint="eastAsia"/>
        </w:rPr>
        <w:t>）违法不招标或规避招标。招标人违反法律规定，对必须招标的项目不招标的，将必须进行招标的项目化整为零或者以其他任何方式规避招标的，《招标投标法》第</w:t>
      </w:r>
      <w:r>
        <w:rPr>
          <w:rFonts w:hint="eastAsia"/>
        </w:rPr>
        <w:t>49</w:t>
      </w:r>
      <w:r>
        <w:rPr>
          <w:rFonts w:hint="eastAsia"/>
        </w:rPr>
        <w:t>条规定，可以“责令限期改正”。</w:t>
      </w:r>
    </w:p>
    <w:p w:rsidR="00E00F21" w:rsidRDefault="00071DEB" w:rsidP="000B088E">
      <w:pPr>
        <w:ind w:firstLineChars="200" w:firstLine="420"/>
      </w:pPr>
      <w:r>
        <w:rPr>
          <w:rFonts w:hint="eastAsia"/>
        </w:rPr>
        <w:t>（</w:t>
      </w:r>
      <w:r>
        <w:rPr>
          <w:rFonts w:hint="eastAsia"/>
        </w:rPr>
        <w:t>2</w:t>
      </w:r>
      <w:r>
        <w:rPr>
          <w:rFonts w:hint="eastAsia"/>
        </w:rPr>
        <w:t>）限制或排斥潜在投标人。招标人以不合理的条件限制或排斥潜在投标人的，对潜在投标人实行歧视待遇的，强制要求投标人组成联合体共同投标的，或者限制投标人之间竞争的，《招标投标法》第</w:t>
      </w:r>
      <w:r>
        <w:rPr>
          <w:rFonts w:hint="eastAsia"/>
        </w:rPr>
        <w:t>51</w:t>
      </w:r>
      <w:r>
        <w:rPr>
          <w:rFonts w:hint="eastAsia"/>
        </w:rPr>
        <w:t>条规定，可以“责令改正”。</w:t>
      </w:r>
    </w:p>
    <w:p w:rsidR="00E00F21" w:rsidRDefault="00071DEB" w:rsidP="000B088E">
      <w:pPr>
        <w:ind w:firstLineChars="200" w:firstLine="420"/>
      </w:pPr>
      <w:r>
        <w:rPr>
          <w:rFonts w:hint="eastAsia"/>
        </w:rPr>
        <w:t>（</w:t>
      </w:r>
      <w:r>
        <w:rPr>
          <w:rFonts w:hint="eastAsia"/>
        </w:rPr>
        <w:t>3</w:t>
      </w:r>
      <w:r>
        <w:rPr>
          <w:rFonts w:hint="eastAsia"/>
        </w:rPr>
        <w:t>）不按招投标文件订立合同。招标人与中标人不按照招标文件和中标人的投标文件订立合同的，或者招标人、中标人订立背离招投标文件实质性内容的合同的，《招标投标法》第</w:t>
      </w:r>
      <w:r>
        <w:rPr>
          <w:rFonts w:hint="eastAsia"/>
        </w:rPr>
        <w:t>59</w:t>
      </w:r>
      <w:r>
        <w:rPr>
          <w:rFonts w:hint="eastAsia"/>
        </w:rPr>
        <w:t>条规定，可以“责令改正”。</w:t>
      </w:r>
    </w:p>
    <w:p w:rsidR="00071DEB" w:rsidRDefault="00071DEB" w:rsidP="000B088E">
      <w:pPr>
        <w:ind w:firstLineChars="200" w:firstLine="420"/>
      </w:pPr>
      <w:r>
        <w:rPr>
          <w:rFonts w:hint="eastAsia"/>
        </w:rPr>
        <w:t>（</w:t>
      </w:r>
      <w:r>
        <w:rPr>
          <w:rFonts w:hint="eastAsia"/>
        </w:rPr>
        <w:t>4</w:t>
      </w:r>
      <w:r>
        <w:rPr>
          <w:rFonts w:hint="eastAsia"/>
        </w:rPr>
        <w:t>）违法干涉招投标活动。任何单位违反法律规定，限制或者排斥本地区、本系统以外的法人或者其他组织参加投标的，为招标人指定招标代理机构，强制招标人委托招标代理机构办理招标事宜的，或者以其他方式干涉招标投标活动的，《招标投标法》第</w:t>
      </w:r>
      <w:r>
        <w:rPr>
          <w:rFonts w:hint="eastAsia"/>
        </w:rPr>
        <w:t>62</w:t>
      </w:r>
      <w:r>
        <w:rPr>
          <w:rFonts w:hint="eastAsia"/>
        </w:rPr>
        <w:t>条规定，可以“责令改正”。</w:t>
      </w:r>
    </w:p>
    <w:p w:rsidR="00E00F21" w:rsidRDefault="00071DEB" w:rsidP="000B088E">
      <w:pPr>
        <w:ind w:firstLineChars="200" w:firstLine="420"/>
      </w:pPr>
      <w:r>
        <w:rPr>
          <w:rFonts w:hint="eastAsia"/>
        </w:rPr>
        <w:t xml:space="preserve">5.3.10    </w:t>
      </w:r>
      <w:r>
        <w:rPr>
          <w:rFonts w:hint="eastAsia"/>
        </w:rPr>
        <w:t>应当重新招标的情形</w:t>
      </w:r>
    </w:p>
    <w:p w:rsidR="00E00F21" w:rsidRDefault="00071DEB" w:rsidP="000B088E">
      <w:pPr>
        <w:ind w:firstLineChars="200" w:firstLine="420"/>
      </w:pPr>
      <w:r>
        <w:rPr>
          <w:rFonts w:hint="eastAsia"/>
        </w:rPr>
        <w:t>律师要注意，发生下列情形的，应当重新招标：</w:t>
      </w:r>
    </w:p>
    <w:p w:rsidR="00E00F21" w:rsidRDefault="00071DEB" w:rsidP="000B088E">
      <w:pPr>
        <w:ind w:firstLineChars="200" w:firstLine="420"/>
      </w:pPr>
      <w:r>
        <w:rPr>
          <w:rFonts w:hint="eastAsia"/>
        </w:rPr>
        <w:t>（</w:t>
      </w:r>
      <w:r>
        <w:rPr>
          <w:rFonts w:hint="eastAsia"/>
        </w:rPr>
        <w:t>1</w:t>
      </w:r>
      <w:r>
        <w:rPr>
          <w:rFonts w:hint="eastAsia"/>
        </w:rPr>
        <w:t>）通过资格预审的申请人少于</w:t>
      </w:r>
      <w:r>
        <w:rPr>
          <w:rFonts w:hint="eastAsia"/>
        </w:rPr>
        <w:t>3</w:t>
      </w:r>
      <w:r>
        <w:rPr>
          <w:rFonts w:hint="eastAsia"/>
        </w:rPr>
        <w:t>个；</w:t>
      </w:r>
    </w:p>
    <w:p w:rsidR="00E00F21" w:rsidRDefault="00071DEB" w:rsidP="000B088E">
      <w:pPr>
        <w:ind w:firstLineChars="200" w:firstLine="420"/>
      </w:pPr>
      <w:r>
        <w:rPr>
          <w:rFonts w:hint="eastAsia"/>
        </w:rPr>
        <w:t>（</w:t>
      </w:r>
      <w:r>
        <w:rPr>
          <w:rFonts w:hint="eastAsia"/>
        </w:rPr>
        <w:t>2</w:t>
      </w:r>
      <w:r>
        <w:rPr>
          <w:rFonts w:hint="eastAsia"/>
        </w:rPr>
        <w:t>）投标人少于</w:t>
      </w:r>
      <w:r>
        <w:rPr>
          <w:rFonts w:hint="eastAsia"/>
        </w:rPr>
        <w:t>3</w:t>
      </w:r>
      <w:r>
        <w:rPr>
          <w:rFonts w:hint="eastAsia"/>
        </w:rPr>
        <w:t>个；</w:t>
      </w:r>
    </w:p>
    <w:p w:rsidR="00E00F21" w:rsidRDefault="00071DEB" w:rsidP="000B088E">
      <w:pPr>
        <w:ind w:firstLineChars="200" w:firstLine="420"/>
      </w:pPr>
      <w:r>
        <w:rPr>
          <w:rFonts w:hint="eastAsia"/>
        </w:rPr>
        <w:t>（</w:t>
      </w:r>
      <w:r>
        <w:rPr>
          <w:rFonts w:hint="eastAsia"/>
        </w:rPr>
        <w:t>3</w:t>
      </w:r>
      <w:r>
        <w:rPr>
          <w:rFonts w:hint="eastAsia"/>
        </w:rPr>
        <w:t>）依法必须进行招标的项目，招标人编制的资格预审文件、招标文件的内容违反法律、行政法规的强制性规定，违反公开、公平、公正和诚实信用原则，影响资格预审结果或者潜在投标人投标的，招标人应当在修改资格预审文件或者招标文件后重新招标；</w:t>
      </w:r>
    </w:p>
    <w:p w:rsidR="00E00F21" w:rsidRDefault="00071DEB" w:rsidP="000B088E">
      <w:pPr>
        <w:ind w:firstLineChars="200" w:firstLine="420"/>
      </w:pPr>
      <w:r>
        <w:rPr>
          <w:rFonts w:hint="eastAsia"/>
        </w:rPr>
        <w:t>（</w:t>
      </w:r>
      <w:r>
        <w:rPr>
          <w:rFonts w:hint="eastAsia"/>
        </w:rPr>
        <w:t>4</w:t>
      </w:r>
      <w:r>
        <w:rPr>
          <w:rFonts w:hint="eastAsia"/>
        </w:rPr>
        <w:t>）依法必须进行招标的项目的所有投标被否决的；</w:t>
      </w:r>
    </w:p>
    <w:p w:rsidR="00E00F21" w:rsidRDefault="00071DEB" w:rsidP="000B088E">
      <w:pPr>
        <w:ind w:firstLineChars="200" w:firstLine="420"/>
      </w:pPr>
      <w:r>
        <w:rPr>
          <w:rFonts w:hint="eastAsia"/>
        </w:rPr>
        <w:t>（</w:t>
      </w:r>
      <w:r>
        <w:rPr>
          <w:rFonts w:hint="eastAsia"/>
        </w:rPr>
        <w:t>5</w:t>
      </w:r>
      <w:r>
        <w:rPr>
          <w:rFonts w:hint="eastAsia"/>
        </w:rPr>
        <w:t>）依法必须进行招标的项目的招标投标活动违反《招标投标法》和《招标投标法实施条例》的规定，对中标结果造成实质性影响，且不能采取补救措施予以纠正的，招标、投标、中标无效，应当依法重新招标或者评标。</w:t>
      </w:r>
    </w:p>
    <w:p w:rsidR="00E00F21" w:rsidRDefault="00E00F21" w:rsidP="000B088E">
      <w:pPr>
        <w:ind w:firstLineChars="200" w:firstLine="420"/>
      </w:pPr>
    </w:p>
    <w:p w:rsidR="00071DEB" w:rsidRDefault="00071DEB" w:rsidP="000B088E">
      <w:pPr>
        <w:ind w:firstLineChars="200" w:firstLine="420"/>
      </w:pPr>
    </w:p>
    <w:p w:rsidR="00071DEB" w:rsidRDefault="00071DEB" w:rsidP="000B088E">
      <w:pPr>
        <w:ind w:firstLineChars="200" w:firstLine="420"/>
      </w:pPr>
      <w:r>
        <w:rPr>
          <w:rFonts w:hint="eastAsia"/>
        </w:rPr>
        <w:t>第六章</w:t>
      </w:r>
    </w:p>
    <w:p w:rsidR="00E00F21" w:rsidRDefault="00071DEB" w:rsidP="000B088E">
      <w:pPr>
        <w:ind w:firstLineChars="200" w:firstLine="420"/>
      </w:pPr>
      <w:r>
        <w:rPr>
          <w:rFonts w:hint="eastAsia"/>
        </w:rPr>
        <w:t>出具法律意见书</w:t>
      </w:r>
    </w:p>
    <w:p w:rsidR="00282D0E" w:rsidRDefault="00282D0E" w:rsidP="000B088E">
      <w:pPr>
        <w:ind w:firstLineChars="200" w:firstLine="420"/>
      </w:pPr>
    </w:p>
    <w:p w:rsidR="00E00F21" w:rsidRDefault="00071DEB" w:rsidP="000B088E">
      <w:pPr>
        <w:ind w:firstLineChars="200" w:firstLine="420"/>
      </w:pPr>
      <w:r>
        <w:rPr>
          <w:rFonts w:hint="eastAsia"/>
        </w:rPr>
        <w:t>律师事务所可以接受招标人的委托，指派承办律师就招投标过程的合法性，根据已知的事实及证据，运用法律进行分析和判断，向招标人出具法律意见书。</w:t>
      </w:r>
    </w:p>
    <w:p w:rsidR="00E00F21" w:rsidRDefault="00071DEB" w:rsidP="000B088E">
      <w:pPr>
        <w:ind w:firstLineChars="200" w:firstLine="420"/>
      </w:pPr>
      <w:r>
        <w:rPr>
          <w:rFonts w:hint="eastAsia"/>
        </w:rPr>
        <w:t>第一</w:t>
      </w:r>
      <w:r w:rsidR="001D2C7A">
        <w:rPr>
          <w:rFonts w:hint="eastAsia"/>
        </w:rPr>
        <w:t>节</w:t>
      </w:r>
      <w:r>
        <w:rPr>
          <w:rFonts w:hint="eastAsia"/>
        </w:rPr>
        <w:t>出具法律意见书应审查的事项</w:t>
      </w:r>
    </w:p>
    <w:p w:rsidR="00E00F21" w:rsidRDefault="00071DEB" w:rsidP="000B088E">
      <w:pPr>
        <w:ind w:firstLineChars="200" w:firstLine="420"/>
      </w:pPr>
      <w:r>
        <w:rPr>
          <w:rFonts w:hint="eastAsia"/>
        </w:rPr>
        <w:t xml:space="preserve">6.1.1    </w:t>
      </w:r>
      <w:r>
        <w:rPr>
          <w:rFonts w:hint="eastAsia"/>
        </w:rPr>
        <w:t>法律意见书应审查的一般事项</w:t>
      </w:r>
    </w:p>
    <w:p w:rsidR="00E00F21" w:rsidRDefault="00071DEB" w:rsidP="000B088E">
      <w:pPr>
        <w:ind w:firstLineChars="200" w:firstLine="420"/>
      </w:pPr>
      <w:r>
        <w:rPr>
          <w:rFonts w:hint="eastAsia"/>
        </w:rPr>
        <w:t>出具法律意见书一般应就下列事项的合法性进行审查，并发表审查意见：</w:t>
      </w:r>
    </w:p>
    <w:p w:rsidR="00E00F21" w:rsidRDefault="00071DEB" w:rsidP="000B088E">
      <w:pPr>
        <w:ind w:firstLineChars="200" w:firstLine="420"/>
      </w:pPr>
      <w:r>
        <w:rPr>
          <w:rFonts w:hint="eastAsia"/>
        </w:rPr>
        <w:t xml:space="preserve">6.1.1.1    </w:t>
      </w:r>
      <w:r>
        <w:rPr>
          <w:rFonts w:hint="eastAsia"/>
        </w:rPr>
        <w:t>项目确定的招标方式是否符合法律规定</w:t>
      </w:r>
    </w:p>
    <w:p w:rsidR="00E00F21" w:rsidRDefault="00071DEB" w:rsidP="000B088E">
      <w:pPr>
        <w:ind w:firstLineChars="200" w:firstLine="420"/>
      </w:pPr>
      <w:r>
        <w:rPr>
          <w:rFonts w:hint="eastAsia"/>
        </w:rPr>
        <w:t>包括项目是否为必须招标的项目、项目采用公开招投标或者邀请招投标是否合法等。</w:t>
      </w:r>
    </w:p>
    <w:p w:rsidR="00E00F21" w:rsidRDefault="00071DEB" w:rsidP="000B088E">
      <w:pPr>
        <w:ind w:firstLineChars="200" w:firstLine="420"/>
      </w:pPr>
      <w:r>
        <w:rPr>
          <w:rFonts w:hint="eastAsia"/>
        </w:rPr>
        <w:t xml:space="preserve">6.1.1.2    </w:t>
      </w:r>
      <w:r>
        <w:rPr>
          <w:rFonts w:hint="eastAsia"/>
        </w:rPr>
        <w:t>项目是否已具备招标条件</w:t>
      </w:r>
    </w:p>
    <w:p w:rsidR="00E00F21" w:rsidRDefault="00071DEB" w:rsidP="000B088E">
      <w:pPr>
        <w:ind w:firstLineChars="200" w:firstLine="420"/>
      </w:pPr>
      <w:r>
        <w:rPr>
          <w:rFonts w:hint="eastAsia"/>
        </w:rPr>
        <w:t>包括招标人是否已依法成立，项目审批手续是否已按规定完成，项目资金或资金来源是</w:t>
      </w:r>
      <w:r>
        <w:rPr>
          <w:rFonts w:hint="eastAsia"/>
        </w:rPr>
        <w:lastRenderedPageBreak/>
        <w:t>否已落实等。</w:t>
      </w:r>
    </w:p>
    <w:p w:rsidR="00E00F21" w:rsidRDefault="00071DEB" w:rsidP="000B088E">
      <w:pPr>
        <w:ind w:firstLineChars="200" w:firstLine="420"/>
      </w:pPr>
      <w:r>
        <w:rPr>
          <w:rFonts w:hint="eastAsia"/>
        </w:rPr>
        <w:t xml:space="preserve">6.1.1.3    </w:t>
      </w:r>
      <w:r>
        <w:rPr>
          <w:rFonts w:hint="eastAsia"/>
        </w:rPr>
        <w:t>招标代理机构是否具备相应资格</w:t>
      </w:r>
    </w:p>
    <w:p w:rsidR="00E00F21" w:rsidRDefault="00071DEB" w:rsidP="000B088E">
      <w:pPr>
        <w:ind w:firstLineChars="200" w:firstLine="420"/>
      </w:pPr>
      <w:r>
        <w:rPr>
          <w:rFonts w:hint="eastAsia"/>
        </w:rPr>
        <w:t>从事工程招标代理业务的机构，应当依法取得国务院建设主管部门或者省、自治区、直辖市人民政府建设主管部门认定的工程招标代理机构资格，并在其资格许可的范围内从事相应的工程招标代理业务。</w:t>
      </w:r>
    </w:p>
    <w:p w:rsidR="00E00F21" w:rsidRDefault="00071DEB" w:rsidP="000B088E">
      <w:pPr>
        <w:ind w:firstLineChars="200" w:firstLine="420"/>
      </w:pPr>
      <w:r>
        <w:rPr>
          <w:rFonts w:hint="eastAsia"/>
        </w:rPr>
        <w:t xml:space="preserve">6.1.1.4    </w:t>
      </w:r>
      <w:r>
        <w:rPr>
          <w:rFonts w:hint="eastAsia"/>
        </w:rPr>
        <w:t>资格审查是否合法进行</w:t>
      </w:r>
    </w:p>
    <w:p w:rsidR="00E00F21" w:rsidRDefault="00071DEB" w:rsidP="000B088E">
      <w:pPr>
        <w:ind w:firstLineChars="200" w:firstLine="420"/>
      </w:pPr>
      <w:r>
        <w:rPr>
          <w:rFonts w:hint="eastAsia"/>
        </w:rPr>
        <w:t>如果采用资格预审程序的，应审查资格预审公告是否依法公开发布，资格预审程序是否合法进行，通过资格预审申请人人数是否符合可继续进行下一步招标投标的程序要求等；</w:t>
      </w:r>
    </w:p>
    <w:p w:rsidR="00E00F21" w:rsidRDefault="00071DEB" w:rsidP="000B088E">
      <w:pPr>
        <w:ind w:firstLineChars="200" w:firstLine="420"/>
      </w:pPr>
      <w:r>
        <w:rPr>
          <w:rFonts w:hint="eastAsia"/>
        </w:rPr>
        <w:t>若采用资格后审程序的，应审查资格后审程序是否依法进行，投标人是否符合资格后审要求，投标人人数是否符合可继续进行下一步招标投标的程序要求等。</w:t>
      </w:r>
    </w:p>
    <w:p w:rsidR="00E00F21" w:rsidRDefault="00071DEB" w:rsidP="000B088E">
      <w:pPr>
        <w:ind w:firstLineChars="200" w:firstLine="420"/>
      </w:pPr>
      <w:r>
        <w:rPr>
          <w:rFonts w:hint="eastAsia"/>
        </w:rPr>
        <w:t xml:space="preserve">6.1.1.5    </w:t>
      </w:r>
      <w:r>
        <w:rPr>
          <w:rFonts w:hint="eastAsia"/>
        </w:rPr>
        <w:t>招标文件的合法性审查</w:t>
      </w:r>
    </w:p>
    <w:p w:rsidR="00E00F21" w:rsidRDefault="00071DEB" w:rsidP="000B088E">
      <w:pPr>
        <w:ind w:firstLineChars="200" w:firstLine="420"/>
      </w:pPr>
      <w:r>
        <w:rPr>
          <w:rFonts w:hint="eastAsia"/>
        </w:rPr>
        <w:t>包括招标文件内容是否完备，招标文件设定的招标、投标、评标程序，评标办法和标准是否符合法律规定，招标公告是否依法公开发布，招标文件的修改是否符合法律规定等。</w:t>
      </w:r>
    </w:p>
    <w:p w:rsidR="00E00F21" w:rsidRDefault="00071DEB" w:rsidP="000B088E">
      <w:pPr>
        <w:ind w:firstLineChars="200" w:firstLine="420"/>
      </w:pPr>
      <w:r>
        <w:rPr>
          <w:rFonts w:hint="eastAsia"/>
        </w:rPr>
        <w:t xml:space="preserve">6.1.1.6    </w:t>
      </w:r>
      <w:r>
        <w:rPr>
          <w:rFonts w:hint="eastAsia"/>
        </w:rPr>
        <w:t>投标的合法性审查</w:t>
      </w:r>
    </w:p>
    <w:p w:rsidR="00E00F21" w:rsidRDefault="00071DEB" w:rsidP="000B088E">
      <w:pPr>
        <w:ind w:firstLineChars="200" w:firstLine="420"/>
      </w:pPr>
      <w:r>
        <w:rPr>
          <w:rFonts w:hint="eastAsia"/>
        </w:rPr>
        <w:t>包括投标文件是否按招标文件要求及相关法律规定编制，投标保证金是否按要求提交等。</w:t>
      </w:r>
    </w:p>
    <w:p w:rsidR="00E00F21" w:rsidRDefault="00071DEB" w:rsidP="000B088E">
      <w:pPr>
        <w:ind w:firstLineChars="200" w:firstLine="420"/>
      </w:pPr>
      <w:r>
        <w:rPr>
          <w:rFonts w:hint="eastAsia"/>
        </w:rPr>
        <w:t xml:space="preserve">6.1.1.7    </w:t>
      </w:r>
      <w:r>
        <w:rPr>
          <w:rFonts w:hint="eastAsia"/>
        </w:rPr>
        <w:t>开标的合法性审查</w:t>
      </w:r>
    </w:p>
    <w:p w:rsidR="00E00F21" w:rsidRDefault="00071DEB" w:rsidP="000B088E">
      <w:pPr>
        <w:ind w:firstLineChars="200" w:firstLine="420"/>
      </w:pPr>
      <w:r>
        <w:rPr>
          <w:rFonts w:hint="eastAsia"/>
        </w:rPr>
        <w:t>包括开标的时间、地点、程序是否符合法律规定等。</w:t>
      </w:r>
    </w:p>
    <w:p w:rsidR="00E00F21" w:rsidRDefault="00071DEB" w:rsidP="000B088E">
      <w:pPr>
        <w:ind w:firstLineChars="200" w:firstLine="420"/>
      </w:pPr>
      <w:r>
        <w:rPr>
          <w:rFonts w:hint="eastAsia"/>
        </w:rPr>
        <w:t xml:space="preserve">6.1.1.8    </w:t>
      </w:r>
      <w:r>
        <w:rPr>
          <w:rFonts w:hint="eastAsia"/>
        </w:rPr>
        <w:t>评标的合法性审查</w:t>
      </w:r>
    </w:p>
    <w:p w:rsidR="00E00F21" w:rsidRDefault="00071DEB" w:rsidP="000B088E">
      <w:pPr>
        <w:ind w:firstLineChars="200" w:firstLine="420"/>
      </w:pPr>
      <w:r>
        <w:rPr>
          <w:rFonts w:hint="eastAsia"/>
        </w:rPr>
        <w:t>包括评标委员会组建是否符合法定程序，评标是否依据招标文件确定的评标标准、方法进行，评标报告是否符合法定要件等。</w:t>
      </w:r>
    </w:p>
    <w:p w:rsidR="00E00F21" w:rsidRDefault="00071DEB" w:rsidP="000B088E">
      <w:pPr>
        <w:ind w:firstLineChars="200" w:firstLine="420"/>
      </w:pPr>
      <w:r>
        <w:rPr>
          <w:rFonts w:hint="eastAsia"/>
        </w:rPr>
        <w:t xml:space="preserve">6.1.1.9    </w:t>
      </w:r>
      <w:r>
        <w:rPr>
          <w:rFonts w:hint="eastAsia"/>
        </w:rPr>
        <w:t>中标的合法性审查</w:t>
      </w:r>
    </w:p>
    <w:p w:rsidR="00E00F21" w:rsidRDefault="00071DEB" w:rsidP="000B088E">
      <w:pPr>
        <w:ind w:firstLineChars="200" w:firstLine="420"/>
      </w:pPr>
      <w:r>
        <w:rPr>
          <w:rFonts w:hint="eastAsia"/>
        </w:rPr>
        <w:t>包括招标投标过程是否存在《招标投标法》规定的中标无效的情形、应当重新招标的情形，中标候选人公示是否依法进行等。</w:t>
      </w:r>
    </w:p>
    <w:p w:rsidR="00071DEB" w:rsidRDefault="00071DEB" w:rsidP="000B088E">
      <w:pPr>
        <w:ind w:firstLineChars="200" w:firstLine="420"/>
      </w:pPr>
      <w:r>
        <w:rPr>
          <w:rFonts w:hint="eastAsia"/>
        </w:rPr>
        <w:t>律师应根据招标人提供的资料和介绍的情况，就上述事项是否符合相关法律、法规和规章要求、是否存在法律风险、如何防范等出具中标法律意见书。</w:t>
      </w:r>
    </w:p>
    <w:p w:rsidR="00E00F21" w:rsidRDefault="00071DEB" w:rsidP="000B088E">
      <w:pPr>
        <w:ind w:firstLineChars="200" w:firstLine="420"/>
      </w:pPr>
      <w:r>
        <w:rPr>
          <w:rFonts w:hint="eastAsia"/>
        </w:rPr>
        <w:t xml:space="preserve">6.1.2    </w:t>
      </w:r>
      <w:r>
        <w:rPr>
          <w:rFonts w:hint="eastAsia"/>
        </w:rPr>
        <w:t>不同类型项目法律意见书应审查的事项</w:t>
      </w:r>
    </w:p>
    <w:p w:rsidR="00E00F21" w:rsidRDefault="00071DEB" w:rsidP="000B088E">
      <w:pPr>
        <w:ind w:firstLineChars="200" w:firstLine="420"/>
      </w:pPr>
      <w:r>
        <w:rPr>
          <w:rFonts w:hint="eastAsia"/>
        </w:rPr>
        <w:t xml:space="preserve">6.1.2.1    </w:t>
      </w:r>
      <w:r>
        <w:rPr>
          <w:rFonts w:hint="eastAsia"/>
        </w:rPr>
        <w:t>项目咨询类招投标</w:t>
      </w:r>
    </w:p>
    <w:p w:rsidR="00E00F21" w:rsidRDefault="00071DEB" w:rsidP="000B088E">
      <w:pPr>
        <w:ind w:firstLineChars="200" w:firstLine="420"/>
      </w:pPr>
      <w:r>
        <w:rPr>
          <w:rFonts w:hint="eastAsia"/>
        </w:rPr>
        <w:t>建设工程项目咨询类招投标涵盖勘察、设计、监理、造价等咨询单位的招标；国家相关部委先后出台《工程建设项目招标范围和规模标准规定》《建筑工程设计招标投标管理办法》《工程建设项目勘察设计招标投标办法》等相关规定，律师应针对具体的招标项目，对照相应规定出具相应的法律意见书。</w:t>
      </w:r>
    </w:p>
    <w:p w:rsidR="00E00F21" w:rsidRDefault="00071DEB" w:rsidP="000B088E">
      <w:pPr>
        <w:ind w:firstLineChars="200" w:firstLine="420"/>
      </w:pPr>
      <w:r>
        <w:rPr>
          <w:rFonts w:hint="eastAsia"/>
        </w:rPr>
        <w:t xml:space="preserve">6.1.2.2    </w:t>
      </w:r>
      <w:r>
        <w:rPr>
          <w:rFonts w:hint="eastAsia"/>
        </w:rPr>
        <w:t>项目投资招投标</w:t>
      </w:r>
    </w:p>
    <w:p w:rsidR="00E00F21" w:rsidRDefault="00071DEB" w:rsidP="000B088E">
      <w:pPr>
        <w:ind w:firstLineChars="200" w:firstLine="420"/>
      </w:pPr>
      <w:r>
        <w:rPr>
          <w:rFonts w:hint="eastAsia"/>
        </w:rPr>
        <w:t>鉴于目前尚无专门规范以项目投资人模式进行市政公用事业建设的法律和行政法规，各地根据国务院《关于鼓励和引导民间投资健康发展的若干意见》的规定，在实践该模式时，纷纷出台了规范性的地方性法规和规章；律师在出具相应法律意见书时，应特别注意各地有关的地方性法规和规章的规定。</w:t>
      </w:r>
    </w:p>
    <w:p w:rsidR="00E00F21" w:rsidRDefault="00071DEB" w:rsidP="000B088E">
      <w:pPr>
        <w:ind w:firstLineChars="200" w:firstLine="420"/>
      </w:pPr>
      <w:r>
        <w:rPr>
          <w:rFonts w:hint="eastAsia"/>
        </w:rPr>
        <w:t xml:space="preserve">6.1.2.3    </w:t>
      </w:r>
      <w:r>
        <w:rPr>
          <w:rFonts w:hint="eastAsia"/>
        </w:rPr>
        <w:t>项目代建招投标</w:t>
      </w:r>
    </w:p>
    <w:p w:rsidR="00E00F21" w:rsidRDefault="00071DEB" w:rsidP="000B088E">
      <w:pPr>
        <w:ind w:firstLineChars="200" w:firstLine="420"/>
      </w:pPr>
      <w:r>
        <w:rPr>
          <w:rFonts w:hint="eastAsia"/>
        </w:rPr>
        <w:t>《国务院关于投资体制改革的决定》规定，对非经营性政府投资项目加快推行“代建制”，即通过招标等方式，选择专业化的项目管理单位负责建设实施，严格控制项目投资、质量和工期，竣工验收后移交给使用单位。在实践中，各地纷纷出台对政府投资项目实施代建制的暂行规定，律师在出具相应法律意见书时，应特别注意各地相关的地方性法规和规章的规定。</w:t>
      </w:r>
    </w:p>
    <w:p w:rsidR="00E00F21" w:rsidRDefault="00071DEB" w:rsidP="000B088E">
      <w:pPr>
        <w:ind w:firstLineChars="200" w:firstLine="420"/>
      </w:pPr>
      <w:r>
        <w:rPr>
          <w:rFonts w:hint="eastAsia"/>
        </w:rPr>
        <w:t xml:space="preserve">6.1.2.4    </w:t>
      </w:r>
      <w:r>
        <w:rPr>
          <w:rFonts w:hint="eastAsia"/>
        </w:rPr>
        <w:t>项目施工招投标</w:t>
      </w:r>
    </w:p>
    <w:p w:rsidR="00E00F21" w:rsidRDefault="00071DEB" w:rsidP="000B088E">
      <w:pPr>
        <w:ind w:firstLineChars="200" w:firstLine="420"/>
      </w:pPr>
      <w:r>
        <w:rPr>
          <w:rFonts w:hint="eastAsia"/>
        </w:rPr>
        <w:t>律师对政府投资项目进行工程施工单位招投标活动出具法律意见书时，应根据国家相关部委先后出台的《工程建设项目招标范围和规模标准规定》《工程建设项目施工招标投标办</w:t>
      </w:r>
      <w:r>
        <w:rPr>
          <w:rFonts w:hint="eastAsia"/>
        </w:rPr>
        <w:lastRenderedPageBreak/>
        <w:t>法》《房屋建筑和市政基础设施工程施工招标投标管理办法》等相关规定，结合具体的招标项目实际情况，进行分析评述。</w:t>
      </w:r>
    </w:p>
    <w:p w:rsidR="00E00F21" w:rsidRDefault="00071DEB" w:rsidP="000B088E">
      <w:pPr>
        <w:ind w:firstLineChars="200" w:firstLine="420"/>
      </w:pPr>
      <w:r>
        <w:rPr>
          <w:rFonts w:hint="eastAsia"/>
        </w:rPr>
        <w:t xml:space="preserve">6.1.2.5    </w:t>
      </w:r>
      <w:r>
        <w:rPr>
          <w:rFonts w:hint="eastAsia"/>
        </w:rPr>
        <w:t>项目采购招投标</w:t>
      </w:r>
    </w:p>
    <w:p w:rsidR="00E00F21" w:rsidRDefault="00071DEB" w:rsidP="000B088E">
      <w:pPr>
        <w:ind w:firstLineChars="200" w:firstLine="420"/>
      </w:pPr>
      <w:r>
        <w:rPr>
          <w:rFonts w:hint="eastAsia"/>
        </w:rPr>
        <w:t>律师对政府投资项目的材料供应商的招投标活动出具法律意见书时，应同时评析相关资料文件、行为是否符合《政府采购法》及《招标投标法》等相关规定。律师应提示采购人在采购活动结束后，整理完整的采购文件，存档保存；采购文件包括采购活动记录、采购预算、招标文件、投标文件、评标标准、评估报告、定标文件、合同文本、验收证明、质疑答复、投诉处理决定及其他有关文件、资料；采购文件的保存期限为从采购结束之日起至少保存</w:t>
      </w:r>
      <w:r>
        <w:rPr>
          <w:rFonts w:hint="eastAsia"/>
        </w:rPr>
        <w:t>15</w:t>
      </w:r>
      <w:r>
        <w:rPr>
          <w:rFonts w:hint="eastAsia"/>
        </w:rPr>
        <w:t>年。</w:t>
      </w:r>
    </w:p>
    <w:p w:rsidR="00071DEB" w:rsidRDefault="00071DEB"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制作法律意见书的参考格式</w:t>
      </w:r>
    </w:p>
    <w:p w:rsidR="00273B0C" w:rsidRDefault="00273B0C" w:rsidP="000B088E">
      <w:pPr>
        <w:ind w:firstLineChars="200" w:firstLine="420"/>
      </w:pPr>
    </w:p>
    <w:p w:rsidR="00E00F21" w:rsidRDefault="00071DEB" w:rsidP="000B088E">
      <w:pPr>
        <w:ind w:firstLineChars="200" w:firstLine="420"/>
      </w:pPr>
      <w:r>
        <w:rPr>
          <w:rFonts w:hint="eastAsia"/>
        </w:rPr>
        <w:t>法律意见书可参考以下格式进行制作：</w:t>
      </w:r>
    </w:p>
    <w:p w:rsidR="00E00F21" w:rsidRDefault="00071DEB" w:rsidP="000B088E">
      <w:pPr>
        <w:ind w:firstLineChars="200" w:firstLine="420"/>
      </w:pPr>
      <w:r>
        <w:rPr>
          <w:rFonts w:hint="eastAsia"/>
        </w:rPr>
        <w:t xml:space="preserve">6.2.1    </w:t>
      </w:r>
      <w:r>
        <w:rPr>
          <w:rFonts w:hint="eastAsia"/>
        </w:rPr>
        <w:t>封面</w:t>
      </w:r>
    </w:p>
    <w:p w:rsidR="00071DEB" w:rsidRDefault="00071DEB" w:rsidP="000B088E">
      <w:pPr>
        <w:ind w:firstLineChars="200" w:firstLine="420"/>
      </w:pPr>
      <w:r>
        <w:rPr>
          <w:rFonts w:hint="eastAsia"/>
        </w:rPr>
        <w:t>封面应列明标题和律师事务所名称、标志及联系方式。标题宜居中，写明“关于【】项目的中标法律意见书”。</w:t>
      </w:r>
    </w:p>
    <w:p w:rsidR="00E00F21" w:rsidRDefault="00071DEB" w:rsidP="000B088E">
      <w:pPr>
        <w:ind w:firstLineChars="200" w:firstLine="420"/>
      </w:pPr>
      <w:r>
        <w:rPr>
          <w:rFonts w:hint="eastAsia"/>
        </w:rPr>
        <w:t xml:space="preserve">6.2.2    </w:t>
      </w:r>
      <w:r>
        <w:rPr>
          <w:rFonts w:hint="eastAsia"/>
        </w:rPr>
        <w:t>目录和索引</w:t>
      </w:r>
    </w:p>
    <w:p w:rsidR="00071DEB" w:rsidRDefault="00071DEB" w:rsidP="000B088E">
      <w:pPr>
        <w:ind w:firstLineChars="200" w:firstLine="420"/>
      </w:pPr>
      <w:r>
        <w:rPr>
          <w:rFonts w:hint="eastAsia"/>
        </w:rPr>
        <w:t>根据各部分内容编制目录和页码索引，方便查阅。</w:t>
      </w:r>
    </w:p>
    <w:p w:rsidR="00E00F21" w:rsidRDefault="00071DEB" w:rsidP="000B088E">
      <w:pPr>
        <w:ind w:firstLineChars="200" w:firstLine="420"/>
      </w:pPr>
      <w:r>
        <w:rPr>
          <w:rFonts w:hint="eastAsia"/>
        </w:rPr>
        <w:t xml:space="preserve">6.2.3    </w:t>
      </w:r>
      <w:r>
        <w:rPr>
          <w:rFonts w:hint="eastAsia"/>
        </w:rPr>
        <w:t>首部</w:t>
      </w:r>
    </w:p>
    <w:p w:rsidR="00E00F21" w:rsidRDefault="00071DEB" w:rsidP="000B088E">
      <w:pPr>
        <w:ind w:firstLineChars="200" w:firstLine="420"/>
      </w:pPr>
      <w:r>
        <w:rPr>
          <w:rFonts w:hint="eastAsia"/>
        </w:rPr>
        <w:t>首部应包括标题、案号、主送对象、引言、释义等内容。</w:t>
      </w:r>
    </w:p>
    <w:p w:rsidR="00E00F21" w:rsidRDefault="00071DEB" w:rsidP="000B088E">
      <w:pPr>
        <w:ind w:firstLineChars="200" w:firstLine="420"/>
      </w:pPr>
      <w:r>
        <w:rPr>
          <w:rFonts w:hint="eastAsia"/>
        </w:rPr>
        <w:t>引言宜表述律师事务所、承办律师、委托人及委托事项；以及出具法律意见书的法律、法规及规章、规范性文件依据。</w:t>
      </w:r>
    </w:p>
    <w:p w:rsidR="00071DEB" w:rsidRDefault="00071DEB" w:rsidP="000B088E">
      <w:pPr>
        <w:ind w:firstLineChars="200" w:firstLine="420"/>
      </w:pPr>
      <w:r>
        <w:rPr>
          <w:rFonts w:hint="eastAsia"/>
        </w:rPr>
        <w:t>释义宜对法律意见书中出现的相应专用词语界定明确含义。</w:t>
      </w:r>
    </w:p>
    <w:p w:rsidR="00E00F21" w:rsidRDefault="00071DEB" w:rsidP="000B088E">
      <w:pPr>
        <w:ind w:firstLineChars="200" w:firstLine="420"/>
      </w:pPr>
      <w:r>
        <w:rPr>
          <w:rFonts w:hint="eastAsia"/>
        </w:rPr>
        <w:t xml:space="preserve">6.2.4    </w:t>
      </w:r>
      <w:r>
        <w:rPr>
          <w:rFonts w:hint="eastAsia"/>
        </w:rPr>
        <w:t>律师声明</w:t>
      </w:r>
    </w:p>
    <w:p w:rsidR="00E00F21" w:rsidRDefault="00071DEB" w:rsidP="000B088E">
      <w:pPr>
        <w:ind w:firstLineChars="200" w:firstLine="420"/>
      </w:pPr>
      <w:r>
        <w:rPr>
          <w:rFonts w:hint="eastAsia"/>
        </w:rPr>
        <w:t>律师声明包括：</w:t>
      </w:r>
    </w:p>
    <w:p w:rsidR="00E00F21" w:rsidRDefault="00071DEB" w:rsidP="000B088E">
      <w:pPr>
        <w:ind w:firstLineChars="200" w:firstLine="420"/>
      </w:pPr>
      <w:r>
        <w:rPr>
          <w:rFonts w:hint="eastAsia"/>
        </w:rPr>
        <w:t>（</w:t>
      </w:r>
      <w:r>
        <w:rPr>
          <w:rFonts w:hint="eastAsia"/>
        </w:rPr>
        <w:t>1</w:t>
      </w:r>
      <w:r>
        <w:rPr>
          <w:rFonts w:hint="eastAsia"/>
        </w:rPr>
        <w:t>）列举委托人提交的事实材料或陈述的内容；</w:t>
      </w:r>
    </w:p>
    <w:p w:rsidR="00E00F21" w:rsidRDefault="00071DEB" w:rsidP="000B088E">
      <w:pPr>
        <w:ind w:firstLineChars="200" w:firstLine="420"/>
      </w:pPr>
      <w:r>
        <w:rPr>
          <w:rFonts w:hint="eastAsia"/>
        </w:rPr>
        <w:t>（</w:t>
      </w:r>
      <w:r>
        <w:rPr>
          <w:rFonts w:hint="eastAsia"/>
        </w:rPr>
        <w:t>2</w:t>
      </w:r>
      <w:r>
        <w:rPr>
          <w:rFonts w:hint="eastAsia"/>
        </w:rPr>
        <w:t>）经承办律师审查、调查的法律文件和资料；</w:t>
      </w:r>
    </w:p>
    <w:p w:rsidR="00E00F21" w:rsidRDefault="00071DEB" w:rsidP="000B088E">
      <w:pPr>
        <w:ind w:firstLineChars="200" w:firstLine="420"/>
      </w:pPr>
      <w:r>
        <w:rPr>
          <w:rFonts w:hint="eastAsia"/>
        </w:rPr>
        <w:t>（</w:t>
      </w:r>
      <w:r>
        <w:rPr>
          <w:rFonts w:hint="eastAsia"/>
        </w:rPr>
        <w:t>3</w:t>
      </w:r>
      <w:r>
        <w:rPr>
          <w:rFonts w:hint="eastAsia"/>
        </w:rPr>
        <w:t>）表述对委托人提交的事实材料或陈述的内容的真实性进行审查的提示及必要的免责陈述；</w:t>
      </w:r>
    </w:p>
    <w:p w:rsidR="00E00F21" w:rsidRDefault="00071DEB" w:rsidP="000B088E">
      <w:pPr>
        <w:ind w:firstLineChars="200" w:firstLine="420"/>
      </w:pPr>
      <w:r>
        <w:rPr>
          <w:rFonts w:hint="eastAsia"/>
        </w:rPr>
        <w:t>（</w:t>
      </w:r>
      <w:r>
        <w:rPr>
          <w:rFonts w:hint="eastAsia"/>
        </w:rPr>
        <w:t>4</w:t>
      </w:r>
      <w:r>
        <w:rPr>
          <w:rFonts w:hint="eastAsia"/>
        </w:rPr>
        <w:t>）表述法律意见书的目的、使用范围和法律效力。</w:t>
      </w:r>
    </w:p>
    <w:p w:rsidR="00E00F21" w:rsidRDefault="00071DEB" w:rsidP="000B088E">
      <w:pPr>
        <w:ind w:firstLineChars="200" w:firstLine="420"/>
      </w:pPr>
      <w:r>
        <w:rPr>
          <w:rFonts w:hint="eastAsia"/>
        </w:rPr>
        <w:t xml:space="preserve">6.2.5    </w:t>
      </w:r>
      <w:r>
        <w:rPr>
          <w:rFonts w:hint="eastAsia"/>
        </w:rPr>
        <w:t>正文</w:t>
      </w:r>
    </w:p>
    <w:p w:rsidR="00071DEB" w:rsidRDefault="00071DEB" w:rsidP="000B088E">
      <w:pPr>
        <w:ind w:firstLineChars="200" w:firstLine="420"/>
      </w:pPr>
      <w:r>
        <w:rPr>
          <w:rFonts w:hint="eastAsia"/>
        </w:rPr>
        <w:t>正文为法律意见书的主要部分，包括主体的概况；特定事务的基本事实；法律分析和判断；解决方案或建议；需要明确的有关事宜；结论意见等。</w:t>
      </w:r>
    </w:p>
    <w:p w:rsidR="00E00F21" w:rsidRDefault="00071DEB" w:rsidP="000B088E">
      <w:pPr>
        <w:ind w:firstLineChars="200" w:firstLine="420"/>
      </w:pPr>
      <w:r>
        <w:rPr>
          <w:rFonts w:hint="eastAsia"/>
        </w:rPr>
        <w:t xml:space="preserve">6.2.6    </w:t>
      </w:r>
      <w:r>
        <w:rPr>
          <w:rFonts w:hint="eastAsia"/>
        </w:rPr>
        <w:t>尾部</w:t>
      </w:r>
    </w:p>
    <w:p w:rsidR="00E00F21" w:rsidRDefault="00071DEB" w:rsidP="000B088E">
      <w:pPr>
        <w:ind w:firstLineChars="200" w:firstLine="420"/>
      </w:pPr>
      <w:r>
        <w:rPr>
          <w:rFonts w:hint="eastAsia"/>
        </w:rPr>
        <w:t>法律意见书尾部需加盖律师事务所印章，由经办律师签字；并签署出具日期。</w:t>
      </w:r>
    </w:p>
    <w:p w:rsidR="00071DEB" w:rsidRDefault="00071DEB" w:rsidP="000B088E">
      <w:pPr>
        <w:ind w:firstLineChars="200" w:firstLine="420"/>
      </w:pPr>
    </w:p>
    <w:p w:rsidR="00E00F21" w:rsidRDefault="00071DEB" w:rsidP="000B088E">
      <w:pPr>
        <w:ind w:firstLineChars="200" w:firstLine="420"/>
      </w:pPr>
      <w:r>
        <w:rPr>
          <w:rFonts w:hint="eastAsia"/>
        </w:rPr>
        <w:t>第三</w:t>
      </w:r>
      <w:r w:rsidR="001D2C7A">
        <w:rPr>
          <w:rFonts w:hint="eastAsia"/>
        </w:rPr>
        <w:t>节</w:t>
      </w:r>
      <w:r>
        <w:rPr>
          <w:rFonts w:hint="eastAsia"/>
        </w:rPr>
        <w:t>出具法律意见书应注意的事项</w:t>
      </w:r>
    </w:p>
    <w:p w:rsidR="00273B0C" w:rsidRDefault="00273B0C" w:rsidP="000B088E">
      <w:pPr>
        <w:ind w:firstLineChars="200" w:firstLine="420"/>
      </w:pPr>
    </w:p>
    <w:p w:rsidR="00E00F21" w:rsidRDefault="00071DEB" w:rsidP="000B088E">
      <w:pPr>
        <w:ind w:firstLineChars="200" w:firstLine="420"/>
      </w:pPr>
      <w:r>
        <w:rPr>
          <w:rFonts w:hint="eastAsia"/>
        </w:rPr>
        <w:t xml:space="preserve">6.3.1    </w:t>
      </w:r>
      <w:r>
        <w:rPr>
          <w:rFonts w:hint="eastAsia"/>
        </w:rPr>
        <w:t>出具法律意见书的一般注意事项</w:t>
      </w:r>
    </w:p>
    <w:p w:rsidR="00E00F21" w:rsidRDefault="00071DEB" w:rsidP="000B088E">
      <w:pPr>
        <w:ind w:firstLineChars="200" w:firstLine="420"/>
      </w:pPr>
      <w:r>
        <w:rPr>
          <w:rFonts w:hint="eastAsia"/>
        </w:rPr>
        <w:t xml:space="preserve">6.3.1.1    </w:t>
      </w:r>
      <w:r>
        <w:rPr>
          <w:rFonts w:hint="eastAsia"/>
        </w:rPr>
        <w:t>出具法律意见书应办理委托手续</w:t>
      </w:r>
    </w:p>
    <w:p w:rsidR="00E00F21" w:rsidRDefault="00071DEB" w:rsidP="000B088E">
      <w:pPr>
        <w:ind w:firstLineChars="200" w:firstLine="420"/>
      </w:pPr>
      <w:r>
        <w:rPr>
          <w:rFonts w:hint="eastAsia"/>
        </w:rPr>
        <w:t>律师事务所接受客户委托，指派律师承办出具法律意见书业务，应当按执业规范的规定办理委托手续。</w:t>
      </w:r>
    </w:p>
    <w:p w:rsidR="00E00F21" w:rsidRDefault="00071DEB" w:rsidP="000B088E">
      <w:pPr>
        <w:ind w:firstLineChars="200" w:firstLine="420"/>
      </w:pPr>
      <w:r>
        <w:rPr>
          <w:rFonts w:hint="eastAsia"/>
        </w:rPr>
        <w:t xml:space="preserve">6.3.1.2    </w:t>
      </w:r>
      <w:r>
        <w:rPr>
          <w:rFonts w:hint="eastAsia"/>
        </w:rPr>
        <w:t>出具法律意见书应尊重事实、依照法律</w:t>
      </w:r>
    </w:p>
    <w:p w:rsidR="00E00F21" w:rsidRDefault="00071DEB" w:rsidP="000B088E">
      <w:pPr>
        <w:ind w:firstLineChars="200" w:firstLine="420"/>
      </w:pPr>
      <w:r>
        <w:rPr>
          <w:rFonts w:hint="eastAsia"/>
        </w:rPr>
        <w:t>律师事务所向委托人出具法律意见书，应当尊重事实、依照法律、审慎及时。应根据已</w:t>
      </w:r>
      <w:r>
        <w:rPr>
          <w:rFonts w:hint="eastAsia"/>
        </w:rPr>
        <w:lastRenderedPageBreak/>
        <w:t>知的事实及证据，正确运用法律进行分析和判断，向委托人提供书面的法律意见。</w:t>
      </w:r>
    </w:p>
    <w:p w:rsidR="00E00F21" w:rsidRDefault="00071DEB" w:rsidP="000B088E">
      <w:pPr>
        <w:ind w:firstLineChars="200" w:firstLine="420"/>
      </w:pPr>
      <w:r>
        <w:rPr>
          <w:rFonts w:hint="eastAsia"/>
        </w:rPr>
        <w:t xml:space="preserve">6.3.1.3    </w:t>
      </w:r>
      <w:r>
        <w:rPr>
          <w:rFonts w:hint="eastAsia"/>
        </w:rPr>
        <w:t>出具法律意见书应恪守秘密</w:t>
      </w:r>
    </w:p>
    <w:p w:rsidR="00E00F21" w:rsidRDefault="00071DEB" w:rsidP="000B088E">
      <w:pPr>
        <w:ind w:firstLineChars="200" w:firstLine="420"/>
      </w:pPr>
      <w:r>
        <w:rPr>
          <w:rFonts w:hint="eastAsia"/>
        </w:rPr>
        <w:t>律师事务所向委托人出具法律意见书，应当严格保守在执业活动中知悉的国家秘密、当事人的商业秘密及个人隐私。</w:t>
      </w:r>
    </w:p>
    <w:p w:rsidR="00E00F21" w:rsidRDefault="00071DEB" w:rsidP="000B088E">
      <w:pPr>
        <w:ind w:firstLineChars="200" w:firstLine="420"/>
      </w:pPr>
      <w:r>
        <w:rPr>
          <w:rFonts w:hint="eastAsia"/>
        </w:rPr>
        <w:t xml:space="preserve">6.3.1.4    </w:t>
      </w:r>
      <w:r>
        <w:rPr>
          <w:rFonts w:hint="eastAsia"/>
        </w:rPr>
        <w:t>出具法律意见书应对委托人提交的事实材料进行必要的审查</w:t>
      </w:r>
    </w:p>
    <w:p w:rsidR="00E00F21" w:rsidRDefault="00071DEB" w:rsidP="000B088E">
      <w:pPr>
        <w:ind w:firstLineChars="200" w:firstLine="420"/>
      </w:pPr>
      <w:r>
        <w:rPr>
          <w:rFonts w:hint="eastAsia"/>
        </w:rPr>
        <w:t>律师事务所对委托人提交的事实材料应进行必要的审查，对相关事实可以进行必要的尽职调查。</w:t>
      </w:r>
    </w:p>
    <w:p w:rsidR="00E00F21" w:rsidRDefault="00071DEB" w:rsidP="000B088E">
      <w:pPr>
        <w:ind w:firstLineChars="200" w:firstLine="420"/>
      </w:pPr>
      <w:r>
        <w:rPr>
          <w:rFonts w:hint="eastAsia"/>
        </w:rPr>
        <w:t>律师事务所对委托人提交的事实材料仅作形式审查的，在法律意见书中应当明确提示。对于委托人提供的书面资料，应要求委托人作出出具资料真实、以合法途径获得等承诺。</w:t>
      </w:r>
    </w:p>
    <w:p w:rsidR="00E00F21" w:rsidRDefault="00071DEB" w:rsidP="000B088E">
      <w:pPr>
        <w:ind w:firstLineChars="200" w:firstLine="420"/>
      </w:pPr>
      <w:r>
        <w:rPr>
          <w:rFonts w:hint="eastAsia"/>
        </w:rPr>
        <w:t>委托人仅作口头陈述而没有提供任何事实材料的，在法律意见书中应当明确提示。在法律意见书中如果列举委托人陈述的内容的，应当由当事人在经办律师面前制作笔录留存或以其他方式进行书面确认。</w:t>
      </w:r>
    </w:p>
    <w:p w:rsidR="00E00F21" w:rsidRDefault="00071DEB" w:rsidP="000B088E">
      <w:pPr>
        <w:ind w:firstLineChars="200" w:firstLine="420"/>
      </w:pPr>
      <w:r>
        <w:rPr>
          <w:rFonts w:hint="eastAsia"/>
        </w:rPr>
        <w:t xml:space="preserve">6.3.1.5    </w:t>
      </w:r>
      <w:r>
        <w:rPr>
          <w:rFonts w:hint="eastAsia"/>
        </w:rPr>
        <w:t>出具法律意见书应对相关事实依据和法律依据进行罗列</w:t>
      </w:r>
    </w:p>
    <w:p w:rsidR="00E00F21" w:rsidRDefault="00071DEB" w:rsidP="000B088E">
      <w:pPr>
        <w:ind w:firstLineChars="200" w:firstLine="420"/>
      </w:pPr>
      <w:r>
        <w:rPr>
          <w:rFonts w:hint="eastAsia"/>
        </w:rPr>
        <w:t>对作为发表法律意见的事实依据或法律依据的法律文件、资料以及经调查的证据，应当在法律意见书中罗列，不得遗漏。</w:t>
      </w:r>
    </w:p>
    <w:p w:rsidR="00E00F21" w:rsidRDefault="00071DEB" w:rsidP="000B088E">
      <w:pPr>
        <w:ind w:firstLineChars="200" w:firstLine="420"/>
      </w:pPr>
      <w:r>
        <w:rPr>
          <w:rFonts w:hint="eastAsia"/>
        </w:rPr>
        <w:t xml:space="preserve">6.3.1.6    </w:t>
      </w:r>
      <w:r>
        <w:rPr>
          <w:rFonts w:hint="eastAsia"/>
        </w:rPr>
        <w:t>制作法律意见书应同时制作工作底稿</w:t>
      </w:r>
    </w:p>
    <w:p w:rsidR="00E00F21" w:rsidRDefault="00071DEB" w:rsidP="000B088E">
      <w:pPr>
        <w:ind w:firstLineChars="200" w:firstLine="420"/>
      </w:pPr>
      <w:r>
        <w:rPr>
          <w:rFonts w:hint="eastAsia"/>
        </w:rPr>
        <w:t>律师在制作法律意见书的同时，应制作工作底稿。</w:t>
      </w:r>
    </w:p>
    <w:p w:rsidR="00E00F21" w:rsidRDefault="00071DEB" w:rsidP="000B088E">
      <w:pPr>
        <w:ind w:firstLineChars="200" w:firstLine="420"/>
      </w:pPr>
      <w:r>
        <w:rPr>
          <w:rFonts w:hint="eastAsia"/>
        </w:rPr>
        <w:t>工作底稿是指律师在制作法律意见书过程中形成的工作记录及在工作中获取的所有文件、会议纪要、谈话记录、法律法规汇总等资料。</w:t>
      </w:r>
    </w:p>
    <w:p w:rsidR="00E00F21" w:rsidRDefault="00071DEB" w:rsidP="000B088E">
      <w:pPr>
        <w:ind w:firstLineChars="200" w:firstLine="420"/>
      </w:pPr>
      <w:r>
        <w:rPr>
          <w:rFonts w:hint="eastAsia"/>
        </w:rPr>
        <w:t xml:space="preserve">6.3.1.7    </w:t>
      </w:r>
      <w:r>
        <w:rPr>
          <w:rFonts w:hint="eastAsia"/>
        </w:rPr>
        <w:t>出具法律意见书应当明确、完整地提示相关法律事务的法律风险</w:t>
      </w:r>
    </w:p>
    <w:p w:rsidR="00E00F21" w:rsidRDefault="00071DEB" w:rsidP="000B088E">
      <w:pPr>
        <w:ind w:firstLineChars="200" w:firstLine="420"/>
      </w:pPr>
      <w:r>
        <w:rPr>
          <w:rFonts w:hint="eastAsia"/>
        </w:rPr>
        <w:t>出具法律意见书应当明确、完整地提示相关法律事务的法律风险。提示法律风险应当包括以下内容：</w:t>
      </w:r>
    </w:p>
    <w:p w:rsidR="00E00F21" w:rsidRDefault="00071DEB" w:rsidP="000B088E">
      <w:pPr>
        <w:ind w:firstLineChars="200" w:firstLine="420"/>
      </w:pPr>
      <w:r>
        <w:rPr>
          <w:rFonts w:hint="eastAsia"/>
        </w:rPr>
        <w:t xml:space="preserve">(1) </w:t>
      </w:r>
      <w:r>
        <w:rPr>
          <w:rFonts w:hint="eastAsia"/>
        </w:rPr>
        <w:t>法律、法规、规章及规范性文件的规定在具体适用上可能出现的法律风险；</w:t>
      </w:r>
    </w:p>
    <w:p w:rsidR="00E00F21" w:rsidRDefault="00071DEB" w:rsidP="000B088E">
      <w:pPr>
        <w:ind w:firstLineChars="200" w:firstLine="420"/>
      </w:pPr>
      <w:r>
        <w:rPr>
          <w:rFonts w:hint="eastAsia"/>
        </w:rPr>
        <w:t xml:space="preserve">(2) </w:t>
      </w:r>
      <w:r>
        <w:rPr>
          <w:rFonts w:hint="eastAsia"/>
        </w:rPr>
        <w:t>相关法律文件、资料因不完整、不全面、不及时、不正确等方面可能出现的风险；</w:t>
      </w:r>
    </w:p>
    <w:p w:rsidR="00E00F21" w:rsidRDefault="00071DEB" w:rsidP="000B088E">
      <w:pPr>
        <w:ind w:firstLineChars="200" w:firstLine="420"/>
      </w:pPr>
      <w:r>
        <w:rPr>
          <w:rFonts w:hint="eastAsia"/>
        </w:rPr>
        <w:t xml:space="preserve">(3) </w:t>
      </w:r>
      <w:r>
        <w:rPr>
          <w:rFonts w:hint="eastAsia"/>
        </w:rPr>
        <w:t>可能出现的诉讼风险；</w:t>
      </w:r>
    </w:p>
    <w:p w:rsidR="00E00F21" w:rsidRDefault="00071DEB" w:rsidP="000B088E">
      <w:pPr>
        <w:ind w:firstLineChars="200" w:firstLine="420"/>
      </w:pPr>
      <w:r>
        <w:rPr>
          <w:rFonts w:hint="eastAsia"/>
        </w:rPr>
        <w:t xml:space="preserve">(4) </w:t>
      </w:r>
      <w:r>
        <w:rPr>
          <w:rFonts w:hint="eastAsia"/>
        </w:rPr>
        <w:t>因承办律师对法律规定理解不全面而出现的风险；有关专家、学者专著所作的解释可能出现的风险；</w:t>
      </w:r>
    </w:p>
    <w:p w:rsidR="00E00F21" w:rsidRDefault="00071DEB" w:rsidP="000B088E">
      <w:pPr>
        <w:ind w:firstLineChars="200" w:firstLine="420"/>
      </w:pPr>
      <w:r>
        <w:rPr>
          <w:rFonts w:hint="eastAsia"/>
        </w:rPr>
        <w:t xml:space="preserve">(5) </w:t>
      </w:r>
      <w:r>
        <w:rPr>
          <w:rFonts w:hint="eastAsia"/>
        </w:rPr>
        <w:t>因相关税务、审计、会计、技术等方面不属于律师法律意见的范围可能出现的风险；</w:t>
      </w:r>
    </w:p>
    <w:p w:rsidR="00E00F21" w:rsidRDefault="00071DEB" w:rsidP="000B088E">
      <w:pPr>
        <w:ind w:firstLineChars="200" w:firstLine="420"/>
      </w:pPr>
      <w:r>
        <w:rPr>
          <w:rFonts w:hint="eastAsia"/>
        </w:rPr>
        <w:t xml:space="preserve">(6) </w:t>
      </w:r>
      <w:r>
        <w:rPr>
          <w:rFonts w:hint="eastAsia"/>
        </w:rPr>
        <w:t>其他方面的风险。</w:t>
      </w:r>
    </w:p>
    <w:p w:rsidR="00E00F21" w:rsidRDefault="00071DEB" w:rsidP="000B088E">
      <w:pPr>
        <w:ind w:firstLineChars="200" w:firstLine="420"/>
      </w:pPr>
      <w:r>
        <w:rPr>
          <w:rFonts w:hint="eastAsia"/>
        </w:rPr>
        <w:t xml:space="preserve">6.3.1.8    </w:t>
      </w:r>
      <w:r>
        <w:rPr>
          <w:rFonts w:hint="eastAsia"/>
        </w:rPr>
        <w:t>出具法律意见书语词应简洁明晰</w:t>
      </w:r>
    </w:p>
    <w:p w:rsidR="00E00F21" w:rsidRDefault="00071DEB" w:rsidP="000B088E">
      <w:pPr>
        <w:ind w:firstLineChars="200" w:firstLine="420"/>
      </w:pPr>
      <w:r>
        <w:rPr>
          <w:rFonts w:hint="eastAsia"/>
        </w:rPr>
        <w:t>出具法律意见书所用的语词应简洁明晰，一般不得使用“基本符合条件”或“除【】以外，基本符合条件”一类的措辞。对不符合有关法律、法规、规章、规范性文件规定的事项，或已勤勉尽责仍不能对其法律性质或其合法性作出准确判断的事项，律师应发表保留意见，并说明相应的理由。</w:t>
      </w:r>
    </w:p>
    <w:p w:rsidR="00E00F21" w:rsidRDefault="00071DEB" w:rsidP="000B088E">
      <w:pPr>
        <w:ind w:firstLineChars="200" w:firstLine="420"/>
      </w:pPr>
      <w:r>
        <w:rPr>
          <w:rFonts w:hint="eastAsia"/>
        </w:rPr>
        <w:t xml:space="preserve">6.3.1.9    </w:t>
      </w:r>
      <w:r>
        <w:rPr>
          <w:rFonts w:hint="eastAsia"/>
        </w:rPr>
        <w:t>出具法律意见书后相关资料应归档管理</w:t>
      </w:r>
    </w:p>
    <w:p w:rsidR="00E00F21" w:rsidRDefault="00071DEB" w:rsidP="000B088E">
      <w:pPr>
        <w:ind w:firstLineChars="200" w:firstLine="420"/>
      </w:pPr>
      <w:r>
        <w:rPr>
          <w:rFonts w:hint="eastAsia"/>
        </w:rPr>
        <w:t>律师事务所出具法律意见书后，相关资料应当依照档案管理的相关规定归档。</w:t>
      </w:r>
    </w:p>
    <w:p w:rsidR="00071DEB" w:rsidRDefault="00071DEB" w:rsidP="000B088E">
      <w:pPr>
        <w:ind w:firstLineChars="200" w:firstLine="420"/>
      </w:pPr>
    </w:p>
    <w:p w:rsidR="00273B0C" w:rsidRDefault="00273B0C" w:rsidP="000B088E">
      <w:pPr>
        <w:ind w:firstLineChars="200" w:firstLine="420"/>
      </w:pPr>
    </w:p>
    <w:p w:rsidR="00071DEB" w:rsidRDefault="00071DEB" w:rsidP="000B088E">
      <w:pPr>
        <w:ind w:firstLineChars="200" w:firstLine="420"/>
      </w:pPr>
      <w:r>
        <w:rPr>
          <w:rFonts w:hint="eastAsia"/>
        </w:rPr>
        <w:t>第七章</w:t>
      </w:r>
    </w:p>
    <w:p w:rsidR="00282D0E" w:rsidRDefault="00071DEB" w:rsidP="000B088E">
      <w:pPr>
        <w:ind w:firstLineChars="200" w:firstLine="420"/>
      </w:pPr>
      <w:r>
        <w:rPr>
          <w:rFonts w:hint="eastAsia"/>
        </w:rPr>
        <w:t>争议的解决</w:t>
      </w:r>
    </w:p>
    <w:p w:rsidR="00282D0E" w:rsidRDefault="00282D0E" w:rsidP="000B088E">
      <w:pPr>
        <w:ind w:firstLineChars="200" w:firstLine="420"/>
      </w:pPr>
    </w:p>
    <w:p w:rsidR="00E00F21" w:rsidRDefault="00071DEB" w:rsidP="000B088E">
      <w:pPr>
        <w:ind w:firstLineChars="200" w:firstLine="420"/>
      </w:pPr>
      <w:r>
        <w:rPr>
          <w:rFonts w:hint="eastAsia"/>
        </w:rPr>
        <w:t>第一</w:t>
      </w:r>
      <w:r w:rsidR="001D2C7A">
        <w:rPr>
          <w:rFonts w:hint="eastAsia"/>
        </w:rPr>
        <w:t>节</w:t>
      </w:r>
      <w:r>
        <w:rPr>
          <w:rFonts w:hint="eastAsia"/>
        </w:rPr>
        <w:t>异议投诉</w:t>
      </w:r>
    </w:p>
    <w:p w:rsidR="00282D0E" w:rsidRDefault="00282D0E" w:rsidP="000B088E">
      <w:pPr>
        <w:ind w:firstLineChars="200" w:firstLine="420"/>
      </w:pPr>
    </w:p>
    <w:p w:rsidR="00E00F21" w:rsidRDefault="00071DEB" w:rsidP="000B088E">
      <w:pPr>
        <w:ind w:firstLineChars="200" w:firstLine="420"/>
      </w:pPr>
      <w:r>
        <w:rPr>
          <w:rFonts w:hint="eastAsia"/>
        </w:rPr>
        <w:t>投标人和其他利害关系人认为招标投标活动不符合法律、法规规定的，有权依法向有关</w:t>
      </w:r>
      <w:r>
        <w:rPr>
          <w:rFonts w:hint="eastAsia"/>
        </w:rPr>
        <w:lastRenderedPageBreak/>
        <w:t>行政监督部门投诉。属于《招标投标法实施条例》第</w:t>
      </w:r>
      <w:r>
        <w:rPr>
          <w:rFonts w:hint="eastAsia"/>
        </w:rPr>
        <w:t>22</w:t>
      </w:r>
      <w:r>
        <w:rPr>
          <w:rFonts w:hint="eastAsia"/>
        </w:rPr>
        <w:t>条、第</w:t>
      </w:r>
      <w:r>
        <w:rPr>
          <w:rFonts w:hint="eastAsia"/>
        </w:rPr>
        <w:t>44</w:t>
      </w:r>
      <w:r>
        <w:rPr>
          <w:rFonts w:hint="eastAsia"/>
        </w:rPr>
        <w:t>条、第</w:t>
      </w:r>
      <w:r>
        <w:rPr>
          <w:rFonts w:hint="eastAsia"/>
        </w:rPr>
        <w:t>54</w:t>
      </w:r>
      <w:r>
        <w:rPr>
          <w:rFonts w:hint="eastAsia"/>
        </w:rPr>
        <w:t>条规定事项投诉的，应当先向招标人提出异议。</w:t>
      </w:r>
    </w:p>
    <w:p w:rsidR="00E00F21" w:rsidRDefault="00071DEB" w:rsidP="000B088E">
      <w:pPr>
        <w:ind w:firstLineChars="200" w:firstLine="420"/>
      </w:pPr>
      <w:r>
        <w:rPr>
          <w:rFonts w:hint="eastAsia"/>
        </w:rPr>
        <w:t>招标投标活动是指招标、投标、开标、评标、中标以及签订合同等各阶段。</w:t>
      </w:r>
    </w:p>
    <w:p w:rsidR="00E00F21" w:rsidRDefault="00071DEB" w:rsidP="000B088E">
      <w:pPr>
        <w:ind w:firstLineChars="200" w:firstLine="420"/>
      </w:pPr>
      <w:r>
        <w:rPr>
          <w:rFonts w:hint="eastAsia"/>
        </w:rPr>
        <w:t>其他利害关系人指投标人以外的，与招标项目或招标活动有直接和间接利益关系的法人、其他组织和个人，如招标人。</w:t>
      </w:r>
    </w:p>
    <w:p w:rsidR="00E00F21" w:rsidRDefault="00071DEB" w:rsidP="000B088E">
      <w:pPr>
        <w:ind w:firstLineChars="200" w:firstLine="420"/>
      </w:pPr>
      <w:r>
        <w:rPr>
          <w:rFonts w:hint="eastAsia"/>
        </w:rPr>
        <w:t xml:space="preserve">7.1.1    </w:t>
      </w:r>
      <w:r>
        <w:rPr>
          <w:rFonts w:hint="eastAsia"/>
        </w:rPr>
        <w:t>向招标人提出的异议事项及处理时限</w:t>
      </w:r>
    </w:p>
    <w:p w:rsidR="00E00F21" w:rsidRDefault="00071DEB" w:rsidP="000B088E">
      <w:pPr>
        <w:ind w:firstLineChars="200" w:firstLine="420"/>
      </w:pPr>
      <w:r>
        <w:rPr>
          <w:rFonts w:hint="eastAsia"/>
        </w:rPr>
        <w:t xml:space="preserve">(1) </w:t>
      </w:r>
      <w:r>
        <w:rPr>
          <w:rFonts w:hint="eastAsia"/>
        </w:rPr>
        <w:t>潜在投标人或者其他利害关系人在提交资格预审申请文件截止时间两日前对资格预审文件提出的异议；招标人应当自收到异议之日起</w:t>
      </w:r>
      <w:r>
        <w:rPr>
          <w:rFonts w:hint="eastAsia"/>
        </w:rPr>
        <w:t>3</w:t>
      </w:r>
      <w:r>
        <w:rPr>
          <w:rFonts w:hint="eastAsia"/>
        </w:rPr>
        <w:t>日内作出答复；作出答复前，应当暂停招标投标活动。</w:t>
      </w:r>
    </w:p>
    <w:p w:rsidR="00E00F21" w:rsidRDefault="00071DEB" w:rsidP="000B088E">
      <w:pPr>
        <w:ind w:firstLineChars="200" w:firstLine="420"/>
      </w:pPr>
      <w:r>
        <w:rPr>
          <w:rFonts w:hint="eastAsia"/>
        </w:rPr>
        <w:t xml:space="preserve">(2) </w:t>
      </w:r>
      <w:r>
        <w:rPr>
          <w:rFonts w:hint="eastAsia"/>
        </w:rPr>
        <w:t>潜在投标人或者其他利害关系人在投标截止时间</w:t>
      </w:r>
      <w:r>
        <w:rPr>
          <w:rFonts w:hint="eastAsia"/>
        </w:rPr>
        <w:t>10</w:t>
      </w:r>
      <w:r>
        <w:rPr>
          <w:rFonts w:hint="eastAsia"/>
        </w:rPr>
        <w:t>日前对招标文件提出的异议；招标人应当自收到异议之日起</w:t>
      </w:r>
      <w:r>
        <w:rPr>
          <w:rFonts w:hint="eastAsia"/>
        </w:rPr>
        <w:t>3</w:t>
      </w:r>
      <w:r>
        <w:rPr>
          <w:rFonts w:hint="eastAsia"/>
        </w:rPr>
        <w:t>日内作出答复；作出答复前，应当暂停招标投标活动。</w:t>
      </w:r>
    </w:p>
    <w:p w:rsidR="00E00F21" w:rsidRDefault="00071DEB" w:rsidP="000B088E">
      <w:pPr>
        <w:ind w:firstLineChars="200" w:firstLine="420"/>
      </w:pPr>
      <w:r>
        <w:rPr>
          <w:rFonts w:hint="eastAsia"/>
        </w:rPr>
        <w:t xml:space="preserve">(3) </w:t>
      </w:r>
      <w:r>
        <w:rPr>
          <w:rFonts w:hint="eastAsia"/>
        </w:rPr>
        <w:t>投标人在开标现场对开标提出的异议；招标人应当当场作出答复，并制作记录。</w:t>
      </w:r>
    </w:p>
    <w:p w:rsidR="00E00F21" w:rsidRDefault="00071DEB" w:rsidP="000B088E">
      <w:pPr>
        <w:ind w:firstLineChars="200" w:firstLine="420"/>
      </w:pPr>
      <w:r>
        <w:rPr>
          <w:rFonts w:hint="eastAsia"/>
        </w:rPr>
        <w:t xml:space="preserve">(4) </w:t>
      </w:r>
      <w:r>
        <w:rPr>
          <w:rFonts w:hint="eastAsia"/>
        </w:rPr>
        <w:t>投标人或者其他利害关系人在中标候选人公示期间，对依法必须进行招标的项目的评标结果提出的异议；招标人应当自收到异议之日起</w:t>
      </w:r>
      <w:r>
        <w:rPr>
          <w:rFonts w:hint="eastAsia"/>
        </w:rPr>
        <w:t>3</w:t>
      </w:r>
      <w:r>
        <w:rPr>
          <w:rFonts w:hint="eastAsia"/>
        </w:rPr>
        <w:t>日内作出答复；作出答复前，应当暂停招标投标活动。</w:t>
      </w:r>
    </w:p>
    <w:p w:rsidR="00E00F21" w:rsidRDefault="00071DEB" w:rsidP="000B088E">
      <w:pPr>
        <w:ind w:firstLineChars="200" w:firstLine="420"/>
      </w:pPr>
      <w:r>
        <w:rPr>
          <w:rFonts w:hint="eastAsia"/>
        </w:rPr>
        <w:t xml:space="preserve">7.1.2    </w:t>
      </w:r>
      <w:r>
        <w:rPr>
          <w:rFonts w:hint="eastAsia"/>
        </w:rPr>
        <w:t>处理投诉的行政监督部门</w:t>
      </w:r>
    </w:p>
    <w:p w:rsidR="00E00F21" w:rsidRDefault="00071DEB" w:rsidP="000B088E">
      <w:pPr>
        <w:ind w:firstLineChars="200" w:firstLine="420"/>
      </w:pPr>
      <w:r>
        <w:rPr>
          <w:rFonts w:hint="eastAsia"/>
        </w:rPr>
        <w:t xml:space="preserve">7.1.2.1    </w:t>
      </w:r>
      <w:r>
        <w:rPr>
          <w:rFonts w:hint="eastAsia"/>
        </w:rPr>
        <w:t>行政投诉的前置条件</w:t>
      </w:r>
    </w:p>
    <w:p w:rsidR="00E00F21" w:rsidRDefault="00071DEB" w:rsidP="000B088E">
      <w:pPr>
        <w:ind w:firstLineChars="200" w:firstLine="420"/>
      </w:pPr>
      <w:r>
        <w:rPr>
          <w:rFonts w:hint="eastAsia"/>
        </w:rPr>
        <w:t>涉及</w:t>
      </w:r>
      <w:r>
        <w:rPr>
          <w:rFonts w:hint="eastAsia"/>
        </w:rPr>
        <w:t>7.1.1</w:t>
      </w:r>
      <w:r>
        <w:rPr>
          <w:rFonts w:hint="eastAsia"/>
        </w:rPr>
        <w:t>中所列的异议事项，投诉人应先向招标人提出异议。招标人未予处理或投诉人对招标人的处理结果仍持异议的，投诉人可向相关行政监督部门提交投诉。</w:t>
      </w:r>
    </w:p>
    <w:p w:rsidR="00E00F21" w:rsidRDefault="00071DEB" w:rsidP="000B088E">
      <w:pPr>
        <w:ind w:firstLineChars="200" w:firstLine="420"/>
      </w:pPr>
      <w:r>
        <w:rPr>
          <w:rFonts w:hint="eastAsia"/>
        </w:rPr>
        <w:t xml:space="preserve">7.1.2.2    </w:t>
      </w:r>
      <w:r>
        <w:rPr>
          <w:rFonts w:hint="eastAsia"/>
        </w:rPr>
        <w:t>处理投诉的行政监督部门</w:t>
      </w:r>
    </w:p>
    <w:p w:rsidR="00E00F21" w:rsidRDefault="00071DEB" w:rsidP="000B088E">
      <w:pPr>
        <w:ind w:firstLineChars="200" w:firstLine="420"/>
      </w:pPr>
      <w:r>
        <w:rPr>
          <w:rFonts w:hint="eastAsia"/>
        </w:rPr>
        <w:t>根据《建设工程项目招标投标活动投诉处理办法》第</w:t>
      </w:r>
      <w:r>
        <w:rPr>
          <w:rFonts w:hint="eastAsia"/>
        </w:rPr>
        <w:t>4</w:t>
      </w:r>
      <w:r>
        <w:rPr>
          <w:rFonts w:hint="eastAsia"/>
        </w:rPr>
        <w:t>条的规定，各级发展改革、建设、水利、交通、铁道、民航、信息产业（通信、电子）等招标投标活动行政监督部门，依照《国务院办公厅印发国务院有关部门实施招标投标活动行政监督的职责分工的意见的通知》（国办发〔</w:t>
      </w:r>
      <w:r>
        <w:rPr>
          <w:rFonts w:hint="eastAsia"/>
        </w:rPr>
        <w:t>2000</w:t>
      </w:r>
      <w:r>
        <w:rPr>
          <w:rFonts w:hint="eastAsia"/>
        </w:rPr>
        <w:t>〕</w:t>
      </w:r>
      <w:r>
        <w:rPr>
          <w:rFonts w:hint="eastAsia"/>
        </w:rPr>
        <w:t>34</w:t>
      </w:r>
      <w:r>
        <w:rPr>
          <w:rFonts w:hint="eastAsia"/>
        </w:rPr>
        <w:t>号）和地方各级人民政府规定的职责分工，受理投诉并依法作出处理决定。各级发展改革、工业和信息化、住房城乡建设、交通运输、水利、民航、商务等招标投标活动行政监督部门，受理投诉并依法作出处理决定。对国家重大建设项目（含工业项目）招标投标活动的投诉，由国家发展改革委受理并依法作出处理决定。对国家重大建设项目招标投标活动的投诉，有关行业行政监督部门已经受理的，应当通报国家发展改革委，国家发展改革委不再受理。</w:t>
      </w:r>
    </w:p>
    <w:p w:rsidR="00E00F21" w:rsidRDefault="00071DEB" w:rsidP="000B088E">
      <w:pPr>
        <w:ind w:firstLineChars="200" w:firstLine="420"/>
      </w:pPr>
      <w:r>
        <w:rPr>
          <w:rFonts w:hint="eastAsia"/>
        </w:rPr>
        <w:t>《国务院办公厅印发国务院有关部门实施招标投标活动行政监督的职责分工的意见的通知》（国办发〔</w:t>
      </w:r>
      <w:r>
        <w:rPr>
          <w:rFonts w:hint="eastAsia"/>
        </w:rPr>
        <w:t>2000</w:t>
      </w:r>
      <w:r>
        <w:rPr>
          <w:rFonts w:hint="eastAsia"/>
        </w:rPr>
        <w:t>〕</w:t>
      </w:r>
      <w:r>
        <w:rPr>
          <w:rFonts w:hint="eastAsia"/>
        </w:rPr>
        <w:t>34</w:t>
      </w:r>
      <w:r>
        <w:rPr>
          <w:rFonts w:hint="eastAsia"/>
        </w:rPr>
        <w:t>号）第</w:t>
      </w:r>
      <w:r>
        <w:rPr>
          <w:rFonts w:hint="eastAsia"/>
        </w:rPr>
        <w:t>3</w:t>
      </w:r>
      <w:r>
        <w:rPr>
          <w:rFonts w:hint="eastAsia"/>
        </w:rPr>
        <w:t>条中明确，对于招投标过程</w:t>
      </w:r>
      <w:r>
        <w:rPr>
          <w:rFonts w:hint="eastAsia"/>
        </w:rPr>
        <w:t>(</w:t>
      </w:r>
      <w:r>
        <w:rPr>
          <w:rFonts w:hint="eastAsia"/>
        </w:rPr>
        <w:t>包括招标、投标、开标、评标、中标</w:t>
      </w:r>
      <w:r>
        <w:rPr>
          <w:rFonts w:hint="eastAsia"/>
        </w:rPr>
        <w:t>)</w:t>
      </w:r>
      <w:r>
        <w:rPr>
          <w:rFonts w:hint="eastAsia"/>
        </w:rPr>
        <w:t>中泄露保密资料、泄露标底、串通招标、串通投标、歧视排斥投标等违法活动的监督执法，按现行的职责分工，分别由有关行政主管部门负责并受理投标人和其他利害关系人的投诉。按照这一原则，工业</w:t>
      </w:r>
      <w:r>
        <w:rPr>
          <w:rFonts w:hint="eastAsia"/>
        </w:rPr>
        <w:t>(</w:t>
      </w:r>
      <w:r>
        <w:rPr>
          <w:rFonts w:hint="eastAsia"/>
        </w:rPr>
        <w:t>含内贸</w:t>
      </w:r>
      <w:r>
        <w:rPr>
          <w:rFonts w:hint="eastAsia"/>
        </w:rPr>
        <w:t>)</w:t>
      </w:r>
      <w:r>
        <w:rPr>
          <w:rFonts w:hint="eastAsia"/>
        </w:rPr>
        <w:t>、水利、交通、铁道、民航、信息产业等行业和产业项目的招投标活动的监督执法，分别由经贸、水利、交通、铁道、民航、信息产业等行政主管部门负责；各类房屋建筑及其附属设施的建造和与其配套的线路、管道、设备的安装项目和市政工程项目的招投标活动的监督执法，由建设行政主管部门负责；进口机电设备采购项目的招投标活动的监督执法，由外经贸行政主管部门负责。</w:t>
      </w:r>
    </w:p>
    <w:p w:rsidR="00071DEB" w:rsidRDefault="00071DEB" w:rsidP="000B088E">
      <w:pPr>
        <w:ind w:firstLineChars="200" w:firstLine="420"/>
      </w:pPr>
      <w:r>
        <w:rPr>
          <w:rFonts w:hint="eastAsia"/>
        </w:rPr>
        <w:t>根据《政府采购供应商投诉处理办法》第</w:t>
      </w:r>
      <w:r>
        <w:rPr>
          <w:rFonts w:hint="eastAsia"/>
        </w:rPr>
        <w:t>3</w:t>
      </w:r>
      <w:r>
        <w:rPr>
          <w:rFonts w:hint="eastAsia"/>
        </w:rPr>
        <w:t>条的规定，县级以上各级人民政府财政部门负责依法受理和处理供应商投诉。财政部负责中央预算项目政府采购活动中的供应商投诉事宜。县级以上地方各级人民政府财政部门负责本级预算项目政府采购活动中的供应商投诉事宜。</w:t>
      </w:r>
    </w:p>
    <w:p w:rsidR="00E00F21" w:rsidRDefault="00071DEB" w:rsidP="000B088E">
      <w:pPr>
        <w:ind w:firstLineChars="200" w:firstLine="420"/>
      </w:pPr>
      <w:r>
        <w:rPr>
          <w:rFonts w:hint="eastAsia"/>
        </w:rPr>
        <w:t xml:space="preserve">7.1.3    </w:t>
      </w:r>
      <w:r>
        <w:rPr>
          <w:rFonts w:hint="eastAsia"/>
        </w:rPr>
        <w:t>投诉的时效</w:t>
      </w:r>
    </w:p>
    <w:p w:rsidR="00071DEB" w:rsidRDefault="00071DEB" w:rsidP="000B088E">
      <w:pPr>
        <w:ind w:firstLineChars="200" w:firstLine="420"/>
      </w:pPr>
      <w:r>
        <w:rPr>
          <w:rFonts w:hint="eastAsia"/>
        </w:rPr>
        <w:t>投标人或者其他利害关系人认为招标投标活动不符合法律、行政法规规定的，可以自知</w:t>
      </w:r>
      <w:r>
        <w:rPr>
          <w:rFonts w:hint="eastAsia"/>
        </w:rPr>
        <w:lastRenderedPageBreak/>
        <w:t>道或者应当知道之日起</w:t>
      </w:r>
      <w:r>
        <w:rPr>
          <w:rFonts w:hint="eastAsia"/>
        </w:rPr>
        <w:t>10</w:t>
      </w:r>
      <w:r>
        <w:rPr>
          <w:rFonts w:hint="eastAsia"/>
        </w:rPr>
        <w:t>日内向有关行政监督部门投诉（应当先向招标人提出异议的，异议答复期间不计算在该期限内）。超过投诉时效，行政监督部门有权不予受理。</w:t>
      </w:r>
    </w:p>
    <w:p w:rsidR="00E00F21" w:rsidRDefault="00071DEB" w:rsidP="000B088E">
      <w:pPr>
        <w:ind w:firstLineChars="200" w:firstLine="420"/>
      </w:pPr>
      <w:r>
        <w:rPr>
          <w:rFonts w:hint="eastAsia"/>
        </w:rPr>
        <w:t xml:space="preserve">7.1.4    </w:t>
      </w:r>
      <w:r>
        <w:rPr>
          <w:rFonts w:hint="eastAsia"/>
        </w:rPr>
        <w:t>投诉书的形式审查</w:t>
      </w:r>
    </w:p>
    <w:p w:rsidR="006977A4" w:rsidRDefault="00071DEB" w:rsidP="000B088E">
      <w:pPr>
        <w:ind w:firstLineChars="200" w:firstLine="420"/>
      </w:pPr>
      <w:r>
        <w:rPr>
          <w:rFonts w:hint="eastAsia"/>
        </w:rPr>
        <w:t>投诉应当提交投诉书，律师应审查投诉书是否具备下列内容：</w:t>
      </w:r>
    </w:p>
    <w:p w:rsidR="00E00F21" w:rsidRDefault="00071DEB" w:rsidP="000B088E">
      <w:pPr>
        <w:ind w:firstLineChars="200" w:firstLine="420"/>
      </w:pPr>
      <w:r>
        <w:rPr>
          <w:rFonts w:hint="eastAsia"/>
        </w:rPr>
        <w:t>（</w:t>
      </w:r>
      <w:r>
        <w:rPr>
          <w:rFonts w:hint="eastAsia"/>
        </w:rPr>
        <w:t>1</w:t>
      </w:r>
      <w:r>
        <w:rPr>
          <w:rFonts w:hint="eastAsia"/>
        </w:rPr>
        <w:t>）投诉人的名称、地址及有效联系方式；</w:t>
      </w:r>
    </w:p>
    <w:p w:rsidR="00E00F21" w:rsidRDefault="00071DEB" w:rsidP="000B088E">
      <w:pPr>
        <w:ind w:firstLineChars="200" w:firstLine="420"/>
      </w:pPr>
      <w:r>
        <w:rPr>
          <w:rFonts w:hint="eastAsia"/>
        </w:rPr>
        <w:t>（</w:t>
      </w:r>
      <w:r>
        <w:rPr>
          <w:rFonts w:hint="eastAsia"/>
        </w:rPr>
        <w:t>2</w:t>
      </w:r>
      <w:r>
        <w:rPr>
          <w:rFonts w:hint="eastAsia"/>
        </w:rPr>
        <w:t>）被投诉人的名称、地址及有效联系方式；</w:t>
      </w:r>
    </w:p>
    <w:p w:rsidR="00E00F21" w:rsidRDefault="00071DEB" w:rsidP="000B088E">
      <w:pPr>
        <w:ind w:firstLineChars="200" w:firstLine="420"/>
      </w:pPr>
      <w:r>
        <w:rPr>
          <w:rFonts w:hint="eastAsia"/>
        </w:rPr>
        <w:t>（</w:t>
      </w:r>
      <w:r>
        <w:rPr>
          <w:rFonts w:hint="eastAsia"/>
        </w:rPr>
        <w:t>3</w:t>
      </w:r>
      <w:r>
        <w:rPr>
          <w:rFonts w:hint="eastAsia"/>
        </w:rPr>
        <w:t>）明确的请求及主张；</w:t>
      </w:r>
    </w:p>
    <w:p w:rsidR="00E00F21" w:rsidRDefault="00071DEB" w:rsidP="000B088E">
      <w:pPr>
        <w:ind w:firstLineChars="200" w:firstLine="420"/>
      </w:pPr>
      <w:r>
        <w:rPr>
          <w:rFonts w:hint="eastAsia"/>
        </w:rPr>
        <w:t>（</w:t>
      </w:r>
      <w:r>
        <w:rPr>
          <w:rFonts w:hint="eastAsia"/>
        </w:rPr>
        <w:t>4</w:t>
      </w:r>
      <w:r>
        <w:rPr>
          <w:rFonts w:hint="eastAsia"/>
        </w:rPr>
        <w:t>）投诉事项的基本事实；</w:t>
      </w:r>
    </w:p>
    <w:p w:rsidR="00E00F21" w:rsidRDefault="00071DEB" w:rsidP="000B088E">
      <w:pPr>
        <w:ind w:firstLineChars="200" w:firstLine="420"/>
      </w:pPr>
      <w:r>
        <w:rPr>
          <w:rFonts w:hint="eastAsia"/>
        </w:rPr>
        <w:t>（</w:t>
      </w:r>
      <w:r>
        <w:rPr>
          <w:rFonts w:hint="eastAsia"/>
        </w:rPr>
        <w:t>5</w:t>
      </w:r>
      <w:r>
        <w:rPr>
          <w:rFonts w:hint="eastAsia"/>
        </w:rPr>
        <w:t>）必要的证明材料和有效线索。</w:t>
      </w:r>
    </w:p>
    <w:p w:rsidR="00E00F21" w:rsidRDefault="00071DEB" w:rsidP="000B088E">
      <w:pPr>
        <w:ind w:firstLineChars="200" w:firstLine="420"/>
      </w:pPr>
      <w:r>
        <w:rPr>
          <w:rFonts w:hint="eastAsia"/>
        </w:rPr>
        <w:t>投诉人是法人的，投诉书必须由其法定代表人或者授权代表签字并加盖公章；其他组织或者个人投诉的，投诉书必须由其主要负责人或者投诉人本人签字，并附有效身份证明复印件。</w:t>
      </w:r>
    </w:p>
    <w:p w:rsidR="00071DEB" w:rsidRDefault="00071DEB" w:rsidP="000B088E">
      <w:pPr>
        <w:ind w:firstLineChars="200" w:firstLine="420"/>
      </w:pPr>
      <w:r>
        <w:rPr>
          <w:rFonts w:hint="eastAsia"/>
        </w:rPr>
        <w:t>投诉书有关材料是外文的，投诉人应当同时提供其中文译本。</w:t>
      </w:r>
    </w:p>
    <w:p w:rsidR="00E00F21" w:rsidRDefault="00071DEB" w:rsidP="000B088E">
      <w:pPr>
        <w:ind w:firstLineChars="200" w:firstLine="420"/>
      </w:pPr>
      <w:r>
        <w:rPr>
          <w:rFonts w:hint="eastAsia"/>
        </w:rPr>
        <w:t xml:space="preserve">7.1.5    </w:t>
      </w:r>
      <w:r>
        <w:rPr>
          <w:rFonts w:hint="eastAsia"/>
        </w:rPr>
        <w:t>对投诉受理的审查</w:t>
      </w:r>
    </w:p>
    <w:p w:rsidR="00E00F21" w:rsidRDefault="00071DEB" w:rsidP="000B088E">
      <w:pPr>
        <w:ind w:firstLineChars="200" w:firstLine="420"/>
      </w:pPr>
      <w:r>
        <w:rPr>
          <w:rFonts w:hint="eastAsia"/>
        </w:rPr>
        <w:t>《招标投标法实施案例》第</w:t>
      </w:r>
      <w:r>
        <w:rPr>
          <w:rFonts w:hint="eastAsia"/>
        </w:rPr>
        <w:t>61</w:t>
      </w:r>
      <w:r>
        <w:rPr>
          <w:rFonts w:hint="eastAsia"/>
        </w:rPr>
        <w:t>条第</w:t>
      </w:r>
      <w:r>
        <w:rPr>
          <w:rFonts w:hint="eastAsia"/>
        </w:rPr>
        <w:t>2</w:t>
      </w:r>
      <w:r>
        <w:rPr>
          <w:rFonts w:hint="eastAsia"/>
        </w:rPr>
        <w:t>款规定，行政监督部门应当自收到投诉之日起</w:t>
      </w:r>
      <w:r>
        <w:rPr>
          <w:rFonts w:hint="eastAsia"/>
        </w:rPr>
        <w:t>3</w:t>
      </w:r>
      <w:r>
        <w:rPr>
          <w:rFonts w:hint="eastAsia"/>
        </w:rPr>
        <w:t>个工作日内决定是否受理投诉。</w:t>
      </w:r>
    </w:p>
    <w:p w:rsidR="00E00F21" w:rsidRDefault="00071DEB" w:rsidP="000B088E">
      <w:pPr>
        <w:ind w:firstLineChars="200" w:firstLine="420"/>
      </w:pPr>
      <w:r>
        <w:rPr>
          <w:rFonts w:hint="eastAsia"/>
        </w:rPr>
        <w:t>根据《工程建设项目招标投标活动投诉处理办法》第</w:t>
      </w:r>
      <w:r>
        <w:rPr>
          <w:rFonts w:hint="eastAsia"/>
        </w:rPr>
        <w:t>11</w:t>
      </w:r>
      <w:r>
        <w:rPr>
          <w:rFonts w:hint="eastAsia"/>
        </w:rPr>
        <w:t>条的规定，行政监督部门对投诉审查后，视情况作出以下处理决定：</w:t>
      </w:r>
    </w:p>
    <w:p w:rsidR="00E00F21" w:rsidRDefault="00071DEB" w:rsidP="000B088E">
      <w:pPr>
        <w:ind w:firstLineChars="200" w:firstLine="420"/>
      </w:pPr>
      <w:r>
        <w:rPr>
          <w:rFonts w:hint="eastAsia"/>
        </w:rPr>
        <w:t>（</w:t>
      </w:r>
      <w:r>
        <w:rPr>
          <w:rFonts w:hint="eastAsia"/>
        </w:rPr>
        <w:t>1</w:t>
      </w:r>
      <w:r>
        <w:rPr>
          <w:rFonts w:hint="eastAsia"/>
        </w:rPr>
        <w:t>）不符合投诉处理条件的，决定不予以受理，并将不予受理的理由书面告知投诉人；</w:t>
      </w:r>
    </w:p>
    <w:p w:rsidR="00E00F21" w:rsidRDefault="00071DEB" w:rsidP="000B088E">
      <w:pPr>
        <w:ind w:firstLineChars="200" w:firstLine="420"/>
      </w:pPr>
      <w:r>
        <w:rPr>
          <w:rFonts w:hint="eastAsia"/>
        </w:rPr>
        <w:t>（</w:t>
      </w:r>
      <w:r>
        <w:rPr>
          <w:rFonts w:hint="eastAsia"/>
        </w:rPr>
        <w:t>2</w:t>
      </w:r>
      <w:r>
        <w:rPr>
          <w:rFonts w:hint="eastAsia"/>
        </w:rPr>
        <w:t>）对符合投诉处理条件，但不属于本部门受理的投诉，书面告知投诉人向其他行政监督部门提出投诉；</w:t>
      </w:r>
    </w:p>
    <w:p w:rsidR="00E00F21" w:rsidRDefault="00071DEB" w:rsidP="000B088E">
      <w:pPr>
        <w:ind w:firstLineChars="200" w:firstLine="420"/>
      </w:pPr>
      <w:r>
        <w:rPr>
          <w:rFonts w:hint="eastAsia"/>
        </w:rPr>
        <w:t>（</w:t>
      </w:r>
      <w:r>
        <w:rPr>
          <w:rFonts w:hint="eastAsia"/>
        </w:rPr>
        <w:t>3</w:t>
      </w:r>
      <w:r>
        <w:rPr>
          <w:rFonts w:hint="eastAsia"/>
        </w:rPr>
        <w:t>）对于符合投诉处理条件并决定受理的，收到投诉书之日即为正式受理。</w:t>
      </w:r>
    </w:p>
    <w:p w:rsidR="00E00F21" w:rsidRDefault="00071DEB" w:rsidP="000B088E">
      <w:pPr>
        <w:ind w:firstLineChars="200" w:firstLine="420"/>
      </w:pPr>
      <w:r>
        <w:rPr>
          <w:rFonts w:hint="eastAsia"/>
        </w:rPr>
        <w:t xml:space="preserve">7.1.6    </w:t>
      </w:r>
      <w:r>
        <w:rPr>
          <w:rFonts w:hint="eastAsia"/>
        </w:rPr>
        <w:t>投诉不予受理情形</w:t>
      </w:r>
    </w:p>
    <w:p w:rsidR="00E00F21" w:rsidRDefault="00071DEB" w:rsidP="000B088E">
      <w:pPr>
        <w:ind w:firstLineChars="200" w:firstLine="420"/>
      </w:pPr>
      <w:r>
        <w:rPr>
          <w:rFonts w:hint="eastAsia"/>
        </w:rPr>
        <w:t>《工程建设项目招标投标活动投诉处理办法》第</w:t>
      </w:r>
      <w:r>
        <w:rPr>
          <w:rFonts w:hint="eastAsia"/>
        </w:rPr>
        <w:t>12</w:t>
      </w:r>
      <w:r>
        <w:rPr>
          <w:rFonts w:hint="eastAsia"/>
        </w:rPr>
        <w:t>条规定，下列情形之一的投诉，行政监督部门不予受理：</w:t>
      </w:r>
    </w:p>
    <w:p w:rsidR="00E00F21" w:rsidRDefault="00071DEB" w:rsidP="000B088E">
      <w:pPr>
        <w:ind w:firstLineChars="200" w:firstLine="420"/>
      </w:pPr>
      <w:r>
        <w:rPr>
          <w:rFonts w:hint="eastAsia"/>
        </w:rPr>
        <w:t>（</w:t>
      </w:r>
      <w:r>
        <w:rPr>
          <w:rFonts w:hint="eastAsia"/>
        </w:rPr>
        <w:t>1</w:t>
      </w:r>
      <w:r>
        <w:rPr>
          <w:rFonts w:hint="eastAsia"/>
        </w:rPr>
        <w:t>）投诉人不是所投诉招标投标活动的参与者，或者与投诉项目无任何利害关系；</w:t>
      </w:r>
    </w:p>
    <w:p w:rsidR="00E00F21" w:rsidRDefault="00071DEB" w:rsidP="000B088E">
      <w:pPr>
        <w:ind w:firstLineChars="200" w:firstLine="420"/>
      </w:pPr>
      <w:r>
        <w:rPr>
          <w:rFonts w:hint="eastAsia"/>
        </w:rPr>
        <w:t>（</w:t>
      </w:r>
      <w:r>
        <w:rPr>
          <w:rFonts w:hint="eastAsia"/>
        </w:rPr>
        <w:t>2</w:t>
      </w:r>
      <w:r>
        <w:rPr>
          <w:rFonts w:hint="eastAsia"/>
        </w:rPr>
        <w:t>）投诉事项不具体，且未提供有效线索，难以查证的；</w:t>
      </w:r>
    </w:p>
    <w:p w:rsidR="00E00F21" w:rsidRDefault="00071DEB" w:rsidP="000B088E">
      <w:pPr>
        <w:ind w:firstLineChars="200" w:firstLine="420"/>
      </w:pPr>
      <w:r>
        <w:rPr>
          <w:rFonts w:hint="eastAsia"/>
        </w:rPr>
        <w:t>（</w:t>
      </w:r>
      <w:r>
        <w:rPr>
          <w:rFonts w:hint="eastAsia"/>
        </w:rPr>
        <w:t>3</w:t>
      </w:r>
      <w:r>
        <w:rPr>
          <w:rFonts w:hint="eastAsia"/>
        </w:rPr>
        <w:t>）投诉书未署具投诉人真实姓名、签字和有效联系方式的；以法人名义投诉的，投诉书未经法定代表人签字并加盖公章的；</w:t>
      </w:r>
    </w:p>
    <w:p w:rsidR="00E00F21" w:rsidRDefault="00071DEB" w:rsidP="000B088E">
      <w:pPr>
        <w:ind w:firstLineChars="200" w:firstLine="420"/>
      </w:pPr>
      <w:r>
        <w:rPr>
          <w:rFonts w:hint="eastAsia"/>
        </w:rPr>
        <w:t>（</w:t>
      </w:r>
      <w:r>
        <w:rPr>
          <w:rFonts w:hint="eastAsia"/>
        </w:rPr>
        <w:t>4</w:t>
      </w:r>
      <w:r>
        <w:rPr>
          <w:rFonts w:hint="eastAsia"/>
        </w:rPr>
        <w:t>）超过投诉时效；</w:t>
      </w:r>
    </w:p>
    <w:p w:rsidR="00E00F21" w:rsidRDefault="00071DEB" w:rsidP="000B088E">
      <w:pPr>
        <w:ind w:firstLineChars="200" w:firstLine="420"/>
      </w:pPr>
      <w:r>
        <w:rPr>
          <w:rFonts w:hint="eastAsia"/>
        </w:rPr>
        <w:t>（</w:t>
      </w:r>
      <w:r>
        <w:rPr>
          <w:rFonts w:hint="eastAsia"/>
        </w:rPr>
        <w:t>5</w:t>
      </w:r>
      <w:r>
        <w:rPr>
          <w:rFonts w:hint="eastAsia"/>
        </w:rPr>
        <w:t>）已经作出处理决定，并且投诉人没有提出新的证据；</w:t>
      </w:r>
    </w:p>
    <w:p w:rsidR="00E00F21" w:rsidRDefault="00071DEB" w:rsidP="000B088E">
      <w:pPr>
        <w:ind w:firstLineChars="200" w:firstLine="420"/>
      </w:pPr>
      <w:r>
        <w:rPr>
          <w:rFonts w:hint="eastAsia"/>
        </w:rPr>
        <w:t>（</w:t>
      </w:r>
      <w:r>
        <w:rPr>
          <w:rFonts w:hint="eastAsia"/>
        </w:rPr>
        <w:t>6</w:t>
      </w:r>
      <w:r>
        <w:rPr>
          <w:rFonts w:hint="eastAsia"/>
        </w:rPr>
        <w:t>）投诉事项已进入行政复议或者行政诉讼程序的。</w:t>
      </w:r>
    </w:p>
    <w:p w:rsidR="00E00F21" w:rsidRDefault="00071DEB" w:rsidP="000B088E">
      <w:pPr>
        <w:ind w:firstLineChars="200" w:firstLine="420"/>
      </w:pPr>
      <w:r>
        <w:rPr>
          <w:rFonts w:hint="eastAsia"/>
        </w:rPr>
        <w:t xml:space="preserve">7.1.7    </w:t>
      </w:r>
      <w:r>
        <w:rPr>
          <w:rFonts w:hint="eastAsia"/>
        </w:rPr>
        <w:t>投诉处理决定</w:t>
      </w:r>
    </w:p>
    <w:p w:rsidR="00E00F21" w:rsidRDefault="00071DEB" w:rsidP="000B088E">
      <w:pPr>
        <w:ind w:firstLineChars="200" w:firstLine="420"/>
      </w:pPr>
      <w:r>
        <w:rPr>
          <w:rFonts w:hint="eastAsia"/>
        </w:rPr>
        <w:t>受理投诉的行政监督部门自受理投诉之日起</w:t>
      </w:r>
      <w:r>
        <w:rPr>
          <w:rFonts w:hint="eastAsia"/>
        </w:rPr>
        <w:t>30</w:t>
      </w:r>
      <w:r>
        <w:rPr>
          <w:rFonts w:hint="eastAsia"/>
        </w:rPr>
        <w:t>个工作日内作出书面处理决定；需要检验、检测、鉴定、专家评审的，所需时间不计算在内。</w:t>
      </w:r>
    </w:p>
    <w:p w:rsidR="00071DEB" w:rsidRDefault="00071DEB" w:rsidP="000B088E">
      <w:pPr>
        <w:ind w:firstLineChars="200" w:firstLine="420"/>
      </w:pPr>
      <w:r>
        <w:rPr>
          <w:rFonts w:hint="eastAsia"/>
        </w:rPr>
        <w:t>《工程建设项目招标投标活动投诉处理办法》第</w:t>
      </w:r>
      <w:r>
        <w:rPr>
          <w:rFonts w:hint="eastAsia"/>
        </w:rPr>
        <w:t>20</w:t>
      </w:r>
      <w:r>
        <w:rPr>
          <w:rFonts w:hint="eastAsia"/>
        </w:rPr>
        <w:t>条规定，</w:t>
      </w:r>
    </w:p>
    <w:p w:rsidR="006977A4" w:rsidRDefault="00071DEB" w:rsidP="000B088E">
      <w:pPr>
        <w:ind w:firstLineChars="200" w:firstLine="420"/>
      </w:pPr>
      <w:r>
        <w:rPr>
          <w:rFonts w:hint="eastAsia"/>
        </w:rPr>
        <w:t>行政监督部门应当根据调查和取证情况，对投诉事项进行审查，按照下列规定作出处理决定：</w:t>
      </w:r>
    </w:p>
    <w:p w:rsidR="00E00F21" w:rsidRDefault="00071DEB" w:rsidP="000B088E">
      <w:pPr>
        <w:ind w:firstLineChars="200" w:firstLine="420"/>
      </w:pPr>
      <w:r>
        <w:rPr>
          <w:rFonts w:hint="eastAsia"/>
        </w:rPr>
        <w:t>（</w:t>
      </w:r>
      <w:r>
        <w:rPr>
          <w:rFonts w:hint="eastAsia"/>
        </w:rPr>
        <w:t>1</w:t>
      </w:r>
      <w:r>
        <w:rPr>
          <w:rFonts w:hint="eastAsia"/>
        </w:rPr>
        <w:t>）投诉缺乏事实根据或者法律依据，驳回投诉；</w:t>
      </w:r>
    </w:p>
    <w:p w:rsidR="00E00F21" w:rsidRDefault="00071DEB" w:rsidP="000B088E">
      <w:pPr>
        <w:ind w:firstLineChars="200" w:firstLine="420"/>
      </w:pPr>
      <w:r>
        <w:rPr>
          <w:rFonts w:hint="eastAsia"/>
        </w:rPr>
        <w:t>（</w:t>
      </w:r>
      <w:r>
        <w:rPr>
          <w:rFonts w:hint="eastAsia"/>
        </w:rPr>
        <w:t>2</w:t>
      </w:r>
      <w:r>
        <w:rPr>
          <w:rFonts w:hint="eastAsia"/>
        </w:rPr>
        <w:t>）投诉情况属实，招标投标活动确实存在违法行为的，依据《招标投标法》及其他有关法规、规章作出处罚。</w:t>
      </w:r>
    </w:p>
    <w:p w:rsidR="00E00F21" w:rsidRDefault="00071DEB" w:rsidP="000B088E">
      <w:pPr>
        <w:ind w:firstLineChars="200" w:firstLine="420"/>
      </w:pPr>
      <w:r>
        <w:rPr>
          <w:rFonts w:hint="eastAsia"/>
        </w:rPr>
        <w:t xml:space="preserve">7.1.8    </w:t>
      </w:r>
      <w:r>
        <w:rPr>
          <w:rFonts w:hint="eastAsia"/>
        </w:rPr>
        <w:t>律师在该阶段给招标人提供的法律服务工作</w:t>
      </w:r>
    </w:p>
    <w:p w:rsidR="00E00F21" w:rsidRDefault="00071DEB" w:rsidP="000B088E">
      <w:pPr>
        <w:ind w:firstLineChars="200" w:firstLine="420"/>
      </w:pPr>
      <w:r>
        <w:rPr>
          <w:rFonts w:hint="eastAsia"/>
        </w:rPr>
        <w:t>（</w:t>
      </w:r>
      <w:r>
        <w:rPr>
          <w:rFonts w:hint="eastAsia"/>
        </w:rPr>
        <w:t>1</w:t>
      </w:r>
      <w:r>
        <w:rPr>
          <w:rFonts w:hint="eastAsia"/>
        </w:rPr>
        <w:t>）在招标人处理相关投诉时，律师应提供以下法律服务：审查投诉书内容是否符合形式要求、投诉事项是否属于招标人处理事项、投诉是否超过时效、投诉是否存在不予受理</w:t>
      </w:r>
      <w:r>
        <w:rPr>
          <w:rFonts w:hint="eastAsia"/>
        </w:rPr>
        <w:lastRenderedPageBreak/>
        <w:t>的情形等。</w:t>
      </w:r>
    </w:p>
    <w:p w:rsidR="00E00F21" w:rsidRDefault="00071DEB" w:rsidP="000B088E">
      <w:pPr>
        <w:ind w:firstLineChars="200" w:firstLine="420"/>
      </w:pPr>
      <w:r>
        <w:rPr>
          <w:rFonts w:hint="eastAsia"/>
        </w:rPr>
        <w:t>（</w:t>
      </w:r>
      <w:r>
        <w:rPr>
          <w:rFonts w:hint="eastAsia"/>
        </w:rPr>
        <w:t>2</w:t>
      </w:r>
      <w:r>
        <w:rPr>
          <w:rFonts w:hint="eastAsia"/>
        </w:rPr>
        <w:t>）在相关行政监督部门向招标人调查招投标相关情况时，律师应告知招标人应配合相关行政监督部门就投诉相关事项的调查，协助招标人整理招投标过程资料，接受行政监督部门关于暂停招投标活动的指令等。</w:t>
      </w:r>
    </w:p>
    <w:p w:rsidR="00071DEB" w:rsidRDefault="00071DEB"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行政复议、行政诉讼、民事诉讼</w:t>
      </w:r>
    </w:p>
    <w:p w:rsidR="00273B0C" w:rsidRDefault="00273B0C" w:rsidP="000B088E">
      <w:pPr>
        <w:ind w:firstLineChars="200" w:firstLine="420"/>
      </w:pPr>
    </w:p>
    <w:p w:rsidR="00E00F21" w:rsidRDefault="00071DEB" w:rsidP="000B088E">
      <w:pPr>
        <w:ind w:firstLineChars="200" w:firstLine="420"/>
      </w:pPr>
      <w:r>
        <w:rPr>
          <w:rFonts w:hint="eastAsia"/>
        </w:rPr>
        <w:t>投诉人和与投诉处理决定有利害关系的人对相关行政监督部门的具体处理决定不服或者行政监督部门逾期未作处理的，可依法申请行政复议。对行政复议决定不服的，可以依法向人民法院提起行政诉讼，或者不经行政复议直接向人民法院提起行政诉讼。</w:t>
      </w:r>
    </w:p>
    <w:p w:rsidR="00E00F21" w:rsidRDefault="00071DEB" w:rsidP="000B088E">
      <w:pPr>
        <w:ind w:firstLineChars="200" w:firstLine="420"/>
      </w:pPr>
      <w:r>
        <w:rPr>
          <w:rFonts w:hint="eastAsia"/>
        </w:rPr>
        <w:t>同时，对于违反《招标投标法》《招标投标法实施条例》等应承担民事责任的情形，利害关系人也可直接向人民法院提起民事诉讼。</w:t>
      </w:r>
    </w:p>
    <w:p w:rsidR="00E00F21" w:rsidRDefault="00071DEB" w:rsidP="000B088E">
      <w:pPr>
        <w:ind w:firstLineChars="200" w:firstLine="420"/>
      </w:pPr>
      <w:r>
        <w:rPr>
          <w:rFonts w:hint="eastAsia"/>
        </w:rPr>
        <w:t>该部分内容在《律师为政府投资项目争议解决阶段提供法律服务操作指引》中已对该章节内容进行详细讲解，本指引在此不再赘述。</w:t>
      </w:r>
    </w:p>
    <w:p w:rsidR="00071DEB" w:rsidRDefault="00071DEB" w:rsidP="000B088E">
      <w:pPr>
        <w:ind w:firstLineChars="200" w:firstLine="420"/>
      </w:pPr>
    </w:p>
    <w:p w:rsidR="00273B0C" w:rsidRDefault="00273B0C" w:rsidP="000B088E">
      <w:pPr>
        <w:ind w:firstLineChars="200" w:firstLine="420"/>
      </w:pPr>
    </w:p>
    <w:p w:rsidR="00071DEB" w:rsidRDefault="00071DEB" w:rsidP="000B088E">
      <w:pPr>
        <w:ind w:firstLineChars="200" w:firstLine="420"/>
      </w:pPr>
      <w:r>
        <w:rPr>
          <w:rFonts w:hint="eastAsia"/>
        </w:rPr>
        <w:t>第八章</w:t>
      </w:r>
    </w:p>
    <w:p w:rsidR="00E00F21" w:rsidRDefault="00071DEB" w:rsidP="000B088E">
      <w:pPr>
        <w:ind w:firstLineChars="200" w:firstLine="420"/>
      </w:pPr>
      <w:r>
        <w:rPr>
          <w:rFonts w:hint="eastAsia"/>
        </w:rPr>
        <w:t>附则</w:t>
      </w:r>
    </w:p>
    <w:p w:rsidR="00282D0E" w:rsidRDefault="00282D0E" w:rsidP="000B088E">
      <w:pPr>
        <w:ind w:firstLineChars="200" w:firstLine="420"/>
      </w:pPr>
    </w:p>
    <w:p w:rsidR="00E00F21" w:rsidRDefault="00071DEB" w:rsidP="000B088E">
      <w:pPr>
        <w:ind w:firstLineChars="200" w:firstLine="420"/>
      </w:pPr>
      <w:r>
        <w:rPr>
          <w:rFonts w:hint="eastAsia"/>
        </w:rPr>
        <w:t>本操作指引是根据国家颁布的现行法律、行政法规、规章、地方性法规及其他相关文件的规定，结合当前律师为政府投资项目提供法律服务的实务操作制定，若国家法律、法规、地方性法规、规章及规范性文件发生变化，应以新的法律、法规及规范性文件为依据进行调整。</w:t>
      </w:r>
    </w:p>
    <w:p w:rsidR="00E00F21" w:rsidRDefault="00E00F21" w:rsidP="000B088E">
      <w:pPr>
        <w:ind w:firstLineChars="200" w:firstLine="420"/>
      </w:pPr>
    </w:p>
    <w:p w:rsidR="00E00F21" w:rsidRDefault="00071DEB" w:rsidP="000B088E">
      <w:pPr>
        <w:ind w:firstLineChars="200" w:firstLine="420"/>
      </w:pPr>
      <w:r>
        <w:rPr>
          <w:rFonts w:hint="eastAsia"/>
        </w:rPr>
        <w:t>（本操作指引由中华全国律师协会建设工程与房地产专业委员会负责起草。执笔人：周丽霞、顾群英；审稿人：朱树英、曹珊、李旺荣）</w:t>
      </w:r>
    </w:p>
    <w:p w:rsidR="00E00F21" w:rsidRDefault="00E00F21" w:rsidP="000B088E">
      <w:pPr>
        <w:ind w:firstLineChars="200" w:firstLine="420"/>
      </w:pPr>
    </w:p>
    <w:p w:rsidR="00E00F21" w:rsidRDefault="00E00F21" w:rsidP="000B088E">
      <w:pPr>
        <w:ind w:firstLineChars="200" w:firstLine="420"/>
      </w:pPr>
    </w:p>
    <w:p w:rsidR="00E00F21" w:rsidRDefault="00E00F21" w:rsidP="000B088E">
      <w:pPr>
        <w:ind w:firstLineChars="200" w:firstLine="420"/>
      </w:pPr>
    </w:p>
    <w:p w:rsidR="00071DEB" w:rsidRDefault="00071DEB" w:rsidP="000B088E">
      <w:pPr>
        <w:ind w:firstLineChars="200" w:firstLine="420"/>
      </w:pPr>
    </w:p>
    <w:p w:rsidR="00273B0C" w:rsidRDefault="00273B0C" w:rsidP="000B088E">
      <w:pPr>
        <w:ind w:firstLineChars="200" w:firstLine="420"/>
        <w:sectPr w:rsidR="00273B0C">
          <w:pgSz w:w="11906" w:h="16838"/>
          <w:pgMar w:top="1440" w:right="1800" w:bottom="1440" w:left="1800" w:header="851" w:footer="992" w:gutter="0"/>
          <w:cols w:space="425"/>
          <w:docGrid w:type="lines" w:linePitch="312"/>
        </w:sectPr>
      </w:pPr>
    </w:p>
    <w:p w:rsidR="00E00F21" w:rsidRDefault="00E00F21" w:rsidP="00273B0C"/>
    <w:p w:rsidR="00E00F21" w:rsidRDefault="00E00F21" w:rsidP="00273B0C"/>
    <w:p w:rsidR="00E00F21" w:rsidRDefault="00E00F21" w:rsidP="00273B0C"/>
    <w:p w:rsidR="00E00F21" w:rsidRDefault="00E00F21" w:rsidP="00273B0C"/>
    <w:p w:rsidR="00E00F21" w:rsidRDefault="00071DEB" w:rsidP="00273B0C">
      <w:pPr>
        <w:pStyle w:val="2"/>
        <w:jc w:val="center"/>
      </w:pPr>
      <w:r>
        <w:rPr>
          <w:rFonts w:hint="eastAsia"/>
        </w:rPr>
        <w:t>律师为政府投资项目建设阶段</w:t>
      </w:r>
      <w:r w:rsidR="00273B0C">
        <w:br/>
      </w:r>
      <w:r>
        <w:rPr>
          <w:rFonts w:hint="eastAsia"/>
        </w:rPr>
        <w:t>提供法律服务操作指引</w:t>
      </w:r>
    </w:p>
    <w:p w:rsidR="00E00F21" w:rsidRDefault="00E00F21" w:rsidP="00273B0C"/>
    <w:p w:rsidR="00071DEB" w:rsidRDefault="00071DEB" w:rsidP="00273B0C"/>
    <w:p w:rsidR="00E00F21" w:rsidRDefault="00071DEB" w:rsidP="003278C2">
      <w:pPr>
        <w:spacing w:beforeLines="50" w:afterLines="50"/>
      </w:pPr>
      <w:r>
        <w:rPr>
          <w:rFonts w:hint="eastAsia"/>
        </w:rPr>
        <w:t>目录</w:t>
      </w:r>
    </w:p>
    <w:p w:rsidR="00E00F21" w:rsidRDefault="00071DEB" w:rsidP="003278C2">
      <w:pPr>
        <w:spacing w:beforeLines="50" w:afterLines="50"/>
      </w:pPr>
      <w:r>
        <w:rPr>
          <w:rFonts w:hint="eastAsia"/>
        </w:rPr>
        <w:t>第一</w:t>
      </w:r>
      <w:r w:rsidR="001D2C7A">
        <w:rPr>
          <w:rFonts w:hint="eastAsia"/>
        </w:rPr>
        <w:t>章</w:t>
      </w:r>
      <w:r>
        <w:rPr>
          <w:rFonts w:hint="eastAsia"/>
        </w:rPr>
        <w:t>总则</w:t>
      </w:r>
      <w:r>
        <w:rPr>
          <w:rFonts w:hint="eastAsia"/>
        </w:rPr>
        <w:tab/>
        <w:t xml:space="preserve"> / 508</w:t>
      </w:r>
    </w:p>
    <w:p w:rsidR="00E00F21" w:rsidRDefault="00071DEB" w:rsidP="000B088E">
      <w:pPr>
        <w:ind w:firstLineChars="200" w:firstLine="420"/>
      </w:pPr>
      <w:r>
        <w:rPr>
          <w:rFonts w:hint="eastAsia"/>
        </w:rPr>
        <w:t>第一</w:t>
      </w:r>
      <w:r w:rsidR="001D2C7A">
        <w:rPr>
          <w:rFonts w:hint="eastAsia"/>
        </w:rPr>
        <w:t>节</w:t>
      </w:r>
      <w:r>
        <w:rPr>
          <w:rFonts w:hint="eastAsia"/>
        </w:rPr>
        <w:t>制定目的</w:t>
      </w:r>
      <w:r>
        <w:rPr>
          <w:rFonts w:hint="eastAsia"/>
        </w:rPr>
        <w:tab/>
        <w:t xml:space="preserve"> / 508</w:t>
      </w:r>
    </w:p>
    <w:p w:rsidR="00E00F21" w:rsidRDefault="00071DEB" w:rsidP="000B088E">
      <w:pPr>
        <w:ind w:firstLineChars="200" w:firstLine="420"/>
      </w:pPr>
      <w:r>
        <w:rPr>
          <w:rFonts w:hint="eastAsia"/>
        </w:rPr>
        <w:t>第二</w:t>
      </w:r>
      <w:r w:rsidR="001D2C7A">
        <w:rPr>
          <w:rFonts w:hint="eastAsia"/>
        </w:rPr>
        <w:t>节</w:t>
      </w:r>
      <w:r>
        <w:rPr>
          <w:rFonts w:hint="eastAsia"/>
        </w:rPr>
        <w:t>本操作指引的业务适用范围</w:t>
      </w:r>
      <w:r>
        <w:rPr>
          <w:rFonts w:hint="eastAsia"/>
        </w:rPr>
        <w:tab/>
        <w:t xml:space="preserve"> / 508</w:t>
      </w:r>
    </w:p>
    <w:p w:rsidR="00E00F21" w:rsidRDefault="00071DEB" w:rsidP="000B088E">
      <w:pPr>
        <w:ind w:firstLineChars="200" w:firstLine="420"/>
      </w:pPr>
      <w:r>
        <w:rPr>
          <w:rFonts w:hint="eastAsia"/>
        </w:rPr>
        <w:t>第三</w:t>
      </w:r>
      <w:r w:rsidR="001D2C7A">
        <w:rPr>
          <w:rFonts w:hint="eastAsia"/>
        </w:rPr>
        <w:t>节</w:t>
      </w:r>
      <w:r>
        <w:rPr>
          <w:rFonts w:hint="eastAsia"/>
        </w:rPr>
        <w:t>概念界定</w:t>
      </w:r>
      <w:r>
        <w:rPr>
          <w:rFonts w:hint="eastAsia"/>
        </w:rPr>
        <w:tab/>
        <w:t xml:space="preserve"> / 508</w:t>
      </w:r>
    </w:p>
    <w:p w:rsidR="00E00F21" w:rsidRDefault="00071DEB" w:rsidP="000B088E">
      <w:pPr>
        <w:ind w:firstLineChars="200" w:firstLine="420"/>
      </w:pPr>
      <w:r>
        <w:rPr>
          <w:rFonts w:hint="eastAsia"/>
        </w:rPr>
        <w:t>第四</w:t>
      </w:r>
      <w:r w:rsidR="001D2C7A">
        <w:rPr>
          <w:rFonts w:hint="eastAsia"/>
        </w:rPr>
        <w:t>节</w:t>
      </w:r>
      <w:r>
        <w:rPr>
          <w:rFonts w:hint="eastAsia"/>
        </w:rPr>
        <w:t>特别提示</w:t>
      </w:r>
      <w:r>
        <w:rPr>
          <w:rFonts w:hint="eastAsia"/>
        </w:rPr>
        <w:tab/>
        <w:t xml:space="preserve"> / 509</w:t>
      </w:r>
    </w:p>
    <w:p w:rsidR="00E00F21" w:rsidRDefault="00071DEB" w:rsidP="003278C2">
      <w:pPr>
        <w:spacing w:beforeLines="50" w:afterLines="50"/>
      </w:pPr>
      <w:r>
        <w:rPr>
          <w:rFonts w:hint="eastAsia"/>
        </w:rPr>
        <w:t>第二</w:t>
      </w:r>
      <w:r w:rsidR="001D2C7A">
        <w:rPr>
          <w:rFonts w:hint="eastAsia"/>
        </w:rPr>
        <w:t>章</w:t>
      </w:r>
      <w:r>
        <w:rPr>
          <w:rFonts w:hint="eastAsia"/>
        </w:rPr>
        <w:t>政府投资项目建设模式</w:t>
      </w:r>
      <w:r>
        <w:rPr>
          <w:rFonts w:hint="eastAsia"/>
        </w:rPr>
        <w:tab/>
        <w:t xml:space="preserve"> / 509</w:t>
      </w:r>
    </w:p>
    <w:p w:rsidR="00E00F21" w:rsidRDefault="00071DEB" w:rsidP="000B088E">
      <w:pPr>
        <w:ind w:firstLineChars="200" w:firstLine="420"/>
      </w:pPr>
      <w:r>
        <w:rPr>
          <w:rFonts w:hint="eastAsia"/>
        </w:rPr>
        <w:t>第一</w:t>
      </w:r>
      <w:r w:rsidR="001D2C7A">
        <w:rPr>
          <w:rFonts w:hint="eastAsia"/>
        </w:rPr>
        <w:t>节</w:t>
      </w:r>
      <w:r>
        <w:rPr>
          <w:rFonts w:hint="eastAsia"/>
        </w:rPr>
        <w:t>一般事项</w:t>
      </w:r>
      <w:r>
        <w:rPr>
          <w:rFonts w:hint="eastAsia"/>
        </w:rPr>
        <w:tab/>
        <w:t xml:space="preserve"> / 509</w:t>
      </w:r>
    </w:p>
    <w:p w:rsidR="00E00F21" w:rsidRDefault="00071DEB" w:rsidP="000B088E">
      <w:pPr>
        <w:ind w:firstLineChars="200" w:firstLine="420"/>
      </w:pPr>
      <w:r>
        <w:rPr>
          <w:rFonts w:hint="eastAsia"/>
        </w:rPr>
        <w:t>第二</w:t>
      </w:r>
      <w:r w:rsidR="001D2C7A">
        <w:rPr>
          <w:rFonts w:hint="eastAsia"/>
        </w:rPr>
        <w:t>节</w:t>
      </w:r>
      <w:r>
        <w:rPr>
          <w:rFonts w:hint="eastAsia"/>
        </w:rPr>
        <w:t>项目建设模式</w:t>
      </w:r>
      <w:r>
        <w:rPr>
          <w:rFonts w:hint="eastAsia"/>
        </w:rPr>
        <w:tab/>
        <w:t xml:space="preserve"> / 510</w:t>
      </w:r>
    </w:p>
    <w:p w:rsidR="00E00F21" w:rsidRDefault="00071DEB" w:rsidP="003278C2">
      <w:pPr>
        <w:spacing w:beforeLines="50" w:afterLines="50"/>
      </w:pPr>
      <w:r>
        <w:rPr>
          <w:rFonts w:hint="eastAsia"/>
        </w:rPr>
        <w:t>第三</w:t>
      </w:r>
      <w:r w:rsidR="001D2C7A">
        <w:rPr>
          <w:rFonts w:hint="eastAsia"/>
        </w:rPr>
        <w:t>章</w:t>
      </w:r>
      <w:r>
        <w:rPr>
          <w:rFonts w:hint="eastAsia"/>
        </w:rPr>
        <w:t>项目建设合同的签订</w:t>
      </w:r>
      <w:r>
        <w:rPr>
          <w:rFonts w:hint="eastAsia"/>
        </w:rPr>
        <w:tab/>
        <w:t xml:space="preserve"> / 511</w:t>
      </w:r>
    </w:p>
    <w:p w:rsidR="00E00F21" w:rsidRDefault="00071DEB" w:rsidP="000B088E">
      <w:pPr>
        <w:ind w:firstLineChars="200" w:firstLine="420"/>
      </w:pPr>
      <w:r>
        <w:rPr>
          <w:rFonts w:hint="eastAsia"/>
        </w:rPr>
        <w:t>第一</w:t>
      </w:r>
      <w:r w:rsidR="001D2C7A">
        <w:rPr>
          <w:rFonts w:hint="eastAsia"/>
        </w:rPr>
        <w:t>节</w:t>
      </w:r>
      <w:r>
        <w:rPr>
          <w:rFonts w:hint="eastAsia"/>
        </w:rPr>
        <w:t>合同的类型</w:t>
      </w:r>
      <w:r>
        <w:rPr>
          <w:rFonts w:hint="eastAsia"/>
        </w:rPr>
        <w:tab/>
        <w:t xml:space="preserve"> / 511</w:t>
      </w:r>
    </w:p>
    <w:p w:rsidR="00E00F21" w:rsidRDefault="00071DEB" w:rsidP="000B088E">
      <w:pPr>
        <w:ind w:firstLineChars="200" w:firstLine="420"/>
      </w:pPr>
      <w:r>
        <w:rPr>
          <w:rFonts w:hint="eastAsia"/>
        </w:rPr>
        <w:t>第二</w:t>
      </w:r>
      <w:r w:rsidR="001D2C7A">
        <w:rPr>
          <w:rFonts w:hint="eastAsia"/>
        </w:rPr>
        <w:t>节</w:t>
      </w:r>
      <w:r>
        <w:rPr>
          <w:rFonts w:hint="eastAsia"/>
        </w:rPr>
        <w:t>合同的主要内容</w:t>
      </w:r>
      <w:r>
        <w:rPr>
          <w:rFonts w:hint="eastAsia"/>
        </w:rPr>
        <w:tab/>
        <w:t xml:space="preserve"> / 513</w:t>
      </w:r>
    </w:p>
    <w:p w:rsidR="00E00F21" w:rsidRDefault="00071DEB" w:rsidP="000B088E">
      <w:pPr>
        <w:ind w:firstLineChars="200" w:firstLine="420"/>
      </w:pPr>
      <w:r>
        <w:rPr>
          <w:rFonts w:hint="eastAsia"/>
        </w:rPr>
        <w:t>第三</w:t>
      </w:r>
      <w:r w:rsidR="001D2C7A">
        <w:rPr>
          <w:rFonts w:hint="eastAsia"/>
        </w:rPr>
        <w:t>节</w:t>
      </w:r>
      <w:r>
        <w:rPr>
          <w:rFonts w:hint="eastAsia"/>
        </w:rPr>
        <w:t>合同各方的主要权利义务</w:t>
      </w:r>
      <w:r>
        <w:rPr>
          <w:rFonts w:hint="eastAsia"/>
        </w:rPr>
        <w:tab/>
        <w:t xml:space="preserve"> / 520</w:t>
      </w:r>
    </w:p>
    <w:p w:rsidR="00E00F21" w:rsidRDefault="00071DEB" w:rsidP="000B088E">
      <w:pPr>
        <w:ind w:firstLineChars="200" w:firstLine="420"/>
      </w:pPr>
      <w:r>
        <w:rPr>
          <w:rFonts w:hint="eastAsia"/>
        </w:rPr>
        <w:t>第四</w:t>
      </w:r>
      <w:r w:rsidR="001D2C7A">
        <w:rPr>
          <w:rFonts w:hint="eastAsia"/>
        </w:rPr>
        <w:t>节</w:t>
      </w:r>
      <w:r>
        <w:rPr>
          <w:rFonts w:hint="eastAsia"/>
        </w:rPr>
        <w:t>与合同签订有关的其他事项</w:t>
      </w:r>
      <w:r>
        <w:rPr>
          <w:rFonts w:hint="eastAsia"/>
        </w:rPr>
        <w:tab/>
        <w:t xml:space="preserve"> / 526</w:t>
      </w:r>
    </w:p>
    <w:p w:rsidR="00E00F21" w:rsidRDefault="00071DEB" w:rsidP="003278C2">
      <w:pPr>
        <w:spacing w:beforeLines="50" w:afterLines="50"/>
      </w:pPr>
      <w:r>
        <w:rPr>
          <w:rFonts w:hint="eastAsia"/>
        </w:rPr>
        <w:t>第四</w:t>
      </w:r>
      <w:r w:rsidR="001D2C7A">
        <w:rPr>
          <w:rFonts w:hint="eastAsia"/>
        </w:rPr>
        <w:t>章</w:t>
      </w:r>
      <w:r>
        <w:rPr>
          <w:rFonts w:hint="eastAsia"/>
        </w:rPr>
        <w:t>项目建设合同的履行</w:t>
      </w:r>
      <w:r>
        <w:rPr>
          <w:rFonts w:hint="eastAsia"/>
        </w:rPr>
        <w:tab/>
        <w:t xml:space="preserve"> / 529</w:t>
      </w:r>
    </w:p>
    <w:p w:rsidR="00E00F21" w:rsidRDefault="00071DEB" w:rsidP="000B088E">
      <w:pPr>
        <w:ind w:firstLineChars="200" w:firstLine="420"/>
      </w:pPr>
      <w:r>
        <w:rPr>
          <w:rFonts w:hint="eastAsia"/>
        </w:rPr>
        <w:t>第一</w:t>
      </w:r>
      <w:r w:rsidR="001D2C7A">
        <w:rPr>
          <w:rFonts w:hint="eastAsia"/>
        </w:rPr>
        <w:t>节</w:t>
      </w:r>
      <w:r>
        <w:rPr>
          <w:rFonts w:hint="eastAsia"/>
        </w:rPr>
        <w:t>项目咨询合同的履行</w:t>
      </w:r>
      <w:r>
        <w:rPr>
          <w:rFonts w:hint="eastAsia"/>
        </w:rPr>
        <w:tab/>
        <w:t xml:space="preserve"> / 529</w:t>
      </w:r>
    </w:p>
    <w:p w:rsidR="00E00F21" w:rsidRDefault="00071DEB" w:rsidP="000B088E">
      <w:pPr>
        <w:ind w:firstLineChars="200" w:firstLine="420"/>
      </w:pPr>
      <w:r>
        <w:rPr>
          <w:rFonts w:hint="eastAsia"/>
        </w:rPr>
        <w:t>第二</w:t>
      </w:r>
      <w:r w:rsidR="001D2C7A">
        <w:rPr>
          <w:rFonts w:hint="eastAsia"/>
        </w:rPr>
        <w:t>节</w:t>
      </w:r>
      <w:r>
        <w:rPr>
          <w:rFonts w:hint="eastAsia"/>
        </w:rPr>
        <w:t>项目投资合同的履行</w:t>
      </w:r>
      <w:r>
        <w:rPr>
          <w:rFonts w:hint="eastAsia"/>
        </w:rPr>
        <w:tab/>
        <w:t xml:space="preserve"> / 532</w:t>
      </w:r>
    </w:p>
    <w:p w:rsidR="00E00F21" w:rsidRDefault="00071DEB" w:rsidP="000B088E">
      <w:pPr>
        <w:ind w:firstLineChars="200" w:firstLine="420"/>
      </w:pPr>
      <w:r>
        <w:rPr>
          <w:rFonts w:hint="eastAsia"/>
        </w:rPr>
        <w:t>第三</w:t>
      </w:r>
      <w:r w:rsidR="001D2C7A">
        <w:rPr>
          <w:rFonts w:hint="eastAsia"/>
        </w:rPr>
        <w:t>节</w:t>
      </w:r>
      <w:r>
        <w:rPr>
          <w:rFonts w:hint="eastAsia"/>
        </w:rPr>
        <w:t>项目代建合同的履行</w:t>
      </w:r>
      <w:r>
        <w:rPr>
          <w:rFonts w:hint="eastAsia"/>
        </w:rPr>
        <w:tab/>
        <w:t xml:space="preserve"> / 536</w:t>
      </w:r>
    </w:p>
    <w:p w:rsidR="00E00F21" w:rsidRDefault="00071DEB" w:rsidP="000B088E">
      <w:pPr>
        <w:ind w:firstLineChars="200" w:firstLine="420"/>
      </w:pPr>
      <w:r>
        <w:rPr>
          <w:rFonts w:hint="eastAsia"/>
        </w:rPr>
        <w:t>第四</w:t>
      </w:r>
      <w:r w:rsidR="001D2C7A">
        <w:rPr>
          <w:rFonts w:hint="eastAsia"/>
        </w:rPr>
        <w:t>节</w:t>
      </w:r>
      <w:r>
        <w:rPr>
          <w:rFonts w:hint="eastAsia"/>
        </w:rPr>
        <w:t>项目建设合同的履行</w:t>
      </w:r>
      <w:r>
        <w:rPr>
          <w:rFonts w:hint="eastAsia"/>
        </w:rPr>
        <w:tab/>
        <w:t xml:space="preserve"> / 537</w:t>
      </w:r>
    </w:p>
    <w:p w:rsidR="00E00F21" w:rsidRDefault="00071DEB" w:rsidP="003278C2">
      <w:pPr>
        <w:spacing w:beforeLines="50" w:afterLines="50"/>
      </w:pPr>
      <w:r>
        <w:rPr>
          <w:rFonts w:hint="eastAsia"/>
        </w:rPr>
        <w:t>第五</w:t>
      </w:r>
      <w:r w:rsidR="001D2C7A">
        <w:rPr>
          <w:rFonts w:hint="eastAsia"/>
        </w:rPr>
        <w:t>章</w:t>
      </w:r>
      <w:r>
        <w:rPr>
          <w:rFonts w:hint="eastAsia"/>
        </w:rPr>
        <w:t>争议事项解决</w:t>
      </w:r>
      <w:r>
        <w:rPr>
          <w:rFonts w:hint="eastAsia"/>
        </w:rPr>
        <w:tab/>
        <w:t xml:space="preserve"> / 542</w:t>
      </w:r>
    </w:p>
    <w:p w:rsidR="00E00F21" w:rsidRDefault="00071DEB" w:rsidP="000B088E">
      <w:pPr>
        <w:ind w:firstLineChars="200" w:firstLine="420"/>
      </w:pPr>
      <w:r>
        <w:rPr>
          <w:rFonts w:hint="eastAsia"/>
        </w:rPr>
        <w:t>第一</w:t>
      </w:r>
      <w:r w:rsidR="001D2C7A">
        <w:rPr>
          <w:rFonts w:hint="eastAsia"/>
        </w:rPr>
        <w:t>节</w:t>
      </w:r>
      <w:r>
        <w:rPr>
          <w:rFonts w:hint="eastAsia"/>
        </w:rPr>
        <w:t>一般事项</w:t>
      </w:r>
      <w:r>
        <w:rPr>
          <w:rFonts w:hint="eastAsia"/>
        </w:rPr>
        <w:tab/>
        <w:t xml:space="preserve"> / 542</w:t>
      </w:r>
    </w:p>
    <w:p w:rsidR="00E00F21" w:rsidRDefault="00071DEB" w:rsidP="000B088E">
      <w:pPr>
        <w:ind w:firstLineChars="200" w:firstLine="420"/>
      </w:pPr>
      <w:r>
        <w:rPr>
          <w:rFonts w:hint="eastAsia"/>
        </w:rPr>
        <w:t>第二</w:t>
      </w:r>
      <w:r w:rsidR="001D2C7A">
        <w:rPr>
          <w:rFonts w:hint="eastAsia"/>
        </w:rPr>
        <w:t>节</w:t>
      </w:r>
      <w:r>
        <w:rPr>
          <w:rFonts w:hint="eastAsia"/>
        </w:rPr>
        <w:t>非诉讼与诉讼方式的选择</w:t>
      </w:r>
      <w:r>
        <w:rPr>
          <w:rFonts w:hint="eastAsia"/>
        </w:rPr>
        <w:tab/>
        <w:t xml:space="preserve"> / 542</w:t>
      </w:r>
    </w:p>
    <w:p w:rsidR="00E00F21" w:rsidRDefault="00071DEB" w:rsidP="000B088E">
      <w:pPr>
        <w:ind w:firstLineChars="200" w:firstLine="420"/>
      </w:pPr>
      <w:r>
        <w:rPr>
          <w:rFonts w:hint="eastAsia"/>
        </w:rPr>
        <w:t>第三</w:t>
      </w:r>
      <w:r w:rsidR="001D2C7A">
        <w:rPr>
          <w:rFonts w:hint="eastAsia"/>
        </w:rPr>
        <w:t>节</w:t>
      </w:r>
      <w:r>
        <w:rPr>
          <w:rFonts w:hint="eastAsia"/>
        </w:rPr>
        <w:t>和解与调解</w:t>
      </w:r>
      <w:r>
        <w:rPr>
          <w:rFonts w:hint="eastAsia"/>
        </w:rPr>
        <w:tab/>
        <w:t xml:space="preserve"> / 542</w:t>
      </w:r>
    </w:p>
    <w:p w:rsidR="00E00F21" w:rsidRDefault="00071DEB" w:rsidP="000B088E">
      <w:pPr>
        <w:ind w:firstLineChars="200" w:firstLine="420"/>
      </w:pPr>
      <w:r>
        <w:rPr>
          <w:rFonts w:hint="eastAsia"/>
        </w:rPr>
        <w:t>第四</w:t>
      </w:r>
      <w:r w:rsidR="001D2C7A">
        <w:rPr>
          <w:rFonts w:hint="eastAsia"/>
        </w:rPr>
        <w:t>节</w:t>
      </w:r>
      <w:r>
        <w:rPr>
          <w:rFonts w:hint="eastAsia"/>
        </w:rPr>
        <w:t>争议评审</w:t>
      </w:r>
      <w:r>
        <w:rPr>
          <w:rFonts w:hint="eastAsia"/>
        </w:rPr>
        <w:tab/>
        <w:t xml:space="preserve"> / 543</w:t>
      </w:r>
    </w:p>
    <w:p w:rsidR="00071DEB" w:rsidRDefault="00071DEB" w:rsidP="000B088E">
      <w:pPr>
        <w:ind w:firstLineChars="200" w:firstLine="420"/>
      </w:pPr>
      <w:r>
        <w:rPr>
          <w:rFonts w:hint="eastAsia"/>
        </w:rPr>
        <w:t>第五</w:t>
      </w:r>
      <w:r w:rsidR="001D2C7A">
        <w:rPr>
          <w:rFonts w:hint="eastAsia"/>
        </w:rPr>
        <w:t>节</w:t>
      </w:r>
      <w:r>
        <w:rPr>
          <w:rFonts w:hint="eastAsia"/>
        </w:rPr>
        <w:t>仲裁和诉讼</w:t>
      </w:r>
      <w:r>
        <w:rPr>
          <w:rFonts w:hint="eastAsia"/>
        </w:rPr>
        <w:tab/>
        <w:t xml:space="preserve"> / 543</w:t>
      </w:r>
    </w:p>
    <w:p w:rsidR="00E00F21" w:rsidRDefault="00071DEB" w:rsidP="003278C2">
      <w:pPr>
        <w:spacing w:beforeLines="50" w:afterLines="50"/>
      </w:pPr>
      <w:r>
        <w:rPr>
          <w:rFonts w:hint="eastAsia"/>
        </w:rPr>
        <w:t>第六</w:t>
      </w:r>
      <w:r w:rsidR="001D2C7A">
        <w:rPr>
          <w:rFonts w:hint="eastAsia"/>
        </w:rPr>
        <w:t>章</w:t>
      </w:r>
      <w:r>
        <w:rPr>
          <w:rFonts w:hint="eastAsia"/>
        </w:rPr>
        <w:t>附则</w:t>
      </w:r>
      <w:r>
        <w:rPr>
          <w:rFonts w:hint="eastAsia"/>
        </w:rPr>
        <w:tab/>
        <w:t xml:space="preserve"> / 543</w:t>
      </w:r>
    </w:p>
    <w:p w:rsidR="00E00F21" w:rsidRDefault="00E00F21" w:rsidP="000B088E">
      <w:pPr>
        <w:ind w:firstLineChars="200" w:firstLine="420"/>
      </w:pPr>
    </w:p>
    <w:p w:rsidR="00273B0C" w:rsidRDefault="00273B0C" w:rsidP="000B088E">
      <w:pPr>
        <w:ind w:firstLineChars="200" w:firstLine="420"/>
      </w:pPr>
    </w:p>
    <w:p w:rsidR="00071DEB" w:rsidRDefault="00071DEB" w:rsidP="000B088E">
      <w:pPr>
        <w:ind w:firstLineChars="200" w:firstLine="420"/>
      </w:pPr>
      <w:r>
        <w:rPr>
          <w:rFonts w:hint="eastAsia"/>
        </w:rPr>
        <w:t>第一章</w:t>
      </w:r>
    </w:p>
    <w:p w:rsidR="00282D0E" w:rsidRDefault="00071DEB" w:rsidP="000B088E">
      <w:pPr>
        <w:ind w:firstLineChars="200" w:firstLine="420"/>
      </w:pPr>
      <w:r>
        <w:rPr>
          <w:rFonts w:hint="eastAsia"/>
        </w:rPr>
        <w:t>总则</w:t>
      </w:r>
    </w:p>
    <w:p w:rsidR="00282D0E" w:rsidRDefault="00282D0E" w:rsidP="000B088E">
      <w:pPr>
        <w:ind w:firstLineChars="200" w:firstLine="420"/>
      </w:pPr>
    </w:p>
    <w:p w:rsidR="00E00F21" w:rsidRDefault="00071DEB" w:rsidP="000B088E">
      <w:pPr>
        <w:ind w:firstLineChars="200" w:firstLine="420"/>
      </w:pPr>
      <w:r>
        <w:rPr>
          <w:rFonts w:hint="eastAsia"/>
        </w:rPr>
        <w:t>第一</w:t>
      </w:r>
      <w:r w:rsidR="001D2C7A">
        <w:rPr>
          <w:rFonts w:hint="eastAsia"/>
        </w:rPr>
        <w:t>节</w:t>
      </w:r>
      <w:r>
        <w:rPr>
          <w:rFonts w:hint="eastAsia"/>
        </w:rPr>
        <w:t>制定目的</w:t>
      </w:r>
    </w:p>
    <w:p w:rsidR="00282D0E" w:rsidRDefault="00282D0E" w:rsidP="000B088E">
      <w:pPr>
        <w:ind w:firstLineChars="200" w:firstLine="420"/>
      </w:pPr>
    </w:p>
    <w:p w:rsidR="00E00F21" w:rsidRDefault="00071DEB" w:rsidP="000B088E">
      <w:pPr>
        <w:ind w:firstLineChars="200" w:firstLine="420"/>
      </w:pPr>
      <w:r>
        <w:rPr>
          <w:rFonts w:hint="eastAsia"/>
        </w:rPr>
        <w:t>本操作指引由中华全国律师协会制定，其目的是向律师提供办理政府投资项目法律服务业务操作方面的操作经验。本指引并非强制性或规范性规定，仅供律师在办理政府投资项目法律服务业务时作借鉴参考。</w:t>
      </w:r>
    </w:p>
    <w:p w:rsidR="00071DEB" w:rsidRDefault="00071DEB"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本操作指引的业务适用范围</w:t>
      </w:r>
    </w:p>
    <w:p w:rsidR="00273B0C" w:rsidRDefault="00273B0C" w:rsidP="000B088E">
      <w:pPr>
        <w:ind w:firstLineChars="200" w:firstLine="420"/>
      </w:pPr>
    </w:p>
    <w:p w:rsidR="00E00F21" w:rsidRDefault="00071DEB" w:rsidP="000B088E">
      <w:pPr>
        <w:ind w:firstLineChars="200" w:firstLine="420"/>
      </w:pPr>
      <w:r>
        <w:rPr>
          <w:rFonts w:hint="eastAsia"/>
        </w:rPr>
        <w:t>本指引主要适用于律师从事政府投资项目建设阶段非诉讼法律服务。中华全国律师协会此前已经制定的各类操作指引或与此有共性，建议使用者同时参考适用其他有关联的操作指引，如《律师办理建设工程法律业务操作指引》《律师办理基础设施特许经营法律业务操作指引》等。</w:t>
      </w:r>
    </w:p>
    <w:p w:rsidR="00071DEB" w:rsidRDefault="00071DEB" w:rsidP="000B088E">
      <w:pPr>
        <w:ind w:firstLineChars="200" w:firstLine="420"/>
      </w:pPr>
    </w:p>
    <w:p w:rsidR="00E00F21" w:rsidRDefault="00071DEB" w:rsidP="000B088E">
      <w:pPr>
        <w:ind w:firstLineChars="200" w:firstLine="420"/>
      </w:pPr>
      <w:r>
        <w:rPr>
          <w:rFonts w:hint="eastAsia"/>
        </w:rPr>
        <w:t>第三</w:t>
      </w:r>
      <w:r w:rsidR="001D2C7A">
        <w:rPr>
          <w:rFonts w:hint="eastAsia"/>
        </w:rPr>
        <w:t>节</w:t>
      </w:r>
      <w:r>
        <w:rPr>
          <w:rFonts w:hint="eastAsia"/>
        </w:rPr>
        <w:t>概念界定</w:t>
      </w:r>
    </w:p>
    <w:p w:rsidR="00273B0C" w:rsidRDefault="00273B0C" w:rsidP="000B088E">
      <w:pPr>
        <w:ind w:firstLineChars="200" w:firstLine="420"/>
      </w:pPr>
    </w:p>
    <w:p w:rsidR="00E00F21" w:rsidRDefault="00071DEB" w:rsidP="000B088E">
      <w:pPr>
        <w:ind w:firstLineChars="200" w:firstLine="420"/>
      </w:pPr>
      <w:r>
        <w:rPr>
          <w:rFonts w:hint="eastAsia"/>
        </w:rPr>
        <w:t>本操作指引所称政府投资项目，是指使用各类政府投资资金，包括预算内资金、各类专项建设基金、国际金融组织和外国政府贷款的国家主权外债资金建设的项目。党政机关（包括党的机关、人大机关、行政机关、政协机关、审判机关、检察机关，以及工会、共青团、妇联等人民团体）及财政拨款的事业单位自筹资金建设的项目，视同政府投资项目。</w:t>
      </w:r>
    </w:p>
    <w:p w:rsidR="00071DEB" w:rsidRDefault="00071DEB" w:rsidP="000B088E">
      <w:pPr>
        <w:ind w:firstLineChars="200" w:firstLine="420"/>
      </w:pPr>
    </w:p>
    <w:p w:rsidR="00E00F21" w:rsidRDefault="00071DEB" w:rsidP="000B088E">
      <w:pPr>
        <w:ind w:firstLineChars="200" w:firstLine="420"/>
      </w:pPr>
      <w:r>
        <w:rPr>
          <w:rFonts w:hint="eastAsia"/>
        </w:rPr>
        <w:t>第四</w:t>
      </w:r>
      <w:r w:rsidR="001D2C7A">
        <w:rPr>
          <w:rFonts w:hint="eastAsia"/>
        </w:rPr>
        <w:t>节</w:t>
      </w:r>
      <w:r>
        <w:rPr>
          <w:rFonts w:hint="eastAsia"/>
        </w:rPr>
        <w:t>特别提示</w:t>
      </w:r>
    </w:p>
    <w:p w:rsidR="00273B0C" w:rsidRDefault="00273B0C" w:rsidP="000B088E">
      <w:pPr>
        <w:ind w:firstLineChars="200" w:firstLine="420"/>
      </w:pPr>
    </w:p>
    <w:p w:rsidR="00E00F21" w:rsidRDefault="00071DEB" w:rsidP="000B088E">
      <w:pPr>
        <w:ind w:firstLineChars="200" w:firstLine="420"/>
      </w:pPr>
      <w:r>
        <w:rPr>
          <w:rFonts w:hint="eastAsia"/>
        </w:rPr>
        <w:t>项目建设合同履行过程中涉及委托（咨询）事务、投资内容、施工内容的增加和减少，从而引起项目合同内容的变更（狭义变更），该部分内容已体现在项目建设合同履行章节中。</w:t>
      </w:r>
    </w:p>
    <w:p w:rsidR="00E00F21" w:rsidRDefault="00071DEB" w:rsidP="000B088E">
      <w:pPr>
        <w:ind w:firstLineChars="200" w:firstLine="420"/>
      </w:pPr>
      <w:r>
        <w:rPr>
          <w:rFonts w:hint="eastAsia"/>
        </w:rPr>
        <w:t>因合同主体及权利义务转移事项引起合同广义变更事项不为项目合同履行过程个性事项，本指引不作重复说明，使用者可参照中华全国律师协会制定的其他操作指引。</w:t>
      </w:r>
    </w:p>
    <w:p w:rsidR="00E00F21" w:rsidRDefault="00071DEB" w:rsidP="000B088E">
      <w:pPr>
        <w:ind w:firstLineChars="200" w:firstLine="420"/>
      </w:pPr>
      <w:r>
        <w:rPr>
          <w:rFonts w:hint="eastAsia"/>
        </w:rPr>
        <w:t>项目建设合同解除和终止较为个性的事项，主要体现在建设工程施工合同领域，使用者可参照《律师办理建设工程法律业务操作指引》《律师办理基础设施特许经营法律业务操作指引》等相关内容。</w:t>
      </w:r>
    </w:p>
    <w:p w:rsidR="00E00F21" w:rsidRDefault="00071DEB" w:rsidP="000B088E">
      <w:pPr>
        <w:ind w:firstLineChars="200" w:firstLine="420"/>
      </w:pPr>
      <w:r>
        <w:rPr>
          <w:rFonts w:hint="eastAsia"/>
        </w:rPr>
        <w:t>本操作指引所涉及的许多专业性概念与《律师办理建设工程法律业务操作指引》《律师办理基础设施特许经营法律业务操作指引》对有关概念的定义相同，为简化指引结构，使用人对概念的理解请注意参照。</w:t>
      </w:r>
    </w:p>
    <w:p w:rsidR="00071DEB" w:rsidRDefault="00071DEB" w:rsidP="000B088E">
      <w:pPr>
        <w:ind w:firstLineChars="200" w:firstLine="420"/>
      </w:pPr>
    </w:p>
    <w:p w:rsidR="00273B0C" w:rsidRDefault="00273B0C" w:rsidP="000B088E">
      <w:pPr>
        <w:ind w:firstLineChars="200" w:firstLine="420"/>
      </w:pPr>
    </w:p>
    <w:p w:rsidR="00071DEB" w:rsidRDefault="00071DEB" w:rsidP="000B088E">
      <w:pPr>
        <w:ind w:firstLineChars="200" w:firstLine="420"/>
      </w:pPr>
      <w:r>
        <w:rPr>
          <w:rFonts w:hint="eastAsia"/>
        </w:rPr>
        <w:t>第二章</w:t>
      </w:r>
    </w:p>
    <w:p w:rsidR="00282D0E" w:rsidRDefault="00071DEB" w:rsidP="000B088E">
      <w:pPr>
        <w:ind w:firstLineChars="200" w:firstLine="420"/>
      </w:pPr>
      <w:r>
        <w:rPr>
          <w:rFonts w:hint="eastAsia"/>
        </w:rPr>
        <w:t>政府投资项目建设模式</w:t>
      </w:r>
    </w:p>
    <w:p w:rsidR="00282D0E" w:rsidRDefault="00282D0E" w:rsidP="000B088E">
      <w:pPr>
        <w:ind w:firstLineChars="200" w:firstLine="420"/>
      </w:pPr>
    </w:p>
    <w:p w:rsidR="00E00F21" w:rsidRDefault="00071DEB" w:rsidP="000B088E">
      <w:pPr>
        <w:ind w:firstLineChars="200" w:firstLine="420"/>
      </w:pPr>
      <w:r>
        <w:rPr>
          <w:rFonts w:hint="eastAsia"/>
        </w:rPr>
        <w:t>第一</w:t>
      </w:r>
      <w:r w:rsidR="001D2C7A">
        <w:rPr>
          <w:rFonts w:hint="eastAsia"/>
        </w:rPr>
        <w:t>节</w:t>
      </w:r>
      <w:r>
        <w:rPr>
          <w:rFonts w:hint="eastAsia"/>
        </w:rPr>
        <w:t>一般事项</w:t>
      </w:r>
    </w:p>
    <w:p w:rsidR="00282D0E" w:rsidRDefault="00282D0E" w:rsidP="000B088E">
      <w:pPr>
        <w:ind w:firstLineChars="200" w:firstLine="420"/>
      </w:pPr>
    </w:p>
    <w:p w:rsidR="00E00F21" w:rsidRDefault="00071DEB" w:rsidP="000B088E">
      <w:pPr>
        <w:ind w:firstLineChars="200" w:firstLine="420"/>
      </w:pPr>
      <w:r>
        <w:rPr>
          <w:rFonts w:hint="eastAsia"/>
        </w:rPr>
        <w:lastRenderedPageBreak/>
        <w:t>政府投资项目通过可行性研究和评估、立项后需要确定项目的实施策略，包括决定项目执行时拟采用的模式，甚至项目完工后的运营模式。决策确定的项目建设模式决定参与项目各方在项目建设阶段的职责和权限、权利、义务和风险分担等事项。项目建设模式确定后，项目建设实施内容即行确定。</w:t>
      </w:r>
    </w:p>
    <w:p w:rsidR="00E00F21" w:rsidRDefault="00071DEB" w:rsidP="000B088E">
      <w:pPr>
        <w:ind w:firstLineChars="200" w:firstLine="420"/>
      </w:pPr>
      <w:r>
        <w:rPr>
          <w:rFonts w:hint="eastAsia"/>
        </w:rPr>
        <w:t>律师应注意结合项目所确定的建设模式提供相应的法律服务。律师应注意各建设模式下各参与主体与政府投资项目发起人、项目业主之间的关系以及各参与主体之间的关系。</w:t>
      </w:r>
    </w:p>
    <w:p w:rsidR="00071DEB" w:rsidRDefault="00071DEB"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项目建设模式</w:t>
      </w:r>
    </w:p>
    <w:p w:rsidR="00273B0C" w:rsidRDefault="00273B0C" w:rsidP="000B088E">
      <w:pPr>
        <w:ind w:firstLineChars="200" w:firstLine="420"/>
      </w:pPr>
    </w:p>
    <w:p w:rsidR="00E00F21" w:rsidRDefault="00071DEB" w:rsidP="000B088E">
      <w:pPr>
        <w:ind w:firstLineChars="200" w:firstLine="420"/>
      </w:pPr>
      <w:r>
        <w:rPr>
          <w:rFonts w:hint="eastAsia"/>
        </w:rPr>
        <w:t xml:space="preserve">2.2.1    </w:t>
      </w:r>
      <w:r>
        <w:rPr>
          <w:rFonts w:hint="eastAsia"/>
        </w:rPr>
        <w:t>设计—招标投标—建造模式（</w:t>
      </w:r>
      <w:r>
        <w:rPr>
          <w:rFonts w:hint="eastAsia"/>
        </w:rPr>
        <w:t>DBB</w:t>
      </w:r>
      <w:r>
        <w:rPr>
          <w:rFonts w:hint="eastAsia"/>
        </w:rPr>
        <w:t>）</w:t>
      </w:r>
    </w:p>
    <w:p w:rsidR="00E00F21" w:rsidRDefault="00071DEB" w:rsidP="000B088E">
      <w:pPr>
        <w:ind w:firstLineChars="200" w:firstLine="420"/>
      </w:pPr>
      <w:r>
        <w:rPr>
          <w:rFonts w:hint="eastAsia"/>
        </w:rPr>
        <w:t>该模式为传统的项目建设模式，为政府投资项目建设一般采取的模式。该模式下政府或项目业主先行完成项目前期可行性研究等工作，待项目评估立项后再进行设计、编制施工招标文件，项目业主通过招标选择项目建设承包商，由项目业主与承包商签订工程施工合同，由承包商与分包商和供应商单独订立分包及设备材料的供应合同并组织实施。</w:t>
      </w:r>
    </w:p>
    <w:p w:rsidR="00E00F21" w:rsidRDefault="00071DEB" w:rsidP="000B088E">
      <w:pPr>
        <w:ind w:firstLineChars="200" w:firstLine="420"/>
      </w:pPr>
      <w:r>
        <w:rPr>
          <w:rFonts w:hint="eastAsia"/>
        </w:rPr>
        <w:t xml:space="preserve">2.2.2    </w:t>
      </w:r>
      <w:r>
        <w:rPr>
          <w:rFonts w:hint="eastAsia"/>
        </w:rPr>
        <w:t>设计—建造模式（</w:t>
      </w:r>
      <w:r>
        <w:rPr>
          <w:rFonts w:hint="eastAsia"/>
        </w:rPr>
        <w:t>D/B</w:t>
      </w:r>
      <w:r>
        <w:rPr>
          <w:rFonts w:hint="eastAsia"/>
        </w:rPr>
        <w:t>）</w:t>
      </w:r>
    </w:p>
    <w:p w:rsidR="00E00F21" w:rsidRDefault="00071DEB" w:rsidP="000B088E">
      <w:pPr>
        <w:ind w:firstLineChars="200" w:firstLine="420"/>
      </w:pPr>
      <w:r>
        <w:rPr>
          <w:rFonts w:hint="eastAsia"/>
        </w:rPr>
        <w:t>该模式下政府或项目业主委托专业咨询单位完成可行性研究并确定拟建项目的基本要求，项目业主在招标文件中明确项目完整建设内容，通过招标选择设计</w:t>
      </w:r>
      <w:r>
        <w:rPr>
          <w:rFonts w:hint="eastAsia"/>
        </w:rPr>
        <w:t>/</w:t>
      </w:r>
      <w:r>
        <w:rPr>
          <w:rFonts w:hint="eastAsia"/>
        </w:rPr>
        <w:t>施工总承包商。该模式下，承包商对整个工程建设承担大部分责任和风险。</w:t>
      </w:r>
    </w:p>
    <w:p w:rsidR="00E00F21" w:rsidRDefault="00071DEB" w:rsidP="000B088E">
      <w:pPr>
        <w:ind w:firstLineChars="200" w:firstLine="420"/>
      </w:pPr>
      <w:r>
        <w:rPr>
          <w:rFonts w:hint="eastAsia"/>
        </w:rPr>
        <w:t xml:space="preserve">2.2.3    </w:t>
      </w:r>
      <w:r>
        <w:rPr>
          <w:rFonts w:hint="eastAsia"/>
        </w:rPr>
        <w:t>设计—采购—施工交钥匙模式（</w:t>
      </w:r>
      <w:r>
        <w:rPr>
          <w:rFonts w:hint="eastAsia"/>
        </w:rPr>
        <w:t>EPC/Turnkey</w:t>
      </w:r>
      <w:r>
        <w:rPr>
          <w:rFonts w:hint="eastAsia"/>
        </w:rPr>
        <w:t>）</w:t>
      </w:r>
    </w:p>
    <w:p w:rsidR="00E00F21" w:rsidRDefault="00071DEB" w:rsidP="000B088E">
      <w:pPr>
        <w:ind w:firstLineChars="200" w:firstLine="420"/>
      </w:pPr>
      <w:r>
        <w:rPr>
          <w:rFonts w:hint="eastAsia"/>
        </w:rPr>
        <w:t>设计—采购—施工交钥匙模式下承包商向项目业主提供包括设计、施工、设备采购、安装和调试直至竣工移交的全套服务（有时还包括融资方案的建议）。设计包括项目业主要求的全部评估、设计等工作，含可行性研究、配套公用工程的设计、辅助工程设施的设计以及建设工程设计。该模式与设计—建造模式类似，但承包商承担了更大的责任和风险。</w:t>
      </w:r>
      <w:r>
        <w:rPr>
          <w:rFonts w:hint="eastAsia"/>
        </w:rPr>
        <w:t>EPC</w:t>
      </w:r>
      <w:r>
        <w:rPr>
          <w:rFonts w:hint="eastAsia"/>
        </w:rPr>
        <w:t>一般为总价包干合同，一般不允许调价，风险主要由承包商承担。</w:t>
      </w:r>
    </w:p>
    <w:p w:rsidR="00E00F21" w:rsidRDefault="00071DEB" w:rsidP="000B088E">
      <w:pPr>
        <w:ind w:firstLineChars="200" w:firstLine="420"/>
      </w:pPr>
      <w:r>
        <w:rPr>
          <w:rFonts w:hint="eastAsia"/>
        </w:rPr>
        <w:t xml:space="preserve">2.2.4    </w:t>
      </w:r>
      <w:r>
        <w:rPr>
          <w:rFonts w:hint="eastAsia"/>
        </w:rPr>
        <w:t>项目管理型建设模式</w:t>
      </w:r>
    </w:p>
    <w:p w:rsidR="00E00F21" w:rsidRDefault="00071DEB" w:rsidP="000B088E">
      <w:pPr>
        <w:ind w:firstLineChars="200" w:firstLine="420"/>
      </w:pPr>
      <w:r>
        <w:rPr>
          <w:rFonts w:hint="eastAsia"/>
        </w:rPr>
        <w:t>政府或项目业主通过招标的方式聘请项目管理承包商，对项目的全过程进行集成化管理，项目管理承包商与业主聘请的专业咨询顾问密切合作，对工程进行计划、管理、协调和控制。项目建设过程中，施工承包商一般只与管理承包商签订合同。项目代建制属于典型的项目管理型建设模式。项目管理型承包模式主要包括：项目管理承包（</w:t>
      </w:r>
      <w:r>
        <w:rPr>
          <w:rFonts w:hint="eastAsia"/>
        </w:rPr>
        <w:t>PMC</w:t>
      </w:r>
      <w:r>
        <w:rPr>
          <w:rFonts w:hint="eastAsia"/>
        </w:rPr>
        <w:t>）、项目管理（</w:t>
      </w:r>
      <w:r>
        <w:rPr>
          <w:rFonts w:hint="eastAsia"/>
        </w:rPr>
        <w:t>PM</w:t>
      </w:r>
      <w:r>
        <w:rPr>
          <w:rFonts w:hint="eastAsia"/>
        </w:rPr>
        <w:t>）、建筑工程管理（</w:t>
      </w:r>
      <w:r>
        <w:rPr>
          <w:rFonts w:hint="eastAsia"/>
        </w:rPr>
        <w:t>CM</w:t>
      </w:r>
      <w:r>
        <w:rPr>
          <w:rFonts w:hint="eastAsia"/>
        </w:rPr>
        <w:t>）等模式。</w:t>
      </w:r>
    </w:p>
    <w:p w:rsidR="00E00F21" w:rsidRDefault="00071DEB" w:rsidP="000B088E">
      <w:pPr>
        <w:ind w:firstLineChars="200" w:firstLine="420"/>
      </w:pPr>
      <w:r>
        <w:rPr>
          <w:rFonts w:hint="eastAsia"/>
        </w:rPr>
        <w:t xml:space="preserve">2.2.5    </w:t>
      </w:r>
      <w:r>
        <w:rPr>
          <w:rFonts w:hint="eastAsia"/>
        </w:rPr>
        <w:t>私营化模式</w:t>
      </w:r>
    </w:p>
    <w:p w:rsidR="00E00F21" w:rsidRDefault="00071DEB" w:rsidP="000B088E">
      <w:pPr>
        <w:ind w:firstLineChars="200" w:firstLine="420"/>
      </w:pPr>
      <w:r>
        <w:rPr>
          <w:rFonts w:hint="eastAsia"/>
        </w:rPr>
        <w:t>项目融资建设模式为</w:t>
      </w:r>
      <w:r>
        <w:rPr>
          <w:rFonts w:hint="eastAsia"/>
        </w:rPr>
        <w:t>20</w:t>
      </w:r>
      <w:r>
        <w:rPr>
          <w:rFonts w:hint="eastAsia"/>
        </w:rPr>
        <w:t>世纪</w:t>
      </w:r>
      <w:r>
        <w:rPr>
          <w:rFonts w:hint="eastAsia"/>
        </w:rPr>
        <w:t>80</w:t>
      </w:r>
      <w:r>
        <w:rPr>
          <w:rFonts w:hint="eastAsia"/>
        </w:rPr>
        <w:t>年代兴起的主要利用私人资本或由私营企业融资进行政府建设的模式，也称“公共设施及服务私营化模式”。该模式下，参与政府项目建设的私营企业负责或承担大部分项目融资责任，政府提供政策支持，但不直接参与或少量参与项目管理（从可行性研究开始到项目建成、运营、维护）工作。项目融资建设模式下私营部门完成项目建设后根据投资合同约定最终移交项目。私营化模式主要包括：建造—运营—移交（</w:t>
      </w:r>
      <w:r>
        <w:rPr>
          <w:rFonts w:hint="eastAsia"/>
        </w:rPr>
        <w:t>BOT</w:t>
      </w:r>
      <w:r>
        <w:rPr>
          <w:rFonts w:hint="eastAsia"/>
        </w:rPr>
        <w:t>）及其引申（</w:t>
      </w:r>
      <w:r>
        <w:rPr>
          <w:rFonts w:hint="eastAsia"/>
        </w:rPr>
        <w:t>BOOT</w:t>
      </w:r>
      <w:r>
        <w:rPr>
          <w:rFonts w:hint="eastAsia"/>
        </w:rPr>
        <w:t>、</w:t>
      </w:r>
      <w:r>
        <w:rPr>
          <w:rFonts w:hint="eastAsia"/>
        </w:rPr>
        <w:t>BOO</w:t>
      </w:r>
      <w:r>
        <w:rPr>
          <w:rFonts w:hint="eastAsia"/>
        </w:rPr>
        <w:t>、</w:t>
      </w:r>
      <w:r>
        <w:rPr>
          <w:rFonts w:hint="eastAsia"/>
        </w:rPr>
        <w:t>BLT</w:t>
      </w:r>
      <w:r>
        <w:rPr>
          <w:rFonts w:hint="eastAsia"/>
        </w:rPr>
        <w:t>、</w:t>
      </w:r>
      <w:r>
        <w:rPr>
          <w:rFonts w:hint="eastAsia"/>
        </w:rPr>
        <w:t>BT</w:t>
      </w:r>
      <w:r>
        <w:rPr>
          <w:rFonts w:hint="eastAsia"/>
        </w:rPr>
        <w:t>、</w:t>
      </w:r>
      <w:r>
        <w:rPr>
          <w:rFonts w:hint="eastAsia"/>
        </w:rPr>
        <w:t>BTO</w:t>
      </w:r>
      <w:r>
        <w:rPr>
          <w:rFonts w:hint="eastAsia"/>
        </w:rPr>
        <w:t>、</w:t>
      </w:r>
      <w:r>
        <w:rPr>
          <w:rFonts w:hint="eastAsia"/>
        </w:rPr>
        <w:t>DOT</w:t>
      </w:r>
      <w:r>
        <w:rPr>
          <w:rFonts w:hint="eastAsia"/>
        </w:rPr>
        <w:t>、</w:t>
      </w:r>
      <w:r>
        <w:rPr>
          <w:rFonts w:hint="eastAsia"/>
        </w:rPr>
        <w:t>DBO</w:t>
      </w:r>
      <w:r>
        <w:rPr>
          <w:rFonts w:hint="eastAsia"/>
        </w:rPr>
        <w:t>、</w:t>
      </w:r>
      <w:r>
        <w:rPr>
          <w:rFonts w:hint="eastAsia"/>
        </w:rPr>
        <w:t>DBFO</w:t>
      </w:r>
      <w:r>
        <w:rPr>
          <w:rFonts w:hint="eastAsia"/>
        </w:rPr>
        <w:t>、</w:t>
      </w:r>
      <w:r>
        <w:rPr>
          <w:rFonts w:hint="eastAsia"/>
        </w:rPr>
        <w:t>PUO</w:t>
      </w:r>
      <w:r>
        <w:rPr>
          <w:rFonts w:hint="eastAsia"/>
        </w:rPr>
        <w:t>、</w:t>
      </w:r>
      <w:r>
        <w:rPr>
          <w:rFonts w:hint="eastAsia"/>
        </w:rPr>
        <w:t>ROT</w:t>
      </w:r>
      <w:r>
        <w:rPr>
          <w:rFonts w:hint="eastAsia"/>
        </w:rPr>
        <w:t>、</w:t>
      </w:r>
      <w:r>
        <w:rPr>
          <w:rFonts w:hint="eastAsia"/>
        </w:rPr>
        <w:t>ROO</w:t>
      </w:r>
      <w:r>
        <w:rPr>
          <w:rFonts w:hint="eastAsia"/>
        </w:rPr>
        <w:t>、</w:t>
      </w:r>
      <w:r>
        <w:rPr>
          <w:rFonts w:hint="eastAsia"/>
        </w:rPr>
        <w:t>TOT</w:t>
      </w:r>
      <w:r>
        <w:rPr>
          <w:rFonts w:hint="eastAsia"/>
        </w:rPr>
        <w:t>）、私人主导融资（</w:t>
      </w:r>
      <w:r>
        <w:rPr>
          <w:rFonts w:hint="eastAsia"/>
        </w:rPr>
        <w:t>PFI</w:t>
      </w:r>
      <w:r>
        <w:rPr>
          <w:rFonts w:hint="eastAsia"/>
        </w:rPr>
        <w:t>）、公私伙伴关系（</w:t>
      </w:r>
      <w:r>
        <w:rPr>
          <w:rFonts w:hint="eastAsia"/>
        </w:rPr>
        <w:t>PPP</w:t>
      </w:r>
      <w:r>
        <w:rPr>
          <w:rFonts w:hint="eastAsia"/>
        </w:rPr>
        <w:t>）等模式。</w:t>
      </w:r>
    </w:p>
    <w:p w:rsidR="00E00F21" w:rsidRDefault="00E00F21" w:rsidP="000B088E">
      <w:pPr>
        <w:ind w:firstLineChars="200" w:firstLine="420"/>
      </w:pPr>
    </w:p>
    <w:p w:rsidR="00273B0C" w:rsidRDefault="00273B0C" w:rsidP="000B088E">
      <w:pPr>
        <w:ind w:firstLineChars="200" w:firstLine="420"/>
      </w:pPr>
    </w:p>
    <w:p w:rsidR="00071DEB" w:rsidRDefault="00071DEB" w:rsidP="000B088E">
      <w:pPr>
        <w:ind w:firstLineChars="200" w:firstLine="420"/>
      </w:pPr>
      <w:r>
        <w:rPr>
          <w:rFonts w:hint="eastAsia"/>
        </w:rPr>
        <w:t>第三章</w:t>
      </w:r>
    </w:p>
    <w:p w:rsidR="00282D0E" w:rsidRDefault="00071DEB" w:rsidP="000B088E">
      <w:pPr>
        <w:ind w:firstLineChars="200" w:firstLine="420"/>
      </w:pPr>
      <w:r>
        <w:rPr>
          <w:rFonts w:hint="eastAsia"/>
        </w:rPr>
        <w:t>项目建设合同的签订</w:t>
      </w:r>
    </w:p>
    <w:p w:rsidR="00282D0E" w:rsidRDefault="00282D0E" w:rsidP="000B088E">
      <w:pPr>
        <w:ind w:firstLineChars="200" w:firstLine="420"/>
      </w:pPr>
    </w:p>
    <w:p w:rsidR="00E00F21" w:rsidRDefault="00071DEB" w:rsidP="000B088E">
      <w:pPr>
        <w:ind w:firstLineChars="200" w:firstLine="420"/>
      </w:pPr>
      <w:r>
        <w:rPr>
          <w:rFonts w:hint="eastAsia"/>
        </w:rPr>
        <w:t>第一</w:t>
      </w:r>
      <w:r w:rsidR="001D2C7A">
        <w:rPr>
          <w:rFonts w:hint="eastAsia"/>
        </w:rPr>
        <w:t>节</w:t>
      </w:r>
      <w:r>
        <w:rPr>
          <w:rFonts w:hint="eastAsia"/>
        </w:rPr>
        <w:t>合同的类型</w:t>
      </w:r>
    </w:p>
    <w:p w:rsidR="00282D0E" w:rsidRDefault="00282D0E" w:rsidP="000B088E">
      <w:pPr>
        <w:ind w:firstLineChars="200" w:firstLine="420"/>
      </w:pPr>
    </w:p>
    <w:p w:rsidR="00E00F21" w:rsidRDefault="00071DEB" w:rsidP="000B088E">
      <w:pPr>
        <w:ind w:firstLineChars="200" w:firstLine="420"/>
      </w:pPr>
      <w:r>
        <w:rPr>
          <w:rFonts w:hint="eastAsia"/>
        </w:rPr>
        <w:t xml:space="preserve">3.1.1    </w:t>
      </w:r>
      <w:r>
        <w:rPr>
          <w:rFonts w:hint="eastAsia"/>
        </w:rPr>
        <w:t>主要合同概述</w:t>
      </w:r>
    </w:p>
    <w:p w:rsidR="00E00F21" w:rsidRDefault="00071DEB" w:rsidP="000B088E">
      <w:pPr>
        <w:ind w:firstLineChars="200" w:firstLine="420"/>
      </w:pPr>
      <w:r>
        <w:rPr>
          <w:rFonts w:hint="eastAsia"/>
        </w:rPr>
        <w:t>政府投资项目建设过程中涉及的合同主要有项目咨询合同、项目投资合同、项目代建合同和项目建设合同等类型。</w:t>
      </w:r>
    </w:p>
    <w:p w:rsidR="00E00F21" w:rsidRDefault="00071DEB" w:rsidP="000B088E">
      <w:pPr>
        <w:ind w:firstLineChars="200" w:firstLine="420"/>
      </w:pPr>
      <w:r>
        <w:rPr>
          <w:rFonts w:hint="eastAsia"/>
        </w:rPr>
        <w:t>为便于分类表述，本指引将项目评估论证、勘察、设计、招标代理、造价咨询及工程监理等均归于项目咨询合同类型；将</w:t>
      </w:r>
      <w:r>
        <w:rPr>
          <w:rFonts w:hint="eastAsia"/>
        </w:rPr>
        <w:t>BT</w:t>
      </w:r>
      <w:r>
        <w:rPr>
          <w:rFonts w:hint="eastAsia"/>
        </w:rPr>
        <w:t>、</w:t>
      </w:r>
      <w:r>
        <w:rPr>
          <w:rFonts w:hint="eastAsia"/>
        </w:rPr>
        <w:t>BOT</w:t>
      </w:r>
      <w:r>
        <w:rPr>
          <w:rFonts w:hint="eastAsia"/>
        </w:rPr>
        <w:t>等需政府特许或特殊项目融资类合同归于项目投资合同类型；项目建设合同主要表现为建设工程承发包合同；项目代建为项目建设管理新方式，为委托代理关系，本指引作单独表述。</w:t>
      </w:r>
    </w:p>
    <w:p w:rsidR="00E00F21" w:rsidRDefault="00071DEB" w:rsidP="000B088E">
      <w:pPr>
        <w:ind w:firstLineChars="200" w:firstLine="420"/>
      </w:pPr>
      <w:r>
        <w:rPr>
          <w:rFonts w:hint="eastAsia"/>
        </w:rPr>
        <w:t xml:space="preserve">3.1.2    </w:t>
      </w:r>
      <w:r>
        <w:rPr>
          <w:rFonts w:hint="eastAsia"/>
        </w:rPr>
        <w:t>项目咨询合同</w:t>
      </w:r>
    </w:p>
    <w:p w:rsidR="00E00F21" w:rsidRDefault="00071DEB" w:rsidP="000B088E">
      <w:pPr>
        <w:ind w:firstLineChars="200" w:firstLine="420"/>
      </w:pPr>
      <w:r>
        <w:rPr>
          <w:rFonts w:hint="eastAsia"/>
        </w:rPr>
        <w:t xml:space="preserve">3.1.2.1    </w:t>
      </w:r>
      <w:r>
        <w:rPr>
          <w:rFonts w:hint="eastAsia"/>
        </w:rPr>
        <w:t>委托评估论证合同</w:t>
      </w:r>
    </w:p>
    <w:p w:rsidR="00E00F21" w:rsidRDefault="00071DEB" w:rsidP="000B088E">
      <w:pPr>
        <w:ind w:firstLineChars="200" w:firstLine="420"/>
      </w:pPr>
      <w:r>
        <w:rPr>
          <w:rFonts w:hint="eastAsia"/>
        </w:rPr>
        <w:t>委托评估论证合同，是指受托人（咨询中介机构）接受委托人（政府）的委托，对政府拟投资项目的技术先进性、经济合理性、实施可能性和风险性等方面进行全面、科学的技术经济分析，编制项目评估论证报告，由政府支付价款的合同。</w:t>
      </w:r>
    </w:p>
    <w:p w:rsidR="00E00F21" w:rsidRDefault="00071DEB" w:rsidP="000B088E">
      <w:pPr>
        <w:ind w:firstLineChars="200" w:firstLine="420"/>
      </w:pPr>
      <w:r>
        <w:rPr>
          <w:rFonts w:hint="eastAsia"/>
        </w:rPr>
        <w:t xml:space="preserve">3.1.2.2    </w:t>
      </w:r>
      <w:r>
        <w:rPr>
          <w:rFonts w:hint="eastAsia"/>
        </w:rPr>
        <w:t>招标代理合同</w:t>
      </w:r>
    </w:p>
    <w:p w:rsidR="00E00F21" w:rsidRDefault="00071DEB" w:rsidP="000B088E">
      <w:pPr>
        <w:ind w:firstLineChars="200" w:firstLine="420"/>
      </w:pPr>
      <w:r>
        <w:rPr>
          <w:rFonts w:hint="eastAsia"/>
        </w:rPr>
        <w:t>招标代理合同，是指政府（政府指定的代建人或其他有关单位）将工程建设项目招标工作委托给具有相应招标代理资质的受托人，实施招标活动签订的委托合同。</w:t>
      </w:r>
    </w:p>
    <w:p w:rsidR="00E00F21" w:rsidRDefault="00071DEB" w:rsidP="000B088E">
      <w:pPr>
        <w:ind w:firstLineChars="200" w:firstLine="420"/>
      </w:pPr>
      <w:r>
        <w:rPr>
          <w:rFonts w:hint="eastAsia"/>
        </w:rPr>
        <w:t xml:space="preserve">3.1.2.3    </w:t>
      </w:r>
      <w:r>
        <w:rPr>
          <w:rFonts w:hint="eastAsia"/>
        </w:rPr>
        <w:t>建设工程勘察、设计合同</w:t>
      </w:r>
    </w:p>
    <w:p w:rsidR="00E00F21" w:rsidRDefault="00071DEB" w:rsidP="000B088E">
      <w:pPr>
        <w:ind w:firstLineChars="200" w:firstLine="420"/>
      </w:pPr>
      <w:r>
        <w:rPr>
          <w:rFonts w:hint="eastAsia"/>
        </w:rPr>
        <w:t xml:space="preserve">3.1.2.3.1    </w:t>
      </w:r>
      <w:r>
        <w:rPr>
          <w:rFonts w:hint="eastAsia"/>
        </w:rPr>
        <w:t>建设工程勘察合同</w:t>
      </w:r>
    </w:p>
    <w:p w:rsidR="00E00F21" w:rsidRDefault="00071DEB" w:rsidP="000B088E">
      <w:pPr>
        <w:ind w:firstLineChars="200" w:firstLine="420"/>
      </w:pPr>
      <w:r>
        <w:rPr>
          <w:rFonts w:hint="eastAsia"/>
        </w:rPr>
        <w:t>建设工程勘察合同，是指工程勘察人接受发包人</w:t>
      </w:r>
      <w:r>
        <w:rPr>
          <w:rFonts w:hint="eastAsia"/>
        </w:rPr>
        <w:t>(</w:t>
      </w:r>
      <w:r>
        <w:rPr>
          <w:rFonts w:hint="eastAsia"/>
        </w:rPr>
        <w:t>建设单位或其他有关单位</w:t>
      </w:r>
      <w:r>
        <w:rPr>
          <w:rFonts w:hint="eastAsia"/>
        </w:rPr>
        <w:t>)</w:t>
      </w:r>
      <w:r>
        <w:rPr>
          <w:rFonts w:hint="eastAsia"/>
        </w:rPr>
        <w:t>的委托，根据建设工程的要求，查明、分析、评价建设场地的地质、地理环境特征和岩土工程条件，编制建设工程勘察文件，由发包人支付价款的合同。其他有关单位通常是指代建人或者工程总承包人或者勘察总承包人。</w:t>
      </w:r>
    </w:p>
    <w:p w:rsidR="00E00F21" w:rsidRDefault="00071DEB" w:rsidP="000B088E">
      <w:pPr>
        <w:ind w:firstLineChars="200" w:firstLine="420"/>
      </w:pPr>
      <w:r>
        <w:rPr>
          <w:rFonts w:hint="eastAsia"/>
        </w:rPr>
        <w:t xml:space="preserve">3.1.2.3.2    </w:t>
      </w:r>
      <w:r>
        <w:rPr>
          <w:rFonts w:hint="eastAsia"/>
        </w:rPr>
        <w:t>建设工程设计合同</w:t>
      </w:r>
    </w:p>
    <w:p w:rsidR="00E00F21" w:rsidRDefault="00071DEB" w:rsidP="000B088E">
      <w:pPr>
        <w:ind w:firstLineChars="200" w:firstLine="420"/>
      </w:pPr>
      <w:r>
        <w:rPr>
          <w:rFonts w:hint="eastAsia"/>
        </w:rPr>
        <w:t>建设工程设计合同，是指设计人接受发包人</w:t>
      </w:r>
      <w:r>
        <w:rPr>
          <w:rFonts w:hint="eastAsia"/>
        </w:rPr>
        <w:t>(</w:t>
      </w:r>
      <w:r>
        <w:rPr>
          <w:rFonts w:hint="eastAsia"/>
        </w:rPr>
        <w:t>建设单位或其他有关单位</w:t>
      </w:r>
      <w:r>
        <w:rPr>
          <w:rFonts w:hint="eastAsia"/>
        </w:rPr>
        <w:t>)</w:t>
      </w:r>
      <w:r>
        <w:rPr>
          <w:rFonts w:hint="eastAsia"/>
        </w:rPr>
        <w:t>的委托，根据经有关政府部门批准的项目规划和设计等建设工程的要求，对建设工程所需的技术、经济、资源、环境等条件进行综合分析、论证，编制工程设计文件，发包人支付价款的合同。其他有关单位通常是指代建人或者施工人或者工程总承包人或者设计总承包人。</w:t>
      </w:r>
    </w:p>
    <w:p w:rsidR="00E00F21" w:rsidRDefault="00071DEB" w:rsidP="000B088E">
      <w:pPr>
        <w:ind w:firstLineChars="200" w:firstLine="420"/>
      </w:pPr>
      <w:r>
        <w:rPr>
          <w:rFonts w:hint="eastAsia"/>
        </w:rPr>
        <w:t xml:space="preserve">3.1.2.4    </w:t>
      </w:r>
      <w:r>
        <w:rPr>
          <w:rFonts w:hint="eastAsia"/>
        </w:rPr>
        <w:t>工程监理合同</w:t>
      </w:r>
    </w:p>
    <w:p w:rsidR="00E00F21" w:rsidRDefault="00071DEB" w:rsidP="000B088E">
      <w:pPr>
        <w:ind w:firstLineChars="200" w:firstLine="420"/>
      </w:pPr>
      <w:r>
        <w:rPr>
          <w:rFonts w:hint="eastAsia"/>
        </w:rPr>
        <w:t>工程监理合同，是指监理人接受发包人</w:t>
      </w:r>
      <w:r>
        <w:rPr>
          <w:rFonts w:hint="eastAsia"/>
        </w:rPr>
        <w:t>(</w:t>
      </w:r>
      <w:r>
        <w:rPr>
          <w:rFonts w:hint="eastAsia"/>
        </w:rPr>
        <w:t>建设单位或其他有关单位</w:t>
      </w:r>
      <w:r>
        <w:rPr>
          <w:rFonts w:hint="eastAsia"/>
        </w:rPr>
        <w:t>)</w:t>
      </w:r>
      <w:r>
        <w:rPr>
          <w:rFonts w:hint="eastAsia"/>
        </w:rPr>
        <w:t>委托并代表其对工程质量、造价、工期、进度、工程款支付等方面进行专业监督、控制并协调施工现场有关各方之间的工作关系，发包人支付报酬的合同。</w:t>
      </w:r>
    </w:p>
    <w:p w:rsidR="00E00F21" w:rsidRDefault="00071DEB" w:rsidP="000B088E">
      <w:pPr>
        <w:ind w:firstLineChars="200" w:firstLine="420"/>
      </w:pPr>
      <w:r>
        <w:rPr>
          <w:rFonts w:hint="eastAsia"/>
        </w:rPr>
        <w:t xml:space="preserve">3.1.3    </w:t>
      </w:r>
      <w:r>
        <w:rPr>
          <w:rFonts w:hint="eastAsia"/>
        </w:rPr>
        <w:t>委托代建合同</w:t>
      </w:r>
    </w:p>
    <w:p w:rsidR="00E00F21" w:rsidRDefault="00071DEB" w:rsidP="000B088E">
      <w:pPr>
        <w:ind w:firstLineChars="200" w:firstLine="420"/>
      </w:pPr>
      <w:r>
        <w:rPr>
          <w:rFonts w:hint="eastAsia"/>
        </w:rPr>
        <w:t>委托代建合同，是指代建方接受委托方和使用人的委托，按照委托方和使用人的要求进行项目的代理建设与管理，由委托方支付报酬的合同。</w:t>
      </w:r>
    </w:p>
    <w:p w:rsidR="00E00F21" w:rsidRDefault="00071DEB" w:rsidP="000B088E">
      <w:pPr>
        <w:ind w:firstLineChars="200" w:firstLine="420"/>
      </w:pPr>
      <w:r>
        <w:rPr>
          <w:rFonts w:hint="eastAsia"/>
        </w:rPr>
        <w:t xml:space="preserve">3.1.4    </w:t>
      </w:r>
      <w:r>
        <w:rPr>
          <w:rFonts w:hint="eastAsia"/>
        </w:rPr>
        <w:t>项目投资合同</w:t>
      </w:r>
    </w:p>
    <w:p w:rsidR="00E00F21" w:rsidRDefault="00071DEB" w:rsidP="000B088E">
      <w:pPr>
        <w:ind w:firstLineChars="200" w:firstLine="420"/>
      </w:pPr>
      <w:r>
        <w:rPr>
          <w:rFonts w:hint="eastAsia"/>
        </w:rPr>
        <w:t>为有效导入民间资本进入政府投资项目领域，国内已大量引入了建设—转让</w:t>
      </w:r>
      <w:r>
        <w:rPr>
          <w:rFonts w:hint="eastAsia"/>
        </w:rPr>
        <w:t>(BT)</w:t>
      </w:r>
      <w:r>
        <w:rPr>
          <w:rFonts w:hint="eastAsia"/>
        </w:rPr>
        <w:t>、建设—经营—转让</w:t>
      </w:r>
      <w:r>
        <w:rPr>
          <w:rFonts w:hint="eastAsia"/>
        </w:rPr>
        <w:t>(BOT)</w:t>
      </w:r>
      <w:r>
        <w:rPr>
          <w:rFonts w:hint="eastAsia"/>
        </w:rPr>
        <w:t>、建设—拥有—经营</w:t>
      </w:r>
      <w:r>
        <w:rPr>
          <w:rFonts w:hint="eastAsia"/>
        </w:rPr>
        <w:t>(BOO)</w:t>
      </w:r>
      <w:r>
        <w:rPr>
          <w:rFonts w:hint="eastAsia"/>
        </w:rPr>
        <w:t>、建设—拥有—经营—转让</w:t>
      </w:r>
      <w:r>
        <w:rPr>
          <w:rFonts w:hint="eastAsia"/>
        </w:rPr>
        <w:t>(BOOT)</w:t>
      </w:r>
      <w:r>
        <w:rPr>
          <w:rFonts w:hint="eastAsia"/>
        </w:rPr>
        <w:t>等特许及公私合作项目建设模式。</w:t>
      </w:r>
    </w:p>
    <w:p w:rsidR="00E00F21" w:rsidRDefault="00071DEB" w:rsidP="000B088E">
      <w:pPr>
        <w:ind w:firstLineChars="200" w:firstLine="420"/>
      </w:pPr>
      <w:r>
        <w:rPr>
          <w:rFonts w:hint="eastAsia"/>
        </w:rPr>
        <w:t>因这些模式主要的功能在于项目融资，本指引将这些建设模式下签订的公共设施及服务项目建设合同统称为项目投资合同。</w:t>
      </w:r>
    </w:p>
    <w:p w:rsidR="00E00F21" w:rsidRDefault="00071DEB" w:rsidP="000B088E">
      <w:pPr>
        <w:ind w:firstLineChars="200" w:firstLine="420"/>
      </w:pPr>
      <w:r>
        <w:rPr>
          <w:rFonts w:hint="eastAsia"/>
        </w:rPr>
        <w:t>该类合同的主要合同类型、合同内容、签订注意事项及履约注意事项可参照《律师办理基础设施特许经营法律业务操作指引》。</w:t>
      </w:r>
    </w:p>
    <w:p w:rsidR="00E00F21" w:rsidRDefault="00071DEB" w:rsidP="000B088E">
      <w:pPr>
        <w:ind w:firstLineChars="200" w:firstLine="420"/>
      </w:pPr>
      <w:r>
        <w:rPr>
          <w:rFonts w:hint="eastAsia"/>
        </w:rPr>
        <w:t xml:space="preserve">3.1.5    </w:t>
      </w:r>
      <w:r>
        <w:rPr>
          <w:rFonts w:hint="eastAsia"/>
        </w:rPr>
        <w:t>项目建设合同</w:t>
      </w:r>
    </w:p>
    <w:p w:rsidR="00E00F21" w:rsidRDefault="00071DEB" w:rsidP="000B088E">
      <w:pPr>
        <w:ind w:firstLineChars="200" w:firstLine="420"/>
      </w:pPr>
      <w:r>
        <w:rPr>
          <w:rFonts w:hint="eastAsia"/>
        </w:rPr>
        <w:t>项目建设合同主要有施工总承包合同、施工分包合同，施工分包合同还包括专业施工分</w:t>
      </w:r>
      <w:r>
        <w:rPr>
          <w:rFonts w:hint="eastAsia"/>
        </w:rPr>
        <w:lastRenderedPageBreak/>
        <w:t>包合同和劳务分包合同。</w:t>
      </w:r>
    </w:p>
    <w:p w:rsidR="00E00F21" w:rsidRDefault="00071DEB" w:rsidP="000B088E">
      <w:pPr>
        <w:ind w:firstLineChars="200" w:firstLine="420"/>
      </w:pPr>
      <w:r>
        <w:rPr>
          <w:rFonts w:hint="eastAsia"/>
        </w:rPr>
        <w:t xml:space="preserve">3.1.5.1    </w:t>
      </w:r>
      <w:r>
        <w:rPr>
          <w:rFonts w:hint="eastAsia"/>
        </w:rPr>
        <w:t>施工总承包合同</w:t>
      </w:r>
    </w:p>
    <w:p w:rsidR="00E00F21" w:rsidRDefault="00071DEB" w:rsidP="000B088E">
      <w:pPr>
        <w:ind w:firstLineChars="200" w:firstLine="420"/>
      </w:pPr>
      <w:r>
        <w:rPr>
          <w:rFonts w:hint="eastAsia"/>
        </w:rPr>
        <w:t>施工总承包合同，是指发包人将建设工程全部施工内容交由施工人完成的合同。上述施工人又称承包人或者施工总承包人。</w:t>
      </w:r>
    </w:p>
    <w:p w:rsidR="00E00F21" w:rsidRDefault="00071DEB" w:rsidP="000B088E">
      <w:pPr>
        <w:ind w:firstLineChars="200" w:firstLine="420"/>
      </w:pPr>
      <w:r>
        <w:rPr>
          <w:rFonts w:hint="eastAsia"/>
        </w:rPr>
        <w:t xml:space="preserve">3.1.5.2    </w:t>
      </w:r>
      <w:r>
        <w:rPr>
          <w:rFonts w:hint="eastAsia"/>
        </w:rPr>
        <w:t>专业施工分包合同</w:t>
      </w:r>
    </w:p>
    <w:p w:rsidR="00E00F21" w:rsidRDefault="00071DEB" w:rsidP="000B088E">
      <w:pPr>
        <w:ind w:firstLineChars="200" w:firstLine="420"/>
      </w:pPr>
      <w:r>
        <w:rPr>
          <w:rFonts w:hint="eastAsia"/>
        </w:rPr>
        <w:t>专业施工分包合同，是指根据施工总承包合同的约定或者在获得发包人认可的情况下，施工总承包人将其所施工总承包工程中除主体工程之外的其他部分专业工程发包给具有相应资质的其他施工人完成而签订的合同。上述施工总承包人又称专业施工发包人，上述其他施工人又称专业施工分包人。</w:t>
      </w:r>
    </w:p>
    <w:p w:rsidR="00E00F21" w:rsidRDefault="00071DEB" w:rsidP="000B088E">
      <w:pPr>
        <w:ind w:firstLineChars="200" w:firstLine="420"/>
      </w:pPr>
      <w:r>
        <w:rPr>
          <w:rFonts w:hint="eastAsia"/>
        </w:rPr>
        <w:t>劳务分包，是指施工人</w:t>
      </w:r>
      <w:r>
        <w:rPr>
          <w:rFonts w:hint="eastAsia"/>
        </w:rPr>
        <w:t>(</w:t>
      </w:r>
      <w:r>
        <w:rPr>
          <w:rFonts w:hint="eastAsia"/>
        </w:rPr>
        <w:t>包括施工总承包人或者专业施工分包人</w:t>
      </w:r>
      <w:r>
        <w:rPr>
          <w:rFonts w:hint="eastAsia"/>
        </w:rPr>
        <w:t>)</w:t>
      </w:r>
      <w:r>
        <w:rPr>
          <w:rFonts w:hint="eastAsia"/>
        </w:rPr>
        <w:t>作为劳务发包人将其承包工程中的劳务作业发包给劳务分包人完成而签订的合同。</w:t>
      </w:r>
    </w:p>
    <w:p w:rsidR="00071DEB" w:rsidRDefault="00071DEB"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合同的主要内容</w:t>
      </w:r>
    </w:p>
    <w:p w:rsidR="00273B0C" w:rsidRDefault="00273B0C" w:rsidP="000B088E">
      <w:pPr>
        <w:ind w:firstLineChars="200" w:firstLine="420"/>
      </w:pPr>
    </w:p>
    <w:p w:rsidR="00E00F21" w:rsidRDefault="00071DEB" w:rsidP="000B088E">
      <w:pPr>
        <w:ind w:firstLineChars="200" w:firstLine="420"/>
      </w:pPr>
      <w:r>
        <w:rPr>
          <w:rFonts w:hint="eastAsia"/>
        </w:rPr>
        <w:t xml:space="preserve">3.2.1    </w:t>
      </w:r>
      <w:r>
        <w:rPr>
          <w:rFonts w:hint="eastAsia"/>
        </w:rPr>
        <w:t>委托评估论证合同</w:t>
      </w:r>
    </w:p>
    <w:p w:rsidR="00E00F21" w:rsidRDefault="00071DEB" w:rsidP="000B088E">
      <w:pPr>
        <w:ind w:firstLineChars="200" w:firstLine="420"/>
      </w:pPr>
      <w:r>
        <w:rPr>
          <w:rFonts w:hint="eastAsia"/>
        </w:rPr>
        <w:t>委托评估论证合同的内容主要包括：委托人提交项目概况和项目总体要求等基础资料的时限、受托人提交评估论证成果的时限、提交形式、质量要求、评估论证费用和其他费用、双方权利义务、违约责任、争议解决以及其他事项等条款。</w:t>
      </w:r>
    </w:p>
    <w:p w:rsidR="00E00F21" w:rsidRDefault="00071DEB" w:rsidP="000B088E">
      <w:pPr>
        <w:ind w:firstLineChars="200" w:firstLine="420"/>
      </w:pPr>
      <w:r>
        <w:rPr>
          <w:rFonts w:hint="eastAsia"/>
        </w:rPr>
        <w:t>律师起草或审查委托评估论证合同一般应注意以下具体内容是否已被明确约定：</w:t>
      </w:r>
    </w:p>
    <w:p w:rsidR="00E00F21" w:rsidRDefault="00071DEB" w:rsidP="000B088E">
      <w:pPr>
        <w:ind w:firstLineChars="200" w:firstLine="420"/>
      </w:pPr>
      <w:r>
        <w:rPr>
          <w:rFonts w:hint="eastAsia"/>
        </w:rPr>
        <w:t>（</w:t>
      </w:r>
      <w:r>
        <w:rPr>
          <w:rFonts w:hint="eastAsia"/>
        </w:rPr>
        <w:t>1</w:t>
      </w:r>
      <w:r>
        <w:rPr>
          <w:rFonts w:hint="eastAsia"/>
        </w:rPr>
        <w:t>）委托人提供基础资料的详细内容、份数和时限及受托人返回基础资料的要求、时限。</w:t>
      </w:r>
    </w:p>
    <w:p w:rsidR="00E00F21" w:rsidRDefault="00071DEB" w:rsidP="000B088E">
      <w:pPr>
        <w:ind w:firstLineChars="200" w:firstLine="420"/>
      </w:pPr>
      <w:r>
        <w:rPr>
          <w:rFonts w:hint="eastAsia"/>
        </w:rPr>
        <w:t xml:space="preserve">(2) </w:t>
      </w:r>
      <w:r>
        <w:rPr>
          <w:rFonts w:hint="eastAsia"/>
        </w:rPr>
        <w:t>受托人提交评估论证成果的详细内容、数量、质量及程序。</w:t>
      </w:r>
    </w:p>
    <w:p w:rsidR="00E00F21" w:rsidRDefault="00071DEB" w:rsidP="000B088E">
      <w:pPr>
        <w:ind w:firstLineChars="200" w:firstLine="420"/>
      </w:pPr>
      <w:r>
        <w:rPr>
          <w:rFonts w:hint="eastAsia"/>
        </w:rPr>
        <w:t xml:space="preserve">(3) </w:t>
      </w:r>
      <w:r>
        <w:rPr>
          <w:rFonts w:hint="eastAsia"/>
        </w:rPr>
        <w:t>评估论证工作的开工、提交评估论证成果的时限及评估论证成果的提交形式。</w:t>
      </w:r>
    </w:p>
    <w:p w:rsidR="00E00F21" w:rsidRDefault="00071DEB" w:rsidP="000B088E">
      <w:pPr>
        <w:ind w:firstLineChars="200" w:firstLine="420"/>
      </w:pPr>
      <w:r>
        <w:rPr>
          <w:rFonts w:hint="eastAsia"/>
        </w:rPr>
        <w:t xml:space="preserve">(4) </w:t>
      </w:r>
      <w:r>
        <w:rPr>
          <w:rFonts w:hint="eastAsia"/>
        </w:rPr>
        <w:t>评估论证工作迟延的各方责任。</w:t>
      </w:r>
    </w:p>
    <w:p w:rsidR="00E00F21" w:rsidRDefault="00071DEB" w:rsidP="000B088E">
      <w:pPr>
        <w:ind w:firstLineChars="200" w:firstLine="420"/>
      </w:pPr>
      <w:r>
        <w:rPr>
          <w:rFonts w:hint="eastAsia"/>
        </w:rPr>
        <w:t xml:space="preserve">(5) </w:t>
      </w:r>
      <w:r>
        <w:rPr>
          <w:rFonts w:hint="eastAsia"/>
        </w:rPr>
        <w:t>评论论证费用和其他费用的金额及其支付方式。</w:t>
      </w:r>
    </w:p>
    <w:p w:rsidR="00E00F21" w:rsidRDefault="00071DEB" w:rsidP="000B088E">
      <w:pPr>
        <w:ind w:firstLineChars="200" w:firstLine="420"/>
      </w:pPr>
      <w:r>
        <w:rPr>
          <w:rFonts w:hint="eastAsia"/>
        </w:rPr>
        <w:t xml:space="preserve">(6) </w:t>
      </w:r>
      <w:r>
        <w:rPr>
          <w:rFonts w:hint="eastAsia"/>
        </w:rPr>
        <w:t>委托人提供的基础文件资料瑕疵的处理及各方责任。</w:t>
      </w:r>
    </w:p>
    <w:p w:rsidR="00E00F21" w:rsidRDefault="00071DEB" w:rsidP="000B088E">
      <w:pPr>
        <w:ind w:firstLineChars="200" w:firstLine="420"/>
      </w:pPr>
      <w:r>
        <w:rPr>
          <w:rFonts w:hint="eastAsia"/>
        </w:rPr>
        <w:t xml:space="preserve">(7) </w:t>
      </w:r>
      <w:r>
        <w:rPr>
          <w:rFonts w:hint="eastAsia"/>
        </w:rPr>
        <w:t>委托论证成果瑕疵及其后果的处理及各方责任。</w:t>
      </w:r>
    </w:p>
    <w:p w:rsidR="00E00F21" w:rsidRDefault="00071DEB" w:rsidP="000B088E">
      <w:pPr>
        <w:ind w:firstLineChars="200" w:firstLine="420"/>
      </w:pPr>
      <w:r>
        <w:rPr>
          <w:rFonts w:hint="eastAsia"/>
        </w:rPr>
        <w:t xml:space="preserve">(8)  </w:t>
      </w:r>
      <w:r>
        <w:rPr>
          <w:rFonts w:hint="eastAsia"/>
        </w:rPr>
        <w:t>委托论证成果知识产权归属、委托论证成果的使用。</w:t>
      </w:r>
    </w:p>
    <w:p w:rsidR="00E00F21" w:rsidRDefault="00071DEB" w:rsidP="000B088E">
      <w:pPr>
        <w:ind w:firstLineChars="200" w:firstLine="420"/>
      </w:pPr>
      <w:r>
        <w:rPr>
          <w:rFonts w:hint="eastAsia"/>
        </w:rPr>
        <w:t xml:space="preserve">(9) </w:t>
      </w:r>
      <w:r>
        <w:rPr>
          <w:rFonts w:hint="eastAsia"/>
        </w:rPr>
        <w:t>保密与保险</w:t>
      </w:r>
      <w:r>
        <w:rPr>
          <w:rFonts w:hint="eastAsia"/>
        </w:rPr>
        <w:t>(</w:t>
      </w:r>
      <w:r>
        <w:rPr>
          <w:rFonts w:hint="eastAsia"/>
        </w:rPr>
        <w:t>如需要</w:t>
      </w:r>
      <w:r>
        <w:rPr>
          <w:rFonts w:hint="eastAsia"/>
        </w:rPr>
        <w:t>)</w:t>
      </w:r>
      <w:r>
        <w:rPr>
          <w:rFonts w:hint="eastAsia"/>
        </w:rPr>
        <w:t>。</w:t>
      </w:r>
    </w:p>
    <w:p w:rsidR="00E00F21" w:rsidRDefault="00071DEB" w:rsidP="000B088E">
      <w:pPr>
        <w:ind w:firstLineChars="200" w:firstLine="420"/>
      </w:pPr>
      <w:r>
        <w:rPr>
          <w:rFonts w:hint="eastAsia"/>
        </w:rPr>
        <w:t xml:space="preserve">(10) </w:t>
      </w:r>
      <w:r>
        <w:rPr>
          <w:rFonts w:hint="eastAsia"/>
        </w:rPr>
        <w:t>各方违约责任。</w:t>
      </w:r>
    </w:p>
    <w:p w:rsidR="00E00F21" w:rsidRDefault="00071DEB" w:rsidP="000B088E">
      <w:pPr>
        <w:ind w:firstLineChars="200" w:firstLine="420"/>
      </w:pPr>
      <w:r>
        <w:rPr>
          <w:rFonts w:hint="eastAsia"/>
        </w:rPr>
        <w:t xml:space="preserve">(11) </w:t>
      </w:r>
      <w:r>
        <w:rPr>
          <w:rFonts w:hint="eastAsia"/>
        </w:rPr>
        <w:t>合同终止和解除，包括提前解除的情形及补偿标准。</w:t>
      </w:r>
    </w:p>
    <w:p w:rsidR="00E00F21" w:rsidRDefault="00071DEB" w:rsidP="000B088E">
      <w:pPr>
        <w:ind w:firstLineChars="200" w:firstLine="420"/>
      </w:pPr>
      <w:r>
        <w:rPr>
          <w:rFonts w:hint="eastAsia"/>
        </w:rPr>
        <w:t xml:space="preserve">(12) </w:t>
      </w:r>
      <w:r>
        <w:rPr>
          <w:rFonts w:hint="eastAsia"/>
        </w:rPr>
        <w:t>通知与送达。</w:t>
      </w:r>
    </w:p>
    <w:p w:rsidR="00E00F21" w:rsidRDefault="00071DEB" w:rsidP="000B088E">
      <w:pPr>
        <w:ind w:firstLineChars="200" w:firstLine="420"/>
      </w:pPr>
      <w:r>
        <w:rPr>
          <w:rFonts w:hint="eastAsia"/>
        </w:rPr>
        <w:t xml:space="preserve">(13) </w:t>
      </w:r>
      <w:r>
        <w:rPr>
          <w:rFonts w:hint="eastAsia"/>
        </w:rPr>
        <w:t>适用法律及争议解决办法。</w:t>
      </w:r>
    </w:p>
    <w:p w:rsidR="00E00F21" w:rsidRDefault="00071DEB" w:rsidP="000B088E">
      <w:pPr>
        <w:ind w:firstLineChars="200" w:firstLine="420"/>
      </w:pPr>
      <w:r>
        <w:rPr>
          <w:rFonts w:hint="eastAsia"/>
        </w:rPr>
        <w:t xml:space="preserve">(14) </w:t>
      </w:r>
      <w:r>
        <w:rPr>
          <w:rFonts w:hint="eastAsia"/>
        </w:rPr>
        <w:t>各方要求明确约定的其他事项。</w:t>
      </w:r>
    </w:p>
    <w:p w:rsidR="00E00F21" w:rsidRDefault="00071DEB" w:rsidP="000B088E">
      <w:pPr>
        <w:ind w:firstLineChars="200" w:firstLine="420"/>
      </w:pPr>
      <w:r>
        <w:rPr>
          <w:rFonts w:hint="eastAsia"/>
        </w:rPr>
        <w:t xml:space="preserve">3.2.2    </w:t>
      </w:r>
      <w:r>
        <w:rPr>
          <w:rFonts w:hint="eastAsia"/>
        </w:rPr>
        <w:t>招标代理合同</w:t>
      </w:r>
    </w:p>
    <w:p w:rsidR="00E00F21" w:rsidRDefault="00071DEB" w:rsidP="000B088E">
      <w:pPr>
        <w:ind w:firstLineChars="200" w:firstLine="420"/>
      </w:pPr>
      <w:r>
        <w:rPr>
          <w:rFonts w:hint="eastAsia"/>
        </w:rPr>
        <w:t>招标代理合同的主要内容包括：工程概况、合同价款、组成合同的文件、词语定义、双方的一般权利和义务、委托代理报酬与收取、违约、索赔和争议、合同变更、合同生效与终止、其他事项等条款。</w:t>
      </w:r>
    </w:p>
    <w:p w:rsidR="00E00F21" w:rsidRDefault="00071DEB" w:rsidP="000B088E">
      <w:pPr>
        <w:ind w:firstLineChars="200" w:firstLine="420"/>
      </w:pPr>
      <w:r>
        <w:rPr>
          <w:rFonts w:hint="eastAsia"/>
        </w:rPr>
        <w:t>律师起草或审查委托招标代理合同一般应注意以下具体内容是否已被明确约定：</w:t>
      </w:r>
    </w:p>
    <w:p w:rsidR="00E00F21" w:rsidRDefault="00071DEB" w:rsidP="000B088E">
      <w:pPr>
        <w:ind w:firstLineChars="200" w:firstLine="420"/>
      </w:pPr>
      <w:r>
        <w:rPr>
          <w:rFonts w:hint="eastAsia"/>
        </w:rPr>
        <w:t>（</w:t>
      </w:r>
      <w:r>
        <w:rPr>
          <w:rFonts w:hint="eastAsia"/>
        </w:rPr>
        <w:t>1</w:t>
      </w:r>
      <w:r>
        <w:rPr>
          <w:rFonts w:hint="eastAsia"/>
        </w:rPr>
        <w:t>）委托招标代理工作的具体范围和内容是否在专用条款中明确。</w:t>
      </w:r>
    </w:p>
    <w:p w:rsidR="00E00F21" w:rsidRDefault="00071DEB" w:rsidP="000B088E">
      <w:pPr>
        <w:ind w:firstLineChars="200" w:firstLine="420"/>
      </w:pPr>
      <w:r>
        <w:rPr>
          <w:rFonts w:hint="eastAsia"/>
        </w:rPr>
        <w:t>（</w:t>
      </w:r>
      <w:r>
        <w:rPr>
          <w:rFonts w:hint="eastAsia"/>
        </w:rPr>
        <w:t>2</w:t>
      </w:r>
      <w:r>
        <w:rPr>
          <w:rFonts w:hint="eastAsia"/>
        </w:rPr>
        <w:t>）相关工程前期资料（如立项批准手续规划许可、报建证等）提交的时限。</w:t>
      </w:r>
    </w:p>
    <w:p w:rsidR="00E00F21" w:rsidRDefault="00071DEB" w:rsidP="000B088E">
      <w:pPr>
        <w:ind w:firstLineChars="200" w:firstLine="420"/>
      </w:pPr>
      <w:r>
        <w:rPr>
          <w:rFonts w:hint="eastAsia"/>
        </w:rPr>
        <w:t>（</w:t>
      </w:r>
      <w:r>
        <w:rPr>
          <w:rFonts w:hint="eastAsia"/>
        </w:rPr>
        <w:t>3</w:t>
      </w:r>
      <w:r>
        <w:rPr>
          <w:rFonts w:hint="eastAsia"/>
        </w:rPr>
        <w:t>）委托代理费用和其他费用的金额及其支付方式。</w:t>
      </w:r>
    </w:p>
    <w:p w:rsidR="00E00F21" w:rsidRDefault="00071DEB" w:rsidP="000B088E">
      <w:pPr>
        <w:ind w:firstLineChars="200" w:firstLine="420"/>
      </w:pPr>
      <w:r>
        <w:rPr>
          <w:rFonts w:hint="eastAsia"/>
        </w:rPr>
        <w:t>（</w:t>
      </w:r>
      <w:r>
        <w:rPr>
          <w:rFonts w:hint="eastAsia"/>
        </w:rPr>
        <w:t>4</w:t>
      </w:r>
      <w:r>
        <w:rPr>
          <w:rFonts w:hint="eastAsia"/>
        </w:rPr>
        <w:t>）因委托人未按约定提供保证招标工作顺利完成的条件，致使招标无法进行的责任的承担。</w:t>
      </w:r>
    </w:p>
    <w:p w:rsidR="00E00F21" w:rsidRDefault="00071DEB" w:rsidP="000B088E">
      <w:pPr>
        <w:ind w:firstLineChars="200" w:firstLine="420"/>
      </w:pPr>
      <w:r>
        <w:rPr>
          <w:rFonts w:hint="eastAsia"/>
        </w:rPr>
        <w:lastRenderedPageBreak/>
        <w:t>（</w:t>
      </w:r>
      <w:r>
        <w:rPr>
          <w:rFonts w:hint="eastAsia"/>
        </w:rPr>
        <w:t>5</w:t>
      </w:r>
      <w:r>
        <w:rPr>
          <w:rFonts w:hint="eastAsia"/>
        </w:rPr>
        <w:t>）因受托人原因未按约定提供完成招标工作的咨询服务，受托人责任的承担。</w:t>
      </w:r>
    </w:p>
    <w:p w:rsidR="00E00F21" w:rsidRDefault="00071DEB" w:rsidP="000B088E">
      <w:pPr>
        <w:ind w:firstLineChars="200" w:firstLine="420"/>
      </w:pPr>
      <w:r>
        <w:rPr>
          <w:rFonts w:hint="eastAsia"/>
        </w:rPr>
        <w:t>（</w:t>
      </w:r>
      <w:r>
        <w:rPr>
          <w:rFonts w:hint="eastAsia"/>
        </w:rPr>
        <w:t>6</w:t>
      </w:r>
      <w:r>
        <w:rPr>
          <w:rFonts w:hint="eastAsia"/>
        </w:rPr>
        <w:t>）受托人违反约定接受投标人的礼品、宴请和任何其他好处或泄露招标资料责任的承担。</w:t>
      </w:r>
    </w:p>
    <w:p w:rsidR="00E00F21" w:rsidRDefault="00071DEB" w:rsidP="000B088E">
      <w:pPr>
        <w:ind w:firstLineChars="200" w:firstLine="420"/>
      </w:pPr>
      <w:r>
        <w:rPr>
          <w:rFonts w:hint="eastAsia"/>
        </w:rPr>
        <w:t xml:space="preserve">3.2.3    </w:t>
      </w:r>
      <w:r>
        <w:rPr>
          <w:rFonts w:hint="eastAsia"/>
        </w:rPr>
        <w:t>工程勘察合同</w:t>
      </w:r>
    </w:p>
    <w:p w:rsidR="00E00F21" w:rsidRDefault="00071DEB" w:rsidP="000B088E">
      <w:pPr>
        <w:ind w:firstLineChars="200" w:firstLine="420"/>
      </w:pPr>
      <w:r>
        <w:rPr>
          <w:rFonts w:hint="eastAsia"/>
        </w:rPr>
        <w:t>工程勘察合同的内容主要包括：提交有关基础文件资料和勘察成果的时限、对勘察工作及其成果的质量要求、勘察成果的提交形式、勘察费用和其他费用、双方权利和义务、违约责任、争议解决以及其他事项等条款。</w:t>
      </w:r>
    </w:p>
    <w:p w:rsidR="00E00F21" w:rsidRDefault="00071DEB" w:rsidP="000B088E">
      <w:pPr>
        <w:ind w:firstLineChars="200" w:firstLine="420"/>
      </w:pPr>
      <w:r>
        <w:rPr>
          <w:rFonts w:hint="eastAsia"/>
        </w:rPr>
        <w:t>律师起草或审查工程勘察合同一般应注意以下具体内容是否已被明确约定：</w:t>
      </w:r>
    </w:p>
    <w:p w:rsidR="00E00F21" w:rsidRDefault="00071DEB" w:rsidP="000B088E">
      <w:pPr>
        <w:ind w:firstLineChars="200" w:firstLine="420"/>
      </w:pPr>
      <w:r>
        <w:rPr>
          <w:rFonts w:hint="eastAsia"/>
        </w:rPr>
        <w:t xml:space="preserve">(1) </w:t>
      </w:r>
      <w:r>
        <w:rPr>
          <w:rFonts w:hint="eastAsia"/>
        </w:rPr>
        <w:t>发包人提供基础文件资料的详细内容、份数和时限及勘察人返还文件资料的要求、时限。</w:t>
      </w:r>
    </w:p>
    <w:p w:rsidR="00E00F21" w:rsidRDefault="00071DEB" w:rsidP="000B088E">
      <w:pPr>
        <w:ind w:firstLineChars="200" w:firstLine="420"/>
      </w:pPr>
      <w:r>
        <w:rPr>
          <w:rFonts w:hint="eastAsia"/>
        </w:rPr>
        <w:t xml:space="preserve">(2) </w:t>
      </w:r>
      <w:r>
        <w:rPr>
          <w:rFonts w:hint="eastAsia"/>
        </w:rPr>
        <w:t>勘察人提交勘察成果的详细内容、数量、质量、质量确认标准及程序。</w:t>
      </w:r>
    </w:p>
    <w:p w:rsidR="00E00F21" w:rsidRDefault="00071DEB" w:rsidP="000B088E">
      <w:pPr>
        <w:ind w:firstLineChars="200" w:firstLine="420"/>
      </w:pPr>
      <w:r>
        <w:rPr>
          <w:rFonts w:hint="eastAsia"/>
        </w:rPr>
        <w:t xml:space="preserve">(3) </w:t>
      </w:r>
      <w:r>
        <w:rPr>
          <w:rFonts w:hint="eastAsia"/>
        </w:rPr>
        <w:t>勘察工作的开工、提交勘察成果的时限及勘察成果的提交形式。</w:t>
      </w:r>
    </w:p>
    <w:p w:rsidR="00E00F21" w:rsidRDefault="00071DEB" w:rsidP="000B088E">
      <w:pPr>
        <w:ind w:firstLineChars="200" w:firstLine="420"/>
      </w:pPr>
      <w:r>
        <w:rPr>
          <w:rFonts w:hint="eastAsia"/>
        </w:rPr>
        <w:t xml:space="preserve">(4) </w:t>
      </w:r>
      <w:r>
        <w:rPr>
          <w:rFonts w:hint="eastAsia"/>
        </w:rPr>
        <w:t>勘察工作迟延的各方责任。</w:t>
      </w:r>
    </w:p>
    <w:p w:rsidR="00E00F21" w:rsidRDefault="00071DEB" w:rsidP="000B088E">
      <w:pPr>
        <w:ind w:firstLineChars="200" w:firstLine="420"/>
      </w:pPr>
      <w:r>
        <w:rPr>
          <w:rFonts w:hint="eastAsia"/>
        </w:rPr>
        <w:t xml:space="preserve">(5) </w:t>
      </w:r>
      <w:r>
        <w:rPr>
          <w:rFonts w:hint="eastAsia"/>
        </w:rPr>
        <w:t>勘察费用和其他费用的金额及其支付方式。</w:t>
      </w:r>
    </w:p>
    <w:p w:rsidR="00E00F21" w:rsidRDefault="00071DEB" w:rsidP="000B088E">
      <w:pPr>
        <w:ind w:firstLineChars="200" w:firstLine="420"/>
      </w:pPr>
      <w:r>
        <w:rPr>
          <w:rFonts w:hint="eastAsia"/>
        </w:rPr>
        <w:t xml:space="preserve">(6) </w:t>
      </w:r>
      <w:r>
        <w:rPr>
          <w:rFonts w:hint="eastAsia"/>
        </w:rPr>
        <w:t>发包人提供的基础文件资料瑕疵的处理及各方责任。</w:t>
      </w:r>
    </w:p>
    <w:p w:rsidR="00E00F21" w:rsidRDefault="00071DEB" w:rsidP="000B088E">
      <w:pPr>
        <w:ind w:firstLineChars="200" w:firstLine="420"/>
      </w:pPr>
      <w:r>
        <w:rPr>
          <w:rFonts w:hint="eastAsia"/>
        </w:rPr>
        <w:t xml:space="preserve">(7) </w:t>
      </w:r>
      <w:r>
        <w:rPr>
          <w:rFonts w:hint="eastAsia"/>
        </w:rPr>
        <w:t>勘察工作中发现勘察对象异常或者其他异常时的处理程序及各方责任。</w:t>
      </w:r>
    </w:p>
    <w:p w:rsidR="00E00F21" w:rsidRDefault="00071DEB" w:rsidP="000B088E">
      <w:pPr>
        <w:ind w:firstLineChars="200" w:firstLine="420"/>
      </w:pPr>
      <w:r>
        <w:rPr>
          <w:rFonts w:hint="eastAsia"/>
        </w:rPr>
        <w:t xml:space="preserve">(8) </w:t>
      </w:r>
      <w:r>
        <w:rPr>
          <w:rFonts w:hint="eastAsia"/>
        </w:rPr>
        <w:t>勘察成果瑕疵及其后果的处理及各方责任。</w:t>
      </w:r>
    </w:p>
    <w:p w:rsidR="00E00F21" w:rsidRDefault="00071DEB" w:rsidP="000B088E">
      <w:pPr>
        <w:ind w:firstLineChars="200" w:firstLine="420"/>
      </w:pPr>
      <w:r>
        <w:rPr>
          <w:rFonts w:hint="eastAsia"/>
        </w:rPr>
        <w:t xml:space="preserve">(9) </w:t>
      </w:r>
      <w:r>
        <w:rPr>
          <w:rFonts w:hint="eastAsia"/>
        </w:rPr>
        <w:t>勘察成果知识产权归属、勘察成果的使用、勘察人的延续服务及费用承担</w:t>
      </w:r>
      <w:r>
        <w:rPr>
          <w:rFonts w:hint="eastAsia"/>
        </w:rPr>
        <w:t>(</w:t>
      </w:r>
      <w:r>
        <w:rPr>
          <w:rFonts w:hint="eastAsia"/>
        </w:rPr>
        <w:t>如需要</w:t>
      </w:r>
      <w:r>
        <w:rPr>
          <w:rFonts w:hint="eastAsia"/>
        </w:rPr>
        <w:t>)</w:t>
      </w:r>
      <w:r>
        <w:rPr>
          <w:rFonts w:hint="eastAsia"/>
        </w:rPr>
        <w:t>。</w:t>
      </w:r>
    </w:p>
    <w:p w:rsidR="00E00F21" w:rsidRDefault="00071DEB" w:rsidP="000B088E">
      <w:pPr>
        <w:ind w:firstLineChars="200" w:firstLine="420"/>
      </w:pPr>
      <w:r>
        <w:rPr>
          <w:rFonts w:hint="eastAsia"/>
        </w:rPr>
        <w:t xml:space="preserve">(10) </w:t>
      </w:r>
      <w:r>
        <w:rPr>
          <w:rFonts w:hint="eastAsia"/>
        </w:rPr>
        <w:t>保密与保险</w:t>
      </w:r>
      <w:r>
        <w:rPr>
          <w:rFonts w:hint="eastAsia"/>
        </w:rPr>
        <w:t>(</w:t>
      </w:r>
      <w:r>
        <w:rPr>
          <w:rFonts w:hint="eastAsia"/>
        </w:rPr>
        <w:t>如需要</w:t>
      </w:r>
      <w:r>
        <w:rPr>
          <w:rFonts w:hint="eastAsia"/>
        </w:rPr>
        <w:t>)</w:t>
      </w:r>
      <w:r>
        <w:rPr>
          <w:rFonts w:hint="eastAsia"/>
        </w:rPr>
        <w:t>。</w:t>
      </w:r>
    </w:p>
    <w:p w:rsidR="00E00F21" w:rsidRDefault="00071DEB" w:rsidP="000B088E">
      <w:pPr>
        <w:ind w:firstLineChars="200" w:firstLine="420"/>
      </w:pPr>
      <w:r>
        <w:rPr>
          <w:rFonts w:hint="eastAsia"/>
        </w:rPr>
        <w:t xml:space="preserve">(11) </w:t>
      </w:r>
      <w:r>
        <w:rPr>
          <w:rFonts w:hint="eastAsia"/>
        </w:rPr>
        <w:t>各方违约责任。</w:t>
      </w:r>
    </w:p>
    <w:p w:rsidR="00E00F21" w:rsidRDefault="00071DEB" w:rsidP="000B088E">
      <w:pPr>
        <w:ind w:firstLineChars="200" w:firstLine="420"/>
      </w:pPr>
      <w:r>
        <w:rPr>
          <w:rFonts w:hint="eastAsia"/>
        </w:rPr>
        <w:t xml:space="preserve">(12) </w:t>
      </w:r>
      <w:r>
        <w:rPr>
          <w:rFonts w:hint="eastAsia"/>
        </w:rPr>
        <w:t>合同终止和解除，包括提前解除的情形及补偿标准。</w:t>
      </w:r>
    </w:p>
    <w:p w:rsidR="00E00F21" w:rsidRDefault="00071DEB" w:rsidP="000B088E">
      <w:pPr>
        <w:ind w:firstLineChars="200" w:firstLine="420"/>
      </w:pPr>
      <w:r>
        <w:rPr>
          <w:rFonts w:hint="eastAsia"/>
        </w:rPr>
        <w:t xml:space="preserve">(13) </w:t>
      </w:r>
      <w:r>
        <w:rPr>
          <w:rFonts w:hint="eastAsia"/>
        </w:rPr>
        <w:t>通知与送达。</w:t>
      </w:r>
    </w:p>
    <w:p w:rsidR="00E00F21" w:rsidRDefault="00071DEB" w:rsidP="000B088E">
      <w:pPr>
        <w:ind w:firstLineChars="200" w:firstLine="420"/>
      </w:pPr>
      <w:r>
        <w:rPr>
          <w:rFonts w:hint="eastAsia"/>
        </w:rPr>
        <w:t xml:space="preserve">(14) </w:t>
      </w:r>
      <w:r>
        <w:rPr>
          <w:rFonts w:hint="eastAsia"/>
        </w:rPr>
        <w:t>适用法律及争议解决办法。</w:t>
      </w:r>
    </w:p>
    <w:p w:rsidR="00E00F21" w:rsidRDefault="00071DEB" w:rsidP="000B088E">
      <w:pPr>
        <w:ind w:firstLineChars="200" w:firstLine="420"/>
      </w:pPr>
      <w:r>
        <w:rPr>
          <w:rFonts w:hint="eastAsia"/>
        </w:rPr>
        <w:t xml:space="preserve">(15) </w:t>
      </w:r>
      <w:r>
        <w:rPr>
          <w:rFonts w:hint="eastAsia"/>
        </w:rPr>
        <w:t>各方要求明确约定的其他事项。</w:t>
      </w:r>
    </w:p>
    <w:p w:rsidR="00E00F21" w:rsidRDefault="00071DEB" w:rsidP="000B088E">
      <w:pPr>
        <w:ind w:firstLineChars="200" w:firstLine="420"/>
      </w:pPr>
      <w:r>
        <w:rPr>
          <w:rFonts w:hint="eastAsia"/>
        </w:rPr>
        <w:t xml:space="preserve">3.2.4    </w:t>
      </w:r>
      <w:r>
        <w:rPr>
          <w:rFonts w:hint="eastAsia"/>
        </w:rPr>
        <w:t>建设工程设计合同</w:t>
      </w:r>
    </w:p>
    <w:p w:rsidR="00E00F21" w:rsidRDefault="00071DEB" w:rsidP="000B088E">
      <w:pPr>
        <w:ind w:firstLineChars="200" w:firstLine="420"/>
      </w:pPr>
      <w:r>
        <w:rPr>
          <w:rFonts w:hint="eastAsia"/>
        </w:rPr>
        <w:t>建设工程设计合同的内容通常包括词语定义、项目概况、委托事项、设计深度、设计阶段、设计成果、设计进度、设计成果的提交形式和份数、人员安排、双方权利与义务、专业责任与保险、设计费及付款方式、辅助服务、附加服务及额外服务、税费负担、设计分包、设计变更与赔偿、设计成果的财产权与知识产权的归属、设计成果的使用、不可抗力、履约担保、违约与赔偿、合同变更及转让、合同期限、合同解除、适用法律及争议解决、通知与送达、保密、各方要求明确约定的其他事项等条款。</w:t>
      </w:r>
    </w:p>
    <w:p w:rsidR="00E00F21" w:rsidRDefault="00071DEB" w:rsidP="000B088E">
      <w:pPr>
        <w:ind w:firstLineChars="200" w:firstLine="420"/>
      </w:pPr>
      <w:r>
        <w:rPr>
          <w:rFonts w:hint="eastAsia"/>
        </w:rPr>
        <w:t>律师起草或审查工程设计合同一般应注意以下具体内容是否已被明确约定：</w:t>
      </w:r>
    </w:p>
    <w:p w:rsidR="00E00F21" w:rsidRDefault="00071DEB" w:rsidP="000B088E">
      <w:pPr>
        <w:ind w:firstLineChars="200" w:firstLine="420"/>
      </w:pPr>
      <w:r>
        <w:rPr>
          <w:rFonts w:hint="eastAsia"/>
        </w:rPr>
        <w:t xml:space="preserve">(1) </w:t>
      </w:r>
      <w:r>
        <w:rPr>
          <w:rFonts w:hint="eastAsia"/>
        </w:rPr>
        <w:t>设计人有根据发包人和政府部门的意见修改并完善设计，直至通过政府部门批准的义务。</w:t>
      </w:r>
    </w:p>
    <w:p w:rsidR="00E00F21" w:rsidRDefault="00071DEB" w:rsidP="000B088E">
      <w:pPr>
        <w:ind w:firstLineChars="200" w:firstLine="420"/>
      </w:pPr>
      <w:r>
        <w:rPr>
          <w:rFonts w:hint="eastAsia"/>
        </w:rPr>
        <w:t xml:space="preserve">(2) </w:t>
      </w:r>
      <w:r>
        <w:rPr>
          <w:rFonts w:hint="eastAsia"/>
        </w:rPr>
        <w:t>如设计人提供包括施工图设计在内的设计工作，设计人提供施工期间施工现场服务等伴随服务的工作内容。</w:t>
      </w:r>
    </w:p>
    <w:p w:rsidR="00E00F21" w:rsidRDefault="00071DEB" w:rsidP="000B088E">
      <w:pPr>
        <w:ind w:firstLineChars="200" w:firstLine="420"/>
      </w:pPr>
      <w:r>
        <w:rPr>
          <w:rFonts w:hint="eastAsia"/>
        </w:rPr>
        <w:t xml:space="preserve">(3) </w:t>
      </w:r>
      <w:r>
        <w:rPr>
          <w:rFonts w:hint="eastAsia"/>
        </w:rPr>
        <w:t>由中国设计人和外国设计人</w:t>
      </w:r>
      <w:r>
        <w:rPr>
          <w:rFonts w:hint="eastAsia"/>
        </w:rPr>
        <w:t>(</w:t>
      </w:r>
      <w:r>
        <w:rPr>
          <w:rFonts w:hint="eastAsia"/>
        </w:rPr>
        <w:t>并称中外设计人</w:t>
      </w:r>
      <w:r>
        <w:rPr>
          <w:rFonts w:hint="eastAsia"/>
        </w:rPr>
        <w:t>)</w:t>
      </w:r>
      <w:r>
        <w:rPr>
          <w:rFonts w:hint="eastAsia"/>
        </w:rPr>
        <w:t>合作设计的，工程设计合同应当由合作设计的中国设计人或者中外设计人各方共同与发包人签订。外国设计人与中国设计人应签订明确其各方权利义务的《联合体协议》作为设计合同附件。设计合同应明确设计人各方共同对发包人承担连带责任。</w:t>
      </w:r>
    </w:p>
    <w:p w:rsidR="00E00F21" w:rsidRDefault="00071DEB" w:rsidP="000B088E">
      <w:pPr>
        <w:ind w:firstLineChars="200" w:firstLine="420"/>
      </w:pPr>
      <w:r>
        <w:rPr>
          <w:rFonts w:hint="eastAsia"/>
        </w:rPr>
        <w:t xml:space="preserve">(4) </w:t>
      </w:r>
      <w:r>
        <w:rPr>
          <w:rFonts w:hint="eastAsia"/>
        </w:rPr>
        <w:t>设计深度与设计范围。</w:t>
      </w:r>
    </w:p>
    <w:p w:rsidR="00E00F21" w:rsidRDefault="00071DEB" w:rsidP="000B088E">
      <w:pPr>
        <w:ind w:firstLineChars="200" w:firstLine="420"/>
      </w:pPr>
      <w:r>
        <w:rPr>
          <w:rFonts w:hint="eastAsia"/>
        </w:rPr>
        <w:t xml:space="preserve">(5) </w:t>
      </w:r>
      <w:r>
        <w:rPr>
          <w:rFonts w:hint="eastAsia"/>
        </w:rPr>
        <w:t>设计修改、设计变更的界定、程序和责任。</w:t>
      </w:r>
    </w:p>
    <w:p w:rsidR="00E00F21" w:rsidRDefault="00071DEB" w:rsidP="000B088E">
      <w:pPr>
        <w:ind w:firstLineChars="200" w:firstLine="420"/>
      </w:pPr>
      <w:r>
        <w:rPr>
          <w:rFonts w:hint="eastAsia"/>
        </w:rPr>
        <w:t xml:space="preserve">(6) </w:t>
      </w:r>
      <w:r>
        <w:rPr>
          <w:rFonts w:hint="eastAsia"/>
        </w:rPr>
        <w:t>设计成果知识产权的归属和责任。设计成果知识产权归属和责任的重点在于著作权和专利权的归属及后期设计成果的使用。</w:t>
      </w:r>
    </w:p>
    <w:p w:rsidR="00E00F21" w:rsidRDefault="00071DEB" w:rsidP="000B088E">
      <w:pPr>
        <w:ind w:firstLineChars="200" w:firstLine="420"/>
      </w:pPr>
      <w:r>
        <w:rPr>
          <w:rFonts w:hint="eastAsia"/>
        </w:rPr>
        <w:lastRenderedPageBreak/>
        <w:t xml:space="preserve">(7) </w:t>
      </w:r>
      <w:r>
        <w:rPr>
          <w:rFonts w:hint="eastAsia"/>
        </w:rPr>
        <w:t>设计人职业责任保险条款</w:t>
      </w:r>
      <w:r>
        <w:rPr>
          <w:rFonts w:hint="eastAsia"/>
        </w:rPr>
        <w:t>(</w:t>
      </w:r>
      <w:r>
        <w:rPr>
          <w:rFonts w:hint="eastAsia"/>
        </w:rPr>
        <w:t>设计缺陷可能造成工程建设的巨大损失，而设计人一般难以独立承担，因此约定设计人投保职业责任保险分散设计责任风险对于大型工程项目设计非常必要</w:t>
      </w:r>
      <w:r>
        <w:rPr>
          <w:rFonts w:hint="eastAsia"/>
        </w:rPr>
        <w:t>)</w:t>
      </w:r>
      <w:r>
        <w:rPr>
          <w:rFonts w:hint="eastAsia"/>
        </w:rPr>
        <w:t>。</w:t>
      </w:r>
    </w:p>
    <w:p w:rsidR="00E00F21" w:rsidRDefault="00071DEB" w:rsidP="000B088E">
      <w:pPr>
        <w:ind w:firstLineChars="200" w:firstLine="420"/>
      </w:pPr>
      <w:r>
        <w:rPr>
          <w:rFonts w:hint="eastAsia"/>
        </w:rPr>
        <w:t xml:space="preserve">(8) </w:t>
      </w:r>
      <w:r>
        <w:rPr>
          <w:rFonts w:hint="eastAsia"/>
        </w:rPr>
        <w:t>履约担保条款</w:t>
      </w:r>
      <w:r>
        <w:rPr>
          <w:rFonts w:hint="eastAsia"/>
        </w:rPr>
        <w:t>(</w:t>
      </w:r>
      <w:r>
        <w:rPr>
          <w:rFonts w:hint="eastAsia"/>
        </w:rPr>
        <w:t>如需要</w:t>
      </w:r>
      <w:r>
        <w:rPr>
          <w:rFonts w:hint="eastAsia"/>
        </w:rPr>
        <w:t>)</w:t>
      </w:r>
      <w:r>
        <w:rPr>
          <w:rFonts w:hint="eastAsia"/>
        </w:rPr>
        <w:t>。</w:t>
      </w:r>
    </w:p>
    <w:p w:rsidR="00E00F21" w:rsidRDefault="00071DEB" w:rsidP="000B088E">
      <w:pPr>
        <w:ind w:firstLineChars="200" w:firstLine="420"/>
      </w:pPr>
      <w:r>
        <w:rPr>
          <w:rFonts w:hint="eastAsia"/>
        </w:rPr>
        <w:t xml:space="preserve">(9) </w:t>
      </w:r>
      <w:r>
        <w:rPr>
          <w:rFonts w:hint="eastAsia"/>
        </w:rPr>
        <w:t>保密</w:t>
      </w:r>
      <w:r>
        <w:rPr>
          <w:rFonts w:hint="eastAsia"/>
        </w:rPr>
        <w:t>(</w:t>
      </w:r>
      <w:r>
        <w:rPr>
          <w:rFonts w:hint="eastAsia"/>
        </w:rPr>
        <w:t>如需要</w:t>
      </w:r>
      <w:r>
        <w:rPr>
          <w:rFonts w:hint="eastAsia"/>
        </w:rPr>
        <w:t>)</w:t>
      </w:r>
      <w:r>
        <w:rPr>
          <w:rFonts w:hint="eastAsia"/>
        </w:rPr>
        <w:t>。</w:t>
      </w:r>
    </w:p>
    <w:p w:rsidR="00E00F21" w:rsidRDefault="00071DEB" w:rsidP="000B088E">
      <w:pPr>
        <w:ind w:firstLineChars="200" w:firstLine="420"/>
      </w:pPr>
      <w:r>
        <w:rPr>
          <w:rFonts w:hint="eastAsia"/>
        </w:rPr>
        <w:t xml:space="preserve">(10) </w:t>
      </w:r>
      <w:r>
        <w:rPr>
          <w:rFonts w:hint="eastAsia"/>
        </w:rPr>
        <w:t>负责、主持、参加设计的设计人员的清单和个人信息作为合同附件</w:t>
      </w:r>
      <w:r>
        <w:rPr>
          <w:rFonts w:hint="eastAsia"/>
        </w:rPr>
        <w:t>(</w:t>
      </w:r>
      <w:r>
        <w:rPr>
          <w:rFonts w:hint="eastAsia"/>
        </w:rPr>
        <w:t>设计成果的水平和质量主要在于设计师</w:t>
      </w:r>
      <w:r>
        <w:rPr>
          <w:rFonts w:hint="eastAsia"/>
        </w:rPr>
        <w:t>)</w:t>
      </w:r>
      <w:r>
        <w:rPr>
          <w:rFonts w:hint="eastAsia"/>
        </w:rPr>
        <w:t>。</w:t>
      </w:r>
    </w:p>
    <w:p w:rsidR="00E00F21" w:rsidRDefault="00071DEB" w:rsidP="000B088E">
      <w:pPr>
        <w:ind w:firstLineChars="200" w:firstLine="420"/>
      </w:pPr>
      <w:r>
        <w:rPr>
          <w:rFonts w:hint="eastAsia"/>
        </w:rPr>
        <w:t xml:space="preserve">(11) </w:t>
      </w:r>
      <w:r>
        <w:rPr>
          <w:rFonts w:hint="eastAsia"/>
        </w:rPr>
        <w:t>设计合同中止履行或提前解除时，设计人已完成工作量的费用支付及补偿标准的约定。</w:t>
      </w:r>
    </w:p>
    <w:p w:rsidR="00E00F21" w:rsidRDefault="00071DEB" w:rsidP="000B088E">
      <w:pPr>
        <w:ind w:firstLineChars="200" w:firstLine="420"/>
      </w:pPr>
      <w:r>
        <w:rPr>
          <w:rFonts w:hint="eastAsia"/>
        </w:rPr>
        <w:t xml:space="preserve">3.2.5    </w:t>
      </w:r>
      <w:r>
        <w:rPr>
          <w:rFonts w:hint="eastAsia"/>
        </w:rPr>
        <w:t>建设工程施工合同</w:t>
      </w:r>
    </w:p>
    <w:p w:rsidR="00E00F21" w:rsidRDefault="00071DEB" w:rsidP="000B088E">
      <w:pPr>
        <w:ind w:firstLineChars="200" w:firstLine="420"/>
      </w:pPr>
      <w:r>
        <w:rPr>
          <w:rFonts w:hint="eastAsia"/>
        </w:rPr>
        <w:t xml:space="preserve">3.2.5.1    </w:t>
      </w:r>
      <w:r>
        <w:rPr>
          <w:rFonts w:hint="eastAsia"/>
        </w:rPr>
        <w:t>建设工程施工总承包合同</w:t>
      </w:r>
    </w:p>
    <w:p w:rsidR="00E00F21" w:rsidRDefault="00071DEB" w:rsidP="000B088E">
      <w:pPr>
        <w:ind w:firstLineChars="200" w:firstLine="420"/>
      </w:pPr>
      <w:r>
        <w:rPr>
          <w:rFonts w:hint="eastAsia"/>
        </w:rPr>
        <w:t>工程合同的内容主要包括：施工总承包词语定义；合同文件解释顺序；工程施工总承包范围；工程施工总承包方式；各方代表及授权范围；各方工作与责任；施工总承包工期、工期顺延、停工与缓建；工程质量、安全文明施工；工程造价、价款的计取和调整条件、方式，决算的程序、期限；工程计量、签证；材料和设备供应责任；工程预付款、进度款的支付及支付条件，结算款的核算、支付方式、时间、条件；工程竣工、验收、备案；工程移交、撤场；工程索赔的程序和处理；违约责任；工程转包与分包；总承包人管理与配合责任；分包人的权利和义务；工程保修、保修金的返还；工程保险、工程担保、履约保函或履约保证金的处理；争议解决以及其他事项。</w:t>
      </w:r>
    </w:p>
    <w:p w:rsidR="00E00F21" w:rsidRDefault="00071DEB" w:rsidP="000B088E">
      <w:pPr>
        <w:ind w:firstLineChars="200" w:firstLine="420"/>
      </w:pPr>
      <w:r>
        <w:rPr>
          <w:rFonts w:hint="eastAsia"/>
        </w:rPr>
        <w:t>律师起草或审查工程施工总承包合同一般应注意以下具体内容是否已被明确约定：</w:t>
      </w:r>
    </w:p>
    <w:p w:rsidR="00E00F21" w:rsidRDefault="00071DEB" w:rsidP="000B088E">
      <w:pPr>
        <w:ind w:firstLineChars="200" w:firstLine="420"/>
      </w:pPr>
      <w:r>
        <w:rPr>
          <w:rFonts w:hint="eastAsia"/>
        </w:rPr>
        <w:t xml:space="preserve">(1) </w:t>
      </w:r>
      <w:r>
        <w:rPr>
          <w:rFonts w:hint="eastAsia"/>
        </w:rPr>
        <w:t>合同文件的解释顺序。律师应提醒委托人，如双方当事人对合同文件的解释顺序有特殊约定的，双方应在《建设工程施工合同》第三部分“专用条款”中明确约定，并优先于《建设工程施工合同》第二部分“通用条款”的约定。</w:t>
      </w:r>
    </w:p>
    <w:p w:rsidR="00E00F21" w:rsidRDefault="00071DEB" w:rsidP="000B088E">
      <w:pPr>
        <w:ind w:firstLineChars="200" w:firstLine="420"/>
      </w:pPr>
      <w:r>
        <w:rPr>
          <w:rFonts w:hint="eastAsia"/>
        </w:rPr>
        <w:t>《建设工程施工合同》签订后，双方有关工程的洽商、变更等书面协议或文件，因签订时间在后，系双方就变更《建设工程施工合同》内容达成的新的合意，该洽商、变更等书面协议或文件在符合法律规定的情况下，应最优先解释适用，即使该洽商、变更等书面协议或文件属于《建设工程施工合同》约定的解释顺序在后的文件类别。</w:t>
      </w:r>
    </w:p>
    <w:p w:rsidR="00E00F21" w:rsidRDefault="00071DEB" w:rsidP="000B088E">
      <w:pPr>
        <w:ind w:firstLineChars="200" w:firstLine="420"/>
      </w:pPr>
      <w:r>
        <w:rPr>
          <w:rFonts w:hint="eastAsia"/>
        </w:rPr>
        <w:t xml:space="preserve">(2) </w:t>
      </w:r>
      <w:r>
        <w:rPr>
          <w:rFonts w:hint="eastAsia"/>
        </w:rPr>
        <w:t>各方代表具体人选及权限，特别是工程师及发包人代表的权限范围。</w:t>
      </w:r>
    </w:p>
    <w:p w:rsidR="00E00F21" w:rsidRDefault="00071DEB" w:rsidP="000B088E">
      <w:pPr>
        <w:ind w:firstLineChars="200" w:firstLine="420"/>
      </w:pPr>
      <w:r>
        <w:rPr>
          <w:rFonts w:hint="eastAsia"/>
        </w:rPr>
        <w:t xml:space="preserve">(3) </w:t>
      </w:r>
      <w:r>
        <w:rPr>
          <w:rFonts w:hint="eastAsia"/>
        </w:rPr>
        <w:t>合同价款的性质</w:t>
      </w:r>
      <w:r>
        <w:rPr>
          <w:rFonts w:hint="eastAsia"/>
        </w:rPr>
        <w:t>(</w:t>
      </w:r>
      <w:r>
        <w:rPr>
          <w:rFonts w:hint="eastAsia"/>
        </w:rPr>
        <w:t>暂定价或可调价、固定单价或固定总价</w:t>
      </w:r>
      <w:r>
        <w:rPr>
          <w:rFonts w:hint="eastAsia"/>
        </w:rPr>
        <w:t>)</w:t>
      </w:r>
      <w:r>
        <w:rPr>
          <w:rFonts w:hint="eastAsia"/>
        </w:rPr>
        <w:t>；价款的调整条件和方法；价款调整的依据；固定总价时的包干范围和风险包干系数；固定单价时的工程量调整依据、计量方法及适用单价。</w:t>
      </w:r>
    </w:p>
    <w:p w:rsidR="00E00F21" w:rsidRDefault="00071DEB" w:rsidP="000B088E">
      <w:pPr>
        <w:ind w:firstLineChars="200" w:firstLine="420"/>
      </w:pPr>
      <w:r>
        <w:rPr>
          <w:rFonts w:hint="eastAsia"/>
        </w:rPr>
        <w:t xml:space="preserve">(4) </w:t>
      </w:r>
      <w:r>
        <w:rPr>
          <w:rFonts w:hint="eastAsia"/>
        </w:rPr>
        <w:t>合同工期的定义</w:t>
      </w:r>
      <w:r>
        <w:rPr>
          <w:rFonts w:hint="eastAsia"/>
        </w:rPr>
        <w:t>(</w:t>
      </w:r>
      <w:r>
        <w:rPr>
          <w:rFonts w:hint="eastAsia"/>
        </w:rPr>
        <w:t>合同范围内工程完工工期、总承包工程开工至整体竣工验收的工期</w:t>
      </w:r>
      <w:r>
        <w:rPr>
          <w:rFonts w:hint="eastAsia"/>
        </w:rPr>
        <w:t>)</w:t>
      </w:r>
      <w:r>
        <w:rPr>
          <w:rFonts w:hint="eastAsia"/>
        </w:rPr>
        <w:t>；计划开工日、实际开工日、计划完工日、实际完工日、计划竣工日和实际竣工日的定义、确认程序和时限；工程阶段工期要求；工期顺延的条件和确认程序；工期延误、逾期竣工的违约责任及赔偿范围。</w:t>
      </w:r>
    </w:p>
    <w:p w:rsidR="00E00F21" w:rsidRDefault="00071DEB" w:rsidP="000B088E">
      <w:pPr>
        <w:ind w:firstLineChars="200" w:firstLine="420"/>
      </w:pPr>
      <w:r>
        <w:rPr>
          <w:rFonts w:hint="eastAsia"/>
        </w:rPr>
        <w:t xml:space="preserve">(5) </w:t>
      </w:r>
      <w:r>
        <w:rPr>
          <w:rFonts w:hint="eastAsia"/>
        </w:rPr>
        <w:t>质量标准、质量争议的处理方式和质量违约责任。</w:t>
      </w:r>
    </w:p>
    <w:p w:rsidR="00E00F21" w:rsidRDefault="00071DEB" w:rsidP="000B088E">
      <w:pPr>
        <w:ind w:firstLineChars="200" w:firstLine="420"/>
      </w:pPr>
      <w:r>
        <w:rPr>
          <w:rFonts w:hint="eastAsia"/>
        </w:rPr>
        <w:t xml:space="preserve">(6) </w:t>
      </w:r>
      <w:r>
        <w:rPr>
          <w:rFonts w:hint="eastAsia"/>
        </w:rPr>
        <w:t>工程签证的条件、形式、确认程序及作为结算依据的必要条件。</w:t>
      </w:r>
    </w:p>
    <w:p w:rsidR="00E00F21" w:rsidRDefault="00071DEB" w:rsidP="000B088E">
      <w:pPr>
        <w:ind w:firstLineChars="200" w:firstLine="420"/>
      </w:pPr>
      <w:r>
        <w:rPr>
          <w:rFonts w:hint="eastAsia"/>
        </w:rPr>
        <w:t xml:space="preserve">(7) </w:t>
      </w:r>
      <w:r>
        <w:rPr>
          <w:rFonts w:hint="eastAsia"/>
        </w:rPr>
        <w:t>工程变更、设计修改、方案变更、材料代用、合理化建议的处理程序、责任、费用承担及价款结算。</w:t>
      </w:r>
    </w:p>
    <w:p w:rsidR="00E00F21" w:rsidRDefault="00071DEB" w:rsidP="000B088E">
      <w:pPr>
        <w:ind w:firstLineChars="200" w:firstLine="420"/>
      </w:pPr>
      <w:r>
        <w:rPr>
          <w:rFonts w:hint="eastAsia"/>
        </w:rPr>
        <w:t xml:space="preserve">(8) </w:t>
      </w:r>
      <w:r>
        <w:rPr>
          <w:rFonts w:hint="eastAsia"/>
        </w:rPr>
        <w:t>阶段性工程技术档案资料的收集整理及提供。</w:t>
      </w:r>
    </w:p>
    <w:p w:rsidR="00E00F21" w:rsidRDefault="00071DEB" w:rsidP="000B088E">
      <w:pPr>
        <w:ind w:firstLineChars="200" w:firstLine="420"/>
      </w:pPr>
      <w:r>
        <w:rPr>
          <w:rFonts w:hint="eastAsia"/>
        </w:rPr>
        <w:t xml:space="preserve">(9) </w:t>
      </w:r>
      <w:r>
        <w:rPr>
          <w:rFonts w:hint="eastAsia"/>
        </w:rPr>
        <w:t>已完工程的保护、竣工验收</w:t>
      </w:r>
      <w:r>
        <w:rPr>
          <w:rFonts w:hint="eastAsia"/>
        </w:rPr>
        <w:t>(</w:t>
      </w:r>
      <w:r>
        <w:rPr>
          <w:rFonts w:hint="eastAsia"/>
        </w:rPr>
        <w:t>预验收、竣工验收、物业管理公司等有关第三方验收</w:t>
      </w:r>
      <w:r>
        <w:rPr>
          <w:rFonts w:hint="eastAsia"/>
        </w:rPr>
        <w:t>)</w:t>
      </w:r>
      <w:r>
        <w:rPr>
          <w:rFonts w:hint="eastAsia"/>
        </w:rPr>
        <w:t>的性质、程序；竣工资料的内容、份数、提交时限和逾期提交的违约责任；完整竣工资料的标准、竣工验收备案的责任。</w:t>
      </w:r>
    </w:p>
    <w:p w:rsidR="00E00F21" w:rsidRDefault="00071DEB" w:rsidP="000B088E">
      <w:pPr>
        <w:ind w:firstLineChars="200" w:firstLine="420"/>
      </w:pPr>
      <w:r>
        <w:rPr>
          <w:rFonts w:hint="eastAsia"/>
        </w:rPr>
        <w:t xml:space="preserve">(10) </w:t>
      </w:r>
      <w:r>
        <w:rPr>
          <w:rFonts w:hint="eastAsia"/>
        </w:rPr>
        <w:t>施工总承包人的管理职责、配合义务、总包管理费、配合费的计算方式、支付办</w:t>
      </w:r>
      <w:r>
        <w:rPr>
          <w:rFonts w:hint="eastAsia"/>
        </w:rPr>
        <w:lastRenderedPageBreak/>
        <w:t>法；总包人管理的连带责任。</w:t>
      </w:r>
    </w:p>
    <w:p w:rsidR="00E00F21" w:rsidRDefault="00071DEB" w:rsidP="000B088E">
      <w:pPr>
        <w:ind w:firstLineChars="200" w:firstLine="420"/>
      </w:pPr>
      <w:r>
        <w:rPr>
          <w:rFonts w:hint="eastAsia"/>
        </w:rPr>
        <w:t xml:space="preserve">(11) </w:t>
      </w:r>
      <w:r>
        <w:rPr>
          <w:rFonts w:hint="eastAsia"/>
        </w:rPr>
        <w:t>竣工结算的前提条件、依据，结算</w:t>
      </w:r>
      <w:r>
        <w:rPr>
          <w:rFonts w:hint="eastAsia"/>
        </w:rPr>
        <w:t>(</w:t>
      </w:r>
      <w:r>
        <w:rPr>
          <w:rFonts w:hint="eastAsia"/>
        </w:rPr>
        <w:t>含施工总承包人单方结算、发包人审核结算、委托社会中介机构审价</w:t>
      </w:r>
      <w:r>
        <w:rPr>
          <w:rFonts w:hint="eastAsia"/>
        </w:rPr>
        <w:t>)</w:t>
      </w:r>
      <w:r>
        <w:rPr>
          <w:rFonts w:hint="eastAsia"/>
        </w:rPr>
        <w:t>的期限、程序和审核费用的承担方式；结算争议的调解机构和调解程序；逾期审核的违约责任等。</w:t>
      </w:r>
    </w:p>
    <w:p w:rsidR="00E00F21" w:rsidRDefault="00071DEB" w:rsidP="000B088E">
      <w:pPr>
        <w:ind w:firstLineChars="200" w:firstLine="420"/>
      </w:pPr>
      <w:r>
        <w:rPr>
          <w:rFonts w:hint="eastAsia"/>
        </w:rPr>
        <w:t xml:space="preserve">(12) </w:t>
      </w:r>
      <w:r>
        <w:rPr>
          <w:rFonts w:hint="eastAsia"/>
        </w:rPr>
        <w:t>工程移交的条件、标志、程序；逾期移交的违约责任。</w:t>
      </w:r>
    </w:p>
    <w:p w:rsidR="00E00F21" w:rsidRDefault="00071DEB" w:rsidP="000B088E">
      <w:pPr>
        <w:ind w:firstLineChars="200" w:firstLine="420"/>
      </w:pPr>
      <w:r>
        <w:rPr>
          <w:rFonts w:hint="eastAsia"/>
        </w:rPr>
        <w:t xml:space="preserve">(13) </w:t>
      </w:r>
      <w:r>
        <w:rPr>
          <w:rFonts w:hint="eastAsia"/>
        </w:rPr>
        <w:t>各方投保险种；保险费用的承担方式；保险合同中的保险责任范围、保险金金额、免赔额、保险期限；保险理赔的责任和义务；保险理赔不足、保险拒赔时或者免赔额内的损失承担；投保责任方未予投保时的责任承担。</w:t>
      </w:r>
    </w:p>
    <w:p w:rsidR="00E00F21" w:rsidRDefault="00071DEB" w:rsidP="000B088E">
      <w:pPr>
        <w:ind w:firstLineChars="200" w:firstLine="420"/>
      </w:pPr>
      <w:r>
        <w:rPr>
          <w:rFonts w:hint="eastAsia"/>
        </w:rPr>
        <w:t xml:space="preserve">(14) </w:t>
      </w:r>
      <w:r>
        <w:rPr>
          <w:rFonts w:hint="eastAsia"/>
        </w:rPr>
        <w:t>各方互为履约担保的内容，发包人支付担保的方式、逾期付款的处理；承包人履约担保的方式、工期质量违约时的处理；分包支付、工资支付担保的形式和处理方式；履约保函或保证金的返还条件、期限。</w:t>
      </w:r>
    </w:p>
    <w:p w:rsidR="00E00F21" w:rsidRDefault="00071DEB" w:rsidP="000B088E">
      <w:pPr>
        <w:ind w:firstLineChars="200" w:firstLine="420"/>
      </w:pPr>
      <w:r>
        <w:rPr>
          <w:rFonts w:hint="eastAsia"/>
        </w:rPr>
        <w:t xml:space="preserve">(15) </w:t>
      </w:r>
      <w:r>
        <w:rPr>
          <w:rFonts w:hint="eastAsia"/>
        </w:rPr>
        <w:t>索赔文件的内容、形式、索赔程序。</w:t>
      </w:r>
    </w:p>
    <w:p w:rsidR="00E00F21" w:rsidRDefault="00071DEB" w:rsidP="000B088E">
      <w:pPr>
        <w:ind w:firstLineChars="200" w:firstLine="420"/>
      </w:pPr>
      <w:r>
        <w:rPr>
          <w:rFonts w:hint="eastAsia"/>
        </w:rPr>
        <w:t xml:space="preserve">(16) </w:t>
      </w:r>
      <w:r>
        <w:rPr>
          <w:rFonts w:hint="eastAsia"/>
        </w:rPr>
        <w:t>工程转包的禁止；发包人同意专业工程施工分包的范围；非法转包、违法分包的确认和处理程序；违约责任。</w:t>
      </w:r>
    </w:p>
    <w:p w:rsidR="00E00F21" w:rsidRDefault="00071DEB" w:rsidP="000B088E">
      <w:pPr>
        <w:ind w:firstLineChars="200" w:firstLine="420"/>
      </w:pPr>
      <w:r>
        <w:rPr>
          <w:rFonts w:hint="eastAsia"/>
        </w:rPr>
        <w:t xml:space="preserve">(17) </w:t>
      </w:r>
      <w:r>
        <w:rPr>
          <w:rFonts w:hint="eastAsia"/>
        </w:rPr>
        <w:t>合同提前终止、解除的条件，确认和处理程序；违约责任。</w:t>
      </w:r>
    </w:p>
    <w:p w:rsidR="00E00F21" w:rsidRDefault="00071DEB" w:rsidP="000B088E">
      <w:pPr>
        <w:ind w:firstLineChars="200" w:firstLine="420"/>
      </w:pPr>
      <w:r>
        <w:rPr>
          <w:rFonts w:hint="eastAsia"/>
        </w:rPr>
        <w:t xml:space="preserve">(18) </w:t>
      </w:r>
      <w:r>
        <w:rPr>
          <w:rFonts w:hint="eastAsia"/>
        </w:rPr>
        <w:t>合同终止、解除或者符合约定交付工程时的撤场时限、确认程序；违约责任。</w:t>
      </w:r>
    </w:p>
    <w:p w:rsidR="00E00F21" w:rsidRDefault="00071DEB" w:rsidP="000B088E">
      <w:pPr>
        <w:ind w:firstLineChars="200" w:firstLine="420"/>
      </w:pPr>
      <w:r>
        <w:rPr>
          <w:rFonts w:hint="eastAsia"/>
        </w:rPr>
        <w:t xml:space="preserve">(19) </w:t>
      </w:r>
      <w:r>
        <w:rPr>
          <w:rFonts w:hint="eastAsia"/>
        </w:rPr>
        <w:t>合同提前终止、解除时，已完的工程量、质量的审查确认程序；已采购材料设备的处理、工程资料编制与移交的时限及程序；已完工程与未完工程的技术衔接和已完工程对未完工程质量影响的评价、确认、处理程序；工程款</w:t>
      </w:r>
      <w:r>
        <w:rPr>
          <w:rFonts w:hint="eastAsia"/>
        </w:rPr>
        <w:t>(</w:t>
      </w:r>
      <w:r>
        <w:rPr>
          <w:rFonts w:hint="eastAsia"/>
        </w:rPr>
        <w:t>进度款</w:t>
      </w:r>
      <w:r>
        <w:rPr>
          <w:rFonts w:hint="eastAsia"/>
        </w:rPr>
        <w:t>)</w:t>
      </w:r>
      <w:r>
        <w:rPr>
          <w:rFonts w:hint="eastAsia"/>
        </w:rPr>
        <w:t>结算、支付的前提条件及程序；违约责任。</w:t>
      </w:r>
    </w:p>
    <w:p w:rsidR="00E00F21" w:rsidRDefault="00071DEB" w:rsidP="000B088E">
      <w:pPr>
        <w:ind w:firstLineChars="200" w:firstLine="420"/>
      </w:pPr>
      <w:r>
        <w:rPr>
          <w:rFonts w:hint="eastAsia"/>
        </w:rPr>
        <w:t xml:space="preserve">(20) </w:t>
      </w:r>
      <w:r>
        <w:rPr>
          <w:rFonts w:hint="eastAsia"/>
        </w:rPr>
        <w:t>工程质量保修范围、保修期、保修金的返还。</w:t>
      </w:r>
    </w:p>
    <w:p w:rsidR="00E00F21" w:rsidRDefault="00071DEB" w:rsidP="000B088E">
      <w:pPr>
        <w:ind w:firstLineChars="200" w:firstLine="420"/>
      </w:pPr>
      <w:r>
        <w:rPr>
          <w:rFonts w:hint="eastAsia"/>
        </w:rPr>
        <w:t xml:space="preserve">(21) </w:t>
      </w:r>
      <w:r>
        <w:rPr>
          <w:rFonts w:hint="eastAsia"/>
        </w:rPr>
        <w:t>对于装饰装修工程，工程选用材料和工程质量验收中有关环保要求、验收标准及责任承担。</w:t>
      </w:r>
    </w:p>
    <w:p w:rsidR="00E00F21" w:rsidRDefault="00071DEB" w:rsidP="000B088E">
      <w:pPr>
        <w:ind w:firstLineChars="200" w:firstLine="420"/>
      </w:pPr>
      <w:r>
        <w:rPr>
          <w:rFonts w:hint="eastAsia"/>
        </w:rPr>
        <w:t xml:space="preserve">(22) </w:t>
      </w:r>
      <w:r>
        <w:rPr>
          <w:rFonts w:hint="eastAsia"/>
        </w:rPr>
        <w:t>对于消防、煤气、电力等专业工程的审批、报验手续办理责任的划分及费用分担。</w:t>
      </w:r>
    </w:p>
    <w:p w:rsidR="00E00F21" w:rsidRDefault="00071DEB" w:rsidP="000B088E">
      <w:pPr>
        <w:ind w:firstLineChars="200" w:firstLine="420"/>
      </w:pPr>
      <w:r>
        <w:rPr>
          <w:rFonts w:hint="eastAsia"/>
        </w:rPr>
        <w:t xml:space="preserve">3.2.5.2    </w:t>
      </w:r>
      <w:r>
        <w:rPr>
          <w:rFonts w:hint="eastAsia"/>
        </w:rPr>
        <w:t>专业施工分包合同</w:t>
      </w:r>
    </w:p>
    <w:p w:rsidR="00E00F21" w:rsidRDefault="00071DEB" w:rsidP="000B088E">
      <w:pPr>
        <w:ind w:firstLineChars="200" w:firstLine="420"/>
      </w:pPr>
      <w:r>
        <w:rPr>
          <w:rFonts w:hint="eastAsia"/>
        </w:rPr>
        <w:t>专业施工分包合同的内容主要包括：分包词语定义、合同文件解释顺序、工程范围、承包方式；各方授权代表及授权范围；分包工程工期、工期延误的确认、工期顺延的条件和程序；分包工程质量、安全文明施工；分包工程价款的确定、调整方式、结算方式；分包人与总承包人、发包人的关系，各方权利义务；分包工程技术资料交付时间；分包工程材料和设备供应责任；分包工程变更；分包工程价款的支付条件、方式；分包违约责任；分包索赔；分包签证；竣工验收；分包工程的完工、验收；配合总承包工程的验收；分包工程的移交；分包工程质量保修范围、质量保修期、保修金的返还；分包工程担保；再分包、转分包的责任；争议解决以及其他事项。</w:t>
      </w:r>
    </w:p>
    <w:p w:rsidR="00E00F21" w:rsidRDefault="00071DEB" w:rsidP="000B088E">
      <w:pPr>
        <w:ind w:firstLineChars="200" w:firstLine="420"/>
      </w:pPr>
      <w:r>
        <w:rPr>
          <w:rFonts w:hint="eastAsia"/>
        </w:rPr>
        <w:t>律师起草或审查专业施工分包合同一般应注意以下具体内容是否已被明确约定：</w:t>
      </w:r>
    </w:p>
    <w:p w:rsidR="00E00F21" w:rsidRDefault="00071DEB" w:rsidP="000B088E">
      <w:pPr>
        <w:ind w:firstLineChars="200" w:firstLine="420"/>
      </w:pPr>
      <w:r>
        <w:rPr>
          <w:rFonts w:hint="eastAsia"/>
        </w:rPr>
        <w:t xml:space="preserve">(1) </w:t>
      </w:r>
      <w:r>
        <w:rPr>
          <w:rFonts w:hint="eastAsia"/>
        </w:rPr>
        <w:t>分包工程工期的界定、分包工程实际开工和竣工日期的确定方式；分包工程工期顺延的条件和程序；分包工程工期延误违约责任</w:t>
      </w:r>
      <w:r>
        <w:rPr>
          <w:rFonts w:hint="eastAsia"/>
        </w:rPr>
        <w:t>(</w:t>
      </w:r>
      <w:r>
        <w:rPr>
          <w:rFonts w:hint="eastAsia"/>
        </w:rPr>
        <w:t>包括分包工程工期延误但未影响总承包工程关键线路施工工期的违约责任；分包工程工期延误且导致总承包工程工期延误的违约责任</w:t>
      </w:r>
      <w:r>
        <w:rPr>
          <w:rFonts w:hint="eastAsia"/>
        </w:rPr>
        <w:t>)</w:t>
      </w:r>
      <w:r>
        <w:rPr>
          <w:rFonts w:hint="eastAsia"/>
        </w:rPr>
        <w:t>；工期违约金是否需有最高限额的限制；工期违约与保函处罚的关系；分包工程进度计划表的报批审核程序。</w:t>
      </w:r>
    </w:p>
    <w:p w:rsidR="00E00F21" w:rsidRDefault="00071DEB" w:rsidP="000B088E">
      <w:pPr>
        <w:ind w:firstLineChars="200" w:firstLine="420"/>
      </w:pPr>
      <w:r>
        <w:rPr>
          <w:rFonts w:hint="eastAsia"/>
        </w:rPr>
        <w:t xml:space="preserve">(2) </w:t>
      </w:r>
      <w:r>
        <w:rPr>
          <w:rFonts w:hint="eastAsia"/>
        </w:rPr>
        <w:t>分包工程价款签证的前提——发包人的确认；分包工程工期签证的前提——不影响总承包工程的，总承包人确认即可；影响总承包工程进度的，须发包人确认。</w:t>
      </w:r>
    </w:p>
    <w:p w:rsidR="00E00F21" w:rsidRDefault="00071DEB" w:rsidP="000B088E">
      <w:pPr>
        <w:ind w:firstLineChars="200" w:firstLine="420"/>
      </w:pPr>
      <w:r>
        <w:rPr>
          <w:rFonts w:hint="eastAsia"/>
        </w:rPr>
        <w:t xml:space="preserve">(3) </w:t>
      </w:r>
      <w:r>
        <w:rPr>
          <w:rFonts w:hint="eastAsia"/>
        </w:rPr>
        <w:t>分包工程价款的确认——发包人审核确认为前提。</w:t>
      </w:r>
    </w:p>
    <w:p w:rsidR="00E00F21" w:rsidRDefault="00071DEB" w:rsidP="000B088E">
      <w:pPr>
        <w:ind w:firstLineChars="200" w:firstLine="420"/>
      </w:pPr>
      <w:r>
        <w:rPr>
          <w:rFonts w:hint="eastAsia"/>
        </w:rPr>
        <w:t xml:space="preserve">(4) </w:t>
      </w:r>
      <w:r>
        <w:rPr>
          <w:rFonts w:hint="eastAsia"/>
        </w:rPr>
        <w:t>分包工程价款支付程序：发包人支付给总承包人——总承包人支付给分包人。特殊情况下发包人可以直接支付分包工程款，前提是总承包人无正当理由不按期支付分包工程价</w:t>
      </w:r>
      <w:r>
        <w:rPr>
          <w:rFonts w:hint="eastAsia"/>
        </w:rPr>
        <w:lastRenderedPageBreak/>
        <w:t>款，造成总承包工程进度迟延，或总承包人未按期向分包人支付工程价款，造成工程进度迟延或停工的。</w:t>
      </w:r>
    </w:p>
    <w:p w:rsidR="00E00F21" w:rsidRDefault="00071DEB" w:rsidP="000B088E">
      <w:pPr>
        <w:ind w:firstLineChars="200" w:firstLine="420"/>
      </w:pPr>
      <w:r>
        <w:rPr>
          <w:rFonts w:hint="eastAsia"/>
        </w:rPr>
        <w:t xml:space="preserve">(5) </w:t>
      </w:r>
      <w:r>
        <w:rPr>
          <w:rFonts w:hint="eastAsia"/>
        </w:rPr>
        <w:t>分包人、总包人、发包人三者间对于发包人指令的传递程序、发包人指令对分包人的效力，当总包人与发包人的指令出现不一致时的处理方案。</w:t>
      </w:r>
    </w:p>
    <w:p w:rsidR="00E00F21" w:rsidRDefault="00071DEB" w:rsidP="000B088E">
      <w:pPr>
        <w:ind w:firstLineChars="200" w:firstLine="420"/>
      </w:pPr>
      <w:r>
        <w:rPr>
          <w:rFonts w:hint="eastAsia"/>
        </w:rPr>
        <w:t xml:space="preserve">(6) </w:t>
      </w:r>
      <w:r>
        <w:rPr>
          <w:rFonts w:hint="eastAsia"/>
        </w:rPr>
        <w:t>分包人对于总包合同的了解，分包人应执行总包合同中总包人承担的与分包工程有关的义务。</w:t>
      </w:r>
    </w:p>
    <w:p w:rsidR="00E00F21" w:rsidRDefault="00071DEB" w:rsidP="000B088E">
      <w:pPr>
        <w:ind w:firstLineChars="200" w:firstLine="420"/>
      </w:pPr>
      <w:r>
        <w:rPr>
          <w:rFonts w:hint="eastAsia"/>
        </w:rPr>
        <w:t xml:space="preserve">(7) </w:t>
      </w:r>
      <w:r>
        <w:rPr>
          <w:rFonts w:hint="eastAsia"/>
        </w:rPr>
        <w:t>分包工程验收的程序、分包人配合总包人工程验收的义务、分包工程移交的程序、逾期移交的责任；分包工程资料整理移交的义务及责任；分包工程报验手续办理的责任划分及费用承担。</w:t>
      </w:r>
    </w:p>
    <w:p w:rsidR="00E00F21" w:rsidRDefault="00071DEB" w:rsidP="000B088E">
      <w:pPr>
        <w:ind w:firstLineChars="200" w:firstLine="420"/>
      </w:pPr>
      <w:r>
        <w:rPr>
          <w:rFonts w:hint="eastAsia"/>
        </w:rPr>
        <w:t xml:space="preserve">(8) </w:t>
      </w:r>
      <w:r>
        <w:rPr>
          <w:rFonts w:hint="eastAsia"/>
        </w:rPr>
        <w:t>分包工程担保方式，保函或保证金的处理与返还。</w:t>
      </w:r>
    </w:p>
    <w:p w:rsidR="00E00F21" w:rsidRDefault="00071DEB" w:rsidP="000B088E">
      <w:pPr>
        <w:ind w:firstLineChars="200" w:firstLine="420"/>
      </w:pPr>
      <w:r>
        <w:rPr>
          <w:rFonts w:hint="eastAsia"/>
        </w:rPr>
        <w:t xml:space="preserve">(9) </w:t>
      </w:r>
      <w:r>
        <w:rPr>
          <w:rFonts w:hint="eastAsia"/>
        </w:rPr>
        <w:t>分包工程保修责任；保修金的返还。</w:t>
      </w:r>
    </w:p>
    <w:p w:rsidR="00E00F21" w:rsidRDefault="00071DEB" w:rsidP="000B088E">
      <w:pPr>
        <w:ind w:firstLineChars="200" w:firstLine="420"/>
      </w:pPr>
      <w:r>
        <w:rPr>
          <w:rFonts w:hint="eastAsia"/>
        </w:rPr>
        <w:t xml:space="preserve">(10) </w:t>
      </w:r>
      <w:r>
        <w:rPr>
          <w:rFonts w:hint="eastAsia"/>
        </w:rPr>
        <w:t>工程施工总包合同效力与专业施工分包合同效力的相互关系；工程施工总包合同解除时，专业施工分包合同的处理办法和程序。</w:t>
      </w:r>
    </w:p>
    <w:p w:rsidR="00E00F21" w:rsidRDefault="00071DEB" w:rsidP="000B088E">
      <w:pPr>
        <w:ind w:firstLineChars="200" w:firstLine="420"/>
      </w:pPr>
      <w:r>
        <w:rPr>
          <w:rFonts w:hint="eastAsia"/>
        </w:rPr>
        <w:t xml:space="preserve">(11) </w:t>
      </w:r>
      <w:r>
        <w:rPr>
          <w:rFonts w:hint="eastAsia"/>
        </w:rPr>
        <w:t>分包人再分包、转分包工程的处理办法和程序。</w:t>
      </w:r>
    </w:p>
    <w:p w:rsidR="00E00F21" w:rsidRDefault="00071DEB" w:rsidP="000B088E">
      <w:pPr>
        <w:ind w:firstLineChars="200" w:firstLine="420"/>
      </w:pPr>
      <w:r>
        <w:rPr>
          <w:rFonts w:hint="eastAsia"/>
        </w:rPr>
        <w:t xml:space="preserve">(12) </w:t>
      </w:r>
      <w:r>
        <w:rPr>
          <w:rFonts w:hint="eastAsia"/>
        </w:rPr>
        <w:t>施工总承包人应履行的管理及配合义务的内容。</w:t>
      </w:r>
    </w:p>
    <w:p w:rsidR="00E00F21" w:rsidRDefault="00071DEB" w:rsidP="000B088E">
      <w:pPr>
        <w:ind w:firstLineChars="200" w:firstLine="420"/>
      </w:pPr>
      <w:r>
        <w:rPr>
          <w:rFonts w:hint="eastAsia"/>
        </w:rPr>
        <w:t xml:space="preserve">(13) </w:t>
      </w:r>
      <w:r>
        <w:rPr>
          <w:rFonts w:hint="eastAsia"/>
        </w:rPr>
        <w:t>本指引“建设工程施工总承包合同”中非仅适用于施工总承包人及其发包人的其他条款。</w:t>
      </w:r>
    </w:p>
    <w:p w:rsidR="00E00F21" w:rsidRDefault="00071DEB" w:rsidP="000B088E">
      <w:pPr>
        <w:ind w:firstLineChars="200" w:firstLine="420"/>
      </w:pPr>
      <w:r>
        <w:rPr>
          <w:rFonts w:hint="eastAsia"/>
        </w:rPr>
        <w:t xml:space="preserve">3.2.5.3    </w:t>
      </w:r>
      <w:r>
        <w:rPr>
          <w:rFonts w:hint="eastAsia"/>
        </w:rPr>
        <w:t>劳务分包合同</w:t>
      </w:r>
    </w:p>
    <w:p w:rsidR="00E00F21" w:rsidRDefault="00071DEB" w:rsidP="000B088E">
      <w:pPr>
        <w:ind w:firstLineChars="200" w:firstLine="420"/>
      </w:pPr>
      <w:r>
        <w:rPr>
          <w:rFonts w:hint="eastAsia"/>
        </w:rPr>
        <w:t>劳务分包合同的内容主要包括：劳务分包工作范围；工作期限；质量标准；劳务报酬的计算及支付方式；材料设备供应；双方权利和义务；违约责任；劳务工作量的核查和接受；争议解决以及其他事项。</w:t>
      </w:r>
    </w:p>
    <w:p w:rsidR="00E00F21" w:rsidRDefault="00071DEB" w:rsidP="000B088E">
      <w:pPr>
        <w:ind w:firstLineChars="200" w:firstLine="420"/>
      </w:pPr>
      <w:r>
        <w:rPr>
          <w:rFonts w:hint="eastAsia"/>
        </w:rPr>
        <w:t>律师起草或审查劳务分包合同一般应注意以下具体内容是否已被明确约定：</w:t>
      </w:r>
    </w:p>
    <w:p w:rsidR="00E00F21" w:rsidRDefault="00071DEB" w:rsidP="000B088E">
      <w:pPr>
        <w:ind w:firstLineChars="200" w:firstLine="420"/>
      </w:pPr>
      <w:r>
        <w:rPr>
          <w:rFonts w:hint="eastAsia"/>
        </w:rPr>
        <w:t xml:space="preserve">(1) </w:t>
      </w:r>
      <w:r>
        <w:rPr>
          <w:rFonts w:hint="eastAsia"/>
        </w:rPr>
        <w:t>与本指引“专业施工分包合同”中基本相同的具体内容。</w:t>
      </w:r>
    </w:p>
    <w:p w:rsidR="00E00F21" w:rsidRDefault="00071DEB" w:rsidP="000B088E">
      <w:pPr>
        <w:ind w:firstLineChars="200" w:firstLine="420"/>
      </w:pPr>
      <w:r>
        <w:rPr>
          <w:rFonts w:hint="eastAsia"/>
        </w:rPr>
        <w:t xml:space="preserve">(2) </w:t>
      </w:r>
      <w:r>
        <w:rPr>
          <w:rFonts w:hint="eastAsia"/>
        </w:rPr>
        <w:t>劳务报酬是指劳务人工费用、劳务分包人相应的管理费用和税金的总和，不应计取属于专业施工分包内容的工程款。</w:t>
      </w:r>
    </w:p>
    <w:p w:rsidR="00E00F21" w:rsidRDefault="00071DEB" w:rsidP="000B088E">
      <w:pPr>
        <w:ind w:firstLineChars="200" w:firstLine="420"/>
      </w:pPr>
      <w:r>
        <w:rPr>
          <w:rFonts w:hint="eastAsia"/>
        </w:rPr>
        <w:t xml:space="preserve">(3) </w:t>
      </w:r>
      <w:r>
        <w:rPr>
          <w:rFonts w:hint="eastAsia"/>
        </w:rPr>
        <w:t>劳务人员的意外伤害保险或综合保险。</w:t>
      </w:r>
    </w:p>
    <w:p w:rsidR="00E00F21" w:rsidRDefault="00071DEB" w:rsidP="000B088E">
      <w:pPr>
        <w:ind w:firstLineChars="200" w:firstLine="420"/>
      </w:pPr>
      <w:r>
        <w:rPr>
          <w:rFonts w:hint="eastAsia"/>
        </w:rPr>
        <w:t xml:space="preserve">(4) </w:t>
      </w:r>
      <w:r>
        <w:rPr>
          <w:rFonts w:hint="eastAsia"/>
        </w:rPr>
        <w:t>拖欠劳务人员工资造成停工、上访的处理办法。</w:t>
      </w:r>
    </w:p>
    <w:p w:rsidR="00E00F21" w:rsidRDefault="00071DEB" w:rsidP="000B088E">
      <w:pPr>
        <w:ind w:firstLineChars="200" w:firstLine="420"/>
      </w:pPr>
      <w:r>
        <w:rPr>
          <w:rFonts w:hint="eastAsia"/>
        </w:rPr>
        <w:t xml:space="preserve">3.2.6    </w:t>
      </w:r>
      <w:r>
        <w:rPr>
          <w:rFonts w:hint="eastAsia"/>
        </w:rPr>
        <w:t>建设工程</w:t>
      </w:r>
      <w:r>
        <w:rPr>
          <w:rFonts w:hint="eastAsia"/>
        </w:rPr>
        <w:t>(</w:t>
      </w:r>
      <w:r>
        <w:rPr>
          <w:rFonts w:hint="eastAsia"/>
        </w:rPr>
        <w:t>勘察、设计、施工</w:t>
      </w:r>
      <w:r>
        <w:rPr>
          <w:rFonts w:hint="eastAsia"/>
        </w:rPr>
        <w:t>)</w:t>
      </w:r>
      <w:r>
        <w:rPr>
          <w:rFonts w:hint="eastAsia"/>
        </w:rPr>
        <w:t>总承包合同</w:t>
      </w:r>
    </w:p>
    <w:p w:rsidR="00E00F21" w:rsidRDefault="00071DEB" w:rsidP="000B088E">
      <w:pPr>
        <w:ind w:firstLineChars="200" w:firstLine="420"/>
      </w:pPr>
      <w:r>
        <w:rPr>
          <w:rFonts w:hint="eastAsia"/>
        </w:rPr>
        <w:t>建设工程</w:t>
      </w:r>
      <w:r>
        <w:rPr>
          <w:rFonts w:hint="eastAsia"/>
        </w:rPr>
        <w:t>(</w:t>
      </w:r>
      <w:r>
        <w:rPr>
          <w:rFonts w:hint="eastAsia"/>
        </w:rPr>
        <w:t>勘察、设计、施工</w:t>
      </w:r>
      <w:r>
        <w:rPr>
          <w:rFonts w:hint="eastAsia"/>
        </w:rPr>
        <w:t>)</w:t>
      </w:r>
      <w:r>
        <w:rPr>
          <w:rFonts w:hint="eastAsia"/>
        </w:rPr>
        <w:t>总承包合同的内容主要包括：承包范围、发包人对项目建设的意图和要求、建设工期、中间交工工程的开工和竣工时间、工程质量</w:t>
      </w:r>
      <w:r>
        <w:rPr>
          <w:rFonts w:hint="eastAsia"/>
        </w:rPr>
        <w:t>(</w:t>
      </w:r>
      <w:r>
        <w:rPr>
          <w:rFonts w:hint="eastAsia"/>
        </w:rPr>
        <w:t>包括勘察质量、设计质量、施工质量</w:t>
      </w:r>
      <w:r>
        <w:rPr>
          <w:rFonts w:hint="eastAsia"/>
        </w:rPr>
        <w:t>)</w:t>
      </w:r>
      <w:r>
        <w:rPr>
          <w:rFonts w:hint="eastAsia"/>
        </w:rPr>
        <w:t>、工程造价、技术资料交付时间、材料和设备供应责任、拨款和结算、双方权利和义务、合同提前终止和解除的条件、确认和处理程序、违约责任、竣工验收、质量保修范围和质量保修期、争议解决以及其他事项。</w:t>
      </w:r>
    </w:p>
    <w:p w:rsidR="00E00F21" w:rsidRDefault="00071DEB" w:rsidP="000B088E">
      <w:pPr>
        <w:ind w:firstLineChars="200" w:firstLine="420"/>
      </w:pPr>
      <w:r>
        <w:rPr>
          <w:rFonts w:hint="eastAsia"/>
        </w:rPr>
        <w:t>律师起草或审查工程</w:t>
      </w:r>
      <w:r>
        <w:rPr>
          <w:rFonts w:hint="eastAsia"/>
        </w:rPr>
        <w:t>(</w:t>
      </w:r>
      <w:r>
        <w:rPr>
          <w:rFonts w:hint="eastAsia"/>
        </w:rPr>
        <w:t>勘察、设计、施工</w:t>
      </w:r>
      <w:r>
        <w:rPr>
          <w:rFonts w:hint="eastAsia"/>
        </w:rPr>
        <w:t>)</w:t>
      </w:r>
      <w:r>
        <w:rPr>
          <w:rFonts w:hint="eastAsia"/>
        </w:rPr>
        <w:t>总承包合同一般应注意以下具体内容是否已被明确约定：</w:t>
      </w:r>
    </w:p>
    <w:p w:rsidR="00E00F21" w:rsidRDefault="00071DEB" w:rsidP="000B088E">
      <w:pPr>
        <w:ind w:firstLineChars="200" w:firstLine="420"/>
      </w:pPr>
      <w:r>
        <w:rPr>
          <w:rFonts w:hint="eastAsia"/>
        </w:rPr>
        <w:t xml:space="preserve">(1) </w:t>
      </w:r>
      <w:r>
        <w:rPr>
          <w:rFonts w:hint="eastAsia"/>
        </w:rPr>
        <w:t>与本指引“建设工程施工总承包合同”中基本相同的具体内容。</w:t>
      </w:r>
    </w:p>
    <w:p w:rsidR="00E00F21" w:rsidRDefault="00071DEB" w:rsidP="000B088E">
      <w:pPr>
        <w:ind w:firstLineChars="200" w:firstLine="420"/>
      </w:pPr>
      <w:r>
        <w:rPr>
          <w:rFonts w:hint="eastAsia"/>
        </w:rPr>
        <w:t xml:space="preserve">(2) </w:t>
      </w:r>
      <w:r>
        <w:rPr>
          <w:rFonts w:hint="eastAsia"/>
        </w:rPr>
        <w:t>发包人对项目建设的意图和要求。</w:t>
      </w:r>
    </w:p>
    <w:p w:rsidR="00E00F21" w:rsidRDefault="00071DEB" w:rsidP="000B088E">
      <w:pPr>
        <w:ind w:firstLineChars="200" w:firstLine="420"/>
      </w:pPr>
      <w:r>
        <w:rPr>
          <w:rFonts w:hint="eastAsia"/>
        </w:rPr>
        <w:t xml:space="preserve">(3) </w:t>
      </w:r>
      <w:r>
        <w:rPr>
          <w:rFonts w:hint="eastAsia"/>
        </w:rPr>
        <w:t>工程总承包人在勘察、设计、施工阶段应承担的义务，以及在每个阶段工作完成后发包人验收确认的程序及下一阶段工作开展的条件。</w:t>
      </w:r>
    </w:p>
    <w:p w:rsidR="00E00F21" w:rsidRDefault="00071DEB" w:rsidP="000B088E">
      <w:pPr>
        <w:ind w:firstLineChars="200" w:firstLine="420"/>
      </w:pPr>
      <w:r>
        <w:rPr>
          <w:rFonts w:hint="eastAsia"/>
        </w:rPr>
        <w:t xml:space="preserve">(4) </w:t>
      </w:r>
      <w:r>
        <w:rPr>
          <w:rFonts w:hint="eastAsia"/>
        </w:rPr>
        <w:t>发包人同意工程总承包人进行分包的工作内容及责任承担。</w:t>
      </w:r>
    </w:p>
    <w:p w:rsidR="00E00F21" w:rsidRDefault="00071DEB" w:rsidP="000B088E">
      <w:pPr>
        <w:ind w:firstLineChars="200" w:firstLine="420"/>
      </w:pPr>
      <w:r>
        <w:rPr>
          <w:rFonts w:hint="eastAsia"/>
        </w:rPr>
        <w:t xml:space="preserve">3.2.7    </w:t>
      </w:r>
      <w:r>
        <w:rPr>
          <w:rFonts w:hint="eastAsia"/>
        </w:rPr>
        <w:t>工程监理合同</w:t>
      </w:r>
    </w:p>
    <w:p w:rsidR="00E00F21" w:rsidRDefault="00071DEB" w:rsidP="000B088E">
      <w:pPr>
        <w:ind w:firstLineChars="200" w:firstLine="420"/>
      </w:pPr>
      <w:r>
        <w:rPr>
          <w:rFonts w:hint="eastAsia"/>
        </w:rPr>
        <w:t>工程监理合同的内容主要包括：监理的范围和内容、监理人的权限范围、监理期限、双方的权利和义务、监理费的计取标准和支付方式、合同提前终止和解除的条件、确认和处理程序、违约责任、争议解决以及双方认为需要约定的其他事项。</w:t>
      </w:r>
    </w:p>
    <w:p w:rsidR="00E00F21" w:rsidRDefault="00071DEB" w:rsidP="000B088E">
      <w:pPr>
        <w:ind w:firstLineChars="200" w:firstLine="420"/>
      </w:pPr>
      <w:r>
        <w:rPr>
          <w:rFonts w:hint="eastAsia"/>
        </w:rPr>
        <w:lastRenderedPageBreak/>
        <w:t>律师起草或审查工程监理合同，一般应注意以下具体内容是否已被明确约定：</w:t>
      </w:r>
    </w:p>
    <w:p w:rsidR="00E00F21" w:rsidRDefault="00071DEB" w:rsidP="000B088E">
      <w:pPr>
        <w:ind w:firstLineChars="200" w:firstLine="420"/>
      </w:pPr>
      <w:r>
        <w:rPr>
          <w:rFonts w:hint="eastAsia"/>
        </w:rPr>
        <w:t xml:space="preserve">(1) </w:t>
      </w:r>
      <w:r>
        <w:rPr>
          <w:rFonts w:hint="eastAsia"/>
        </w:rPr>
        <w:t>监理人履行合同的总监理工程师人选、具体工作人员以及对他们驻场工作的时间要求。</w:t>
      </w:r>
    </w:p>
    <w:p w:rsidR="00E00F21" w:rsidRDefault="00071DEB" w:rsidP="000B088E">
      <w:pPr>
        <w:ind w:firstLineChars="200" w:firstLine="420"/>
      </w:pPr>
      <w:r>
        <w:rPr>
          <w:rFonts w:hint="eastAsia"/>
        </w:rPr>
        <w:t xml:space="preserve">(2) </w:t>
      </w:r>
      <w:r>
        <w:rPr>
          <w:rFonts w:hint="eastAsia"/>
        </w:rPr>
        <w:t>监理人权限范围；监理人的指令</w:t>
      </w:r>
      <w:r>
        <w:rPr>
          <w:rFonts w:hint="eastAsia"/>
        </w:rPr>
        <w:t>(</w:t>
      </w:r>
      <w:r>
        <w:rPr>
          <w:rFonts w:hint="eastAsia"/>
        </w:rPr>
        <w:t>如涉及工期延长、费用增加</w:t>
      </w:r>
      <w:r>
        <w:rPr>
          <w:rFonts w:hint="eastAsia"/>
        </w:rPr>
        <w:t>)</w:t>
      </w:r>
      <w:r>
        <w:rPr>
          <w:rFonts w:hint="eastAsia"/>
        </w:rPr>
        <w:t>是否需要委托人</w:t>
      </w:r>
      <w:r>
        <w:rPr>
          <w:rFonts w:hint="eastAsia"/>
        </w:rPr>
        <w:t>(</w:t>
      </w:r>
      <w:r>
        <w:rPr>
          <w:rFonts w:hint="eastAsia"/>
        </w:rPr>
        <w:t>即工程监理合同的发包人</w:t>
      </w:r>
      <w:r>
        <w:rPr>
          <w:rFonts w:hint="eastAsia"/>
        </w:rPr>
        <w:t>)</w:t>
      </w:r>
      <w:r>
        <w:rPr>
          <w:rFonts w:hint="eastAsia"/>
        </w:rPr>
        <w:t>事先同意。</w:t>
      </w:r>
    </w:p>
    <w:p w:rsidR="00E00F21" w:rsidRDefault="00071DEB" w:rsidP="000B088E">
      <w:pPr>
        <w:ind w:firstLineChars="200" w:firstLine="420"/>
      </w:pPr>
      <w:r>
        <w:rPr>
          <w:rFonts w:hint="eastAsia"/>
        </w:rPr>
        <w:t xml:space="preserve">(3) </w:t>
      </w:r>
      <w:r>
        <w:rPr>
          <w:rFonts w:hint="eastAsia"/>
        </w:rPr>
        <w:t>监理工作的期限；监理期限与监理报酬的关系。</w:t>
      </w:r>
    </w:p>
    <w:p w:rsidR="00E00F21" w:rsidRDefault="00071DEB" w:rsidP="000B088E">
      <w:pPr>
        <w:ind w:firstLineChars="200" w:firstLine="420"/>
      </w:pPr>
      <w:r>
        <w:rPr>
          <w:rFonts w:hint="eastAsia"/>
        </w:rPr>
        <w:t xml:space="preserve">(4) </w:t>
      </w:r>
      <w:r>
        <w:rPr>
          <w:rFonts w:hint="eastAsia"/>
        </w:rPr>
        <w:t>监理报酬的计算及支付方式。</w:t>
      </w:r>
    </w:p>
    <w:p w:rsidR="00E00F21" w:rsidRDefault="00071DEB" w:rsidP="000B088E">
      <w:pPr>
        <w:ind w:firstLineChars="200" w:firstLine="420"/>
      </w:pPr>
      <w:r>
        <w:rPr>
          <w:rFonts w:hint="eastAsia"/>
        </w:rPr>
        <w:t xml:space="preserve">(5) </w:t>
      </w:r>
      <w:r>
        <w:rPr>
          <w:rFonts w:hint="eastAsia"/>
        </w:rPr>
        <w:t>监理人对于监理工作中所形成的技术资料的提交义务。</w:t>
      </w:r>
    </w:p>
    <w:p w:rsidR="00E00F21" w:rsidRDefault="00071DEB" w:rsidP="000B088E">
      <w:pPr>
        <w:ind w:firstLineChars="200" w:firstLine="420"/>
      </w:pPr>
      <w:r>
        <w:rPr>
          <w:rFonts w:hint="eastAsia"/>
        </w:rPr>
        <w:t xml:space="preserve">(6) </w:t>
      </w:r>
      <w:r>
        <w:rPr>
          <w:rFonts w:hint="eastAsia"/>
        </w:rPr>
        <w:t>商业秘密保密条款。</w:t>
      </w:r>
    </w:p>
    <w:p w:rsidR="00E00F21" w:rsidRDefault="00071DEB" w:rsidP="000B088E">
      <w:pPr>
        <w:ind w:firstLineChars="200" w:firstLine="420"/>
      </w:pPr>
      <w:r>
        <w:rPr>
          <w:rFonts w:hint="eastAsia"/>
        </w:rPr>
        <w:t xml:space="preserve">(7) </w:t>
      </w:r>
      <w:r>
        <w:rPr>
          <w:rFonts w:hint="eastAsia"/>
        </w:rPr>
        <w:t>工程质量发生问题时监理的责任。</w:t>
      </w:r>
    </w:p>
    <w:p w:rsidR="00E00F21" w:rsidRDefault="00071DEB" w:rsidP="000B088E">
      <w:pPr>
        <w:ind w:firstLineChars="200" w:firstLine="420"/>
      </w:pPr>
      <w:r>
        <w:rPr>
          <w:rFonts w:hint="eastAsia"/>
        </w:rPr>
        <w:t xml:space="preserve">(8) </w:t>
      </w:r>
      <w:r>
        <w:rPr>
          <w:rFonts w:hint="eastAsia"/>
        </w:rPr>
        <w:t>监理人承担违约和／或侵权责任的赔偿范围和赔偿数额的计算方式等。</w:t>
      </w:r>
    </w:p>
    <w:p w:rsidR="00E00F21" w:rsidRDefault="00071DEB" w:rsidP="000B088E">
      <w:pPr>
        <w:ind w:firstLineChars="200" w:firstLine="420"/>
      </w:pPr>
      <w:r>
        <w:rPr>
          <w:rFonts w:hint="eastAsia"/>
        </w:rPr>
        <w:t xml:space="preserve">(9) </w:t>
      </w:r>
      <w:r>
        <w:rPr>
          <w:rFonts w:hint="eastAsia"/>
        </w:rPr>
        <w:t>工程延期监理费用调整计算方式和调整程序。</w:t>
      </w:r>
    </w:p>
    <w:p w:rsidR="00E00F21" w:rsidRDefault="00071DEB" w:rsidP="000B088E">
      <w:pPr>
        <w:ind w:firstLineChars="200" w:firstLine="420"/>
      </w:pPr>
      <w:r>
        <w:rPr>
          <w:rFonts w:hint="eastAsia"/>
        </w:rPr>
        <w:t xml:space="preserve">3.2.8    </w:t>
      </w:r>
      <w:r>
        <w:rPr>
          <w:rFonts w:hint="eastAsia"/>
        </w:rPr>
        <w:t>委托代建合同</w:t>
      </w:r>
    </w:p>
    <w:p w:rsidR="00E00F21" w:rsidRDefault="00071DEB" w:rsidP="000B088E">
      <w:pPr>
        <w:ind w:firstLineChars="200" w:firstLine="420"/>
      </w:pPr>
      <w:r>
        <w:rPr>
          <w:rFonts w:hint="eastAsia"/>
        </w:rPr>
        <w:t>委托代建合同的主要内容包括：项目概况、代建方式和代建工作范围与内容、代建项目管理目标、代建管理费、履约保证、合同文件组成、词语定义、合同各方的权利义务、回避制度、合同生效和变更与终止、竣工与验收、项目的移交、争议、索赔和免责等条款。</w:t>
      </w:r>
    </w:p>
    <w:p w:rsidR="00E00F21" w:rsidRDefault="00071DEB" w:rsidP="000B088E">
      <w:pPr>
        <w:ind w:firstLineChars="200" w:firstLine="420"/>
      </w:pPr>
      <w:r>
        <w:rPr>
          <w:rFonts w:hint="eastAsia"/>
        </w:rPr>
        <w:t>律师起草或审查委托代建合同一般应注意以下具体内容是否已被明确约定：</w:t>
      </w:r>
    </w:p>
    <w:p w:rsidR="00E00F21" w:rsidRDefault="00071DEB" w:rsidP="000B088E">
      <w:pPr>
        <w:ind w:firstLineChars="200" w:firstLine="420"/>
      </w:pPr>
      <w:r>
        <w:rPr>
          <w:rFonts w:hint="eastAsia"/>
        </w:rPr>
        <w:t>（</w:t>
      </w:r>
      <w:r>
        <w:rPr>
          <w:rFonts w:hint="eastAsia"/>
        </w:rPr>
        <w:t>1</w:t>
      </w:r>
      <w:r>
        <w:rPr>
          <w:rFonts w:hint="eastAsia"/>
        </w:rPr>
        <w:t>）代建工作范围与内容及代建项目管理目标。</w:t>
      </w:r>
    </w:p>
    <w:p w:rsidR="00E00F21" w:rsidRDefault="00071DEB" w:rsidP="000B088E">
      <w:pPr>
        <w:ind w:firstLineChars="200" w:firstLine="420"/>
      </w:pPr>
      <w:r>
        <w:rPr>
          <w:rFonts w:hint="eastAsia"/>
        </w:rPr>
        <w:t>（</w:t>
      </w:r>
      <w:r>
        <w:rPr>
          <w:rFonts w:hint="eastAsia"/>
        </w:rPr>
        <w:t>2</w:t>
      </w:r>
      <w:r>
        <w:rPr>
          <w:rFonts w:hint="eastAsia"/>
        </w:rPr>
        <w:t>）代建服务费的数额及支付办法。</w:t>
      </w:r>
    </w:p>
    <w:p w:rsidR="00E00F21" w:rsidRDefault="00071DEB" w:rsidP="000B088E">
      <w:pPr>
        <w:ind w:firstLineChars="200" w:firstLine="420"/>
      </w:pPr>
      <w:r>
        <w:rPr>
          <w:rFonts w:hint="eastAsia"/>
        </w:rPr>
        <w:t>（</w:t>
      </w:r>
      <w:r>
        <w:rPr>
          <w:rFonts w:hint="eastAsia"/>
        </w:rPr>
        <w:t>3</w:t>
      </w:r>
      <w:r>
        <w:rPr>
          <w:rFonts w:hint="eastAsia"/>
        </w:rPr>
        <w:t>）履约保证金的形式及退还。</w:t>
      </w:r>
    </w:p>
    <w:p w:rsidR="00E00F21" w:rsidRDefault="00071DEB" w:rsidP="000B088E">
      <w:pPr>
        <w:ind w:firstLineChars="200" w:firstLine="420"/>
      </w:pPr>
      <w:r>
        <w:rPr>
          <w:rFonts w:hint="eastAsia"/>
        </w:rPr>
        <w:t>（</w:t>
      </w:r>
      <w:r>
        <w:rPr>
          <w:rFonts w:hint="eastAsia"/>
        </w:rPr>
        <w:t>4</w:t>
      </w:r>
      <w:r>
        <w:rPr>
          <w:rFonts w:hint="eastAsia"/>
        </w:rPr>
        <w:t>）合同文件的解释顺序。律师应提醒委托人，如双方当事人对合同文件的解释顺序有特殊约定的，双方应在《委托代建合同》第三部分“专用条款”中明确约定，并优先于《委托代建合同》第二部分“通用条款”的约定。</w:t>
      </w:r>
    </w:p>
    <w:p w:rsidR="00E00F21" w:rsidRDefault="00071DEB" w:rsidP="000B088E">
      <w:pPr>
        <w:ind w:firstLineChars="200" w:firstLine="420"/>
      </w:pPr>
      <w:r>
        <w:rPr>
          <w:rFonts w:hint="eastAsia"/>
        </w:rPr>
        <w:t>（</w:t>
      </w:r>
      <w:r>
        <w:rPr>
          <w:rFonts w:hint="eastAsia"/>
        </w:rPr>
        <w:t>5</w:t>
      </w:r>
      <w:r>
        <w:rPr>
          <w:rFonts w:hint="eastAsia"/>
        </w:rPr>
        <w:t>）委托人负责协调代建方、使用方与代建项目有关的各政府行政主管部门的关系。</w:t>
      </w:r>
    </w:p>
    <w:p w:rsidR="00E00F21" w:rsidRDefault="00071DEB" w:rsidP="000B088E">
      <w:pPr>
        <w:ind w:firstLineChars="200" w:firstLine="420"/>
      </w:pPr>
      <w:r>
        <w:rPr>
          <w:rFonts w:hint="eastAsia"/>
        </w:rPr>
        <w:t>（</w:t>
      </w:r>
      <w:r>
        <w:rPr>
          <w:rFonts w:hint="eastAsia"/>
        </w:rPr>
        <w:t>6</w:t>
      </w:r>
      <w:r>
        <w:rPr>
          <w:rFonts w:hint="eastAsia"/>
        </w:rPr>
        <w:t>）竣工验收和移交的程序。</w:t>
      </w:r>
    </w:p>
    <w:p w:rsidR="00E00F21" w:rsidRDefault="00071DEB" w:rsidP="000B088E">
      <w:pPr>
        <w:ind w:firstLineChars="200" w:firstLine="420"/>
      </w:pPr>
      <w:r>
        <w:rPr>
          <w:rFonts w:hint="eastAsia"/>
        </w:rPr>
        <w:t>（</w:t>
      </w:r>
      <w:r>
        <w:rPr>
          <w:rFonts w:hint="eastAsia"/>
        </w:rPr>
        <w:t>7</w:t>
      </w:r>
      <w:r>
        <w:rPr>
          <w:rFonts w:hint="eastAsia"/>
        </w:rPr>
        <w:t>）委托人协调财政部门向代建方核拨建设资金和代建项目服务费的责任。</w:t>
      </w:r>
    </w:p>
    <w:p w:rsidR="00E00F21" w:rsidRDefault="00071DEB" w:rsidP="000B088E">
      <w:pPr>
        <w:ind w:firstLineChars="200" w:firstLine="420"/>
      </w:pPr>
      <w:r>
        <w:rPr>
          <w:rFonts w:hint="eastAsia"/>
        </w:rPr>
        <w:t>（</w:t>
      </w:r>
      <w:r>
        <w:rPr>
          <w:rFonts w:hint="eastAsia"/>
        </w:rPr>
        <w:t>8</w:t>
      </w:r>
      <w:r>
        <w:rPr>
          <w:rFonts w:hint="eastAsia"/>
        </w:rPr>
        <w:t>）代建方按批准的建设规模、建设内容和建设标准组织项目实施，严格控制项目投资，确保工程质量，按期交付使用的责任。</w:t>
      </w:r>
    </w:p>
    <w:p w:rsidR="00E00F21" w:rsidRDefault="00071DEB" w:rsidP="000B088E">
      <w:pPr>
        <w:ind w:firstLineChars="200" w:firstLine="420"/>
      </w:pPr>
      <w:r>
        <w:rPr>
          <w:rFonts w:hint="eastAsia"/>
        </w:rPr>
        <w:t>（</w:t>
      </w:r>
      <w:r>
        <w:rPr>
          <w:rFonts w:hint="eastAsia"/>
        </w:rPr>
        <w:t>9</w:t>
      </w:r>
      <w:r>
        <w:rPr>
          <w:rFonts w:hint="eastAsia"/>
        </w:rPr>
        <w:t>）代建方与第三方签订的合同的备案管理。</w:t>
      </w:r>
    </w:p>
    <w:p w:rsidR="00E00F21" w:rsidRDefault="00071DEB" w:rsidP="000B088E">
      <w:pPr>
        <w:ind w:firstLineChars="200" w:firstLine="420"/>
      </w:pPr>
      <w:r>
        <w:rPr>
          <w:rFonts w:hint="eastAsia"/>
        </w:rPr>
        <w:t>（</w:t>
      </w:r>
      <w:r>
        <w:rPr>
          <w:rFonts w:hint="eastAsia"/>
        </w:rPr>
        <w:t>10</w:t>
      </w:r>
      <w:r>
        <w:rPr>
          <w:rFonts w:hint="eastAsia"/>
        </w:rPr>
        <w:t>）对代建方的奖励与惩罚条款。</w:t>
      </w:r>
    </w:p>
    <w:p w:rsidR="00071DEB" w:rsidRDefault="00071DEB" w:rsidP="000B088E">
      <w:pPr>
        <w:ind w:firstLineChars="200" w:firstLine="420"/>
      </w:pPr>
    </w:p>
    <w:p w:rsidR="00E00F21" w:rsidRDefault="00071DEB" w:rsidP="000B088E">
      <w:pPr>
        <w:ind w:firstLineChars="200" w:firstLine="420"/>
      </w:pPr>
      <w:r>
        <w:rPr>
          <w:rFonts w:hint="eastAsia"/>
        </w:rPr>
        <w:t>第三</w:t>
      </w:r>
      <w:r w:rsidR="001D2C7A">
        <w:rPr>
          <w:rFonts w:hint="eastAsia"/>
        </w:rPr>
        <w:t>节</w:t>
      </w:r>
      <w:r>
        <w:rPr>
          <w:rFonts w:hint="eastAsia"/>
        </w:rPr>
        <w:t>合同各方的主要权利义务</w:t>
      </w:r>
    </w:p>
    <w:p w:rsidR="00273B0C" w:rsidRDefault="00273B0C" w:rsidP="000B088E">
      <w:pPr>
        <w:ind w:firstLineChars="200" w:firstLine="420"/>
      </w:pPr>
    </w:p>
    <w:p w:rsidR="00E00F21" w:rsidRDefault="00071DEB" w:rsidP="000B088E">
      <w:pPr>
        <w:ind w:firstLineChars="200" w:firstLine="420"/>
      </w:pPr>
      <w:r>
        <w:rPr>
          <w:rFonts w:hint="eastAsia"/>
        </w:rPr>
        <w:t xml:space="preserve">3.3.1    </w:t>
      </w:r>
      <w:r>
        <w:rPr>
          <w:rFonts w:hint="eastAsia"/>
        </w:rPr>
        <w:t>委托评估论证合同</w:t>
      </w:r>
    </w:p>
    <w:p w:rsidR="00E00F21" w:rsidRDefault="00071DEB" w:rsidP="000B088E">
      <w:pPr>
        <w:ind w:firstLineChars="200" w:firstLine="420"/>
      </w:pPr>
      <w:r>
        <w:rPr>
          <w:rFonts w:hint="eastAsia"/>
        </w:rPr>
        <w:t xml:space="preserve">3.3.1.1    </w:t>
      </w:r>
      <w:r>
        <w:rPr>
          <w:rFonts w:hint="eastAsia"/>
        </w:rPr>
        <w:t>委托评估论证合同中委托人（政府）的主要合同权利与义务：</w:t>
      </w:r>
    </w:p>
    <w:p w:rsidR="00E00F21" w:rsidRDefault="00071DEB" w:rsidP="000B088E">
      <w:pPr>
        <w:ind w:firstLineChars="200" w:firstLine="420"/>
      </w:pPr>
      <w:r>
        <w:rPr>
          <w:rFonts w:hint="eastAsia"/>
        </w:rPr>
        <w:t>（</w:t>
      </w:r>
      <w:r>
        <w:rPr>
          <w:rFonts w:hint="eastAsia"/>
        </w:rPr>
        <w:t>1</w:t>
      </w:r>
      <w:r>
        <w:rPr>
          <w:rFonts w:hint="eastAsia"/>
        </w:rPr>
        <w:t>）按照合同约定提供项目概况和项目总体要求等基础资料。</w:t>
      </w:r>
    </w:p>
    <w:p w:rsidR="00E00F21" w:rsidRDefault="00071DEB" w:rsidP="000B088E">
      <w:pPr>
        <w:ind w:firstLineChars="200" w:firstLine="420"/>
      </w:pPr>
      <w:r>
        <w:rPr>
          <w:rFonts w:hint="eastAsia"/>
        </w:rPr>
        <w:t>（</w:t>
      </w:r>
      <w:r>
        <w:rPr>
          <w:rFonts w:hint="eastAsia"/>
        </w:rPr>
        <w:t>2</w:t>
      </w:r>
      <w:r>
        <w:rPr>
          <w:rFonts w:hint="eastAsia"/>
        </w:rPr>
        <w:t>）按照合同约定支付评论论证咨询费。</w:t>
      </w:r>
    </w:p>
    <w:p w:rsidR="00E00F21" w:rsidRDefault="00071DEB" w:rsidP="000B088E">
      <w:pPr>
        <w:ind w:firstLineChars="200" w:firstLine="420"/>
      </w:pPr>
      <w:r>
        <w:rPr>
          <w:rFonts w:hint="eastAsia"/>
        </w:rPr>
        <w:t>（</w:t>
      </w:r>
      <w:r>
        <w:rPr>
          <w:rFonts w:hint="eastAsia"/>
        </w:rPr>
        <w:t>3</w:t>
      </w:r>
      <w:r>
        <w:rPr>
          <w:rFonts w:hint="eastAsia"/>
        </w:rPr>
        <w:t>）为项目评估论证提供协助。</w:t>
      </w:r>
    </w:p>
    <w:p w:rsidR="00E00F21" w:rsidRDefault="00071DEB" w:rsidP="000B088E">
      <w:pPr>
        <w:ind w:firstLineChars="200" w:firstLine="420"/>
      </w:pPr>
      <w:r>
        <w:rPr>
          <w:rFonts w:hint="eastAsia"/>
        </w:rPr>
        <w:t>（</w:t>
      </w:r>
      <w:r>
        <w:rPr>
          <w:rFonts w:hint="eastAsia"/>
        </w:rPr>
        <w:t>4</w:t>
      </w:r>
      <w:r>
        <w:rPr>
          <w:rFonts w:hint="eastAsia"/>
        </w:rPr>
        <w:t>）按照合同约定接收评估论证成果，享有依照合同约定利用评估论证成果的权利。</w:t>
      </w:r>
    </w:p>
    <w:p w:rsidR="00E00F21" w:rsidRDefault="00071DEB" w:rsidP="000B088E">
      <w:pPr>
        <w:ind w:firstLineChars="200" w:firstLine="420"/>
      </w:pPr>
      <w:r>
        <w:rPr>
          <w:rFonts w:hint="eastAsia"/>
        </w:rPr>
        <w:t xml:space="preserve">3.3.1.2    </w:t>
      </w:r>
      <w:r>
        <w:rPr>
          <w:rFonts w:hint="eastAsia"/>
        </w:rPr>
        <w:t>委托评估论证合同中受托人（中介咨询机构）的主要合同权利与义务：</w:t>
      </w:r>
    </w:p>
    <w:p w:rsidR="00E00F21" w:rsidRDefault="00071DEB" w:rsidP="000B088E">
      <w:pPr>
        <w:ind w:firstLineChars="200" w:firstLine="420"/>
      </w:pPr>
      <w:r>
        <w:rPr>
          <w:rFonts w:hint="eastAsia"/>
        </w:rPr>
        <w:t>（</w:t>
      </w:r>
      <w:r>
        <w:rPr>
          <w:rFonts w:hint="eastAsia"/>
        </w:rPr>
        <w:t>1</w:t>
      </w:r>
      <w:r>
        <w:rPr>
          <w:rFonts w:hint="eastAsia"/>
        </w:rPr>
        <w:t>）按照合同约定完成评估论证工作，并提交工作成果。</w:t>
      </w:r>
    </w:p>
    <w:p w:rsidR="00E00F21" w:rsidRDefault="00071DEB" w:rsidP="000B088E">
      <w:pPr>
        <w:ind w:firstLineChars="200" w:firstLine="420"/>
      </w:pPr>
      <w:r>
        <w:rPr>
          <w:rFonts w:hint="eastAsia"/>
        </w:rPr>
        <w:t>（</w:t>
      </w:r>
      <w:r>
        <w:rPr>
          <w:rFonts w:hint="eastAsia"/>
        </w:rPr>
        <w:t>2</w:t>
      </w:r>
      <w:r>
        <w:rPr>
          <w:rFonts w:hint="eastAsia"/>
        </w:rPr>
        <w:t>）保证工作成果的科学性和合理性。</w:t>
      </w:r>
    </w:p>
    <w:p w:rsidR="00E00F21" w:rsidRDefault="00071DEB" w:rsidP="000B088E">
      <w:pPr>
        <w:ind w:firstLineChars="200" w:firstLine="420"/>
      </w:pPr>
      <w:r>
        <w:rPr>
          <w:rFonts w:hint="eastAsia"/>
        </w:rPr>
        <w:t>（</w:t>
      </w:r>
      <w:r>
        <w:rPr>
          <w:rFonts w:hint="eastAsia"/>
        </w:rPr>
        <w:t>3</w:t>
      </w:r>
      <w:r>
        <w:rPr>
          <w:rFonts w:hint="eastAsia"/>
        </w:rPr>
        <w:t>）请求支付评估论证咨询费。</w:t>
      </w:r>
    </w:p>
    <w:p w:rsidR="00E00F21" w:rsidRDefault="00071DEB" w:rsidP="000B088E">
      <w:pPr>
        <w:ind w:firstLineChars="200" w:firstLine="420"/>
      </w:pPr>
      <w:r>
        <w:rPr>
          <w:rFonts w:hint="eastAsia"/>
        </w:rPr>
        <w:t xml:space="preserve">3.3.2    </w:t>
      </w:r>
      <w:r>
        <w:rPr>
          <w:rFonts w:hint="eastAsia"/>
        </w:rPr>
        <w:t>招标代理合同</w:t>
      </w:r>
    </w:p>
    <w:p w:rsidR="00E00F21" w:rsidRDefault="00071DEB" w:rsidP="000B088E">
      <w:pPr>
        <w:ind w:firstLineChars="200" w:firstLine="420"/>
      </w:pPr>
      <w:r>
        <w:rPr>
          <w:rFonts w:hint="eastAsia"/>
        </w:rPr>
        <w:lastRenderedPageBreak/>
        <w:t xml:space="preserve">3.3.2.1    </w:t>
      </w:r>
      <w:r>
        <w:rPr>
          <w:rFonts w:hint="eastAsia"/>
        </w:rPr>
        <w:t>招标代理合同中委托人（政府或代建人）的主要合同权利与义务：</w:t>
      </w:r>
    </w:p>
    <w:p w:rsidR="00E00F21" w:rsidRDefault="00071DEB" w:rsidP="000B088E">
      <w:pPr>
        <w:ind w:firstLineChars="200" w:firstLine="420"/>
      </w:pPr>
      <w:r>
        <w:rPr>
          <w:rFonts w:hint="eastAsia"/>
        </w:rPr>
        <w:t>（</w:t>
      </w:r>
      <w:r>
        <w:rPr>
          <w:rFonts w:hint="eastAsia"/>
        </w:rPr>
        <w:t>1</w:t>
      </w:r>
      <w:r>
        <w:rPr>
          <w:rFonts w:hint="eastAsia"/>
        </w:rPr>
        <w:t>）向受托人提供工程招标代理业务应具备的相关工程前期资料（如立项批准手续规划许可、报建证等）及资金落实情况资料。</w:t>
      </w:r>
    </w:p>
    <w:p w:rsidR="00E00F21" w:rsidRDefault="00071DEB" w:rsidP="000B088E">
      <w:pPr>
        <w:ind w:firstLineChars="200" w:firstLine="420"/>
      </w:pPr>
      <w:r>
        <w:rPr>
          <w:rFonts w:hint="eastAsia"/>
        </w:rPr>
        <w:t>（</w:t>
      </w:r>
      <w:r>
        <w:rPr>
          <w:rFonts w:hint="eastAsia"/>
        </w:rPr>
        <w:t>2</w:t>
      </w:r>
      <w:r>
        <w:rPr>
          <w:rFonts w:hint="eastAsia"/>
        </w:rPr>
        <w:t>）向受托人提供完成工程招标代理业务所需的全部技术资料和图纸，需要交底的须向受托人详细交底，并对提供资料的真实性、完整性、准确性负责。</w:t>
      </w:r>
    </w:p>
    <w:p w:rsidR="00E00F21" w:rsidRDefault="00071DEB" w:rsidP="000B088E">
      <w:pPr>
        <w:ind w:firstLineChars="200" w:firstLine="420"/>
      </w:pPr>
      <w:r>
        <w:rPr>
          <w:rFonts w:hint="eastAsia"/>
        </w:rPr>
        <w:t>（</w:t>
      </w:r>
      <w:r>
        <w:rPr>
          <w:rFonts w:hint="eastAsia"/>
        </w:rPr>
        <w:t>3</w:t>
      </w:r>
      <w:r>
        <w:rPr>
          <w:rFonts w:hint="eastAsia"/>
        </w:rPr>
        <w:t>）向受托人提供保证招标工作顺利完成的条件，提供的条件在合同专用条款内约定。</w:t>
      </w:r>
    </w:p>
    <w:p w:rsidR="00E00F21" w:rsidRDefault="00071DEB" w:rsidP="000B088E">
      <w:pPr>
        <w:ind w:firstLineChars="200" w:firstLine="420"/>
      </w:pPr>
      <w:r>
        <w:rPr>
          <w:rFonts w:hint="eastAsia"/>
        </w:rPr>
        <w:t>（</w:t>
      </w:r>
      <w:r>
        <w:rPr>
          <w:rFonts w:hint="eastAsia"/>
        </w:rPr>
        <w:t>4</w:t>
      </w:r>
      <w:r>
        <w:rPr>
          <w:rFonts w:hint="eastAsia"/>
        </w:rPr>
        <w:t>）指定专人与受托人联系，指定人员的姓名、职务、职称在合同专用条款内约定。</w:t>
      </w:r>
    </w:p>
    <w:p w:rsidR="00E00F21" w:rsidRDefault="00071DEB" w:rsidP="000B088E">
      <w:pPr>
        <w:ind w:firstLineChars="200" w:firstLine="420"/>
      </w:pPr>
      <w:r>
        <w:rPr>
          <w:rFonts w:hint="eastAsia"/>
        </w:rPr>
        <w:t>（</w:t>
      </w:r>
      <w:r>
        <w:rPr>
          <w:rFonts w:hint="eastAsia"/>
        </w:rPr>
        <w:t>5</w:t>
      </w:r>
      <w:r>
        <w:rPr>
          <w:rFonts w:hint="eastAsia"/>
        </w:rPr>
        <w:t>）根据需要，做好与第三方的协调工作。</w:t>
      </w:r>
    </w:p>
    <w:p w:rsidR="00E00F21" w:rsidRDefault="00071DEB" w:rsidP="000B088E">
      <w:pPr>
        <w:ind w:firstLineChars="200" w:firstLine="420"/>
      </w:pPr>
      <w:r>
        <w:rPr>
          <w:rFonts w:hint="eastAsia"/>
        </w:rPr>
        <w:t>（</w:t>
      </w:r>
      <w:r>
        <w:rPr>
          <w:rFonts w:hint="eastAsia"/>
        </w:rPr>
        <w:t>6</w:t>
      </w:r>
      <w:r>
        <w:rPr>
          <w:rFonts w:hint="eastAsia"/>
        </w:rPr>
        <w:t>）按合同专用条款的约定支付代理报酬。</w:t>
      </w:r>
    </w:p>
    <w:p w:rsidR="00E00F21" w:rsidRDefault="00071DEB" w:rsidP="000B088E">
      <w:pPr>
        <w:ind w:firstLineChars="200" w:firstLine="420"/>
      </w:pPr>
      <w:r>
        <w:rPr>
          <w:rFonts w:hint="eastAsia"/>
        </w:rPr>
        <w:t>（</w:t>
      </w:r>
      <w:r>
        <w:rPr>
          <w:rFonts w:hint="eastAsia"/>
        </w:rPr>
        <w:t>7</w:t>
      </w:r>
      <w:r>
        <w:rPr>
          <w:rFonts w:hint="eastAsia"/>
        </w:rPr>
        <w:t>）依法应尽的其他义务，双方在合同专用条款内约定。</w:t>
      </w:r>
    </w:p>
    <w:p w:rsidR="00E00F21" w:rsidRDefault="00071DEB" w:rsidP="000B088E">
      <w:pPr>
        <w:ind w:firstLineChars="200" w:firstLine="420"/>
      </w:pPr>
      <w:r>
        <w:rPr>
          <w:rFonts w:hint="eastAsia"/>
        </w:rPr>
        <w:t>（</w:t>
      </w:r>
      <w:r>
        <w:rPr>
          <w:rFonts w:hint="eastAsia"/>
        </w:rPr>
        <w:t>8</w:t>
      </w:r>
      <w:r>
        <w:rPr>
          <w:rFonts w:hint="eastAsia"/>
        </w:rPr>
        <w:t>）按合同约定，接收招标代理成果。</w:t>
      </w:r>
    </w:p>
    <w:p w:rsidR="00E00F21" w:rsidRDefault="00071DEB" w:rsidP="000B088E">
      <w:pPr>
        <w:ind w:firstLineChars="200" w:firstLine="420"/>
      </w:pPr>
      <w:r>
        <w:rPr>
          <w:rFonts w:hint="eastAsia"/>
        </w:rPr>
        <w:t>（</w:t>
      </w:r>
      <w:r>
        <w:rPr>
          <w:rFonts w:hint="eastAsia"/>
        </w:rPr>
        <w:t>9</w:t>
      </w:r>
      <w:r>
        <w:rPr>
          <w:rFonts w:hint="eastAsia"/>
        </w:rPr>
        <w:t>）向受托人询问合同工程招标工作进展情况和相关内容或提出不违反法律、行政法规的建议。</w:t>
      </w:r>
    </w:p>
    <w:p w:rsidR="00E00F21" w:rsidRDefault="00071DEB" w:rsidP="000B088E">
      <w:pPr>
        <w:ind w:firstLineChars="200" w:firstLine="420"/>
      </w:pPr>
      <w:r>
        <w:rPr>
          <w:rFonts w:hint="eastAsia"/>
        </w:rPr>
        <w:t>（</w:t>
      </w:r>
      <w:r>
        <w:rPr>
          <w:rFonts w:hint="eastAsia"/>
        </w:rPr>
        <w:t>10</w:t>
      </w:r>
      <w:r>
        <w:rPr>
          <w:rFonts w:hint="eastAsia"/>
        </w:rPr>
        <w:t>）审查受托人为合同工程编制的各种文件，并提出修正意见。</w:t>
      </w:r>
    </w:p>
    <w:p w:rsidR="00E00F21" w:rsidRDefault="00071DEB" w:rsidP="000B088E">
      <w:pPr>
        <w:ind w:firstLineChars="200" w:firstLine="420"/>
      </w:pPr>
      <w:r>
        <w:rPr>
          <w:rFonts w:hint="eastAsia"/>
        </w:rPr>
        <w:t>（</w:t>
      </w:r>
      <w:r>
        <w:rPr>
          <w:rFonts w:hint="eastAsia"/>
        </w:rPr>
        <w:t>11</w:t>
      </w:r>
      <w:r>
        <w:rPr>
          <w:rFonts w:hint="eastAsia"/>
        </w:rPr>
        <w:t>）要求受托人提交招标代理业务工作报告。</w:t>
      </w:r>
    </w:p>
    <w:p w:rsidR="00E00F21" w:rsidRDefault="00071DEB" w:rsidP="000B088E">
      <w:pPr>
        <w:ind w:firstLineChars="200" w:firstLine="420"/>
      </w:pPr>
      <w:r>
        <w:rPr>
          <w:rFonts w:hint="eastAsia"/>
        </w:rPr>
        <w:t>（</w:t>
      </w:r>
      <w:r>
        <w:rPr>
          <w:rFonts w:hint="eastAsia"/>
        </w:rPr>
        <w:t>12</w:t>
      </w:r>
      <w:r>
        <w:rPr>
          <w:rFonts w:hint="eastAsia"/>
        </w:rPr>
        <w:t>）与受托人协商，建议更换其不称职的招标代理从业人员。</w:t>
      </w:r>
    </w:p>
    <w:p w:rsidR="00E00F21" w:rsidRDefault="00071DEB" w:rsidP="000B088E">
      <w:pPr>
        <w:ind w:firstLineChars="200" w:firstLine="420"/>
      </w:pPr>
      <w:r>
        <w:rPr>
          <w:rFonts w:hint="eastAsia"/>
        </w:rPr>
        <w:t>（</w:t>
      </w:r>
      <w:r>
        <w:rPr>
          <w:rFonts w:hint="eastAsia"/>
        </w:rPr>
        <w:t>13</w:t>
      </w:r>
      <w:r>
        <w:rPr>
          <w:rFonts w:hint="eastAsia"/>
        </w:rPr>
        <w:t>）依法选择中标人。</w:t>
      </w:r>
    </w:p>
    <w:p w:rsidR="00E00F21" w:rsidRDefault="00071DEB" w:rsidP="000B088E">
      <w:pPr>
        <w:ind w:firstLineChars="200" w:firstLine="420"/>
      </w:pPr>
      <w:r>
        <w:rPr>
          <w:rFonts w:hint="eastAsia"/>
        </w:rPr>
        <w:t>（</w:t>
      </w:r>
      <w:r>
        <w:rPr>
          <w:rFonts w:hint="eastAsia"/>
        </w:rPr>
        <w:t>14</w:t>
      </w:r>
      <w:r>
        <w:rPr>
          <w:rFonts w:hint="eastAsia"/>
        </w:rPr>
        <w:t>）合同履行期间，由于受托人不履行合同约定的内容，给委托人造成损失或影响招标工作正常进行的，委托人有权终止合同，并依法向受托人追索经济赔偿，直至追究法律责任。</w:t>
      </w:r>
    </w:p>
    <w:p w:rsidR="00E00F21" w:rsidRDefault="00071DEB" w:rsidP="000B088E">
      <w:pPr>
        <w:ind w:firstLineChars="200" w:firstLine="420"/>
      </w:pPr>
      <w:r>
        <w:rPr>
          <w:rFonts w:hint="eastAsia"/>
        </w:rPr>
        <w:t>（</w:t>
      </w:r>
      <w:r>
        <w:rPr>
          <w:rFonts w:hint="eastAsia"/>
        </w:rPr>
        <w:t>15</w:t>
      </w:r>
      <w:r>
        <w:rPr>
          <w:rFonts w:hint="eastAsia"/>
        </w:rPr>
        <w:t>）依法享有的其他权利，双方在合同专用条款内约定。</w:t>
      </w:r>
    </w:p>
    <w:p w:rsidR="00E00F21" w:rsidRDefault="00071DEB" w:rsidP="000B088E">
      <w:pPr>
        <w:ind w:firstLineChars="200" w:firstLine="420"/>
      </w:pPr>
      <w:r>
        <w:rPr>
          <w:rFonts w:hint="eastAsia"/>
        </w:rPr>
        <w:t xml:space="preserve">3.3.2.2    </w:t>
      </w:r>
      <w:r>
        <w:rPr>
          <w:rFonts w:hint="eastAsia"/>
        </w:rPr>
        <w:t>招标代理合同中受托人的主要合同权利与义务：</w:t>
      </w:r>
    </w:p>
    <w:p w:rsidR="00E00F21" w:rsidRDefault="00071DEB" w:rsidP="000B088E">
      <w:pPr>
        <w:ind w:firstLineChars="200" w:firstLine="420"/>
      </w:pPr>
      <w:r>
        <w:rPr>
          <w:rFonts w:hint="eastAsia"/>
        </w:rPr>
        <w:t>（</w:t>
      </w:r>
      <w:r>
        <w:rPr>
          <w:rFonts w:hint="eastAsia"/>
        </w:rPr>
        <w:t>1</w:t>
      </w:r>
      <w:r>
        <w:rPr>
          <w:rFonts w:hint="eastAsia"/>
        </w:rPr>
        <w:t>）依法按照公开、公平、公正和诚实信用原则，组织招标工作，维护各方的合法权益。</w:t>
      </w:r>
    </w:p>
    <w:p w:rsidR="00E00F21" w:rsidRDefault="00071DEB" w:rsidP="000B088E">
      <w:pPr>
        <w:ind w:firstLineChars="200" w:firstLine="420"/>
      </w:pPr>
      <w:r>
        <w:rPr>
          <w:rFonts w:hint="eastAsia"/>
        </w:rPr>
        <w:t>（</w:t>
      </w:r>
      <w:r>
        <w:rPr>
          <w:rFonts w:hint="eastAsia"/>
        </w:rPr>
        <w:t>2</w:t>
      </w:r>
      <w:r>
        <w:rPr>
          <w:rFonts w:hint="eastAsia"/>
        </w:rPr>
        <w:t>）应用专业技术与技能为委托人提供完成招标工作相关的咨询服务。</w:t>
      </w:r>
    </w:p>
    <w:p w:rsidR="00E00F21" w:rsidRDefault="00071DEB" w:rsidP="000B088E">
      <w:pPr>
        <w:ind w:firstLineChars="200" w:firstLine="420"/>
      </w:pPr>
      <w:r>
        <w:rPr>
          <w:rFonts w:hint="eastAsia"/>
        </w:rPr>
        <w:t>（</w:t>
      </w:r>
      <w:r>
        <w:rPr>
          <w:rFonts w:hint="eastAsia"/>
        </w:rPr>
        <w:t>3</w:t>
      </w:r>
      <w:r>
        <w:rPr>
          <w:rFonts w:hint="eastAsia"/>
        </w:rPr>
        <w:t>）向委托人宣传有关工程招标的法律、行政法规和规章，解释合理的招标程序，以便得到委托人的支持和配合。</w:t>
      </w:r>
    </w:p>
    <w:p w:rsidR="00E00F21" w:rsidRDefault="00071DEB" w:rsidP="000B088E">
      <w:pPr>
        <w:ind w:firstLineChars="200" w:firstLine="420"/>
      </w:pPr>
      <w:r>
        <w:rPr>
          <w:rFonts w:hint="eastAsia"/>
        </w:rPr>
        <w:t>（</w:t>
      </w:r>
      <w:r>
        <w:rPr>
          <w:rFonts w:hint="eastAsia"/>
        </w:rPr>
        <w:t>4</w:t>
      </w:r>
      <w:r>
        <w:rPr>
          <w:rFonts w:hint="eastAsia"/>
        </w:rPr>
        <w:t>）依法应尽的其他义务，双方在合同专用条款内约定。</w:t>
      </w:r>
    </w:p>
    <w:p w:rsidR="00E00F21" w:rsidRDefault="00071DEB" w:rsidP="000B088E">
      <w:pPr>
        <w:ind w:firstLineChars="200" w:firstLine="420"/>
      </w:pPr>
      <w:r>
        <w:rPr>
          <w:rFonts w:hint="eastAsia"/>
        </w:rPr>
        <w:t>（</w:t>
      </w:r>
      <w:r>
        <w:rPr>
          <w:rFonts w:hint="eastAsia"/>
        </w:rPr>
        <w:t>5</w:t>
      </w:r>
      <w:r>
        <w:rPr>
          <w:rFonts w:hint="eastAsia"/>
        </w:rPr>
        <w:t>）按合同约定收取委托代理报酬。</w:t>
      </w:r>
    </w:p>
    <w:p w:rsidR="00E00F21" w:rsidRDefault="00071DEB" w:rsidP="000B088E">
      <w:pPr>
        <w:ind w:firstLineChars="200" w:firstLine="420"/>
      </w:pPr>
      <w:r>
        <w:rPr>
          <w:rFonts w:hint="eastAsia"/>
        </w:rPr>
        <w:t>（</w:t>
      </w:r>
      <w:r>
        <w:rPr>
          <w:rFonts w:hint="eastAsia"/>
        </w:rPr>
        <w:t>6</w:t>
      </w:r>
      <w:r>
        <w:rPr>
          <w:rFonts w:hint="eastAsia"/>
        </w:rPr>
        <w:t>）对招标过程中应由委托人作出的决定，受托人有权提出建议。</w:t>
      </w:r>
    </w:p>
    <w:p w:rsidR="00E00F21" w:rsidRDefault="00071DEB" w:rsidP="000B088E">
      <w:pPr>
        <w:ind w:firstLineChars="200" w:firstLine="420"/>
      </w:pPr>
      <w:r>
        <w:rPr>
          <w:rFonts w:hint="eastAsia"/>
        </w:rPr>
        <w:t>（</w:t>
      </w:r>
      <w:r>
        <w:rPr>
          <w:rFonts w:hint="eastAsia"/>
        </w:rPr>
        <w:t>7</w:t>
      </w:r>
      <w:r>
        <w:rPr>
          <w:rFonts w:hint="eastAsia"/>
        </w:rPr>
        <w:t>）当委托人提供的资料不足或不明确时，有权要求委托人补足资料或作出明确的答复。</w:t>
      </w:r>
    </w:p>
    <w:p w:rsidR="00E00F21" w:rsidRDefault="00071DEB" w:rsidP="000B088E">
      <w:pPr>
        <w:ind w:firstLineChars="200" w:firstLine="420"/>
      </w:pPr>
      <w:r>
        <w:rPr>
          <w:rFonts w:hint="eastAsia"/>
        </w:rPr>
        <w:t>（</w:t>
      </w:r>
      <w:r>
        <w:rPr>
          <w:rFonts w:hint="eastAsia"/>
        </w:rPr>
        <w:t>8</w:t>
      </w:r>
      <w:r>
        <w:rPr>
          <w:rFonts w:hint="eastAsia"/>
        </w:rPr>
        <w:t>）拒绝委托人提出的违反法律、行政法规的要求，并向委托人作出解释。</w:t>
      </w:r>
    </w:p>
    <w:p w:rsidR="00E00F21" w:rsidRDefault="00071DEB" w:rsidP="000B088E">
      <w:pPr>
        <w:ind w:firstLineChars="200" w:firstLine="420"/>
      </w:pPr>
      <w:r>
        <w:rPr>
          <w:rFonts w:hint="eastAsia"/>
        </w:rPr>
        <w:t>（</w:t>
      </w:r>
      <w:r>
        <w:rPr>
          <w:rFonts w:hint="eastAsia"/>
        </w:rPr>
        <w:t>9</w:t>
      </w:r>
      <w:r>
        <w:rPr>
          <w:rFonts w:hint="eastAsia"/>
        </w:rPr>
        <w:t>）有权参加委托人组织的涉及招标工作的所有会议和活动。</w:t>
      </w:r>
    </w:p>
    <w:p w:rsidR="00E00F21" w:rsidRDefault="00071DEB" w:rsidP="000B088E">
      <w:pPr>
        <w:ind w:firstLineChars="200" w:firstLine="420"/>
      </w:pPr>
      <w:r>
        <w:rPr>
          <w:rFonts w:hint="eastAsia"/>
        </w:rPr>
        <w:t>（</w:t>
      </w:r>
      <w:r>
        <w:rPr>
          <w:rFonts w:hint="eastAsia"/>
        </w:rPr>
        <w:t>10</w:t>
      </w:r>
      <w:r>
        <w:rPr>
          <w:rFonts w:hint="eastAsia"/>
        </w:rPr>
        <w:t>）对于为合同工程编制的所有文件拥有知识产权，委托人仅有使用或复制的权利。</w:t>
      </w:r>
    </w:p>
    <w:p w:rsidR="00E00F21" w:rsidRDefault="00071DEB" w:rsidP="000B088E">
      <w:pPr>
        <w:ind w:firstLineChars="200" w:firstLine="420"/>
      </w:pPr>
      <w:r>
        <w:rPr>
          <w:rFonts w:hint="eastAsia"/>
        </w:rPr>
        <w:t>（</w:t>
      </w:r>
      <w:r>
        <w:rPr>
          <w:rFonts w:hint="eastAsia"/>
        </w:rPr>
        <w:t>11</w:t>
      </w:r>
      <w:r>
        <w:rPr>
          <w:rFonts w:hint="eastAsia"/>
        </w:rPr>
        <w:t>）依法享有的其他权利，双方在合同专用条款内约定。</w:t>
      </w:r>
    </w:p>
    <w:p w:rsidR="00E00F21" w:rsidRDefault="00071DEB" w:rsidP="000B088E">
      <w:pPr>
        <w:ind w:firstLineChars="200" w:firstLine="420"/>
      </w:pPr>
      <w:r>
        <w:rPr>
          <w:rFonts w:hint="eastAsia"/>
        </w:rPr>
        <w:t xml:space="preserve">3.3.3    </w:t>
      </w:r>
      <w:r>
        <w:rPr>
          <w:rFonts w:hint="eastAsia"/>
        </w:rPr>
        <w:t>工程勘察、设计合同</w:t>
      </w:r>
    </w:p>
    <w:p w:rsidR="00E00F21" w:rsidRDefault="00071DEB" w:rsidP="000B088E">
      <w:pPr>
        <w:ind w:firstLineChars="200" w:firstLine="420"/>
      </w:pPr>
      <w:r>
        <w:rPr>
          <w:rFonts w:hint="eastAsia"/>
        </w:rPr>
        <w:t xml:space="preserve">3.3.3.1    </w:t>
      </w:r>
      <w:r>
        <w:rPr>
          <w:rFonts w:hint="eastAsia"/>
        </w:rPr>
        <w:t>工程勘察、设计合同中发包人的主要权利与义务：</w:t>
      </w:r>
    </w:p>
    <w:p w:rsidR="00E00F21" w:rsidRDefault="00071DEB" w:rsidP="000B088E">
      <w:pPr>
        <w:ind w:firstLineChars="200" w:firstLine="420"/>
      </w:pPr>
      <w:r>
        <w:rPr>
          <w:rFonts w:hint="eastAsia"/>
        </w:rPr>
        <w:t xml:space="preserve">(1) </w:t>
      </w:r>
      <w:r>
        <w:rPr>
          <w:rFonts w:hint="eastAsia"/>
        </w:rPr>
        <w:t>对其提供的技术要求和资料应负瑕疵担保责任。因发包人的原因造成勘察人、设计人不能完成工作或工作量增加的，按其实际消耗的工作时间增付费用。</w:t>
      </w:r>
    </w:p>
    <w:p w:rsidR="00E00F21" w:rsidRDefault="00071DEB" w:rsidP="000B088E">
      <w:pPr>
        <w:ind w:firstLineChars="200" w:firstLine="420"/>
      </w:pPr>
      <w:r>
        <w:rPr>
          <w:rFonts w:hint="eastAsia"/>
        </w:rPr>
        <w:t xml:space="preserve">(2) </w:t>
      </w:r>
      <w:r>
        <w:rPr>
          <w:rFonts w:hint="eastAsia"/>
        </w:rPr>
        <w:t>为承包人提供必要的协助条件。</w:t>
      </w:r>
    </w:p>
    <w:p w:rsidR="00E00F21" w:rsidRDefault="00071DEB" w:rsidP="000B088E">
      <w:pPr>
        <w:ind w:firstLineChars="200" w:firstLine="420"/>
      </w:pPr>
      <w:r>
        <w:rPr>
          <w:rFonts w:hint="eastAsia"/>
        </w:rPr>
        <w:t xml:space="preserve">(3) </w:t>
      </w:r>
      <w:r>
        <w:rPr>
          <w:rFonts w:hint="eastAsia"/>
        </w:rPr>
        <w:t>向承包人支付勘察费、设计费。</w:t>
      </w:r>
    </w:p>
    <w:p w:rsidR="00E00F21" w:rsidRDefault="00071DEB" w:rsidP="000B088E">
      <w:pPr>
        <w:ind w:firstLineChars="200" w:firstLine="420"/>
      </w:pPr>
      <w:r>
        <w:rPr>
          <w:rFonts w:hint="eastAsia"/>
        </w:rPr>
        <w:t xml:space="preserve">(4) </w:t>
      </w:r>
      <w:r>
        <w:rPr>
          <w:rFonts w:hint="eastAsia"/>
        </w:rPr>
        <w:t>确认和维护勘察设计成果，享有依照合同约定和符合订立合同目的的利用勘察设计成果的权利。</w:t>
      </w:r>
    </w:p>
    <w:p w:rsidR="00E00F21" w:rsidRDefault="00071DEB" w:rsidP="000B088E">
      <w:pPr>
        <w:ind w:firstLineChars="200" w:firstLine="420"/>
      </w:pPr>
      <w:r>
        <w:rPr>
          <w:rFonts w:hint="eastAsia"/>
        </w:rPr>
        <w:lastRenderedPageBreak/>
        <w:t xml:space="preserve">3.3.3.2    </w:t>
      </w:r>
      <w:r>
        <w:rPr>
          <w:rFonts w:hint="eastAsia"/>
        </w:rPr>
        <w:t>勘察人的主要合同权利与义务：</w:t>
      </w:r>
    </w:p>
    <w:p w:rsidR="00E00F21" w:rsidRDefault="00071DEB" w:rsidP="000B088E">
      <w:pPr>
        <w:ind w:firstLineChars="200" w:firstLine="420"/>
      </w:pPr>
      <w:r>
        <w:rPr>
          <w:rFonts w:hint="eastAsia"/>
        </w:rPr>
        <w:t xml:space="preserve">(1) </w:t>
      </w:r>
      <w:r>
        <w:rPr>
          <w:rFonts w:hint="eastAsia"/>
        </w:rPr>
        <w:t>按照合同约定按期完成勘察工作，并向发包人提交符合合同约定的工作成果。</w:t>
      </w:r>
    </w:p>
    <w:p w:rsidR="00E00F21" w:rsidRDefault="00071DEB" w:rsidP="000B088E">
      <w:pPr>
        <w:ind w:firstLineChars="200" w:firstLine="420"/>
      </w:pPr>
      <w:r>
        <w:rPr>
          <w:rFonts w:hint="eastAsia"/>
        </w:rPr>
        <w:t xml:space="preserve">(2) </w:t>
      </w:r>
      <w:r>
        <w:rPr>
          <w:rFonts w:hint="eastAsia"/>
        </w:rPr>
        <w:t>对勘察成果承担瑕疵担保责任，因其原因造成发包人损失的，承包人应当继续完善勘察，减收或者免收勘察费并赔偿损失。</w:t>
      </w:r>
    </w:p>
    <w:p w:rsidR="00E00F21" w:rsidRDefault="00071DEB" w:rsidP="000B088E">
      <w:pPr>
        <w:ind w:firstLineChars="200" w:firstLine="420"/>
      </w:pPr>
      <w:r>
        <w:rPr>
          <w:rFonts w:hint="eastAsia"/>
        </w:rPr>
        <w:t xml:space="preserve">(3) </w:t>
      </w:r>
      <w:r>
        <w:rPr>
          <w:rFonts w:hint="eastAsia"/>
        </w:rPr>
        <w:t>对勘察成果享有合同约定的和／或法律规定的权利。</w:t>
      </w:r>
    </w:p>
    <w:p w:rsidR="00E00F21" w:rsidRDefault="00071DEB" w:rsidP="000B088E">
      <w:pPr>
        <w:ind w:firstLineChars="200" w:firstLine="420"/>
      </w:pPr>
      <w:r>
        <w:rPr>
          <w:rFonts w:hint="eastAsia"/>
        </w:rPr>
        <w:t xml:space="preserve">(4) </w:t>
      </w:r>
      <w:r>
        <w:rPr>
          <w:rFonts w:hint="eastAsia"/>
        </w:rPr>
        <w:t>提供勘察工作的延续服务。</w:t>
      </w:r>
    </w:p>
    <w:p w:rsidR="00E00F21" w:rsidRDefault="00071DEB" w:rsidP="000B088E">
      <w:pPr>
        <w:ind w:firstLineChars="200" w:firstLine="420"/>
      </w:pPr>
      <w:r>
        <w:rPr>
          <w:rFonts w:hint="eastAsia"/>
        </w:rPr>
        <w:t xml:space="preserve">(5) </w:t>
      </w:r>
      <w:r>
        <w:rPr>
          <w:rFonts w:hint="eastAsia"/>
        </w:rPr>
        <w:t>向发包人收取合同约定的费用和／或报酬。</w:t>
      </w:r>
    </w:p>
    <w:p w:rsidR="00E00F21" w:rsidRDefault="00071DEB" w:rsidP="000B088E">
      <w:pPr>
        <w:ind w:firstLineChars="200" w:firstLine="420"/>
      </w:pPr>
      <w:r>
        <w:rPr>
          <w:rFonts w:hint="eastAsia"/>
        </w:rPr>
        <w:t xml:space="preserve">(6) </w:t>
      </w:r>
      <w:r>
        <w:rPr>
          <w:rFonts w:hint="eastAsia"/>
        </w:rPr>
        <w:t>对合同约定的发包人基础资料和勘察人提交的勘察成果承担保守商业秘密和技术秘密的责任。</w:t>
      </w:r>
    </w:p>
    <w:p w:rsidR="00E00F21" w:rsidRDefault="00071DEB" w:rsidP="000B088E">
      <w:pPr>
        <w:ind w:firstLineChars="200" w:firstLine="420"/>
      </w:pPr>
      <w:r>
        <w:rPr>
          <w:rFonts w:hint="eastAsia"/>
        </w:rPr>
        <w:t xml:space="preserve">3.3.3.3    </w:t>
      </w:r>
      <w:r>
        <w:rPr>
          <w:rFonts w:hint="eastAsia"/>
        </w:rPr>
        <w:t>设计人的主要合同权利与义务：</w:t>
      </w:r>
    </w:p>
    <w:p w:rsidR="00E00F21" w:rsidRDefault="00071DEB" w:rsidP="000B088E">
      <w:pPr>
        <w:ind w:firstLineChars="200" w:firstLine="420"/>
      </w:pPr>
      <w:r>
        <w:rPr>
          <w:rFonts w:hint="eastAsia"/>
        </w:rPr>
        <w:t xml:space="preserve">(1) </w:t>
      </w:r>
      <w:r>
        <w:rPr>
          <w:rFonts w:hint="eastAsia"/>
        </w:rPr>
        <w:t>按照合同约定按期完成设计工作，并向发包人提交合同约定的设计成果。</w:t>
      </w:r>
    </w:p>
    <w:p w:rsidR="00E00F21" w:rsidRDefault="00071DEB" w:rsidP="000B088E">
      <w:pPr>
        <w:ind w:firstLineChars="200" w:firstLine="420"/>
      </w:pPr>
      <w:r>
        <w:rPr>
          <w:rFonts w:hint="eastAsia"/>
        </w:rPr>
        <w:t xml:space="preserve">(2) </w:t>
      </w:r>
      <w:r>
        <w:rPr>
          <w:rFonts w:hint="eastAsia"/>
        </w:rPr>
        <w:t>对设计成果承担瑕疵担保责任，因其原因造成发包人损失的，承包人应当继续完善设计，减收或者免收设计费并赔偿损失。</w:t>
      </w:r>
    </w:p>
    <w:p w:rsidR="00E00F21" w:rsidRDefault="00071DEB" w:rsidP="000B088E">
      <w:pPr>
        <w:ind w:firstLineChars="200" w:firstLine="420"/>
      </w:pPr>
      <w:r>
        <w:rPr>
          <w:rFonts w:hint="eastAsia"/>
        </w:rPr>
        <w:t xml:space="preserve">(3) </w:t>
      </w:r>
      <w:r>
        <w:rPr>
          <w:rFonts w:hint="eastAsia"/>
        </w:rPr>
        <w:t>对设计成果享有合同约定的和／或法律规定的权利。</w:t>
      </w:r>
    </w:p>
    <w:p w:rsidR="00E00F21" w:rsidRDefault="00071DEB" w:rsidP="000B088E">
      <w:pPr>
        <w:ind w:firstLineChars="200" w:firstLine="420"/>
      </w:pPr>
      <w:r>
        <w:rPr>
          <w:rFonts w:hint="eastAsia"/>
        </w:rPr>
        <w:t xml:space="preserve">(4) </w:t>
      </w:r>
      <w:r>
        <w:rPr>
          <w:rFonts w:hint="eastAsia"/>
        </w:rPr>
        <w:t>提供设计工作的现场服务、施工期间的施工现场服务等伴随服务。</w:t>
      </w:r>
    </w:p>
    <w:p w:rsidR="00E00F21" w:rsidRDefault="00071DEB" w:rsidP="000B088E">
      <w:pPr>
        <w:ind w:firstLineChars="200" w:firstLine="420"/>
      </w:pPr>
      <w:r>
        <w:rPr>
          <w:rFonts w:hint="eastAsia"/>
        </w:rPr>
        <w:t xml:space="preserve">(5) </w:t>
      </w:r>
      <w:r>
        <w:rPr>
          <w:rFonts w:hint="eastAsia"/>
        </w:rPr>
        <w:t>向发包人收取合同约定的费用和／或报酬。</w:t>
      </w:r>
    </w:p>
    <w:p w:rsidR="00E00F21" w:rsidRDefault="00071DEB" w:rsidP="000B088E">
      <w:pPr>
        <w:ind w:firstLineChars="200" w:firstLine="420"/>
      </w:pPr>
      <w:r>
        <w:rPr>
          <w:rFonts w:hint="eastAsia"/>
        </w:rPr>
        <w:t xml:space="preserve">(6) </w:t>
      </w:r>
      <w:r>
        <w:rPr>
          <w:rFonts w:hint="eastAsia"/>
        </w:rPr>
        <w:t>对合同约定的发包人基础资料和勘察人提交的勘察成果承担保守商业秘密和技术秘密的责任。</w:t>
      </w:r>
    </w:p>
    <w:p w:rsidR="00E00F21" w:rsidRDefault="00071DEB" w:rsidP="000B088E">
      <w:pPr>
        <w:ind w:firstLineChars="200" w:firstLine="420"/>
      </w:pPr>
      <w:r>
        <w:rPr>
          <w:rFonts w:hint="eastAsia"/>
        </w:rPr>
        <w:t xml:space="preserve">3.3.4    </w:t>
      </w:r>
      <w:r>
        <w:rPr>
          <w:rFonts w:hint="eastAsia"/>
        </w:rPr>
        <w:t>建设工程施工合同</w:t>
      </w:r>
    </w:p>
    <w:p w:rsidR="00E00F21" w:rsidRDefault="00071DEB" w:rsidP="000B088E">
      <w:pPr>
        <w:ind w:firstLineChars="200" w:firstLine="420"/>
      </w:pPr>
      <w:r>
        <w:rPr>
          <w:rFonts w:hint="eastAsia"/>
        </w:rPr>
        <w:t xml:space="preserve">3.3.4.1    </w:t>
      </w:r>
      <w:r>
        <w:rPr>
          <w:rFonts w:hint="eastAsia"/>
        </w:rPr>
        <w:t>工程施工合同中发包人的主要合同权利与义务：</w:t>
      </w:r>
    </w:p>
    <w:p w:rsidR="00E00F21" w:rsidRDefault="00071DEB" w:rsidP="000B088E">
      <w:pPr>
        <w:ind w:firstLineChars="200" w:firstLine="420"/>
      </w:pPr>
      <w:r>
        <w:rPr>
          <w:rFonts w:hint="eastAsia"/>
        </w:rPr>
        <w:t xml:space="preserve">(1) </w:t>
      </w:r>
      <w:r>
        <w:rPr>
          <w:rFonts w:hint="eastAsia"/>
        </w:rPr>
        <w:t>做好施工前的准备工作，提供符合施工条件的场地及办理各种证照，提供临时设施和材料堆场。</w:t>
      </w:r>
    </w:p>
    <w:p w:rsidR="00E00F21" w:rsidRDefault="00071DEB" w:rsidP="000B088E">
      <w:pPr>
        <w:ind w:firstLineChars="200" w:firstLine="420"/>
      </w:pPr>
      <w:r>
        <w:rPr>
          <w:rFonts w:hint="eastAsia"/>
        </w:rPr>
        <w:t xml:space="preserve">(2) </w:t>
      </w:r>
      <w:r>
        <w:rPr>
          <w:rFonts w:hint="eastAsia"/>
        </w:rPr>
        <w:t>按约定向承包人提供各种材料和设备并对材料设备的质量负责。</w:t>
      </w:r>
    </w:p>
    <w:p w:rsidR="00E00F21" w:rsidRDefault="00071DEB" w:rsidP="000B088E">
      <w:pPr>
        <w:ind w:firstLineChars="200" w:firstLine="420"/>
      </w:pPr>
      <w:r>
        <w:rPr>
          <w:rFonts w:hint="eastAsia"/>
        </w:rPr>
        <w:t xml:space="preserve">(3) </w:t>
      </w:r>
      <w:r>
        <w:rPr>
          <w:rFonts w:hint="eastAsia"/>
        </w:rPr>
        <w:t>及时处置工程中的有关问题，办理工程</w:t>
      </w:r>
      <w:r>
        <w:rPr>
          <w:rFonts w:hint="eastAsia"/>
        </w:rPr>
        <w:t>(</w:t>
      </w:r>
      <w:r>
        <w:rPr>
          <w:rFonts w:hint="eastAsia"/>
        </w:rPr>
        <w:t>或劳务工作</w:t>
      </w:r>
      <w:r>
        <w:rPr>
          <w:rFonts w:hint="eastAsia"/>
        </w:rPr>
        <w:t>)</w:t>
      </w:r>
      <w:r>
        <w:rPr>
          <w:rFonts w:hint="eastAsia"/>
        </w:rPr>
        <w:t>签证。</w:t>
      </w:r>
    </w:p>
    <w:p w:rsidR="00E00F21" w:rsidRDefault="00071DEB" w:rsidP="000B088E">
      <w:pPr>
        <w:ind w:firstLineChars="200" w:firstLine="420"/>
      </w:pPr>
      <w:r>
        <w:rPr>
          <w:rFonts w:hint="eastAsia"/>
        </w:rPr>
        <w:t xml:space="preserve">(4) </w:t>
      </w:r>
      <w:r>
        <w:rPr>
          <w:rFonts w:hint="eastAsia"/>
        </w:rPr>
        <w:t>对已完工程量</w:t>
      </w:r>
      <w:r>
        <w:rPr>
          <w:rFonts w:hint="eastAsia"/>
        </w:rPr>
        <w:t>(</w:t>
      </w:r>
      <w:r>
        <w:rPr>
          <w:rFonts w:hint="eastAsia"/>
        </w:rPr>
        <w:t>或劳务工作量</w:t>
      </w:r>
      <w:r>
        <w:rPr>
          <w:rFonts w:hint="eastAsia"/>
        </w:rPr>
        <w:t>)</w:t>
      </w:r>
      <w:r>
        <w:rPr>
          <w:rFonts w:hint="eastAsia"/>
        </w:rPr>
        <w:t>进行审核，随时对工程</w:t>
      </w:r>
      <w:r>
        <w:rPr>
          <w:rFonts w:hint="eastAsia"/>
        </w:rPr>
        <w:t>(</w:t>
      </w:r>
      <w:r>
        <w:rPr>
          <w:rFonts w:hint="eastAsia"/>
        </w:rPr>
        <w:t>或劳务工作</w:t>
      </w:r>
      <w:r>
        <w:rPr>
          <w:rFonts w:hint="eastAsia"/>
        </w:rPr>
        <w:t>)</w:t>
      </w:r>
      <w:r>
        <w:rPr>
          <w:rFonts w:hint="eastAsia"/>
        </w:rPr>
        <w:t>进度、质量进行检查，要求承包人返工或修补。</w:t>
      </w:r>
    </w:p>
    <w:p w:rsidR="00E00F21" w:rsidRDefault="00071DEB" w:rsidP="000B088E">
      <w:pPr>
        <w:ind w:firstLineChars="200" w:firstLine="420"/>
      </w:pPr>
      <w:r>
        <w:rPr>
          <w:rFonts w:hint="eastAsia"/>
        </w:rPr>
        <w:t xml:space="preserve">(5) </w:t>
      </w:r>
      <w:r>
        <w:rPr>
          <w:rFonts w:hint="eastAsia"/>
        </w:rPr>
        <w:t>组织工程竣工验收，提出修改意见。</w:t>
      </w:r>
    </w:p>
    <w:p w:rsidR="00E00F21" w:rsidRDefault="00071DEB" w:rsidP="000B088E">
      <w:pPr>
        <w:ind w:firstLineChars="200" w:firstLine="420"/>
      </w:pPr>
      <w:r>
        <w:rPr>
          <w:rFonts w:hint="eastAsia"/>
        </w:rPr>
        <w:t xml:space="preserve">(6) </w:t>
      </w:r>
      <w:r>
        <w:rPr>
          <w:rFonts w:hint="eastAsia"/>
        </w:rPr>
        <w:t>工程竣工</w:t>
      </w:r>
      <w:r>
        <w:rPr>
          <w:rFonts w:hint="eastAsia"/>
        </w:rPr>
        <w:t>(</w:t>
      </w:r>
      <w:r>
        <w:rPr>
          <w:rFonts w:hint="eastAsia"/>
        </w:rPr>
        <w:t>或劳务工作量完工</w:t>
      </w:r>
      <w:r>
        <w:rPr>
          <w:rFonts w:hint="eastAsia"/>
        </w:rPr>
        <w:t>)</w:t>
      </w:r>
      <w:r>
        <w:rPr>
          <w:rFonts w:hint="eastAsia"/>
        </w:rPr>
        <w:t>结算。</w:t>
      </w:r>
    </w:p>
    <w:p w:rsidR="00E00F21" w:rsidRDefault="00071DEB" w:rsidP="000B088E">
      <w:pPr>
        <w:ind w:firstLineChars="200" w:firstLine="420"/>
      </w:pPr>
      <w:r>
        <w:rPr>
          <w:rFonts w:hint="eastAsia"/>
        </w:rPr>
        <w:t xml:space="preserve">(7) </w:t>
      </w:r>
      <w:r>
        <w:rPr>
          <w:rFonts w:hint="eastAsia"/>
        </w:rPr>
        <w:t>接受合格工程</w:t>
      </w:r>
      <w:r>
        <w:rPr>
          <w:rFonts w:hint="eastAsia"/>
        </w:rPr>
        <w:t>(</w:t>
      </w:r>
      <w:r>
        <w:rPr>
          <w:rFonts w:hint="eastAsia"/>
        </w:rPr>
        <w:t>或劳务工作量</w:t>
      </w:r>
      <w:r>
        <w:rPr>
          <w:rFonts w:hint="eastAsia"/>
        </w:rPr>
        <w:t>)</w:t>
      </w:r>
      <w:r>
        <w:rPr>
          <w:rFonts w:hint="eastAsia"/>
        </w:rPr>
        <w:t>并支付工程价款</w:t>
      </w:r>
      <w:r>
        <w:rPr>
          <w:rFonts w:hint="eastAsia"/>
        </w:rPr>
        <w:t>(</w:t>
      </w:r>
      <w:r>
        <w:rPr>
          <w:rFonts w:hint="eastAsia"/>
        </w:rPr>
        <w:t>或劳务报酬</w:t>
      </w:r>
      <w:r>
        <w:rPr>
          <w:rFonts w:hint="eastAsia"/>
        </w:rPr>
        <w:t>)</w:t>
      </w:r>
      <w:r>
        <w:rPr>
          <w:rFonts w:hint="eastAsia"/>
        </w:rPr>
        <w:t>。</w:t>
      </w:r>
    </w:p>
    <w:p w:rsidR="00E00F21" w:rsidRDefault="00071DEB" w:rsidP="000B088E">
      <w:pPr>
        <w:ind w:firstLineChars="200" w:firstLine="420"/>
      </w:pPr>
      <w:r>
        <w:rPr>
          <w:rFonts w:hint="eastAsia"/>
        </w:rPr>
        <w:t xml:space="preserve">3.3.4.2    </w:t>
      </w:r>
      <w:r>
        <w:rPr>
          <w:rFonts w:hint="eastAsia"/>
        </w:rPr>
        <w:t>施工人的主要合同权利与义务：</w:t>
      </w:r>
    </w:p>
    <w:p w:rsidR="00E00F21" w:rsidRDefault="00071DEB" w:rsidP="000B088E">
      <w:pPr>
        <w:ind w:firstLineChars="200" w:firstLine="420"/>
      </w:pPr>
      <w:r>
        <w:rPr>
          <w:rFonts w:hint="eastAsia"/>
        </w:rPr>
        <w:t xml:space="preserve">(1) </w:t>
      </w:r>
      <w:r>
        <w:rPr>
          <w:rFonts w:hint="eastAsia"/>
        </w:rPr>
        <w:t>做好开工前的准备工作，按时开工，确保工程</w:t>
      </w:r>
      <w:r>
        <w:rPr>
          <w:rFonts w:hint="eastAsia"/>
        </w:rPr>
        <w:t>(</w:t>
      </w:r>
      <w:r>
        <w:rPr>
          <w:rFonts w:hint="eastAsia"/>
        </w:rPr>
        <w:t>或劳务工作</w:t>
      </w:r>
      <w:r>
        <w:rPr>
          <w:rFonts w:hint="eastAsia"/>
        </w:rPr>
        <w:t>)</w:t>
      </w:r>
      <w:r>
        <w:rPr>
          <w:rFonts w:hint="eastAsia"/>
        </w:rPr>
        <w:t>质量。</w:t>
      </w:r>
    </w:p>
    <w:p w:rsidR="00E00F21" w:rsidRDefault="00071DEB" w:rsidP="000B088E">
      <w:pPr>
        <w:ind w:firstLineChars="200" w:firstLine="420"/>
      </w:pPr>
      <w:r>
        <w:rPr>
          <w:rFonts w:hint="eastAsia"/>
        </w:rPr>
        <w:t xml:space="preserve">(2) </w:t>
      </w:r>
      <w:r>
        <w:rPr>
          <w:rFonts w:hint="eastAsia"/>
        </w:rPr>
        <w:t>接受发包人的指令，接受发包人对工程</w:t>
      </w:r>
      <w:r>
        <w:rPr>
          <w:rFonts w:hint="eastAsia"/>
        </w:rPr>
        <w:t>(</w:t>
      </w:r>
      <w:r>
        <w:rPr>
          <w:rFonts w:hint="eastAsia"/>
        </w:rPr>
        <w:t>或劳务工作</w:t>
      </w:r>
      <w:r>
        <w:rPr>
          <w:rFonts w:hint="eastAsia"/>
        </w:rPr>
        <w:t>)</w:t>
      </w:r>
      <w:r>
        <w:rPr>
          <w:rFonts w:hint="eastAsia"/>
        </w:rPr>
        <w:t>进度和质量的检查和监督，根据发包人的意见进行返工、修补。</w:t>
      </w:r>
    </w:p>
    <w:p w:rsidR="00E00F21" w:rsidRDefault="00071DEB" w:rsidP="000B088E">
      <w:pPr>
        <w:ind w:firstLineChars="200" w:firstLine="420"/>
      </w:pPr>
      <w:r>
        <w:rPr>
          <w:rFonts w:hint="eastAsia"/>
        </w:rPr>
        <w:t xml:space="preserve">(3) </w:t>
      </w:r>
      <w:r>
        <w:rPr>
          <w:rFonts w:hint="eastAsia"/>
        </w:rPr>
        <w:t>提供材料设备并对材料设备的质量负责，对材料设备承担保管责任。</w:t>
      </w:r>
    </w:p>
    <w:p w:rsidR="00E00F21" w:rsidRDefault="00071DEB" w:rsidP="000B088E">
      <w:pPr>
        <w:ind w:firstLineChars="200" w:firstLine="420"/>
      </w:pPr>
      <w:r>
        <w:rPr>
          <w:rFonts w:hint="eastAsia"/>
        </w:rPr>
        <w:t xml:space="preserve">(4) </w:t>
      </w:r>
      <w:r>
        <w:rPr>
          <w:rFonts w:hint="eastAsia"/>
        </w:rPr>
        <w:t>按约定质量及工期完成工程</w:t>
      </w:r>
      <w:r>
        <w:rPr>
          <w:rFonts w:hint="eastAsia"/>
        </w:rPr>
        <w:t>(</w:t>
      </w:r>
      <w:r>
        <w:rPr>
          <w:rFonts w:hint="eastAsia"/>
        </w:rPr>
        <w:t>或劳务工作</w:t>
      </w:r>
      <w:r>
        <w:rPr>
          <w:rFonts w:hint="eastAsia"/>
        </w:rPr>
        <w:t>)</w:t>
      </w:r>
      <w:r>
        <w:rPr>
          <w:rFonts w:hint="eastAsia"/>
        </w:rPr>
        <w:t>并配合竣工验收。</w:t>
      </w:r>
    </w:p>
    <w:p w:rsidR="00E00F21" w:rsidRDefault="00071DEB" w:rsidP="000B088E">
      <w:pPr>
        <w:ind w:firstLineChars="200" w:firstLine="420"/>
      </w:pPr>
      <w:r>
        <w:rPr>
          <w:rFonts w:hint="eastAsia"/>
        </w:rPr>
        <w:t xml:space="preserve">(5) </w:t>
      </w:r>
      <w:r>
        <w:rPr>
          <w:rFonts w:hint="eastAsia"/>
        </w:rPr>
        <w:t>提交完整的且符合合同约定的竣工资料和结算报告</w:t>
      </w:r>
      <w:r>
        <w:rPr>
          <w:rFonts w:hint="eastAsia"/>
        </w:rPr>
        <w:t>(</w:t>
      </w:r>
      <w:r>
        <w:rPr>
          <w:rFonts w:hint="eastAsia"/>
        </w:rPr>
        <w:t>或劳务工作量完工报告</w:t>
      </w:r>
      <w:r>
        <w:rPr>
          <w:rFonts w:hint="eastAsia"/>
        </w:rPr>
        <w:t>)</w:t>
      </w:r>
      <w:r>
        <w:rPr>
          <w:rFonts w:hint="eastAsia"/>
        </w:rPr>
        <w:t>，配合竣工结算。</w:t>
      </w:r>
    </w:p>
    <w:p w:rsidR="00E00F21" w:rsidRDefault="00071DEB" w:rsidP="000B088E">
      <w:pPr>
        <w:ind w:firstLineChars="200" w:firstLine="420"/>
      </w:pPr>
      <w:r>
        <w:rPr>
          <w:rFonts w:hint="eastAsia"/>
        </w:rPr>
        <w:t xml:space="preserve">(6) </w:t>
      </w:r>
      <w:r>
        <w:rPr>
          <w:rFonts w:hint="eastAsia"/>
        </w:rPr>
        <w:t>交付符合合同约定质量标准的工程</w:t>
      </w:r>
      <w:r>
        <w:rPr>
          <w:rFonts w:hint="eastAsia"/>
        </w:rPr>
        <w:t>(</w:t>
      </w:r>
      <w:r>
        <w:rPr>
          <w:rFonts w:hint="eastAsia"/>
        </w:rPr>
        <w:t>或劳务工作量</w:t>
      </w:r>
      <w:r>
        <w:rPr>
          <w:rFonts w:hint="eastAsia"/>
        </w:rPr>
        <w:t>)</w:t>
      </w:r>
      <w:r>
        <w:rPr>
          <w:rFonts w:hint="eastAsia"/>
        </w:rPr>
        <w:t>并收取工程价款</w:t>
      </w:r>
      <w:r>
        <w:rPr>
          <w:rFonts w:hint="eastAsia"/>
        </w:rPr>
        <w:t>(</w:t>
      </w:r>
      <w:r>
        <w:rPr>
          <w:rFonts w:hint="eastAsia"/>
        </w:rPr>
        <w:t>或劳务报酬</w:t>
      </w:r>
      <w:r>
        <w:rPr>
          <w:rFonts w:hint="eastAsia"/>
        </w:rPr>
        <w:t>)</w:t>
      </w:r>
      <w:r>
        <w:rPr>
          <w:rFonts w:hint="eastAsia"/>
        </w:rPr>
        <w:t>。</w:t>
      </w:r>
    </w:p>
    <w:p w:rsidR="00E00F21" w:rsidRDefault="00071DEB" w:rsidP="000B088E">
      <w:pPr>
        <w:ind w:firstLineChars="200" w:firstLine="420"/>
      </w:pPr>
      <w:r>
        <w:rPr>
          <w:rFonts w:hint="eastAsia"/>
        </w:rPr>
        <w:t xml:space="preserve">(7) </w:t>
      </w:r>
      <w:r>
        <w:rPr>
          <w:rFonts w:hint="eastAsia"/>
        </w:rPr>
        <w:t>在质量保修期内承担保修责任，并对地基基础和主体结构工程在设计文件规定的工程的合理使用年限内承担保修责任。</w:t>
      </w:r>
    </w:p>
    <w:p w:rsidR="00E00F21" w:rsidRDefault="00071DEB" w:rsidP="000B088E">
      <w:pPr>
        <w:ind w:firstLineChars="200" w:firstLine="420"/>
      </w:pPr>
      <w:r>
        <w:rPr>
          <w:rFonts w:hint="eastAsia"/>
        </w:rPr>
        <w:t xml:space="preserve">3.3.5    </w:t>
      </w:r>
      <w:r>
        <w:rPr>
          <w:rFonts w:hint="eastAsia"/>
        </w:rPr>
        <w:t>工程监理合同</w:t>
      </w:r>
    </w:p>
    <w:p w:rsidR="00E00F21" w:rsidRDefault="00071DEB" w:rsidP="000B088E">
      <w:pPr>
        <w:ind w:firstLineChars="200" w:firstLine="420"/>
      </w:pPr>
      <w:r>
        <w:rPr>
          <w:rFonts w:hint="eastAsia"/>
        </w:rPr>
        <w:t xml:space="preserve">3.3.5.1    </w:t>
      </w:r>
      <w:r>
        <w:rPr>
          <w:rFonts w:hint="eastAsia"/>
        </w:rPr>
        <w:t>工程施工合同中发包人（即委托人）的主要权利与义务：</w:t>
      </w:r>
    </w:p>
    <w:p w:rsidR="00E00F21" w:rsidRDefault="00071DEB" w:rsidP="000B088E">
      <w:pPr>
        <w:ind w:firstLineChars="200" w:firstLine="420"/>
      </w:pPr>
      <w:r>
        <w:rPr>
          <w:rFonts w:hint="eastAsia"/>
        </w:rPr>
        <w:t xml:space="preserve">(1) </w:t>
      </w:r>
      <w:r>
        <w:rPr>
          <w:rFonts w:hint="eastAsia"/>
        </w:rPr>
        <w:t>按约支付监理报酬。</w:t>
      </w:r>
    </w:p>
    <w:p w:rsidR="00E00F21" w:rsidRDefault="00071DEB" w:rsidP="000B088E">
      <w:pPr>
        <w:ind w:firstLineChars="200" w:firstLine="420"/>
      </w:pPr>
      <w:r>
        <w:rPr>
          <w:rFonts w:hint="eastAsia"/>
        </w:rPr>
        <w:t xml:space="preserve">(2) </w:t>
      </w:r>
      <w:r>
        <w:rPr>
          <w:rFonts w:hint="eastAsia"/>
        </w:rPr>
        <w:t>协调外部关系，并为监理人开展监理工作提供工作便利。</w:t>
      </w:r>
    </w:p>
    <w:p w:rsidR="00E00F21" w:rsidRDefault="00071DEB" w:rsidP="000B088E">
      <w:pPr>
        <w:ind w:firstLineChars="200" w:firstLine="420"/>
      </w:pPr>
      <w:r>
        <w:rPr>
          <w:rFonts w:hint="eastAsia"/>
        </w:rPr>
        <w:lastRenderedPageBreak/>
        <w:t xml:space="preserve">(3) </w:t>
      </w:r>
      <w:r>
        <w:rPr>
          <w:rFonts w:hint="eastAsia"/>
        </w:rPr>
        <w:t>提供工程资料。</w:t>
      </w:r>
    </w:p>
    <w:p w:rsidR="00E00F21" w:rsidRDefault="00071DEB" w:rsidP="000B088E">
      <w:pPr>
        <w:ind w:firstLineChars="200" w:firstLine="420"/>
      </w:pPr>
      <w:r>
        <w:rPr>
          <w:rFonts w:hint="eastAsia"/>
        </w:rPr>
        <w:t xml:space="preserve">(4) </w:t>
      </w:r>
      <w:r>
        <w:rPr>
          <w:rFonts w:hint="eastAsia"/>
        </w:rPr>
        <w:t>监督监理人工作，接受监理成果。</w:t>
      </w:r>
    </w:p>
    <w:p w:rsidR="00E00F21" w:rsidRDefault="00071DEB" w:rsidP="000B088E">
      <w:pPr>
        <w:ind w:firstLineChars="200" w:firstLine="420"/>
      </w:pPr>
      <w:r>
        <w:rPr>
          <w:rFonts w:hint="eastAsia"/>
        </w:rPr>
        <w:t xml:space="preserve">(5) </w:t>
      </w:r>
      <w:r>
        <w:rPr>
          <w:rFonts w:hint="eastAsia"/>
        </w:rPr>
        <w:t>授予监理人相应的工作职责和权利。</w:t>
      </w:r>
    </w:p>
    <w:p w:rsidR="00E00F21" w:rsidRDefault="00071DEB" w:rsidP="000B088E">
      <w:pPr>
        <w:ind w:firstLineChars="200" w:firstLine="420"/>
      </w:pPr>
      <w:r>
        <w:rPr>
          <w:rFonts w:hint="eastAsia"/>
        </w:rPr>
        <w:t xml:space="preserve">(6) </w:t>
      </w:r>
      <w:r>
        <w:rPr>
          <w:rFonts w:hint="eastAsia"/>
        </w:rPr>
        <w:t>对监理人提出的有关工作报告及时作出回复。</w:t>
      </w:r>
    </w:p>
    <w:p w:rsidR="00E00F21" w:rsidRDefault="00071DEB" w:rsidP="000B088E">
      <w:pPr>
        <w:ind w:firstLineChars="200" w:firstLine="420"/>
      </w:pPr>
      <w:r>
        <w:rPr>
          <w:rFonts w:hint="eastAsia"/>
        </w:rPr>
        <w:t xml:space="preserve">3.3.5.2    </w:t>
      </w:r>
      <w:r>
        <w:rPr>
          <w:rFonts w:hint="eastAsia"/>
        </w:rPr>
        <w:t>监理人的主要合同权利与义务：</w:t>
      </w:r>
    </w:p>
    <w:p w:rsidR="00E00F21" w:rsidRDefault="00071DEB" w:rsidP="000B088E">
      <w:pPr>
        <w:ind w:firstLineChars="200" w:firstLine="420"/>
      </w:pPr>
      <w:r>
        <w:rPr>
          <w:rFonts w:hint="eastAsia"/>
        </w:rPr>
        <w:t xml:space="preserve">(1) </w:t>
      </w:r>
      <w:r>
        <w:rPr>
          <w:rFonts w:hint="eastAsia"/>
        </w:rPr>
        <w:t>督促施工人按工期、安全标准和质量标准完工。</w:t>
      </w:r>
    </w:p>
    <w:p w:rsidR="00E00F21" w:rsidRDefault="00071DEB" w:rsidP="000B088E">
      <w:pPr>
        <w:ind w:firstLineChars="200" w:firstLine="420"/>
      </w:pPr>
      <w:r>
        <w:rPr>
          <w:rFonts w:hint="eastAsia"/>
        </w:rPr>
        <w:t xml:space="preserve">(2) </w:t>
      </w:r>
      <w:r>
        <w:rPr>
          <w:rFonts w:hint="eastAsia"/>
        </w:rPr>
        <w:t>对工程施工期间的技术问题、施工队伍的选择、工程变更等事项的建议权及在发包人授权范围内的事项决定权。</w:t>
      </w:r>
    </w:p>
    <w:p w:rsidR="00E00F21" w:rsidRDefault="00071DEB" w:rsidP="000B088E">
      <w:pPr>
        <w:ind w:firstLineChars="200" w:firstLine="420"/>
      </w:pPr>
      <w:r>
        <w:rPr>
          <w:rFonts w:hint="eastAsia"/>
        </w:rPr>
        <w:t xml:space="preserve">(3) </w:t>
      </w:r>
      <w:r>
        <w:rPr>
          <w:rFonts w:hint="eastAsia"/>
        </w:rPr>
        <w:t>参与施工过程的质量、进度和费用控制，参与竣工验收，签署监理意见。</w:t>
      </w:r>
    </w:p>
    <w:p w:rsidR="00E00F21" w:rsidRDefault="00071DEB" w:rsidP="000B088E">
      <w:pPr>
        <w:ind w:firstLineChars="200" w:firstLine="420"/>
      </w:pPr>
      <w:r>
        <w:rPr>
          <w:rFonts w:hint="eastAsia"/>
        </w:rPr>
        <w:t xml:space="preserve">(4) </w:t>
      </w:r>
      <w:r>
        <w:rPr>
          <w:rFonts w:hint="eastAsia"/>
        </w:rPr>
        <w:t>提交监理期间的技术资料。</w:t>
      </w:r>
    </w:p>
    <w:p w:rsidR="00E00F21" w:rsidRDefault="00071DEB" w:rsidP="000B088E">
      <w:pPr>
        <w:ind w:firstLineChars="200" w:firstLine="420"/>
      </w:pPr>
      <w:r>
        <w:rPr>
          <w:rFonts w:hint="eastAsia"/>
        </w:rPr>
        <w:t xml:space="preserve">(5) </w:t>
      </w:r>
      <w:r>
        <w:rPr>
          <w:rFonts w:hint="eastAsia"/>
        </w:rPr>
        <w:t>公正监理，维护发包人</w:t>
      </w:r>
      <w:r>
        <w:rPr>
          <w:rFonts w:hint="eastAsia"/>
        </w:rPr>
        <w:t>(</w:t>
      </w:r>
      <w:r>
        <w:rPr>
          <w:rFonts w:hint="eastAsia"/>
        </w:rPr>
        <w:t>委托人</w:t>
      </w:r>
      <w:r>
        <w:rPr>
          <w:rFonts w:hint="eastAsia"/>
        </w:rPr>
        <w:t>)</w:t>
      </w:r>
      <w:r>
        <w:rPr>
          <w:rFonts w:hint="eastAsia"/>
        </w:rPr>
        <w:t>的合同利益。</w:t>
      </w:r>
    </w:p>
    <w:p w:rsidR="00E00F21" w:rsidRDefault="00071DEB" w:rsidP="000B088E">
      <w:pPr>
        <w:ind w:firstLineChars="200" w:firstLine="420"/>
      </w:pPr>
      <w:r>
        <w:rPr>
          <w:rFonts w:hint="eastAsia"/>
        </w:rPr>
        <w:t xml:space="preserve">(6) </w:t>
      </w:r>
      <w:r>
        <w:rPr>
          <w:rFonts w:hint="eastAsia"/>
        </w:rPr>
        <w:t>保守发包人、施工人的商业秘密和技术秘密。</w:t>
      </w:r>
    </w:p>
    <w:p w:rsidR="00E00F21" w:rsidRDefault="00071DEB" w:rsidP="000B088E">
      <w:pPr>
        <w:ind w:firstLineChars="200" w:firstLine="420"/>
      </w:pPr>
      <w:r>
        <w:rPr>
          <w:rFonts w:hint="eastAsia"/>
        </w:rPr>
        <w:t xml:space="preserve">(7) </w:t>
      </w:r>
      <w:r>
        <w:rPr>
          <w:rFonts w:hint="eastAsia"/>
        </w:rPr>
        <w:t>按约向发包人收取监理酬金和其他费用。</w:t>
      </w:r>
    </w:p>
    <w:p w:rsidR="00E00F21" w:rsidRDefault="00071DEB" w:rsidP="000B088E">
      <w:pPr>
        <w:ind w:firstLineChars="200" w:firstLine="420"/>
      </w:pPr>
      <w:r>
        <w:rPr>
          <w:rFonts w:hint="eastAsia"/>
        </w:rPr>
        <w:t xml:space="preserve">3.3.6    </w:t>
      </w:r>
      <w:r>
        <w:rPr>
          <w:rFonts w:hint="eastAsia"/>
        </w:rPr>
        <w:t>委托代建合同</w:t>
      </w:r>
    </w:p>
    <w:p w:rsidR="00E00F21" w:rsidRDefault="00071DEB" w:rsidP="000B088E">
      <w:pPr>
        <w:ind w:firstLineChars="200" w:firstLine="420"/>
      </w:pPr>
      <w:r>
        <w:rPr>
          <w:rFonts w:hint="eastAsia"/>
        </w:rPr>
        <w:t xml:space="preserve">3.3.6.1    </w:t>
      </w:r>
      <w:r>
        <w:rPr>
          <w:rFonts w:hint="eastAsia"/>
        </w:rPr>
        <w:t>委托代建合同中委托人的权利与义务：</w:t>
      </w:r>
    </w:p>
    <w:p w:rsidR="00E00F21" w:rsidRDefault="00071DEB" w:rsidP="000B088E">
      <w:pPr>
        <w:ind w:firstLineChars="200" w:firstLine="420"/>
      </w:pPr>
      <w:r>
        <w:rPr>
          <w:rFonts w:hint="eastAsia"/>
        </w:rPr>
        <w:t>（</w:t>
      </w:r>
      <w:r>
        <w:rPr>
          <w:rFonts w:hint="eastAsia"/>
        </w:rPr>
        <w:t>1</w:t>
      </w:r>
      <w:r>
        <w:rPr>
          <w:rFonts w:hint="eastAsia"/>
        </w:rPr>
        <w:t>）负责协调代建方、使用方及与代建项目有关的各政府行政主管部门的关系。</w:t>
      </w:r>
    </w:p>
    <w:p w:rsidR="00E00F21" w:rsidRDefault="00071DEB" w:rsidP="000B088E">
      <w:pPr>
        <w:ind w:firstLineChars="200" w:firstLine="420"/>
      </w:pPr>
      <w:r>
        <w:rPr>
          <w:rFonts w:hint="eastAsia"/>
        </w:rPr>
        <w:t>（</w:t>
      </w:r>
      <w:r>
        <w:rPr>
          <w:rFonts w:hint="eastAsia"/>
        </w:rPr>
        <w:t>2</w:t>
      </w:r>
      <w:r>
        <w:rPr>
          <w:rFonts w:hint="eastAsia"/>
        </w:rPr>
        <w:t>）在项目建成且各专项验收合格，并通过决算审批后组织代建项目的竣工验收和移交。</w:t>
      </w:r>
    </w:p>
    <w:p w:rsidR="00E00F21" w:rsidRDefault="00071DEB" w:rsidP="000B088E">
      <w:pPr>
        <w:ind w:firstLineChars="200" w:firstLine="420"/>
      </w:pPr>
      <w:r>
        <w:rPr>
          <w:rFonts w:hint="eastAsia"/>
        </w:rPr>
        <w:t>（</w:t>
      </w:r>
      <w:r>
        <w:rPr>
          <w:rFonts w:hint="eastAsia"/>
        </w:rPr>
        <w:t>3</w:t>
      </w:r>
      <w:r>
        <w:rPr>
          <w:rFonts w:hint="eastAsia"/>
        </w:rPr>
        <w:t>）按专用合同条款约定协调财政部门向代建方核拨建设资金和代建项目服务费。</w:t>
      </w:r>
    </w:p>
    <w:p w:rsidR="00E00F21" w:rsidRDefault="00071DEB" w:rsidP="000B088E">
      <w:pPr>
        <w:ind w:firstLineChars="200" w:firstLine="420"/>
      </w:pPr>
      <w:r>
        <w:rPr>
          <w:rFonts w:hint="eastAsia"/>
        </w:rPr>
        <w:t>（</w:t>
      </w:r>
      <w:r>
        <w:rPr>
          <w:rFonts w:hint="eastAsia"/>
        </w:rPr>
        <w:t>4</w:t>
      </w:r>
      <w:r>
        <w:rPr>
          <w:rFonts w:hint="eastAsia"/>
        </w:rPr>
        <w:t>）在专用合同条款约定的时间内就代建方书面提交并要求作出决定的事宜给予书面答复。</w:t>
      </w:r>
    </w:p>
    <w:p w:rsidR="00E00F21" w:rsidRDefault="00071DEB" w:rsidP="000B088E">
      <w:pPr>
        <w:ind w:firstLineChars="200" w:firstLine="420"/>
      </w:pPr>
      <w:r>
        <w:rPr>
          <w:rFonts w:hint="eastAsia"/>
        </w:rPr>
        <w:t>（</w:t>
      </w:r>
      <w:r>
        <w:rPr>
          <w:rFonts w:hint="eastAsia"/>
        </w:rPr>
        <w:t>5</w:t>
      </w:r>
      <w:r>
        <w:rPr>
          <w:rFonts w:hint="eastAsia"/>
        </w:rPr>
        <w:t>）依法依规监督代建项目全过程的组织实施。</w:t>
      </w:r>
    </w:p>
    <w:p w:rsidR="00E00F21" w:rsidRDefault="00071DEB" w:rsidP="000B088E">
      <w:pPr>
        <w:ind w:firstLineChars="200" w:firstLine="420"/>
      </w:pPr>
      <w:r>
        <w:rPr>
          <w:rFonts w:hint="eastAsia"/>
        </w:rPr>
        <w:t>（</w:t>
      </w:r>
      <w:r>
        <w:rPr>
          <w:rFonts w:hint="eastAsia"/>
        </w:rPr>
        <w:t>6</w:t>
      </w:r>
      <w:r>
        <w:rPr>
          <w:rFonts w:hint="eastAsia"/>
        </w:rPr>
        <w:t>）依法依规对因技术、水文、地质等原因造成的设计变更进行确认。</w:t>
      </w:r>
    </w:p>
    <w:p w:rsidR="00E00F21" w:rsidRDefault="00071DEB" w:rsidP="000B088E">
      <w:pPr>
        <w:ind w:firstLineChars="200" w:firstLine="420"/>
      </w:pPr>
      <w:r>
        <w:rPr>
          <w:rFonts w:hint="eastAsia"/>
        </w:rPr>
        <w:t>（</w:t>
      </w:r>
      <w:r>
        <w:rPr>
          <w:rFonts w:hint="eastAsia"/>
        </w:rPr>
        <w:t>7</w:t>
      </w:r>
      <w:r>
        <w:rPr>
          <w:rFonts w:hint="eastAsia"/>
        </w:rPr>
        <w:t>）依法依规参与招标代理机构的选择，并参与研究并确认代建方依法组织的设计、施工、材料和设备供应及安装等招标方案、招标文件、评标办法、拟签合同。</w:t>
      </w:r>
    </w:p>
    <w:p w:rsidR="00E00F21" w:rsidRDefault="00071DEB" w:rsidP="000B088E">
      <w:pPr>
        <w:ind w:firstLineChars="200" w:firstLine="420"/>
      </w:pPr>
      <w:r>
        <w:rPr>
          <w:rFonts w:hint="eastAsia"/>
        </w:rPr>
        <w:t>（</w:t>
      </w:r>
      <w:r>
        <w:rPr>
          <w:rFonts w:hint="eastAsia"/>
        </w:rPr>
        <w:t>8</w:t>
      </w:r>
      <w:r>
        <w:rPr>
          <w:rFonts w:hint="eastAsia"/>
        </w:rPr>
        <w:t>）有权要求代建方赔偿因擅自变更建设内容，扩大建设规模、提高建设标准，致使工期延长、投资增加或工程质量不合格所造成的损失。</w:t>
      </w:r>
    </w:p>
    <w:p w:rsidR="00E00F21" w:rsidRDefault="00071DEB" w:rsidP="000B088E">
      <w:pPr>
        <w:ind w:firstLineChars="200" w:firstLine="420"/>
      </w:pPr>
      <w:r>
        <w:rPr>
          <w:rFonts w:hint="eastAsia"/>
        </w:rPr>
        <w:t>（</w:t>
      </w:r>
      <w:r>
        <w:rPr>
          <w:rFonts w:hint="eastAsia"/>
        </w:rPr>
        <w:t>9</w:t>
      </w:r>
      <w:r>
        <w:rPr>
          <w:rFonts w:hint="eastAsia"/>
        </w:rPr>
        <w:t>）委托方有权要求代建方更换不称职的工作人员。</w:t>
      </w:r>
    </w:p>
    <w:p w:rsidR="00E00F21" w:rsidRDefault="00071DEB" w:rsidP="000B088E">
      <w:pPr>
        <w:ind w:firstLineChars="200" w:firstLine="420"/>
      </w:pPr>
      <w:r>
        <w:rPr>
          <w:rFonts w:hint="eastAsia"/>
        </w:rPr>
        <w:t xml:space="preserve">3.3.6.2    </w:t>
      </w:r>
      <w:r>
        <w:rPr>
          <w:rFonts w:hint="eastAsia"/>
        </w:rPr>
        <w:t>委托代建合同中代建方的权利与义务：</w:t>
      </w:r>
    </w:p>
    <w:p w:rsidR="00E00F21" w:rsidRDefault="00071DEB" w:rsidP="000B088E">
      <w:pPr>
        <w:ind w:firstLineChars="200" w:firstLine="420"/>
      </w:pPr>
      <w:r>
        <w:rPr>
          <w:rFonts w:hint="eastAsia"/>
        </w:rPr>
        <w:t>（</w:t>
      </w:r>
      <w:r>
        <w:rPr>
          <w:rFonts w:hint="eastAsia"/>
        </w:rPr>
        <w:t>1</w:t>
      </w:r>
      <w:r>
        <w:rPr>
          <w:rFonts w:hint="eastAsia"/>
        </w:rPr>
        <w:t>）履行合同义务期间，应遵守国家有关法律、法规，维护委托方和使用方的合法权益。</w:t>
      </w:r>
    </w:p>
    <w:p w:rsidR="00E00F21" w:rsidRDefault="00071DEB" w:rsidP="000B088E">
      <w:pPr>
        <w:ind w:firstLineChars="200" w:firstLine="420"/>
      </w:pPr>
      <w:r>
        <w:rPr>
          <w:rFonts w:hint="eastAsia"/>
        </w:rPr>
        <w:t>（</w:t>
      </w:r>
      <w:r>
        <w:rPr>
          <w:rFonts w:hint="eastAsia"/>
        </w:rPr>
        <w:t>2</w:t>
      </w:r>
      <w:r>
        <w:rPr>
          <w:rFonts w:hint="eastAsia"/>
        </w:rPr>
        <w:t>）按照投标文件的承诺，组建能够满足项目代建管理服务需要的项目管理部，指定具有相应资格和工作经验的项目负责人，切实履行代建合同约定的代建工作范围和内容，完成代建工作，并按专用合同条款约定向委托方、使用方报告代建工作进展情况。项目负责人一经确定，至代建项目竣工移交使用方前不得更换。</w:t>
      </w:r>
    </w:p>
    <w:p w:rsidR="00E00F21" w:rsidRDefault="00071DEB" w:rsidP="000B088E">
      <w:pPr>
        <w:ind w:firstLineChars="200" w:firstLine="420"/>
      </w:pPr>
      <w:r>
        <w:rPr>
          <w:rFonts w:hint="eastAsia"/>
        </w:rPr>
        <w:t>（</w:t>
      </w:r>
      <w:r>
        <w:rPr>
          <w:rFonts w:hint="eastAsia"/>
        </w:rPr>
        <w:t>3</w:t>
      </w:r>
      <w:r>
        <w:rPr>
          <w:rFonts w:hint="eastAsia"/>
        </w:rPr>
        <w:t>）按批准的建设规模、建设内容和建设标准组织项目实施，严格控制项目投资，确保工程质量，按期交付使用。代建人不得在实施过程中利用洽商或者补签其他协议随意变更建设规模、建设标准、建设内容和投资额。因技术、水文、地质等原因必须进行设计变更的，应由设计单位填写设计变更单，并经监理单位、施工单位、使用方签署意见后，由代建方报委托方核准。</w:t>
      </w:r>
    </w:p>
    <w:p w:rsidR="00E00F21" w:rsidRDefault="00071DEB" w:rsidP="000B088E">
      <w:pPr>
        <w:ind w:firstLineChars="200" w:firstLine="420"/>
      </w:pPr>
      <w:r>
        <w:rPr>
          <w:rFonts w:hint="eastAsia"/>
        </w:rPr>
        <w:t>（</w:t>
      </w:r>
      <w:r>
        <w:rPr>
          <w:rFonts w:hint="eastAsia"/>
        </w:rPr>
        <w:t>4</w:t>
      </w:r>
      <w:r>
        <w:rPr>
          <w:rFonts w:hint="eastAsia"/>
        </w:rPr>
        <w:t>）按有关规定选择专业工作单位以及设备、材料供应商，并接受委托方和使用方监督。与之签订的有关合同、协议应报委托方和使用方备案。</w:t>
      </w:r>
    </w:p>
    <w:p w:rsidR="00E00F21" w:rsidRDefault="00071DEB" w:rsidP="000B088E">
      <w:pPr>
        <w:ind w:firstLineChars="200" w:firstLine="420"/>
      </w:pPr>
      <w:r>
        <w:rPr>
          <w:rFonts w:hint="eastAsia"/>
        </w:rPr>
        <w:t>（</w:t>
      </w:r>
      <w:r>
        <w:rPr>
          <w:rFonts w:hint="eastAsia"/>
        </w:rPr>
        <w:t>5</w:t>
      </w:r>
      <w:r>
        <w:rPr>
          <w:rFonts w:hint="eastAsia"/>
        </w:rPr>
        <w:t>）根据项目进度需要，向委托方提出投资计划申请。</w:t>
      </w:r>
    </w:p>
    <w:p w:rsidR="00E00F21" w:rsidRDefault="00071DEB" w:rsidP="000B088E">
      <w:pPr>
        <w:ind w:firstLineChars="200" w:firstLine="420"/>
      </w:pPr>
      <w:r>
        <w:rPr>
          <w:rFonts w:hint="eastAsia"/>
        </w:rPr>
        <w:t>（</w:t>
      </w:r>
      <w:r>
        <w:rPr>
          <w:rFonts w:hint="eastAsia"/>
        </w:rPr>
        <w:t>6</w:t>
      </w:r>
      <w:r>
        <w:rPr>
          <w:rFonts w:hint="eastAsia"/>
        </w:rPr>
        <w:t>）严格执行国家有关基本建设财务管理制度，并接受委托方和使用方监督。</w:t>
      </w:r>
    </w:p>
    <w:p w:rsidR="00E00F21" w:rsidRDefault="00071DEB" w:rsidP="000B088E">
      <w:pPr>
        <w:ind w:firstLineChars="200" w:firstLine="420"/>
      </w:pPr>
      <w:r>
        <w:rPr>
          <w:rFonts w:hint="eastAsia"/>
        </w:rPr>
        <w:lastRenderedPageBreak/>
        <w:t>（</w:t>
      </w:r>
      <w:r>
        <w:rPr>
          <w:rFonts w:hint="eastAsia"/>
        </w:rPr>
        <w:t>7</w:t>
      </w:r>
      <w:r>
        <w:rPr>
          <w:rFonts w:hint="eastAsia"/>
        </w:rPr>
        <w:t>）根据工程实施情况确需动用预备费时，需征得使用方同意，并书面报委托方审核批准后方可动用。</w:t>
      </w:r>
    </w:p>
    <w:p w:rsidR="00E00F21" w:rsidRDefault="00071DEB" w:rsidP="000B088E">
      <w:pPr>
        <w:ind w:firstLineChars="200" w:firstLine="420"/>
      </w:pPr>
      <w:r>
        <w:rPr>
          <w:rFonts w:hint="eastAsia"/>
        </w:rPr>
        <w:t>（</w:t>
      </w:r>
      <w:r>
        <w:rPr>
          <w:rFonts w:hint="eastAsia"/>
        </w:rPr>
        <w:t>8</w:t>
      </w:r>
      <w:r>
        <w:rPr>
          <w:rFonts w:hint="eastAsia"/>
        </w:rPr>
        <w:t>）对工程质量、安全生产和文明施工等进行管理，组织各单项工程的质量验收。在项目建成后，组织消防、环保等专项验收，编制竣工决算并按规定报批。协助委托方组织竣工验收，并将验收合格的项目在规定时间内向使用方办理移交手续。</w:t>
      </w:r>
    </w:p>
    <w:p w:rsidR="00E00F21" w:rsidRDefault="00071DEB" w:rsidP="000B088E">
      <w:pPr>
        <w:ind w:firstLineChars="200" w:firstLine="420"/>
      </w:pPr>
      <w:r>
        <w:rPr>
          <w:rFonts w:hint="eastAsia"/>
        </w:rPr>
        <w:t>（</w:t>
      </w:r>
      <w:r>
        <w:rPr>
          <w:rFonts w:hint="eastAsia"/>
        </w:rPr>
        <w:t>9</w:t>
      </w:r>
      <w:r>
        <w:rPr>
          <w:rFonts w:hint="eastAsia"/>
        </w:rPr>
        <w:t>）在项目移交前，签订保修服务协议。</w:t>
      </w:r>
    </w:p>
    <w:p w:rsidR="00E00F21" w:rsidRDefault="00071DEB" w:rsidP="000B088E">
      <w:pPr>
        <w:ind w:firstLineChars="200" w:firstLine="420"/>
      </w:pPr>
      <w:r>
        <w:rPr>
          <w:rFonts w:hint="eastAsia"/>
        </w:rPr>
        <w:t>（</w:t>
      </w:r>
      <w:r>
        <w:rPr>
          <w:rFonts w:hint="eastAsia"/>
        </w:rPr>
        <w:t>10</w:t>
      </w:r>
      <w:r>
        <w:rPr>
          <w:rFonts w:hint="eastAsia"/>
        </w:rPr>
        <w:t>）根据使用方提出的项目运行管理方案，配合使用方组织运行管理人员培训。</w:t>
      </w:r>
    </w:p>
    <w:p w:rsidR="00E00F21" w:rsidRDefault="00071DEB" w:rsidP="000B088E">
      <w:pPr>
        <w:ind w:firstLineChars="200" w:firstLine="420"/>
      </w:pPr>
      <w:r>
        <w:rPr>
          <w:rFonts w:hint="eastAsia"/>
        </w:rPr>
        <w:t>（</w:t>
      </w:r>
      <w:r>
        <w:rPr>
          <w:rFonts w:hint="eastAsia"/>
        </w:rPr>
        <w:t>11</w:t>
      </w:r>
      <w:r>
        <w:rPr>
          <w:rFonts w:hint="eastAsia"/>
        </w:rPr>
        <w:t>）建立完整的项目建设档案，在代建项目完成后将工程档案、财务档案及相关资料向使用方和有关部门移交。未征得有关方面同意，不得泄露与本项目有关的保密资料。</w:t>
      </w:r>
    </w:p>
    <w:p w:rsidR="00E00F21" w:rsidRDefault="00071DEB" w:rsidP="000B088E">
      <w:pPr>
        <w:ind w:firstLineChars="200" w:firstLine="420"/>
      </w:pPr>
      <w:r>
        <w:rPr>
          <w:rFonts w:hint="eastAsia"/>
        </w:rPr>
        <w:t>（</w:t>
      </w:r>
      <w:r>
        <w:rPr>
          <w:rFonts w:hint="eastAsia"/>
        </w:rPr>
        <w:t>12</w:t>
      </w:r>
      <w:r>
        <w:rPr>
          <w:rFonts w:hint="eastAsia"/>
        </w:rPr>
        <w:t>）根据委托方和使用方的授权以及有关法律、法规的规定，享有项目建设的组织、管理及协调权。</w:t>
      </w:r>
    </w:p>
    <w:p w:rsidR="00E00F21" w:rsidRDefault="00071DEB" w:rsidP="000B088E">
      <w:pPr>
        <w:ind w:firstLineChars="200" w:firstLine="420"/>
      </w:pPr>
      <w:r>
        <w:rPr>
          <w:rFonts w:hint="eastAsia"/>
        </w:rPr>
        <w:t>（</w:t>
      </w:r>
      <w:r>
        <w:rPr>
          <w:rFonts w:hint="eastAsia"/>
        </w:rPr>
        <w:t>13</w:t>
      </w:r>
      <w:r>
        <w:rPr>
          <w:rFonts w:hint="eastAsia"/>
        </w:rPr>
        <w:t>）有权取得代建报酬。</w:t>
      </w:r>
    </w:p>
    <w:p w:rsidR="00E00F21" w:rsidRDefault="00071DEB" w:rsidP="000B088E">
      <w:pPr>
        <w:ind w:firstLineChars="200" w:firstLine="420"/>
      </w:pPr>
      <w:r>
        <w:rPr>
          <w:rFonts w:hint="eastAsia"/>
        </w:rPr>
        <w:t>（</w:t>
      </w:r>
      <w:r>
        <w:rPr>
          <w:rFonts w:hint="eastAsia"/>
        </w:rPr>
        <w:t>14</w:t>
      </w:r>
      <w:r>
        <w:rPr>
          <w:rFonts w:hint="eastAsia"/>
        </w:rPr>
        <w:t>）有权因其他方原因造成的损失提出索赔，如果该索赔要求未能成立，则索赔提出方应补偿由该索赔给他方造成的各种费用支出和损失。</w:t>
      </w:r>
    </w:p>
    <w:p w:rsidR="00E00F21" w:rsidRDefault="00071DEB" w:rsidP="000B088E">
      <w:pPr>
        <w:ind w:firstLineChars="200" w:firstLine="420"/>
      </w:pPr>
      <w:r>
        <w:rPr>
          <w:rFonts w:hint="eastAsia"/>
        </w:rPr>
        <w:t xml:space="preserve">3.3.6.3    </w:t>
      </w:r>
      <w:r>
        <w:rPr>
          <w:rFonts w:hint="eastAsia"/>
        </w:rPr>
        <w:t>委托代建合同中使用方的权利与义务：</w:t>
      </w:r>
    </w:p>
    <w:p w:rsidR="00E00F21" w:rsidRDefault="00071DEB" w:rsidP="000B088E">
      <w:pPr>
        <w:ind w:firstLineChars="200" w:firstLine="420"/>
      </w:pPr>
      <w:r>
        <w:rPr>
          <w:rFonts w:hint="eastAsia"/>
        </w:rPr>
        <w:t xml:space="preserve">(1) </w:t>
      </w:r>
      <w:r>
        <w:rPr>
          <w:rFonts w:hint="eastAsia"/>
        </w:rPr>
        <w:t>为代建工作提供必要条件。</w:t>
      </w:r>
    </w:p>
    <w:p w:rsidR="00E00F21" w:rsidRDefault="00071DEB" w:rsidP="000B088E">
      <w:pPr>
        <w:ind w:firstLineChars="200" w:firstLine="420"/>
      </w:pPr>
      <w:r>
        <w:rPr>
          <w:rFonts w:hint="eastAsia"/>
        </w:rPr>
        <w:t>（</w:t>
      </w:r>
      <w:r>
        <w:rPr>
          <w:rFonts w:hint="eastAsia"/>
        </w:rPr>
        <w:t>2</w:t>
      </w:r>
      <w:r>
        <w:rPr>
          <w:rFonts w:hint="eastAsia"/>
        </w:rPr>
        <w:t>）负责政府差额拨款投资项目中自筹资金的筹措，并按专用合同条款约定确保资金及时拨付到位，承担因资金不能及时拨付而延误工期造成误工费用的索赔责任。</w:t>
      </w:r>
    </w:p>
    <w:p w:rsidR="00E00F21" w:rsidRDefault="00071DEB" w:rsidP="000B088E">
      <w:pPr>
        <w:ind w:firstLineChars="200" w:firstLine="420"/>
      </w:pPr>
      <w:r>
        <w:rPr>
          <w:rFonts w:hint="eastAsia"/>
        </w:rPr>
        <w:t>（</w:t>
      </w:r>
      <w:r>
        <w:rPr>
          <w:rFonts w:hint="eastAsia"/>
        </w:rPr>
        <w:t>3</w:t>
      </w:r>
      <w:r>
        <w:rPr>
          <w:rFonts w:hint="eastAsia"/>
        </w:rPr>
        <w:t>）按代建方的要求，在规定期限内对项目的相关技术文件进行会签和报批。</w:t>
      </w:r>
    </w:p>
    <w:p w:rsidR="00E00F21" w:rsidRDefault="00071DEB" w:rsidP="000B088E">
      <w:pPr>
        <w:ind w:firstLineChars="200" w:firstLine="420"/>
      </w:pPr>
      <w:r>
        <w:rPr>
          <w:rFonts w:hint="eastAsia"/>
        </w:rPr>
        <w:t>（</w:t>
      </w:r>
      <w:r>
        <w:rPr>
          <w:rFonts w:hint="eastAsia"/>
        </w:rPr>
        <w:t>4</w:t>
      </w:r>
      <w:r>
        <w:rPr>
          <w:rFonts w:hint="eastAsia"/>
        </w:rPr>
        <w:t>）参与项目初步设计等其他设计方案的审查工作，参与代建项目专业工作单位的选择。</w:t>
      </w:r>
    </w:p>
    <w:p w:rsidR="00E00F21" w:rsidRDefault="00071DEB" w:rsidP="000B088E">
      <w:pPr>
        <w:ind w:firstLineChars="200" w:firstLine="420"/>
      </w:pPr>
      <w:r>
        <w:rPr>
          <w:rFonts w:hint="eastAsia"/>
        </w:rPr>
        <w:t>（</w:t>
      </w:r>
      <w:r>
        <w:rPr>
          <w:rFonts w:hint="eastAsia"/>
        </w:rPr>
        <w:t>5</w:t>
      </w:r>
      <w:r>
        <w:rPr>
          <w:rFonts w:hint="eastAsia"/>
        </w:rPr>
        <w:t>）对代建项目的工程质量和施工进度进行监督，配合完成工程验收，按有关规定办理项目接收手续。</w:t>
      </w:r>
    </w:p>
    <w:p w:rsidR="00E00F21" w:rsidRDefault="00071DEB" w:rsidP="000B088E">
      <w:pPr>
        <w:ind w:firstLineChars="200" w:firstLine="420"/>
      </w:pPr>
      <w:r>
        <w:rPr>
          <w:rFonts w:hint="eastAsia"/>
        </w:rPr>
        <w:t>（</w:t>
      </w:r>
      <w:r>
        <w:rPr>
          <w:rFonts w:hint="eastAsia"/>
        </w:rPr>
        <w:t>6</w:t>
      </w:r>
      <w:r>
        <w:rPr>
          <w:rFonts w:hint="eastAsia"/>
        </w:rPr>
        <w:t>）提出项目运行管理方案，在代建方配合下组织运行管理人员培训。</w:t>
      </w:r>
    </w:p>
    <w:p w:rsidR="00E00F21" w:rsidRDefault="00071DEB" w:rsidP="000B088E">
      <w:pPr>
        <w:ind w:firstLineChars="200" w:firstLine="420"/>
      </w:pPr>
      <w:r>
        <w:rPr>
          <w:rFonts w:hint="eastAsia"/>
        </w:rPr>
        <w:t>（</w:t>
      </w:r>
      <w:r>
        <w:rPr>
          <w:rFonts w:hint="eastAsia"/>
        </w:rPr>
        <w:t>7</w:t>
      </w:r>
      <w:r>
        <w:rPr>
          <w:rFonts w:hint="eastAsia"/>
        </w:rPr>
        <w:t>）配合参与竣工验收。按有关规定办理项目接收手续和将使用过程中出现的质量问题及时通知代建方。</w:t>
      </w:r>
    </w:p>
    <w:p w:rsidR="00E00F21" w:rsidRDefault="00071DEB" w:rsidP="000B088E">
      <w:pPr>
        <w:ind w:firstLineChars="200" w:firstLine="420"/>
      </w:pPr>
      <w:r>
        <w:rPr>
          <w:rFonts w:hint="eastAsia"/>
        </w:rPr>
        <w:t>（</w:t>
      </w:r>
      <w:r>
        <w:rPr>
          <w:rFonts w:hint="eastAsia"/>
        </w:rPr>
        <w:t>8</w:t>
      </w:r>
      <w:r>
        <w:rPr>
          <w:rFonts w:hint="eastAsia"/>
        </w:rPr>
        <w:t>）依法依规对代建工作全过程进行监督，对各种违规行为以及不符合初步设计批复对项目功能要求的各种问题要求代建方予以纠正。重大问题应及时向委托方反映。</w:t>
      </w:r>
    </w:p>
    <w:p w:rsidR="00E00F21" w:rsidRDefault="00071DEB" w:rsidP="000B088E">
      <w:pPr>
        <w:ind w:firstLineChars="200" w:firstLine="420"/>
      </w:pPr>
      <w:r>
        <w:rPr>
          <w:rFonts w:hint="eastAsia"/>
        </w:rPr>
        <w:t>（</w:t>
      </w:r>
      <w:r>
        <w:rPr>
          <w:rFonts w:hint="eastAsia"/>
        </w:rPr>
        <w:t>9</w:t>
      </w:r>
      <w:r>
        <w:rPr>
          <w:rFonts w:hint="eastAsia"/>
        </w:rPr>
        <w:t>）有权对代建方提出的工程变更内容提出意见，对变更内容签字确认。</w:t>
      </w:r>
    </w:p>
    <w:p w:rsidR="00E00F21" w:rsidRDefault="00071DEB" w:rsidP="000B088E">
      <w:pPr>
        <w:ind w:firstLineChars="200" w:firstLine="420"/>
      </w:pPr>
      <w:r>
        <w:rPr>
          <w:rFonts w:hint="eastAsia"/>
        </w:rPr>
        <w:t>（</w:t>
      </w:r>
      <w:r>
        <w:rPr>
          <w:rFonts w:hint="eastAsia"/>
        </w:rPr>
        <w:t>10</w:t>
      </w:r>
      <w:r>
        <w:rPr>
          <w:rFonts w:hint="eastAsia"/>
        </w:rPr>
        <w:t>）依法依规监督代建项目的工程质量和施工进度，参与设计审查、招投标和工程验收。</w:t>
      </w:r>
    </w:p>
    <w:p w:rsidR="00071DEB" w:rsidRDefault="00071DEB" w:rsidP="000B088E">
      <w:pPr>
        <w:ind w:firstLineChars="200" w:firstLine="420"/>
      </w:pPr>
    </w:p>
    <w:p w:rsidR="00E00F21" w:rsidRDefault="00071DEB" w:rsidP="000B088E">
      <w:pPr>
        <w:ind w:firstLineChars="200" w:firstLine="420"/>
      </w:pPr>
      <w:r>
        <w:rPr>
          <w:rFonts w:hint="eastAsia"/>
        </w:rPr>
        <w:t>第四</w:t>
      </w:r>
      <w:r w:rsidR="001D2C7A">
        <w:rPr>
          <w:rFonts w:hint="eastAsia"/>
        </w:rPr>
        <w:t>节</w:t>
      </w:r>
      <w:r>
        <w:rPr>
          <w:rFonts w:hint="eastAsia"/>
        </w:rPr>
        <w:t>与合同签订有关的其他事项</w:t>
      </w:r>
    </w:p>
    <w:p w:rsidR="00273B0C" w:rsidRDefault="00273B0C" w:rsidP="000B088E">
      <w:pPr>
        <w:ind w:firstLineChars="200" w:firstLine="420"/>
      </w:pPr>
    </w:p>
    <w:p w:rsidR="00E00F21" w:rsidRDefault="00071DEB" w:rsidP="000B088E">
      <w:pPr>
        <w:ind w:firstLineChars="200" w:firstLine="420"/>
      </w:pPr>
      <w:r>
        <w:rPr>
          <w:rFonts w:hint="eastAsia"/>
        </w:rPr>
        <w:t xml:space="preserve">3.4.1    </w:t>
      </w:r>
      <w:r>
        <w:rPr>
          <w:rFonts w:hint="eastAsia"/>
        </w:rPr>
        <w:t>合同主体适格性</w:t>
      </w:r>
    </w:p>
    <w:p w:rsidR="00E00F21" w:rsidRDefault="00071DEB" w:rsidP="000B088E">
      <w:pPr>
        <w:ind w:firstLineChars="200" w:firstLine="420"/>
      </w:pPr>
      <w:r>
        <w:rPr>
          <w:rFonts w:hint="eastAsia"/>
        </w:rPr>
        <w:t xml:space="preserve">3.4.1.1    </w:t>
      </w:r>
      <w:r>
        <w:rPr>
          <w:rFonts w:hint="eastAsia"/>
        </w:rPr>
        <w:t>政府投资项目建设合同主体的共性特点</w:t>
      </w:r>
    </w:p>
    <w:p w:rsidR="00E00F21" w:rsidRDefault="00071DEB" w:rsidP="000B088E">
      <w:pPr>
        <w:ind w:firstLineChars="200" w:firstLine="420"/>
      </w:pPr>
      <w:r>
        <w:rPr>
          <w:rFonts w:hint="eastAsia"/>
        </w:rPr>
        <w:t>政府投资项目建设活动为建筑活动，受《中华人民共和国建筑法》的约束，《中华人民共和国建筑法》规定有严格的从业许可、资质审批制度，律师在审查项目建设合同主体适格性时，应注意以下一些共性的审查要点：</w:t>
      </w:r>
    </w:p>
    <w:p w:rsidR="00E00F21" w:rsidRDefault="00071DEB" w:rsidP="000B088E">
      <w:pPr>
        <w:ind w:firstLineChars="200" w:firstLine="420"/>
      </w:pPr>
      <w:r>
        <w:rPr>
          <w:rFonts w:hint="eastAsia"/>
        </w:rPr>
        <w:t>（</w:t>
      </w:r>
      <w:r>
        <w:rPr>
          <w:rFonts w:hint="eastAsia"/>
        </w:rPr>
        <w:t>1</w:t>
      </w:r>
      <w:r>
        <w:rPr>
          <w:rFonts w:hint="eastAsia"/>
        </w:rPr>
        <w:t>）合同主体有无法人资格或者是否是依法成立的其他组织，属于独立的民事主体。</w:t>
      </w:r>
    </w:p>
    <w:p w:rsidR="00E00F21" w:rsidRDefault="00071DEB" w:rsidP="000B088E">
      <w:pPr>
        <w:ind w:firstLineChars="200" w:firstLine="420"/>
      </w:pPr>
      <w:r>
        <w:rPr>
          <w:rFonts w:hint="eastAsia"/>
        </w:rPr>
        <w:t xml:space="preserve">(2) </w:t>
      </w:r>
      <w:r>
        <w:rPr>
          <w:rFonts w:hint="eastAsia"/>
        </w:rPr>
        <w:t>是否有权签订建设工程合同或已得到合法授权。</w:t>
      </w:r>
    </w:p>
    <w:p w:rsidR="00E00F21" w:rsidRDefault="00071DEB" w:rsidP="000B088E">
      <w:pPr>
        <w:ind w:firstLineChars="200" w:firstLine="420"/>
      </w:pPr>
      <w:r>
        <w:rPr>
          <w:rFonts w:hint="eastAsia"/>
        </w:rPr>
        <w:t xml:space="preserve">(3) </w:t>
      </w:r>
      <w:r>
        <w:rPr>
          <w:rFonts w:hint="eastAsia"/>
        </w:rPr>
        <w:t>是否满足一定的资质要求。资质，是依据企业的注册资本、净资产额、专业技术人员和已完成开发或建设的工程等因素对企业的综合评定。建筑企业应当持有依法取得的资质证书，并在其资质等级许可的业务范围内承揽工程。</w:t>
      </w:r>
    </w:p>
    <w:p w:rsidR="00E00F21" w:rsidRDefault="00071DEB" w:rsidP="000B088E">
      <w:pPr>
        <w:ind w:firstLineChars="200" w:firstLine="420"/>
      </w:pPr>
      <w:r>
        <w:rPr>
          <w:rFonts w:hint="eastAsia"/>
        </w:rPr>
        <w:lastRenderedPageBreak/>
        <w:t xml:space="preserve">3.4.1.2    </w:t>
      </w:r>
      <w:r>
        <w:rPr>
          <w:rFonts w:hint="eastAsia"/>
        </w:rPr>
        <w:t>注意事项</w:t>
      </w:r>
    </w:p>
    <w:p w:rsidR="00E00F21" w:rsidRDefault="00071DEB" w:rsidP="000B088E">
      <w:pPr>
        <w:ind w:firstLineChars="200" w:firstLine="420"/>
      </w:pPr>
      <w:r>
        <w:rPr>
          <w:rFonts w:hint="eastAsia"/>
        </w:rPr>
        <w:t>律师应当提醒建筑施工企业以下行为属于违法行为：</w:t>
      </w:r>
    </w:p>
    <w:p w:rsidR="00E00F21" w:rsidRDefault="00071DEB" w:rsidP="000B088E">
      <w:pPr>
        <w:ind w:firstLineChars="200" w:firstLine="420"/>
      </w:pPr>
      <w:r>
        <w:rPr>
          <w:rFonts w:hint="eastAsia"/>
        </w:rPr>
        <w:t>（</w:t>
      </w:r>
      <w:r>
        <w:rPr>
          <w:rFonts w:hint="eastAsia"/>
        </w:rPr>
        <w:t>1</w:t>
      </w:r>
      <w:r>
        <w:rPr>
          <w:rFonts w:hint="eastAsia"/>
        </w:rPr>
        <w:t>）超越资质等级许可的范围承担工程业务。</w:t>
      </w:r>
    </w:p>
    <w:p w:rsidR="00E00F21" w:rsidRDefault="00071DEB" w:rsidP="000B088E">
      <w:pPr>
        <w:ind w:firstLineChars="200" w:firstLine="420"/>
      </w:pPr>
      <w:r>
        <w:rPr>
          <w:rFonts w:hint="eastAsia"/>
        </w:rPr>
        <w:t>（</w:t>
      </w:r>
      <w:r>
        <w:rPr>
          <w:rFonts w:hint="eastAsia"/>
        </w:rPr>
        <w:t>2</w:t>
      </w:r>
      <w:r>
        <w:rPr>
          <w:rFonts w:hint="eastAsia"/>
        </w:rPr>
        <w:t>）没有资质而借用有资质企业的名义承担工程业务，或者允许其他单位或者个人以本企业的名义承担工程业务。</w:t>
      </w:r>
    </w:p>
    <w:p w:rsidR="00E00F21" w:rsidRDefault="00071DEB" w:rsidP="000B088E">
      <w:pPr>
        <w:ind w:firstLineChars="200" w:firstLine="420"/>
      </w:pPr>
      <w:r>
        <w:rPr>
          <w:rFonts w:hint="eastAsia"/>
        </w:rPr>
        <w:t>其他注意事项参照《律师办理建设工程法律业务操作指引》相应内容。</w:t>
      </w:r>
    </w:p>
    <w:p w:rsidR="00E00F21" w:rsidRDefault="00071DEB" w:rsidP="000B088E">
      <w:pPr>
        <w:ind w:firstLineChars="200" w:firstLine="420"/>
      </w:pPr>
      <w:r>
        <w:rPr>
          <w:rFonts w:hint="eastAsia"/>
        </w:rPr>
        <w:t xml:space="preserve">3.4.2    </w:t>
      </w:r>
      <w:r>
        <w:rPr>
          <w:rFonts w:hint="eastAsia"/>
        </w:rPr>
        <w:t>合同当事人的代理人的适格性</w:t>
      </w:r>
    </w:p>
    <w:p w:rsidR="00E00F21" w:rsidRDefault="00071DEB" w:rsidP="000B088E">
      <w:pPr>
        <w:ind w:firstLineChars="200" w:firstLine="420"/>
      </w:pPr>
      <w:r>
        <w:rPr>
          <w:rFonts w:hint="eastAsia"/>
        </w:rPr>
        <w:t>适格的合同当事人的代理人应该取得合同当事人的明确授权，代理人只能在合同当事人的授权范围内代表合同当事人行使合同权利及履行合同义务。虽然法律规定的合同当事人的代理人可以是法人、自然人或其他组织，但在建设工程实务中，实际履行合同的当事人通常为自然人</w:t>
      </w:r>
      <w:r>
        <w:rPr>
          <w:rFonts w:hint="eastAsia"/>
        </w:rPr>
        <w:t>(</w:t>
      </w:r>
      <w:r>
        <w:rPr>
          <w:rFonts w:hint="eastAsia"/>
        </w:rPr>
        <w:t>如发包人项目经理或承包人项目经理、监理工程师</w:t>
      </w:r>
      <w:r>
        <w:rPr>
          <w:rFonts w:hint="eastAsia"/>
        </w:rPr>
        <w:t>)</w:t>
      </w:r>
      <w:r>
        <w:rPr>
          <w:rFonts w:hint="eastAsia"/>
        </w:rPr>
        <w:t>。</w:t>
      </w:r>
    </w:p>
    <w:p w:rsidR="00E00F21" w:rsidRDefault="00071DEB" w:rsidP="000B088E">
      <w:pPr>
        <w:ind w:firstLineChars="200" w:firstLine="420"/>
      </w:pPr>
      <w:r>
        <w:rPr>
          <w:rFonts w:hint="eastAsia"/>
        </w:rPr>
        <w:t>无权代理人以被代理人的名义订立合同，被代理人已经开始履行合同义务的，视为对合同的追认。</w:t>
      </w:r>
    </w:p>
    <w:p w:rsidR="00E00F21" w:rsidRDefault="00071DEB" w:rsidP="000B088E">
      <w:pPr>
        <w:ind w:firstLineChars="200" w:firstLine="420"/>
      </w:pPr>
      <w:r>
        <w:rPr>
          <w:rFonts w:hint="eastAsia"/>
        </w:rPr>
        <w:t xml:space="preserve">3.4.3    </w:t>
      </w:r>
      <w:r>
        <w:rPr>
          <w:rFonts w:hint="eastAsia"/>
        </w:rPr>
        <w:t>合同形式</w:t>
      </w:r>
    </w:p>
    <w:p w:rsidR="00E00F21" w:rsidRDefault="00071DEB" w:rsidP="000B088E">
      <w:pPr>
        <w:ind w:firstLineChars="200" w:firstLine="420"/>
      </w:pPr>
      <w:r>
        <w:rPr>
          <w:rFonts w:hint="eastAsia"/>
        </w:rPr>
        <w:t>按照《中华人民共和国合同法》的规定，勘察、设计、施工、监理合同的订立应当采用书面形式。未订立书面合同，如果一方已经履行了主要义务，对方接受的，该合同也成立；或者当事人未以书面形式或者口头形式订立合同，但从双方从事的民事行为能够推定双方有订立合同意愿的，也认定是双方以其他形式订立的合同。</w:t>
      </w:r>
    </w:p>
    <w:p w:rsidR="00E00F21" w:rsidRDefault="00071DEB" w:rsidP="000B088E">
      <w:pPr>
        <w:ind w:firstLineChars="200" w:firstLine="420"/>
      </w:pPr>
      <w:r>
        <w:rPr>
          <w:rFonts w:hint="eastAsia"/>
        </w:rPr>
        <w:t xml:space="preserve">3.4.4    </w:t>
      </w:r>
      <w:r>
        <w:rPr>
          <w:rFonts w:hint="eastAsia"/>
        </w:rPr>
        <w:t>合同是否成立的司法认定</w:t>
      </w:r>
    </w:p>
    <w:p w:rsidR="00E00F21" w:rsidRDefault="00071DEB" w:rsidP="000B088E">
      <w:pPr>
        <w:ind w:firstLineChars="200" w:firstLine="420"/>
      </w:pPr>
      <w:r>
        <w:rPr>
          <w:rFonts w:hint="eastAsia"/>
        </w:rPr>
        <w:t>当事人对合同是否成立存在争议，人民法院能够确定当事人名称或者姓名、标的和数量的，一般应当认定合同成立。但法律另有规定或者当事人另有约定的除外。</w:t>
      </w:r>
    </w:p>
    <w:p w:rsidR="00E00F21" w:rsidRDefault="00071DEB" w:rsidP="000B088E">
      <w:pPr>
        <w:ind w:firstLineChars="200" w:firstLine="420"/>
      </w:pPr>
      <w:r>
        <w:rPr>
          <w:rFonts w:hint="eastAsia"/>
        </w:rPr>
        <w:t xml:space="preserve">3.4.5    </w:t>
      </w:r>
      <w:r>
        <w:rPr>
          <w:rFonts w:hint="eastAsia"/>
        </w:rPr>
        <w:t>合同签订地的司法认定</w:t>
      </w:r>
    </w:p>
    <w:p w:rsidR="00E00F21" w:rsidRDefault="00071DEB" w:rsidP="000B088E">
      <w:pPr>
        <w:ind w:firstLineChars="200" w:firstLine="420"/>
      </w:pPr>
      <w:r>
        <w:rPr>
          <w:rFonts w:hint="eastAsia"/>
        </w:rPr>
        <w:t>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rsidR="00E00F21" w:rsidRDefault="00071DEB" w:rsidP="000B088E">
      <w:pPr>
        <w:ind w:firstLineChars="200" w:firstLine="420"/>
      </w:pPr>
      <w:r>
        <w:rPr>
          <w:rFonts w:hint="eastAsia"/>
        </w:rPr>
        <w:t xml:space="preserve">3.4.6    </w:t>
      </w:r>
      <w:r>
        <w:rPr>
          <w:rFonts w:hint="eastAsia"/>
        </w:rPr>
        <w:t>示范合同与格式条款</w:t>
      </w:r>
    </w:p>
    <w:p w:rsidR="00E00F21" w:rsidRDefault="00071DEB" w:rsidP="000B088E">
      <w:pPr>
        <w:ind w:firstLineChars="200" w:firstLine="420"/>
      </w:pPr>
      <w:r>
        <w:rPr>
          <w:rFonts w:hint="eastAsia"/>
        </w:rPr>
        <w:t xml:space="preserve">3.4.6.1    </w:t>
      </w:r>
      <w:r>
        <w:rPr>
          <w:rFonts w:hint="eastAsia"/>
        </w:rPr>
        <w:t>示范合同</w:t>
      </w:r>
    </w:p>
    <w:p w:rsidR="00E00F21" w:rsidRDefault="00071DEB" w:rsidP="000B088E">
      <w:pPr>
        <w:ind w:firstLineChars="200" w:firstLine="420"/>
      </w:pPr>
      <w:r>
        <w:rPr>
          <w:rFonts w:hint="eastAsia"/>
        </w:rPr>
        <w:t>示范合同是国家建设主管部门、国际工程师协会或者其他具有行业广泛影响的国际行业组织，为了指导当事人订立建设工程合同、规范合同内容而制定的参考文本。当事人可以选择使用，也可以不选择使用而根据实际情况另行拟定合同文本。</w:t>
      </w:r>
    </w:p>
    <w:p w:rsidR="00E00F21" w:rsidRDefault="00071DEB" w:rsidP="000B088E">
      <w:pPr>
        <w:ind w:firstLineChars="200" w:firstLine="420"/>
      </w:pPr>
      <w:r>
        <w:rPr>
          <w:rFonts w:hint="eastAsia"/>
        </w:rPr>
        <w:t>目前建设工程领域，建设部、工商总局推荐使用的示范合同有：</w:t>
      </w:r>
    </w:p>
    <w:p w:rsidR="00E00F21" w:rsidRDefault="00071DEB" w:rsidP="000B088E">
      <w:pPr>
        <w:ind w:firstLineChars="200" w:firstLine="420"/>
      </w:pPr>
      <w:r>
        <w:rPr>
          <w:rFonts w:hint="eastAsia"/>
        </w:rPr>
        <w:t xml:space="preserve">(1) </w:t>
      </w:r>
      <w:r>
        <w:rPr>
          <w:rFonts w:hint="eastAsia"/>
        </w:rPr>
        <w:t>《建设工程勘察合同（示范文本）》</w:t>
      </w:r>
      <w:r>
        <w:rPr>
          <w:rFonts w:hint="eastAsia"/>
        </w:rPr>
        <w:t>(</w:t>
      </w:r>
      <w:r>
        <w:rPr>
          <w:rFonts w:hint="eastAsia"/>
        </w:rPr>
        <w:t>一</w:t>
      </w:r>
      <w:r>
        <w:rPr>
          <w:rFonts w:hint="eastAsia"/>
        </w:rPr>
        <w:t>)(GF</w:t>
      </w:r>
      <w:r w:rsidR="00273B0C">
        <w:rPr>
          <w:rFonts w:hint="eastAsia"/>
        </w:rPr>
        <w:t>-</w:t>
      </w:r>
      <w:r>
        <w:rPr>
          <w:rFonts w:hint="eastAsia"/>
        </w:rPr>
        <w:t>2000</w:t>
      </w:r>
      <w:r w:rsidR="00273B0C">
        <w:rPr>
          <w:rFonts w:hint="eastAsia"/>
        </w:rPr>
        <w:t>-</w:t>
      </w:r>
      <w:r>
        <w:rPr>
          <w:rFonts w:hint="eastAsia"/>
        </w:rPr>
        <w:t>0203)</w:t>
      </w:r>
      <w:r>
        <w:rPr>
          <w:rFonts w:hint="eastAsia"/>
        </w:rPr>
        <w:t>［岩土工程勘察、水文地质勘察</w:t>
      </w:r>
      <w:r>
        <w:rPr>
          <w:rFonts w:hint="eastAsia"/>
        </w:rPr>
        <w:t>(</w:t>
      </w:r>
      <w:r>
        <w:rPr>
          <w:rFonts w:hint="eastAsia"/>
        </w:rPr>
        <w:t>含凿井</w:t>
      </w:r>
      <w:r>
        <w:rPr>
          <w:rFonts w:hint="eastAsia"/>
        </w:rPr>
        <w:t>)</w:t>
      </w:r>
      <w:r>
        <w:rPr>
          <w:rFonts w:hint="eastAsia"/>
        </w:rPr>
        <w:t>工程测量、工程物探］、《建设工程勘察合同（示范文本）》</w:t>
      </w:r>
      <w:r>
        <w:rPr>
          <w:rFonts w:hint="eastAsia"/>
        </w:rPr>
        <w:t>(</w:t>
      </w:r>
      <w:r>
        <w:rPr>
          <w:rFonts w:hint="eastAsia"/>
        </w:rPr>
        <w:t>二</w:t>
      </w:r>
      <w:r>
        <w:rPr>
          <w:rFonts w:hint="eastAsia"/>
        </w:rPr>
        <w:t>)(GF</w:t>
      </w:r>
      <w:r w:rsidR="00273B0C">
        <w:rPr>
          <w:rFonts w:hint="eastAsia"/>
        </w:rPr>
        <w:t>-</w:t>
      </w:r>
      <w:r>
        <w:rPr>
          <w:rFonts w:hint="eastAsia"/>
        </w:rPr>
        <w:t>2000</w:t>
      </w:r>
      <w:r w:rsidR="00273B0C">
        <w:rPr>
          <w:rFonts w:hint="eastAsia"/>
        </w:rPr>
        <w:t>-</w:t>
      </w:r>
      <w:r>
        <w:rPr>
          <w:rFonts w:hint="eastAsia"/>
        </w:rPr>
        <w:t>0204)</w:t>
      </w:r>
      <w:r>
        <w:rPr>
          <w:rFonts w:hint="eastAsia"/>
        </w:rPr>
        <w:t>［岩土工程设计、治理、监测］。</w:t>
      </w:r>
    </w:p>
    <w:p w:rsidR="00E00F21" w:rsidRDefault="00071DEB" w:rsidP="000B088E">
      <w:pPr>
        <w:ind w:firstLineChars="200" w:firstLine="420"/>
      </w:pPr>
      <w:r>
        <w:rPr>
          <w:rFonts w:hint="eastAsia"/>
        </w:rPr>
        <w:t xml:space="preserve">(2) </w:t>
      </w:r>
      <w:r>
        <w:rPr>
          <w:rFonts w:hint="eastAsia"/>
        </w:rPr>
        <w:t>《建设工程设计合同（示范文本）》</w:t>
      </w:r>
      <w:r>
        <w:rPr>
          <w:rFonts w:hint="eastAsia"/>
        </w:rPr>
        <w:t>(</w:t>
      </w:r>
      <w:r>
        <w:rPr>
          <w:rFonts w:hint="eastAsia"/>
        </w:rPr>
        <w:t>一</w:t>
      </w:r>
      <w:r>
        <w:rPr>
          <w:rFonts w:hint="eastAsia"/>
        </w:rPr>
        <w:t>)(GF</w:t>
      </w:r>
      <w:r w:rsidR="00273B0C">
        <w:rPr>
          <w:rFonts w:hint="eastAsia"/>
        </w:rPr>
        <w:t>-</w:t>
      </w:r>
      <w:r>
        <w:rPr>
          <w:rFonts w:hint="eastAsia"/>
        </w:rPr>
        <w:t>2000</w:t>
      </w:r>
      <w:r w:rsidR="00273B0C">
        <w:rPr>
          <w:rFonts w:hint="eastAsia"/>
        </w:rPr>
        <w:t>-</w:t>
      </w:r>
      <w:r>
        <w:rPr>
          <w:rFonts w:hint="eastAsia"/>
        </w:rPr>
        <w:t>0209)(</w:t>
      </w:r>
      <w:r>
        <w:rPr>
          <w:rFonts w:hint="eastAsia"/>
        </w:rPr>
        <w:t>民用建设工程设计合同</w:t>
      </w:r>
      <w:r>
        <w:rPr>
          <w:rFonts w:hint="eastAsia"/>
        </w:rPr>
        <w:t>)</w:t>
      </w:r>
      <w:r>
        <w:rPr>
          <w:rFonts w:hint="eastAsia"/>
        </w:rPr>
        <w:t>、《建设工程设计合同（示范文本）》</w:t>
      </w:r>
      <w:r>
        <w:rPr>
          <w:rFonts w:hint="eastAsia"/>
        </w:rPr>
        <w:t>(</w:t>
      </w:r>
      <w:r>
        <w:rPr>
          <w:rFonts w:hint="eastAsia"/>
        </w:rPr>
        <w:t>二</w:t>
      </w:r>
      <w:r>
        <w:rPr>
          <w:rFonts w:hint="eastAsia"/>
        </w:rPr>
        <w:t>)(GF</w:t>
      </w:r>
      <w:r w:rsidR="00273B0C">
        <w:rPr>
          <w:rFonts w:hint="eastAsia"/>
        </w:rPr>
        <w:t>-</w:t>
      </w:r>
      <w:r>
        <w:rPr>
          <w:rFonts w:hint="eastAsia"/>
        </w:rPr>
        <w:t>2000</w:t>
      </w:r>
      <w:r w:rsidR="00273B0C">
        <w:rPr>
          <w:rFonts w:hint="eastAsia"/>
        </w:rPr>
        <w:t>-</w:t>
      </w:r>
      <w:r>
        <w:rPr>
          <w:rFonts w:hint="eastAsia"/>
        </w:rPr>
        <w:t>0210)(</w:t>
      </w:r>
      <w:r>
        <w:rPr>
          <w:rFonts w:hint="eastAsia"/>
        </w:rPr>
        <w:t>专业建设工程设计合同</w:t>
      </w:r>
      <w:r>
        <w:rPr>
          <w:rFonts w:hint="eastAsia"/>
        </w:rPr>
        <w:t>)</w:t>
      </w:r>
      <w:r>
        <w:rPr>
          <w:rFonts w:hint="eastAsia"/>
        </w:rPr>
        <w:t>。</w:t>
      </w:r>
    </w:p>
    <w:p w:rsidR="00E00F21" w:rsidRDefault="00071DEB" w:rsidP="000B088E">
      <w:pPr>
        <w:ind w:firstLineChars="200" w:firstLine="420"/>
      </w:pPr>
      <w:r>
        <w:rPr>
          <w:rFonts w:hint="eastAsia"/>
        </w:rPr>
        <w:t xml:space="preserve">(3) </w:t>
      </w:r>
      <w:r>
        <w:rPr>
          <w:rFonts w:hint="eastAsia"/>
        </w:rPr>
        <w:t>《建设工程施工合同（示范文本）》</w:t>
      </w:r>
      <w:r>
        <w:rPr>
          <w:rFonts w:hint="eastAsia"/>
        </w:rPr>
        <w:t>(GF</w:t>
      </w:r>
      <w:r w:rsidR="00273B0C">
        <w:rPr>
          <w:rFonts w:hint="eastAsia"/>
        </w:rPr>
        <w:t>-</w:t>
      </w:r>
      <w:r>
        <w:rPr>
          <w:rFonts w:hint="eastAsia"/>
        </w:rPr>
        <w:t>2013</w:t>
      </w:r>
      <w:r w:rsidR="00273B0C">
        <w:rPr>
          <w:rFonts w:hint="eastAsia"/>
        </w:rPr>
        <w:t>-</w:t>
      </w:r>
      <w:r>
        <w:rPr>
          <w:rFonts w:hint="eastAsia"/>
        </w:rPr>
        <w:t>0201)</w:t>
      </w:r>
      <w:r>
        <w:rPr>
          <w:rFonts w:hint="eastAsia"/>
        </w:rPr>
        <w:t>、《建设工程施工专业分包合同（示范文本）》</w:t>
      </w:r>
      <w:r>
        <w:rPr>
          <w:rFonts w:hint="eastAsia"/>
        </w:rPr>
        <w:t>(GF.2003</w:t>
      </w:r>
      <w:r w:rsidR="00273B0C">
        <w:rPr>
          <w:rFonts w:hint="eastAsia"/>
        </w:rPr>
        <w:t>-</w:t>
      </w:r>
      <w:r>
        <w:rPr>
          <w:rFonts w:hint="eastAsia"/>
        </w:rPr>
        <w:t>0213)</w:t>
      </w:r>
      <w:r>
        <w:rPr>
          <w:rFonts w:hint="eastAsia"/>
        </w:rPr>
        <w:t>、《建设工程施工劳务分包合同（示范文本）》</w:t>
      </w:r>
      <w:r>
        <w:rPr>
          <w:rFonts w:hint="eastAsia"/>
        </w:rPr>
        <w:t>(GF</w:t>
      </w:r>
      <w:r w:rsidR="00273B0C">
        <w:rPr>
          <w:rFonts w:hint="eastAsia"/>
        </w:rPr>
        <w:t>-</w:t>
      </w:r>
      <w:r>
        <w:rPr>
          <w:rFonts w:hint="eastAsia"/>
        </w:rPr>
        <w:t>2003</w:t>
      </w:r>
      <w:r w:rsidR="00273B0C">
        <w:rPr>
          <w:rFonts w:hint="eastAsia"/>
        </w:rPr>
        <w:t>-</w:t>
      </w:r>
      <w:r>
        <w:rPr>
          <w:rFonts w:hint="eastAsia"/>
        </w:rPr>
        <w:t>0214)</w:t>
      </w:r>
      <w:r>
        <w:rPr>
          <w:rFonts w:hint="eastAsia"/>
        </w:rPr>
        <w:t>。</w:t>
      </w:r>
    </w:p>
    <w:p w:rsidR="00E00F21" w:rsidRDefault="00071DEB" w:rsidP="000B088E">
      <w:pPr>
        <w:ind w:firstLineChars="200" w:firstLine="420"/>
      </w:pPr>
      <w:r>
        <w:rPr>
          <w:rFonts w:hint="eastAsia"/>
        </w:rPr>
        <w:t xml:space="preserve">(4) </w:t>
      </w:r>
      <w:r>
        <w:rPr>
          <w:rFonts w:hint="eastAsia"/>
        </w:rPr>
        <w:t>《建设工程委托监理合同</w:t>
      </w:r>
      <w:r>
        <w:rPr>
          <w:rFonts w:hint="eastAsia"/>
        </w:rPr>
        <w:t>(</w:t>
      </w:r>
      <w:r>
        <w:rPr>
          <w:rFonts w:hint="eastAsia"/>
        </w:rPr>
        <w:t>示范文本</w:t>
      </w:r>
      <w:r>
        <w:rPr>
          <w:rFonts w:hint="eastAsia"/>
        </w:rPr>
        <w:t>)</w:t>
      </w:r>
      <w:r>
        <w:rPr>
          <w:rFonts w:hint="eastAsia"/>
        </w:rPr>
        <w:t>》。</w:t>
      </w:r>
    </w:p>
    <w:p w:rsidR="00E00F21" w:rsidRDefault="00071DEB" w:rsidP="000B088E">
      <w:pPr>
        <w:ind w:firstLineChars="200" w:firstLine="420"/>
      </w:pPr>
      <w:r>
        <w:rPr>
          <w:rFonts w:hint="eastAsia"/>
        </w:rPr>
        <w:t>示范合同是国家建设部和工商总局为了平衡各方当事人的权利义务而制定的供各方选择性采用的示范合同文本，除通用条款外，合同当事人可以对协议书及专用条款的内容进行协商、修改，最终确认合同条款。律师应提醒发包人是否需对《建设工程施工合同》中如下约定进行调整：</w:t>
      </w:r>
    </w:p>
    <w:p w:rsidR="00E00F21" w:rsidRDefault="00071DEB" w:rsidP="000B088E">
      <w:pPr>
        <w:ind w:firstLineChars="200" w:firstLine="420"/>
      </w:pPr>
      <w:r>
        <w:rPr>
          <w:rFonts w:hint="eastAsia"/>
        </w:rPr>
        <w:t xml:space="preserve">(1) </w:t>
      </w:r>
      <w:r>
        <w:rPr>
          <w:rFonts w:hint="eastAsia"/>
        </w:rPr>
        <w:t>合同文件的解释顺序；</w:t>
      </w:r>
    </w:p>
    <w:p w:rsidR="00E00F21" w:rsidRDefault="00071DEB" w:rsidP="000B088E">
      <w:pPr>
        <w:ind w:firstLineChars="200" w:firstLine="420"/>
      </w:pPr>
      <w:r>
        <w:rPr>
          <w:rFonts w:hint="eastAsia"/>
        </w:rPr>
        <w:lastRenderedPageBreak/>
        <w:t xml:space="preserve">(2) </w:t>
      </w:r>
      <w:r>
        <w:rPr>
          <w:rFonts w:hint="eastAsia"/>
        </w:rPr>
        <w:t>逾期未答复、确认视为认可的约定。</w:t>
      </w:r>
    </w:p>
    <w:p w:rsidR="00E00F21" w:rsidRDefault="00071DEB" w:rsidP="000B088E">
      <w:pPr>
        <w:ind w:firstLineChars="200" w:firstLine="420"/>
      </w:pPr>
      <w:r>
        <w:rPr>
          <w:rFonts w:hint="eastAsia"/>
        </w:rPr>
        <w:t>另外，对《建设工程施工合同》中未予约定或未予明确的事项，如工地考察、延长工期的因素、工期的顺延条件、工程例会与会议纪要、材料及设备采购、施工及工程保护、工程的变更、竣工验收、结算、工程档案、违约责任等以《建设工程施工合同补充协议》的方式予以约定。</w:t>
      </w:r>
    </w:p>
    <w:p w:rsidR="00E00F21" w:rsidRDefault="00071DEB" w:rsidP="000B088E">
      <w:pPr>
        <w:ind w:firstLineChars="200" w:firstLine="420"/>
      </w:pPr>
      <w:r>
        <w:rPr>
          <w:rFonts w:hint="eastAsia"/>
        </w:rPr>
        <w:t xml:space="preserve">3.4.6.2    </w:t>
      </w:r>
      <w:r>
        <w:rPr>
          <w:rFonts w:hint="eastAsia"/>
        </w:rPr>
        <w:t>格式条款</w:t>
      </w:r>
    </w:p>
    <w:p w:rsidR="00E00F21" w:rsidRDefault="00071DEB" w:rsidP="000B088E">
      <w:pPr>
        <w:ind w:firstLineChars="200" w:firstLine="420"/>
      </w:pPr>
      <w:r>
        <w:rPr>
          <w:rFonts w:hint="eastAsia"/>
        </w:rPr>
        <w:t>《中华人民共和国合同法》第</w:t>
      </w:r>
      <w:r>
        <w:rPr>
          <w:rFonts w:hint="eastAsia"/>
        </w:rPr>
        <w:t>39</w:t>
      </w:r>
      <w:r>
        <w:rPr>
          <w:rFonts w:hint="eastAsia"/>
        </w:rPr>
        <w:t>条第</w:t>
      </w:r>
      <w:r>
        <w:rPr>
          <w:rFonts w:hint="eastAsia"/>
        </w:rPr>
        <w:t>2</w:t>
      </w:r>
      <w:r>
        <w:rPr>
          <w:rFonts w:hint="eastAsia"/>
        </w:rPr>
        <w:t>款规定：“格式条款是当事人为了重复使用而预先拟定，并在订立合同时未与对方协商的条款。”因此格式合同必须是事先一方当事人拟定的，并在订立时未与合同相对方协商确定的合同。而示范合同不是由合同当事人一方拟定的，而是国家建设部和工商总局为了平衡各方当事人的权利义务而制定的供各方选择性采用的示范合同文本，并且示范文本的条款并不都是事先拟定好的，除了通用条款外，协议书及专用条款的内容还需要合同签订双方协商确定。由此可见，示范文本并不符合《中华人民共和国合同法》对格式条款的规定，其中的条款不能被认定为格式条款。</w:t>
      </w:r>
    </w:p>
    <w:p w:rsidR="00E00F21" w:rsidRDefault="00071DEB" w:rsidP="000B088E">
      <w:pPr>
        <w:ind w:firstLineChars="200" w:firstLine="420"/>
      </w:pPr>
      <w:r>
        <w:rPr>
          <w:rFonts w:hint="eastAsia"/>
        </w:rPr>
        <w:t>但若使用了格式条款，则须注意：提供格式条款的一方对格式条款中免除或者限制其责任的内容，在合同订立时应采用足以引起对方注意的文字、符号、字体等特别标识，并按照对方的要求对该格式条款予以说明，否则该条款有可能被依法撤销或被认定无效。</w:t>
      </w:r>
    </w:p>
    <w:p w:rsidR="00071DEB" w:rsidRDefault="00071DEB" w:rsidP="000B088E">
      <w:pPr>
        <w:ind w:firstLineChars="200" w:firstLine="420"/>
      </w:pPr>
    </w:p>
    <w:p w:rsidR="00273B0C" w:rsidRDefault="00273B0C" w:rsidP="000B088E">
      <w:pPr>
        <w:ind w:firstLineChars="200" w:firstLine="420"/>
      </w:pPr>
    </w:p>
    <w:p w:rsidR="00071DEB" w:rsidRDefault="00071DEB" w:rsidP="000B088E">
      <w:pPr>
        <w:ind w:firstLineChars="200" w:firstLine="420"/>
      </w:pPr>
      <w:r>
        <w:rPr>
          <w:rFonts w:hint="eastAsia"/>
        </w:rPr>
        <w:t>第四章</w:t>
      </w:r>
    </w:p>
    <w:p w:rsidR="00282D0E" w:rsidRDefault="00071DEB" w:rsidP="000B088E">
      <w:pPr>
        <w:ind w:firstLineChars="200" w:firstLine="420"/>
      </w:pPr>
      <w:r>
        <w:rPr>
          <w:rFonts w:hint="eastAsia"/>
        </w:rPr>
        <w:t>项目建设合同的履行</w:t>
      </w:r>
    </w:p>
    <w:p w:rsidR="00282D0E" w:rsidRDefault="00282D0E" w:rsidP="000B088E">
      <w:pPr>
        <w:ind w:firstLineChars="200" w:firstLine="420"/>
      </w:pPr>
    </w:p>
    <w:p w:rsidR="00E00F21" w:rsidRDefault="00071DEB" w:rsidP="000B088E">
      <w:pPr>
        <w:ind w:firstLineChars="200" w:firstLine="420"/>
      </w:pPr>
      <w:r>
        <w:rPr>
          <w:rFonts w:hint="eastAsia"/>
        </w:rPr>
        <w:t>第一</w:t>
      </w:r>
      <w:r w:rsidR="001D2C7A">
        <w:rPr>
          <w:rFonts w:hint="eastAsia"/>
        </w:rPr>
        <w:t>节</w:t>
      </w:r>
      <w:r>
        <w:rPr>
          <w:rFonts w:hint="eastAsia"/>
        </w:rPr>
        <w:t>项目咨询合同的履行</w:t>
      </w:r>
    </w:p>
    <w:p w:rsidR="00282D0E" w:rsidRDefault="00282D0E" w:rsidP="000B088E">
      <w:pPr>
        <w:ind w:firstLineChars="200" w:firstLine="420"/>
      </w:pPr>
    </w:p>
    <w:p w:rsidR="00E00F21" w:rsidRDefault="00071DEB" w:rsidP="000B088E">
      <w:pPr>
        <w:ind w:firstLineChars="200" w:firstLine="420"/>
      </w:pPr>
      <w:r>
        <w:rPr>
          <w:rFonts w:hint="eastAsia"/>
        </w:rPr>
        <w:t xml:space="preserve">4.1.1    </w:t>
      </w:r>
      <w:r>
        <w:rPr>
          <w:rFonts w:hint="eastAsia"/>
        </w:rPr>
        <w:t>项目委托评估论证合同</w:t>
      </w:r>
    </w:p>
    <w:p w:rsidR="00E00F21" w:rsidRDefault="00071DEB" w:rsidP="000B088E">
      <w:pPr>
        <w:ind w:firstLineChars="200" w:firstLine="420"/>
      </w:pPr>
      <w:r>
        <w:rPr>
          <w:rFonts w:hint="eastAsia"/>
        </w:rPr>
        <w:t>项目委托评估论证服务于政府投资建设项目决策，主要有规划咨询、项目建议书、项目可行性研究及项目评估咨询等事项。</w:t>
      </w:r>
    </w:p>
    <w:p w:rsidR="00E00F21" w:rsidRDefault="00071DEB" w:rsidP="000B088E">
      <w:pPr>
        <w:ind w:firstLineChars="200" w:firstLine="420"/>
      </w:pPr>
      <w:r>
        <w:rPr>
          <w:rFonts w:hint="eastAsia"/>
        </w:rPr>
        <w:t xml:space="preserve">4.1.1.1    </w:t>
      </w:r>
      <w:r>
        <w:rPr>
          <w:rFonts w:hint="eastAsia"/>
        </w:rPr>
        <w:t>成果审查</w:t>
      </w:r>
    </w:p>
    <w:p w:rsidR="00E00F21" w:rsidRDefault="00071DEB" w:rsidP="000B088E">
      <w:pPr>
        <w:ind w:firstLineChars="200" w:firstLine="420"/>
      </w:pPr>
      <w:r>
        <w:rPr>
          <w:rFonts w:hint="eastAsia"/>
        </w:rPr>
        <w:t>项目决策既要听取专家咨询意见，也要听取项目利益相关者的意见，以审查咨询成果的科学性，最终保证项目顺利实施。</w:t>
      </w:r>
    </w:p>
    <w:p w:rsidR="00E00F21" w:rsidRDefault="00071DEB" w:rsidP="000B088E">
      <w:pPr>
        <w:ind w:firstLineChars="200" w:firstLine="420"/>
      </w:pPr>
      <w:r>
        <w:rPr>
          <w:rFonts w:hint="eastAsia"/>
        </w:rPr>
        <w:t>律师可提醒项目发起人，可采取社会公示、决策听证等形式，对项目委托评估论证成果进行审查，在编制计划、规划之前以及项目审批过程中，将政府投资通过媒体向社会公布，动员社会各界参与研究。</w:t>
      </w:r>
    </w:p>
    <w:p w:rsidR="00E00F21" w:rsidRDefault="00071DEB" w:rsidP="000B088E">
      <w:pPr>
        <w:ind w:firstLineChars="200" w:firstLine="420"/>
      </w:pPr>
      <w:r>
        <w:rPr>
          <w:rFonts w:hint="eastAsia"/>
        </w:rPr>
        <w:t xml:space="preserve">4.1.1.2    </w:t>
      </w:r>
      <w:r>
        <w:rPr>
          <w:rFonts w:hint="eastAsia"/>
        </w:rPr>
        <w:t>反馈和索赔</w:t>
      </w:r>
    </w:p>
    <w:p w:rsidR="00E00F21" w:rsidRDefault="00071DEB" w:rsidP="000B088E">
      <w:pPr>
        <w:ind w:firstLineChars="200" w:firstLine="420"/>
      </w:pPr>
      <w:r>
        <w:rPr>
          <w:rFonts w:hint="eastAsia"/>
        </w:rPr>
        <w:t>律师应提醒项目发起人，应将决策过程中采集、收集和取得的与项目有关的信息反馈给咨询单位，项目条件变化的还应及时组织项目必要性及可行性的再评估。</w:t>
      </w:r>
    </w:p>
    <w:p w:rsidR="00E00F21" w:rsidRDefault="00071DEB" w:rsidP="000B088E">
      <w:pPr>
        <w:ind w:firstLineChars="200" w:firstLine="420"/>
      </w:pPr>
      <w:r>
        <w:rPr>
          <w:rFonts w:hint="eastAsia"/>
        </w:rPr>
        <w:t>律师可提醒项目发起人，工程咨询单位未能基于合理的技能和谨慎而出具咨询意见将构成违约，项目发起人有权提出索赔。</w:t>
      </w:r>
    </w:p>
    <w:p w:rsidR="00E00F21" w:rsidRDefault="00071DEB" w:rsidP="000B088E">
      <w:pPr>
        <w:ind w:firstLineChars="200" w:firstLine="420"/>
      </w:pPr>
      <w:r>
        <w:rPr>
          <w:rFonts w:hint="eastAsia"/>
        </w:rPr>
        <w:t xml:space="preserve">4.1.2    </w:t>
      </w:r>
      <w:r>
        <w:rPr>
          <w:rFonts w:hint="eastAsia"/>
        </w:rPr>
        <w:t>勘察、设计合同</w:t>
      </w:r>
    </w:p>
    <w:p w:rsidR="00E00F21" w:rsidRDefault="00071DEB" w:rsidP="000B088E">
      <w:pPr>
        <w:ind w:firstLineChars="200" w:firstLine="420"/>
      </w:pPr>
      <w:r>
        <w:rPr>
          <w:rFonts w:hint="eastAsia"/>
        </w:rPr>
        <w:t xml:space="preserve">4.1.2.1    </w:t>
      </w:r>
      <w:r>
        <w:rPr>
          <w:rFonts w:hint="eastAsia"/>
        </w:rPr>
        <w:t>基本要求</w:t>
      </w:r>
    </w:p>
    <w:p w:rsidR="00E00F21" w:rsidRDefault="00071DEB" w:rsidP="000B088E">
      <w:pPr>
        <w:ind w:firstLineChars="200" w:firstLine="420"/>
      </w:pPr>
      <w:r>
        <w:rPr>
          <w:rFonts w:hint="eastAsia"/>
        </w:rPr>
        <w:t>编制建设工程勘察文件应当真实、准确，满足建设工程规划、选址、设计、岩土治理和施工的需要。编制方案设计文件，应当满足编制初步设计文件和控制概算的需要。编制初步设计文件，应当满足编制施工招标文件、主要设备材料订货和编制施工图设计文件的需要。编制施工图设计文件，应当满足设备材料采购、非标准设备制作和施工的需要，并注明建设工程的合理使用年限。</w:t>
      </w:r>
    </w:p>
    <w:p w:rsidR="00E00F21" w:rsidRDefault="00071DEB" w:rsidP="000B088E">
      <w:pPr>
        <w:ind w:firstLineChars="200" w:firstLine="420"/>
      </w:pPr>
      <w:r>
        <w:rPr>
          <w:rFonts w:hint="eastAsia"/>
        </w:rPr>
        <w:lastRenderedPageBreak/>
        <w:t xml:space="preserve">4.1.2.2    </w:t>
      </w:r>
      <w:r>
        <w:rPr>
          <w:rFonts w:hint="eastAsia"/>
        </w:rPr>
        <w:t>文件修改</w:t>
      </w:r>
    </w:p>
    <w:p w:rsidR="006977A4" w:rsidRDefault="00071DEB" w:rsidP="000B088E">
      <w:pPr>
        <w:ind w:firstLineChars="200" w:firstLine="420"/>
      </w:pPr>
      <w:r>
        <w:rPr>
          <w:rFonts w:hint="eastAsia"/>
        </w:rPr>
        <w:t>建设单位、施工单位、监理单位不得修改建设工程勘察、设计文件；确需修改建设工程勘察、设计文件的，应当由原建设工程勘察、设计单位修改。经原建设工程勘察、设计单位书面同意，建设单位也可以委托其他具有相应资质的建设工程勘察、设计单位修改。修改单位对修改的勘察、设计文件承担相应责任。</w:t>
      </w:r>
    </w:p>
    <w:p w:rsidR="00E00F21" w:rsidRDefault="00071DEB" w:rsidP="000B088E">
      <w:pPr>
        <w:ind w:firstLineChars="200" w:firstLine="420"/>
      </w:pPr>
      <w:r>
        <w:rPr>
          <w:rFonts w:hint="eastAsia"/>
        </w:rPr>
        <w:t>施工单位、监理单位发现建设工程勘察、设计文件不符合工程建设强制性标准、合同约定的质量要求的，应当报告建设单位，建设单位有权要求建设工程勘察、设计单位对建设工程勘察、设计文件进行补充、修改。建设工程勘察、设计文件内容需要作重大修改的，建设单位应当报经原审批机关批准后，方可修改。</w:t>
      </w:r>
    </w:p>
    <w:p w:rsidR="00E00F21" w:rsidRDefault="00071DEB" w:rsidP="000B088E">
      <w:pPr>
        <w:ind w:firstLineChars="200" w:firstLine="420"/>
      </w:pPr>
      <w:r>
        <w:rPr>
          <w:rFonts w:hint="eastAsia"/>
        </w:rPr>
        <w:t xml:space="preserve">4.1.2.3    </w:t>
      </w:r>
      <w:r>
        <w:rPr>
          <w:rFonts w:hint="eastAsia"/>
        </w:rPr>
        <w:t>施工图审查</w:t>
      </w:r>
    </w:p>
    <w:p w:rsidR="00E00F21" w:rsidRDefault="00071DEB" w:rsidP="000B088E">
      <w:pPr>
        <w:ind w:firstLineChars="200" w:firstLine="420"/>
      </w:pPr>
      <w:r>
        <w:rPr>
          <w:rFonts w:hint="eastAsia"/>
        </w:rPr>
        <w:t>国家实行施工图设计文件（含勘察文件）审查制度，建设单位在收到施工图设计文件后应及时报建设主管部门认定的施工图审查机构进行审查；施工图设计文件未经审查批准的，不得使用。建设单位不得明示或暗示设计单位违反工程建设强制性标准，降低建设工程质量。</w:t>
      </w:r>
    </w:p>
    <w:p w:rsidR="00E00F21" w:rsidRDefault="00071DEB" w:rsidP="000B088E">
      <w:pPr>
        <w:ind w:firstLineChars="200" w:firstLine="420"/>
      </w:pPr>
      <w:r>
        <w:rPr>
          <w:rFonts w:hint="eastAsia"/>
        </w:rPr>
        <w:t xml:space="preserve">4.1.2.4    </w:t>
      </w:r>
      <w:r>
        <w:rPr>
          <w:rFonts w:hint="eastAsia"/>
        </w:rPr>
        <w:t>文件会审</w:t>
      </w:r>
    </w:p>
    <w:p w:rsidR="00E00F21" w:rsidRDefault="00071DEB" w:rsidP="000B088E">
      <w:pPr>
        <w:ind w:firstLineChars="200" w:firstLine="420"/>
      </w:pPr>
      <w:r>
        <w:rPr>
          <w:rFonts w:hint="eastAsia"/>
        </w:rPr>
        <w:t>建设工程勘察、设计单位应当在建设工程施工前，向施工单位和监理单位说明建设工程勘察、设计意图，解释建设工程勘察、设计文件。建设工程勘察、设计单位应当及时解决施工中出现的勘察、设计问题。设计单位应当参与建设工程质量事故分析，并对因设计造成的质量事故，提出相应的技术处理方案。</w:t>
      </w:r>
    </w:p>
    <w:p w:rsidR="00E00F21" w:rsidRDefault="00071DEB" w:rsidP="000B088E">
      <w:pPr>
        <w:ind w:firstLineChars="200" w:firstLine="420"/>
      </w:pPr>
      <w:r>
        <w:rPr>
          <w:rFonts w:hint="eastAsia"/>
        </w:rPr>
        <w:t xml:space="preserve">4.1.2.5    </w:t>
      </w:r>
      <w:r>
        <w:rPr>
          <w:rFonts w:hint="eastAsia"/>
        </w:rPr>
        <w:t>勘察、设计责任</w:t>
      </w:r>
    </w:p>
    <w:p w:rsidR="00E00F21" w:rsidRDefault="00071DEB" w:rsidP="000B088E">
      <w:pPr>
        <w:ind w:firstLineChars="200" w:firstLine="420"/>
      </w:pPr>
      <w:r>
        <w:rPr>
          <w:rFonts w:hint="eastAsia"/>
        </w:rPr>
        <w:t>勘察、设计单位必须按照工程建设强制性标准进行勘察、设计，并对其勘察、设计的质量负责。注册建筑师、注册结构工程师等注册执业人员应当在设计文件上签字，对设计文件负责。勘察、设计单位有下列行为造成建设单位损失的，依法应承担赔偿责任：</w:t>
      </w:r>
    </w:p>
    <w:p w:rsidR="00E00F21" w:rsidRDefault="00071DEB" w:rsidP="000B088E">
      <w:pPr>
        <w:ind w:firstLineChars="200" w:firstLine="420"/>
      </w:pPr>
      <w:r>
        <w:rPr>
          <w:rFonts w:hint="eastAsia"/>
        </w:rPr>
        <w:t>（</w:t>
      </w:r>
      <w:r>
        <w:rPr>
          <w:rFonts w:hint="eastAsia"/>
        </w:rPr>
        <w:t>1</w:t>
      </w:r>
      <w:r>
        <w:rPr>
          <w:rFonts w:hint="eastAsia"/>
        </w:rPr>
        <w:t>）勘察、设计单位未按照工程建设强制性标准进行勘察、设计的。</w:t>
      </w:r>
    </w:p>
    <w:p w:rsidR="00E00F21" w:rsidRDefault="00071DEB" w:rsidP="000B088E">
      <w:pPr>
        <w:ind w:firstLineChars="200" w:firstLine="420"/>
      </w:pPr>
      <w:r>
        <w:rPr>
          <w:rFonts w:hint="eastAsia"/>
        </w:rPr>
        <w:t>（</w:t>
      </w:r>
      <w:r>
        <w:rPr>
          <w:rFonts w:hint="eastAsia"/>
        </w:rPr>
        <w:t>2</w:t>
      </w:r>
      <w:r>
        <w:rPr>
          <w:rFonts w:hint="eastAsia"/>
        </w:rPr>
        <w:t>）设计单位未根据勘察成果文件进行工程设计的。</w:t>
      </w:r>
    </w:p>
    <w:p w:rsidR="00071DEB" w:rsidRDefault="00071DEB" w:rsidP="000B088E">
      <w:pPr>
        <w:ind w:firstLineChars="200" w:firstLine="420"/>
      </w:pPr>
      <w:r>
        <w:rPr>
          <w:rFonts w:hint="eastAsia"/>
        </w:rPr>
        <w:t>（</w:t>
      </w:r>
      <w:r>
        <w:rPr>
          <w:rFonts w:hint="eastAsia"/>
        </w:rPr>
        <w:t>3</w:t>
      </w:r>
      <w:r>
        <w:rPr>
          <w:rFonts w:hint="eastAsia"/>
        </w:rPr>
        <w:t>）设计单位指定建筑材料、建筑构配件的生产厂、供应商的。</w:t>
      </w:r>
    </w:p>
    <w:p w:rsidR="00E00F21" w:rsidRDefault="00071DEB" w:rsidP="000B088E">
      <w:pPr>
        <w:ind w:firstLineChars="200" w:firstLine="420"/>
      </w:pPr>
      <w:r>
        <w:rPr>
          <w:rFonts w:hint="eastAsia"/>
        </w:rPr>
        <w:t xml:space="preserve">4.1.3    </w:t>
      </w:r>
      <w:r>
        <w:rPr>
          <w:rFonts w:hint="eastAsia"/>
        </w:rPr>
        <w:t>造价咨询合同</w:t>
      </w:r>
    </w:p>
    <w:p w:rsidR="00E00F21" w:rsidRDefault="00071DEB" w:rsidP="000B088E">
      <w:pPr>
        <w:ind w:firstLineChars="200" w:firstLine="420"/>
      </w:pPr>
      <w:r>
        <w:rPr>
          <w:rFonts w:hint="eastAsia"/>
        </w:rPr>
        <w:t xml:space="preserve">4.1.3.1    </w:t>
      </w:r>
      <w:r>
        <w:rPr>
          <w:rFonts w:hint="eastAsia"/>
        </w:rPr>
        <w:t>一般规定</w:t>
      </w:r>
    </w:p>
    <w:p w:rsidR="00E00F21" w:rsidRDefault="00071DEB" w:rsidP="000B088E">
      <w:pPr>
        <w:ind w:firstLineChars="200" w:firstLine="420"/>
      </w:pPr>
      <w:r>
        <w:rPr>
          <w:rFonts w:hint="eastAsia"/>
        </w:rPr>
        <w:t>项目建设单位在项目建设过程中可根据需要采购阶段性造价咨询服务，也可采购全过程造价咨询服务。项目建设单位采购的造价咨询服务应与项目决策要求深度及项目建设合同履约要求相一致。项目建设合同确定以政府审计结果确定项目造价的，建设单位应及时将工程结算资料提交审计部门或指定的审计单位。</w:t>
      </w:r>
    </w:p>
    <w:p w:rsidR="00E00F21" w:rsidRDefault="00071DEB" w:rsidP="000B088E">
      <w:pPr>
        <w:ind w:firstLineChars="200" w:firstLine="420"/>
      </w:pPr>
      <w:r>
        <w:rPr>
          <w:rFonts w:hint="eastAsia"/>
        </w:rPr>
        <w:t xml:space="preserve">4.1.3.2    </w:t>
      </w:r>
      <w:r>
        <w:rPr>
          <w:rFonts w:hint="eastAsia"/>
        </w:rPr>
        <w:t>成果审查</w:t>
      </w:r>
    </w:p>
    <w:p w:rsidR="00E00F21" w:rsidRDefault="00071DEB" w:rsidP="000B088E">
      <w:pPr>
        <w:ind w:firstLineChars="200" w:firstLine="420"/>
      </w:pPr>
      <w:r>
        <w:rPr>
          <w:rFonts w:hint="eastAsia"/>
        </w:rPr>
        <w:t>中国建设工程造价管理协会就工程造价咨询成果文件编审制定了《建设项目投资估算编审规程》（</w:t>
      </w:r>
      <w:r>
        <w:rPr>
          <w:rFonts w:hint="eastAsia"/>
        </w:rPr>
        <w:t>CECA/GC 1</w:t>
      </w:r>
      <w:r w:rsidR="00273B0C">
        <w:rPr>
          <w:rFonts w:hint="eastAsia"/>
        </w:rPr>
        <w:t>-</w:t>
      </w:r>
      <w:r>
        <w:rPr>
          <w:rFonts w:hint="eastAsia"/>
        </w:rPr>
        <w:t>2007</w:t>
      </w:r>
      <w:r>
        <w:rPr>
          <w:rFonts w:hint="eastAsia"/>
        </w:rPr>
        <w:t>）、《建设项目设计概算编审规程》（</w:t>
      </w:r>
      <w:r>
        <w:rPr>
          <w:rFonts w:hint="eastAsia"/>
        </w:rPr>
        <w:t>CECA/GC 2</w:t>
      </w:r>
      <w:r w:rsidR="00273B0C">
        <w:rPr>
          <w:rFonts w:hint="eastAsia"/>
        </w:rPr>
        <w:t>-</w:t>
      </w:r>
      <w:r>
        <w:rPr>
          <w:rFonts w:hint="eastAsia"/>
        </w:rPr>
        <w:t>2007</w:t>
      </w:r>
      <w:r>
        <w:rPr>
          <w:rFonts w:hint="eastAsia"/>
        </w:rPr>
        <w:t>）、《建设项目工程结算编审规程》（</w:t>
      </w:r>
      <w:r>
        <w:rPr>
          <w:rFonts w:hint="eastAsia"/>
        </w:rPr>
        <w:t>CECA/GC 3</w:t>
      </w:r>
      <w:r w:rsidR="00273B0C">
        <w:rPr>
          <w:rFonts w:hint="eastAsia"/>
        </w:rPr>
        <w:t>-</w:t>
      </w:r>
      <w:r>
        <w:rPr>
          <w:rFonts w:hint="eastAsia"/>
        </w:rPr>
        <w:t>2010</w:t>
      </w:r>
      <w:r>
        <w:rPr>
          <w:rFonts w:hint="eastAsia"/>
        </w:rPr>
        <w:t>）、《建设项目全过程造价咨询规程》（</w:t>
      </w:r>
      <w:r>
        <w:rPr>
          <w:rFonts w:hint="eastAsia"/>
        </w:rPr>
        <w:t>CECA/GC 4</w:t>
      </w:r>
      <w:r w:rsidR="00273B0C">
        <w:rPr>
          <w:rFonts w:hint="eastAsia"/>
        </w:rPr>
        <w:t>-</w:t>
      </w:r>
      <w:r>
        <w:rPr>
          <w:rFonts w:hint="eastAsia"/>
        </w:rPr>
        <w:t>2009</w:t>
      </w:r>
      <w:r>
        <w:rPr>
          <w:rFonts w:hint="eastAsia"/>
        </w:rPr>
        <w:t>）、《建设项目施工图预算编审规程》（</w:t>
      </w:r>
      <w:r>
        <w:rPr>
          <w:rFonts w:hint="eastAsia"/>
        </w:rPr>
        <w:t>CECA/GC 5</w:t>
      </w:r>
      <w:r w:rsidR="00273B0C">
        <w:rPr>
          <w:rFonts w:hint="eastAsia"/>
        </w:rPr>
        <w:t>-</w:t>
      </w:r>
      <w:r>
        <w:rPr>
          <w:rFonts w:hint="eastAsia"/>
        </w:rPr>
        <w:t>2010</w:t>
      </w:r>
      <w:r>
        <w:rPr>
          <w:rFonts w:hint="eastAsia"/>
        </w:rPr>
        <w:t>）、《建设工程招标控制价编审规程》（</w:t>
      </w:r>
      <w:r>
        <w:rPr>
          <w:rFonts w:hint="eastAsia"/>
        </w:rPr>
        <w:t>CECA/GC 6</w:t>
      </w:r>
      <w:r w:rsidR="00273B0C">
        <w:rPr>
          <w:rFonts w:hint="eastAsia"/>
        </w:rPr>
        <w:t>-</w:t>
      </w:r>
      <w:r>
        <w:rPr>
          <w:rFonts w:hint="eastAsia"/>
        </w:rPr>
        <w:t>2011</w:t>
      </w:r>
      <w:r>
        <w:rPr>
          <w:rFonts w:hint="eastAsia"/>
        </w:rPr>
        <w:t>）、《建设工程造价咨询成果文件质量标准》（</w:t>
      </w:r>
      <w:r>
        <w:rPr>
          <w:rFonts w:hint="eastAsia"/>
        </w:rPr>
        <w:t>CECA/GC7</w:t>
      </w:r>
      <w:r w:rsidR="00273B0C">
        <w:rPr>
          <w:rFonts w:hint="eastAsia"/>
        </w:rPr>
        <w:t>-</w:t>
      </w:r>
      <w:r>
        <w:rPr>
          <w:rFonts w:hint="eastAsia"/>
        </w:rPr>
        <w:t>2012</w:t>
      </w:r>
      <w:r>
        <w:rPr>
          <w:rFonts w:hint="eastAsia"/>
        </w:rPr>
        <w:t>）等规程和标准。造价咨询单位提供服务及服务的质量应符合上述规程和标准要求，否则构成违约，项目建设单位有权减付咨询费用并要求赔偿或支付违约金。</w:t>
      </w:r>
    </w:p>
    <w:p w:rsidR="00E00F21" w:rsidRDefault="00071DEB" w:rsidP="000B088E">
      <w:pPr>
        <w:ind w:firstLineChars="200" w:firstLine="420"/>
      </w:pPr>
      <w:r>
        <w:rPr>
          <w:rFonts w:hint="eastAsia"/>
        </w:rPr>
        <w:t xml:space="preserve">4.1.4    </w:t>
      </w:r>
      <w:r>
        <w:rPr>
          <w:rFonts w:hint="eastAsia"/>
        </w:rPr>
        <w:t>工程监理合同</w:t>
      </w:r>
    </w:p>
    <w:p w:rsidR="00E00F21" w:rsidRDefault="00071DEB" w:rsidP="000B088E">
      <w:pPr>
        <w:ind w:firstLineChars="200" w:firstLine="420"/>
      </w:pPr>
      <w:r>
        <w:rPr>
          <w:rFonts w:hint="eastAsia"/>
        </w:rPr>
        <w:t xml:space="preserve">4.1.4.1    </w:t>
      </w:r>
      <w:r>
        <w:rPr>
          <w:rFonts w:hint="eastAsia"/>
        </w:rPr>
        <w:t>监理范围</w:t>
      </w:r>
    </w:p>
    <w:p w:rsidR="00E00F21" w:rsidRDefault="00071DEB" w:rsidP="000B088E">
      <w:pPr>
        <w:ind w:firstLineChars="200" w:firstLine="420"/>
      </w:pPr>
      <w:r>
        <w:rPr>
          <w:rFonts w:hint="eastAsia"/>
        </w:rPr>
        <w:t>工程监理单位项目监理工作范围主要有以下几个方面：</w:t>
      </w:r>
    </w:p>
    <w:p w:rsidR="00E00F21" w:rsidRDefault="00071DEB" w:rsidP="000B088E">
      <w:pPr>
        <w:ind w:firstLineChars="200" w:firstLine="420"/>
      </w:pPr>
      <w:r>
        <w:rPr>
          <w:rFonts w:hint="eastAsia"/>
        </w:rPr>
        <w:t>（</w:t>
      </w:r>
      <w:r>
        <w:rPr>
          <w:rFonts w:hint="eastAsia"/>
        </w:rPr>
        <w:t>1</w:t>
      </w:r>
      <w:r>
        <w:rPr>
          <w:rFonts w:hint="eastAsia"/>
        </w:rPr>
        <w:t>）配备合格监理人员，监督承包商按照设计图纸和施工规范进行施工。</w:t>
      </w:r>
    </w:p>
    <w:p w:rsidR="00E00F21" w:rsidRDefault="00071DEB" w:rsidP="000B088E">
      <w:pPr>
        <w:ind w:firstLineChars="200" w:firstLine="420"/>
      </w:pPr>
      <w:r>
        <w:rPr>
          <w:rFonts w:hint="eastAsia"/>
        </w:rPr>
        <w:t>（</w:t>
      </w:r>
      <w:r>
        <w:rPr>
          <w:rFonts w:hint="eastAsia"/>
        </w:rPr>
        <w:t>2</w:t>
      </w:r>
      <w:r>
        <w:rPr>
          <w:rFonts w:hint="eastAsia"/>
        </w:rPr>
        <w:t>）审查承包商的施工组织设计和技术方案，向承包商提出建议。</w:t>
      </w:r>
    </w:p>
    <w:p w:rsidR="00E00F21" w:rsidRDefault="00071DEB" w:rsidP="000B088E">
      <w:pPr>
        <w:ind w:firstLineChars="200" w:firstLine="420"/>
      </w:pPr>
      <w:r>
        <w:rPr>
          <w:rFonts w:hint="eastAsia"/>
        </w:rPr>
        <w:lastRenderedPageBreak/>
        <w:t>（</w:t>
      </w:r>
      <w:r>
        <w:rPr>
          <w:rFonts w:hint="eastAsia"/>
        </w:rPr>
        <w:t>3</w:t>
      </w:r>
      <w:r>
        <w:rPr>
          <w:rFonts w:hint="eastAsia"/>
        </w:rPr>
        <w:t>）对工程设计中发现的技术问题，自主向设计单位提出改进建议。</w:t>
      </w:r>
    </w:p>
    <w:p w:rsidR="00E00F21" w:rsidRDefault="00071DEB" w:rsidP="000B088E">
      <w:pPr>
        <w:ind w:firstLineChars="200" w:firstLine="420"/>
      </w:pPr>
      <w:r>
        <w:rPr>
          <w:rFonts w:hint="eastAsia"/>
        </w:rPr>
        <w:t>（</w:t>
      </w:r>
      <w:r>
        <w:rPr>
          <w:rFonts w:hint="eastAsia"/>
        </w:rPr>
        <w:t>4</w:t>
      </w:r>
      <w:r>
        <w:rPr>
          <w:rFonts w:hint="eastAsia"/>
        </w:rPr>
        <w:t>）监督工程质量，对工程使用的材料和施工质量进行监督检验。对不符合设计要求和国家质量标准的建筑材料、构配件和设备，立即通知承包商停止使用或安装。对于不符合规范和质量工序、分项分部工程，以及不安全的施工企业，要通知承包商整改和返工。</w:t>
      </w:r>
    </w:p>
    <w:p w:rsidR="00E00F21" w:rsidRDefault="00071DEB" w:rsidP="000B088E">
      <w:pPr>
        <w:ind w:firstLineChars="200" w:firstLine="420"/>
      </w:pPr>
      <w:r>
        <w:rPr>
          <w:rFonts w:hint="eastAsia"/>
        </w:rPr>
        <w:t>（</w:t>
      </w:r>
      <w:r>
        <w:rPr>
          <w:rFonts w:hint="eastAsia"/>
        </w:rPr>
        <w:t>5</w:t>
      </w:r>
      <w:r>
        <w:rPr>
          <w:rFonts w:hint="eastAsia"/>
        </w:rPr>
        <w:t>）发布开工令、停工令和复工令；监督工程进度，按照工程计划进度，进行监督检查。对实际工程进度提前和拖延进行确认，必要时提出改进的措施建议。</w:t>
      </w:r>
    </w:p>
    <w:p w:rsidR="00E00F21" w:rsidRDefault="00071DEB" w:rsidP="000B088E">
      <w:pPr>
        <w:ind w:firstLineChars="200" w:firstLine="420"/>
      </w:pPr>
      <w:r>
        <w:rPr>
          <w:rFonts w:hint="eastAsia"/>
        </w:rPr>
        <w:t>（</w:t>
      </w:r>
      <w:r>
        <w:rPr>
          <w:rFonts w:hint="eastAsia"/>
        </w:rPr>
        <w:t>6</w:t>
      </w:r>
      <w:r>
        <w:rPr>
          <w:rFonts w:hint="eastAsia"/>
        </w:rPr>
        <w:t>）协助控制工程款的支付，按照合同和实际工程进度对结算工程款进行审查和确认。</w:t>
      </w:r>
    </w:p>
    <w:p w:rsidR="00E00F21" w:rsidRDefault="00071DEB" w:rsidP="000B088E">
      <w:pPr>
        <w:ind w:firstLineChars="200" w:firstLine="420"/>
      </w:pPr>
      <w:r>
        <w:rPr>
          <w:rFonts w:hint="eastAsia"/>
        </w:rPr>
        <w:t>（</w:t>
      </w:r>
      <w:r>
        <w:rPr>
          <w:rFonts w:hint="eastAsia"/>
        </w:rPr>
        <w:t>7</w:t>
      </w:r>
      <w:r>
        <w:rPr>
          <w:rFonts w:hint="eastAsia"/>
        </w:rPr>
        <w:t>）必要时主持召开建设有关方工作协调会议。</w:t>
      </w:r>
    </w:p>
    <w:p w:rsidR="00E00F21" w:rsidRDefault="00071DEB" w:rsidP="000B088E">
      <w:pPr>
        <w:ind w:firstLineChars="200" w:firstLine="420"/>
      </w:pPr>
      <w:r>
        <w:rPr>
          <w:rFonts w:hint="eastAsia"/>
        </w:rPr>
        <w:t>（</w:t>
      </w:r>
      <w:r>
        <w:rPr>
          <w:rFonts w:hint="eastAsia"/>
        </w:rPr>
        <w:t>8</w:t>
      </w:r>
      <w:r>
        <w:rPr>
          <w:rFonts w:hint="eastAsia"/>
        </w:rPr>
        <w:t>）监督设备制造和供货（如委托时）。按客户与供货商签订的合同，派人监督检查设备制造情况，必要时提出保证设备制造质量和进度的建议。</w:t>
      </w:r>
    </w:p>
    <w:p w:rsidR="00E00F21" w:rsidRDefault="00071DEB" w:rsidP="000B088E">
      <w:pPr>
        <w:ind w:firstLineChars="200" w:firstLine="420"/>
      </w:pPr>
      <w:r>
        <w:rPr>
          <w:rFonts w:hint="eastAsia"/>
        </w:rPr>
        <w:t>（</w:t>
      </w:r>
      <w:r>
        <w:rPr>
          <w:rFonts w:hint="eastAsia"/>
        </w:rPr>
        <w:t>9</w:t>
      </w:r>
      <w:r>
        <w:rPr>
          <w:rFonts w:hint="eastAsia"/>
        </w:rPr>
        <w:t>）定期提交工程进度、工程质量和财务开支情况分析及对策建议报告。</w:t>
      </w:r>
    </w:p>
    <w:p w:rsidR="00E00F21" w:rsidRDefault="00071DEB" w:rsidP="000B088E">
      <w:pPr>
        <w:ind w:firstLineChars="200" w:firstLine="420"/>
      </w:pPr>
      <w:r>
        <w:rPr>
          <w:rFonts w:hint="eastAsia"/>
        </w:rPr>
        <w:t>（</w:t>
      </w:r>
      <w:r>
        <w:rPr>
          <w:rFonts w:hint="eastAsia"/>
        </w:rPr>
        <w:t>10</w:t>
      </w:r>
      <w:r>
        <w:rPr>
          <w:rFonts w:hint="eastAsia"/>
        </w:rPr>
        <w:t>）对客户与第三方发生的争端，独立、公正地进行调解。</w:t>
      </w:r>
    </w:p>
    <w:p w:rsidR="00E00F21" w:rsidRDefault="00071DEB" w:rsidP="000B088E">
      <w:pPr>
        <w:ind w:firstLineChars="200" w:firstLine="420"/>
      </w:pPr>
      <w:r>
        <w:rPr>
          <w:rFonts w:hint="eastAsia"/>
        </w:rPr>
        <w:t>项目建设过程中，建设单位变更监理内容和范围的，工程监理费用应相应调整；工程非因监理单位原因延误的，双方可协商监理延期费用。</w:t>
      </w:r>
    </w:p>
    <w:p w:rsidR="00E00F21" w:rsidRDefault="00071DEB" w:rsidP="000B088E">
      <w:pPr>
        <w:ind w:firstLineChars="200" w:firstLine="420"/>
      </w:pPr>
      <w:r>
        <w:rPr>
          <w:rFonts w:hint="eastAsia"/>
        </w:rPr>
        <w:t xml:space="preserve">4.1.4.2    </w:t>
      </w:r>
      <w:r>
        <w:rPr>
          <w:rFonts w:hint="eastAsia"/>
        </w:rPr>
        <w:t>监督检查</w:t>
      </w:r>
    </w:p>
    <w:p w:rsidR="00E00F21" w:rsidRDefault="00071DEB" w:rsidP="000B088E">
      <w:pPr>
        <w:ind w:firstLineChars="200" w:firstLine="420"/>
      </w:pPr>
      <w:r>
        <w:rPr>
          <w:rFonts w:hint="eastAsia"/>
        </w:rPr>
        <w:t>律师应提醒建设单位，工程监理的核心在于工程质量监理，工程监理单位应当依据法律、法规以及有关技术标准、设计文件和建设工程承包合同，对施工质量实施监理。工程监理单位应当选派具备相应资格的总监理工程师和监理工程师进驻施工现场。监理工程师应当按照工程监理规范的要求，采取旁站、巡视和平行检验等形式，对建设工程实施监理。</w:t>
      </w:r>
    </w:p>
    <w:p w:rsidR="00E00F21" w:rsidRDefault="00071DEB" w:rsidP="000B088E">
      <w:pPr>
        <w:ind w:firstLineChars="200" w:firstLine="420"/>
      </w:pPr>
      <w:r>
        <w:rPr>
          <w:rFonts w:hint="eastAsia"/>
        </w:rPr>
        <w:t>监理合同履行过程中，建设单位可采取抽查监理日志、主要监理人员到岗情况、主要施工材料质量、隐蔽工程等分部分项工程质量等方式检查监理质量。工程监理单位不按照委托监理合同的约定履行监理业务，对应当监督检查的项目不检查或者不按规定检查，给建设单位造成损失的，应当承担相应的赔偿责任。</w:t>
      </w:r>
    </w:p>
    <w:p w:rsidR="00071DEB" w:rsidRDefault="00071DEB"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项目投资合同的履行</w:t>
      </w:r>
    </w:p>
    <w:p w:rsidR="00273B0C" w:rsidRDefault="00273B0C" w:rsidP="000B088E">
      <w:pPr>
        <w:ind w:firstLineChars="200" w:firstLine="420"/>
      </w:pPr>
    </w:p>
    <w:p w:rsidR="00E00F21" w:rsidRDefault="00071DEB" w:rsidP="000B088E">
      <w:pPr>
        <w:ind w:firstLineChars="200" w:firstLine="420"/>
      </w:pPr>
      <w:r>
        <w:rPr>
          <w:rFonts w:hint="eastAsia"/>
        </w:rPr>
        <w:t xml:space="preserve">4.2.1    </w:t>
      </w:r>
      <w:r>
        <w:rPr>
          <w:rFonts w:hint="eastAsia"/>
        </w:rPr>
        <w:t>项目公司的设立</w:t>
      </w:r>
    </w:p>
    <w:p w:rsidR="00E00F21" w:rsidRDefault="00071DEB" w:rsidP="000B088E">
      <w:pPr>
        <w:ind w:firstLineChars="200" w:firstLine="420"/>
      </w:pPr>
      <w:r>
        <w:rPr>
          <w:rFonts w:hint="eastAsia"/>
        </w:rPr>
        <w:t xml:space="preserve">4.2.1.1    </w:t>
      </w:r>
      <w:r>
        <w:rPr>
          <w:rFonts w:hint="eastAsia"/>
        </w:rPr>
        <w:t>一般规定</w:t>
      </w:r>
    </w:p>
    <w:p w:rsidR="00E00F21" w:rsidRDefault="00071DEB" w:rsidP="000B088E">
      <w:pPr>
        <w:ind w:firstLineChars="200" w:firstLine="420"/>
      </w:pPr>
      <w:r>
        <w:rPr>
          <w:rFonts w:hint="eastAsia"/>
        </w:rPr>
        <w:t>根据项目投资合同（各类投融资合同、特许经营权协议等的总称），项目投资人为履行其义务，或将设立专门负责建设、经营项目的公司。项目公司的成立不改变融资人对项目业主承担的义务。</w:t>
      </w:r>
    </w:p>
    <w:p w:rsidR="00E00F21" w:rsidRDefault="00071DEB" w:rsidP="000B088E">
      <w:pPr>
        <w:ind w:firstLineChars="200" w:firstLine="420"/>
      </w:pPr>
      <w:r>
        <w:rPr>
          <w:rFonts w:hint="eastAsia"/>
        </w:rPr>
        <w:t>律师应提示项目业主（或发起人），项目公司的设立应符合投资合同的约定；国家对不同类型项目的注册资本占总投资的比例有所规定的，项目公司的注册资本应满足此类要求。律师应提示项目业主（或发起人）要求项目投资人和项目公司应共同作出承诺对项目投资合同项下的全部义务的履行承担连带责任。</w:t>
      </w:r>
    </w:p>
    <w:p w:rsidR="00E00F21" w:rsidRDefault="00071DEB" w:rsidP="000B088E">
      <w:pPr>
        <w:ind w:firstLineChars="200" w:firstLine="420"/>
      </w:pPr>
      <w:r>
        <w:rPr>
          <w:rFonts w:hint="eastAsia"/>
        </w:rPr>
        <w:t xml:space="preserve">4.2.1.2    </w:t>
      </w:r>
      <w:r>
        <w:rPr>
          <w:rFonts w:hint="eastAsia"/>
        </w:rPr>
        <w:t>项目公司设立要求</w:t>
      </w:r>
    </w:p>
    <w:p w:rsidR="00E00F21" w:rsidRDefault="00071DEB" w:rsidP="000B088E">
      <w:pPr>
        <w:ind w:firstLineChars="200" w:firstLine="420"/>
      </w:pPr>
      <w:r>
        <w:rPr>
          <w:rFonts w:hint="eastAsia"/>
        </w:rPr>
        <w:t>对于项目公司的设立，至少应保证符合以下条件，律师对此应予以提示或参与监督：</w:t>
      </w:r>
    </w:p>
    <w:p w:rsidR="00E00F21" w:rsidRDefault="00071DEB" w:rsidP="000B088E">
      <w:pPr>
        <w:ind w:firstLineChars="200" w:firstLine="420"/>
      </w:pPr>
      <w:r>
        <w:rPr>
          <w:rFonts w:hint="eastAsia"/>
        </w:rPr>
        <w:t>（</w:t>
      </w:r>
      <w:r>
        <w:rPr>
          <w:rFonts w:hint="eastAsia"/>
        </w:rPr>
        <w:t>1</w:t>
      </w:r>
      <w:r>
        <w:rPr>
          <w:rFonts w:hint="eastAsia"/>
        </w:rPr>
        <w:t>）要求项目公司必须设立在特许经营项目所在地。</w:t>
      </w:r>
    </w:p>
    <w:p w:rsidR="00E00F21" w:rsidRDefault="00071DEB" w:rsidP="000B088E">
      <w:pPr>
        <w:ind w:firstLineChars="200" w:firstLine="420"/>
      </w:pPr>
      <w:r>
        <w:rPr>
          <w:rFonts w:hint="eastAsia"/>
        </w:rPr>
        <w:t>（</w:t>
      </w:r>
      <w:r>
        <w:rPr>
          <w:rFonts w:hint="eastAsia"/>
        </w:rPr>
        <w:t>2</w:t>
      </w:r>
      <w:r>
        <w:rPr>
          <w:rFonts w:hint="eastAsia"/>
        </w:rPr>
        <w:t>）项目投资人应在项目公司占全部股份或至少处于控股地位。</w:t>
      </w:r>
    </w:p>
    <w:p w:rsidR="00E00F21" w:rsidRDefault="00071DEB" w:rsidP="000B088E">
      <w:pPr>
        <w:ind w:firstLineChars="200" w:firstLine="420"/>
      </w:pPr>
      <w:r>
        <w:rPr>
          <w:rFonts w:hint="eastAsia"/>
        </w:rPr>
        <w:t>（</w:t>
      </w:r>
      <w:r>
        <w:rPr>
          <w:rFonts w:hint="eastAsia"/>
        </w:rPr>
        <w:t>3</w:t>
      </w:r>
      <w:r>
        <w:rPr>
          <w:rFonts w:hint="eastAsia"/>
        </w:rPr>
        <w:t>）未经项目业主（或发起人）同意，项目公司不得进行股东变更。</w:t>
      </w:r>
    </w:p>
    <w:p w:rsidR="00E00F21" w:rsidRDefault="00071DEB" w:rsidP="000B088E">
      <w:pPr>
        <w:ind w:firstLineChars="200" w:firstLine="420"/>
      </w:pPr>
      <w:r>
        <w:rPr>
          <w:rFonts w:hint="eastAsia"/>
        </w:rPr>
        <w:t>（</w:t>
      </w:r>
      <w:r>
        <w:rPr>
          <w:rFonts w:hint="eastAsia"/>
        </w:rPr>
        <w:t>4</w:t>
      </w:r>
      <w:r>
        <w:rPr>
          <w:rFonts w:hint="eastAsia"/>
        </w:rPr>
        <w:t>）未经项目业主（或发起人）同意，项目公司不得擅自处分自身资产，包括但不限于抵押、质押、转让、出租、出借等。</w:t>
      </w:r>
    </w:p>
    <w:p w:rsidR="00E00F21" w:rsidRDefault="00071DEB" w:rsidP="000B088E">
      <w:pPr>
        <w:ind w:firstLineChars="200" w:firstLine="420"/>
      </w:pPr>
      <w:r>
        <w:rPr>
          <w:rFonts w:hint="eastAsia"/>
        </w:rPr>
        <w:t>（</w:t>
      </w:r>
      <w:r>
        <w:rPr>
          <w:rFonts w:hint="eastAsia"/>
        </w:rPr>
        <w:t>5</w:t>
      </w:r>
      <w:r>
        <w:rPr>
          <w:rFonts w:hint="eastAsia"/>
        </w:rPr>
        <w:t>）未经项目业主（或发起人）同意，项目公司不得提前终止经营期限等。</w:t>
      </w:r>
    </w:p>
    <w:p w:rsidR="00071DEB" w:rsidRDefault="00071DEB" w:rsidP="000B088E">
      <w:pPr>
        <w:ind w:firstLineChars="200" w:firstLine="420"/>
      </w:pPr>
    </w:p>
    <w:p w:rsidR="00E00F21" w:rsidRDefault="00071DEB" w:rsidP="000B088E">
      <w:pPr>
        <w:ind w:firstLineChars="200" w:firstLine="420"/>
      </w:pPr>
      <w:r>
        <w:rPr>
          <w:rFonts w:hint="eastAsia"/>
        </w:rPr>
        <w:lastRenderedPageBreak/>
        <w:t xml:space="preserve">4.2.1.3    </w:t>
      </w:r>
      <w:r>
        <w:rPr>
          <w:rFonts w:hint="eastAsia"/>
        </w:rPr>
        <w:t>项目投资人与项目公司的关系</w:t>
      </w:r>
    </w:p>
    <w:p w:rsidR="00E00F21" w:rsidRDefault="00071DEB" w:rsidP="000B088E">
      <w:pPr>
        <w:ind w:firstLineChars="200" w:firstLine="420"/>
      </w:pPr>
      <w:r>
        <w:rPr>
          <w:rFonts w:hint="eastAsia"/>
        </w:rPr>
        <w:t>虽设立项目公司，项目由项目公司负责建设、经营，但项目投资人仍应负责：</w:t>
      </w:r>
    </w:p>
    <w:p w:rsidR="00E00F21" w:rsidRDefault="00071DEB" w:rsidP="000B088E">
      <w:pPr>
        <w:ind w:firstLineChars="200" w:firstLine="420"/>
      </w:pPr>
      <w:r>
        <w:rPr>
          <w:rFonts w:hint="eastAsia"/>
        </w:rPr>
        <w:t>（</w:t>
      </w:r>
      <w:r>
        <w:rPr>
          <w:rFonts w:hint="eastAsia"/>
        </w:rPr>
        <w:t>1</w:t>
      </w:r>
      <w:r>
        <w:rPr>
          <w:rFonts w:hint="eastAsia"/>
        </w:rPr>
        <w:t>）落实建设资金，并按工程进度及时足额拨付资金。</w:t>
      </w:r>
    </w:p>
    <w:p w:rsidR="00E00F21" w:rsidRDefault="00071DEB" w:rsidP="000B088E">
      <w:pPr>
        <w:ind w:firstLineChars="200" w:firstLine="420"/>
      </w:pPr>
      <w:r>
        <w:rPr>
          <w:rFonts w:hint="eastAsia"/>
        </w:rPr>
        <w:t>（</w:t>
      </w:r>
      <w:r>
        <w:rPr>
          <w:rFonts w:hint="eastAsia"/>
        </w:rPr>
        <w:t>2</w:t>
      </w:r>
      <w:r>
        <w:rPr>
          <w:rFonts w:hint="eastAsia"/>
        </w:rPr>
        <w:t>）监督项目公司对项目的组织实施。</w:t>
      </w:r>
    </w:p>
    <w:p w:rsidR="00E00F21" w:rsidRDefault="00071DEB" w:rsidP="000B088E">
      <w:pPr>
        <w:ind w:firstLineChars="200" w:firstLine="420"/>
      </w:pPr>
      <w:r>
        <w:rPr>
          <w:rFonts w:hint="eastAsia"/>
        </w:rPr>
        <w:t>（</w:t>
      </w:r>
      <w:r>
        <w:rPr>
          <w:rFonts w:hint="eastAsia"/>
        </w:rPr>
        <w:t>3</w:t>
      </w:r>
      <w:r>
        <w:rPr>
          <w:rFonts w:hint="eastAsia"/>
        </w:rPr>
        <w:t>）对工程质量实行终身负责制。</w:t>
      </w:r>
    </w:p>
    <w:p w:rsidR="00E00F21" w:rsidRDefault="00071DEB" w:rsidP="000B088E">
      <w:pPr>
        <w:ind w:firstLineChars="200" w:firstLine="420"/>
      </w:pPr>
      <w:r>
        <w:rPr>
          <w:rFonts w:hint="eastAsia"/>
        </w:rPr>
        <w:t>（</w:t>
      </w:r>
      <w:r>
        <w:rPr>
          <w:rFonts w:hint="eastAsia"/>
        </w:rPr>
        <w:t>4</w:t>
      </w:r>
      <w:r>
        <w:rPr>
          <w:rFonts w:hint="eastAsia"/>
        </w:rPr>
        <w:t>）履行项目投资合同中约定的其他义务。</w:t>
      </w:r>
    </w:p>
    <w:p w:rsidR="00E00F21" w:rsidRDefault="00071DEB" w:rsidP="000B088E">
      <w:pPr>
        <w:ind w:firstLineChars="200" w:firstLine="420"/>
      </w:pPr>
      <w:r>
        <w:rPr>
          <w:rFonts w:hint="eastAsia"/>
        </w:rPr>
        <w:t xml:space="preserve">4.2.1.4    </w:t>
      </w:r>
      <w:r>
        <w:rPr>
          <w:rFonts w:hint="eastAsia"/>
        </w:rPr>
        <w:t>项目公司的责任</w:t>
      </w:r>
    </w:p>
    <w:p w:rsidR="00E00F21" w:rsidRDefault="00071DEB" w:rsidP="000B088E">
      <w:pPr>
        <w:ind w:firstLineChars="200" w:firstLine="420"/>
      </w:pPr>
      <w:r>
        <w:rPr>
          <w:rFonts w:hint="eastAsia"/>
        </w:rPr>
        <w:t>项目公司应负责包括但不限于以下事项：</w:t>
      </w:r>
    </w:p>
    <w:p w:rsidR="00E00F21" w:rsidRDefault="00071DEB" w:rsidP="000B088E">
      <w:pPr>
        <w:ind w:firstLineChars="200" w:firstLine="420"/>
      </w:pPr>
      <w:r>
        <w:rPr>
          <w:rFonts w:hint="eastAsia"/>
        </w:rPr>
        <w:t>（</w:t>
      </w:r>
      <w:r>
        <w:rPr>
          <w:rFonts w:hint="eastAsia"/>
        </w:rPr>
        <w:t>1</w:t>
      </w:r>
      <w:r>
        <w:rPr>
          <w:rFonts w:hint="eastAsia"/>
        </w:rPr>
        <w:t>）以招标方式择优确定项目施工单位，并与项目施工单位签订施工合同。</w:t>
      </w:r>
    </w:p>
    <w:p w:rsidR="006977A4" w:rsidRDefault="00071DEB" w:rsidP="000B088E">
      <w:pPr>
        <w:ind w:firstLineChars="200" w:firstLine="420"/>
      </w:pPr>
      <w:r>
        <w:rPr>
          <w:rFonts w:hint="eastAsia"/>
        </w:rPr>
        <w:t>（</w:t>
      </w:r>
      <w:r>
        <w:rPr>
          <w:rFonts w:hint="eastAsia"/>
        </w:rPr>
        <w:t>2</w:t>
      </w:r>
      <w:r>
        <w:rPr>
          <w:rFonts w:hint="eastAsia"/>
        </w:rPr>
        <w:t>）承担自施工招标至竣工验收期间法定建设单位所应承担的权利和义务。</w:t>
      </w:r>
    </w:p>
    <w:p w:rsidR="00E00F21" w:rsidRDefault="00071DEB" w:rsidP="000B088E">
      <w:pPr>
        <w:ind w:firstLineChars="200" w:firstLine="420"/>
      </w:pPr>
      <w:r>
        <w:rPr>
          <w:rFonts w:hint="eastAsia"/>
        </w:rPr>
        <w:t>（</w:t>
      </w:r>
      <w:r>
        <w:rPr>
          <w:rFonts w:hint="eastAsia"/>
        </w:rPr>
        <w:t>3</w:t>
      </w:r>
      <w:r>
        <w:rPr>
          <w:rFonts w:hint="eastAsia"/>
        </w:rPr>
        <w:t>）向项目业主（或发起人）和项目融资人准确提供工程建设全部情况。</w:t>
      </w:r>
    </w:p>
    <w:p w:rsidR="00E00F21" w:rsidRDefault="00071DEB" w:rsidP="000B088E">
      <w:pPr>
        <w:ind w:firstLineChars="200" w:firstLine="420"/>
      </w:pPr>
      <w:r>
        <w:rPr>
          <w:rFonts w:hint="eastAsia"/>
        </w:rPr>
        <w:t>（</w:t>
      </w:r>
      <w:r>
        <w:rPr>
          <w:rFonts w:hint="eastAsia"/>
        </w:rPr>
        <w:t>4</w:t>
      </w:r>
      <w:r>
        <w:rPr>
          <w:rFonts w:hint="eastAsia"/>
        </w:rPr>
        <w:t>）履行项目投资人与项目业主（或发起人）在合同中约定的其他义务。</w:t>
      </w:r>
    </w:p>
    <w:p w:rsidR="00E00F21" w:rsidRDefault="00071DEB" w:rsidP="000B088E">
      <w:pPr>
        <w:ind w:firstLineChars="200" w:firstLine="420"/>
      </w:pPr>
      <w:r>
        <w:rPr>
          <w:rFonts w:hint="eastAsia"/>
        </w:rPr>
        <w:t xml:space="preserve">4.2.2    </w:t>
      </w:r>
      <w:r>
        <w:rPr>
          <w:rFonts w:hint="eastAsia"/>
        </w:rPr>
        <w:t>项目土地的移交</w:t>
      </w:r>
    </w:p>
    <w:p w:rsidR="00E00F21" w:rsidRDefault="00071DEB" w:rsidP="000B088E">
      <w:pPr>
        <w:ind w:firstLineChars="200" w:firstLine="420"/>
      </w:pPr>
      <w:r>
        <w:rPr>
          <w:rFonts w:hint="eastAsia"/>
        </w:rPr>
        <w:t xml:space="preserve">4.2.2.1    </w:t>
      </w:r>
      <w:r>
        <w:rPr>
          <w:rFonts w:hint="eastAsia"/>
        </w:rPr>
        <w:t>项目业主（或发起人）应按照项目投资合同约定以合法方式向项目投资人提供项目用地，确保项目公司在特许经营期内为项目用地的权利人并独占性地使用土地。</w:t>
      </w:r>
    </w:p>
    <w:p w:rsidR="00E00F21" w:rsidRDefault="00071DEB" w:rsidP="000B088E">
      <w:pPr>
        <w:ind w:firstLineChars="200" w:firstLine="420"/>
      </w:pPr>
      <w:r>
        <w:rPr>
          <w:rFonts w:hint="eastAsia"/>
        </w:rPr>
        <w:t xml:space="preserve">4.2.2.2    </w:t>
      </w:r>
      <w:r>
        <w:rPr>
          <w:rFonts w:hint="eastAsia"/>
        </w:rPr>
        <w:t>土地移交时，律师应提示双方签署土地移交手续，明确土地移交时是否已满足独占使用条件。</w:t>
      </w:r>
    </w:p>
    <w:p w:rsidR="00E00F21" w:rsidRDefault="00071DEB" w:rsidP="000B088E">
      <w:pPr>
        <w:ind w:firstLineChars="200" w:firstLine="420"/>
      </w:pPr>
      <w:r>
        <w:rPr>
          <w:rFonts w:hint="eastAsia"/>
        </w:rPr>
        <w:t xml:space="preserve">4.2.3    </w:t>
      </w:r>
      <w:r>
        <w:rPr>
          <w:rFonts w:hint="eastAsia"/>
        </w:rPr>
        <w:t>项目特许授予</w:t>
      </w:r>
    </w:p>
    <w:p w:rsidR="00E00F21" w:rsidRDefault="00071DEB" w:rsidP="000B088E">
      <w:pPr>
        <w:ind w:firstLineChars="200" w:firstLine="420"/>
      </w:pPr>
      <w:r>
        <w:rPr>
          <w:rFonts w:hint="eastAsia"/>
        </w:rPr>
        <w:t>项目业主（或发起人）应当根据项目投资合同的约定，授予项目投资人或项目公司特许权利。</w:t>
      </w:r>
    </w:p>
    <w:p w:rsidR="00E00F21" w:rsidRDefault="00071DEB" w:rsidP="000B088E">
      <w:pPr>
        <w:ind w:firstLineChars="200" w:firstLine="420"/>
      </w:pPr>
      <w:r>
        <w:rPr>
          <w:rFonts w:hint="eastAsia"/>
        </w:rPr>
        <w:t xml:space="preserve">4.2.4    </w:t>
      </w:r>
      <w:r>
        <w:rPr>
          <w:rFonts w:hint="eastAsia"/>
        </w:rPr>
        <w:t>项目工程建设的监督</w:t>
      </w:r>
    </w:p>
    <w:p w:rsidR="00E00F21" w:rsidRDefault="00071DEB" w:rsidP="000B088E">
      <w:pPr>
        <w:ind w:firstLineChars="200" w:firstLine="420"/>
      </w:pPr>
      <w:r>
        <w:rPr>
          <w:rFonts w:hint="eastAsia"/>
        </w:rPr>
        <w:t xml:space="preserve">4.2.4.1    </w:t>
      </w:r>
      <w:r>
        <w:rPr>
          <w:rFonts w:hint="eastAsia"/>
        </w:rPr>
        <w:t>对项目融资的监督</w:t>
      </w:r>
    </w:p>
    <w:p w:rsidR="00E00F21" w:rsidRDefault="00071DEB" w:rsidP="000B088E">
      <w:pPr>
        <w:ind w:firstLineChars="200" w:firstLine="420"/>
      </w:pPr>
      <w:r>
        <w:rPr>
          <w:rFonts w:hint="eastAsia"/>
        </w:rPr>
        <w:t>律师应帮助项目业主（或发起人）监督审查项目公司或项目投资人是否根据项目投资合同的规定进行融资，要求其提供全部且完整的项目融资文件以供审查。</w:t>
      </w:r>
    </w:p>
    <w:p w:rsidR="00E00F21" w:rsidRDefault="00071DEB" w:rsidP="000B088E">
      <w:pPr>
        <w:ind w:firstLineChars="200" w:firstLine="420"/>
      </w:pPr>
      <w:r>
        <w:rPr>
          <w:rFonts w:hint="eastAsia"/>
        </w:rPr>
        <w:t>律师对项目融资的审查主要包括以下内容，确保项目融资合同不违反项目投资合同约定，不损害项目业主（或发起人）的权益：</w:t>
      </w:r>
    </w:p>
    <w:p w:rsidR="00E00F21" w:rsidRDefault="00071DEB" w:rsidP="000B088E">
      <w:pPr>
        <w:ind w:firstLineChars="200" w:firstLine="420"/>
      </w:pPr>
      <w:r>
        <w:rPr>
          <w:rFonts w:hint="eastAsia"/>
        </w:rPr>
        <w:t>（</w:t>
      </w:r>
      <w:r>
        <w:rPr>
          <w:rFonts w:hint="eastAsia"/>
        </w:rPr>
        <w:t>1</w:t>
      </w:r>
      <w:r>
        <w:rPr>
          <w:rFonts w:hint="eastAsia"/>
        </w:rPr>
        <w:t>）融资金额。</w:t>
      </w:r>
    </w:p>
    <w:p w:rsidR="00E00F21" w:rsidRDefault="00071DEB" w:rsidP="000B088E">
      <w:pPr>
        <w:ind w:firstLineChars="200" w:firstLine="420"/>
      </w:pPr>
      <w:r>
        <w:rPr>
          <w:rFonts w:hint="eastAsia"/>
        </w:rPr>
        <w:t>（</w:t>
      </w:r>
      <w:r>
        <w:rPr>
          <w:rFonts w:hint="eastAsia"/>
        </w:rPr>
        <w:t>2</w:t>
      </w:r>
      <w:r>
        <w:rPr>
          <w:rFonts w:hint="eastAsia"/>
        </w:rPr>
        <w:t>）利率和还本付息计划。</w:t>
      </w:r>
    </w:p>
    <w:p w:rsidR="00E00F21" w:rsidRDefault="00071DEB" w:rsidP="000B088E">
      <w:pPr>
        <w:ind w:firstLineChars="200" w:firstLine="420"/>
      </w:pPr>
      <w:r>
        <w:rPr>
          <w:rFonts w:hint="eastAsia"/>
        </w:rPr>
        <w:t>（</w:t>
      </w:r>
      <w:r>
        <w:rPr>
          <w:rFonts w:hint="eastAsia"/>
        </w:rPr>
        <w:t>3</w:t>
      </w:r>
      <w:r>
        <w:rPr>
          <w:rFonts w:hint="eastAsia"/>
        </w:rPr>
        <w:t>）对借款人的账户监管措施。</w:t>
      </w:r>
    </w:p>
    <w:p w:rsidR="00E00F21" w:rsidRDefault="00071DEB" w:rsidP="000B088E">
      <w:pPr>
        <w:ind w:firstLineChars="200" w:firstLine="420"/>
      </w:pPr>
      <w:r>
        <w:rPr>
          <w:rFonts w:hint="eastAsia"/>
        </w:rPr>
        <w:t>（</w:t>
      </w:r>
      <w:r>
        <w:rPr>
          <w:rFonts w:hint="eastAsia"/>
        </w:rPr>
        <w:t>4</w:t>
      </w:r>
      <w:r>
        <w:rPr>
          <w:rFonts w:hint="eastAsia"/>
        </w:rPr>
        <w:t>）陈述和保证——关于借款人的合法存续情况和还款能力，有关文件的授权签署，所有项目文件的真实性、准确性。</w:t>
      </w:r>
    </w:p>
    <w:p w:rsidR="00E00F21" w:rsidRDefault="00071DEB" w:rsidP="000B088E">
      <w:pPr>
        <w:ind w:firstLineChars="200" w:firstLine="420"/>
      </w:pPr>
      <w:r>
        <w:rPr>
          <w:rFonts w:hint="eastAsia"/>
        </w:rPr>
        <w:t>（</w:t>
      </w:r>
      <w:r>
        <w:rPr>
          <w:rFonts w:hint="eastAsia"/>
        </w:rPr>
        <w:t>5</w:t>
      </w:r>
      <w:r>
        <w:rPr>
          <w:rFonts w:hint="eastAsia"/>
        </w:rPr>
        <w:t>）借款人实施项目的责任——遵守法律、法规和国家标准的规定，按照项目核准</w:t>
      </w:r>
      <w:r>
        <w:rPr>
          <w:rFonts w:hint="eastAsia"/>
        </w:rPr>
        <w:t>(</w:t>
      </w:r>
      <w:r>
        <w:rPr>
          <w:rFonts w:hint="eastAsia"/>
        </w:rPr>
        <w:t>批准</w:t>
      </w:r>
      <w:r>
        <w:rPr>
          <w:rFonts w:hint="eastAsia"/>
        </w:rPr>
        <w:t>)</w:t>
      </w:r>
      <w:r>
        <w:rPr>
          <w:rFonts w:hint="eastAsia"/>
        </w:rPr>
        <w:t>文件要求进行建设和运营。</w:t>
      </w:r>
    </w:p>
    <w:p w:rsidR="00E00F21" w:rsidRDefault="00071DEB" w:rsidP="000B088E">
      <w:pPr>
        <w:ind w:firstLineChars="200" w:firstLine="420"/>
      </w:pPr>
      <w:r>
        <w:rPr>
          <w:rFonts w:hint="eastAsia"/>
        </w:rPr>
        <w:t>（</w:t>
      </w:r>
      <w:r>
        <w:rPr>
          <w:rFonts w:hint="eastAsia"/>
        </w:rPr>
        <w:t>6</w:t>
      </w:r>
      <w:r>
        <w:rPr>
          <w:rFonts w:hint="eastAsia"/>
        </w:rPr>
        <w:t>）限制性条款——借款用途限制，对项目投资人变更的限制，对分红和资产处理的限制。</w:t>
      </w:r>
    </w:p>
    <w:p w:rsidR="00E00F21" w:rsidRDefault="00071DEB" w:rsidP="000B088E">
      <w:pPr>
        <w:ind w:firstLineChars="200" w:firstLine="420"/>
      </w:pPr>
      <w:r>
        <w:rPr>
          <w:rFonts w:hint="eastAsia"/>
        </w:rPr>
        <w:t>（</w:t>
      </w:r>
      <w:r>
        <w:rPr>
          <w:rFonts w:hint="eastAsia"/>
        </w:rPr>
        <w:t>7</w:t>
      </w:r>
      <w:r>
        <w:rPr>
          <w:rFonts w:hint="eastAsia"/>
        </w:rPr>
        <w:t>）违约事件，监督、检查违约行为的权力；对项目的接管；加速还款；实现担保权。</w:t>
      </w:r>
    </w:p>
    <w:p w:rsidR="00E00F21" w:rsidRDefault="00071DEB" w:rsidP="000B088E">
      <w:pPr>
        <w:ind w:firstLineChars="200" w:firstLine="420"/>
      </w:pPr>
      <w:r>
        <w:rPr>
          <w:rFonts w:hint="eastAsia"/>
        </w:rPr>
        <w:t>（</w:t>
      </w:r>
      <w:r>
        <w:rPr>
          <w:rFonts w:hint="eastAsia"/>
        </w:rPr>
        <w:t>8</w:t>
      </w:r>
      <w:r>
        <w:rPr>
          <w:rFonts w:hint="eastAsia"/>
        </w:rPr>
        <w:t>）是否对项目土地、建筑物和其他固定资产设定抵押；或是否对项目动产、应收账款</w:t>
      </w:r>
      <w:r>
        <w:rPr>
          <w:rFonts w:hint="eastAsia"/>
        </w:rPr>
        <w:t>(</w:t>
      </w:r>
      <w:r>
        <w:rPr>
          <w:rFonts w:hint="eastAsia"/>
        </w:rPr>
        <w:t>包括项目收费权</w:t>
      </w:r>
      <w:r>
        <w:rPr>
          <w:rFonts w:hint="eastAsia"/>
        </w:rPr>
        <w:t>)</w:t>
      </w:r>
      <w:r>
        <w:rPr>
          <w:rFonts w:hint="eastAsia"/>
        </w:rPr>
        <w:t>及账户权益设定质押；或项目投资人拥有的项目公司股权的质押等。</w:t>
      </w:r>
    </w:p>
    <w:p w:rsidR="00E00F21" w:rsidRDefault="00071DEB" w:rsidP="000B088E">
      <w:pPr>
        <w:ind w:firstLineChars="200" w:firstLine="420"/>
      </w:pPr>
      <w:r>
        <w:rPr>
          <w:rFonts w:hint="eastAsia"/>
        </w:rPr>
        <w:t>律师应提醒项目业主（或发起人）监督项目融资的资金到位、发放及使用情况，确保融资按约用于项目建设。若发现有违规情况，及时告知贷款人及项目业主（或发起人），并要求及时采取有效制约或补救措施，以确保项目顺利实施。</w:t>
      </w:r>
    </w:p>
    <w:p w:rsidR="00E00F21" w:rsidRDefault="00071DEB" w:rsidP="000B088E">
      <w:pPr>
        <w:ind w:firstLineChars="200" w:firstLine="420"/>
      </w:pPr>
      <w:r>
        <w:rPr>
          <w:rFonts w:hint="eastAsia"/>
        </w:rPr>
        <w:t xml:space="preserve">4.2.4.2    </w:t>
      </w:r>
      <w:r>
        <w:rPr>
          <w:rFonts w:hint="eastAsia"/>
        </w:rPr>
        <w:t>项目报建手续的协助办理</w:t>
      </w:r>
    </w:p>
    <w:p w:rsidR="00E00F21" w:rsidRDefault="00071DEB" w:rsidP="000B088E">
      <w:pPr>
        <w:ind w:firstLineChars="200" w:firstLine="420"/>
      </w:pPr>
      <w:r>
        <w:rPr>
          <w:rFonts w:hint="eastAsia"/>
        </w:rPr>
        <w:t>若有必要，律师应帮助项目业主（或发起人）协助项目公司办理相关项目报批报建手续。</w:t>
      </w:r>
    </w:p>
    <w:p w:rsidR="00E00F21" w:rsidRDefault="00071DEB" w:rsidP="000B088E">
      <w:pPr>
        <w:ind w:firstLineChars="200" w:firstLine="420"/>
      </w:pPr>
      <w:r>
        <w:rPr>
          <w:rFonts w:hint="eastAsia"/>
        </w:rPr>
        <w:t xml:space="preserve">4.2.4.3    </w:t>
      </w:r>
      <w:r>
        <w:rPr>
          <w:rFonts w:hint="eastAsia"/>
        </w:rPr>
        <w:t>设计方案的审定和批准</w:t>
      </w:r>
    </w:p>
    <w:p w:rsidR="00E00F21" w:rsidRDefault="00071DEB" w:rsidP="000B088E">
      <w:pPr>
        <w:ind w:firstLineChars="200" w:firstLine="420"/>
      </w:pPr>
      <w:r>
        <w:rPr>
          <w:rFonts w:hint="eastAsia"/>
        </w:rPr>
        <w:lastRenderedPageBreak/>
        <w:t>律师应提示项目业主（或发起人）：</w:t>
      </w:r>
    </w:p>
    <w:p w:rsidR="00E00F21" w:rsidRDefault="00071DEB" w:rsidP="000B088E">
      <w:pPr>
        <w:ind w:firstLineChars="200" w:firstLine="420"/>
      </w:pPr>
      <w:r>
        <w:rPr>
          <w:rFonts w:hint="eastAsia"/>
        </w:rPr>
        <w:t>（</w:t>
      </w:r>
      <w:r>
        <w:rPr>
          <w:rFonts w:hint="eastAsia"/>
        </w:rPr>
        <w:t>1</w:t>
      </w:r>
      <w:r>
        <w:rPr>
          <w:rFonts w:hint="eastAsia"/>
        </w:rPr>
        <w:t>）参与工程各阶段设计文件的审查。</w:t>
      </w:r>
    </w:p>
    <w:p w:rsidR="00E00F21" w:rsidRDefault="00071DEB" w:rsidP="000B088E">
      <w:pPr>
        <w:ind w:firstLineChars="200" w:firstLine="420"/>
      </w:pPr>
      <w:r>
        <w:rPr>
          <w:rFonts w:hint="eastAsia"/>
        </w:rPr>
        <w:t>（</w:t>
      </w:r>
      <w:r>
        <w:rPr>
          <w:rFonts w:hint="eastAsia"/>
        </w:rPr>
        <w:t>2</w:t>
      </w:r>
      <w:r>
        <w:rPr>
          <w:rFonts w:hint="eastAsia"/>
        </w:rPr>
        <w:t>）审定重大设计变更。凡涉及项目规模、功能、标准的设计变更，要求项目公司必须报经项目业主（或发起人）同意，对于重大设计变更还须履行规定的审批程序。</w:t>
      </w:r>
    </w:p>
    <w:p w:rsidR="00E00F21" w:rsidRDefault="00071DEB" w:rsidP="000B088E">
      <w:pPr>
        <w:ind w:firstLineChars="200" w:firstLine="420"/>
      </w:pPr>
      <w:r>
        <w:rPr>
          <w:rFonts w:hint="eastAsia"/>
        </w:rPr>
        <w:t xml:space="preserve">4.2.4.4    </w:t>
      </w:r>
      <w:r>
        <w:rPr>
          <w:rFonts w:hint="eastAsia"/>
        </w:rPr>
        <w:t>建设工程的质量及进度监督</w:t>
      </w:r>
    </w:p>
    <w:p w:rsidR="00E00F21" w:rsidRDefault="00071DEB" w:rsidP="000B088E">
      <w:pPr>
        <w:ind w:firstLineChars="200" w:firstLine="420"/>
      </w:pPr>
      <w:r>
        <w:rPr>
          <w:rFonts w:hint="eastAsia"/>
        </w:rPr>
        <w:t>律师应提示或帮助项目业主（或发起人）对项目建设质量及进度进行监督：</w:t>
      </w:r>
    </w:p>
    <w:p w:rsidR="00E00F21" w:rsidRDefault="00071DEB" w:rsidP="000B088E">
      <w:pPr>
        <w:ind w:firstLineChars="200" w:firstLine="420"/>
      </w:pPr>
      <w:r>
        <w:rPr>
          <w:rFonts w:hint="eastAsia"/>
        </w:rPr>
        <w:t>（</w:t>
      </w:r>
      <w:r>
        <w:rPr>
          <w:rFonts w:hint="eastAsia"/>
        </w:rPr>
        <w:t>1</w:t>
      </w:r>
      <w:r>
        <w:rPr>
          <w:rFonts w:hint="eastAsia"/>
        </w:rPr>
        <w:t>）参与工程重大施工技术方案的会审。</w:t>
      </w:r>
    </w:p>
    <w:p w:rsidR="00E00F21" w:rsidRDefault="00071DEB" w:rsidP="000B088E">
      <w:pPr>
        <w:ind w:firstLineChars="200" w:firstLine="420"/>
      </w:pPr>
      <w:r>
        <w:rPr>
          <w:rFonts w:hint="eastAsia"/>
        </w:rPr>
        <w:t>（</w:t>
      </w:r>
      <w:r>
        <w:rPr>
          <w:rFonts w:hint="eastAsia"/>
        </w:rPr>
        <w:t>2</w:t>
      </w:r>
      <w:r>
        <w:rPr>
          <w:rFonts w:hint="eastAsia"/>
        </w:rPr>
        <w:t>）参与单位工程及项目的交、竣工验收。</w:t>
      </w:r>
    </w:p>
    <w:p w:rsidR="00E00F21" w:rsidRDefault="00071DEB" w:rsidP="000B088E">
      <w:pPr>
        <w:ind w:firstLineChars="200" w:firstLine="420"/>
      </w:pPr>
      <w:r>
        <w:rPr>
          <w:rFonts w:hint="eastAsia"/>
        </w:rPr>
        <w:t>（</w:t>
      </w:r>
      <w:r>
        <w:rPr>
          <w:rFonts w:hint="eastAsia"/>
        </w:rPr>
        <w:t>3</w:t>
      </w:r>
      <w:r>
        <w:rPr>
          <w:rFonts w:hint="eastAsia"/>
        </w:rPr>
        <w:t>）参与工程安全、质量事故的调查、处理和监督整改。</w:t>
      </w:r>
    </w:p>
    <w:p w:rsidR="00E00F21" w:rsidRDefault="00071DEB" w:rsidP="000B088E">
      <w:pPr>
        <w:ind w:firstLineChars="200" w:firstLine="420"/>
      </w:pPr>
      <w:r>
        <w:rPr>
          <w:rFonts w:hint="eastAsia"/>
        </w:rPr>
        <w:t>（</w:t>
      </w:r>
      <w:r>
        <w:rPr>
          <w:rFonts w:hint="eastAsia"/>
        </w:rPr>
        <w:t>4</w:t>
      </w:r>
      <w:r>
        <w:rPr>
          <w:rFonts w:hint="eastAsia"/>
        </w:rPr>
        <w:t>）监督工程建设的安全与质量，检查施工现场及相关技术资料的规范性。</w:t>
      </w:r>
    </w:p>
    <w:p w:rsidR="00E00F21" w:rsidRDefault="00071DEB" w:rsidP="000B088E">
      <w:pPr>
        <w:ind w:firstLineChars="200" w:firstLine="420"/>
      </w:pPr>
      <w:r>
        <w:rPr>
          <w:rFonts w:hint="eastAsia"/>
        </w:rPr>
        <w:t>（</w:t>
      </w:r>
      <w:r>
        <w:rPr>
          <w:rFonts w:hint="eastAsia"/>
        </w:rPr>
        <w:t>5</w:t>
      </w:r>
      <w:r>
        <w:rPr>
          <w:rFonts w:hint="eastAsia"/>
        </w:rPr>
        <w:t>）监督工程建设进度，审定重大进度计划的调整。</w:t>
      </w:r>
    </w:p>
    <w:p w:rsidR="00E00F21" w:rsidRDefault="00071DEB" w:rsidP="000B088E">
      <w:pPr>
        <w:ind w:firstLineChars="200" w:firstLine="420"/>
      </w:pPr>
      <w:r>
        <w:rPr>
          <w:rFonts w:hint="eastAsia"/>
        </w:rPr>
        <w:t>（</w:t>
      </w:r>
      <w:r>
        <w:rPr>
          <w:rFonts w:hint="eastAsia"/>
        </w:rPr>
        <w:t>6</w:t>
      </w:r>
      <w:r>
        <w:rPr>
          <w:rFonts w:hint="eastAsia"/>
        </w:rPr>
        <w:t>）监督对本工程建设有重大影响的其他事项。</w:t>
      </w:r>
    </w:p>
    <w:p w:rsidR="00E00F21" w:rsidRDefault="00071DEB" w:rsidP="000B088E">
      <w:pPr>
        <w:ind w:firstLineChars="200" w:firstLine="420"/>
      </w:pPr>
      <w:r>
        <w:rPr>
          <w:rFonts w:hint="eastAsia"/>
        </w:rPr>
        <w:t xml:space="preserve">4.2.4.5    </w:t>
      </w:r>
      <w:r>
        <w:rPr>
          <w:rFonts w:hint="eastAsia"/>
        </w:rPr>
        <w:t>对产品和服务采购的监督</w:t>
      </w:r>
    </w:p>
    <w:p w:rsidR="00E00F21" w:rsidRDefault="00071DEB" w:rsidP="000B088E">
      <w:pPr>
        <w:ind w:firstLineChars="200" w:firstLine="420"/>
      </w:pPr>
      <w:r>
        <w:rPr>
          <w:rFonts w:hint="eastAsia"/>
        </w:rPr>
        <w:t>律师应提示或帮助项目业主（或发起人）对项目公司产品和服务的采购进行监督。主要包括但不限于以下工作：参与采购工作，审核相关采购文件，检查项目投资人或项目公司所采购的产品和服务供应商及其提供的设备、服务等是否满足项目投资合同的要求，包括资质等级、资信能力和品牌等。</w:t>
      </w:r>
    </w:p>
    <w:p w:rsidR="00E00F21" w:rsidRDefault="00071DEB" w:rsidP="000B088E">
      <w:pPr>
        <w:ind w:firstLineChars="200" w:firstLine="420"/>
      </w:pPr>
      <w:r>
        <w:rPr>
          <w:rFonts w:hint="eastAsia"/>
        </w:rPr>
        <w:t xml:space="preserve">4.2.4.6    </w:t>
      </w:r>
      <w:r>
        <w:rPr>
          <w:rFonts w:hint="eastAsia"/>
        </w:rPr>
        <w:t>违约行为的制止</w:t>
      </w:r>
    </w:p>
    <w:p w:rsidR="00E00F21" w:rsidRDefault="00071DEB" w:rsidP="000B088E">
      <w:pPr>
        <w:ind w:firstLineChars="200" w:firstLine="420"/>
      </w:pPr>
      <w:r>
        <w:rPr>
          <w:rFonts w:hint="eastAsia"/>
        </w:rPr>
        <w:t>律师应提示或帮助审查项目投资人或项目公司是否存在以下违约行为，并督促其改正或提示项目业主（或发起人）及时采取有效制约或补救措施：</w:t>
      </w:r>
    </w:p>
    <w:p w:rsidR="00E00F21" w:rsidRDefault="00071DEB" w:rsidP="000B088E">
      <w:pPr>
        <w:ind w:firstLineChars="200" w:firstLine="420"/>
      </w:pPr>
      <w:r>
        <w:rPr>
          <w:rFonts w:hint="eastAsia"/>
        </w:rPr>
        <w:t>（</w:t>
      </w:r>
      <w:r>
        <w:rPr>
          <w:rFonts w:hint="eastAsia"/>
        </w:rPr>
        <w:t>1</w:t>
      </w:r>
      <w:r>
        <w:rPr>
          <w:rFonts w:hint="eastAsia"/>
        </w:rPr>
        <w:t>）项目投资人或项目公司将项目投资合同全部或部分进行转让或转包。</w:t>
      </w:r>
    </w:p>
    <w:p w:rsidR="00E00F21" w:rsidRDefault="00071DEB" w:rsidP="000B088E">
      <w:pPr>
        <w:ind w:firstLineChars="200" w:firstLine="420"/>
      </w:pPr>
      <w:r>
        <w:rPr>
          <w:rFonts w:hint="eastAsia"/>
        </w:rPr>
        <w:t>（</w:t>
      </w:r>
      <w:r>
        <w:rPr>
          <w:rFonts w:hint="eastAsia"/>
        </w:rPr>
        <w:t>2</w:t>
      </w:r>
      <w:r>
        <w:rPr>
          <w:rFonts w:hint="eastAsia"/>
        </w:rPr>
        <w:t>）项目投资人或项目公司违反合同禁止性规定要求施工单位、设备材料供应商垫资施工或供应。</w:t>
      </w:r>
    </w:p>
    <w:p w:rsidR="00E00F21" w:rsidRDefault="00071DEB" w:rsidP="000B088E">
      <w:pPr>
        <w:ind w:firstLineChars="200" w:firstLine="420"/>
      </w:pPr>
      <w:r>
        <w:rPr>
          <w:rFonts w:hint="eastAsia"/>
        </w:rPr>
        <w:t>（</w:t>
      </w:r>
      <w:r>
        <w:rPr>
          <w:rFonts w:hint="eastAsia"/>
        </w:rPr>
        <w:t>3</w:t>
      </w:r>
      <w:r>
        <w:rPr>
          <w:rFonts w:hint="eastAsia"/>
        </w:rPr>
        <w:t>）其他严重违约行为。</w:t>
      </w:r>
    </w:p>
    <w:p w:rsidR="00E00F21" w:rsidRDefault="00071DEB" w:rsidP="000B088E">
      <w:pPr>
        <w:ind w:firstLineChars="200" w:firstLine="420"/>
      </w:pPr>
      <w:r>
        <w:rPr>
          <w:rFonts w:hint="eastAsia"/>
        </w:rPr>
        <w:t>律师应提示项目业主（或发起人），涉及项目规模、功能、标准的设计变更，必须经项目业主同意，重大设计变更还应履行审批程序。</w:t>
      </w:r>
    </w:p>
    <w:p w:rsidR="00E00F21" w:rsidRDefault="00071DEB" w:rsidP="000B088E">
      <w:pPr>
        <w:ind w:firstLineChars="200" w:firstLine="420"/>
      </w:pPr>
      <w:r>
        <w:rPr>
          <w:rFonts w:hint="eastAsia"/>
        </w:rPr>
        <w:t xml:space="preserve">4.2.5    </w:t>
      </w:r>
      <w:r>
        <w:rPr>
          <w:rFonts w:hint="eastAsia"/>
        </w:rPr>
        <w:t>项目营运监管</w:t>
      </w:r>
    </w:p>
    <w:p w:rsidR="00E00F21" w:rsidRDefault="00071DEB" w:rsidP="000B088E">
      <w:pPr>
        <w:ind w:firstLineChars="200" w:firstLine="420"/>
      </w:pPr>
      <w:r>
        <w:rPr>
          <w:rFonts w:hint="eastAsia"/>
        </w:rPr>
        <w:t xml:space="preserve">4.2.5.1    </w:t>
      </w:r>
      <w:r>
        <w:rPr>
          <w:rFonts w:hint="eastAsia"/>
        </w:rPr>
        <w:t>一般规定</w:t>
      </w:r>
    </w:p>
    <w:p w:rsidR="00E00F21" w:rsidRDefault="00071DEB" w:rsidP="000B088E">
      <w:pPr>
        <w:ind w:firstLineChars="200" w:firstLine="420"/>
      </w:pPr>
      <w:r>
        <w:rPr>
          <w:rFonts w:hint="eastAsia"/>
        </w:rPr>
        <w:t>项目业主（或发起人）有权依据项目投资合同就项目营运对项目公司实施监督。项目业主（或发起人）对项目公司项目营运的监督主要表现在以下几方面：</w:t>
      </w:r>
    </w:p>
    <w:p w:rsidR="00E00F21" w:rsidRDefault="00071DEB" w:rsidP="000B088E">
      <w:pPr>
        <w:ind w:firstLineChars="200" w:firstLine="420"/>
      </w:pPr>
      <w:r>
        <w:rPr>
          <w:rFonts w:hint="eastAsia"/>
        </w:rPr>
        <w:t>（</w:t>
      </w:r>
      <w:r>
        <w:rPr>
          <w:rFonts w:hint="eastAsia"/>
        </w:rPr>
        <w:t>1</w:t>
      </w:r>
      <w:r>
        <w:rPr>
          <w:rFonts w:hint="eastAsia"/>
        </w:rPr>
        <w:t>）对于产品计量进行监督。</w:t>
      </w:r>
    </w:p>
    <w:p w:rsidR="00E00F21" w:rsidRDefault="00071DEB" w:rsidP="000B088E">
      <w:pPr>
        <w:ind w:firstLineChars="200" w:firstLine="420"/>
      </w:pPr>
      <w:r>
        <w:rPr>
          <w:rFonts w:hint="eastAsia"/>
        </w:rPr>
        <w:t>（</w:t>
      </w:r>
      <w:r>
        <w:rPr>
          <w:rFonts w:hint="eastAsia"/>
        </w:rPr>
        <w:t>2</w:t>
      </w:r>
      <w:r>
        <w:rPr>
          <w:rFonts w:hint="eastAsia"/>
        </w:rPr>
        <w:t>）对于维护、大修计划的监督，包括但不限于要求项目公司提供一定金额的维护保函。</w:t>
      </w:r>
    </w:p>
    <w:p w:rsidR="00E00F21" w:rsidRDefault="00071DEB" w:rsidP="000B088E">
      <w:pPr>
        <w:ind w:firstLineChars="200" w:firstLine="420"/>
      </w:pPr>
      <w:r>
        <w:rPr>
          <w:rFonts w:hint="eastAsia"/>
        </w:rPr>
        <w:t>（</w:t>
      </w:r>
      <w:r>
        <w:rPr>
          <w:rFonts w:hint="eastAsia"/>
        </w:rPr>
        <w:t>3</w:t>
      </w:r>
      <w:r>
        <w:rPr>
          <w:rFonts w:hint="eastAsia"/>
        </w:rPr>
        <w:t>）对于项目公司暂停、紧急停止提供服务的监督。</w:t>
      </w:r>
    </w:p>
    <w:p w:rsidR="00E00F21" w:rsidRDefault="00071DEB" w:rsidP="000B088E">
      <w:pPr>
        <w:ind w:firstLineChars="200" w:firstLine="420"/>
      </w:pPr>
      <w:r>
        <w:rPr>
          <w:rFonts w:hint="eastAsia"/>
        </w:rPr>
        <w:t>（</w:t>
      </w:r>
      <w:r>
        <w:rPr>
          <w:rFonts w:hint="eastAsia"/>
        </w:rPr>
        <w:t>4</w:t>
      </w:r>
      <w:r>
        <w:rPr>
          <w:rFonts w:hint="eastAsia"/>
        </w:rPr>
        <w:t>）对于项目公司的经营计划实施情况、产品和服务的质量以及安全生产情况进行监督。</w:t>
      </w:r>
    </w:p>
    <w:p w:rsidR="00E00F21" w:rsidRDefault="00071DEB" w:rsidP="000B088E">
      <w:pPr>
        <w:ind w:firstLineChars="200" w:firstLine="420"/>
      </w:pPr>
      <w:r>
        <w:rPr>
          <w:rFonts w:hint="eastAsia"/>
        </w:rPr>
        <w:t>（</w:t>
      </w:r>
      <w:r>
        <w:rPr>
          <w:rFonts w:hint="eastAsia"/>
        </w:rPr>
        <w:t>5</w:t>
      </w:r>
      <w:r>
        <w:rPr>
          <w:rFonts w:hint="eastAsia"/>
        </w:rPr>
        <w:t>）对于项目公司在运营中违反项目投资合同的行为进行监督及责任追究。</w:t>
      </w:r>
    </w:p>
    <w:p w:rsidR="00E00F21" w:rsidRDefault="00071DEB" w:rsidP="000B088E">
      <w:pPr>
        <w:ind w:firstLineChars="200" w:firstLine="420"/>
      </w:pPr>
      <w:r>
        <w:rPr>
          <w:rFonts w:hint="eastAsia"/>
        </w:rPr>
        <w:t>（</w:t>
      </w:r>
      <w:r>
        <w:rPr>
          <w:rFonts w:hint="eastAsia"/>
        </w:rPr>
        <w:t>6</w:t>
      </w:r>
      <w:r>
        <w:rPr>
          <w:rFonts w:hint="eastAsia"/>
        </w:rPr>
        <w:t>）协助相关部门核算和监控企业成本，提出价格调整意见。</w:t>
      </w:r>
    </w:p>
    <w:p w:rsidR="00E00F21" w:rsidRDefault="00071DEB" w:rsidP="000B088E">
      <w:pPr>
        <w:ind w:firstLineChars="200" w:firstLine="420"/>
      </w:pPr>
      <w:r>
        <w:rPr>
          <w:rFonts w:hint="eastAsia"/>
        </w:rPr>
        <w:t>（</w:t>
      </w:r>
      <w:r>
        <w:rPr>
          <w:rFonts w:hint="eastAsia"/>
        </w:rPr>
        <w:t>7</w:t>
      </w:r>
      <w:r>
        <w:rPr>
          <w:rFonts w:hint="eastAsia"/>
        </w:rPr>
        <w:t>）受理并处理公众对获得特许经营权的企业的投诉。</w:t>
      </w:r>
    </w:p>
    <w:p w:rsidR="00E00F21" w:rsidRDefault="00071DEB" w:rsidP="000B088E">
      <w:pPr>
        <w:ind w:firstLineChars="200" w:firstLine="420"/>
      </w:pPr>
      <w:r>
        <w:rPr>
          <w:rFonts w:hint="eastAsia"/>
        </w:rPr>
        <w:t>（</w:t>
      </w:r>
      <w:r>
        <w:rPr>
          <w:rFonts w:hint="eastAsia"/>
        </w:rPr>
        <w:t>8</w:t>
      </w:r>
      <w:r>
        <w:rPr>
          <w:rFonts w:hint="eastAsia"/>
        </w:rPr>
        <w:t>）在危及或者可能危及公共利益、公共安全等紧急情况下，临时接管特许经营项目。</w:t>
      </w:r>
    </w:p>
    <w:p w:rsidR="00E00F21" w:rsidRDefault="00071DEB" w:rsidP="000B088E">
      <w:pPr>
        <w:ind w:firstLineChars="200" w:firstLine="420"/>
      </w:pPr>
      <w:r>
        <w:rPr>
          <w:rFonts w:hint="eastAsia"/>
        </w:rPr>
        <w:t>（</w:t>
      </w:r>
      <w:r>
        <w:rPr>
          <w:rFonts w:hint="eastAsia"/>
        </w:rPr>
        <w:t>9</w:t>
      </w:r>
      <w:r>
        <w:rPr>
          <w:rFonts w:hint="eastAsia"/>
        </w:rPr>
        <w:t>）其他项目投资合同约定的职权。</w:t>
      </w:r>
    </w:p>
    <w:p w:rsidR="00E00F21" w:rsidRDefault="00071DEB" w:rsidP="000B088E">
      <w:pPr>
        <w:ind w:firstLineChars="200" w:firstLine="420"/>
      </w:pPr>
      <w:r>
        <w:rPr>
          <w:rFonts w:hint="eastAsia"/>
        </w:rPr>
        <w:t xml:space="preserve">4.2.5.2    </w:t>
      </w:r>
      <w:r>
        <w:rPr>
          <w:rFonts w:hint="eastAsia"/>
        </w:rPr>
        <w:t>项目营运监管注意事项</w:t>
      </w:r>
    </w:p>
    <w:p w:rsidR="00E00F21" w:rsidRDefault="00071DEB" w:rsidP="000B088E">
      <w:pPr>
        <w:ind w:firstLineChars="200" w:firstLine="420"/>
      </w:pPr>
      <w:r>
        <w:rPr>
          <w:rFonts w:hint="eastAsia"/>
        </w:rPr>
        <w:t>律师应提示或帮助监督项目公司的运营管理方式是否符合项目投资合同的约定。如项目公司委托专业营运公司营运管理，则应经项目业主（或发起人）事先书面同意，并将委托运</w:t>
      </w:r>
      <w:r>
        <w:rPr>
          <w:rFonts w:hint="eastAsia"/>
        </w:rPr>
        <w:lastRenderedPageBreak/>
        <w:t>营管理合同报项目发起人批准或备案；项目业主（或发起人）应对专业运营公司的资质、规模、技术能力等各方面进行审查。</w:t>
      </w:r>
    </w:p>
    <w:p w:rsidR="00E00F21" w:rsidRDefault="00071DEB" w:rsidP="000B088E">
      <w:pPr>
        <w:ind w:firstLineChars="200" w:firstLine="420"/>
      </w:pPr>
      <w:r>
        <w:rPr>
          <w:rFonts w:hint="eastAsia"/>
        </w:rPr>
        <w:t>在部分特许经营项目中，律师应提示项目业主（或发起人），在项目运营过程中，应组织专家对项目运营情况进行中期评估，特殊情况下可以实施年度评估。</w:t>
      </w:r>
    </w:p>
    <w:p w:rsidR="00E00F21" w:rsidRDefault="00071DEB" w:rsidP="000B088E">
      <w:pPr>
        <w:ind w:firstLineChars="200" w:firstLine="420"/>
      </w:pPr>
      <w:r>
        <w:rPr>
          <w:rFonts w:hint="eastAsia"/>
        </w:rPr>
        <w:t>律师应提示项目业主（或发起人），依法建立特许经营项目在紧急情况下的临时接管应急预案。</w:t>
      </w:r>
    </w:p>
    <w:p w:rsidR="00E00F21" w:rsidRDefault="00071DEB" w:rsidP="000B088E">
      <w:pPr>
        <w:ind w:firstLineChars="200" w:firstLine="420"/>
      </w:pPr>
      <w:r>
        <w:rPr>
          <w:rFonts w:hint="eastAsia"/>
        </w:rPr>
        <w:t xml:space="preserve">4.2.6    </w:t>
      </w:r>
      <w:r>
        <w:rPr>
          <w:rFonts w:hint="eastAsia"/>
        </w:rPr>
        <w:t>回购和接收</w:t>
      </w:r>
    </w:p>
    <w:p w:rsidR="00E00F21" w:rsidRDefault="00071DEB" w:rsidP="000B088E">
      <w:pPr>
        <w:ind w:firstLineChars="200" w:firstLine="420"/>
      </w:pPr>
      <w:r>
        <w:rPr>
          <w:rFonts w:hint="eastAsia"/>
        </w:rPr>
        <w:t xml:space="preserve">4.2.6.1    </w:t>
      </w:r>
      <w:r>
        <w:rPr>
          <w:rFonts w:hint="eastAsia"/>
        </w:rPr>
        <w:t>回购条件的认定</w:t>
      </w:r>
    </w:p>
    <w:p w:rsidR="00E00F21" w:rsidRDefault="00071DEB" w:rsidP="000B088E">
      <w:pPr>
        <w:ind w:firstLineChars="200" w:firstLine="420"/>
      </w:pPr>
      <w:r>
        <w:rPr>
          <w:rFonts w:hint="eastAsia"/>
        </w:rPr>
        <w:t>项目完工后，项目业主与融资人要按照合同约定的方法对回购条件逐项核查、认定。需中介机构作出结论的，应由双方共同委托的机构作出结论，委托方法和委托的机构应在合同中载明。项目竣工验收合格，符合回购条件的，双方应签订回购备忘录，项目进入回购期。</w:t>
      </w:r>
    </w:p>
    <w:p w:rsidR="00E00F21" w:rsidRDefault="00071DEB" w:rsidP="000B088E">
      <w:pPr>
        <w:ind w:firstLineChars="200" w:firstLine="420"/>
      </w:pPr>
      <w:r>
        <w:rPr>
          <w:rFonts w:hint="eastAsia"/>
        </w:rPr>
        <w:t>项目业主不得随意变更回购条件，违约扣减或截留应付合同款，因融资人或项目公司加强管理或优化设计而节约的资金，项目业主仍应按合同的约定予以支付。项目不能达到回购条件的，项目业主不得回购，由融资人组织整改，直至符合回购条件。</w:t>
      </w:r>
    </w:p>
    <w:p w:rsidR="00E00F21" w:rsidRDefault="00071DEB" w:rsidP="000B088E">
      <w:pPr>
        <w:ind w:firstLineChars="200" w:firstLine="420"/>
      </w:pPr>
      <w:r>
        <w:rPr>
          <w:rFonts w:hint="eastAsia"/>
        </w:rPr>
        <w:t xml:space="preserve">4.2.6.2    </w:t>
      </w:r>
      <w:r>
        <w:rPr>
          <w:rFonts w:hint="eastAsia"/>
        </w:rPr>
        <w:t>移交委员会</w:t>
      </w:r>
    </w:p>
    <w:p w:rsidR="00E00F21" w:rsidRDefault="00071DEB" w:rsidP="000B088E">
      <w:pPr>
        <w:ind w:firstLineChars="200" w:firstLine="420"/>
      </w:pPr>
      <w:r>
        <w:rPr>
          <w:rFonts w:hint="eastAsia"/>
        </w:rPr>
        <w:t>项目达到回购条件，或特许经营期满，项目公司应依照回购协议或特许经营协议向项目业主（或发起人）进行项目移交。</w:t>
      </w:r>
    </w:p>
    <w:p w:rsidR="00E00F21" w:rsidRDefault="00071DEB" w:rsidP="000B088E">
      <w:pPr>
        <w:ind w:firstLineChars="200" w:firstLine="420"/>
      </w:pPr>
      <w:r>
        <w:rPr>
          <w:rFonts w:hint="eastAsia"/>
        </w:rPr>
        <w:t>律师应依照回购协议或特许经营协议的约定，或者根据执业经验向委托人建议在项目移交开始前的适当时间，由各方组建项目移交委员会或者类似联合工作机构。</w:t>
      </w:r>
    </w:p>
    <w:p w:rsidR="00E00F21" w:rsidRDefault="00071DEB" w:rsidP="000B088E">
      <w:pPr>
        <w:ind w:firstLineChars="200" w:firstLine="420"/>
      </w:pPr>
      <w:r>
        <w:rPr>
          <w:rFonts w:hint="eastAsia"/>
        </w:rPr>
        <w:t xml:space="preserve">4.2.6.3    </w:t>
      </w:r>
      <w:r>
        <w:rPr>
          <w:rFonts w:hint="eastAsia"/>
        </w:rPr>
        <w:t>全面接收</w:t>
      </w:r>
    </w:p>
    <w:p w:rsidR="00E00F21" w:rsidRDefault="00071DEB" w:rsidP="000B088E">
      <w:pPr>
        <w:ind w:firstLineChars="200" w:firstLine="420"/>
      </w:pPr>
      <w:r>
        <w:rPr>
          <w:rFonts w:hint="eastAsia"/>
        </w:rPr>
        <w:t>律师应提示或帮助项目业主（或发起人）审查项目移交范围，帮助参与确定与编制项目移交清单，对于不符合同约定范围之移交项目予以必要性审查及费用评估，以最终确定移交范围及清单。</w:t>
      </w:r>
    </w:p>
    <w:p w:rsidR="00E00F21" w:rsidRDefault="00071DEB" w:rsidP="000B088E">
      <w:pPr>
        <w:ind w:firstLineChars="200" w:firstLine="420"/>
      </w:pPr>
      <w:r>
        <w:rPr>
          <w:rFonts w:hint="eastAsia"/>
        </w:rPr>
        <w:t xml:space="preserve">4.2.7    </w:t>
      </w:r>
      <w:r>
        <w:rPr>
          <w:rFonts w:hint="eastAsia"/>
        </w:rPr>
        <w:t>其他事项</w:t>
      </w:r>
    </w:p>
    <w:p w:rsidR="00E00F21" w:rsidRDefault="00071DEB" w:rsidP="000B088E">
      <w:pPr>
        <w:ind w:firstLineChars="200" w:firstLine="420"/>
      </w:pPr>
      <w:r>
        <w:rPr>
          <w:rFonts w:hint="eastAsia"/>
        </w:rPr>
        <w:t>本章其他事项可参照中华全国律师协会《律师办理基础设施特许经营法律服务操作指引》第六章指引事项。</w:t>
      </w:r>
    </w:p>
    <w:p w:rsidR="00071DEB" w:rsidRDefault="00071DEB" w:rsidP="000B088E">
      <w:pPr>
        <w:ind w:firstLineChars="200" w:firstLine="420"/>
      </w:pPr>
    </w:p>
    <w:p w:rsidR="00E00F21" w:rsidRDefault="00071DEB" w:rsidP="000B088E">
      <w:pPr>
        <w:ind w:firstLineChars="200" w:firstLine="420"/>
      </w:pPr>
      <w:r>
        <w:rPr>
          <w:rFonts w:hint="eastAsia"/>
        </w:rPr>
        <w:t>第三</w:t>
      </w:r>
      <w:r w:rsidR="001D2C7A">
        <w:rPr>
          <w:rFonts w:hint="eastAsia"/>
        </w:rPr>
        <w:t>节</w:t>
      </w:r>
      <w:r>
        <w:rPr>
          <w:rFonts w:hint="eastAsia"/>
        </w:rPr>
        <w:t>项目代建合同的履行</w:t>
      </w:r>
    </w:p>
    <w:p w:rsidR="00273B0C" w:rsidRDefault="00273B0C" w:rsidP="000B088E">
      <w:pPr>
        <w:ind w:firstLineChars="200" w:firstLine="420"/>
      </w:pPr>
    </w:p>
    <w:p w:rsidR="00E00F21" w:rsidRDefault="00071DEB" w:rsidP="000B088E">
      <w:pPr>
        <w:ind w:firstLineChars="200" w:firstLine="420"/>
      </w:pPr>
      <w:r>
        <w:rPr>
          <w:rFonts w:hint="eastAsia"/>
        </w:rPr>
        <w:t xml:space="preserve">4.3.1    </w:t>
      </w:r>
      <w:r>
        <w:rPr>
          <w:rFonts w:hint="eastAsia"/>
        </w:rPr>
        <w:t>代建合同的变更</w:t>
      </w:r>
    </w:p>
    <w:p w:rsidR="00E00F21" w:rsidRDefault="00071DEB" w:rsidP="000B088E">
      <w:pPr>
        <w:ind w:firstLineChars="200" w:firstLine="420"/>
      </w:pPr>
      <w:r>
        <w:rPr>
          <w:rFonts w:hint="eastAsia"/>
        </w:rPr>
        <w:t>项目管理范围的增减及由此引起代建管理费的变化引起合同变更。项目管理范围的增减主要体现在附加工程和额外工程上。附加工程指协议增加的工程及因委托人和使用人原因致代建工作受阻或延误增加的工程。额外工程指正常及附加工作外的工作以及因委托人、使用人原因暂停或者终止代建业务所需善后工作及恢复代建业务的工作。附加工程一般由双方另行协商增减代建费用，额外工程可参照已有报价确定增减代建费用。</w:t>
      </w:r>
    </w:p>
    <w:p w:rsidR="00E00F21" w:rsidRDefault="00071DEB" w:rsidP="000B088E">
      <w:pPr>
        <w:ind w:firstLineChars="200" w:firstLine="420"/>
      </w:pPr>
      <w:r>
        <w:rPr>
          <w:rFonts w:hint="eastAsia"/>
        </w:rPr>
        <w:t xml:space="preserve">4.3.2    </w:t>
      </w:r>
      <w:r>
        <w:rPr>
          <w:rFonts w:hint="eastAsia"/>
        </w:rPr>
        <w:t>代建合同的索赔</w:t>
      </w:r>
    </w:p>
    <w:p w:rsidR="00E00F21" w:rsidRDefault="00071DEB" w:rsidP="000B088E">
      <w:pPr>
        <w:ind w:firstLineChars="200" w:firstLine="420"/>
      </w:pPr>
      <w:r>
        <w:rPr>
          <w:rFonts w:hint="eastAsia"/>
        </w:rPr>
        <w:t>代建人对委托人、使用人的索赔主要集中在委托人、使用人没有正确履行合同义务和因不可抗力导致和不能全部或部分履行而导致代建人的损失。实践中，委托人、使用人对代建人的索赔主要是代建人没有完全履行合同造成的，委托人、使用人一般可以通过扣减代建管理人和履约保函的形式获得补偿。代建人违反合同义务的情况主要由没有按期完成项目或项目投资总额超过预算规定。</w:t>
      </w:r>
    </w:p>
    <w:p w:rsidR="00071DEB" w:rsidRDefault="00071DEB" w:rsidP="000B088E">
      <w:pPr>
        <w:ind w:firstLineChars="200" w:firstLine="420"/>
      </w:pPr>
    </w:p>
    <w:p w:rsidR="00E00F21" w:rsidRDefault="00071DEB" w:rsidP="000B088E">
      <w:pPr>
        <w:ind w:firstLineChars="200" w:firstLine="420"/>
      </w:pPr>
      <w:r>
        <w:rPr>
          <w:rFonts w:hint="eastAsia"/>
        </w:rPr>
        <w:t>第四</w:t>
      </w:r>
      <w:r w:rsidR="001D2C7A">
        <w:rPr>
          <w:rFonts w:hint="eastAsia"/>
        </w:rPr>
        <w:t>节</w:t>
      </w:r>
      <w:r>
        <w:rPr>
          <w:rFonts w:hint="eastAsia"/>
        </w:rPr>
        <w:t>项目建设合同的履行</w:t>
      </w:r>
    </w:p>
    <w:p w:rsidR="00273B0C" w:rsidRDefault="00273B0C" w:rsidP="000B088E">
      <w:pPr>
        <w:ind w:firstLineChars="200" w:firstLine="420"/>
      </w:pPr>
    </w:p>
    <w:p w:rsidR="00E00F21" w:rsidRDefault="00071DEB" w:rsidP="000B088E">
      <w:pPr>
        <w:ind w:firstLineChars="200" w:firstLine="420"/>
      </w:pPr>
      <w:r>
        <w:rPr>
          <w:rFonts w:hint="eastAsia"/>
        </w:rPr>
        <w:lastRenderedPageBreak/>
        <w:t xml:space="preserve">4.4.1    </w:t>
      </w:r>
      <w:r>
        <w:rPr>
          <w:rFonts w:hint="eastAsia"/>
        </w:rPr>
        <w:t>工程采购与材料供应</w:t>
      </w:r>
    </w:p>
    <w:p w:rsidR="00E00F21" w:rsidRDefault="00071DEB" w:rsidP="000B088E">
      <w:pPr>
        <w:ind w:firstLineChars="200" w:firstLine="420"/>
      </w:pPr>
      <w:r>
        <w:rPr>
          <w:rFonts w:hint="eastAsia"/>
        </w:rPr>
        <w:t xml:space="preserve">4.4.1.1    </w:t>
      </w:r>
      <w:r>
        <w:rPr>
          <w:rFonts w:hint="eastAsia"/>
        </w:rPr>
        <w:t>发包人指定材料设备</w:t>
      </w:r>
    </w:p>
    <w:p w:rsidR="00E00F21" w:rsidRDefault="00071DEB" w:rsidP="000B088E">
      <w:pPr>
        <w:ind w:firstLineChars="200" w:firstLine="420"/>
      </w:pPr>
      <w:r>
        <w:rPr>
          <w:rFonts w:hint="eastAsia"/>
        </w:rPr>
        <w:t>俗称“甲定材料设备”。建筑材料、建筑构配件和设备仍由工程承包单位采购，但发包人不得指定生产厂或供应商。律师可提醒发包人在招标文件和合同文件中限定承包人采购的合理价格。</w:t>
      </w:r>
    </w:p>
    <w:p w:rsidR="00E00F21" w:rsidRDefault="00071DEB" w:rsidP="000B088E">
      <w:pPr>
        <w:ind w:firstLineChars="200" w:firstLine="420"/>
      </w:pPr>
      <w:r>
        <w:rPr>
          <w:rFonts w:hint="eastAsia"/>
        </w:rPr>
        <w:t>律师可提醒发包人，承包人采购的材料设备，不得侵犯他人的权利（包括知识产权等），承包人应当自费取得权利人的使用许可，否则一切责任由承包人承担。发包人为继续使用而承担的费用，均由承包人承担。</w:t>
      </w:r>
    </w:p>
    <w:p w:rsidR="00E00F21" w:rsidRDefault="00071DEB" w:rsidP="000B088E">
      <w:pPr>
        <w:ind w:firstLineChars="200" w:firstLine="420"/>
      </w:pPr>
      <w:r>
        <w:rPr>
          <w:rFonts w:hint="eastAsia"/>
        </w:rPr>
        <w:t xml:space="preserve">4.4.1.2    </w:t>
      </w:r>
      <w:r>
        <w:rPr>
          <w:rFonts w:hint="eastAsia"/>
        </w:rPr>
        <w:t>发包人供应材料设备</w:t>
      </w:r>
    </w:p>
    <w:p w:rsidR="00E00F21" w:rsidRDefault="00071DEB" w:rsidP="000B088E">
      <w:pPr>
        <w:ind w:firstLineChars="200" w:firstLine="420"/>
      </w:pPr>
      <w:r>
        <w:rPr>
          <w:rFonts w:hint="eastAsia"/>
        </w:rPr>
        <w:t>俗称“甲供材料设备”。政府项目一般不采取甲供材料设备的方式，确需采取甲供材料设备方式的，律师应提醒发包人按《政府采购法》和《招标投标法》的规定进行采购。</w:t>
      </w:r>
    </w:p>
    <w:p w:rsidR="00E00F21" w:rsidRDefault="00071DEB" w:rsidP="000B088E">
      <w:pPr>
        <w:ind w:firstLineChars="200" w:firstLine="420"/>
      </w:pPr>
      <w:r>
        <w:rPr>
          <w:rFonts w:hint="eastAsia"/>
        </w:rPr>
        <w:t>律师可提醒发包人：发包人提供的甲供材料如其规格、数量或质量不符合合同要求，或由于发包人原因发生交货日期延误、交货地点及交货方式变更等情况的，发包人应承担由此增加的费用和（或）工期延误增加的费用，并向承包人支付合理利润。</w:t>
      </w:r>
    </w:p>
    <w:p w:rsidR="00E00F21" w:rsidRDefault="00071DEB" w:rsidP="000B088E">
      <w:pPr>
        <w:ind w:firstLineChars="200" w:firstLine="420"/>
      </w:pPr>
      <w:r>
        <w:rPr>
          <w:rFonts w:hint="eastAsia"/>
        </w:rPr>
        <w:t>发承包双方对甲供材料的数量发生争议不能达成一致的，其数量按照相关工程的计价定额同类项目规定的材料消耗量计算。</w:t>
      </w:r>
    </w:p>
    <w:p w:rsidR="00E00F21" w:rsidRDefault="00071DEB" w:rsidP="000B088E">
      <w:pPr>
        <w:ind w:firstLineChars="200" w:firstLine="420"/>
      </w:pPr>
      <w:r>
        <w:rPr>
          <w:rFonts w:hint="eastAsia"/>
        </w:rPr>
        <w:t>若发包人要求承包人采购已在招标文件中确定为甲供材料的，其材料价格由发承包双方根据市场调查确定，并另行签订补充协议。</w:t>
      </w:r>
    </w:p>
    <w:p w:rsidR="00E00F21" w:rsidRDefault="00071DEB" w:rsidP="000B088E">
      <w:pPr>
        <w:ind w:firstLineChars="200" w:firstLine="420"/>
      </w:pPr>
      <w:r>
        <w:rPr>
          <w:rFonts w:hint="eastAsia"/>
        </w:rPr>
        <w:t>律师应该提醒发包人按照合同约定的时间供应由其供应的材料设备，并应对其供应材料设备的质量负责。</w:t>
      </w:r>
    </w:p>
    <w:p w:rsidR="00E00F21" w:rsidRDefault="00071DEB" w:rsidP="000B088E">
      <w:pPr>
        <w:ind w:firstLineChars="200" w:firstLine="420"/>
      </w:pPr>
      <w:r>
        <w:rPr>
          <w:rFonts w:hint="eastAsia"/>
        </w:rPr>
        <w:t xml:space="preserve">4.4.2    </w:t>
      </w:r>
      <w:r>
        <w:rPr>
          <w:rFonts w:hint="eastAsia"/>
        </w:rPr>
        <w:t>施工阶段工程价款的调整</w:t>
      </w:r>
    </w:p>
    <w:p w:rsidR="00E00F21" w:rsidRDefault="00071DEB" w:rsidP="000B088E">
      <w:pPr>
        <w:ind w:firstLineChars="200" w:firstLine="420"/>
      </w:pPr>
      <w:r>
        <w:rPr>
          <w:rFonts w:hint="eastAsia"/>
        </w:rPr>
        <w:t xml:space="preserve">4.4.2.1    </w:t>
      </w:r>
      <w:r>
        <w:rPr>
          <w:rFonts w:hint="eastAsia"/>
        </w:rPr>
        <w:t>一般规定</w:t>
      </w:r>
    </w:p>
    <w:p w:rsidR="00E00F21" w:rsidRDefault="00071DEB" w:rsidP="000B088E">
      <w:pPr>
        <w:ind w:firstLineChars="200" w:firstLine="420"/>
      </w:pPr>
      <w:r>
        <w:rPr>
          <w:rFonts w:hint="eastAsia"/>
        </w:rPr>
        <w:t>根据《建设工程工程量清单计价规范》（</w:t>
      </w:r>
      <w:r>
        <w:rPr>
          <w:rFonts w:hint="eastAsia"/>
        </w:rPr>
        <w:t>GB50500</w:t>
      </w:r>
      <w:r w:rsidR="00273B0C">
        <w:rPr>
          <w:rFonts w:hint="eastAsia"/>
        </w:rPr>
        <w:t>-</w:t>
      </w:r>
      <w:r>
        <w:rPr>
          <w:rFonts w:hint="eastAsia"/>
        </w:rPr>
        <w:t>2013</w:t>
      </w:r>
      <w:r>
        <w:rPr>
          <w:rFonts w:hint="eastAsia"/>
        </w:rPr>
        <w:t>）的规定，下列事项（但不限于）发生，发承包双方应当按照合同约定调整合同价款：</w:t>
      </w:r>
    </w:p>
    <w:p w:rsidR="00E00F21" w:rsidRDefault="00071DEB" w:rsidP="000B088E">
      <w:pPr>
        <w:ind w:firstLineChars="200" w:firstLine="420"/>
      </w:pPr>
      <w:r>
        <w:rPr>
          <w:rFonts w:hint="eastAsia"/>
        </w:rPr>
        <w:t>（</w:t>
      </w:r>
      <w:r>
        <w:rPr>
          <w:rFonts w:hint="eastAsia"/>
        </w:rPr>
        <w:t>1</w:t>
      </w:r>
      <w:r>
        <w:rPr>
          <w:rFonts w:hint="eastAsia"/>
        </w:rPr>
        <w:t>）法律法规变化；</w:t>
      </w:r>
    </w:p>
    <w:p w:rsidR="00E00F21" w:rsidRDefault="00071DEB" w:rsidP="000B088E">
      <w:pPr>
        <w:ind w:firstLineChars="200" w:firstLine="420"/>
      </w:pPr>
      <w:r>
        <w:rPr>
          <w:rFonts w:hint="eastAsia"/>
        </w:rPr>
        <w:t>（</w:t>
      </w:r>
      <w:r>
        <w:rPr>
          <w:rFonts w:hint="eastAsia"/>
        </w:rPr>
        <w:t>2</w:t>
      </w:r>
      <w:r>
        <w:rPr>
          <w:rFonts w:hint="eastAsia"/>
        </w:rPr>
        <w:t>）工程变更；</w:t>
      </w:r>
    </w:p>
    <w:p w:rsidR="00E00F21" w:rsidRDefault="00071DEB" w:rsidP="000B088E">
      <w:pPr>
        <w:ind w:firstLineChars="200" w:firstLine="420"/>
      </w:pPr>
      <w:r>
        <w:rPr>
          <w:rFonts w:hint="eastAsia"/>
        </w:rPr>
        <w:t>（</w:t>
      </w:r>
      <w:r>
        <w:rPr>
          <w:rFonts w:hint="eastAsia"/>
        </w:rPr>
        <w:t>3</w:t>
      </w:r>
      <w:r>
        <w:rPr>
          <w:rFonts w:hint="eastAsia"/>
        </w:rPr>
        <w:t>）项目特征描述不符；</w:t>
      </w:r>
    </w:p>
    <w:p w:rsidR="00E00F21" w:rsidRDefault="00071DEB" w:rsidP="000B088E">
      <w:pPr>
        <w:ind w:firstLineChars="200" w:firstLine="420"/>
      </w:pPr>
      <w:r>
        <w:rPr>
          <w:rFonts w:hint="eastAsia"/>
        </w:rPr>
        <w:t>（</w:t>
      </w:r>
      <w:r>
        <w:rPr>
          <w:rFonts w:hint="eastAsia"/>
        </w:rPr>
        <w:t>4</w:t>
      </w:r>
      <w:r>
        <w:rPr>
          <w:rFonts w:hint="eastAsia"/>
        </w:rPr>
        <w:t>）工程量清单缺项；</w:t>
      </w:r>
    </w:p>
    <w:p w:rsidR="00E00F21" w:rsidRDefault="00071DEB" w:rsidP="000B088E">
      <w:pPr>
        <w:ind w:firstLineChars="200" w:firstLine="420"/>
      </w:pPr>
      <w:r>
        <w:rPr>
          <w:rFonts w:hint="eastAsia"/>
        </w:rPr>
        <w:t>（</w:t>
      </w:r>
      <w:r>
        <w:rPr>
          <w:rFonts w:hint="eastAsia"/>
        </w:rPr>
        <w:t>5</w:t>
      </w:r>
      <w:r>
        <w:rPr>
          <w:rFonts w:hint="eastAsia"/>
        </w:rPr>
        <w:t>）工程量偏差；</w:t>
      </w:r>
    </w:p>
    <w:p w:rsidR="00E00F21" w:rsidRDefault="00071DEB" w:rsidP="000B088E">
      <w:pPr>
        <w:ind w:firstLineChars="200" w:firstLine="420"/>
      </w:pPr>
      <w:r>
        <w:rPr>
          <w:rFonts w:hint="eastAsia"/>
        </w:rPr>
        <w:t>（</w:t>
      </w:r>
      <w:r>
        <w:rPr>
          <w:rFonts w:hint="eastAsia"/>
        </w:rPr>
        <w:t>6</w:t>
      </w:r>
      <w:r>
        <w:rPr>
          <w:rFonts w:hint="eastAsia"/>
        </w:rPr>
        <w:t>）计日工；</w:t>
      </w:r>
    </w:p>
    <w:p w:rsidR="00E00F21" w:rsidRDefault="00071DEB" w:rsidP="000B088E">
      <w:pPr>
        <w:ind w:firstLineChars="200" w:firstLine="420"/>
      </w:pPr>
      <w:r>
        <w:rPr>
          <w:rFonts w:hint="eastAsia"/>
        </w:rPr>
        <w:t>（</w:t>
      </w:r>
      <w:r>
        <w:rPr>
          <w:rFonts w:hint="eastAsia"/>
        </w:rPr>
        <w:t>7</w:t>
      </w:r>
      <w:r>
        <w:rPr>
          <w:rFonts w:hint="eastAsia"/>
        </w:rPr>
        <w:t>）现场签证；</w:t>
      </w:r>
    </w:p>
    <w:p w:rsidR="00E00F21" w:rsidRDefault="00071DEB" w:rsidP="000B088E">
      <w:pPr>
        <w:ind w:firstLineChars="200" w:firstLine="420"/>
      </w:pPr>
      <w:r>
        <w:rPr>
          <w:rFonts w:hint="eastAsia"/>
        </w:rPr>
        <w:t>（</w:t>
      </w:r>
      <w:r>
        <w:rPr>
          <w:rFonts w:hint="eastAsia"/>
        </w:rPr>
        <w:t>8</w:t>
      </w:r>
      <w:r>
        <w:rPr>
          <w:rFonts w:hint="eastAsia"/>
        </w:rPr>
        <w:t>）物价变化；</w:t>
      </w:r>
    </w:p>
    <w:p w:rsidR="00E00F21" w:rsidRDefault="00071DEB" w:rsidP="000B088E">
      <w:pPr>
        <w:ind w:firstLineChars="200" w:firstLine="420"/>
      </w:pPr>
      <w:r>
        <w:rPr>
          <w:rFonts w:hint="eastAsia"/>
        </w:rPr>
        <w:t>（</w:t>
      </w:r>
      <w:r>
        <w:rPr>
          <w:rFonts w:hint="eastAsia"/>
        </w:rPr>
        <w:t>9</w:t>
      </w:r>
      <w:r>
        <w:rPr>
          <w:rFonts w:hint="eastAsia"/>
        </w:rPr>
        <w:t>）暂估价；</w:t>
      </w:r>
    </w:p>
    <w:p w:rsidR="00E00F21" w:rsidRDefault="00071DEB" w:rsidP="000B088E">
      <w:pPr>
        <w:ind w:firstLineChars="200" w:firstLine="420"/>
      </w:pPr>
      <w:r>
        <w:rPr>
          <w:rFonts w:hint="eastAsia"/>
        </w:rPr>
        <w:t>（</w:t>
      </w:r>
      <w:r>
        <w:rPr>
          <w:rFonts w:hint="eastAsia"/>
        </w:rPr>
        <w:t>10</w:t>
      </w:r>
      <w:r>
        <w:rPr>
          <w:rFonts w:hint="eastAsia"/>
        </w:rPr>
        <w:t>）不可抗力；</w:t>
      </w:r>
    </w:p>
    <w:p w:rsidR="00E00F21" w:rsidRDefault="00071DEB" w:rsidP="000B088E">
      <w:pPr>
        <w:ind w:firstLineChars="200" w:firstLine="420"/>
      </w:pPr>
      <w:r>
        <w:rPr>
          <w:rFonts w:hint="eastAsia"/>
        </w:rPr>
        <w:t>（</w:t>
      </w:r>
      <w:r>
        <w:rPr>
          <w:rFonts w:hint="eastAsia"/>
        </w:rPr>
        <w:t>11</w:t>
      </w:r>
      <w:r>
        <w:rPr>
          <w:rFonts w:hint="eastAsia"/>
        </w:rPr>
        <w:t>）提前竣工（赶工补偿）；</w:t>
      </w:r>
    </w:p>
    <w:p w:rsidR="00E00F21" w:rsidRDefault="00071DEB" w:rsidP="000B088E">
      <w:pPr>
        <w:ind w:firstLineChars="200" w:firstLine="420"/>
      </w:pPr>
      <w:r>
        <w:rPr>
          <w:rFonts w:hint="eastAsia"/>
        </w:rPr>
        <w:t>（</w:t>
      </w:r>
      <w:r>
        <w:rPr>
          <w:rFonts w:hint="eastAsia"/>
        </w:rPr>
        <w:t>12</w:t>
      </w:r>
      <w:r>
        <w:rPr>
          <w:rFonts w:hint="eastAsia"/>
        </w:rPr>
        <w:t>）误期赔偿；</w:t>
      </w:r>
    </w:p>
    <w:p w:rsidR="00E00F21" w:rsidRDefault="00071DEB" w:rsidP="000B088E">
      <w:pPr>
        <w:ind w:firstLineChars="200" w:firstLine="420"/>
      </w:pPr>
      <w:r>
        <w:rPr>
          <w:rFonts w:hint="eastAsia"/>
        </w:rPr>
        <w:t>（</w:t>
      </w:r>
      <w:r>
        <w:rPr>
          <w:rFonts w:hint="eastAsia"/>
        </w:rPr>
        <w:t>13</w:t>
      </w:r>
      <w:r>
        <w:rPr>
          <w:rFonts w:hint="eastAsia"/>
        </w:rPr>
        <w:t>）施工索赔；</w:t>
      </w:r>
    </w:p>
    <w:p w:rsidR="00E00F21" w:rsidRDefault="00071DEB" w:rsidP="000B088E">
      <w:pPr>
        <w:ind w:firstLineChars="200" w:firstLine="420"/>
      </w:pPr>
      <w:r>
        <w:rPr>
          <w:rFonts w:hint="eastAsia"/>
        </w:rPr>
        <w:t>（</w:t>
      </w:r>
      <w:r>
        <w:rPr>
          <w:rFonts w:hint="eastAsia"/>
        </w:rPr>
        <w:t>14</w:t>
      </w:r>
      <w:r>
        <w:rPr>
          <w:rFonts w:hint="eastAsia"/>
        </w:rPr>
        <w:t>）暂列金额；</w:t>
      </w:r>
    </w:p>
    <w:p w:rsidR="00E00F21" w:rsidRDefault="00071DEB" w:rsidP="000B088E">
      <w:pPr>
        <w:ind w:firstLineChars="200" w:firstLine="420"/>
      </w:pPr>
      <w:r>
        <w:rPr>
          <w:rFonts w:hint="eastAsia"/>
        </w:rPr>
        <w:t>（</w:t>
      </w:r>
      <w:r>
        <w:rPr>
          <w:rFonts w:hint="eastAsia"/>
        </w:rPr>
        <w:t>15</w:t>
      </w:r>
      <w:r>
        <w:rPr>
          <w:rFonts w:hint="eastAsia"/>
        </w:rPr>
        <w:t>）发承包双方约定的其他调整事项。</w:t>
      </w:r>
    </w:p>
    <w:p w:rsidR="00E00F21" w:rsidRDefault="00071DEB" w:rsidP="000B088E">
      <w:pPr>
        <w:ind w:firstLineChars="200" w:firstLine="420"/>
      </w:pPr>
      <w:r>
        <w:rPr>
          <w:rFonts w:hint="eastAsia"/>
        </w:rPr>
        <w:t xml:space="preserve">4.4.2.2    </w:t>
      </w:r>
      <w:r>
        <w:rPr>
          <w:rFonts w:hint="eastAsia"/>
        </w:rPr>
        <w:t>具体调整事项</w:t>
      </w:r>
    </w:p>
    <w:p w:rsidR="00E00F21" w:rsidRDefault="00071DEB" w:rsidP="000B088E">
      <w:pPr>
        <w:ind w:firstLineChars="200" w:firstLine="420"/>
      </w:pPr>
      <w:r>
        <w:rPr>
          <w:rFonts w:hint="eastAsia"/>
        </w:rPr>
        <w:t xml:space="preserve">4.4.2.2.1    </w:t>
      </w:r>
      <w:r>
        <w:rPr>
          <w:rFonts w:hint="eastAsia"/>
        </w:rPr>
        <w:t>法律法规变化</w:t>
      </w:r>
    </w:p>
    <w:p w:rsidR="00E00F21" w:rsidRDefault="00071DEB" w:rsidP="000B088E">
      <w:pPr>
        <w:ind w:firstLineChars="200" w:firstLine="420"/>
      </w:pPr>
      <w:r>
        <w:rPr>
          <w:rFonts w:hint="eastAsia"/>
        </w:rPr>
        <w:t>律师应提醒发包人，根据《建设工程工程量清单计价规范》（</w:t>
      </w:r>
      <w:r>
        <w:rPr>
          <w:rFonts w:hint="eastAsia"/>
        </w:rPr>
        <w:t>GB50500</w:t>
      </w:r>
      <w:r w:rsidR="00273B0C">
        <w:rPr>
          <w:rFonts w:hint="eastAsia"/>
        </w:rPr>
        <w:t>-</w:t>
      </w:r>
      <w:r>
        <w:rPr>
          <w:rFonts w:hint="eastAsia"/>
        </w:rPr>
        <w:t>2013</w:t>
      </w:r>
      <w:r>
        <w:rPr>
          <w:rFonts w:hint="eastAsia"/>
        </w:rPr>
        <w:t>）的规定，法律、法规、变化的风险由业主承担。主要有：国家法律、法规、规章和政策发生变化；省级或行业建设主管部门发布的人工费调整，但承包人对人工费或人工单价的报价高于发布的</w:t>
      </w:r>
      <w:r>
        <w:rPr>
          <w:rFonts w:hint="eastAsia"/>
        </w:rPr>
        <w:lastRenderedPageBreak/>
        <w:t>除外；由政府定价或政府指导价管理的原材料等价格进行了调整的。</w:t>
      </w:r>
    </w:p>
    <w:p w:rsidR="00E00F21" w:rsidRDefault="00071DEB" w:rsidP="000B088E">
      <w:pPr>
        <w:ind w:firstLineChars="200" w:firstLine="420"/>
      </w:pPr>
      <w:r>
        <w:rPr>
          <w:rFonts w:hint="eastAsia"/>
        </w:rPr>
        <w:t>招标工程以投标截止日前</w:t>
      </w:r>
      <w:r>
        <w:rPr>
          <w:rFonts w:hint="eastAsia"/>
        </w:rPr>
        <w:t>28</w:t>
      </w:r>
      <w:r>
        <w:rPr>
          <w:rFonts w:hint="eastAsia"/>
        </w:rPr>
        <w:t>天，非招标工程以合同签订前</w:t>
      </w:r>
      <w:r>
        <w:rPr>
          <w:rFonts w:hint="eastAsia"/>
        </w:rPr>
        <w:t>28</w:t>
      </w:r>
      <w:r>
        <w:rPr>
          <w:rFonts w:hint="eastAsia"/>
        </w:rPr>
        <w:t>天为基准日，其后国家的法律、法规、规章和政策发生变化引起工程造价增减变化的，发承包双方应当按照省级或行业建设主管部门或其授权的工程造价管理机构据此发布的规定调整合同价款。但因承包人原因导致工期延误，且法律、法规、政策调整及政府定价调整时间在合同工程原定竣工时间之后，合同价款调增的不予调整，合同价款调减的予以调整。</w:t>
      </w:r>
    </w:p>
    <w:p w:rsidR="00E00F21" w:rsidRDefault="00071DEB" w:rsidP="000B088E">
      <w:pPr>
        <w:ind w:firstLineChars="200" w:firstLine="420"/>
      </w:pPr>
      <w:r>
        <w:rPr>
          <w:rFonts w:hint="eastAsia"/>
        </w:rPr>
        <w:t xml:space="preserve">4.4.2.2.2    </w:t>
      </w:r>
      <w:r>
        <w:rPr>
          <w:rFonts w:hint="eastAsia"/>
        </w:rPr>
        <w:t>物价变化</w:t>
      </w:r>
    </w:p>
    <w:p w:rsidR="00E00F21" w:rsidRDefault="00071DEB" w:rsidP="000B088E">
      <w:pPr>
        <w:ind w:firstLineChars="200" w:firstLine="420"/>
      </w:pPr>
      <w:r>
        <w:rPr>
          <w:rFonts w:hint="eastAsia"/>
        </w:rPr>
        <w:t>承发包双方应在合同中明确物价变化时合同价款调整的方法。律师应提醒发包人，由于市场物价波动影响合同价款的，可由发承包双方合理分摊；合同中没有约定，发承包双方发生争议时，一般按《建设工程工程量清单计价规范》（</w:t>
      </w:r>
      <w:r>
        <w:rPr>
          <w:rFonts w:hint="eastAsia"/>
        </w:rPr>
        <w:t>GB50500</w:t>
      </w:r>
      <w:r w:rsidR="00273B0C">
        <w:rPr>
          <w:rFonts w:hint="eastAsia"/>
        </w:rPr>
        <w:t>-</w:t>
      </w:r>
      <w:r>
        <w:rPr>
          <w:rFonts w:hint="eastAsia"/>
        </w:rPr>
        <w:t>2013</w:t>
      </w:r>
      <w:r>
        <w:rPr>
          <w:rFonts w:hint="eastAsia"/>
        </w:rPr>
        <w:t>）规定调整合同价款。</w:t>
      </w:r>
    </w:p>
    <w:p w:rsidR="00E00F21" w:rsidRDefault="00071DEB" w:rsidP="000B088E">
      <w:pPr>
        <w:ind w:firstLineChars="200" w:firstLine="420"/>
      </w:pPr>
      <w:r>
        <w:rPr>
          <w:rFonts w:hint="eastAsia"/>
        </w:rPr>
        <w:t>一般而言，材料、工程设备单价变化超过</w:t>
      </w:r>
      <w:r>
        <w:rPr>
          <w:rFonts w:hint="eastAsia"/>
        </w:rPr>
        <w:t>5%</w:t>
      </w:r>
      <w:r>
        <w:rPr>
          <w:rFonts w:hint="eastAsia"/>
        </w:rPr>
        <w:t>，超过部分的价格按照《建设工程工程量清单计价规范》（</w:t>
      </w:r>
      <w:r>
        <w:rPr>
          <w:rFonts w:hint="eastAsia"/>
        </w:rPr>
        <w:t>GB50500</w:t>
      </w:r>
      <w:r w:rsidR="00273B0C">
        <w:rPr>
          <w:rFonts w:hint="eastAsia"/>
        </w:rPr>
        <w:t>-</w:t>
      </w:r>
      <w:r>
        <w:rPr>
          <w:rFonts w:hint="eastAsia"/>
        </w:rPr>
        <w:t>2013</w:t>
      </w:r>
      <w:r>
        <w:rPr>
          <w:rFonts w:hint="eastAsia"/>
        </w:rPr>
        <w:t>）确定的价格指数调整法或造价信息差额调整法计算调整材料、工程设备费。如发生合同工期延误的，因发包人原因导致工期延误的，则计划进度日期后续工程的价格，采用计划进度日期与实际进度日期两者的较高者；因承包人原因导致工期延误的，则计划进度日期后续工程的价格，采用计划进度日期与实际进度日期两者的较低者。</w:t>
      </w:r>
    </w:p>
    <w:p w:rsidR="00E00F21" w:rsidRDefault="00071DEB" w:rsidP="000B088E">
      <w:pPr>
        <w:ind w:firstLineChars="200" w:firstLine="420"/>
      </w:pPr>
      <w:r>
        <w:rPr>
          <w:rFonts w:hint="eastAsia"/>
        </w:rPr>
        <w:t xml:space="preserve">4.4.2.2.3    </w:t>
      </w:r>
      <w:r>
        <w:rPr>
          <w:rFonts w:hint="eastAsia"/>
        </w:rPr>
        <w:t>工程变更</w:t>
      </w:r>
    </w:p>
    <w:p w:rsidR="00E00F21" w:rsidRDefault="00071DEB" w:rsidP="000B088E">
      <w:pPr>
        <w:ind w:firstLineChars="200" w:firstLine="420"/>
      </w:pPr>
      <w:r>
        <w:rPr>
          <w:rFonts w:hint="eastAsia"/>
        </w:rPr>
        <w:t>工程变更是指合同工程实施过程中，由发包人提出或由承包人提出经发包人批准的合同工程任何一项工作的增、减、取消或施工工艺、顺序、时间的改变，设计图纸的修改，施工条件的改变，招标工程量清单的错、漏，从而引起合同条件的改变或工程量的增减变化。</w:t>
      </w:r>
    </w:p>
    <w:p w:rsidR="00E00F21" w:rsidRDefault="00071DEB" w:rsidP="000B088E">
      <w:pPr>
        <w:ind w:firstLineChars="200" w:firstLine="420"/>
      </w:pPr>
      <w:r>
        <w:rPr>
          <w:rFonts w:hint="eastAsia"/>
        </w:rPr>
        <w:t>律师应提醒发包人，《建设工程工程量清单计价规范》（</w:t>
      </w:r>
      <w:r>
        <w:rPr>
          <w:rFonts w:hint="eastAsia"/>
        </w:rPr>
        <w:t>GB50500</w:t>
      </w:r>
      <w:r w:rsidR="00273B0C">
        <w:rPr>
          <w:rFonts w:hint="eastAsia"/>
        </w:rPr>
        <w:t>-</w:t>
      </w:r>
      <w:r>
        <w:rPr>
          <w:rFonts w:hint="eastAsia"/>
        </w:rPr>
        <w:t>2013</w:t>
      </w:r>
      <w:r>
        <w:rPr>
          <w:rFonts w:hint="eastAsia"/>
        </w:rPr>
        <w:t>）明确发包人应对招标文件中工程量清单的准确性和完整性负责，工程变更引起的合同价款的增减的风险由发包人承担。</w:t>
      </w:r>
    </w:p>
    <w:p w:rsidR="00E00F21" w:rsidRDefault="00071DEB" w:rsidP="000B088E">
      <w:pPr>
        <w:ind w:firstLineChars="200" w:firstLine="420"/>
      </w:pPr>
      <w:r>
        <w:rPr>
          <w:rFonts w:hint="eastAsia"/>
        </w:rPr>
        <w:t>工程变更引起工程价款调整按变更工程量和变更单价进行确定，其中工程量按照承包人在变更项目中实际完成的工程量计算。变更单价则按“有适用”“有类似”和“无适用或类似”估价原则确定。</w:t>
      </w:r>
    </w:p>
    <w:p w:rsidR="00E00F21" w:rsidRDefault="00071DEB" w:rsidP="000B088E">
      <w:pPr>
        <w:ind w:firstLineChars="200" w:firstLine="420"/>
      </w:pPr>
      <w:r>
        <w:rPr>
          <w:rFonts w:hint="eastAsia"/>
        </w:rPr>
        <w:t xml:space="preserve">4.4.2.2.4    </w:t>
      </w:r>
      <w:r>
        <w:rPr>
          <w:rFonts w:hint="eastAsia"/>
        </w:rPr>
        <w:t>签证与索赔</w:t>
      </w:r>
    </w:p>
    <w:p w:rsidR="00E00F21" w:rsidRDefault="00071DEB" w:rsidP="000B088E">
      <w:pPr>
        <w:ind w:firstLineChars="200" w:firstLine="420"/>
      </w:pPr>
      <w:r>
        <w:rPr>
          <w:rFonts w:hint="eastAsia"/>
        </w:rPr>
        <w:t>签证是发包人现场代表（或其授权的监理人、工程造价咨询人）与承包人现场代表就施工过程中涉及的责任事件所作的签认证明。现场签证主要适用于完成合同以外的零星项目，非承包人责任事件，合同工程内容因场地条件、地质水文、发包人要求不一致的项目。</w:t>
      </w:r>
    </w:p>
    <w:p w:rsidR="00E00F21" w:rsidRDefault="00071DEB" w:rsidP="000B088E">
      <w:pPr>
        <w:ind w:firstLineChars="200" w:firstLine="420"/>
      </w:pPr>
      <w:r>
        <w:rPr>
          <w:rFonts w:hint="eastAsia"/>
        </w:rPr>
        <w:t>律师应提醒发包人，合同应依政府投资项目建设要求对签证主体和签证程序进行明确和严格的约定。发包人应重视承包人提交的现场签证报告，避免在规定的时间未能给予答复而被视同同意签证事件的发生。</w:t>
      </w:r>
    </w:p>
    <w:p w:rsidR="00E00F21" w:rsidRDefault="00071DEB" w:rsidP="000B088E">
      <w:pPr>
        <w:ind w:firstLineChars="200" w:firstLine="420"/>
      </w:pPr>
      <w:r>
        <w:rPr>
          <w:rFonts w:hint="eastAsia"/>
        </w:rPr>
        <w:t>索赔是在工程合同履行过程中，合同当事人一方因非己方的原因而遭受损失，按合同约定或法规规定应由对方承担责任，从而向对方提出补偿的要求。</w:t>
      </w:r>
    </w:p>
    <w:p w:rsidR="00E00F21" w:rsidRDefault="00071DEB" w:rsidP="000B088E">
      <w:pPr>
        <w:ind w:firstLineChars="200" w:firstLine="420"/>
      </w:pPr>
      <w:r>
        <w:rPr>
          <w:rFonts w:hint="eastAsia"/>
        </w:rPr>
        <w:t>律师应提醒发包人，《建设工程施工合同（示范文本）》（</w:t>
      </w:r>
      <w:r>
        <w:rPr>
          <w:rFonts w:hint="eastAsia"/>
        </w:rPr>
        <w:t>GF</w:t>
      </w:r>
      <w:r w:rsidR="00273B0C">
        <w:rPr>
          <w:rFonts w:hint="eastAsia"/>
        </w:rPr>
        <w:t>-</w:t>
      </w:r>
      <w:r>
        <w:rPr>
          <w:rFonts w:hint="eastAsia"/>
        </w:rPr>
        <w:t>2013</w:t>
      </w:r>
      <w:r w:rsidR="00273B0C">
        <w:rPr>
          <w:rFonts w:hint="eastAsia"/>
        </w:rPr>
        <w:t>-</w:t>
      </w:r>
      <w:r>
        <w:rPr>
          <w:rFonts w:hint="eastAsia"/>
        </w:rPr>
        <w:t>0201</w:t>
      </w:r>
      <w:r>
        <w:rPr>
          <w:rFonts w:hint="eastAsia"/>
        </w:rPr>
        <w:t>）和《建设工程工程量清单计价规范》（</w:t>
      </w:r>
      <w:r>
        <w:rPr>
          <w:rFonts w:hint="eastAsia"/>
        </w:rPr>
        <w:t>GB50500</w:t>
      </w:r>
      <w:r w:rsidR="00273B0C">
        <w:rPr>
          <w:rFonts w:hint="eastAsia"/>
        </w:rPr>
        <w:t>-</w:t>
      </w:r>
      <w:r>
        <w:rPr>
          <w:rFonts w:hint="eastAsia"/>
        </w:rPr>
        <w:t>2013</w:t>
      </w:r>
      <w:r>
        <w:rPr>
          <w:rFonts w:hint="eastAsia"/>
        </w:rPr>
        <w:t>）都有规定，在索赔事件发生后的规定期限内不提出索赔意向的，受损方将丧失索赔权利。</w:t>
      </w:r>
    </w:p>
    <w:p w:rsidR="00E00F21" w:rsidRDefault="00071DEB" w:rsidP="000B088E">
      <w:pPr>
        <w:ind w:firstLineChars="200" w:firstLine="420"/>
      </w:pPr>
      <w:r>
        <w:rPr>
          <w:rFonts w:hint="eastAsia"/>
        </w:rPr>
        <w:t>律师应提醒发包人：对承包人报送的签证，应进行严格的审查，并在规定时间内予以答复，否则将被视为认可承包人的签证。对非发包人原因引起的进度拖延、工程变更、约定由承包人承担的风险、承包人违约导致发包人增加的成本、费用的，发包人应不予签证，并应立即要求承包人确认。</w:t>
      </w:r>
    </w:p>
    <w:p w:rsidR="00E00F21" w:rsidRDefault="00071DEB" w:rsidP="000B088E">
      <w:pPr>
        <w:ind w:firstLineChars="200" w:firstLine="420"/>
      </w:pPr>
      <w:r>
        <w:rPr>
          <w:rFonts w:hint="eastAsia"/>
        </w:rPr>
        <w:t xml:space="preserve">4.4.3    </w:t>
      </w:r>
      <w:r>
        <w:rPr>
          <w:rFonts w:hint="eastAsia"/>
        </w:rPr>
        <w:t>工程款的支付</w:t>
      </w:r>
    </w:p>
    <w:p w:rsidR="00E00F21" w:rsidRDefault="00071DEB" w:rsidP="000B088E">
      <w:pPr>
        <w:ind w:firstLineChars="200" w:firstLine="420"/>
      </w:pPr>
      <w:r>
        <w:rPr>
          <w:rFonts w:hint="eastAsia"/>
        </w:rPr>
        <w:t>工程价款由合同价款和合同追加价款组成，按支付时间不同分为预付款、进度款、结算款和保修款。发包人应按合同约定的时间和条件按期足额支付工程价款。经发承包双方确认</w:t>
      </w:r>
      <w:r>
        <w:rPr>
          <w:rFonts w:hint="eastAsia"/>
        </w:rPr>
        <w:lastRenderedPageBreak/>
        <w:t>调整的合同价款，作为追加（减）合同价款，应与工程进度款或结算款同期支付。</w:t>
      </w:r>
    </w:p>
    <w:p w:rsidR="00E00F21" w:rsidRDefault="00071DEB" w:rsidP="000B088E">
      <w:pPr>
        <w:ind w:firstLineChars="200" w:firstLine="420"/>
      </w:pPr>
      <w:r>
        <w:rPr>
          <w:rFonts w:hint="eastAsia"/>
        </w:rPr>
        <w:t>律师应提示发包人，工程款（进度款、结算款）的支付，应严格按合同约定的条件及时间付款，发包人延期支付工程款的，承包人可以依约要求发包人承担延期付款利息，并依约停止工程施工并解除合同；如承包人履行合同未达约定条件，如工程形象进度未达付款要求或未提交完整竣工结算资料等，发包人有权拒绝结算、支付工程款。</w:t>
      </w:r>
    </w:p>
    <w:p w:rsidR="00E00F21" w:rsidRDefault="00071DEB" w:rsidP="000B088E">
      <w:pPr>
        <w:ind w:firstLineChars="200" w:firstLine="420"/>
      </w:pPr>
      <w:r>
        <w:rPr>
          <w:rFonts w:hint="eastAsia"/>
        </w:rPr>
        <w:t xml:space="preserve">4.4.4    </w:t>
      </w:r>
      <w:r>
        <w:rPr>
          <w:rFonts w:hint="eastAsia"/>
        </w:rPr>
        <w:t>竣工验收</w:t>
      </w:r>
    </w:p>
    <w:p w:rsidR="00E00F21" w:rsidRDefault="00071DEB" w:rsidP="000B088E">
      <w:pPr>
        <w:ind w:firstLineChars="200" w:firstLine="420"/>
      </w:pPr>
      <w:r>
        <w:rPr>
          <w:rFonts w:hint="eastAsia"/>
        </w:rPr>
        <w:t xml:space="preserve">4.4.4.1    </w:t>
      </w:r>
      <w:r>
        <w:rPr>
          <w:rFonts w:hint="eastAsia"/>
        </w:rPr>
        <w:t>竣工验收</w:t>
      </w:r>
    </w:p>
    <w:p w:rsidR="00E00F21" w:rsidRDefault="00071DEB" w:rsidP="000B088E">
      <w:pPr>
        <w:ind w:firstLineChars="200" w:firstLine="420"/>
      </w:pPr>
      <w:r>
        <w:rPr>
          <w:rFonts w:hint="eastAsia"/>
        </w:rPr>
        <w:t>项目建设单位收到工程竣工报告后，对符合竣工验收要求的工程，组织勘察、设计、施工、监理等单位和其他有关方面的专家组成验收组，制订验收方案并进行竣工验收。工程竣工验收程序及注意事项可参照中华全国律师协会《律师办理建设工程法律业务操作指引》第四章第九节关于工程竣工验收的相关事项。</w:t>
      </w:r>
    </w:p>
    <w:p w:rsidR="00E00F21" w:rsidRDefault="00071DEB" w:rsidP="000B088E">
      <w:pPr>
        <w:ind w:firstLineChars="200" w:firstLine="420"/>
      </w:pPr>
      <w:r>
        <w:rPr>
          <w:rFonts w:hint="eastAsia"/>
        </w:rPr>
        <w:t xml:space="preserve">4.4.4.2    </w:t>
      </w:r>
      <w:r>
        <w:rPr>
          <w:rFonts w:hint="eastAsia"/>
        </w:rPr>
        <w:t>未经验收擅自使用的后果</w:t>
      </w:r>
    </w:p>
    <w:p w:rsidR="00E00F21" w:rsidRDefault="00071DEB" w:rsidP="000B088E">
      <w:pPr>
        <w:ind w:firstLineChars="200" w:firstLine="420"/>
      </w:pPr>
      <w:r>
        <w:rPr>
          <w:rFonts w:hint="eastAsia"/>
        </w:rPr>
        <w:t>建设工程竣工经验收合格后，方可交付使用；未经验收或者验收不合格的，不得交付使用。律师可合理提示发包人，在工程未经验收合格擅自使用的，不得就使用部分的工程质量不符合约定和由此造成的人员、财产损失要求承包人赔偿。但在合理使用寿命内，承包人仍必须确保地基基础工程和主体结构质量，并承担民事责任。</w:t>
      </w:r>
    </w:p>
    <w:p w:rsidR="00E00F21" w:rsidRDefault="00071DEB" w:rsidP="000B088E">
      <w:pPr>
        <w:ind w:firstLineChars="200" w:firstLine="420"/>
      </w:pPr>
      <w:r>
        <w:rPr>
          <w:rFonts w:hint="eastAsia"/>
        </w:rPr>
        <w:t xml:space="preserve">4.4.5    </w:t>
      </w:r>
      <w:r>
        <w:rPr>
          <w:rFonts w:hint="eastAsia"/>
        </w:rPr>
        <w:t>竣工结算与政府审计</w:t>
      </w:r>
    </w:p>
    <w:p w:rsidR="00E00F21" w:rsidRDefault="00071DEB" w:rsidP="000B088E">
      <w:pPr>
        <w:ind w:firstLineChars="200" w:firstLine="420"/>
      </w:pPr>
      <w:r>
        <w:rPr>
          <w:rFonts w:hint="eastAsia"/>
        </w:rPr>
        <w:t xml:space="preserve">4.4.5.1    </w:t>
      </w:r>
      <w:r>
        <w:rPr>
          <w:rFonts w:hint="eastAsia"/>
        </w:rPr>
        <w:t>竣工结算</w:t>
      </w:r>
    </w:p>
    <w:p w:rsidR="00E00F21" w:rsidRDefault="00071DEB" w:rsidP="000B088E">
      <w:pPr>
        <w:ind w:firstLineChars="200" w:firstLine="420"/>
      </w:pPr>
      <w:r>
        <w:rPr>
          <w:rFonts w:hint="eastAsia"/>
        </w:rPr>
        <w:t>工程竣工通过验收合格后，建设单位、施工单位对工程总造价要进行结算，以确定最终造价及工程尾款金额。建设单位、施工单位各自均须对工程造价进行财务决算，以检查项目的效益。律师应提示或协助当事人着重对工程竣工结算造价进行审查或者对审价单位出具的审价报告进行审核。</w:t>
      </w:r>
    </w:p>
    <w:p w:rsidR="00E00F21" w:rsidRDefault="00071DEB" w:rsidP="000B088E">
      <w:pPr>
        <w:ind w:firstLineChars="200" w:firstLine="420"/>
      </w:pPr>
      <w:r>
        <w:rPr>
          <w:rFonts w:hint="eastAsia"/>
        </w:rPr>
        <w:t xml:space="preserve">4.4.5.2    </w:t>
      </w:r>
      <w:r>
        <w:rPr>
          <w:rFonts w:hint="eastAsia"/>
        </w:rPr>
        <w:t>政府审计</w:t>
      </w:r>
    </w:p>
    <w:p w:rsidR="00E00F21" w:rsidRDefault="00071DEB" w:rsidP="000B088E">
      <w:pPr>
        <w:ind w:firstLineChars="200" w:firstLine="420"/>
      </w:pPr>
      <w:r>
        <w:rPr>
          <w:rFonts w:hint="eastAsia"/>
        </w:rPr>
        <w:t>最高人民法院答复河南省高级人民法院的（</w:t>
      </w:r>
      <w:r>
        <w:rPr>
          <w:rFonts w:hint="eastAsia"/>
        </w:rPr>
        <w:t>2001</w:t>
      </w:r>
      <w:r>
        <w:rPr>
          <w:rFonts w:hint="eastAsia"/>
        </w:rPr>
        <w:t>）民一他字第</w:t>
      </w:r>
      <w:r>
        <w:rPr>
          <w:rFonts w:hint="eastAsia"/>
        </w:rPr>
        <w:t>2</w:t>
      </w:r>
      <w:r>
        <w:rPr>
          <w:rFonts w:hint="eastAsia"/>
        </w:rPr>
        <w:t>号复函《关于建设工程承包合同案件中双方当事人已确认的工程价款与审计部门审计的工程决算价款不一致时如何运用法律问题的电话答复意见》明确指出：“审计是国家对建设单位的一种行政监督，不影响建设单位与承建单位的合同效力。建设工程承包合同案件应以当事人的约定作为法院判决的依据。只有在合同明确约定以审计结论作为结算依据或者合同约定不明确、合同约定无效的情况下，才能将审计结论作为判决的依据。”</w:t>
      </w:r>
    </w:p>
    <w:p w:rsidR="00E00F21" w:rsidRDefault="00071DEB" w:rsidP="000B088E">
      <w:pPr>
        <w:ind w:firstLineChars="200" w:firstLine="420"/>
      </w:pPr>
      <w:r>
        <w:rPr>
          <w:rFonts w:hint="eastAsia"/>
        </w:rPr>
        <w:t xml:space="preserve">4.4.6    </w:t>
      </w:r>
      <w:r>
        <w:rPr>
          <w:rFonts w:hint="eastAsia"/>
        </w:rPr>
        <w:t>工程保修</w:t>
      </w:r>
    </w:p>
    <w:p w:rsidR="00E00F21" w:rsidRDefault="00071DEB" w:rsidP="000B088E">
      <w:pPr>
        <w:ind w:firstLineChars="200" w:firstLine="420"/>
      </w:pPr>
      <w:r>
        <w:rPr>
          <w:rFonts w:hint="eastAsia"/>
        </w:rPr>
        <w:t xml:space="preserve">4.4.6.1    </w:t>
      </w:r>
      <w:r>
        <w:rPr>
          <w:rFonts w:hint="eastAsia"/>
        </w:rPr>
        <w:t>一般规定</w:t>
      </w:r>
    </w:p>
    <w:p w:rsidR="00E00F21" w:rsidRDefault="00071DEB" w:rsidP="000B088E">
      <w:pPr>
        <w:ind w:firstLineChars="200" w:firstLine="420"/>
      </w:pPr>
      <w:r>
        <w:rPr>
          <w:rFonts w:hint="eastAsia"/>
        </w:rPr>
        <w:t>建设工程的保修期，通常情况下自竣工验收合格之日起计算。承包人的工程保修义务为法定义务，不同于缺陷责任期内的缺陷修复义务，后者属合同约定义务。《建设工程施工合同（示范文本）》（</w:t>
      </w:r>
      <w:r>
        <w:rPr>
          <w:rFonts w:hint="eastAsia"/>
        </w:rPr>
        <w:t>GF</w:t>
      </w:r>
      <w:r w:rsidR="00273B0C">
        <w:rPr>
          <w:rFonts w:hint="eastAsia"/>
        </w:rPr>
        <w:t>-</w:t>
      </w:r>
      <w:r>
        <w:rPr>
          <w:rFonts w:hint="eastAsia"/>
        </w:rPr>
        <w:t>2013</w:t>
      </w:r>
      <w:r w:rsidR="00273B0C">
        <w:rPr>
          <w:rFonts w:hint="eastAsia"/>
        </w:rPr>
        <w:t>-</w:t>
      </w:r>
      <w:r>
        <w:rPr>
          <w:rFonts w:hint="eastAsia"/>
        </w:rPr>
        <w:t>0201</w:t>
      </w:r>
      <w:r>
        <w:rPr>
          <w:rFonts w:hint="eastAsia"/>
        </w:rPr>
        <w:t>）区分了缺陷责任期和工程保修期，律师在项目施工合同履行过程中可提示建设单位（发包人），缺陷责任期届满，发包人应退还质量保证金。</w:t>
      </w:r>
    </w:p>
    <w:p w:rsidR="00E00F21" w:rsidRDefault="00071DEB" w:rsidP="000B088E">
      <w:pPr>
        <w:ind w:firstLineChars="200" w:firstLine="420"/>
      </w:pPr>
      <w:r>
        <w:rPr>
          <w:rFonts w:hint="eastAsia"/>
        </w:rPr>
        <w:t>有关保修期的承包人义务可参照中华全国律师协会《律师办理建设工程法律业务操作指引》第四章第十一节关于建设工程保修的相关事项。</w:t>
      </w:r>
    </w:p>
    <w:p w:rsidR="00E00F21" w:rsidRDefault="00071DEB" w:rsidP="000B088E">
      <w:pPr>
        <w:ind w:firstLineChars="200" w:firstLine="420"/>
      </w:pPr>
      <w:r>
        <w:rPr>
          <w:rFonts w:hint="eastAsia"/>
        </w:rPr>
        <w:t xml:space="preserve">4.4.6.2    </w:t>
      </w:r>
      <w:r>
        <w:rPr>
          <w:rFonts w:hint="eastAsia"/>
        </w:rPr>
        <w:t>工程保修</w:t>
      </w:r>
    </w:p>
    <w:p w:rsidR="00E00F21" w:rsidRDefault="00071DEB" w:rsidP="000B088E">
      <w:pPr>
        <w:ind w:firstLineChars="200" w:firstLine="420"/>
      </w:pPr>
      <w:r>
        <w:rPr>
          <w:rFonts w:hint="eastAsia"/>
        </w:rPr>
        <w:t>发生保修事项后，发包人应当向承包人发出保修通知，发包人可以采用电话通知方式或书面通知方式向承包人发出保修通知。承包人不在约定期限内派人保修或经维修达到一定次数后仍出现问题的，发包人可以委托他人修理。质量保修完成后，发包人应组织验收。</w:t>
      </w:r>
    </w:p>
    <w:p w:rsidR="00E00F21" w:rsidRDefault="00071DEB" w:rsidP="000B088E">
      <w:pPr>
        <w:ind w:firstLineChars="200" w:firstLine="420"/>
      </w:pPr>
      <w:r>
        <w:rPr>
          <w:rFonts w:hint="eastAsia"/>
        </w:rPr>
        <w:t xml:space="preserve">4.4.6.3    </w:t>
      </w:r>
      <w:r>
        <w:rPr>
          <w:rFonts w:hint="eastAsia"/>
        </w:rPr>
        <w:t>责任承担</w:t>
      </w:r>
    </w:p>
    <w:p w:rsidR="00E00F21" w:rsidRDefault="00071DEB" w:rsidP="000B088E">
      <w:pPr>
        <w:ind w:firstLineChars="200" w:firstLine="420"/>
      </w:pPr>
      <w:r>
        <w:rPr>
          <w:rFonts w:hint="eastAsia"/>
        </w:rPr>
        <w:t>保修费用由造成质量缺陷的责任方承担。</w:t>
      </w:r>
    </w:p>
    <w:p w:rsidR="00E00F21" w:rsidRDefault="00071DEB" w:rsidP="000B088E">
      <w:pPr>
        <w:ind w:firstLineChars="200" w:firstLine="420"/>
      </w:pPr>
      <w:r>
        <w:rPr>
          <w:rFonts w:hint="eastAsia"/>
        </w:rPr>
        <w:t>在保修期内，因房屋建筑工程质量缺陷造成房屋所有人、使用人或者第三方人身、财产</w:t>
      </w:r>
      <w:r>
        <w:rPr>
          <w:rFonts w:hint="eastAsia"/>
        </w:rPr>
        <w:lastRenderedPageBreak/>
        <w:t>损害的，房屋所有人、使用人或者第三方向发包人提出赔偿要求的，发包人可以向造成房屋建筑工程质量缺陷的责任方追偿。因保修不及时造成新的人身、财产损害，由承包人承担赔偿责任。由于承包人原因对保修范围外的任何设施造成损坏，应由承包人负责维修并承担维修费用及赔偿责任。</w:t>
      </w:r>
    </w:p>
    <w:p w:rsidR="00E00F21" w:rsidRDefault="00071DEB" w:rsidP="000B088E">
      <w:pPr>
        <w:ind w:firstLineChars="200" w:firstLine="420"/>
      </w:pPr>
      <w:r>
        <w:rPr>
          <w:rFonts w:hint="eastAsia"/>
        </w:rPr>
        <w:t xml:space="preserve">4.4.7    </w:t>
      </w:r>
      <w:r>
        <w:rPr>
          <w:rFonts w:hint="eastAsia"/>
        </w:rPr>
        <w:t>其他事项</w:t>
      </w:r>
    </w:p>
    <w:p w:rsidR="00E00F21" w:rsidRDefault="00071DEB" w:rsidP="000B088E">
      <w:pPr>
        <w:ind w:firstLineChars="200" w:firstLine="420"/>
      </w:pPr>
      <w:r>
        <w:rPr>
          <w:rFonts w:hint="eastAsia"/>
        </w:rPr>
        <w:t>项目建设合同履行中其他注意事项可参照中华全国律师协会《律师办理建设工程法律业务操作指引》第四章相关事项。</w:t>
      </w:r>
    </w:p>
    <w:p w:rsidR="00071DEB" w:rsidRDefault="00071DEB" w:rsidP="000B088E">
      <w:pPr>
        <w:ind w:firstLineChars="200" w:firstLine="420"/>
      </w:pPr>
    </w:p>
    <w:p w:rsidR="00BB5760" w:rsidRDefault="00BB5760" w:rsidP="000B088E">
      <w:pPr>
        <w:ind w:firstLineChars="200" w:firstLine="420"/>
      </w:pPr>
    </w:p>
    <w:p w:rsidR="00071DEB" w:rsidRDefault="00071DEB" w:rsidP="000B088E">
      <w:pPr>
        <w:ind w:firstLineChars="200" w:firstLine="420"/>
      </w:pPr>
      <w:r>
        <w:rPr>
          <w:rFonts w:hint="eastAsia"/>
        </w:rPr>
        <w:t>第五章</w:t>
      </w:r>
    </w:p>
    <w:p w:rsidR="00282D0E" w:rsidRDefault="00071DEB" w:rsidP="000B088E">
      <w:pPr>
        <w:ind w:firstLineChars="200" w:firstLine="420"/>
      </w:pPr>
      <w:r>
        <w:rPr>
          <w:rFonts w:hint="eastAsia"/>
        </w:rPr>
        <w:t>争议事项解决</w:t>
      </w:r>
    </w:p>
    <w:p w:rsidR="00282D0E" w:rsidRDefault="00282D0E" w:rsidP="000B088E">
      <w:pPr>
        <w:ind w:firstLineChars="200" w:firstLine="420"/>
      </w:pPr>
    </w:p>
    <w:p w:rsidR="00E00F21" w:rsidRDefault="00071DEB" w:rsidP="000B088E">
      <w:pPr>
        <w:ind w:firstLineChars="200" w:firstLine="420"/>
      </w:pPr>
      <w:r>
        <w:rPr>
          <w:rFonts w:hint="eastAsia"/>
        </w:rPr>
        <w:t>第一</w:t>
      </w:r>
      <w:r w:rsidR="001D2C7A">
        <w:rPr>
          <w:rFonts w:hint="eastAsia"/>
        </w:rPr>
        <w:t>节</w:t>
      </w:r>
      <w:r>
        <w:rPr>
          <w:rFonts w:hint="eastAsia"/>
        </w:rPr>
        <w:t>一般事项</w:t>
      </w:r>
    </w:p>
    <w:p w:rsidR="00282D0E" w:rsidRDefault="00282D0E" w:rsidP="000B088E">
      <w:pPr>
        <w:ind w:firstLineChars="200" w:firstLine="420"/>
      </w:pPr>
    </w:p>
    <w:p w:rsidR="00E00F21" w:rsidRDefault="00071DEB" w:rsidP="000B088E">
      <w:pPr>
        <w:ind w:firstLineChars="200" w:firstLine="420"/>
      </w:pPr>
      <w:r>
        <w:rPr>
          <w:rFonts w:hint="eastAsia"/>
        </w:rPr>
        <w:t>律师为政府投资项目建设阶段争议事项提供法律服务时，涉及项目合同的变更、解除和终止、常见纠纷类型（包括但不限于建设工程招投标、勘察、设计、监理、施工合同纠纷）以及调解、诉讼、仲裁、执行等纠纷处理方式，请使用者参考适用其他有关联的操作指引，如中华全国律师协会《律师办理建设工程法律业务操作指引》、中华全国律师协会《律师办理基础设施特许经营法律业务操作指引》等，并加以扩展和完善。</w:t>
      </w:r>
    </w:p>
    <w:p w:rsidR="00071DEB" w:rsidRDefault="00071DEB"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非诉讼与诉讼方式的选择</w:t>
      </w:r>
    </w:p>
    <w:p w:rsidR="00BB5760" w:rsidRDefault="00BB5760" w:rsidP="000B088E">
      <w:pPr>
        <w:ind w:firstLineChars="200" w:firstLine="420"/>
      </w:pPr>
    </w:p>
    <w:p w:rsidR="006977A4" w:rsidRDefault="00071DEB" w:rsidP="000B088E">
      <w:pPr>
        <w:ind w:firstLineChars="200" w:firstLine="420"/>
      </w:pPr>
      <w:r>
        <w:rPr>
          <w:rFonts w:hint="eastAsia"/>
        </w:rPr>
        <w:t>政府投资项目建设阶段主要合同在履行过程中发生争议，一般通过和解、调解、争议评审等非诉讼方式解决。项目投资合同在和解、调解等协商解决不成的，应及时通过仲裁或诉讼方式解决。</w:t>
      </w:r>
    </w:p>
    <w:p w:rsidR="00E00F21" w:rsidRDefault="00071DEB" w:rsidP="000B088E">
      <w:pPr>
        <w:ind w:firstLineChars="200" w:firstLine="420"/>
      </w:pPr>
      <w:r>
        <w:rPr>
          <w:rFonts w:hint="eastAsia"/>
        </w:rPr>
        <w:t>采取非诉讼方式的，合同当事人可以就争议自行和解，自行和解达成协议为合同的补充文件，双方均应遵照执行。合同当事人也可以就争议请求建设行政主管部门、行业协会或其他第三方进行调解，调解达成的协议为合同补充文件，双方均应遵照执行。</w:t>
      </w:r>
    </w:p>
    <w:p w:rsidR="00E00F21" w:rsidRDefault="00071DEB" w:rsidP="000B088E">
      <w:pPr>
        <w:ind w:firstLineChars="200" w:firstLine="420"/>
      </w:pPr>
      <w:r>
        <w:rPr>
          <w:rFonts w:hint="eastAsia"/>
        </w:rPr>
        <w:t>仲裁和诉讼是争议的司法解决方式，相关内容可参照《律师办理建设工程法律业务操作指引》第五章第四节相关内容。</w:t>
      </w:r>
    </w:p>
    <w:p w:rsidR="00071DEB" w:rsidRDefault="00071DEB" w:rsidP="000B088E">
      <w:pPr>
        <w:ind w:firstLineChars="200" w:firstLine="420"/>
      </w:pPr>
    </w:p>
    <w:p w:rsidR="00E00F21" w:rsidRDefault="00071DEB" w:rsidP="000B088E">
      <w:pPr>
        <w:ind w:firstLineChars="200" w:firstLine="420"/>
      </w:pPr>
      <w:r>
        <w:rPr>
          <w:rFonts w:hint="eastAsia"/>
        </w:rPr>
        <w:t>第三</w:t>
      </w:r>
      <w:r w:rsidR="001D2C7A">
        <w:rPr>
          <w:rFonts w:hint="eastAsia"/>
        </w:rPr>
        <w:t>节</w:t>
      </w:r>
      <w:r>
        <w:rPr>
          <w:rFonts w:hint="eastAsia"/>
        </w:rPr>
        <w:t>和解与调解</w:t>
      </w:r>
    </w:p>
    <w:p w:rsidR="00BB5760" w:rsidRDefault="00BB5760" w:rsidP="000B088E">
      <w:pPr>
        <w:ind w:firstLineChars="200" w:firstLine="420"/>
      </w:pPr>
    </w:p>
    <w:p w:rsidR="00E00F21" w:rsidRDefault="00071DEB" w:rsidP="000B088E">
      <w:pPr>
        <w:ind w:firstLineChars="200" w:firstLine="420"/>
      </w:pPr>
      <w:r>
        <w:rPr>
          <w:rFonts w:hint="eastAsia"/>
        </w:rPr>
        <w:t>合同当事人可以就争议自行和解，自行和解达成协议为合同的补充文件，双方均应遵照执行。合同当事人也可以就争议请求建设行政主管部门、行业协会或其他第三方进行调解，调解达成的协议为合同补充文件，双方均应遵照执行。</w:t>
      </w:r>
    </w:p>
    <w:p w:rsidR="00071DEB" w:rsidRDefault="00071DEB" w:rsidP="000B088E">
      <w:pPr>
        <w:ind w:firstLineChars="200" w:firstLine="420"/>
      </w:pPr>
    </w:p>
    <w:p w:rsidR="00E00F21" w:rsidRDefault="00071DEB" w:rsidP="000B088E">
      <w:pPr>
        <w:ind w:firstLineChars="200" w:firstLine="420"/>
      </w:pPr>
      <w:r>
        <w:rPr>
          <w:rFonts w:hint="eastAsia"/>
        </w:rPr>
        <w:t>第四</w:t>
      </w:r>
      <w:r w:rsidR="001D2C7A">
        <w:rPr>
          <w:rFonts w:hint="eastAsia"/>
        </w:rPr>
        <w:t>节</w:t>
      </w:r>
      <w:r>
        <w:rPr>
          <w:rFonts w:hint="eastAsia"/>
        </w:rPr>
        <w:t>争议评审</w:t>
      </w:r>
    </w:p>
    <w:p w:rsidR="00BB5760" w:rsidRDefault="00BB5760" w:rsidP="000B088E">
      <w:pPr>
        <w:ind w:firstLineChars="200" w:firstLine="420"/>
      </w:pPr>
    </w:p>
    <w:p w:rsidR="00E00F21" w:rsidRDefault="00071DEB" w:rsidP="000B088E">
      <w:pPr>
        <w:ind w:firstLineChars="200" w:firstLine="420"/>
      </w:pPr>
      <w:r>
        <w:rPr>
          <w:rFonts w:hint="eastAsia"/>
        </w:rPr>
        <w:t>项目工程争议评审是当事人在建设工程合同履行过程中发生争议时，根据约定，将有关争议提交独立的争议评审组进行评审，由评审组作出评审意见的一种争议解决方式。</w:t>
      </w:r>
    </w:p>
    <w:p w:rsidR="00E00F21" w:rsidRDefault="00071DEB" w:rsidP="000B088E">
      <w:pPr>
        <w:ind w:firstLineChars="200" w:firstLine="420"/>
      </w:pPr>
      <w:r>
        <w:rPr>
          <w:rFonts w:hint="eastAsia"/>
        </w:rPr>
        <w:t>当事人通过协议授予评审组调查、听证、建议或者裁决权。即当事人应当在组成评审组之前对评审意见的范围和效力作出约定，评审意见依约定对当事人产生约束力。</w:t>
      </w:r>
    </w:p>
    <w:p w:rsidR="00071DEB" w:rsidRDefault="00071DEB" w:rsidP="000B088E">
      <w:pPr>
        <w:ind w:firstLineChars="200" w:firstLine="420"/>
      </w:pPr>
    </w:p>
    <w:p w:rsidR="00E00F21" w:rsidRDefault="00071DEB" w:rsidP="000B088E">
      <w:pPr>
        <w:ind w:firstLineChars="200" w:firstLine="420"/>
      </w:pPr>
      <w:r>
        <w:rPr>
          <w:rFonts w:hint="eastAsia"/>
        </w:rPr>
        <w:lastRenderedPageBreak/>
        <w:t>第五</w:t>
      </w:r>
      <w:r w:rsidR="001D2C7A">
        <w:rPr>
          <w:rFonts w:hint="eastAsia"/>
        </w:rPr>
        <w:t>节</w:t>
      </w:r>
      <w:r>
        <w:rPr>
          <w:rFonts w:hint="eastAsia"/>
        </w:rPr>
        <w:t>仲裁和诉讼</w:t>
      </w:r>
    </w:p>
    <w:p w:rsidR="00BB5760" w:rsidRDefault="00BB5760" w:rsidP="000B088E">
      <w:pPr>
        <w:ind w:firstLineChars="200" w:firstLine="420"/>
      </w:pPr>
    </w:p>
    <w:p w:rsidR="00E00F21" w:rsidRDefault="00071DEB" w:rsidP="000B088E">
      <w:pPr>
        <w:ind w:firstLineChars="200" w:firstLine="420"/>
      </w:pPr>
      <w:r>
        <w:rPr>
          <w:rFonts w:hint="eastAsia"/>
        </w:rPr>
        <w:t>仲裁和诉讼是争议的司法解决方式，相关内容可参照《律师办理建设工程法律业务操作指引》第五章第四节相关内容。</w:t>
      </w:r>
    </w:p>
    <w:p w:rsidR="00071DEB" w:rsidRDefault="00071DEB" w:rsidP="000B088E">
      <w:pPr>
        <w:ind w:firstLineChars="200" w:firstLine="420"/>
      </w:pPr>
    </w:p>
    <w:p w:rsidR="00BB5760" w:rsidRDefault="00BB5760" w:rsidP="000B088E">
      <w:pPr>
        <w:ind w:firstLineChars="200" w:firstLine="420"/>
      </w:pPr>
    </w:p>
    <w:p w:rsidR="00071DEB" w:rsidRDefault="00071DEB" w:rsidP="000B088E">
      <w:pPr>
        <w:ind w:firstLineChars="200" w:firstLine="420"/>
      </w:pPr>
      <w:r>
        <w:rPr>
          <w:rFonts w:hint="eastAsia"/>
        </w:rPr>
        <w:t>第六章</w:t>
      </w:r>
    </w:p>
    <w:p w:rsidR="00E00F21" w:rsidRDefault="00071DEB" w:rsidP="000B088E">
      <w:pPr>
        <w:ind w:firstLineChars="200" w:firstLine="420"/>
      </w:pPr>
      <w:r>
        <w:rPr>
          <w:rFonts w:hint="eastAsia"/>
        </w:rPr>
        <w:t>附则</w:t>
      </w:r>
    </w:p>
    <w:p w:rsidR="00282D0E" w:rsidRDefault="00282D0E" w:rsidP="000B088E">
      <w:pPr>
        <w:ind w:firstLineChars="200" w:firstLine="420"/>
      </w:pPr>
    </w:p>
    <w:p w:rsidR="00E00F21" w:rsidRDefault="00071DEB" w:rsidP="000B088E">
      <w:pPr>
        <w:ind w:firstLineChars="200" w:firstLine="420"/>
      </w:pPr>
      <w:r>
        <w:rPr>
          <w:rFonts w:hint="eastAsia"/>
        </w:rPr>
        <w:t>本操作指引是根据国家颁布的现行法律、行政法规、规章、地方性法规及其他相关文件的规定，结合当前律师为政府投资项目提供法律服务的实务操作制定，若国家法律、法规、地方性法规、规章及规范性文件发生变化，应以新的法律、法规及规范性文件为依据进行调整。</w:t>
      </w:r>
    </w:p>
    <w:p w:rsidR="00071DEB" w:rsidRDefault="00071DEB" w:rsidP="000B088E">
      <w:pPr>
        <w:ind w:firstLineChars="200" w:firstLine="420"/>
      </w:pPr>
    </w:p>
    <w:p w:rsidR="00E00F21" w:rsidRDefault="00071DEB" w:rsidP="000B088E">
      <w:pPr>
        <w:ind w:firstLineChars="200" w:firstLine="420"/>
      </w:pPr>
      <w:r>
        <w:rPr>
          <w:rFonts w:hint="eastAsia"/>
        </w:rPr>
        <w:t>（本操作指引由中华全国律师协会建设工程与房地产专业委员会负责起草。执笔人：丁继胜、戴勇坚、杨泽峰；审稿人：朱树英、曹珊、李旺荣）</w:t>
      </w:r>
    </w:p>
    <w:p w:rsidR="00E00F21" w:rsidRDefault="00E00F21" w:rsidP="000B088E">
      <w:pPr>
        <w:ind w:firstLineChars="200" w:firstLine="420"/>
      </w:pPr>
    </w:p>
    <w:p w:rsidR="00E00F21" w:rsidRDefault="00E00F21" w:rsidP="000B088E">
      <w:pPr>
        <w:ind w:firstLineChars="200" w:firstLine="420"/>
      </w:pPr>
    </w:p>
    <w:p w:rsidR="00E00F21" w:rsidRDefault="00E00F21" w:rsidP="000B088E">
      <w:pPr>
        <w:ind w:firstLineChars="200" w:firstLine="420"/>
      </w:pPr>
    </w:p>
    <w:p w:rsidR="00BB5760" w:rsidRDefault="00BB5760" w:rsidP="000B088E">
      <w:pPr>
        <w:ind w:firstLineChars="200" w:firstLine="420"/>
        <w:sectPr w:rsidR="00BB5760">
          <w:pgSz w:w="11906" w:h="16838"/>
          <w:pgMar w:top="1440" w:right="1800" w:bottom="1440" w:left="1800" w:header="851" w:footer="992" w:gutter="0"/>
          <w:cols w:space="425"/>
          <w:docGrid w:type="lines" w:linePitch="312"/>
        </w:sectPr>
      </w:pPr>
    </w:p>
    <w:p w:rsidR="00E00F21" w:rsidRDefault="00E00F21" w:rsidP="00BB5760"/>
    <w:p w:rsidR="00E00F21" w:rsidRDefault="00E00F21" w:rsidP="00BB5760"/>
    <w:p w:rsidR="00E00F21" w:rsidRDefault="00E00F21" w:rsidP="00BB5760"/>
    <w:p w:rsidR="00E00F21" w:rsidRDefault="00071DEB" w:rsidP="00BB5760">
      <w:pPr>
        <w:pStyle w:val="2"/>
        <w:jc w:val="center"/>
      </w:pPr>
      <w:r>
        <w:rPr>
          <w:rFonts w:hint="eastAsia"/>
        </w:rPr>
        <w:t>律师为政府投资项目建设工程争议评审</w:t>
      </w:r>
      <w:r w:rsidR="00BB5760">
        <w:br/>
      </w:r>
      <w:r>
        <w:rPr>
          <w:rFonts w:hint="eastAsia"/>
        </w:rPr>
        <w:t>阶段提供法律服务操作指引</w:t>
      </w:r>
    </w:p>
    <w:p w:rsidR="00E00F21" w:rsidRDefault="00E00F21" w:rsidP="00BB5760"/>
    <w:p w:rsidR="00E00F21" w:rsidRDefault="00071DEB" w:rsidP="003278C2">
      <w:pPr>
        <w:spacing w:beforeLines="50" w:afterLines="50"/>
      </w:pPr>
      <w:r>
        <w:rPr>
          <w:rFonts w:hint="eastAsia"/>
        </w:rPr>
        <w:t>目录</w:t>
      </w:r>
    </w:p>
    <w:p w:rsidR="00E00F21" w:rsidRDefault="00071DEB" w:rsidP="003278C2">
      <w:pPr>
        <w:spacing w:beforeLines="50" w:afterLines="50"/>
      </w:pPr>
      <w:r>
        <w:rPr>
          <w:rFonts w:hint="eastAsia"/>
        </w:rPr>
        <w:t>第一</w:t>
      </w:r>
      <w:r w:rsidR="001D2C7A">
        <w:rPr>
          <w:rFonts w:hint="eastAsia"/>
        </w:rPr>
        <w:t>章</w:t>
      </w:r>
      <w:r>
        <w:rPr>
          <w:rFonts w:hint="eastAsia"/>
        </w:rPr>
        <w:t>总则</w:t>
      </w:r>
      <w:r>
        <w:rPr>
          <w:rFonts w:hint="eastAsia"/>
        </w:rPr>
        <w:tab/>
        <w:t xml:space="preserve"> / 546</w:t>
      </w:r>
    </w:p>
    <w:p w:rsidR="00E00F21" w:rsidRDefault="00071DEB" w:rsidP="000B088E">
      <w:pPr>
        <w:ind w:firstLineChars="200" w:firstLine="420"/>
      </w:pPr>
      <w:r>
        <w:rPr>
          <w:rFonts w:hint="eastAsia"/>
        </w:rPr>
        <w:t>第一</w:t>
      </w:r>
      <w:r w:rsidR="001D2C7A">
        <w:rPr>
          <w:rFonts w:hint="eastAsia"/>
        </w:rPr>
        <w:t>节</w:t>
      </w:r>
      <w:r>
        <w:rPr>
          <w:rFonts w:hint="eastAsia"/>
        </w:rPr>
        <w:t>制定目的</w:t>
      </w:r>
      <w:r>
        <w:rPr>
          <w:rFonts w:hint="eastAsia"/>
        </w:rPr>
        <w:tab/>
        <w:t xml:space="preserve"> / 546</w:t>
      </w:r>
    </w:p>
    <w:p w:rsidR="00E00F21" w:rsidRDefault="00071DEB" w:rsidP="000B088E">
      <w:pPr>
        <w:ind w:firstLineChars="200" w:firstLine="420"/>
      </w:pPr>
      <w:r>
        <w:rPr>
          <w:rFonts w:hint="eastAsia"/>
        </w:rPr>
        <w:t>第二</w:t>
      </w:r>
      <w:r w:rsidR="001D2C7A">
        <w:rPr>
          <w:rFonts w:hint="eastAsia"/>
        </w:rPr>
        <w:t>节</w:t>
      </w:r>
      <w:r>
        <w:rPr>
          <w:rFonts w:hint="eastAsia"/>
        </w:rPr>
        <w:t>概念界定</w:t>
      </w:r>
      <w:r>
        <w:rPr>
          <w:rFonts w:hint="eastAsia"/>
        </w:rPr>
        <w:tab/>
        <w:t xml:space="preserve"> / 546</w:t>
      </w:r>
    </w:p>
    <w:p w:rsidR="00E00F21" w:rsidRDefault="00071DEB" w:rsidP="000B088E">
      <w:pPr>
        <w:ind w:firstLineChars="200" w:firstLine="420"/>
      </w:pPr>
      <w:r>
        <w:rPr>
          <w:rFonts w:hint="eastAsia"/>
        </w:rPr>
        <w:t>第三</w:t>
      </w:r>
      <w:r w:rsidR="001D2C7A">
        <w:rPr>
          <w:rFonts w:hint="eastAsia"/>
        </w:rPr>
        <w:t>节</w:t>
      </w:r>
      <w:r>
        <w:rPr>
          <w:rFonts w:hint="eastAsia"/>
        </w:rPr>
        <w:t>制定依据</w:t>
      </w:r>
      <w:r>
        <w:rPr>
          <w:rFonts w:hint="eastAsia"/>
        </w:rPr>
        <w:tab/>
        <w:t xml:space="preserve"> / 547</w:t>
      </w:r>
    </w:p>
    <w:p w:rsidR="00E00F21" w:rsidRDefault="00071DEB" w:rsidP="000B088E">
      <w:pPr>
        <w:ind w:firstLineChars="200" w:firstLine="420"/>
      </w:pPr>
      <w:r>
        <w:rPr>
          <w:rFonts w:hint="eastAsia"/>
        </w:rPr>
        <w:t>第四</w:t>
      </w:r>
      <w:r w:rsidR="001D2C7A">
        <w:rPr>
          <w:rFonts w:hint="eastAsia"/>
        </w:rPr>
        <w:t>节</w:t>
      </w:r>
      <w:r>
        <w:rPr>
          <w:rFonts w:hint="eastAsia"/>
        </w:rPr>
        <w:t>律师参与建设工程争议评审的基本原则</w:t>
      </w:r>
      <w:r>
        <w:rPr>
          <w:rFonts w:hint="eastAsia"/>
        </w:rPr>
        <w:tab/>
        <w:t xml:space="preserve"> / 547</w:t>
      </w:r>
    </w:p>
    <w:p w:rsidR="00E00F21" w:rsidRDefault="00071DEB" w:rsidP="000B088E">
      <w:pPr>
        <w:ind w:firstLineChars="200" w:firstLine="420"/>
      </w:pPr>
      <w:r>
        <w:rPr>
          <w:rFonts w:hint="eastAsia"/>
        </w:rPr>
        <w:t>第五</w:t>
      </w:r>
      <w:r w:rsidR="001D2C7A">
        <w:rPr>
          <w:rFonts w:hint="eastAsia"/>
        </w:rPr>
        <w:t>节</w:t>
      </w:r>
      <w:r>
        <w:rPr>
          <w:rFonts w:hint="eastAsia"/>
        </w:rPr>
        <w:t>本操作指引的业务指导范围</w:t>
      </w:r>
      <w:r>
        <w:rPr>
          <w:rFonts w:hint="eastAsia"/>
        </w:rPr>
        <w:tab/>
        <w:t xml:space="preserve"> / 548</w:t>
      </w:r>
    </w:p>
    <w:p w:rsidR="00E00F21" w:rsidRDefault="00071DEB" w:rsidP="000B088E">
      <w:pPr>
        <w:ind w:firstLineChars="200" w:firstLine="420"/>
      </w:pPr>
      <w:r>
        <w:rPr>
          <w:rFonts w:hint="eastAsia"/>
        </w:rPr>
        <w:t>第六</w:t>
      </w:r>
      <w:r w:rsidR="001D2C7A">
        <w:rPr>
          <w:rFonts w:hint="eastAsia"/>
        </w:rPr>
        <w:t>节</w:t>
      </w:r>
      <w:r>
        <w:rPr>
          <w:rFonts w:hint="eastAsia"/>
        </w:rPr>
        <w:t>制度优势</w:t>
      </w:r>
      <w:r>
        <w:rPr>
          <w:rFonts w:hint="eastAsia"/>
        </w:rPr>
        <w:tab/>
        <w:t xml:space="preserve"> / 548</w:t>
      </w:r>
    </w:p>
    <w:p w:rsidR="00E00F21" w:rsidRDefault="00071DEB" w:rsidP="000B088E">
      <w:pPr>
        <w:ind w:firstLineChars="200" w:firstLine="420"/>
      </w:pPr>
      <w:r>
        <w:rPr>
          <w:rFonts w:hint="eastAsia"/>
        </w:rPr>
        <w:t>第七</w:t>
      </w:r>
      <w:r w:rsidR="001D2C7A">
        <w:rPr>
          <w:rFonts w:hint="eastAsia"/>
        </w:rPr>
        <w:t>节</w:t>
      </w:r>
      <w:r>
        <w:rPr>
          <w:rFonts w:hint="eastAsia"/>
        </w:rPr>
        <w:t>评审方式分类</w:t>
      </w:r>
      <w:r>
        <w:rPr>
          <w:rFonts w:hint="eastAsia"/>
        </w:rPr>
        <w:tab/>
        <w:t xml:space="preserve"> / 548</w:t>
      </w:r>
    </w:p>
    <w:p w:rsidR="00E00F21" w:rsidRDefault="00071DEB" w:rsidP="000B088E">
      <w:pPr>
        <w:ind w:firstLineChars="200" w:firstLine="420"/>
      </w:pPr>
      <w:r>
        <w:rPr>
          <w:rFonts w:hint="eastAsia"/>
        </w:rPr>
        <w:t>第八</w:t>
      </w:r>
      <w:r w:rsidR="001D2C7A">
        <w:rPr>
          <w:rFonts w:hint="eastAsia"/>
        </w:rPr>
        <w:t>节</w:t>
      </w:r>
      <w:r>
        <w:rPr>
          <w:rFonts w:hint="eastAsia"/>
        </w:rPr>
        <w:t>特别声明</w:t>
      </w:r>
      <w:r>
        <w:rPr>
          <w:rFonts w:hint="eastAsia"/>
        </w:rPr>
        <w:tab/>
        <w:t xml:space="preserve"> / 549</w:t>
      </w:r>
    </w:p>
    <w:p w:rsidR="00E00F21" w:rsidRDefault="00071DEB" w:rsidP="003278C2">
      <w:pPr>
        <w:spacing w:beforeLines="50" w:afterLines="50"/>
      </w:pPr>
      <w:r>
        <w:rPr>
          <w:rFonts w:hint="eastAsia"/>
        </w:rPr>
        <w:t>第二</w:t>
      </w:r>
      <w:r w:rsidR="001D2C7A">
        <w:rPr>
          <w:rFonts w:hint="eastAsia"/>
        </w:rPr>
        <w:t>章</w:t>
      </w:r>
      <w:r>
        <w:rPr>
          <w:rFonts w:hint="eastAsia"/>
        </w:rPr>
        <w:t>拟定争议评审条款</w:t>
      </w:r>
      <w:r>
        <w:rPr>
          <w:rFonts w:hint="eastAsia"/>
        </w:rPr>
        <w:tab/>
        <w:t xml:space="preserve"> / 549</w:t>
      </w:r>
    </w:p>
    <w:p w:rsidR="00E00F21" w:rsidRDefault="00071DEB" w:rsidP="000B088E">
      <w:pPr>
        <w:ind w:firstLineChars="200" w:firstLine="420"/>
      </w:pPr>
      <w:r>
        <w:rPr>
          <w:rFonts w:hint="eastAsia"/>
        </w:rPr>
        <w:t>第一</w:t>
      </w:r>
      <w:r w:rsidR="001D2C7A">
        <w:rPr>
          <w:rFonts w:hint="eastAsia"/>
        </w:rPr>
        <w:t>节</w:t>
      </w:r>
      <w:r>
        <w:rPr>
          <w:rFonts w:hint="eastAsia"/>
        </w:rPr>
        <w:t>争议评审条款的内容</w:t>
      </w:r>
      <w:r>
        <w:rPr>
          <w:rFonts w:hint="eastAsia"/>
        </w:rPr>
        <w:tab/>
        <w:t xml:space="preserve"> / 549</w:t>
      </w:r>
    </w:p>
    <w:p w:rsidR="00E00F21" w:rsidRDefault="00071DEB" w:rsidP="000B088E">
      <w:pPr>
        <w:ind w:firstLineChars="200" w:firstLine="420"/>
      </w:pPr>
      <w:r>
        <w:rPr>
          <w:rFonts w:hint="eastAsia"/>
        </w:rPr>
        <w:t>第二</w:t>
      </w:r>
      <w:r w:rsidR="001D2C7A">
        <w:rPr>
          <w:rFonts w:hint="eastAsia"/>
        </w:rPr>
        <w:t>节</w:t>
      </w:r>
      <w:r>
        <w:rPr>
          <w:rFonts w:hint="eastAsia"/>
        </w:rPr>
        <w:t>评审规则的适用</w:t>
      </w:r>
      <w:r>
        <w:rPr>
          <w:rFonts w:hint="eastAsia"/>
        </w:rPr>
        <w:tab/>
        <w:t xml:space="preserve"> / 550</w:t>
      </w:r>
    </w:p>
    <w:p w:rsidR="00071DEB" w:rsidRDefault="00071DEB" w:rsidP="000B088E">
      <w:pPr>
        <w:ind w:firstLineChars="200" w:firstLine="420"/>
      </w:pPr>
      <w:r>
        <w:rPr>
          <w:rFonts w:hint="eastAsia"/>
        </w:rPr>
        <w:t>第三</w:t>
      </w:r>
      <w:r w:rsidR="001D2C7A">
        <w:rPr>
          <w:rFonts w:hint="eastAsia"/>
        </w:rPr>
        <w:t>节</w:t>
      </w:r>
      <w:r>
        <w:rPr>
          <w:rFonts w:hint="eastAsia"/>
        </w:rPr>
        <w:t>争议评审条款的其他内容</w:t>
      </w:r>
      <w:r>
        <w:rPr>
          <w:rFonts w:hint="eastAsia"/>
        </w:rPr>
        <w:tab/>
        <w:t xml:space="preserve"> / 550</w:t>
      </w:r>
    </w:p>
    <w:p w:rsidR="00E00F21" w:rsidRDefault="00071DEB" w:rsidP="003278C2">
      <w:pPr>
        <w:spacing w:beforeLines="50" w:afterLines="50"/>
      </w:pPr>
      <w:r>
        <w:rPr>
          <w:rFonts w:hint="eastAsia"/>
        </w:rPr>
        <w:t>第三</w:t>
      </w:r>
      <w:r w:rsidR="001D2C7A">
        <w:rPr>
          <w:rFonts w:hint="eastAsia"/>
        </w:rPr>
        <w:t>章</w:t>
      </w:r>
      <w:r>
        <w:rPr>
          <w:rFonts w:hint="eastAsia"/>
        </w:rPr>
        <w:t>成立评审组</w:t>
      </w:r>
      <w:r>
        <w:rPr>
          <w:rFonts w:hint="eastAsia"/>
        </w:rPr>
        <w:tab/>
        <w:t xml:space="preserve"> / 550</w:t>
      </w:r>
    </w:p>
    <w:p w:rsidR="00E00F21" w:rsidRDefault="00071DEB" w:rsidP="000B088E">
      <w:pPr>
        <w:ind w:firstLineChars="200" w:firstLine="420"/>
      </w:pPr>
      <w:r>
        <w:rPr>
          <w:rFonts w:hint="eastAsia"/>
        </w:rPr>
        <w:t>第一</w:t>
      </w:r>
      <w:r w:rsidR="001D2C7A">
        <w:rPr>
          <w:rFonts w:hint="eastAsia"/>
        </w:rPr>
        <w:t>节</w:t>
      </w:r>
      <w:r>
        <w:rPr>
          <w:rFonts w:hint="eastAsia"/>
        </w:rPr>
        <w:t>选定评审组成员</w:t>
      </w:r>
      <w:r>
        <w:rPr>
          <w:rFonts w:hint="eastAsia"/>
        </w:rPr>
        <w:tab/>
        <w:t xml:space="preserve"> / 550</w:t>
      </w:r>
    </w:p>
    <w:p w:rsidR="00E00F21" w:rsidRDefault="00071DEB" w:rsidP="000B088E">
      <w:pPr>
        <w:ind w:firstLineChars="200" w:firstLine="420"/>
      </w:pPr>
      <w:r>
        <w:rPr>
          <w:rFonts w:hint="eastAsia"/>
        </w:rPr>
        <w:t>第二</w:t>
      </w:r>
      <w:r w:rsidR="001D2C7A">
        <w:rPr>
          <w:rFonts w:hint="eastAsia"/>
        </w:rPr>
        <w:t>节</w:t>
      </w:r>
      <w:r>
        <w:rPr>
          <w:rFonts w:hint="eastAsia"/>
        </w:rPr>
        <w:t>签订《评审专家协议》</w:t>
      </w:r>
      <w:r>
        <w:rPr>
          <w:rFonts w:hint="eastAsia"/>
        </w:rPr>
        <w:tab/>
        <w:t xml:space="preserve"> / 553</w:t>
      </w:r>
    </w:p>
    <w:p w:rsidR="00E00F21" w:rsidRDefault="00071DEB" w:rsidP="000B088E">
      <w:pPr>
        <w:ind w:firstLineChars="200" w:firstLine="420"/>
      </w:pPr>
      <w:r>
        <w:rPr>
          <w:rFonts w:hint="eastAsia"/>
        </w:rPr>
        <w:t>第三</w:t>
      </w:r>
      <w:r w:rsidR="001D2C7A">
        <w:rPr>
          <w:rFonts w:hint="eastAsia"/>
        </w:rPr>
        <w:t>节</w:t>
      </w:r>
      <w:r>
        <w:rPr>
          <w:rFonts w:hint="eastAsia"/>
        </w:rPr>
        <w:t>评审组的权力</w:t>
      </w:r>
      <w:r>
        <w:rPr>
          <w:rFonts w:hint="eastAsia"/>
        </w:rPr>
        <w:tab/>
        <w:t xml:space="preserve"> / 554</w:t>
      </w:r>
    </w:p>
    <w:p w:rsidR="00E00F21" w:rsidRDefault="00071DEB" w:rsidP="000B088E">
      <w:pPr>
        <w:ind w:firstLineChars="200" w:firstLine="420"/>
      </w:pPr>
      <w:r>
        <w:rPr>
          <w:rFonts w:hint="eastAsia"/>
        </w:rPr>
        <w:t>第四</w:t>
      </w:r>
      <w:r w:rsidR="001D2C7A">
        <w:rPr>
          <w:rFonts w:hint="eastAsia"/>
        </w:rPr>
        <w:t>节</w:t>
      </w:r>
      <w:r>
        <w:rPr>
          <w:rFonts w:hint="eastAsia"/>
        </w:rPr>
        <w:t>评审专家的义务</w:t>
      </w:r>
      <w:r>
        <w:rPr>
          <w:rFonts w:hint="eastAsia"/>
        </w:rPr>
        <w:tab/>
        <w:t xml:space="preserve"> / 555</w:t>
      </w:r>
    </w:p>
    <w:p w:rsidR="00E00F21" w:rsidRDefault="00071DEB" w:rsidP="003278C2">
      <w:pPr>
        <w:spacing w:beforeLines="50" w:afterLines="50"/>
      </w:pPr>
      <w:r>
        <w:rPr>
          <w:rFonts w:hint="eastAsia"/>
        </w:rPr>
        <w:t>第四</w:t>
      </w:r>
      <w:r w:rsidR="001D2C7A">
        <w:rPr>
          <w:rFonts w:hint="eastAsia"/>
        </w:rPr>
        <w:t>章</w:t>
      </w:r>
      <w:r>
        <w:rPr>
          <w:rFonts w:hint="eastAsia"/>
        </w:rPr>
        <w:t>评审组评审争议</w:t>
      </w:r>
      <w:r>
        <w:rPr>
          <w:rFonts w:hint="eastAsia"/>
        </w:rPr>
        <w:tab/>
        <w:t xml:space="preserve"> / 557</w:t>
      </w:r>
    </w:p>
    <w:p w:rsidR="00E00F21" w:rsidRDefault="00071DEB" w:rsidP="000B088E">
      <w:pPr>
        <w:ind w:firstLineChars="200" w:firstLine="420"/>
      </w:pPr>
      <w:r>
        <w:rPr>
          <w:rFonts w:hint="eastAsia"/>
        </w:rPr>
        <w:t>第一</w:t>
      </w:r>
      <w:r w:rsidR="001D2C7A">
        <w:rPr>
          <w:rFonts w:hint="eastAsia"/>
        </w:rPr>
        <w:t>节</w:t>
      </w:r>
      <w:r>
        <w:rPr>
          <w:rFonts w:hint="eastAsia"/>
        </w:rPr>
        <w:t>当事人提交评审申请</w:t>
      </w:r>
      <w:r>
        <w:rPr>
          <w:rFonts w:hint="eastAsia"/>
        </w:rPr>
        <w:tab/>
        <w:t xml:space="preserve"> / 557</w:t>
      </w:r>
    </w:p>
    <w:p w:rsidR="00E00F21" w:rsidRDefault="00071DEB" w:rsidP="000B088E">
      <w:pPr>
        <w:ind w:firstLineChars="200" w:firstLine="420"/>
      </w:pPr>
      <w:r>
        <w:rPr>
          <w:rFonts w:hint="eastAsia"/>
        </w:rPr>
        <w:t>第二</w:t>
      </w:r>
      <w:r w:rsidR="001D2C7A">
        <w:rPr>
          <w:rFonts w:hint="eastAsia"/>
        </w:rPr>
        <w:t>节</w:t>
      </w:r>
      <w:r>
        <w:rPr>
          <w:rFonts w:hint="eastAsia"/>
        </w:rPr>
        <w:t>被申请人答辩</w:t>
      </w:r>
      <w:r>
        <w:rPr>
          <w:rFonts w:hint="eastAsia"/>
        </w:rPr>
        <w:tab/>
        <w:t xml:space="preserve"> / 558</w:t>
      </w:r>
    </w:p>
    <w:p w:rsidR="00E00F21" w:rsidRDefault="00071DEB" w:rsidP="000B088E">
      <w:pPr>
        <w:ind w:firstLineChars="200" w:firstLine="420"/>
      </w:pPr>
      <w:r>
        <w:rPr>
          <w:rFonts w:hint="eastAsia"/>
        </w:rPr>
        <w:t>第三</w:t>
      </w:r>
      <w:r w:rsidR="001D2C7A">
        <w:rPr>
          <w:rFonts w:hint="eastAsia"/>
        </w:rPr>
        <w:t>节</w:t>
      </w:r>
      <w:r>
        <w:rPr>
          <w:rFonts w:hint="eastAsia"/>
        </w:rPr>
        <w:t>评审组召开调查会</w:t>
      </w:r>
      <w:r>
        <w:rPr>
          <w:rFonts w:hint="eastAsia"/>
        </w:rPr>
        <w:tab/>
        <w:t xml:space="preserve"> / 559</w:t>
      </w:r>
    </w:p>
    <w:p w:rsidR="00E00F21" w:rsidRDefault="00071DEB" w:rsidP="000B088E">
      <w:pPr>
        <w:ind w:firstLineChars="200" w:firstLine="420"/>
      </w:pPr>
      <w:r>
        <w:rPr>
          <w:rFonts w:hint="eastAsia"/>
        </w:rPr>
        <w:t>第四</w:t>
      </w:r>
      <w:r w:rsidR="001D2C7A">
        <w:rPr>
          <w:rFonts w:hint="eastAsia"/>
        </w:rPr>
        <w:t>节</w:t>
      </w:r>
      <w:r>
        <w:rPr>
          <w:rFonts w:hint="eastAsia"/>
        </w:rPr>
        <w:t>评审组出具评审意见</w:t>
      </w:r>
      <w:r>
        <w:rPr>
          <w:rFonts w:hint="eastAsia"/>
        </w:rPr>
        <w:tab/>
        <w:t xml:space="preserve"> / 560</w:t>
      </w:r>
    </w:p>
    <w:p w:rsidR="00E00F21" w:rsidRDefault="00071DEB" w:rsidP="000B088E">
      <w:pPr>
        <w:ind w:firstLineChars="200" w:firstLine="420"/>
      </w:pPr>
      <w:r>
        <w:rPr>
          <w:rFonts w:hint="eastAsia"/>
        </w:rPr>
        <w:t>第五</w:t>
      </w:r>
      <w:r w:rsidR="001D2C7A">
        <w:rPr>
          <w:rFonts w:hint="eastAsia"/>
        </w:rPr>
        <w:t>节</w:t>
      </w:r>
      <w:r>
        <w:rPr>
          <w:rFonts w:hint="eastAsia"/>
        </w:rPr>
        <w:t>仲裁委员会核阅评审意见草案</w:t>
      </w:r>
      <w:r>
        <w:rPr>
          <w:rFonts w:hint="eastAsia"/>
        </w:rPr>
        <w:tab/>
        <w:t xml:space="preserve"> / 561</w:t>
      </w:r>
    </w:p>
    <w:p w:rsidR="00E00F21" w:rsidRDefault="00071DEB" w:rsidP="000B088E">
      <w:pPr>
        <w:ind w:firstLineChars="200" w:firstLine="420"/>
      </w:pPr>
      <w:r>
        <w:rPr>
          <w:rFonts w:hint="eastAsia"/>
        </w:rPr>
        <w:t>第六</w:t>
      </w:r>
      <w:r w:rsidR="001D2C7A">
        <w:rPr>
          <w:rFonts w:hint="eastAsia"/>
        </w:rPr>
        <w:t>节</w:t>
      </w:r>
      <w:r>
        <w:rPr>
          <w:rFonts w:hint="eastAsia"/>
        </w:rPr>
        <w:t>书面更正和补充评审意见</w:t>
      </w:r>
      <w:r>
        <w:rPr>
          <w:rFonts w:hint="eastAsia"/>
        </w:rPr>
        <w:tab/>
        <w:t xml:space="preserve"> / 562</w:t>
      </w:r>
    </w:p>
    <w:p w:rsidR="00E00F21" w:rsidRDefault="00071DEB" w:rsidP="000B088E">
      <w:pPr>
        <w:ind w:firstLineChars="200" w:firstLine="420"/>
      </w:pPr>
      <w:r>
        <w:rPr>
          <w:rFonts w:hint="eastAsia"/>
        </w:rPr>
        <w:t>第七</w:t>
      </w:r>
      <w:r w:rsidR="001D2C7A">
        <w:rPr>
          <w:rFonts w:hint="eastAsia"/>
        </w:rPr>
        <w:t>节</w:t>
      </w:r>
      <w:r>
        <w:rPr>
          <w:rFonts w:hint="eastAsia"/>
        </w:rPr>
        <w:t>评审程序终止及其他</w:t>
      </w:r>
      <w:r>
        <w:rPr>
          <w:rFonts w:hint="eastAsia"/>
        </w:rPr>
        <w:tab/>
        <w:t xml:space="preserve"> / 562</w:t>
      </w:r>
    </w:p>
    <w:p w:rsidR="00E00F21" w:rsidRDefault="00071DEB" w:rsidP="003278C2">
      <w:pPr>
        <w:spacing w:beforeLines="50" w:afterLines="50"/>
      </w:pPr>
      <w:r>
        <w:rPr>
          <w:rFonts w:hint="eastAsia"/>
        </w:rPr>
        <w:t>第五</w:t>
      </w:r>
      <w:r w:rsidR="001D2C7A">
        <w:rPr>
          <w:rFonts w:hint="eastAsia"/>
        </w:rPr>
        <w:t>章</w:t>
      </w:r>
      <w:r>
        <w:rPr>
          <w:rFonts w:hint="eastAsia"/>
        </w:rPr>
        <w:t>评审意见的效力</w:t>
      </w:r>
      <w:r>
        <w:rPr>
          <w:rFonts w:hint="eastAsia"/>
        </w:rPr>
        <w:tab/>
        <w:t xml:space="preserve"> / 563</w:t>
      </w:r>
    </w:p>
    <w:p w:rsidR="00E00F21" w:rsidRDefault="00071DEB" w:rsidP="000B088E">
      <w:pPr>
        <w:ind w:firstLineChars="200" w:firstLine="420"/>
      </w:pPr>
      <w:r>
        <w:rPr>
          <w:rFonts w:hint="eastAsia"/>
        </w:rPr>
        <w:t>第一</w:t>
      </w:r>
      <w:r w:rsidR="001D2C7A">
        <w:rPr>
          <w:rFonts w:hint="eastAsia"/>
        </w:rPr>
        <w:t>节</w:t>
      </w:r>
      <w:r>
        <w:rPr>
          <w:rFonts w:hint="eastAsia"/>
        </w:rPr>
        <w:t>评审意见的效力概述</w:t>
      </w:r>
      <w:r>
        <w:rPr>
          <w:rFonts w:hint="eastAsia"/>
        </w:rPr>
        <w:tab/>
        <w:t xml:space="preserve"> / 563</w:t>
      </w:r>
    </w:p>
    <w:p w:rsidR="00E00F21" w:rsidRDefault="00071DEB" w:rsidP="000B088E">
      <w:pPr>
        <w:ind w:firstLineChars="200" w:firstLine="420"/>
      </w:pPr>
      <w:r>
        <w:rPr>
          <w:rFonts w:hint="eastAsia"/>
        </w:rPr>
        <w:lastRenderedPageBreak/>
        <w:t>第二</w:t>
      </w:r>
      <w:r w:rsidR="001D2C7A">
        <w:rPr>
          <w:rFonts w:hint="eastAsia"/>
        </w:rPr>
        <w:t>节</w:t>
      </w:r>
      <w:r>
        <w:rPr>
          <w:rFonts w:hint="eastAsia"/>
        </w:rPr>
        <w:t>评审意见生效</w:t>
      </w:r>
      <w:r>
        <w:rPr>
          <w:rFonts w:hint="eastAsia"/>
        </w:rPr>
        <w:tab/>
        <w:t xml:space="preserve"> / 564</w:t>
      </w:r>
    </w:p>
    <w:p w:rsidR="00E00F21" w:rsidRDefault="00071DEB" w:rsidP="000B088E">
      <w:pPr>
        <w:ind w:firstLineChars="200" w:firstLine="420"/>
      </w:pPr>
      <w:r>
        <w:rPr>
          <w:rFonts w:hint="eastAsia"/>
        </w:rPr>
        <w:t>第三</w:t>
      </w:r>
      <w:r w:rsidR="001D2C7A">
        <w:rPr>
          <w:rFonts w:hint="eastAsia"/>
        </w:rPr>
        <w:t>节</w:t>
      </w:r>
      <w:r>
        <w:rPr>
          <w:rFonts w:hint="eastAsia"/>
        </w:rPr>
        <w:t>评审意见不生效</w:t>
      </w:r>
      <w:r>
        <w:rPr>
          <w:rFonts w:hint="eastAsia"/>
        </w:rPr>
        <w:tab/>
        <w:t xml:space="preserve"> / 565</w:t>
      </w:r>
    </w:p>
    <w:p w:rsidR="00E00F21" w:rsidRDefault="00071DEB" w:rsidP="003278C2">
      <w:pPr>
        <w:spacing w:beforeLines="50" w:afterLines="50"/>
      </w:pPr>
      <w:r>
        <w:rPr>
          <w:rFonts w:hint="eastAsia"/>
        </w:rPr>
        <w:t>第六</w:t>
      </w:r>
      <w:r w:rsidR="001D2C7A">
        <w:rPr>
          <w:rFonts w:hint="eastAsia"/>
        </w:rPr>
        <w:t>章</w:t>
      </w:r>
      <w:r>
        <w:rPr>
          <w:rFonts w:hint="eastAsia"/>
        </w:rPr>
        <w:t>争议评审的报酬与费用</w:t>
      </w:r>
      <w:r>
        <w:rPr>
          <w:rFonts w:hint="eastAsia"/>
        </w:rPr>
        <w:tab/>
        <w:t xml:space="preserve"> / 566</w:t>
      </w:r>
    </w:p>
    <w:p w:rsidR="00E00F21" w:rsidRDefault="00071DEB" w:rsidP="000B088E">
      <w:pPr>
        <w:ind w:firstLineChars="200" w:firstLine="420"/>
      </w:pPr>
      <w:r>
        <w:rPr>
          <w:rFonts w:hint="eastAsia"/>
        </w:rPr>
        <w:t>第一</w:t>
      </w:r>
      <w:r w:rsidR="001D2C7A">
        <w:rPr>
          <w:rFonts w:hint="eastAsia"/>
        </w:rPr>
        <w:t>节</w:t>
      </w:r>
      <w:r>
        <w:rPr>
          <w:rFonts w:hint="eastAsia"/>
        </w:rPr>
        <w:t>建设工程争议评审的收费原则</w:t>
      </w:r>
      <w:r>
        <w:rPr>
          <w:rFonts w:hint="eastAsia"/>
        </w:rPr>
        <w:tab/>
        <w:t xml:space="preserve"> / 566</w:t>
      </w:r>
    </w:p>
    <w:p w:rsidR="00E00F21" w:rsidRDefault="00071DEB" w:rsidP="000B088E">
      <w:pPr>
        <w:ind w:firstLineChars="200" w:firstLine="420"/>
      </w:pPr>
      <w:r>
        <w:rPr>
          <w:rFonts w:hint="eastAsia"/>
        </w:rPr>
        <w:t>第二</w:t>
      </w:r>
      <w:r w:rsidR="001D2C7A">
        <w:rPr>
          <w:rFonts w:hint="eastAsia"/>
        </w:rPr>
        <w:t>节</w:t>
      </w:r>
      <w:r>
        <w:rPr>
          <w:rFonts w:hint="eastAsia"/>
        </w:rPr>
        <w:t>仲裁委员会的收费标准</w:t>
      </w:r>
      <w:r>
        <w:rPr>
          <w:rFonts w:hint="eastAsia"/>
        </w:rPr>
        <w:tab/>
        <w:t xml:space="preserve"> / 567</w:t>
      </w:r>
    </w:p>
    <w:p w:rsidR="00E00F21" w:rsidRDefault="00071DEB" w:rsidP="000B088E">
      <w:pPr>
        <w:ind w:firstLineChars="200" w:firstLine="420"/>
      </w:pPr>
      <w:r>
        <w:rPr>
          <w:rFonts w:hint="eastAsia"/>
        </w:rPr>
        <w:t>第三</w:t>
      </w:r>
      <w:r w:rsidR="001D2C7A">
        <w:rPr>
          <w:rFonts w:hint="eastAsia"/>
        </w:rPr>
        <w:t>节</w:t>
      </w:r>
      <w:r>
        <w:rPr>
          <w:rFonts w:hint="eastAsia"/>
        </w:rPr>
        <w:t>评审专家的报酬与其他费用</w:t>
      </w:r>
      <w:r>
        <w:rPr>
          <w:rFonts w:hint="eastAsia"/>
        </w:rPr>
        <w:t xml:space="preserve"> / 568</w:t>
      </w:r>
    </w:p>
    <w:p w:rsidR="00E00F21" w:rsidRDefault="00071DEB" w:rsidP="003278C2">
      <w:pPr>
        <w:spacing w:beforeLines="50" w:afterLines="50"/>
      </w:pPr>
      <w:r>
        <w:rPr>
          <w:rFonts w:hint="eastAsia"/>
        </w:rPr>
        <w:t>第七</w:t>
      </w:r>
      <w:r w:rsidR="001D2C7A">
        <w:rPr>
          <w:rFonts w:hint="eastAsia"/>
        </w:rPr>
        <w:t>章</w:t>
      </w:r>
      <w:r>
        <w:rPr>
          <w:rFonts w:hint="eastAsia"/>
        </w:rPr>
        <w:t>附则</w:t>
      </w:r>
      <w:r>
        <w:rPr>
          <w:rFonts w:hint="eastAsia"/>
        </w:rPr>
        <w:tab/>
        <w:t xml:space="preserve"> / 569</w:t>
      </w:r>
    </w:p>
    <w:p w:rsidR="00E00F21" w:rsidRDefault="00E00F21" w:rsidP="000B088E">
      <w:pPr>
        <w:ind w:firstLineChars="200" w:firstLine="420"/>
      </w:pPr>
    </w:p>
    <w:p w:rsidR="00BB5760" w:rsidRDefault="00BB5760" w:rsidP="000B088E">
      <w:pPr>
        <w:ind w:firstLineChars="200" w:firstLine="420"/>
      </w:pPr>
    </w:p>
    <w:p w:rsidR="00071DEB" w:rsidRDefault="00071DEB" w:rsidP="000B088E">
      <w:pPr>
        <w:ind w:firstLineChars="200" w:firstLine="420"/>
      </w:pPr>
      <w:r>
        <w:rPr>
          <w:rFonts w:hint="eastAsia"/>
        </w:rPr>
        <w:t>第一章</w:t>
      </w:r>
    </w:p>
    <w:p w:rsidR="00282D0E" w:rsidRDefault="00071DEB" w:rsidP="000B088E">
      <w:pPr>
        <w:ind w:firstLineChars="200" w:firstLine="420"/>
      </w:pPr>
      <w:r>
        <w:rPr>
          <w:rFonts w:hint="eastAsia"/>
        </w:rPr>
        <w:t>总则</w:t>
      </w:r>
    </w:p>
    <w:p w:rsidR="00282D0E" w:rsidRDefault="00282D0E" w:rsidP="000B088E">
      <w:pPr>
        <w:ind w:firstLineChars="200" w:firstLine="420"/>
      </w:pPr>
    </w:p>
    <w:p w:rsidR="00071DEB" w:rsidRDefault="00071DEB" w:rsidP="000B088E">
      <w:pPr>
        <w:ind w:firstLineChars="200" w:firstLine="420"/>
      </w:pPr>
      <w:r>
        <w:rPr>
          <w:rFonts w:hint="eastAsia"/>
        </w:rPr>
        <w:t>第一</w:t>
      </w:r>
      <w:r w:rsidR="001D2C7A">
        <w:rPr>
          <w:rFonts w:hint="eastAsia"/>
        </w:rPr>
        <w:t>节</w:t>
      </w:r>
      <w:r>
        <w:rPr>
          <w:rFonts w:hint="eastAsia"/>
        </w:rPr>
        <w:t>制定目的</w:t>
      </w:r>
    </w:p>
    <w:p w:rsidR="00282D0E" w:rsidRDefault="00282D0E" w:rsidP="000B088E">
      <w:pPr>
        <w:ind w:firstLineChars="200" w:firstLine="420"/>
      </w:pPr>
    </w:p>
    <w:p w:rsidR="00E00F21" w:rsidRDefault="00071DEB" w:rsidP="000B088E">
      <w:pPr>
        <w:ind w:firstLineChars="200" w:firstLine="420"/>
      </w:pPr>
      <w:r>
        <w:rPr>
          <w:rFonts w:hint="eastAsia"/>
        </w:rPr>
        <w:t>为规范律师依法办理有关建设工程争议评审的法律业务，提高律师办理争议评审业务的服务质量和水平，更好地维护当事人的合法权益，中华全国律师协会建设工程与房地产专业委员会在总结建设工程争议评审经验的基础上制定本操作指引，供律师在办理建设工程争议评审业务时参考和借鉴。</w:t>
      </w:r>
    </w:p>
    <w:p w:rsidR="00071DEB" w:rsidRDefault="00071DEB"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概念界定</w:t>
      </w:r>
    </w:p>
    <w:p w:rsidR="00BB5760" w:rsidRDefault="00BB5760" w:rsidP="000B088E">
      <w:pPr>
        <w:ind w:firstLineChars="200" w:firstLine="420"/>
      </w:pPr>
    </w:p>
    <w:p w:rsidR="00E00F21" w:rsidRDefault="00071DEB" w:rsidP="000B088E">
      <w:pPr>
        <w:ind w:firstLineChars="200" w:firstLine="420"/>
      </w:pPr>
      <w:r>
        <w:rPr>
          <w:rFonts w:hint="eastAsia"/>
        </w:rPr>
        <w:t>本操作指引所称建设工程争议评审（以下简称“争议评审”），是指当事人在建设工程合同履行过程中发生争议时，根据约定，将有关争议提交独立的争议评审组（以下简称“评审组”）进行评审，由评审组作出评审意见的一种争议解决方式。争议评审制度致力于争议早期的识别和评价，鼓励以一种快速的、类似商业的方式，及时化解争端。</w:t>
      </w:r>
    </w:p>
    <w:p w:rsidR="00071DEB" w:rsidRDefault="00071DEB" w:rsidP="000B088E">
      <w:pPr>
        <w:ind w:firstLineChars="200" w:firstLine="420"/>
      </w:pPr>
    </w:p>
    <w:p w:rsidR="00E00F21" w:rsidRDefault="00071DEB" w:rsidP="000B088E">
      <w:pPr>
        <w:ind w:firstLineChars="200" w:firstLine="420"/>
      </w:pPr>
      <w:r>
        <w:rPr>
          <w:rFonts w:hint="eastAsia"/>
        </w:rPr>
        <w:t>第三</w:t>
      </w:r>
      <w:r w:rsidR="001D2C7A">
        <w:rPr>
          <w:rFonts w:hint="eastAsia"/>
        </w:rPr>
        <w:t>节</w:t>
      </w:r>
      <w:r>
        <w:rPr>
          <w:rFonts w:hint="eastAsia"/>
        </w:rPr>
        <w:t>制定依据</w:t>
      </w:r>
    </w:p>
    <w:p w:rsidR="00BB5760" w:rsidRDefault="00BB5760" w:rsidP="000B088E">
      <w:pPr>
        <w:ind w:firstLineChars="200" w:firstLine="420"/>
      </w:pPr>
    </w:p>
    <w:p w:rsidR="00E00F21" w:rsidRDefault="00071DEB" w:rsidP="000B088E">
      <w:pPr>
        <w:ind w:firstLineChars="200" w:firstLine="420"/>
      </w:pPr>
      <w:r>
        <w:rPr>
          <w:rFonts w:hint="eastAsia"/>
        </w:rPr>
        <w:t>制定本操作指引所依据的相关规范性文件如下：</w:t>
      </w:r>
    </w:p>
    <w:p w:rsidR="00E00F21" w:rsidRDefault="00071DEB" w:rsidP="000B088E">
      <w:pPr>
        <w:ind w:firstLineChars="200" w:firstLine="420"/>
      </w:pPr>
      <w:r>
        <w:rPr>
          <w:rFonts w:hint="eastAsia"/>
        </w:rPr>
        <w:t>（</w:t>
      </w:r>
      <w:r>
        <w:rPr>
          <w:rFonts w:hint="eastAsia"/>
        </w:rPr>
        <w:t>1</w:t>
      </w:r>
      <w:r>
        <w:rPr>
          <w:rFonts w:hint="eastAsia"/>
        </w:rPr>
        <w:t>）《国际商会争议小组规则》（以下简称《争议小组规则》）；</w:t>
      </w:r>
    </w:p>
    <w:p w:rsidR="00E00F21" w:rsidRDefault="00071DEB" w:rsidP="000B088E">
      <w:pPr>
        <w:ind w:firstLineChars="200" w:firstLine="420"/>
      </w:pPr>
      <w:r>
        <w:rPr>
          <w:rFonts w:hint="eastAsia"/>
        </w:rPr>
        <w:t>（</w:t>
      </w:r>
      <w:r>
        <w:rPr>
          <w:rFonts w:hint="eastAsia"/>
        </w:rPr>
        <w:t>2</w:t>
      </w:r>
      <w:r>
        <w:rPr>
          <w:rFonts w:hint="eastAsia"/>
        </w:rPr>
        <w:t>）《北京仲裁委员会建设工程争议评审规则》（以下简称《北仲评审规则》）；</w:t>
      </w:r>
    </w:p>
    <w:p w:rsidR="00E00F21" w:rsidRDefault="00071DEB" w:rsidP="000B088E">
      <w:pPr>
        <w:ind w:firstLineChars="200" w:firstLine="420"/>
      </w:pPr>
      <w:r>
        <w:rPr>
          <w:rFonts w:hint="eastAsia"/>
        </w:rPr>
        <w:t>（</w:t>
      </w:r>
      <w:r>
        <w:rPr>
          <w:rFonts w:hint="eastAsia"/>
        </w:rPr>
        <w:t>3</w:t>
      </w:r>
      <w:r>
        <w:rPr>
          <w:rFonts w:hint="eastAsia"/>
        </w:rPr>
        <w:t>）《北京仲裁委员会评审专家守则》（以下简称《评审专家守则》）；</w:t>
      </w:r>
    </w:p>
    <w:p w:rsidR="00E00F21" w:rsidRDefault="00071DEB" w:rsidP="000B088E">
      <w:pPr>
        <w:ind w:firstLineChars="200" w:firstLine="420"/>
      </w:pPr>
      <w:r>
        <w:rPr>
          <w:rFonts w:hint="eastAsia"/>
        </w:rPr>
        <w:t>（</w:t>
      </w:r>
      <w:r>
        <w:rPr>
          <w:rFonts w:hint="eastAsia"/>
        </w:rPr>
        <w:t>4</w:t>
      </w:r>
      <w:r>
        <w:rPr>
          <w:rFonts w:hint="eastAsia"/>
        </w:rPr>
        <w:t>）《北京仲裁委员会建设工程争议评审收费办法》（以下简称《北仲收费办法》）；</w:t>
      </w:r>
    </w:p>
    <w:p w:rsidR="00E00F21" w:rsidRDefault="00071DEB" w:rsidP="000B088E">
      <w:pPr>
        <w:ind w:firstLineChars="200" w:firstLine="420"/>
      </w:pPr>
      <w:r>
        <w:rPr>
          <w:rFonts w:hint="eastAsia"/>
        </w:rPr>
        <w:t>（</w:t>
      </w:r>
      <w:r>
        <w:rPr>
          <w:rFonts w:hint="eastAsia"/>
        </w:rPr>
        <w:t>5</w:t>
      </w:r>
      <w:r>
        <w:rPr>
          <w:rFonts w:hint="eastAsia"/>
        </w:rPr>
        <w:t>）《中国国际经济贸易仲裁委员会建设工程争议评审规则（试行）》（以下简称《贸仲评审规则》）；</w:t>
      </w:r>
    </w:p>
    <w:p w:rsidR="00E00F21" w:rsidRDefault="00071DEB" w:rsidP="000B088E">
      <w:pPr>
        <w:ind w:firstLineChars="200" w:firstLine="420"/>
      </w:pPr>
      <w:r>
        <w:rPr>
          <w:rFonts w:hint="eastAsia"/>
        </w:rPr>
        <w:t>（</w:t>
      </w:r>
      <w:r>
        <w:rPr>
          <w:rFonts w:hint="eastAsia"/>
        </w:rPr>
        <w:t>6</w:t>
      </w:r>
      <w:r>
        <w:rPr>
          <w:rFonts w:hint="eastAsia"/>
        </w:rPr>
        <w:t>）《中国国际经济贸易仲裁委员会建设工程争议评审收费办法（试行）》（以下简称《贸仲收费办法》）；</w:t>
      </w:r>
    </w:p>
    <w:p w:rsidR="00E00F21" w:rsidRDefault="00071DEB" w:rsidP="000B088E">
      <w:pPr>
        <w:ind w:firstLineChars="200" w:firstLine="420"/>
      </w:pPr>
      <w:r>
        <w:rPr>
          <w:rFonts w:hint="eastAsia"/>
        </w:rPr>
        <w:t>（</w:t>
      </w:r>
      <w:r>
        <w:rPr>
          <w:rFonts w:hint="eastAsia"/>
        </w:rPr>
        <w:t>7</w:t>
      </w:r>
      <w:r>
        <w:rPr>
          <w:rFonts w:hint="eastAsia"/>
        </w:rPr>
        <w:t>）国际咨询工程师协会《施工合同条件》（</w:t>
      </w:r>
      <w:r>
        <w:rPr>
          <w:rFonts w:hint="eastAsia"/>
        </w:rPr>
        <w:t>1999</w:t>
      </w:r>
      <w:r>
        <w:rPr>
          <w:rFonts w:hint="eastAsia"/>
        </w:rPr>
        <w:t>版红皮书）（以下简称《</w:t>
      </w:r>
      <w:r>
        <w:rPr>
          <w:rFonts w:hint="eastAsia"/>
        </w:rPr>
        <w:t>FIDIC</w:t>
      </w:r>
      <w:r>
        <w:rPr>
          <w:rFonts w:hint="eastAsia"/>
        </w:rPr>
        <w:t>合同条件》）；</w:t>
      </w:r>
    </w:p>
    <w:p w:rsidR="00E00F21" w:rsidRDefault="00071DEB" w:rsidP="000B088E">
      <w:pPr>
        <w:ind w:firstLineChars="200" w:firstLine="420"/>
      </w:pPr>
      <w:r>
        <w:rPr>
          <w:rFonts w:hint="eastAsia"/>
        </w:rPr>
        <w:t>（</w:t>
      </w:r>
      <w:r>
        <w:rPr>
          <w:rFonts w:hint="eastAsia"/>
        </w:rPr>
        <w:t>8</w:t>
      </w:r>
      <w:r>
        <w:rPr>
          <w:rFonts w:hint="eastAsia"/>
        </w:rPr>
        <w:t>）《中华人民共和国标准施工招标文件（</w:t>
      </w:r>
      <w:r>
        <w:rPr>
          <w:rFonts w:hint="eastAsia"/>
        </w:rPr>
        <w:t>2007</w:t>
      </w:r>
      <w:r>
        <w:rPr>
          <w:rFonts w:hint="eastAsia"/>
        </w:rPr>
        <w:t>年版）》（以下简称《标准施工招标文件》）；</w:t>
      </w:r>
    </w:p>
    <w:p w:rsidR="00E00F21" w:rsidRDefault="00071DEB" w:rsidP="000B088E">
      <w:pPr>
        <w:ind w:firstLineChars="200" w:firstLine="420"/>
      </w:pPr>
      <w:r>
        <w:rPr>
          <w:rFonts w:hint="eastAsia"/>
        </w:rPr>
        <w:t>（</w:t>
      </w:r>
      <w:r>
        <w:rPr>
          <w:rFonts w:hint="eastAsia"/>
        </w:rPr>
        <w:t>9</w:t>
      </w:r>
      <w:r>
        <w:rPr>
          <w:rFonts w:hint="eastAsia"/>
        </w:rPr>
        <w:t>）《中华人民共和国标准设计施工总承包招标文件（</w:t>
      </w:r>
      <w:r>
        <w:rPr>
          <w:rFonts w:hint="eastAsia"/>
        </w:rPr>
        <w:t>2012</w:t>
      </w:r>
      <w:r>
        <w:rPr>
          <w:rFonts w:hint="eastAsia"/>
        </w:rPr>
        <w:t>年版）》；</w:t>
      </w:r>
    </w:p>
    <w:p w:rsidR="00E00F21" w:rsidRDefault="00071DEB" w:rsidP="000B088E">
      <w:pPr>
        <w:ind w:firstLineChars="200" w:firstLine="420"/>
      </w:pPr>
      <w:r>
        <w:rPr>
          <w:rFonts w:hint="eastAsia"/>
        </w:rPr>
        <w:lastRenderedPageBreak/>
        <w:t>（</w:t>
      </w:r>
      <w:r>
        <w:rPr>
          <w:rFonts w:hint="eastAsia"/>
        </w:rPr>
        <w:t>10</w:t>
      </w:r>
      <w:r>
        <w:rPr>
          <w:rFonts w:hint="eastAsia"/>
        </w:rPr>
        <w:t>）《公路工程标准施工招标文件（</w:t>
      </w:r>
      <w:r>
        <w:rPr>
          <w:rFonts w:hint="eastAsia"/>
        </w:rPr>
        <w:t>2009</w:t>
      </w:r>
      <w:r>
        <w:rPr>
          <w:rFonts w:hint="eastAsia"/>
        </w:rPr>
        <w:t>年版）》；</w:t>
      </w:r>
    </w:p>
    <w:p w:rsidR="00E00F21" w:rsidRDefault="00071DEB" w:rsidP="000B088E">
      <w:pPr>
        <w:ind w:firstLineChars="200" w:firstLine="420"/>
      </w:pPr>
      <w:r>
        <w:rPr>
          <w:rFonts w:hint="eastAsia"/>
        </w:rPr>
        <w:t>（</w:t>
      </w:r>
      <w:r>
        <w:rPr>
          <w:rFonts w:hint="eastAsia"/>
        </w:rPr>
        <w:t>11</w:t>
      </w:r>
      <w:r>
        <w:rPr>
          <w:rFonts w:hint="eastAsia"/>
        </w:rPr>
        <w:t>）《建设工程施工合同示范文本（</w:t>
      </w:r>
      <w:r>
        <w:rPr>
          <w:rFonts w:hint="eastAsia"/>
        </w:rPr>
        <w:t>2013</w:t>
      </w:r>
      <w:r>
        <w:rPr>
          <w:rFonts w:hint="eastAsia"/>
        </w:rPr>
        <w:t>年版）》。</w:t>
      </w:r>
    </w:p>
    <w:p w:rsidR="00071DEB" w:rsidRDefault="00071DEB" w:rsidP="000B088E">
      <w:pPr>
        <w:ind w:firstLineChars="200" w:firstLine="420"/>
      </w:pPr>
    </w:p>
    <w:p w:rsidR="00E00F21" w:rsidRDefault="00071DEB" w:rsidP="000B088E">
      <w:pPr>
        <w:ind w:firstLineChars="200" w:firstLine="420"/>
      </w:pPr>
      <w:r>
        <w:rPr>
          <w:rFonts w:hint="eastAsia"/>
        </w:rPr>
        <w:t>第四</w:t>
      </w:r>
      <w:r w:rsidR="001D2C7A">
        <w:rPr>
          <w:rFonts w:hint="eastAsia"/>
        </w:rPr>
        <w:t>节</w:t>
      </w:r>
      <w:r>
        <w:rPr>
          <w:rFonts w:hint="eastAsia"/>
        </w:rPr>
        <w:t>律师参与建设工程争议评审的基本原则</w:t>
      </w:r>
    </w:p>
    <w:p w:rsidR="00BB5760" w:rsidRDefault="00BB5760" w:rsidP="000B088E">
      <w:pPr>
        <w:ind w:firstLineChars="200" w:firstLine="420"/>
      </w:pPr>
    </w:p>
    <w:p w:rsidR="00E00F21" w:rsidRDefault="00071DEB" w:rsidP="000B088E">
      <w:pPr>
        <w:ind w:firstLineChars="200" w:firstLine="420"/>
      </w:pPr>
      <w:r>
        <w:rPr>
          <w:rFonts w:hint="eastAsia"/>
        </w:rPr>
        <w:t>第一，忠诚负责原则。律师参与建设工程争议评审，应不受任何单位及其他组织和个人的非法干涉，依法维护国家法律的正确实施。</w:t>
      </w:r>
    </w:p>
    <w:p w:rsidR="00E00F21" w:rsidRDefault="00071DEB" w:rsidP="000B088E">
      <w:pPr>
        <w:ind w:firstLineChars="200" w:firstLine="420"/>
      </w:pPr>
      <w:r>
        <w:rPr>
          <w:rFonts w:hint="eastAsia"/>
        </w:rPr>
        <w:t>第二，专业精湛原则。律师参与建设工程争议评审，应具备相应的业务能力和水平，以扎实的专业知识和技能提供优质服务。</w:t>
      </w:r>
    </w:p>
    <w:p w:rsidR="00E00F21" w:rsidRDefault="00071DEB" w:rsidP="000B088E">
      <w:pPr>
        <w:ind w:firstLineChars="200" w:firstLine="420"/>
      </w:pPr>
      <w:r>
        <w:rPr>
          <w:rFonts w:hint="eastAsia"/>
        </w:rPr>
        <w:t>第三，勤勉敬业原则。律师参与建设工程争议评审，应勤于学习、勤于思考，恪尽职守。</w:t>
      </w:r>
    </w:p>
    <w:p w:rsidR="00071DEB" w:rsidRDefault="00071DEB" w:rsidP="000B088E">
      <w:pPr>
        <w:ind w:firstLineChars="200" w:firstLine="420"/>
      </w:pPr>
    </w:p>
    <w:p w:rsidR="00E00F21" w:rsidRDefault="00071DEB" w:rsidP="000B088E">
      <w:pPr>
        <w:ind w:firstLineChars="200" w:firstLine="420"/>
      </w:pPr>
      <w:r>
        <w:rPr>
          <w:rFonts w:hint="eastAsia"/>
        </w:rPr>
        <w:t>第五</w:t>
      </w:r>
      <w:r w:rsidR="001D2C7A">
        <w:rPr>
          <w:rFonts w:hint="eastAsia"/>
        </w:rPr>
        <w:t>节</w:t>
      </w:r>
      <w:r>
        <w:rPr>
          <w:rFonts w:hint="eastAsia"/>
        </w:rPr>
        <w:t>本操作指引的业务指导范围</w:t>
      </w:r>
    </w:p>
    <w:p w:rsidR="00BB5760" w:rsidRDefault="00BB5760" w:rsidP="000B088E">
      <w:pPr>
        <w:ind w:firstLineChars="200" w:firstLine="420"/>
      </w:pPr>
    </w:p>
    <w:p w:rsidR="00E00F21" w:rsidRDefault="00071DEB" w:rsidP="000B088E">
      <w:pPr>
        <w:ind w:firstLineChars="200" w:firstLine="420"/>
      </w:pPr>
      <w:r>
        <w:rPr>
          <w:rFonts w:hint="eastAsia"/>
        </w:rPr>
        <w:t>本操作指引主要适用于律师为政府投资项目建设工程争议评审阶段提供的法律服务。包括对在政府投资项目建设工程施工合同、设计—施工合同（</w:t>
      </w:r>
      <w:r>
        <w:rPr>
          <w:rFonts w:hint="eastAsia"/>
        </w:rPr>
        <w:t>Design</w:t>
      </w:r>
      <w:r w:rsidR="00273B0C">
        <w:rPr>
          <w:rFonts w:hint="eastAsia"/>
        </w:rPr>
        <w:t>-</w:t>
      </w:r>
      <w:r>
        <w:rPr>
          <w:rFonts w:hint="eastAsia"/>
        </w:rPr>
        <w:t>build</w:t>
      </w:r>
      <w:r>
        <w:rPr>
          <w:rFonts w:hint="eastAsia"/>
        </w:rPr>
        <w:t>合同）、设计—采购—施工合同（</w:t>
      </w:r>
      <w:r>
        <w:rPr>
          <w:rFonts w:hint="eastAsia"/>
        </w:rPr>
        <w:t>EPC</w:t>
      </w:r>
      <w:r>
        <w:rPr>
          <w:rFonts w:hint="eastAsia"/>
        </w:rPr>
        <w:t>合同）、勘查合同、设计合同、监理合同、项目管理合同、代建合同以及其他与建设工程相关的合同履行过程中发生的争议进行争议评审时所提供的法律服务。律师向委托人提供政府投资项目建设工程争议评审法律服务以及律师担任争议评审员时可参考本操作指引。</w:t>
      </w:r>
    </w:p>
    <w:p w:rsidR="00071DEB" w:rsidRDefault="00071DEB" w:rsidP="000B088E">
      <w:pPr>
        <w:ind w:firstLineChars="200" w:firstLine="420"/>
      </w:pPr>
    </w:p>
    <w:p w:rsidR="00E00F21" w:rsidRDefault="00071DEB" w:rsidP="000B088E">
      <w:pPr>
        <w:ind w:firstLineChars="200" w:firstLine="420"/>
      </w:pPr>
      <w:r>
        <w:rPr>
          <w:rFonts w:hint="eastAsia"/>
        </w:rPr>
        <w:t>第六</w:t>
      </w:r>
      <w:r w:rsidR="001D2C7A">
        <w:rPr>
          <w:rFonts w:hint="eastAsia"/>
        </w:rPr>
        <w:t>节</w:t>
      </w:r>
      <w:r>
        <w:rPr>
          <w:rFonts w:hint="eastAsia"/>
        </w:rPr>
        <w:t>制度优势</w:t>
      </w:r>
    </w:p>
    <w:p w:rsidR="00BB5760" w:rsidRDefault="00BB5760" w:rsidP="000B088E">
      <w:pPr>
        <w:ind w:firstLineChars="200" w:firstLine="420"/>
      </w:pPr>
    </w:p>
    <w:p w:rsidR="00E00F21" w:rsidRDefault="00071DEB" w:rsidP="000B088E">
      <w:pPr>
        <w:ind w:firstLineChars="200" w:firstLine="420"/>
      </w:pPr>
      <w:r>
        <w:rPr>
          <w:rFonts w:hint="eastAsia"/>
        </w:rPr>
        <w:t>争议评审相对于其他争议解决方式，处理争议更具独立性和客观性，拥有高效、便捷、灵活、廉价、及时、公正，且一旦被双方接受即有约束力等很多优点，有利于保障当事人之间的开放交流、共同协商和积极的信任合作关系，提高争议解决的效率，减少时间和金钱成本，同时可以防止争议扩大造成工期延误、费用增加，保障工程顺利进行。争议评审制度旨在从“如何解决发生的问题”转向“如何合作实现合同目标”，在国际工程项目纠纷解决中被作为明智的选择得以推广使用并取得巨大成功，故而争议评审制度在国内的推广，也有利于我国项目管理早日与国际接轨。</w:t>
      </w:r>
    </w:p>
    <w:p w:rsidR="00071DEB" w:rsidRDefault="00071DEB" w:rsidP="000B088E">
      <w:pPr>
        <w:ind w:firstLineChars="200" w:firstLine="420"/>
      </w:pPr>
    </w:p>
    <w:p w:rsidR="00E00F21" w:rsidRDefault="00071DEB" w:rsidP="000B088E">
      <w:pPr>
        <w:ind w:firstLineChars="200" w:firstLine="420"/>
      </w:pPr>
      <w:r>
        <w:rPr>
          <w:rFonts w:hint="eastAsia"/>
        </w:rPr>
        <w:t>第七</w:t>
      </w:r>
      <w:r w:rsidR="001D2C7A">
        <w:rPr>
          <w:rFonts w:hint="eastAsia"/>
        </w:rPr>
        <w:t>节</w:t>
      </w:r>
      <w:r>
        <w:rPr>
          <w:rFonts w:hint="eastAsia"/>
        </w:rPr>
        <w:t>评审方式分类</w:t>
      </w:r>
    </w:p>
    <w:p w:rsidR="00BB5760" w:rsidRDefault="00BB5760" w:rsidP="000B088E">
      <w:pPr>
        <w:ind w:firstLineChars="200" w:firstLine="420"/>
      </w:pPr>
    </w:p>
    <w:p w:rsidR="00E00F21" w:rsidRDefault="00071DEB" w:rsidP="000B088E">
      <w:pPr>
        <w:ind w:firstLineChars="200" w:firstLine="420"/>
      </w:pPr>
      <w:r>
        <w:rPr>
          <w:rFonts w:hint="eastAsia"/>
        </w:rPr>
        <w:t>本指引参照国际商会（</w:t>
      </w:r>
      <w:r>
        <w:rPr>
          <w:rFonts w:hint="eastAsia"/>
        </w:rPr>
        <w:t>The International Chamber of Commerce</w:t>
      </w:r>
      <w:r>
        <w:rPr>
          <w:rFonts w:hint="eastAsia"/>
        </w:rPr>
        <w:t>，以下简称</w:t>
      </w:r>
      <w:r>
        <w:rPr>
          <w:rFonts w:hint="eastAsia"/>
        </w:rPr>
        <w:t>ICC</w:t>
      </w:r>
      <w:r>
        <w:rPr>
          <w:rFonts w:hint="eastAsia"/>
        </w:rPr>
        <w:t>）发布的《争议小组规则》按评审意见效力的不同将争议评审分为以下三种类型，供当事人或代理人选择参考：</w:t>
      </w:r>
    </w:p>
    <w:p w:rsidR="00E00F21" w:rsidRDefault="00071DEB" w:rsidP="000B088E">
      <w:pPr>
        <w:ind w:firstLineChars="200" w:firstLine="420"/>
      </w:pPr>
      <w:r>
        <w:rPr>
          <w:rFonts w:hint="eastAsia"/>
        </w:rPr>
        <w:t>(1) DRB</w:t>
      </w:r>
      <w:r>
        <w:rPr>
          <w:rFonts w:hint="eastAsia"/>
        </w:rPr>
        <w:t>（</w:t>
      </w:r>
      <w:r>
        <w:rPr>
          <w:rFonts w:hint="eastAsia"/>
        </w:rPr>
        <w:t>Dispute Review Board</w:t>
      </w:r>
      <w:r>
        <w:rPr>
          <w:rFonts w:hint="eastAsia"/>
        </w:rPr>
        <w:t>，争议评审组</w:t>
      </w:r>
      <w:r>
        <w:rPr>
          <w:rFonts w:hint="eastAsia"/>
        </w:rPr>
        <w:t>)</w:t>
      </w:r>
      <w:r>
        <w:rPr>
          <w:rFonts w:hint="eastAsia"/>
        </w:rPr>
        <w:t>只提供建议性意见，其评审意见不必然具有约束力。当事人在规定期限内对建议提出异议的，该建议对当事人不发生约束力。收到建议后，当事人可自愿听从，但并不要求其必须依建议行事。</w:t>
      </w:r>
    </w:p>
    <w:p w:rsidR="00E00F21" w:rsidRDefault="00071DEB" w:rsidP="000B088E">
      <w:pPr>
        <w:ind w:firstLineChars="200" w:firstLine="420"/>
      </w:pPr>
      <w:r>
        <w:rPr>
          <w:rFonts w:hint="eastAsia"/>
        </w:rPr>
        <w:t>(2) DAB</w:t>
      </w:r>
      <w:r>
        <w:rPr>
          <w:rFonts w:hint="eastAsia"/>
        </w:rPr>
        <w:t>（</w:t>
      </w:r>
      <w:r>
        <w:rPr>
          <w:rFonts w:hint="eastAsia"/>
        </w:rPr>
        <w:t>Dispute Adjudication Board</w:t>
      </w:r>
      <w:r>
        <w:rPr>
          <w:rFonts w:hint="eastAsia"/>
        </w:rPr>
        <w:t>，争议裁决组</w:t>
      </w:r>
      <w:r>
        <w:rPr>
          <w:rFonts w:hint="eastAsia"/>
        </w:rPr>
        <w:t>)</w:t>
      </w:r>
      <w:r>
        <w:rPr>
          <w:rFonts w:hint="eastAsia"/>
        </w:rPr>
        <w:t>的决定具有约束力，当事人在另行达成协议或决议被裁决、判决推翻之前要遵照执行。决定自当事人收到时起产生约束力。</w:t>
      </w:r>
    </w:p>
    <w:p w:rsidR="00E00F21" w:rsidRDefault="00071DEB" w:rsidP="000B088E">
      <w:pPr>
        <w:ind w:firstLineChars="200" w:firstLine="420"/>
      </w:pPr>
      <w:r>
        <w:rPr>
          <w:rFonts w:hint="eastAsia"/>
        </w:rPr>
        <w:t>(3) CDB</w:t>
      </w:r>
      <w:r>
        <w:rPr>
          <w:rFonts w:hint="eastAsia"/>
        </w:rPr>
        <w:t>（</w:t>
      </w:r>
      <w:r>
        <w:rPr>
          <w:rFonts w:hint="eastAsia"/>
        </w:rPr>
        <w:t>Combined Dispute Board</w:t>
      </w:r>
      <w:r>
        <w:rPr>
          <w:rFonts w:hint="eastAsia"/>
        </w:rPr>
        <w:t>，综合争议组</w:t>
      </w:r>
      <w:r>
        <w:rPr>
          <w:rFonts w:hint="eastAsia"/>
        </w:rPr>
        <w:t>)</w:t>
      </w:r>
      <w:r>
        <w:rPr>
          <w:rFonts w:hint="eastAsia"/>
        </w:rPr>
        <w:t>可以根据争议的性质和当事人的意思表示就争议作出建议性或有约束力的决定。</w:t>
      </w:r>
      <w:r>
        <w:rPr>
          <w:rFonts w:hint="eastAsia"/>
        </w:rPr>
        <w:t>CDB</w:t>
      </w:r>
      <w:r>
        <w:rPr>
          <w:rFonts w:hint="eastAsia"/>
        </w:rPr>
        <w:t>是</w:t>
      </w:r>
      <w:r>
        <w:rPr>
          <w:rFonts w:hint="eastAsia"/>
        </w:rPr>
        <w:t>DRB</w:t>
      </w:r>
      <w:r>
        <w:rPr>
          <w:rFonts w:hint="eastAsia"/>
        </w:rPr>
        <w:t>和</w:t>
      </w:r>
      <w:r>
        <w:rPr>
          <w:rFonts w:hint="eastAsia"/>
        </w:rPr>
        <w:t>DAB</w:t>
      </w:r>
      <w:r>
        <w:rPr>
          <w:rFonts w:hint="eastAsia"/>
        </w:rPr>
        <w:t>的综合。</w:t>
      </w:r>
    </w:p>
    <w:p w:rsidR="00071DEB" w:rsidRDefault="00071DEB" w:rsidP="000B088E">
      <w:pPr>
        <w:ind w:firstLineChars="200" w:firstLine="420"/>
      </w:pPr>
    </w:p>
    <w:p w:rsidR="00E00F21" w:rsidRDefault="00071DEB" w:rsidP="000B088E">
      <w:pPr>
        <w:ind w:firstLineChars="200" w:firstLine="420"/>
      </w:pPr>
      <w:r>
        <w:rPr>
          <w:rFonts w:hint="eastAsia"/>
        </w:rPr>
        <w:t>第八</w:t>
      </w:r>
      <w:r w:rsidR="001D2C7A">
        <w:rPr>
          <w:rFonts w:hint="eastAsia"/>
        </w:rPr>
        <w:t>节</w:t>
      </w:r>
      <w:r>
        <w:rPr>
          <w:rFonts w:hint="eastAsia"/>
        </w:rPr>
        <w:t>特别声明</w:t>
      </w:r>
    </w:p>
    <w:p w:rsidR="00BB5760" w:rsidRDefault="00BB5760" w:rsidP="000B088E">
      <w:pPr>
        <w:ind w:firstLineChars="200" w:firstLine="420"/>
      </w:pPr>
    </w:p>
    <w:p w:rsidR="00E00F21" w:rsidRDefault="00071DEB" w:rsidP="000B088E">
      <w:pPr>
        <w:ind w:firstLineChars="200" w:firstLine="420"/>
      </w:pPr>
      <w:r>
        <w:rPr>
          <w:rFonts w:hint="eastAsia"/>
        </w:rPr>
        <w:t>本操作指引仅供律师在提供政府投资项目争议评审阶段的法律服务过程中参考。本操作指引所述的内容不是强制性的，且主要按照争议评审流程分章节撰写，不保证涵盖政府投资项目争议评审阶段法律服务的全部内容。在提供政府投资项目争议评审阶段法律服务的具体操作过程中，律师应当根据我国现行法律法规及相关规范性文件，结合律师的实际情况，自行判断运用本操作指引的内容。律师根据本操作指引为委托人提供政府投资项目争议评审阶段法律服务，所产生的一切风险由该律师以及该律师所属的律师事务所自行承担，本操作指引对此类风险不构成任何明示或默示的担保。</w:t>
      </w:r>
    </w:p>
    <w:p w:rsidR="00071DEB" w:rsidRDefault="00071DEB" w:rsidP="000B088E">
      <w:pPr>
        <w:ind w:firstLineChars="200" w:firstLine="420"/>
      </w:pPr>
    </w:p>
    <w:p w:rsidR="00BB5760" w:rsidRDefault="00BB5760" w:rsidP="000B088E">
      <w:pPr>
        <w:ind w:firstLineChars="200" w:firstLine="420"/>
      </w:pPr>
    </w:p>
    <w:p w:rsidR="00071DEB" w:rsidRDefault="00071DEB" w:rsidP="000B088E">
      <w:pPr>
        <w:ind w:firstLineChars="200" w:firstLine="420"/>
      </w:pPr>
      <w:r>
        <w:rPr>
          <w:rFonts w:hint="eastAsia"/>
        </w:rPr>
        <w:t>第二章</w:t>
      </w:r>
    </w:p>
    <w:p w:rsidR="00282D0E" w:rsidRDefault="00071DEB" w:rsidP="000B088E">
      <w:pPr>
        <w:ind w:firstLineChars="200" w:firstLine="420"/>
      </w:pPr>
      <w:r>
        <w:rPr>
          <w:rFonts w:hint="eastAsia"/>
        </w:rPr>
        <w:t>拟定争议评审条款</w:t>
      </w:r>
    </w:p>
    <w:p w:rsidR="00282D0E" w:rsidRDefault="00282D0E" w:rsidP="000B088E">
      <w:pPr>
        <w:ind w:firstLineChars="200" w:firstLine="420"/>
      </w:pPr>
    </w:p>
    <w:p w:rsidR="00E00F21" w:rsidRDefault="00071DEB" w:rsidP="000B088E">
      <w:pPr>
        <w:ind w:firstLineChars="200" w:firstLine="420"/>
      </w:pPr>
      <w:r>
        <w:rPr>
          <w:rFonts w:hint="eastAsia"/>
        </w:rPr>
        <w:t>第一</w:t>
      </w:r>
      <w:r w:rsidR="001D2C7A">
        <w:rPr>
          <w:rFonts w:hint="eastAsia"/>
        </w:rPr>
        <w:t>节</w:t>
      </w:r>
      <w:r>
        <w:rPr>
          <w:rFonts w:hint="eastAsia"/>
        </w:rPr>
        <w:t>争议评审条款的内容</w:t>
      </w:r>
    </w:p>
    <w:p w:rsidR="00282D0E" w:rsidRDefault="00282D0E" w:rsidP="000B088E">
      <w:pPr>
        <w:ind w:firstLineChars="200" w:firstLine="420"/>
      </w:pPr>
    </w:p>
    <w:p w:rsidR="00E00F21" w:rsidRDefault="00071DEB" w:rsidP="000B088E">
      <w:pPr>
        <w:ind w:firstLineChars="200" w:firstLine="420"/>
      </w:pPr>
      <w:r>
        <w:rPr>
          <w:rFonts w:hint="eastAsia"/>
        </w:rPr>
        <w:t>律师应当为当事人拟定相对完备的争议评审条款。当事人约定的争议评审条款可作为建设工程合同的一部分，也可以单独拟定成为独立的协议文件。争议评审条款中若有未尽事宜，当事人可遵循平等、自愿、意思自治原则另行约定。</w:t>
      </w:r>
    </w:p>
    <w:p w:rsidR="00E00F21" w:rsidRDefault="00071DEB" w:rsidP="000B088E">
      <w:pPr>
        <w:ind w:firstLineChars="200" w:firstLine="420"/>
      </w:pPr>
      <w:r>
        <w:rPr>
          <w:rFonts w:hint="eastAsia"/>
        </w:rPr>
        <w:t>争议评审条款应就争议评审的相关要素进行明确规定，包括但不限于下列内容：</w:t>
      </w:r>
    </w:p>
    <w:p w:rsidR="00E00F21" w:rsidRDefault="00071DEB" w:rsidP="000B088E">
      <w:pPr>
        <w:ind w:firstLineChars="200" w:firstLine="420"/>
      </w:pPr>
      <w:r>
        <w:rPr>
          <w:rFonts w:hint="eastAsia"/>
        </w:rPr>
        <w:t>（</w:t>
      </w:r>
      <w:r>
        <w:rPr>
          <w:rFonts w:hint="eastAsia"/>
        </w:rPr>
        <w:t>1</w:t>
      </w:r>
      <w:r>
        <w:rPr>
          <w:rFonts w:hint="eastAsia"/>
        </w:rPr>
        <w:t>）评审规则的适用；</w:t>
      </w:r>
    </w:p>
    <w:p w:rsidR="00E00F21" w:rsidRDefault="00071DEB" w:rsidP="000B088E">
      <w:pPr>
        <w:ind w:firstLineChars="200" w:firstLine="420"/>
      </w:pPr>
      <w:r>
        <w:rPr>
          <w:rFonts w:hint="eastAsia"/>
        </w:rPr>
        <w:t>（</w:t>
      </w:r>
      <w:r>
        <w:rPr>
          <w:rFonts w:hint="eastAsia"/>
        </w:rPr>
        <w:t>2</w:t>
      </w:r>
      <w:r>
        <w:rPr>
          <w:rFonts w:hint="eastAsia"/>
        </w:rPr>
        <w:t>）评审组的组成；</w:t>
      </w:r>
    </w:p>
    <w:p w:rsidR="00E00F21" w:rsidRDefault="00071DEB" w:rsidP="000B088E">
      <w:pPr>
        <w:ind w:firstLineChars="200" w:firstLine="420"/>
      </w:pPr>
      <w:r>
        <w:rPr>
          <w:rFonts w:hint="eastAsia"/>
        </w:rPr>
        <w:t>（</w:t>
      </w:r>
      <w:r>
        <w:rPr>
          <w:rFonts w:hint="eastAsia"/>
        </w:rPr>
        <w:t>3</w:t>
      </w:r>
      <w:r>
        <w:rPr>
          <w:rFonts w:hint="eastAsia"/>
        </w:rPr>
        <w:t>）评审范围；</w:t>
      </w:r>
    </w:p>
    <w:p w:rsidR="00E00F21" w:rsidRDefault="00071DEB" w:rsidP="000B088E">
      <w:pPr>
        <w:ind w:firstLineChars="200" w:firstLine="420"/>
      </w:pPr>
      <w:r>
        <w:rPr>
          <w:rFonts w:hint="eastAsia"/>
        </w:rPr>
        <w:t>（</w:t>
      </w:r>
      <w:r>
        <w:rPr>
          <w:rFonts w:hint="eastAsia"/>
        </w:rPr>
        <w:t>4</w:t>
      </w:r>
      <w:r>
        <w:rPr>
          <w:rFonts w:hint="eastAsia"/>
        </w:rPr>
        <w:t>）评审意见效力；</w:t>
      </w:r>
    </w:p>
    <w:p w:rsidR="00E00F21" w:rsidRDefault="00071DEB" w:rsidP="000B088E">
      <w:pPr>
        <w:ind w:firstLineChars="200" w:firstLine="420"/>
      </w:pPr>
      <w:r>
        <w:rPr>
          <w:rFonts w:hint="eastAsia"/>
        </w:rPr>
        <w:t>（</w:t>
      </w:r>
      <w:r>
        <w:rPr>
          <w:rFonts w:hint="eastAsia"/>
        </w:rPr>
        <w:t>5</w:t>
      </w:r>
      <w:r>
        <w:rPr>
          <w:rFonts w:hint="eastAsia"/>
        </w:rPr>
        <w:t>）评审专家与当事人的权利与义务；</w:t>
      </w:r>
    </w:p>
    <w:p w:rsidR="00E00F21" w:rsidRDefault="00071DEB" w:rsidP="000B088E">
      <w:pPr>
        <w:ind w:firstLineChars="200" w:firstLine="420"/>
      </w:pPr>
      <w:r>
        <w:rPr>
          <w:rFonts w:hint="eastAsia"/>
        </w:rPr>
        <w:t>（</w:t>
      </w:r>
      <w:r>
        <w:rPr>
          <w:rFonts w:hint="eastAsia"/>
        </w:rPr>
        <w:t>6</w:t>
      </w:r>
      <w:r>
        <w:rPr>
          <w:rFonts w:hint="eastAsia"/>
        </w:rPr>
        <w:t>）评审期限；</w:t>
      </w:r>
    </w:p>
    <w:p w:rsidR="00E00F21" w:rsidRDefault="00071DEB" w:rsidP="000B088E">
      <w:pPr>
        <w:ind w:firstLineChars="200" w:firstLine="420"/>
      </w:pPr>
      <w:r>
        <w:rPr>
          <w:rFonts w:hint="eastAsia"/>
        </w:rPr>
        <w:t>（</w:t>
      </w:r>
      <w:r>
        <w:rPr>
          <w:rFonts w:hint="eastAsia"/>
        </w:rPr>
        <w:t>7</w:t>
      </w:r>
      <w:r>
        <w:rPr>
          <w:rFonts w:hint="eastAsia"/>
        </w:rPr>
        <w:t>）评审专家的报酬；</w:t>
      </w:r>
    </w:p>
    <w:p w:rsidR="00E00F21" w:rsidRDefault="00071DEB" w:rsidP="000B088E">
      <w:pPr>
        <w:ind w:firstLineChars="200" w:firstLine="420"/>
      </w:pPr>
      <w:r>
        <w:rPr>
          <w:rFonts w:hint="eastAsia"/>
        </w:rPr>
        <w:t>（</w:t>
      </w:r>
      <w:r>
        <w:rPr>
          <w:rFonts w:hint="eastAsia"/>
        </w:rPr>
        <w:t>8</w:t>
      </w:r>
      <w:r>
        <w:rPr>
          <w:rFonts w:hint="eastAsia"/>
        </w:rPr>
        <w:t>）其他。</w:t>
      </w:r>
    </w:p>
    <w:p w:rsidR="00071DEB" w:rsidRDefault="00071DEB"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评审规则的适用</w:t>
      </w:r>
    </w:p>
    <w:p w:rsidR="00071DEB" w:rsidRDefault="00071DEB" w:rsidP="000B088E">
      <w:pPr>
        <w:ind w:firstLineChars="200" w:firstLine="420"/>
      </w:pPr>
    </w:p>
    <w:p w:rsidR="00E00F21" w:rsidRDefault="00071DEB" w:rsidP="000B088E">
      <w:pPr>
        <w:ind w:firstLineChars="200" w:firstLine="420"/>
      </w:pPr>
      <w:r>
        <w:rPr>
          <w:rFonts w:hint="eastAsia"/>
        </w:rPr>
        <w:t xml:space="preserve">2.2.1    </w:t>
      </w:r>
      <w:r>
        <w:rPr>
          <w:rFonts w:hint="eastAsia"/>
        </w:rPr>
        <w:t>可选择适用的评审规则</w:t>
      </w:r>
    </w:p>
    <w:p w:rsidR="00E00F21" w:rsidRDefault="00071DEB" w:rsidP="000B088E">
      <w:pPr>
        <w:ind w:firstLineChars="200" w:firstLine="420"/>
      </w:pPr>
      <w:r>
        <w:rPr>
          <w:rFonts w:hint="eastAsia"/>
        </w:rPr>
        <w:t>约定争议评审条款时，律师应告知当事人寻求评审机构的帮助，以减少谈判的工作量，同时应适用该评审机构的评审规则，以减少相应的文件起草量。当事人选择北京仲裁委员会（以下简称北仲）即适用《北仲评审规则》，选择中国国际经济贸易仲裁委员会（以下简称贸仲）即适用《贸仲评审规则》。</w:t>
      </w:r>
    </w:p>
    <w:p w:rsidR="00E00F21" w:rsidRDefault="00071DEB" w:rsidP="000B088E">
      <w:pPr>
        <w:ind w:firstLineChars="200" w:firstLine="420"/>
      </w:pPr>
      <w:r>
        <w:rPr>
          <w:rFonts w:hint="eastAsia"/>
        </w:rPr>
        <w:t xml:space="preserve">2.2.2    </w:t>
      </w:r>
      <w:r>
        <w:rPr>
          <w:rFonts w:hint="eastAsia"/>
        </w:rPr>
        <w:t>评审规则的约束力</w:t>
      </w:r>
    </w:p>
    <w:p w:rsidR="00E00F21" w:rsidRDefault="00071DEB" w:rsidP="000B088E">
      <w:pPr>
        <w:ind w:firstLineChars="200" w:firstLine="420"/>
      </w:pPr>
      <w:r>
        <w:rPr>
          <w:rFonts w:hint="eastAsia"/>
        </w:rPr>
        <w:t>《北仲评审规则》和《贸仲评审规则》是提供给当事人选择适用的操作规程，为当事人采用争议评审方式提供指导，不带有强制性。但若当事人在合同条款中约定：“发生争议提请评审时，双方一致同意适用北京仲裁委员会</w:t>
      </w:r>
      <w:r>
        <w:rPr>
          <w:rFonts w:hint="eastAsia"/>
        </w:rPr>
        <w:t>/</w:t>
      </w:r>
      <w:r>
        <w:rPr>
          <w:rFonts w:hint="eastAsia"/>
        </w:rPr>
        <w:t>中国国际经济贸易仲裁委员会的评审规则”，规则即对当事人有约束力。评审规则的所有条款也并非全部、强制适用。如果当事人对评审程序事项另有约定的，从其约定。评审过程由评审专家与当事人共同协调推进，当事人或评审专家均有权自行决定终止评审程序。</w:t>
      </w:r>
    </w:p>
    <w:p w:rsidR="00071DEB" w:rsidRDefault="00071DEB" w:rsidP="000B088E">
      <w:pPr>
        <w:ind w:firstLineChars="200" w:firstLine="420"/>
      </w:pPr>
    </w:p>
    <w:p w:rsidR="00E00F21" w:rsidRDefault="00071DEB" w:rsidP="000B088E">
      <w:pPr>
        <w:ind w:firstLineChars="200" w:firstLine="420"/>
      </w:pPr>
      <w:r>
        <w:rPr>
          <w:rFonts w:hint="eastAsia"/>
        </w:rPr>
        <w:t>第三</w:t>
      </w:r>
      <w:r w:rsidR="001D2C7A">
        <w:rPr>
          <w:rFonts w:hint="eastAsia"/>
        </w:rPr>
        <w:t>节</w:t>
      </w:r>
      <w:r>
        <w:rPr>
          <w:rFonts w:hint="eastAsia"/>
        </w:rPr>
        <w:t>争议评审条款的其他内容</w:t>
      </w:r>
    </w:p>
    <w:p w:rsidR="00BB5760" w:rsidRDefault="00BB5760" w:rsidP="000B088E">
      <w:pPr>
        <w:ind w:firstLineChars="200" w:firstLine="420"/>
      </w:pPr>
    </w:p>
    <w:p w:rsidR="00E00F21" w:rsidRDefault="00071DEB" w:rsidP="000B088E">
      <w:pPr>
        <w:ind w:firstLineChars="200" w:firstLine="420"/>
      </w:pPr>
      <w:r>
        <w:rPr>
          <w:rFonts w:hint="eastAsia"/>
        </w:rPr>
        <w:t>关于争议评审条款的其他内容，律师应在尊重当事人意愿的前提下，参照本操作指引其他章节的内容协助拟定。</w:t>
      </w:r>
    </w:p>
    <w:p w:rsidR="00071DEB" w:rsidRDefault="00071DEB" w:rsidP="000B088E">
      <w:pPr>
        <w:ind w:firstLineChars="200" w:firstLine="420"/>
      </w:pPr>
    </w:p>
    <w:p w:rsidR="00BB5760" w:rsidRDefault="00BB5760" w:rsidP="000B088E">
      <w:pPr>
        <w:ind w:firstLineChars="200" w:firstLine="420"/>
      </w:pPr>
    </w:p>
    <w:p w:rsidR="00071DEB" w:rsidRDefault="00071DEB" w:rsidP="000B088E">
      <w:pPr>
        <w:ind w:firstLineChars="200" w:firstLine="420"/>
      </w:pPr>
      <w:r>
        <w:rPr>
          <w:rFonts w:hint="eastAsia"/>
        </w:rPr>
        <w:t>第三章</w:t>
      </w:r>
    </w:p>
    <w:p w:rsidR="00282D0E" w:rsidRDefault="00071DEB" w:rsidP="000B088E">
      <w:pPr>
        <w:ind w:firstLineChars="200" w:firstLine="420"/>
      </w:pPr>
      <w:r>
        <w:rPr>
          <w:rFonts w:hint="eastAsia"/>
        </w:rPr>
        <w:t>成立评审组</w:t>
      </w:r>
    </w:p>
    <w:p w:rsidR="00282D0E" w:rsidRDefault="00282D0E" w:rsidP="000B088E">
      <w:pPr>
        <w:ind w:firstLineChars="200" w:firstLine="420"/>
      </w:pPr>
    </w:p>
    <w:p w:rsidR="00071DEB" w:rsidRDefault="00071DEB" w:rsidP="000B088E">
      <w:pPr>
        <w:ind w:firstLineChars="200" w:firstLine="420"/>
      </w:pPr>
      <w:r>
        <w:rPr>
          <w:rFonts w:hint="eastAsia"/>
        </w:rPr>
        <w:t>第一</w:t>
      </w:r>
      <w:r w:rsidR="001D2C7A">
        <w:rPr>
          <w:rFonts w:hint="eastAsia"/>
        </w:rPr>
        <w:t>节</w:t>
      </w:r>
      <w:r>
        <w:rPr>
          <w:rFonts w:hint="eastAsia"/>
        </w:rPr>
        <w:t>选定评审组成员</w:t>
      </w:r>
    </w:p>
    <w:p w:rsidR="00282D0E" w:rsidRDefault="00282D0E" w:rsidP="000B088E">
      <w:pPr>
        <w:ind w:firstLineChars="200" w:firstLine="420"/>
      </w:pPr>
    </w:p>
    <w:p w:rsidR="00E00F21" w:rsidRDefault="00071DEB" w:rsidP="000B088E">
      <w:pPr>
        <w:ind w:firstLineChars="200" w:firstLine="420"/>
      </w:pPr>
      <w:r>
        <w:rPr>
          <w:rFonts w:hint="eastAsia"/>
        </w:rPr>
        <w:t xml:space="preserve">3.1.1    </w:t>
      </w:r>
      <w:r>
        <w:rPr>
          <w:rFonts w:hint="eastAsia"/>
        </w:rPr>
        <w:t>评审专家人数</w:t>
      </w:r>
    </w:p>
    <w:p w:rsidR="00E00F21" w:rsidRDefault="00071DEB" w:rsidP="000B088E">
      <w:pPr>
        <w:ind w:firstLineChars="200" w:firstLine="420"/>
      </w:pPr>
      <w:r>
        <w:rPr>
          <w:rFonts w:hint="eastAsia"/>
        </w:rPr>
        <w:t xml:space="preserve">3.1.1.1    </w:t>
      </w:r>
      <w:r>
        <w:rPr>
          <w:rFonts w:hint="eastAsia"/>
        </w:rPr>
        <w:t>一般规定</w:t>
      </w:r>
    </w:p>
    <w:p w:rsidR="00E00F21" w:rsidRDefault="00071DEB" w:rsidP="000B088E">
      <w:pPr>
        <w:ind w:firstLineChars="200" w:firstLine="420"/>
      </w:pPr>
      <w:r>
        <w:rPr>
          <w:rFonts w:hint="eastAsia"/>
        </w:rPr>
        <w:t>律师应当了解并提请当事人注意，除非当事人另有约定，评审组一般由一名或三名评审专家组成。按照国际惯例，部分小型工程项目的评审组可以由一人组成；某些大型、多功能、多合同的工程项目可成立三人以上的评审组。</w:t>
      </w:r>
    </w:p>
    <w:p w:rsidR="00E00F21" w:rsidRDefault="00071DEB" w:rsidP="000B088E">
      <w:pPr>
        <w:ind w:firstLineChars="200" w:firstLine="420"/>
      </w:pPr>
      <w:r>
        <w:rPr>
          <w:rFonts w:hint="eastAsia"/>
        </w:rPr>
        <w:t xml:space="preserve">3.1.1.2    </w:t>
      </w:r>
      <w:r>
        <w:rPr>
          <w:rFonts w:hint="eastAsia"/>
        </w:rPr>
        <w:t>未约定评审组人数的情形</w:t>
      </w:r>
    </w:p>
    <w:p w:rsidR="00E00F21" w:rsidRDefault="00071DEB" w:rsidP="000B088E">
      <w:pPr>
        <w:ind w:firstLineChars="200" w:firstLine="420"/>
      </w:pPr>
      <w:r>
        <w:rPr>
          <w:rFonts w:hint="eastAsia"/>
        </w:rPr>
        <w:t>若当事人没有约定评审组组成人数的，评审组由三名评审专家组成。</w:t>
      </w:r>
    </w:p>
    <w:p w:rsidR="00E00F21" w:rsidRDefault="00071DEB" w:rsidP="000B088E">
      <w:pPr>
        <w:ind w:firstLineChars="200" w:firstLine="420"/>
      </w:pPr>
      <w:r>
        <w:rPr>
          <w:rFonts w:hint="eastAsia"/>
        </w:rPr>
        <w:t xml:space="preserve">3.1.1.3    </w:t>
      </w:r>
      <w:r>
        <w:rPr>
          <w:rFonts w:hint="eastAsia"/>
        </w:rPr>
        <w:t>特殊情况说明</w:t>
      </w:r>
    </w:p>
    <w:p w:rsidR="00E00F21" w:rsidRDefault="00071DEB" w:rsidP="000B088E">
      <w:pPr>
        <w:ind w:firstLineChars="200" w:firstLine="420"/>
      </w:pPr>
      <w:r>
        <w:rPr>
          <w:rFonts w:hint="eastAsia"/>
        </w:rPr>
        <w:t>律师在协助当事人签订具有争议评审格式条款的合同文本时，应认真审阅核对该文本中的相关规定，《公路工程标准施工招标文件（</w:t>
      </w:r>
      <w:r>
        <w:rPr>
          <w:rFonts w:hint="eastAsia"/>
        </w:rPr>
        <w:t>2009</w:t>
      </w:r>
      <w:r>
        <w:rPr>
          <w:rFonts w:hint="eastAsia"/>
        </w:rPr>
        <w:t>年版）》规定评审组人数由三人或五人组成，律师对于类似特殊性规定需向当事人进行说明。</w:t>
      </w:r>
    </w:p>
    <w:p w:rsidR="00E00F21" w:rsidRDefault="00071DEB" w:rsidP="000B088E">
      <w:pPr>
        <w:ind w:firstLineChars="200" w:firstLine="420"/>
      </w:pPr>
      <w:r>
        <w:rPr>
          <w:rFonts w:hint="eastAsia"/>
        </w:rPr>
        <w:t xml:space="preserve">3.1.2    </w:t>
      </w:r>
      <w:r>
        <w:rPr>
          <w:rFonts w:hint="eastAsia"/>
        </w:rPr>
        <w:t>评审专家的选定</w:t>
      </w:r>
    </w:p>
    <w:p w:rsidR="00E00F21" w:rsidRDefault="00071DEB" w:rsidP="000B088E">
      <w:pPr>
        <w:ind w:firstLineChars="200" w:firstLine="420"/>
      </w:pPr>
      <w:r>
        <w:rPr>
          <w:rFonts w:hint="eastAsia"/>
        </w:rPr>
        <w:t xml:space="preserve">3.1.2.1    </w:t>
      </w:r>
      <w:r>
        <w:rPr>
          <w:rFonts w:hint="eastAsia"/>
        </w:rPr>
        <w:t>评审专家的选择范围</w:t>
      </w:r>
    </w:p>
    <w:p w:rsidR="00E00F21" w:rsidRDefault="00071DEB" w:rsidP="000B088E">
      <w:pPr>
        <w:ind w:firstLineChars="200" w:firstLine="420"/>
      </w:pPr>
      <w:r>
        <w:rPr>
          <w:rFonts w:hint="eastAsia"/>
        </w:rPr>
        <w:t>律师应当了解并告知当事人，在选定评审组成员时可参考北仲的《评审员名册》（贸仲的《专家名册》尚在建设中）。当事人也可在相应的评审专家名册之外选择评审组成员。</w:t>
      </w:r>
    </w:p>
    <w:p w:rsidR="00E00F21" w:rsidRDefault="00071DEB" w:rsidP="000B088E">
      <w:pPr>
        <w:ind w:firstLineChars="200" w:firstLine="420"/>
      </w:pPr>
      <w:r>
        <w:rPr>
          <w:rFonts w:hint="eastAsia"/>
        </w:rPr>
        <w:t xml:space="preserve">3.1.2.2    </w:t>
      </w:r>
      <w:r>
        <w:rPr>
          <w:rFonts w:hint="eastAsia"/>
        </w:rPr>
        <w:t>对评审专家的要求</w:t>
      </w:r>
    </w:p>
    <w:p w:rsidR="00E00F21" w:rsidRDefault="00071DEB" w:rsidP="000B088E">
      <w:pPr>
        <w:ind w:firstLineChars="200" w:firstLine="420"/>
      </w:pPr>
      <w:r>
        <w:rPr>
          <w:rFonts w:hint="eastAsia"/>
        </w:rPr>
        <w:t>（</w:t>
      </w:r>
      <w:r>
        <w:rPr>
          <w:rFonts w:hint="eastAsia"/>
        </w:rPr>
        <w:t>1</w:t>
      </w:r>
      <w:r>
        <w:rPr>
          <w:rFonts w:hint="eastAsia"/>
        </w:rPr>
        <w:t>）评审专家应当具有合同管理、合同解释和建设工程行业的专业知识和实践经验。</w:t>
      </w:r>
    </w:p>
    <w:p w:rsidR="006977A4" w:rsidRDefault="00071DEB" w:rsidP="000B088E">
      <w:pPr>
        <w:ind w:firstLineChars="200" w:firstLine="420"/>
      </w:pPr>
      <w:r>
        <w:rPr>
          <w:rFonts w:hint="eastAsia"/>
        </w:rPr>
        <w:t>（</w:t>
      </w:r>
      <w:r>
        <w:rPr>
          <w:rFonts w:hint="eastAsia"/>
        </w:rPr>
        <w:t>2</w:t>
      </w:r>
      <w:r>
        <w:rPr>
          <w:rFonts w:hint="eastAsia"/>
        </w:rPr>
        <w:t>）评审专家应特别注意自身身份的特殊性，严格履行第</w:t>
      </w:r>
      <w:r>
        <w:rPr>
          <w:rFonts w:hint="eastAsia"/>
        </w:rPr>
        <w:t>3.4.2.1</w:t>
      </w:r>
      <w:r>
        <w:rPr>
          <w:rFonts w:hint="eastAsia"/>
        </w:rPr>
        <w:t>目所述的披露义务，避免因其他业务或行为影响评审过程的独立性与公正性。律师作为当事人代理人的，应对第</w:t>
      </w:r>
      <w:r>
        <w:rPr>
          <w:rFonts w:hint="eastAsia"/>
        </w:rPr>
        <w:t>3.4.2.1</w:t>
      </w:r>
      <w:r>
        <w:rPr>
          <w:rFonts w:hint="eastAsia"/>
        </w:rPr>
        <w:t>款所述情形进行相应的审查，协助当事人选定符合要求的评审专家。</w:t>
      </w:r>
    </w:p>
    <w:p w:rsidR="00E00F21" w:rsidRDefault="00071DEB" w:rsidP="000B088E">
      <w:pPr>
        <w:ind w:firstLineChars="200" w:firstLine="420"/>
      </w:pPr>
      <w:r>
        <w:rPr>
          <w:rFonts w:hint="eastAsia"/>
        </w:rPr>
        <w:t>当事人对评审组成员的资格有其他特殊约定的，从其约定。</w:t>
      </w:r>
    </w:p>
    <w:p w:rsidR="00E00F21" w:rsidRDefault="00071DEB" w:rsidP="000B088E">
      <w:pPr>
        <w:ind w:firstLineChars="200" w:firstLine="420"/>
      </w:pPr>
      <w:r>
        <w:rPr>
          <w:rFonts w:hint="eastAsia"/>
        </w:rPr>
        <w:t xml:space="preserve">3.1.3    </w:t>
      </w:r>
      <w:r>
        <w:rPr>
          <w:rFonts w:hint="eastAsia"/>
        </w:rPr>
        <w:t>三人评审组中评审专家的选定</w:t>
      </w:r>
    </w:p>
    <w:p w:rsidR="00E00F21" w:rsidRDefault="00071DEB" w:rsidP="000B088E">
      <w:pPr>
        <w:ind w:firstLineChars="200" w:firstLine="420"/>
      </w:pPr>
      <w:r>
        <w:rPr>
          <w:rFonts w:hint="eastAsia"/>
        </w:rPr>
        <w:t xml:space="preserve">3.1.3.1    </w:t>
      </w:r>
      <w:r>
        <w:rPr>
          <w:rFonts w:hint="eastAsia"/>
        </w:rPr>
        <w:t>当事人选择北仲进行争议评审的情形</w:t>
      </w:r>
    </w:p>
    <w:p w:rsidR="00E00F21" w:rsidRDefault="00071DEB" w:rsidP="000B088E">
      <w:pPr>
        <w:ind w:firstLineChars="200" w:firstLine="420"/>
      </w:pPr>
      <w:r>
        <w:rPr>
          <w:rFonts w:hint="eastAsia"/>
        </w:rPr>
        <w:t>（</w:t>
      </w:r>
      <w:r>
        <w:rPr>
          <w:rFonts w:hint="eastAsia"/>
        </w:rPr>
        <w:t>1</w:t>
      </w:r>
      <w:r>
        <w:rPr>
          <w:rFonts w:hint="eastAsia"/>
        </w:rPr>
        <w:t>）评审组由三人组成的，律师应提醒当事人在约定的期限内，或者在没有约定期限的情况下，自工程开工之日起</w:t>
      </w:r>
      <w:r>
        <w:rPr>
          <w:rFonts w:hint="eastAsia"/>
        </w:rPr>
        <w:t>28</w:t>
      </w:r>
      <w:r>
        <w:rPr>
          <w:rFonts w:hint="eastAsia"/>
        </w:rPr>
        <w:t>日内或者争议发生后一方当事人收到对方发出的要求评审解决争议的通知之日起</w:t>
      </w:r>
      <w:r>
        <w:rPr>
          <w:rFonts w:hint="eastAsia"/>
        </w:rPr>
        <w:t>14</w:t>
      </w:r>
      <w:r>
        <w:rPr>
          <w:rFonts w:hint="eastAsia"/>
        </w:rPr>
        <w:t>日内，各自选定一名评审专家，并书面通知对方当事人及选定的评审专家。</w:t>
      </w:r>
    </w:p>
    <w:p w:rsidR="00E00F21" w:rsidRDefault="00071DEB" w:rsidP="000B088E">
      <w:pPr>
        <w:ind w:firstLineChars="200" w:firstLine="420"/>
      </w:pPr>
      <w:r>
        <w:rPr>
          <w:rFonts w:hint="eastAsia"/>
        </w:rPr>
        <w:t>（</w:t>
      </w:r>
      <w:r>
        <w:rPr>
          <w:rFonts w:hint="eastAsia"/>
        </w:rPr>
        <w:t>2</w:t>
      </w:r>
      <w:r>
        <w:rPr>
          <w:rFonts w:hint="eastAsia"/>
        </w:rPr>
        <w:t>）当事人未能在前款规定期限内各自选定评审专家的，任一方当事人可以请求仲裁委员会秘书长代为指定评审专家，当事人另有约定的除外。</w:t>
      </w:r>
    </w:p>
    <w:p w:rsidR="00E00F21" w:rsidRDefault="00071DEB" w:rsidP="000B088E">
      <w:pPr>
        <w:ind w:firstLineChars="200" w:firstLine="420"/>
      </w:pPr>
      <w:r>
        <w:rPr>
          <w:rFonts w:hint="eastAsia"/>
        </w:rPr>
        <w:t>（</w:t>
      </w:r>
      <w:r>
        <w:rPr>
          <w:rFonts w:hint="eastAsia"/>
        </w:rPr>
        <w:t>3</w:t>
      </w:r>
      <w:r>
        <w:rPr>
          <w:rFonts w:hint="eastAsia"/>
        </w:rPr>
        <w:t>）当事人双方选定的两名评审专家应在第二名评审专家确定之日起</w:t>
      </w:r>
      <w:r>
        <w:rPr>
          <w:rFonts w:hint="eastAsia"/>
        </w:rPr>
        <w:t>5</w:t>
      </w:r>
      <w:r>
        <w:rPr>
          <w:rFonts w:hint="eastAsia"/>
        </w:rPr>
        <w:t>日内向当事人提名，由双方当事人共同选定第三名评审专家。</w:t>
      </w:r>
    </w:p>
    <w:p w:rsidR="00E00F21" w:rsidRDefault="00071DEB" w:rsidP="000B088E">
      <w:pPr>
        <w:ind w:firstLineChars="200" w:firstLine="420"/>
      </w:pPr>
      <w:r>
        <w:rPr>
          <w:rFonts w:hint="eastAsia"/>
        </w:rPr>
        <w:t>（</w:t>
      </w:r>
      <w:r>
        <w:rPr>
          <w:rFonts w:hint="eastAsia"/>
        </w:rPr>
        <w:t>4</w:t>
      </w:r>
      <w:r>
        <w:rPr>
          <w:rFonts w:hint="eastAsia"/>
        </w:rPr>
        <w:t>）两名评审专家未能在规定期限内提名或双方当事人在收到提名名单后</w:t>
      </w:r>
      <w:r>
        <w:rPr>
          <w:rFonts w:hint="eastAsia"/>
        </w:rPr>
        <w:t>5</w:t>
      </w:r>
      <w:r>
        <w:rPr>
          <w:rFonts w:hint="eastAsia"/>
        </w:rPr>
        <w:t>日内未能共同选定第三名评审专家的，任一方当事人可以请求仲裁委员会主任代为指定第三名评审专家。</w:t>
      </w:r>
    </w:p>
    <w:p w:rsidR="00E00F21" w:rsidRDefault="00071DEB" w:rsidP="000B088E">
      <w:pPr>
        <w:ind w:firstLineChars="200" w:firstLine="420"/>
      </w:pPr>
      <w:r>
        <w:rPr>
          <w:rFonts w:hint="eastAsia"/>
        </w:rPr>
        <w:lastRenderedPageBreak/>
        <w:t>（</w:t>
      </w:r>
      <w:r>
        <w:rPr>
          <w:rFonts w:hint="eastAsia"/>
        </w:rPr>
        <w:t>5</w:t>
      </w:r>
      <w:r>
        <w:rPr>
          <w:rFonts w:hint="eastAsia"/>
        </w:rPr>
        <w:t>）最终选定的第三名评审专家应当担任评审组的首席评审专家。</w:t>
      </w:r>
    </w:p>
    <w:p w:rsidR="00E00F21" w:rsidRDefault="00071DEB" w:rsidP="000B088E">
      <w:pPr>
        <w:ind w:firstLineChars="200" w:firstLine="420"/>
      </w:pPr>
      <w:r>
        <w:rPr>
          <w:rFonts w:hint="eastAsia"/>
        </w:rPr>
        <w:t xml:space="preserve">3.1.3.2    </w:t>
      </w:r>
      <w:r>
        <w:rPr>
          <w:rFonts w:hint="eastAsia"/>
        </w:rPr>
        <w:t>当事人选择贸仲进行争议评审的情形</w:t>
      </w:r>
    </w:p>
    <w:p w:rsidR="00E00F21" w:rsidRDefault="00071DEB" w:rsidP="000B088E">
      <w:pPr>
        <w:ind w:firstLineChars="200" w:firstLine="420"/>
      </w:pPr>
      <w:r>
        <w:rPr>
          <w:rFonts w:hint="eastAsia"/>
        </w:rPr>
        <w:t>（</w:t>
      </w:r>
      <w:r>
        <w:rPr>
          <w:rFonts w:hint="eastAsia"/>
        </w:rPr>
        <w:t>1</w:t>
      </w:r>
      <w:r>
        <w:rPr>
          <w:rFonts w:hint="eastAsia"/>
        </w:rPr>
        <w:t>）评审组由三人组成的，律师应提醒当事人在约定的期限内，或者在没有约定期限的情况下，在合同签订后</w:t>
      </w:r>
      <w:r>
        <w:rPr>
          <w:rFonts w:hint="eastAsia"/>
        </w:rPr>
        <w:t>28</w:t>
      </w:r>
      <w:r>
        <w:rPr>
          <w:rFonts w:hint="eastAsia"/>
        </w:rPr>
        <w:t>天内或合同开始履行后</w:t>
      </w:r>
      <w:r>
        <w:rPr>
          <w:rFonts w:hint="eastAsia"/>
        </w:rPr>
        <w:t>28</w:t>
      </w:r>
      <w:r>
        <w:rPr>
          <w:rFonts w:hint="eastAsia"/>
        </w:rPr>
        <w:t>天内（以较早的时间为准），各自选定一名评审专家，并书面通知对方当事人及选定的评审专家。</w:t>
      </w:r>
    </w:p>
    <w:p w:rsidR="00E00F21" w:rsidRDefault="00071DEB" w:rsidP="000B088E">
      <w:pPr>
        <w:ind w:firstLineChars="200" w:firstLine="420"/>
      </w:pPr>
      <w:r>
        <w:rPr>
          <w:rFonts w:hint="eastAsia"/>
        </w:rPr>
        <w:t>（</w:t>
      </w:r>
      <w:r>
        <w:rPr>
          <w:rFonts w:hint="eastAsia"/>
        </w:rPr>
        <w:t>2</w:t>
      </w:r>
      <w:r>
        <w:rPr>
          <w:rFonts w:hint="eastAsia"/>
        </w:rPr>
        <w:t>）当事人未能在规定的期限内选定评审专家的，任一方当事人可以请求仲裁委员会秘书长代为指定评审专家。</w:t>
      </w:r>
    </w:p>
    <w:p w:rsidR="00E00F21" w:rsidRDefault="00071DEB" w:rsidP="000B088E">
      <w:pPr>
        <w:ind w:firstLineChars="200" w:firstLine="420"/>
      </w:pPr>
      <w:r>
        <w:rPr>
          <w:rFonts w:hint="eastAsia"/>
        </w:rPr>
        <w:t>（</w:t>
      </w:r>
      <w:r>
        <w:rPr>
          <w:rFonts w:hint="eastAsia"/>
        </w:rPr>
        <w:t>3</w:t>
      </w:r>
      <w:r>
        <w:rPr>
          <w:rFonts w:hint="eastAsia"/>
        </w:rPr>
        <w:t>）当事人双方选定的两名评审专家应在第二名评审专家确定之日起</w:t>
      </w:r>
      <w:r>
        <w:rPr>
          <w:rFonts w:hint="eastAsia"/>
        </w:rPr>
        <w:t>14</w:t>
      </w:r>
      <w:r>
        <w:rPr>
          <w:rFonts w:hint="eastAsia"/>
        </w:rPr>
        <w:t>天内共同选定第三名评审专家，并书面通知双方当事人。</w:t>
      </w:r>
    </w:p>
    <w:p w:rsidR="00E00F21" w:rsidRDefault="00071DEB" w:rsidP="000B088E">
      <w:pPr>
        <w:ind w:firstLineChars="200" w:firstLine="420"/>
      </w:pPr>
      <w:r>
        <w:rPr>
          <w:rFonts w:hint="eastAsia"/>
        </w:rPr>
        <w:t>（</w:t>
      </w:r>
      <w:r>
        <w:rPr>
          <w:rFonts w:hint="eastAsia"/>
        </w:rPr>
        <w:t>4</w:t>
      </w:r>
      <w:r>
        <w:rPr>
          <w:rFonts w:hint="eastAsia"/>
        </w:rPr>
        <w:t>）两名评审专家未能在规定期限内共同选定第三名评审专家的，任一方当事人可以请求仲裁委员会秘书长代为指定第三名评审专家，该任命为最终的、决定性的。</w:t>
      </w:r>
    </w:p>
    <w:p w:rsidR="00E00F21" w:rsidRDefault="00071DEB" w:rsidP="000B088E">
      <w:pPr>
        <w:ind w:firstLineChars="200" w:firstLine="420"/>
      </w:pPr>
      <w:r>
        <w:rPr>
          <w:rFonts w:hint="eastAsia"/>
        </w:rPr>
        <w:t>（</w:t>
      </w:r>
      <w:r>
        <w:rPr>
          <w:rFonts w:hint="eastAsia"/>
        </w:rPr>
        <w:t>5</w:t>
      </w:r>
      <w:r>
        <w:rPr>
          <w:rFonts w:hint="eastAsia"/>
        </w:rPr>
        <w:t>）最终选定的第三名评审专家应当担任评审组的首席评审专家。</w:t>
      </w:r>
    </w:p>
    <w:p w:rsidR="00E00F21" w:rsidRDefault="00071DEB" w:rsidP="000B088E">
      <w:pPr>
        <w:ind w:firstLineChars="200" w:firstLine="420"/>
      </w:pPr>
      <w:r>
        <w:rPr>
          <w:rFonts w:hint="eastAsia"/>
        </w:rPr>
        <w:t xml:space="preserve">3.1.4    </w:t>
      </w:r>
      <w:r>
        <w:rPr>
          <w:rFonts w:hint="eastAsia"/>
        </w:rPr>
        <w:t>一人评审组中评审专家的选定</w:t>
      </w:r>
    </w:p>
    <w:p w:rsidR="00E00F21" w:rsidRDefault="00071DEB" w:rsidP="000B088E">
      <w:pPr>
        <w:ind w:firstLineChars="200" w:firstLine="420"/>
      </w:pPr>
      <w:r>
        <w:rPr>
          <w:rFonts w:hint="eastAsia"/>
        </w:rPr>
        <w:t xml:space="preserve">3.1.4.1    </w:t>
      </w:r>
      <w:r>
        <w:rPr>
          <w:rFonts w:hint="eastAsia"/>
        </w:rPr>
        <w:t>当事人选择北仲进行争议评审的情形</w:t>
      </w:r>
    </w:p>
    <w:p w:rsidR="00E00F21" w:rsidRDefault="00071DEB" w:rsidP="000B088E">
      <w:pPr>
        <w:ind w:firstLineChars="200" w:firstLine="420"/>
      </w:pPr>
      <w:r>
        <w:rPr>
          <w:rFonts w:hint="eastAsia"/>
        </w:rPr>
        <w:t>当事人选择北仲进行争议评审，且当事人约定常设评审组由一人组成的，律师应提醒当事人在约定的期限内，或者在没有约定期限的情况下，自工程开工之日起</w:t>
      </w:r>
      <w:r>
        <w:rPr>
          <w:rFonts w:hint="eastAsia"/>
        </w:rPr>
        <w:t>28</w:t>
      </w:r>
      <w:r>
        <w:rPr>
          <w:rFonts w:hint="eastAsia"/>
        </w:rPr>
        <w:t>日内或者争议发生后一方当事人收到对方发出的要求评审解决争议的通知之日起</w:t>
      </w:r>
      <w:r>
        <w:rPr>
          <w:rFonts w:hint="eastAsia"/>
        </w:rPr>
        <w:t>14</w:t>
      </w:r>
      <w:r>
        <w:rPr>
          <w:rFonts w:hint="eastAsia"/>
        </w:rPr>
        <w:t>日内，共同选定独任评审专家，并书面通知对方当事人及评审专家。</w:t>
      </w:r>
    </w:p>
    <w:p w:rsidR="00E00F21" w:rsidRDefault="00071DEB" w:rsidP="000B088E">
      <w:pPr>
        <w:ind w:firstLineChars="200" w:firstLine="420"/>
      </w:pPr>
      <w:r>
        <w:rPr>
          <w:rFonts w:hint="eastAsia"/>
        </w:rPr>
        <w:t xml:space="preserve">3.1.4.2    </w:t>
      </w:r>
      <w:r>
        <w:rPr>
          <w:rFonts w:hint="eastAsia"/>
        </w:rPr>
        <w:t>当事人选择贸仲进行争议评审的情形</w:t>
      </w:r>
    </w:p>
    <w:p w:rsidR="00E00F21" w:rsidRDefault="00071DEB" w:rsidP="000B088E">
      <w:pPr>
        <w:ind w:firstLineChars="200" w:firstLine="420"/>
      </w:pPr>
      <w:r>
        <w:rPr>
          <w:rFonts w:hint="eastAsia"/>
        </w:rPr>
        <w:t>当事人选择贸仲进行争议评审，且当事人约定常设评审组由一人组成的，律师应当提醒双方当事人在约定的期限内，或者在合同没有约定期限的情况下，在合同签订后</w:t>
      </w:r>
      <w:r>
        <w:rPr>
          <w:rFonts w:hint="eastAsia"/>
        </w:rPr>
        <w:t>28</w:t>
      </w:r>
      <w:r>
        <w:rPr>
          <w:rFonts w:hint="eastAsia"/>
        </w:rPr>
        <w:t>天内或合同开始履行后</w:t>
      </w:r>
      <w:r>
        <w:rPr>
          <w:rFonts w:hint="eastAsia"/>
        </w:rPr>
        <w:t>28</w:t>
      </w:r>
      <w:r>
        <w:rPr>
          <w:rFonts w:hint="eastAsia"/>
        </w:rPr>
        <w:t>天内（以较早的时间为准），共同选定独任评审专家，并书面通知对方当事人及评审专家。</w:t>
      </w:r>
    </w:p>
    <w:p w:rsidR="00E00F21" w:rsidRDefault="00071DEB" w:rsidP="000B088E">
      <w:pPr>
        <w:ind w:firstLineChars="200" w:firstLine="420"/>
      </w:pPr>
      <w:r>
        <w:rPr>
          <w:rFonts w:hint="eastAsia"/>
        </w:rPr>
        <w:t xml:space="preserve">3.1.4.3    </w:t>
      </w:r>
      <w:r>
        <w:rPr>
          <w:rFonts w:hint="eastAsia"/>
        </w:rPr>
        <w:t>当事人未能在规定期限内选定独任评审专家的情形</w:t>
      </w:r>
    </w:p>
    <w:p w:rsidR="00E00F21" w:rsidRDefault="00071DEB" w:rsidP="000B088E">
      <w:pPr>
        <w:ind w:firstLineChars="200" w:firstLine="420"/>
      </w:pPr>
      <w:r>
        <w:rPr>
          <w:rFonts w:hint="eastAsia"/>
        </w:rPr>
        <w:t>当事人在规定期限内未能就独任评审专家的人选达成一致的，任一方当事人可以请求仲裁委员会代为指定独任评审专家。</w:t>
      </w:r>
    </w:p>
    <w:p w:rsidR="00E00F21" w:rsidRDefault="00071DEB" w:rsidP="000B088E">
      <w:pPr>
        <w:ind w:firstLineChars="200" w:firstLine="420"/>
      </w:pPr>
      <w:r>
        <w:rPr>
          <w:rFonts w:hint="eastAsia"/>
        </w:rPr>
        <w:t xml:space="preserve">3.1.5    </w:t>
      </w:r>
      <w:r>
        <w:rPr>
          <w:rFonts w:hint="eastAsia"/>
        </w:rPr>
        <w:t>仲裁委员会代为指定评审专家</w:t>
      </w:r>
    </w:p>
    <w:p w:rsidR="00E00F21" w:rsidRDefault="00071DEB" w:rsidP="000B088E">
      <w:pPr>
        <w:ind w:firstLineChars="200" w:firstLine="420"/>
      </w:pPr>
      <w:r>
        <w:rPr>
          <w:rFonts w:hint="eastAsia"/>
        </w:rPr>
        <w:t xml:space="preserve">3.1.5.1    </w:t>
      </w:r>
      <w:r>
        <w:rPr>
          <w:rFonts w:hint="eastAsia"/>
        </w:rPr>
        <w:t>当事人请求仲裁委员会代为指定评审专家需提供的材料</w:t>
      </w:r>
    </w:p>
    <w:p w:rsidR="00E00F21" w:rsidRDefault="00071DEB" w:rsidP="000B088E">
      <w:pPr>
        <w:ind w:firstLineChars="200" w:firstLine="420"/>
      </w:pPr>
      <w:r>
        <w:rPr>
          <w:rFonts w:hint="eastAsia"/>
        </w:rPr>
        <w:t>当事人请求仲裁委员会代为指定评审专家的，律师应当告知当事人及时以书面形式提出，并附具有关建设工程合同性质或者争议性质的说明。</w:t>
      </w:r>
    </w:p>
    <w:p w:rsidR="00E00F21" w:rsidRDefault="00071DEB" w:rsidP="000B088E">
      <w:pPr>
        <w:ind w:firstLineChars="200" w:firstLine="420"/>
      </w:pPr>
      <w:r>
        <w:rPr>
          <w:rFonts w:hint="eastAsia"/>
        </w:rPr>
        <w:t xml:space="preserve">3.1.5.2    </w:t>
      </w:r>
      <w:r>
        <w:rPr>
          <w:rFonts w:hint="eastAsia"/>
        </w:rPr>
        <w:t>仲裁委员会指定评审专家需考虑的要素</w:t>
      </w:r>
    </w:p>
    <w:p w:rsidR="00E00F21" w:rsidRDefault="00071DEB" w:rsidP="000B088E">
      <w:pPr>
        <w:ind w:firstLineChars="200" w:firstLine="420"/>
      </w:pPr>
      <w:r>
        <w:rPr>
          <w:rFonts w:hint="eastAsia"/>
        </w:rPr>
        <w:t>仲裁委员会在代为指定评审专家时，应当综合考虑相关建设工程合同或者争议的性质、所需评审专家的专业特长、行业经验、语言能力以及当事人的特殊要求等相关情况。</w:t>
      </w:r>
    </w:p>
    <w:p w:rsidR="00E00F21" w:rsidRDefault="00071DEB" w:rsidP="000B088E">
      <w:pPr>
        <w:ind w:firstLineChars="200" w:firstLine="420"/>
      </w:pPr>
      <w:r>
        <w:rPr>
          <w:rFonts w:hint="eastAsia"/>
        </w:rPr>
        <w:t xml:space="preserve">3.1.5.3    </w:t>
      </w:r>
      <w:r>
        <w:rPr>
          <w:rFonts w:hint="eastAsia"/>
        </w:rPr>
        <w:t>当事人对评审专家资格有特殊要求的情况</w:t>
      </w:r>
    </w:p>
    <w:p w:rsidR="00E00F21" w:rsidRDefault="00071DEB" w:rsidP="000B088E">
      <w:pPr>
        <w:ind w:firstLineChars="200" w:firstLine="420"/>
      </w:pPr>
      <w:r>
        <w:rPr>
          <w:rFonts w:hint="eastAsia"/>
        </w:rPr>
        <w:t>律师应提请当事人注意，若当事人对评审专家资格有特殊要求的，应当在向仲裁委员会发出代为指定评审专家的请求时一并说明。</w:t>
      </w:r>
    </w:p>
    <w:p w:rsidR="00E00F21" w:rsidRDefault="00071DEB" w:rsidP="000B088E">
      <w:pPr>
        <w:ind w:firstLineChars="200" w:firstLine="420"/>
      </w:pPr>
      <w:r>
        <w:rPr>
          <w:rFonts w:hint="eastAsia"/>
        </w:rPr>
        <w:t xml:space="preserve">3.1.6    </w:t>
      </w:r>
      <w:r>
        <w:rPr>
          <w:rFonts w:hint="eastAsia"/>
        </w:rPr>
        <w:t>评审专家的替换规则</w:t>
      </w:r>
    </w:p>
    <w:p w:rsidR="00E00F21" w:rsidRDefault="00071DEB" w:rsidP="000B088E">
      <w:pPr>
        <w:ind w:firstLineChars="200" w:firstLine="420"/>
      </w:pPr>
      <w:r>
        <w:rPr>
          <w:rFonts w:hint="eastAsia"/>
        </w:rPr>
        <w:t xml:space="preserve">3.1.6.1    </w:t>
      </w:r>
      <w:r>
        <w:rPr>
          <w:rFonts w:hint="eastAsia"/>
        </w:rPr>
        <w:t>双方当事人对评审专家的替换权力</w:t>
      </w:r>
    </w:p>
    <w:p w:rsidR="00E00F21" w:rsidRDefault="00071DEB" w:rsidP="000B088E">
      <w:pPr>
        <w:ind w:firstLineChars="200" w:firstLine="420"/>
      </w:pPr>
      <w:r>
        <w:rPr>
          <w:rFonts w:hint="eastAsia"/>
        </w:rPr>
        <w:t>如果经双方同意，当事人可以在任何时候任命一位或几位有适当资格的人员，替代评审组的任何一位或几位成员</w:t>
      </w:r>
      <w:r>
        <w:rPr>
          <w:rFonts w:hint="eastAsia"/>
        </w:rPr>
        <w:t>(</w:t>
      </w:r>
      <w:r>
        <w:rPr>
          <w:rFonts w:hint="eastAsia"/>
        </w:rPr>
        <w:t>或作替代人员的后备</w:t>
      </w:r>
      <w:r>
        <w:rPr>
          <w:rFonts w:hint="eastAsia"/>
        </w:rPr>
        <w:t>)</w:t>
      </w:r>
      <w:r>
        <w:rPr>
          <w:rFonts w:hint="eastAsia"/>
        </w:rPr>
        <w:t>。</w:t>
      </w:r>
    </w:p>
    <w:p w:rsidR="00E00F21" w:rsidRDefault="00071DEB" w:rsidP="000B088E">
      <w:pPr>
        <w:ind w:firstLineChars="200" w:firstLine="420"/>
      </w:pPr>
      <w:r>
        <w:rPr>
          <w:rFonts w:hint="eastAsia"/>
        </w:rPr>
        <w:t xml:space="preserve">3.1.6.2    </w:t>
      </w:r>
      <w:r>
        <w:rPr>
          <w:rFonts w:hint="eastAsia"/>
        </w:rPr>
        <w:t>评审专家替代任命的生效</w:t>
      </w:r>
    </w:p>
    <w:p w:rsidR="00E00F21" w:rsidRDefault="00071DEB" w:rsidP="000B088E">
      <w:pPr>
        <w:ind w:firstLineChars="200" w:firstLine="420"/>
      </w:pPr>
      <w:r>
        <w:rPr>
          <w:rFonts w:hint="eastAsia"/>
        </w:rPr>
        <w:t>除非双方另有协议，在某成员拒绝履行职责，或因其死亡、无行为能力、辞职或任命期满，而不能履行职责时，前款所述替代任命即告生效。</w:t>
      </w:r>
    </w:p>
    <w:p w:rsidR="00E00F21" w:rsidRDefault="00071DEB" w:rsidP="000B088E">
      <w:pPr>
        <w:ind w:firstLineChars="200" w:firstLine="420"/>
      </w:pPr>
      <w:r>
        <w:rPr>
          <w:rFonts w:hint="eastAsia"/>
        </w:rPr>
        <w:t xml:space="preserve">3.1.6.3    </w:t>
      </w:r>
      <w:r>
        <w:rPr>
          <w:rFonts w:hint="eastAsia"/>
        </w:rPr>
        <w:t>无可替代人员的情形</w:t>
      </w:r>
    </w:p>
    <w:p w:rsidR="00E00F21" w:rsidRDefault="00071DEB" w:rsidP="000B088E">
      <w:pPr>
        <w:ind w:firstLineChars="200" w:firstLine="420"/>
      </w:pPr>
      <w:r>
        <w:rPr>
          <w:rFonts w:hint="eastAsia"/>
        </w:rPr>
        <w:lastRenderedPageBreak/>
        <w:t>如果发生第</w:t>
      </w:r>
      <w:r>
        <w:rPr>
          <w:rFonts w:hint="eastAsia"/>
        </w:rPr>
        <w:t>3.1.6.1</w:t>
      </w:r>
      <w:r>
        <w:rPr>
          <w:rFonts w:hint="eastAsia"/>
        </w:rPr>
        <w:t>目和第</w:t>
      </w:r>
      <w:r>
        <w:rPr>
          <w:rFonts w:hint="eastAsia"/>
        </w:rPr>
        <w:t>3.1.6.2</w:t>
      </w:r>
      <w:r>
        <w:rPr>
          <w:rFonts w:hint="eastAsia"/>
        </w:rPr>
        <w:t>目所述情况，又无可替代人员时，即出现需要选定替代人员的情形后一定期限内（《</w:t>
      </w:r>
      <w:r>
        <w:rPr>
          <w:rFonts w:hint="eastAsia"/>
        </w:rPr>
        <w:t>FIDIC</w:t>
      </w:r>
      <w:r>
        <w:rPr>
          <w:rFonts w:hint="eastAsia"/>
        </w:rPr>
        <w:t>合同条件》规定为</w:t>
      </w:r>
      <w:r>
        <w:rPr>
          <w:rFonts w:hint="eastAsia"/>
        </w:rPr>
        <w:t>42</w:t>
      </w:r>
      <w:r>
        <w:rPr>
          <w:rFonts w:hint="eastAsia"/>
        </w:rPr>
        <w:t>天）双方未能就任命替代人员达成一致意见，应按照被替代人员在提名或商定时所需的同样方式，任命一位替代人员。</w:t>
      </w:r>
    </w:p>
    <w:p w:rsidR="00071DEB" w:rsidRDefault="00071DEB"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签订《评审专家协议》</w:t>
      </w:r>
    </w:p>
    <w:p w:rsidR="00BB5760" w:rsidRDefault="00BB5760" w:rsidP="000B088E">
      <w:pPr>
        <w:ind w:firstLineChars="200" w:firstLine="420"/>
      </w:pPr>
    </w:p>
    <w:p w:rsidR="00E00F21" w:rsidRDefault="00071DEB" w:rsidP="000B088E">
      <w:pPr>
        <w:ind w:firstLineChars="200" w:firstLine="420"/>
      </w:pPr>
      <w:r>
        <w:rPr>
          <w:rFonts w:hint="eastAsia"/>
        </w:rPr>
        <w:t xml:space="preserve">3.2.1    </w:t>
      </w:r>
      <w:r>
        <w:rPr>
          <w:rFonts w:hint="eastAsia"/>
        </w:rPr>
        <w:t>一般注意事项</w:t>
      </w:r>
    </w:p>
    <w:p w:rsidR="00E00F21" w:rsidRDefault="00071DEB" w:rsidP="000B088E">
      <w:pPr>
        <w:ind w:firstLineChars="200" w:firstLine="420"/>
      </w:pPr>
      <w:r>
        <w:rPr>
          <w:rFonts w:hint="eastAsia"/>
        </w:rPr>
        <w:t>律师应当提请当事人注意，评审专家确定后，全体当事人应分别与每一位评审专家签订《评审专家协议》（或称《评审组成员协议》），对必要的事项作出约定。该协议生效后，评审组正式成立。《评审专家协议》与当事人双方签订合同中指定并授权评审组解决争议的条款共同构成评审组协议。</w:t>
      </w:r>
    </w:p>
    <w:p w:rsidR="00E00F21" w:rsidRDefault="00071DEB" w:rsidP="000B088E">
      <w:pPr>
        <w:ind w:firstLineChars="200" w:firstLine="420"/>
      </w:pPr>
      <w:r>
        <w:rPr>
          <w:rFonts w:hint="eastAsia"/>
        </w:rPr>
        <w:t xml:space="preserve">3.2.2    </w:t>
      </w:r>
      <w:r>
        <w:rPr>
          <w:rFonts w:hint="eastAsia"/>
        </w:rPr>
        <w:t>评审专家声明书</w:t>
      </w:r>
    </w:p>
    <w:p w:rsidR="00E00F21" w:rsidRDefault="00071DEB" w:rsidP="000B088E">
      <w:pPr>
        <w:ind w:firstLineChars="200" w:firstLine="420"/>
      </w:pPr>
      <w:r>
        <w:rPr>
          <w:rFonts w:hint="eastAsia"/>
        </w:rPr>
        <w:t>评审组成立后，评审专家应当签署保证独立、公正评审的声明书，并转交各方当事人。</w:t>
      </w:r>
    </w:p>
    <w:p w:rsidR="00E00F21" w:rsidRDefault="00071DEB" w:rsidP="000B088E">
      <w:pPr>
        <w:ind w:firstLineChars="200" w:firstLine="420"/>
      </w:pPr>
      <w:r>
        <w:rPr>
          <w:rFonts w:hint="eastAsia"/>
        </w:rPr>
        <w:t xml:space="preserve">3.2.3    </w:t>
      </w:r>
      <w:r>
        <w:rPr>
          <w:rFonts w:hint="eastAsia"/>
        </w:rPr>
        <w:t>《评审专家协议》的内容</w:t>
      </w:r>
    </w:p>
    <w:p w:rsidR="00E00F21" w:rsidRDefault="00071DEB" w:rsidP="000B088E">
      <w:pPr>
        <w:ind w:firstLineChars="200" w:firstLine="420"/>
      </w:pPr>
      <w:r>
        <w:rPr>
          <w:rFonts w:hint="eastAsia"/>
        </w:rPr>
        <w:t>《评审专家协议》的内容包括但不限于：</w:t>
      </w:r>
    </w:p>
    <w:p w:rsidR="00E00F21" w:rsidRDefault="00071DEB" w:rsidP="000B088E">
      <w:pPr>
        <w:ind w:firstLineChars="200" w:firstLine="420"/>
      </w:pPr>
      <w:r>
        <w:rPr>
          <w:rFonts w:hint="eastAsia"/>
        </w:rPr>
        <w:t>（</w:t>
      </w:r>
      <w:r>
        <w:rPr>
          <w:rFonts w:hint="eastAsia"/>
        </w:rPr>
        <w:t>1</w:t>
      </w:r>
      <w:r>
        <w:rPr>
          <w:rFonts w:hint="eastAsia"/>
        </w:rPr>
        <w:t>）评审组解决争议的范围；</w:t>
      </w:r>
    </w:p>
    <w:p w:rsidR="00E00F21" w:rsidRDefault="00071DEB" w:rsidP="000B088E">
      <w:pPr>
        <w:ind w:firstLineChars="200" w:firstLine="420"/>
      </w:pPr>
      <w:r>
        <w:rPr>
          <w:rFonts w:hint="eastAsia"/>
        </w:rPr>
        <w:t>（</w:t>
      </w:r>
      <w:r>
        <w:rPr>
          <w:rFonts w:hint="eastAsia"/>
        </w:rPr>
        <w:t>2</w:t>
      </w:r>
      <w:r>
        <w:rPr>
          <w:rFonts w:hint="eastAsia"/>
        </w:rPr>
        <w:t>）评审组的工作内容；</w:t>
      </w:r>
    </w:p>
    <w:p w:rsidR="00E00F21" w:rsidRDefault="00071DEB" w:rsidP="000B088E">
      <w:pPr>
        <w:ind w:firstLineChars="200" w:firstLine="420"/>
      </w:pPr>
      <w:r>
        <w:rPr>
          <w:rFonts w:hint="eastAsia"/>
        </w:rPr>
        <w:t>（</w:t>
      </w:r>
      <w:r>
        <w:rPr>
          <w:rFonts w:hint="eastAsia"/>
        </w:rPr>
        <w:t>3</w:t>
      </w:r>
      <w:r>
        <w:rPr>
          <w:rFonts w:hint="eastAsia"/>
        </w:rPr>
        <w:t>）评审意见的效力；</w:t>
      </w:r>
    </w:p>
    <w:p w:rsidR="00E00F21" w:rsidRDefault="00071DEB" w:rsidP="000B088E">
      <w:pPr>
        <w:ind w:firstLineChars="200" w:firstLine="420"/>
      </w:pPr>
      <w:r>
        <w:rPr>
          <w:rFonts w:hint="eastAsia"/>
        </w:rPr>
        <w:t>（</w:t>
      </w:r>
      <w:r>
        <w:rPr>
          <w:rFonts w:hint="eastAsia"/>
        </w:rPr>
        <w:t>4</w:t>
      </w:r>
      <w:r>
        <w:rPr>
          <w:rFonts w:hint="eastAsia"/>
        </w:rPr>
        <w:t>）评审组成员与当事人的一般义务；</w:t>
      </w:r>
    </w:p>
    <w:p w:rsidR="00E00F21" w:rsidRDefault="00071DEB" w:rsidP="000B088E">
      <w:pPr>
        <w:ind w:firstLineChars="200" w:firstLine="420"/>
      </w:pPr>
      <w:r>
        <w:rPr>
          <w:rFonts w:hint="eastAsia"/>
        </w:rPr>
        <w:t>（</w:t>
      </w:r>
      <w:r>
        <w:rPr>
          <w:rFonts w:hint="eastAsia"/>
        </w:rPr>
        <w:t>5</w:t>
      </w:r>
      <w:r>
        <w:rPr>
          <w:rFonts w:hint="eastAsia"/>
        </w:rPr>
        <w:t>）评审组成员的报酬和费用；</w:t>
      </w:r>
    </w:p>
    <w:p w:rsidR="00E00F21" w:rsidRDefault="00071DEB" w:rsidP="000B088E">
      <w:pPr>
        <w:ind w:firstLineChars="200" w:firstLine="420"/>
      </w:pPr>
      <w:r>
        <w:rPr>
          <w:rFonts w:hint="eastAsia"/>
        </w:rPr>
        <w:t>（</w:t>
      </w:r>
      <w:r>
        <w:rPr>
          <w:rFonts w:hint="eastAsia"/>
        </w:rPr>
        <w:t>6</w:t>
      </w:r>
      <w:r>
        <w:rPr>
          <w:rFonts w:hint="eastAsia"/>
        </w:rPr>
        <w:t>）协议的生效和终止等。</w:t>
      </w:r>
    </w:p>
    <w:p w:rsidR="00E00F21" w:rsidRDefault="00071DEB" w:rsidP="000B088E">
      <w:pPr>
        <w:ind w:firstLineChars="200" w:firstLine="420"/>
      </w:pPr>
      <w:r>
        <w:rPr>
          <w:rFonts w:hint="eastAsia"/>
        </w:rPr>
        <w:t>除非当事人及评审组另有约定，如评审组由多人组成时，每一份《评审专家协议》都应当与其他《评审专家协议》含有同样的实质性条款。</w:t>
      </w:r>
    </w:p>
    <w:p w:rsidR="00E00F21" w:rsidRDefault="00071DEB" w:rsidP="000B088E">
      <w:pPr>
        <w:ind w:firstLineChars="200" w:firstLine="420"/>
      </w:pPr>
      <w:r>
        <w:rPr>
          <w:rFonts w:hint="eastAsia"/>
        </w:rPr>
        <w:t xml:space="preserve">3.2.4    </w:t>
      </w:r>
      <w:r>
        <w:rPr>
          <w:rFonts w:hint="eastAsia"/>
        </w:rPr>
        <w:t>仲裁委员会提供服务</w:t>
      </w:r>
    </w:p>
    <w:p w:rsidR="00E00F21" w:rsidRDefault="00071DEB" w:rsidP="000B088E">
      <w:pPr>
        <w:ind w:firstLineChars="200" w:firstLine="420"/>
      </w:pPr>
      <w:r>
        <w:rPr>
          <w:rFonts w:hint="eastAsia"/>
        </w:rPr>
        <w:t>根据当事人的请求并经双方同意，仲裁委员会可以为《评审专家协议》的达成提供联络沟通、文件交换等辅助性秘书服务。</w:t>
      </w:r>
    </w:p>
    <w:p w:rsidR="00E00F21" w:rsidRDefault="00071DEB" w:rsidP="000B088E">
      <w:pPr>
        <w:ind w:firstLineChars="200" w:firstLine="420"/>
      </w:pPr>
      <w:r>
        <w:rPr>
          <w:rFonts w:hint="eastAsia"/>
        </w:rPr>
        <w:t xml:space="preserve">3.2.5    </w:t>
      </w:r>
      <w:r>
        <w:rPr>
          <w:rFonts w:hint="eastAsia"/>
        </w:rPr>
        <w:t>《评审专家协议》的终止</w:t>
      </w:r>
    </w:p>
    <w:p w:rsidR="00E00F21" w:rsidRDefault="00071DEB" w:rsidP="000B088E">
      <w:pPr>
        <w:ind w:firstLineChars="200" w:firstLine="420"/>
      </w:pPr>
      <w:r>
        <w:rPr>
          <w:rFonts w:hint="eastAsia"/>
        </w:rPr>
        <w:t xml:space="preserve">3.2.5.1    </w:t>
      </w:r>
      <w:r>
        <w:rPr>
          <w:rFonts w:hint="eastAsia"/>
        </w:rPr>
        <w:t>当事人终止《评审专家协议》的权限</w:t>
      </w:r>
    </w:p>
    <w:p w:rsidR="00E00F21" w:rsidRDefault="00071DEB" w:rsidP="000B088E">
      <w:pPr>
        <w:ind w:firstLineChars="200" w:firstLine="420"/>
      </w:pPr>
      <w:r>
        <w:rPr>
          <w:rFonts w:hint="eastAsia"/>
        </w:rPr>
        <w:t>当事人可在任何时间共同终止《评审专家协议》，但应当根据工作情况向该专家支付终止之日起最低</w:t>
      </w:r>
      <w:r>
        <w:rPr>
          <w:rFonts w:hint="eastAsia"/>
        </w:rPr>
        <w:t>3</w:t>
      </w:r>
      <w:r>
        <w:rPr>
          <w:rFonts w:hint="eastAsia"/>
        </w:rPr>
        <w:t>个月的劳务费。律师应当在合适的情形下提示当事人及时行使该权力，但需提前书面通知评审组成员。</w:t>
      </w:r>
    </w:p>
    <w:p w:rsidR="00E00F21" w:rsidRDefault="00071DEB" w:rsidP="000B088E">
      <w:pPr>
        <w:ind w:firstLineChars="200" w:firstLine="420"/>
      </w:pPr>
      <w:r>
        <w:rPr>
          <w:rFonts w:hint="eastAsia"/>
        </w:rPr>
        <w:t>任何一方当事人不能单独终止《评审专家协议》。除非当事人另有约定，当事人可以共同决定提前解散评审组。评审组自收到最后一方当事人的书面通知之日起解散。</w:t>
      </w:r>
    </w:p>
    <w:p w:rsidR="00E00F21" w:rsidRDefault="00071DEB" w:rsidP="000B088E">
      <w:pPr>
        <w:ind w:firstLineChars="200" w:firstLine="420"/>
      </w:pPr>
      <w:r>
        <w:rPr>
          <w:rFonts w:hint="eastAsia"/>
        </w:rPr>
        <w:t xml:space="preserve">3.2.5.2    </w:t>
      </w:r>
      <w:r>
        <w:rPr>
          <w:rFonts w:hint="eastAsia"/>
        </w:rPr>
        <w:t>评审组成员终止《评审专家协议》的权力</w:t>
      </w:r>
    </w:p>
    <w:p w:rsidR="00E00F21" w:rsidRDefault="00071DEB" w:rsidP="000B088E">
      <w:pPr>
        <w:ind w:firstLineChars="200" w:firstLine="420"/>
      </w:pPr>
      <w:r>
        <w:rPr>
          <w:rFonts w:hint="eastAsia"/>
        </w:rPr>
        <w:t>评审组成员可在任何时间单方终止《评审专家协议》，但应当提前</w:t>
      </w:r>
      <w:r>
        <w:rPr>
          <w:rFonts w:hint="eastAsia"/>
        </w:rPr>
        <w:t>3</w:t>
      </w:r>
      <w:r>
        <w:rPr>
          <w:rFonts w:hint="eastAsia"/>
        </w:rPr>
        <w:t>个月书面通知所有当事人，除非当事人与评审专家另有约定。</w:t>
      </w:r>
    </w:p>
    <w:p w:rsidR="00E00F21" w:rsidRDefault="00071DEB" w:rsidP="000B088E">
      <w:pPr>
        <w:ind w:firstLineChars="200" w:firstLine="420"/>
      </w:pPr>
      <w:r>
        <w:rPr>
          <w:rFonts w:hint="eastAsia"/>
        </w:rPr>
        <w:t xml:space="preserve">3.2.5.3    </w:t>
      </w:r>
      <w:r>
        <w:rPr>
          <w:rFonts w:hint="eastAsia"/>
        </w:rPr>
        <w:t>其他导致《评审专家协议》终止的情形</w:t>
      </w:r>
    </w:p>
    <w:p w:rsidR="00E00F21" w:rsidRDefault="00071DEB" w:rsidP="000B088E">
      <w:pPr>
        <w:ind w:firstLineChars="200" w:firstLine="420"/>
      </w:pPr>
      <w:r>
        <w:rPr>
          <w:rFonts w:hint="eastAsia"/>
        </w:rPr>
        <w:t>评审组成员因为本规则规定的其他情形不再担任评审组成员或退出评审组的，该名评审组成员与当事人签署的《评审专家协议》当即终止。</w:t>
      </w:r>
    </w:p>
    <w:p w:rsidR="00E00F21" w:rsidRDefault="00071DEB" w:rsidP="000B088E">
      <w:pPr>
        <w:ind w:firstLineChars="200" w:firstLine="420"/>
      </w:pPr>
      <w:r>
        <w:rPr>
          <w:rFonts w:hint="eastAsia"/>
        </w:rPr>
        <w:t xml:space="preserve">3.2.5.4    </w:t>
      </w:r>
      <w:r>
        <w:rPr>
          <w:rFonts w:hint="eastAsia"/>
        </w:rPr>
        <w:t>《评审专家协议》终止后的注意事项</w:t>
      </w:r>
    </w:p>
    <w:p w:rsidR="00E00F21" w:rsidRDefault="00071DEB" w:rsidP="000B088E">
      <w:pPr>
        <w:ind w:firstLineChars="200" w:firstLine="420"/>
      </w:pPr>
      <w:r>
        <w:rPr>
          <w:rFonts w:hint="eastAsia"/>
        </w:rPr>
        <w:t>《评审专家协议》终止的，评审组成员即退出评审组。评审组至《评审专家协议》约定的期限届满时终止其职责。但对于当事人在上述期限内提交评审的争议，评审组成员即使退出也仍应作出评审意见。</w:t>
      </w:r>
    </w:p>
    <w:p w:rsidR="00E00F21" w:rsidRDefault="00071DEB" w:rsidP="000B088E">
      <w:pPr>
        <w:ind w:firstLineChars="200" w:firstLine="420"/>
      </w:pPr>
      <w:r>
        <w:rPr>
          <w:rFonts w:hint="eastAsia"/>
        </w:rPr>
        <w:t>评审组未在评审规则规定的期限内作出评审意见，或者评审组终止职责或解散的，律师</w:t>
      </w:r>
      <w:r>
        <w:rPr>
          <w:rFonts w:hint="eastAsia"/>
        </w:rPr>
        <w:lastRenderedPageBreak/>
        <w:t>应及时提醒当事人直接将有关争议提交诉讼或者根据仲裁协议提交仲裁，但当事人另有约定的，从其约定。</w:t>
      </w:r>
    </w:p>
    <w:p w:rsidR="00071DEB" w:rsidRDefault="00071DEB" w:rsidP="000B088E">
      <w:pPr>
        <w:ind w:firstLineChars="200" w:firstLine="420"/>
      </w:pPr>
    </w:p>
    <w:p w:rsidR="00E00F21" w:rsidRDefault="00071DEB" w:rsidP="000B088E">
      <w:pPr>
        <w:ind w:firstLineChars="200" w:firstLine="420"/>
      </w:pPr>
      <w:r>
        <w:rPr>
          <w:rFonts w:hint="eastAsia"/>
        </w:rPr>
        <w:t>第三</w:t>
      </w:r>
      <w:r w:rsidR="001D2C7A">
        <w:rPr>
          <w:rFonts w:hint="eastAsia"/>
        </w:rPr>
        <w:t>节</w:t>
      </w:r>
      <w:r>
        <w:rPr>
          <w:rFonts w:hint="eastAsia"/>
        </w:rPr>
        <w:t>评审组的权力</w:t>
      </w:r>
    </w:p>
    <w:p w:rsidR="00071DEB" w:rsidRDefault="00071DEB" w:rsidP="000B088E">
      <w:pPr>
        <w:ind w:firstLineChars="200" w:firstLine="420"/>
      </w:pPr>
    </w:p>
    <w:p w:rsidR="00E00F21" w:rsidRDefault="00071DEB" w:rsidP="000B088E">
      <w:pPr>
        <w:ind w:firstLineChars="200" w:firstLine="420"/>
      </w:pPr>
      <w:r>
        <w:rPr>
          <w:rFonts w:hint="eastAsia"/>
        </w:rPr>
        <w:t>除非当事人另有约定，评审组的权力主要包括：</w:t>
      </w:r>
    </w:p>
    <w:p w:rsidR="00E00F21" w:rsidRDefault="00071DEB" w:rsidP="000B088E">
      <w:pPr>
        <w:ind w:firstLineChars="200" w:firstLine="420"/>
      </w:pPr>
      <w:r>
        <w:rPr>
          <w:rFonts w:hint="eastAsia"/>
        </w:rPr>
        <w:t>（</w:t>
      </w:r>
      <w:r>
        <w:rPr>
          <w:rFonts w:hint="eastAsia"/>
        </w:rPr>
        <w:t>1</w:t>
      </w:r>
      <w:r>
        <w:rPr>
          <w:rFonts w:hint="eastAsia"/>
        </w:rPr>
        <w:t>）决定评审组对所涉争议的管辖权及评审争议的范围；</w:t>
      </w:r>
    </w:p>
    <w:p w:rsidR="00E00F21" w:rsidRDefault="00071DEB" w:rsidP="000B088E">
      <w:pPr>
        <w:ind w:firstLineChars="200" w:firstLine="420"/>
      </w:pPr>
      <w:r>
        <w:rPr>
          <w:rFonts w:hint="eastAsia"/>
        </w:rPr>
        <w:t>（</w:t>
      </w:r>
      <w:r>
        <w:rPr>
          <w:rFonts w:hint="eastAsia"/>
        </w:rPr>
        <w:t>2</w:t>
      </w:r>
      <w:r>
        <w:rPr>
          <w:rFonts w:hint="eastAsia"/>
        </w:rPr>
        <w:t>）决定评审程序的安排；</w:t>
      </w:r>
    </w:p>
    <w:p w:rsidR="00E00F21" w:rsidRDefault="00071DEB" w:rsidP="000B088E">
      <w:pPr>
        <w:ind w:firstLineChars="200" w:firstLine="420"/>
      </w:pPr>
      <w:r>
        <w:rPr>
          <w:rFonts w:hint="eastAsia"/>
        </w:rPr>
        <w:t>（</w:t>
      </w:r>
      <w:r>
        <w:rPr>
          <w:rFonts w:hint="eastAsia"/>
        </w:rPr>
        <w:t>3</w:t>
      </w:r>
      <w:r>
        <w:rPr>
          <w:rFonts w:hint="eastAsia"/>
        </w:rPr>
        <w:t>）召集会晤、进行现场考察和召开调查会，并决定与此有关的任何程序事宜（根据当事人的请求并经双方同意，仲裁委员会可以为评审组和当事人之间的会晤提供场所、设备以及必要的支持与协助）；</w:t>
      </w:r>
    </w:p>
    <w:p w:rsidR="00E00F21" w:rsidRDefault="00071DEB" w:rsidP="000B088E">
      <w:pPr>
        <w:ind w:firstLineChars="200" w:firstLine="420"/>
      </w:pPr>
      <w:r>
        <w:rPr>
          <w:rFonts w:hint="eastAsia"/>
        </w:rPr>
        <w:t>（</w:t>
      </w:r>
      <w:r>
        <w:rPr>
          <w:rFonts w:hint="eastAsia"/>
        </w:rPr>
        <w:t>4</w:t>
      </w:r>
      <w:r>
        <w:rPr>
          <w:rFonts w:hint="eastAsia"/>
        </w:rPr>
        <w:t>）询问当事人、当事人的代理人和证人；</w:t>
      </w:r>
    </w:p>
    <w:p w:rsidR="00E00F21" w:rsidRDefault="00071DEB" w:rsidP="000B088E">
      <w:pPr>
        <w:ind w:firstLineChars="200" w:firstLine="420"/>
      </w:pPr>
      <w:r>
        <w:rPr>
          <w:rFonts w:hint="eastAsia"/>
        </w:rPr>
        <w:t>（</w:t>
      </w:r>
      <w:r>
        <w:rPr>
          <w:rFonts w:hint="eastAsia"/>
        </w:rPr>
        <w:t>5</w:t>
      </w:r>
      <w:r>
        <w:rPr>
          <w:rFonts w:hint="eastAsia"/>
        </w:rPr>
        <w:t>）要求当事人提交补充材料和书面意见；</w:t>
      </w:r>
    </w:p>
    <w:p w:rsidR="00E00F21" w:rsidRDefault="00071DEB" w:rsidP="000B088E">
      <w:pPr>
        <w:ind w:firstLineChars="200" w:firstLine="420"/>
      </w:pPr>
      <w:r>
        <w:rPr>
          <w:rFonts w:hint="eastAsia"/>
        </w:rPr>
        <w:t>（</w:t>
      </w:r>
      <w:r>
        <w:rPr>
          <w:rFonts w:hint="eastAsia"/>
        </w:rPr>
        <w:t>6</w:t>
      </w:r>
      <w:r>
        <w:rPr>
          <w:rFonts w:hint="eastAsia"/>
        </w:rPr>
        <w:t>）根据评审争议的需要，决定进行鉴定或者聘请专家就某一具体的法律或技术问题出具意见；</w:t>
      </w:r>
    </w:p>
    <w:p w:rsidR="00E00F21" w:rsidRDefault="00071DEB" w:rsidP="000B088E">
      <w:pPr>
        <w:ind w:firstLineChars="200" w:firstLine="420"/>
      </w:pPr>
      <w:r>
        <w:rPr>
          <w:rFonts w:hint="eastAsia"/>
        </w:rPr>
        <w:t>（</w:t>
      </w:r>
      <w:r>
        <w:rPr>
          <w:rFonts w:hint="eastAsia"/>
        </w:rPr>
        <w:t>7</w:t>
      </w:r>
      <w:r>
        <w:rPr>
          <w:rFonts w:hint="eastAsia"/>
        </w:rPr>
        <w:t>）在一方当事人缺席的情况下，继续评审程序并出具评审意见（除非各方当事人同意或评审组另有决定，评审组不得在任何一位评审组成员缺席的情况下进行会晤或现场考察）；</w:t>
      </w:r>
    </w:p>
    <w:p w:rsidR="00E00F21" w:rsidRDefault="00071DEB" w:rsidP="000B088E">
      <w:pPr>
        <w:ind w:firstLineChars="200" w:firstLine="420"/>
      </w:pPr>
      <w:r>
        <w:rPr>
          <w:rFonts w:hint="eastAsia"/>
        </w:rPr>
        <w:t>（</w:t>
      </w:r>
      <w:r>
        <w:rPr>
          <w:rFonts w:hint="eastAsia"/>
        </w:rPr>
        <w:t>8</w:t>
      </w:r>
      <w:r>
        <w:rPr>
          <w:rFonts w:hint="eastAsia"/>
        </w:rPr>
        <w:t>）采取其他必要措施保证评审程序顺利进行和评审组正常履行职责。比如一方当事人未能出席会晤和现场考察的，评审组有权决定会晤或现场考察如期进行；</w:t>
      </w:r>
    </w:p>
    <w:p w:rsidR="00E00F21" w:rsidRDefault="00071DEB" w:rsidP="000B088E">
      <w:pPr>
        <w:ind w:firstLineChars="200" w:firstLine="420"/>
      </w:pPr>
      <w:r>
        <w:rPr>
          <w:rFonts w:hint="eastAsia"/>
        </w:rPr>
        <w:t>（</w:t>
      </w:r>
      <w:r>
        <w:rPr>
          <w:rFonts w:hint="eastAsia"/>
        </w:rPr>
        <w:t>9</w:t>
      </w:r>
      <w:r>
        <w:rPr>
          <w:rFonts w:hint="eastAsia"/>
        </w:rPr>
        <w:t>）评审组及仲裁委员会均享有免责权。评审程序的运作均由当事人和评审组主导，当事人选择适用仲裁委员会评审规则的，视为其接受相应的免责条款并放弃相应的追偿权利。</w:t>
      </w:r>
    </w:p>
    <w:p w:rsidR="00071DEB" w:rsidRDefault="00071DEB" w:rsidP="000B088E">
      <w:pPr>
        <w:ind w:firstLineChars="200" w:firstLine="420"/>
      </w:pPr>
    </w:p>
    <w:p w:rsidR="00E00F21" w:rsidRDefault="00071DEB" w:rsidP="000B088E">
      <w:pPr>
        <w:ind w:firstLineChars="200" w:firstLine="420"/>
      </w:pPr>
      <w:r>
        <w:rPr>
          <w:rFonts w:hint="eastAsia"/>
        </w:rPr>
        <w:t>第四</w:t>
      </w:r>
      <w:r w:rsidR="001D2C7A">
        <w:rPr>
          <w:rFonts w:hint="eastAsia"/>
        </w:rPr>
        <w:t>节</w:t>
      </w:r>
      <w:r>
        <w:rPr>
          <w:rFonts w:hint="eastAsia"/>
        </w:rPr>
        <w:t>评审专家的义务</w:t>
      </w:r>
    </w:p>
    <w:p w:rsidR="00BB5760" w:rsidRDefault="00BB5760" w:rsidP="000B088E">
      <w:pPr>
        <w:ind w:firstLineChars="200" w:firstLine="420"/>
      </w:pPr>
    </w:p>
    <w:p w:rsidR="00E00F21" w:rsidRDefault="00071DEB" w:rsidP="000B088E">
      <w:pPr>
        <w:ind w:firstLineChars="200" w:firstLine="420"/>
      </w:pPr>
      <w:r>
        <w:rPr>
          <w:rFonts w:hint="eastAsia"/>
        </w:rPr>
        <w:t xml:space="preserve">3.4.1    </w:t>
      </w:r>
      <w:r>
        <w:rPr>
          <w:rFonts w:hint="eastAsia"/>
        </w:rPr>
        <w:t>评审专家的披露义务</w:t>
      </w:r>
    </w:p>
    <w:p w:rsidR="00E00F21" w:rsidRDefault="00071DEB" w:rsidP="000B088E">
      <w:pPr>
        <w:ind w:firstLineChars="200" w:firstLine="420"/>
      </w:pPr>
      <w:r>
        <w:rPr>
          <w:rFonts w:hint="eastAsia"/>
        </w:rPr>
        <w:t xml:space="preserve">3.4.1.1    </w:t>
      </w:r>
      <w:r>
        <w:rPr>
          <w:rFonts w:hint="eastAsia"/>
        </w:rPr>
        <w:t>评审专家应当书面披露的情形</w:t>
      </w:r>
    </w:p>
    <w:p w:rsidR="00E00F21" w:rsidRDefault="00071DEB" w:rsidP="000B088E">
      <w:pPr>
        <w:ind w:firstLineChars="200" w:firstLine="420"/>
      </w:pPr>
      <w:r>
        <w:rPr>
          <w:rFonts w:hint="eastAsia"/>
        </w:rPr>
        <w:t>评审专家接受选定或指定后，有义务书面披露可能引起当事人或代理人对其独立性或公正性产生合理怀疑的任何事由，包括以下情形：</w:t>
      </w:r>
    </w:p>
    <w:p w:rsidR="00E00F21" w:rsidRDefault="00071DEB" w:rsidP="000B088E">
      <w:pPr>
        <w:ind w:firstLineChars="200" w:firstLine="420"/>
      </w:pPr>
      <w:r>
        <w:rPr>
          <w:rFonts w:hint="eastAsia"/>
        </w:rPr>
        <w:t>（</w:t>
      </w:r>
      <w:r>
        <w:rPr>
          <w:rFonts w:hint="eastAsia"/>
        </w:rPr>
        <w:t>1</w:t>
      </w:r>
      <w:r>
        <w:rPr>
          <w:rFonts w:hint="eastAsia"/>
        </w:rPr>
        <w:t>）与任何一方当事人或其代理人有直接的或间接的经济利益关系；</w:t>
      </w:r>
    </w:p>
    <w:p w:rsidR="00E00F21" w:rsidRDefault="00071DEB" w:rsidP="000B088E">
      <w:pPr>
        <w:ind w:firstLineChars="200" w:firstLine="420"/>
      </w:pPr>
      <w:r>
        <w:rPr>
          <w:rFonts w:hint="eastAsia"/>
        </w:rPr>
        <w:t>（</w:t>
      </w:r>
      <w:r>
        <w:rPr>
          <w:rFonts w:hint="eastAsia"/>
        </w:rPr>
        <w:t>2</w:t>
      </w:r>
      <w:r>
        <w:rPr>
          <w:rFonts w:hint="eastAsia"/>
        </w:rPr>
        <w:t>）在接受选定或指定前与当事人或代理人曾讨论所评审的工程或提供过咨询的；</w:t>
      </w:r>
    </w:p>
    <w:p w:rsidR="00E00F21" w:rsidRDefault="00071DEB" w:rsidP="000B088E">
      <w:pPr>
        <w:ind w:firstLineChars="200" w:firstLine="420"/>
      </w:pPr>
      <w:r>
        <w:rPr>
          <w:rFonts w:hint="eastAsia"/>
        </w:rPr>
        <w:t>（</w:t>
      </w:r>
      <w:r>
        <w:rPr>
          <w:rFonts w:hint="eastAsia"/>
        </w:rPr>
        <w:t>3</w:t>
      </w:r>
      <w:r>
        <w:rPr>
          <w:rFonts w:hint="eastAsia"/>
        </w:rPr>
        <w:t>）在接受选定或指定前接受过当事人或代理人的请客、馈赠或提供的其他利益的；</w:t>
      </w:r>
    </w:p>
    <w:p w:rsidR="00E00F21" w:rsidRDefault="00071DEB" w:rsidP="000B088E">
      <w:pPr>
        <w:ind w:firstLineChars="200" w:firstLine="420"/>
      </w:pPr>
      <w:r>
        <w:rPr>
          <w:rFonts w:hint="eastAsia"/>
        </w:rPr>
        <w:t>（</w:t>
      </w:r>
      <w:r>
        <w:rPr>
          <w:rFonts w:hint="eastAsia"/>
        </w:rPr>
        <w:t>4</w:t>
      </w:r>
      <w:r>
        <w:rPr>
          <w:rFonts w:hint="eastAsia"/>
        </w:rPr>
        <w:t>）与当事人的法定代表人、董事会成员、股东、高级管理人员、直接负责所评审工程施工的管理人员或当事人的代理人有同学、同事、代理、雇佣、顾问关系的；</w:t>
      </w:r>
    </w:p>
    <w:p w:rsidR="00E00F21" w:rsidRDefault="00071DEB" w:rsidP="000B088E">
      <w:pPr>
        <w:ind w:firstLineChars="200" w:firstLine="420"/>
      </w:pPr>
      <w:r>
        <w:rPr>
          <w:rFonts w:hint="eastAsia"/>
        </w:rPr>
        <w:t>（</w:t>
      </w:r>
      <w:r>
        <w:rPr>
          <w:rFonts w:hint="eastAsia"/>
        </w:rPr>
        <w:t>5</w:t>
      </w:r>
      <w:r>
        <w:rPr>
          <w:rFonts w:hint="eastAsia"/>
        </w:rPr>
        <w:t>）其他可能影响其独立性或公正性或容易使人产生合理怀疑的情形。</w:t>
      </w:r>
    </w:p>
    <w:p w:rsidR="00E00F21" w:rsidRDefault="00071DEB" w:rsidP="000B088E">
      <w:pPr>
        <w:ind w:firstLineChars="200" w:firstLine="420"/>
      </w:pPr>
      <w:r>
        <w:rPr>
          <w:rFonts w:hint="eastAsia"/>
        </w:rPr>
        <w:t xml:space="preserve">3.4.1.2    </w:t>
      </w:r>
      <w:r>
        <w:rPr>
          <w:rFonts w:hint="eastAsia"/>
        </w:rPr>
        <w:t>书面披露的影响</w:t>
      </w:r>
    </w:p>
    <w:p w:rsidR="00E00F21" w:rsidRDefault="00071DEB" w:rsidP="000B088E">
      <w:pPr>
        <w:ind w:firstLineChars="200" w:firstLine="420"/>
      </w:pPr>
      <w:r>
        <w:rPr>
          <w:rFonts w:hint="eastAsia"/>
        </w:rPr>
        <w:t>律师应当特别注意，评审专家的披露义务持续于整个评审过程。当事人收到评审专家的书面披露后，如果没有在</w:t>
      </w:r>
      <w:r>
        <w:rPr>
          <w:rFonts w:hint="eastAsia"/>
        </w:rPr>
        <w:t>15</w:t>
      </w:r>
      <w:r>
        <w:rPr>
          <w:rFonts w:hint="eastAsia"/>
        </w:rPr>
        <w:t>日内明确表示同意其继续工作，则该评审专家应当退出评审组。</w:t>
      </w:r>
    </w:p>
    <w:p w:rsidR="00E00F21" w:rsidRDefault="00071DEB" w:rsidP="000B088E">
      <w:pPr>
        <w:ind w:firstLineChars="200" w:firstLine="420"/>
      </w:pPr>
      <w:r>
        <w:rPr>
          <w:rFonts w:hint="eastAsia"/>
        </w:rPr>
        <w:t>律师应当注意，若双方当事人在解决争议时选择适用《贸仲评审规则》，任何一方当事人在收到评审专家的书面披露之日起</w:t>
      </w:r>
      <w:r>
        <w:rPr>
          <w:rFonts w:hint="eastAsia"/>
        </w:rPr>
        <w:t>14</w:t>
      </w:r>
      <w:r>
        <w:rPr>
          <w:rFonts w:hint="eastAsia"/>
        </w:rPr>
        <w:t>天内对自己提出书面异议的，律师自此不再担任评审组成员。当事人未在上述期限内提出书面异议的，视为同意其继续担任评审组成员，此后不得以该名评审专家曾经披露的事项为由再提出异议或者申请其回避。</w:t>
      </w:r>
    </w:p>
    <w:p w:rsidR="00E00F21" w:rsidRDefault="00071DEB" w:rsidP="000B088E">
      <w:pPr>
        <w:ind w:firstLineChars="200" w:firstLine="420"/>
      </w:pPr>
      <w:r>
        <w:rPr>
          <w:rFonts w:hint="eastAsia"/>
        </w:rPr>
        <w:t xml:space="preserve">3.4.2    </w:t>
      </w:r>
      <w:r>
        <w:rPr>
          <w:rFonts w:hint="eastAsia"/>
        </w:rPr>
        <w:t>评审专家的其他义务</w:t>
      </w:r>
    </w:p>
    <w:p w:rsidR="00E00F21" w:rsidRDefault="00071DEB" w:rsidP="000B088E">
      <w:pPr>
        <w:ind w:firstLineChars="200" w:firstLine="420"/>
      </w:pPr>
      <w:r>
        <w:rPr>
          <w:rFonts w:hint="eastAsia"/>
        </w:rPr>
        <w:t xml:space="preserve">3.4.2.1    </w:t>
      </w:r>
      <w:r>
        <w:rPr>
          <w:rFonts w:hint="eastAsia"/>
        </w:rPr>
        <w:t>评审专家的禁止性行为</w:t>
      </w:r>
    </w:p>
    <w:p w:rsidR="00E00F21" w:rsidRDefault="00071DEB" w:rsidP="000B088E">
      <w:pPr>
        <w:ind w:firstLineChars="200" w:firstLine="420"/>
      </w:pPr>
      <w:r>
        <w:rPr>
          <w:rFonts w:hint="eastAsia"/>
        </w:rPr>
        <w:lastRenderedPageBreak/>
        <w:t>评审专家在评审活动中不得单方与一方当事人接触；接受一方当事人的馈赠、请客或其他利益；给一方当事人提供工程或合同管理上、法律上的建议；对一方当事人或评审组内的其他评审专家提出批评；对所评审的工程现实存在或潜在问题发表预见性言论等。除非双方书面同意，评审专家亦不得担任涉及任何一方当事人的案件的仲裁员或调解员。</w:t>
      </w:r>
    </w:p>
    <w:p w:rsidR="00E00F21" w:rsidRDefault="00071DEB" w:rsidP="000B088E">
      <w:pPr>
        <w:ind w:firstLineChars="200" w:firstLine="420"/>
      </w:pPr>
      <w:r>
        <w:rPr>
          <w:rFonts w:hint="eastAsia"/>
        </w:rPr>
        <w:t xml:space="preserve">3.4.2.2    </w:t>
      </w:r>
      <w:r>
        <w:rPr>
          <w:rFonts w:hint="eastAsia"/>
        </w:rPr>
        <w:t>评审专家评审原则</w:t>
      </w:r>
    </w:p>
    <w:p w:rsidR="00E00F21" w:rsidRDefault="00071DEB" w:rsidP="000B088E">
      <w:pPr>
        <w:ind w:firstLineChars="200" w:firstLine="420"/>
      </w:pPr>
      <w:r>
        <w:rPr>
          <w:rFonts w:hint="eastAsia"/>
        </w:rPr>
        <w:t>评审专家应当依据合同约定、工程现场实际情况以及专业知识，本着客观、公正、中立的原则独立作出评审意见。对当事人提交材料或进行陈述，应给予同等的机会和同样的重视。</w:t>
      </w:r>
    </w:p>
    <w:p w:rsidR="00E00F21" w:rsidRDefault="00071DEB" w:rsidP="000B088E">
      <w:pPr>
        <w:ind w:firstLineChars="200" w:firstLine="420"/>
      </w:pPr>
      <w:r>
        <w:rPr>
          <w:rFonts w:hint="eastAsia"/>
        </w:rPr>
        <w:t xml:space="preserve">3.4.2.3    </w:t>
      </w:r>
      <w:r>
        <w:rPr>
          <w:rFonts w:hint="eastAsia"/>
        </w:rPr>
        <w:t>评审专家应当具有合作精神与团队意识</w:t>
      </w:r>
    </w:p>
    <w:p w:rsidR="00E00F21" w:rsidRDefault="00071DEB" w:rsidP="000B088E">
      <w:pPr>
        <w:ind w:firstLineChars="200" w:firstLine="420"/>
      </w:pPr>
      <w:r>
        <w:rPr>
          <w:rFonts w:hint="eastAsia"/>
        </w:rPr>
        <w:t>评审组由多名评审专家组成的，每位评审专家应当积极与其他评审专家相互合作，尊重其他评审专家的不同意见，并争取通过沟通与交流消除分歧、达成一致意见，确保评审程序快速、有序、公正进行，并尽最大努力促成评审工作成功。</w:t>
      </w:r>
    </w:p>
    <w:p w:rsidR="00E00F21" w:rsidRDefault="00071DEB" w:rsidP="000B088E">
      <w:pPr>
        <w:ind w:firstLineChars="200" w:firstLine="420"/>
      </w:pPr>
      <w:r>
        <w:rPr>
          <w:rFonts w:hint="eastAsia"/>
        </w:rPr>
        <w:t xml:space="preserve">3.4.2.4    </w:t>
      </w:r>
      <w:r>
        <w:rPr>
          <w:rFonts w:hint="eastAsia"/>
        </w:rPr>
        <w:t>评审专家的勤勉义务</w:t>
      </w:r>
    </w:p>
    <w:p w:rsidR="00E00F21" w:rsidRDefault="00071DEB" w:rsidP="000B088E">
      <w:pPr>
        <w:ind w:firstLineChars="200" w:firstLine="420"/>
      </w:pPr>
      <w:r>
        <w:rPr>
          <w:rFonts w:hint="eastAsia"/>
        </w:rPr>
        <w:t>评审专家应当避免因个人原因导致评审程序拖延，并尽可能快速推进评审程序，避免当事人不必要拖延及费用支出。</w:t>
      </w:r>
    </w:p>
    <w:p w:rsidR="00E00F21" w:rsidRDefault="00071DEB" w:rsidP="000B088E">
      <w:pPr>
        <w:ind w:firstLineChars="200" w:firstLine="420"/>
      </w:pPr>
      <w:r>
        <w:rPr>
          <w:rFonts w:hint="eastAsia"/>
        </w:rPr>
        <w:t xml:space="preserve">3.4.2.5    </w:t>
      </w:r>
      <w:r>
        <w:rPr>
          <w:rFonts w:hint="eastAsia"/>
        </w:rPr>
        <w:t>评审专家的保密义务</w:t>
      </w:r>
    </w:p>
    <w:p w:rsidR="00E00F21" w:rsidRDefault="00071DEB" w:rsidP="000B088E">
      <w:pPr>
        <w:ind w:firstLineChars="200" w:firstLine="420"/>
      </w:pPr>
      <w:r>
        <w:rPr>
          <w:rFonts w:hint="eastAsia"/>
        </w:rPr>
        <w:t>评审专家应对评审过程中的信息保守秘密，但法律规定应当披露或双方当事人同意披露的情形除外。除非获得双方当事人的认可，评审专家不得为了个人利益使用评审过程中取得的信息。</w:t>
      </w:r>
    </w:p>
    <w:p w:rsidR="00E00F21" w:rsidRDefault="00071DEB" w:rsidP="000B088E">
      <w:pPr>
        <w:ind w:firstLineChars="200" w:firstLine="420"/>
      </w:pPr>
      <w:r>
        <w:rPr>
          <w:rFonts w:hint="eastAsia"/>
        </w:rPr>
        <w:t xml:space="preserve">3.4.2.6    </w:t>
      </w:r>
      <w:r>
        <w:rPr>
          <w:rFonts w:hint="eastAsia"/>
        </w:rPr>
        <w:t>评审专家的后合同义务</w:t>
      </w:r>
    </w:p>
    <w:p w:rsidR="00E00F21" w:rsidRDefault="00071DEB" w:rsidP="000B088E">
      <w:pPr>
        <w:ind w:firstLineChars="200" w:firstLine="420"/>
      </w:pPr>
      <w:r>
        <w:rPr>
          <w:rFonts w:hint="eastAsia"/>
        </w:rPr>
        <w:t>评审专家在结束评审工作后，不得在评审所涉及争议有关的诉讼、仲裁或调解程序中担任仲裁员、调解员、证人或任何一方当事人的代理人，但当事人共同选定其担任仲裁员或调解员的除外。</w:t>
      </w:r>
    </w:p>
    <w:p w:rsidR="00E00F21" w:rsidRDefault="00071DEB" w:rsidP="000B088E">
      <w:pPr>
        <w:ind w:firstLineChars="200" w:firstLine="420"/>
      </w:pPr>
      <w:r>
        <w:rPr>
          <w:rFonts w:hint="eastAsia"/>
        </w:rPr>
        <w:t xml:space="preserve">3.4.3    </w:t>
      </w:r>
      <w:r>
        <w:rPr>
          <w:rFonts w:hint="eastAsia"/>
        </w:rPr>
        <w:t>评审专家的退出</w:t>
      </w:r>
    </w:p>
    <w:p w:rsidR="00E00F21" w:rsidRDefault="00071DEB" w:rsidP="000B088E">
      <w:pPr>
        <w:ind w:firstLineChars="200" w:firstLine="420"/>
      </w:pPr>
      <w:r>
        <w:rPr>
          <w:rFonts w:hint="eastAsia"/>
        </w:rPr>
        <w:t>在评审专家工作完成前出现以下情形时应当提前退出评审组：</w:t>
      </w:r>
    </w:p>
    <w:p w:rsidR="00E00F21" w:rsidRDefault="00071DEB" w:rsidP="000B088E">
      <w:pPr>
        <w:ind w:firstLineChars="200" w:firstLine="420"/>
      </w:pPr>
      <w:r>
        <w:rPr>
          <w:rFonts w:hint="eastAsia"/>
        </w:rPr>
        <w:t>（</w:t>
      </w:r>
      <w:r>
        <w:rPr>
          <w:rFonts w:hint="eastAsia"/>
        </w:rPr>
        <w:t>1</w:t>
      </w:r>
      <w:r>
        <w:rPr>
          <w:rFonts w:hint="eastAsia"/>
        </w:rPr>
        <w:t>）任何一方当事人发现对某位评审专家的公正性或者独立性产生合理怀疑的任何事实或情况而要求其回避，且其他当事人同意的；</w:t>
      </w:r>
    </w:p>
    <w:p w:rsidR="00E00F21" w:rsidRDefault="00071DEB" w:rsidP="000B088E">
      <w:pPr>
        <w:ind w:firstLineChars="200" w:firstLine="420"/>
      </w:pPr>
      <w:r>
        <w:rPr>
          <w:rFonts w:hint="eastAsia"/>
        </w:rPr>
        <w:t>（</w:t>
      </w:r>
      <w:r>
        <w:rPr>
          <w:rFonts w:hint="eastAsia"/>
        </w:rPr>
        <w:t>2</w:t>
      </w:r>
      <w:r>
        <w:rPr>
          <w:rFonts w:hint="eastAsia"/>
        </w:rPr>
        <w:t>）被申请回避的评审专家主动提出不担任评审组成员的；</w:t>
      </w:r>
    </w:p>
    <w:p w:rsidR="00E00F21" w:rsidRDefault="00071DEB" w:rsidP="000B088E">
      <w:pPr>
        <w:ind w:firstLineChars="200" w:firstLine="420"/>
      </w:pPr>
      <w:r>
        <w:rPr>
          <w:rFonts w:hint="eastAsia"/>
        </w:rPr>
        <w:t>（</w:t>
      </w:r>
      <w:r>
        <w:rPr>
          <w:rFonts w:hint="eastAsia"/>
        </w:rPr>
        <w:t>3</w:t>
      </w:r>
      <w:r>
        <w:rPr>
          <w:rFonts w:hint="eastAsia"/>
        </w:rPr>
        <w:t>）仲裁委员会秘书长对于评审专家是否应当回避具有最终决定权，并可不说明决定其回避的理由，但在仲裁委员会秘书长就评审专家是否回避作出决定前，被申请回避的评审专家应当继续履行职责；</w:t>
      </w:r>
    </w:p>
    <w:p w:rsidR="00E00F21" w:rsidRDefault="00071DEB" w:rsidP="000B088E">
      <w:pPr>
        <w:ind w:firstLineChars="200" w:firstLine="420"/>
      </w:pPr>
      <w:r>
        <w:rPr>
          <w:rFonts w:hint="eastAsia"/>
        </w:rPr>
        <w:t>（</w:t>
      </w:r>
      <w:r>
        <w:rPr>
          <w:rFonts w:hint="eastAsia"/>
        </w:rPr>
        <w:t>4</w:t>
      </w:r>
      <w:r>
        <w:rPr>
          <w:rFonts w:hint="eastAsia"/>
        </w:rPr>
        <w:t>）评审专家在法律或事实上不能正常或者适当履行评审组成员职责的，应当退出评审组；</w:t>
      </w:r>
    </w:p>
    <w:p w:rsidR="00E00F21" w:rsidRDefault="00071DEB" w:rsidP="000B088E">
      <w:pPr>
        <w:ind w:firstLineChars="200" w:firstLine="420"/>
      </w:pPr>
      <w:r>
        <w:rPr>
          <w:rFonts w:hint="eastAsia"/>
        </w:rPr>
        <w:t>（</w:t>
      </w:r>
      <w:r>
        <w:rPr>
          <w:rFonts w:hint="eastAsia"/>
        </w:rPr>
        <w:t>5</w:t>
      </w:r>
      <w:r>
        <w:rPr>
          <w:rFonts w:hint="eastAsia"/>
        </w:rPr>
        <w:t>）评审专家因其适用的评审规则所规定的情形而不再担任评审组成员或退出评审组的。</w:t>
      </w:r>
    </w:p>
    <w:p w:rsidR="00E00F21" w:rsidRDefault="00071DEB" w:rsidP="000B088E">
      <w:pPr>
        <w:ind w:firstLineChars="200" w:firstLine="420"/>
      </w:pPr>
      <w:r>
        <w:rPr>
          <w:rFonts w:hint="eastAsia"/>
        </w:rPr>
        <w:t>除非当事人另有约定，评审专家退出评审组后应当按照其原来的产生方式确定替换的评审专家。三人评审组中有一人退出的，其余两人应当继续担任评审组成员。</w:t>
      </w:r>
    </w:p>
    <w:p w:rsidR="00E00F21" w:rsidRDefault="00071DEB" w:rsidP="000B088E">
      <w:pPr>
        <w:ind w:firstLineChars="200" w:firstLine="420"/>
      </w:pPr>
      <w:r>
        <w:rPr>
          <w:rFonts w:hint="eastAsia"/>
        </w:rPr>
        <w:t>除非当事人另有约定，在替换的评审专家产生以前，评审组应当中止工作。替换前评审组的行为继续有效。因评审专家退出、任期届满或其他原因无法为当事人出具争议解决意见时，双方当事人可就该争议事项直接提交仲裁裁决。</w:t>
      </w:r>
    </w:p>
    <w:p w:rsidR="00E00F21" w:rsidRDefault="00071DEB" w:rsidP="000B088E">
      <w:pPr>
        <w:ind w:firstLineChars="200" w:firstLine="420"/>
      </w:pPr>
      <w:r>
        <w:rPr>
          <w:rFonts w:hint="eastAsia"/>
        </w:rPr>
        <w:t xml:space="preserve">3.4.4    </w:t>
      </w:r>
      <w:r>
        <w:rPr>
          <w:rFonts w:hint="eastAsia"/>
        </w:rPr>
        <w:t>评审专家违反义务的后果</w:t>
      </w:r>
    </w:p>
    <w:p w:rsidR="00E00F21" w:rsidRDefault="00071DEB" w:rsidP="000B088E">
      <w:pPr>
        <w:ind w:firstLineChars="200" w:firstLine="420"/>
      </w:pPr>
      <w:r>
        <w:rPr>
          <w:rFonts w:hint="eastAsia"/>
        </w:rPr>
        <w:t>评审员如违反上述义务，仲裁委员会可根据情节轻重决定是否不再将此评审专家列入推荐名册。对于不列入推荐名册的评审专家，不会给予书面通知，也无需说明理由。</w:t>
      </w:r>
    </w:p>
    <w:p w:rsidR="00071DEB" w:rsidRDefault="00071DEB" w:rsidP="000B088E">
      <w:pPr>
        <w:ind w:firstLineChars="200" w:firstLine="420"/>
      </w:pPr>
    </w:p>
    <w:p w:rsidR="00BB5760" w:rsidRDefault="00BB5760" w:rsidP="000B088E">
      <w:pPr>
        <w:ind w:firstLineChars="200" w:firstLine="420"/>
      </w:pPr>
    </w:p>
    <w:p w:rsidR="00071DEB" w:rsidRDefault="00071DEB" w:rsidP="000B088E">
      <w:pPr>
        <w:ind w:firstLineChars="200" w:firstLine="420"/>
      </w:pPr>
      <w:r>
        <w:rPr>
          <w:rFonts w:hint="eastAsia"/>
        </w:rPr>
        <w:lastRenderedPageBreak/>
        <w:t>第四章</w:t>
      </w:r>
    </w:p>
    <w:p w:rsidR="00282D0E" w:rsidRDefault="00071DEB" w:rsidP="000B088E">
      <w:pPr>
        <w:ind w:firstLineChars="200" w:firstLine="420"/>
      </w:pPr>
      <w:r>
        <w:rPr>
          <w:rFonts w:hint="eastAsia"/>
        </w:rPr>
        <w:t>评审组评审争议</w:t>
      </w:r>
    </w:p>
    <w:p w:rsidR="00282D0E" w:rsidRDefault="00282D0E" w:rsidP="000B088E">
      <w:pPr>
        <w:ind w:firstLineChars="200" w:firstLine="420"/>
      </w:pPr>
    </w:p>
    <w:p w:rsidR="00E00F21" w:rsidRDefault="00071DEB" w:rsidP="000B088E">
      <w:pPr>
        <w:ind w:firstLineChars="200" w:firstLine="420"/>
      </w:pPr>
      <w:r>
        <w:rPr>
          <w:rFonts w:hint="eastAsia"/>
        </w:rPr>
        <w:t>第一</w:t>
      </w:r>
      <w:r w:rsidR="001D2C7A">
        <w:rPr>
          <w:rFonts w:hint="eastAsia"/>
        </w:rPr>
        <w:t>节</w:t>
      </w:r>
      <w:r>
        <w:rPr>
          <w:rFonts w:hint="eastAsia"/>
        </w:rPr>
        <w:t>当事人提交评审申请</w:t>
      </w:r>
    </w:p>
    <w:p w:rsidR="00282D0E" w:rsidRDefault="00282D0E" w:rsidP="000B088E">
      <w:pPr>
        <w:ind w:firstLineChars="200" w:firstLine="420"/>
      </w:pPr>
    </w:p>
    <w:p w:rsidR="00E00F21" w:rsidRDefault="00071DEB" w:rsidP="000B088E">
      <w:pPr>
        <w:ind w:firstLineChars="200" w:firstLine="420"/>
      </w:pPr>
      <w:r>
        <w:rPr>
          <w:rFonts w:hint="eastAsia"/>
        </w:rPr>
        <w:t xml:space="preserve">4.1.1    </w:t>
      </w:r>
      <w:r>
        <w:rPr>
          <w:rFonts w:hint="eastAsia"/>
        </w:rPr>
        <w:t>审查事项</w:t>
      </w:r>
    </w:p>
    <w:p w:rsidR="00E00F21" w:rsidRDefault="00071DEB" w:rsidP="000B088E">
      <w:pPr>
        <w:ind w:firstLineChars="200" w:firstLine="420"/>
      </w:pPr>
      <w:r>
        <w:rPr>
          <w:rFonts w:hint="eastAsia"/>
        </w:rPr>
        <w:t>当事人拟就建设工程合同履行过程中发生的争议提交评审，并就此事项委托律师提供法律服务时，律师应注意对以下事项进行审查：</w:t>
      </w:r>
    </w:p>
    <w:p w:rsidR="00E00F21" w:rsidRDefault="00071DEB" w:rsidP="000B088E">
      <w:pPr>
        <w:ind w:firstLineChars="200" w:firstLine="420"/>
      </w:pPr>
      <w:r>
        <w:rPr>
          <w:rFonts w:hint="eastAsia"/>
        </w:rPr>
        <w:t xml:space="preserve">4.1.1.1    </w:t>
      </w:r>
      <w:r>
        <w:rPr>
          <w:rFonts w:hint="eastAsia"/>
        </w:rPr>
        <w:t>当事人是否已事先拟定争议评审条款及条款内容完备性</w:t>
      </w:r>
    </w:p>
    <w:p w:rsidR="00E00F21" w:rsidRDefault="00071DEB" w:rsidP="000B088E">
      <w:pPr>
        <w:ind w:firstLineChars="200" w:firstLine="420"/>
      </w:pPr>
      <w:r>
        <w:rPr>
          <w:rFonts w:hint="eastAsia"/>
        </w:rPr>
        <w:t>如当事人未事先拟定争议评审条款，律师应当协助当事人参照第二章第一节的内容补充拟定争议评审条款。当事人无法达成一致形成争议评审条款的，可以根据双方当事人的选择直接适用仲裁委员会的评审规则。</w:t>
      </w:r>
    </w:p>
    <w:p w:rsidR="00E00F21" w:rsidRDefault="00071DEB" w:rsidP="000B088E">
      <w:pPr>
        <w:ind w:firstLineChars="200" w:firstLine="420"/>
      </w:pPr>
      <w:r>
        <w:rPr>
          <w:rFonts w:hint="eastAsia"/>
        </w:rPr>
        <w:t xml:space="preserve">4.1.1.2    </w:t>
      </w:r>
      <w:r>
        <w:rPr>
          <w:rFonts w:hint="eastAsia"/>
        </w:rPr>
        <w:t>当事人是否已事先成立评审组</w:t>
      </w:r>
    </w:p>
    <w:p w:rsidR="00E00F21" w:rsidRDefault="00071DEB" w:rsidP="000B088E">
      <w:pPr>
        <w:ind w:firstLineChars="200" w:firstLine="420"/>
      </w:pPr>
      <w:r>
        <w:rPr>
          <w:rFonts w:hint="eastAsia"/>
        </w:rPr>
        <w:t>若当事人未事先成立评审组，律师应当提示当事人成立临时评审组以保证及时评审相关争议。若当事人未约定评审组的人数，则评审组由三名评审专家组成。</w:t>
      </w:r>
    </w:p>
    <w:p w:rsidR="00E00F21" w:rsidRDefault="00071DEB" w:rsidP="000B088E">
      <w:pPr>
        <w:ind w:firstLineChars="200" w:firstLine="420"/>
      </w:pPr>
      <w:r>
        <w:rPr>
          <w:rFonts w:hint="eastAsia"/>
        </w:rPr>
        <w:t xml:space="preserve">4.1.1.3    </w:t>
      </w:r>
      <w:r>
        <w:rPr>
          <w:rFonts w:hint="eastAsia"/>
        </w:rPr>
        <w:t>当事人是否已签订《评审专家协议》及《评审专家协议》内容完备性</w:t>
      </w:r>
    </w:p>
    <w:p w:rsidR="00E00F21" w:rsidRDefault="00071DEB" w:rsidP="000B088E">
      <w:pPr>
        <w:ind w:firstLineChars="200" w:firstLine="420"/>
      </w:pPr>
      <w:r>
        <w:rPr>
          <w:rFonts w:hint="eastAsia"/>
        </w:rPr>
        <w:t>如当事人未签订《评审专家协议》，律师应当协助当事人参照第</w:t>
      </w:r>
      <w:r>
        <w:rPr>
          <w:rFonts w:hint="eastAsia"/>
        </w:rPr>
        <w:t>3.2.3</w:t>
      </w:r>
      <w:r>
        <w:rPr>
          <w:rFonts w:hint="eastAsia"/>
        </w:rPr>
        <w:t>款的内容补充签订《评审专家协议》。</w:t>
      </w:r>
    </w:p>
    <w:p w:rsidR="00E00F21" w:rsidRDefault="00071DEB" w:rsidP="000B088E">
      <w:pPr>
        <w:ind w:firstLineChars="200" w:firstLine="420"/>
      </w:pPr>
      <w:r>
        <w:rPr>
          <w:rFonts w:hint="eastAsia"/>
        </w:rPr>
        <w:t xml:space="preserve">4.1.2    </w:t>
      </w:r>
      <w:r>
        <w:rPr>
          <w:rFonts w:hint="eastAsia"/>
        </w:rPr>
        <w:t>评审申请的内容</w:t>
      </w:r>
    </w:p>
    <w:p w:rsidR="00E00F21" w:rsidRDefault="00071DEB" w:rsidP="000B088E">
      <w:pPr>
        <w:ind w:firstLineChars="200" w:firstLine="420"/>
      </w:pPr>
      <w:r>
        <w:rPr>
          <w:rFonts w:hint="eastAsia"/>
        </w:rPr>
        <w:t>律师应当告知当事人，任何一方当事人申请评审组通过评审程序解决争议时，应向评审组提交详细的书面评审申请报告，并同时将评审申请的副本提交被申请人和监理人。</w:t>
      </w:r>
    </w:p>
    <w:p w:rsidR="00E00F21" w:rsidRDefault="00071DEB" w:rsidP="000B088E">
      <w:pPr>
        <w:ind w:firstLineChars="200" w:firstLine="420"/>
      </w:pPr>
      <w:r>
        <w:rPr>
          <w:rFonts w:hint="eastAsia"/>
        </w:rPr>
        <w:t>评审申请的内容应包括：</w:t>
      </w:r>
    </w:p>
    <w:p w:rsidR="00E00F21" w:rsidRDefault="00071DEB" w:rsidP="000B088E">
      <w:pPr>
        <w:ind w:firstLineChars="200" w:firstLine="420"/>
      </w:pPr>
      <w:r>
        <w:rPr>
          <w:rFonts w:hint="eastAsia"/>
        </w:rPr>
        <w:t>（</w:t>
      </w:r>
      <w:r>
        <w:rPr>
          <w:rFonts w:hint="eastAsia"/>
        </w:rPr>
        <w:t>1</w:t>
      </w:r>
      <w:r>
        <w:rPr>
          <w:rFonts w:hint="eastAsia"/>
        </w:rPr>
        <w:t>）当事人关于将争议提交评审解决的约定；</w:t>
      </w:r>
    </w:p>
    <w:p w:rsidR="00E00F21" w:rsidRDefault="00071DEB" w:rsidP="000B088E">
      <w:pPr>
        <w:ind w:firstLineChars="200" w:firstLine="420"/>
      </w:pPr>
      <w:r>
        <w:rPr>
          <w:rFonts w:hint="eastAsia"/>
        </w:rPr>
        <w:t>（</w:t>
      </w:r>
      <w:r>
        <w:rPr>
          <w:rFonts w:hint="eastAsia"/>
        </w:rPr>
        <w:t>2</w:t>
      </w:r>
      <w:r>
        <w:rPr>
          <w:rFonts w:hint="eastAsia"/>
        </w:rPr>
        <w:t>）争议的相关情况和争议要点；</w:t>
      </w:r>
    </w:p>
    <w:p w:rsidR="00E00F21" w:rsidRDefault="00071DEB" w:rsidP="000B088E">
      <w:pPr>
        <w:ind w:firstLineChars="200" w:firstLine="420"/>
      </w:pPr>
      <w:r>
        <w:rPr>
          <w:rFonts w:hint="eastAsia"/>
        </w:rPr>
        <w:t>（</w:t>
      </w:r>
      <w:r>
        <w:rPr>
          <w:rFonts w:hint="eastAsia"/>
        </w:rPr>
        <w:t>3</w:t>
      </w:r>
      <w:r>
        <w:rPr>
          <w:rFonts w:hint="eastAsia"/>
        </w:rPr>
        <w:t>）申请人提交评审解决的争议事项和具体的评审请求；</w:t>
      </w:r>
    </w:p>
    <w:p w:rsidR="00E00F21" w:rsidRDefault="00071DEB" w:rsidP="000B088E">
      <w:pPr>
        <w:ind w:firstLineChars="200" w:firstLine="420"/>
      </w:pPr>
      <w:r>
        <w:rPr>
          <w:rFonts w:hint="eastAsia"/>
        </w:rPr>
        <w:t>（</w:t>
      </w:r>
      <w:r>
        <w:rPr>
          <w:rFonts w:hint="eastAsia"/>
        </w:rPr>
        <w:t>4</w:t>
      </w:r>
      <w:r>
        <w:rPr>
          <w:rFonts w:hint="eastAsia"/>
        </w:rPr>
        <w:t>）申请人对争议的处理意见及所依据的文件、图纸及其他证明材料。</w:t>
      </w:r>
    </w:p>
    <w:p w:rsidR="00E00F21" w:rsidRDefault="00071DEB" w:rsidP="000B088E">
      <w:pPr>
        <w:ind w:firstLineChars="200" w:firstLine="420"/>
      </w:pPr>
      <w:r>
        <w:rPr>
          <w:rFonts w:hint="eastAsia"/>
        </w:rPr>
        <w:t xml:space="preserve">4.1.3    </w:t>
      </w:r>
      <w:r>
        <w:rPr>
          <w:rFonts w:hint="eastAsia"/>
        </w:rPr>
        <w:t>评审程序起始时间</w:t>
      </w:r>
    </w:p>
    <w:p w:rsidR="00E00F21" w:rsidRDefault="00071DEB" w:rsidP="000B088E">
      <w:pPr>
        <w:ind w:firstLineChars="200" w:firstLine="420"/>
      </w:pPr>
      <w:r>
        <w:rPr>
          <w:rFonts w:hint="eastAsia"/>
        </w:rPr>
        <w:t>律师应当了解，评审程序自评审组收到评审申请之日开始。评审组成员为</w:t>
      </w:r>
      <w:r>
        <w:rPr>
          <w:rFonts w:hint="eastAsia"/>
        </w:rPr>
        <w:t>3</w:t>
      </w:r>
      <w:r>
        <w:rPr>
          <w:rFonts w:hint="eastAsia"/>
        </w:rPr>
        <w:t>人的，首席评审专家收到申请之日，即视为评审组收到申请之日。</w:t>
      </w:r>
    </w:p>
    <w:p w:rsidR="00E00F21" w:rsidRDefault="00071DEB" w:rsidP="000B088E">
      <w:pPr>
        <w:ind w:firstLineChars="200" w:firstLine="420"/>
      </w:pPr>
      <w:r>
        <w:rPr>
          <w:rFonts w:hint="eastAsia"/>
        </w:rPr>
        <w:t xml:space="preserve">4.1.4    </w:t>
      </w:r>
      <w:r>
        <w:rPr>
          <w:rFonts w:hint="eastAsia"/>
        </w:rPr>
        <w:t>应注意的合同条款</w:t>
      </w:r>
    </w:p>
    <w:p w:rsidR="00E00F21" w:rsidRDefault="00071DEB" w:rsidP="000B088E">
      <w:pPr>
        <w:ind w:firstLineChars="200" w:firstLine="420"/>
      </w:pPr>
      <w:r>
        <w:rPr>
          <w:rFonts w:hint="eastAsia"/>
        </w:rPr>
        <w:t>当事人双方签订的合同中如有“争议评审期间，在评审结果作出前，争议事项双方暂按总监理工程师的决定执行”的约定，律师应提醒当事人予以注意。</w:t>
      </w:r>
    </w:p>
    <w:p w:rsidR="00071DEB" w:rsidRDefault="00071DEB"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被申请人答辩</w:t>
      </w:r>
    </w:p>
    <w:p w:rsidR="00BB5760" w:rsidRDefault="00BB5760" w:rsidP="000B088E">
      <w:pPr>
        <w:ind w:firstLineChars="200" w:firstLine="420"/>
      </w:pPr>
    </w:p>
    <w:p w:rsidR="00E00F21" w:rsidRDefault="00071DEB" w:rsidP="000B088E">
      <w:pPr>
        <w:ind w:firstLineChars="200" w:firstLine="420"/>
      </w:pPr>
      <w:r>
        <w:rPr>
          <w:rFonts w:hint="eastAsia"/>
        </w:rPr>
        <w:t xml:space="preserve">4.2.1    </w:t>
      </w:r>
      <w:r>
        <w:rPr>
          <w:rFonts w:hint="eastAsia"/>
        </w:rPr>
        <w:t>被申请人提交书面答辩的时间</w:t>
      </w:r>
    </w:p>
    <w:p w:rsidR="00E00F21" w:rsidRDefault="00071DEB" w:rsidP="000B088E">
      <w:pPr>
        <w:ind w:firstLineChars="200" w:firstLine="420"/>
      </w:pPr>
      <w:r>
        <w:rPr>
          <w:rFonts w:hint="eastAsia"/>
        </w:rPr>
        <w:t>律师应当注意，除非当事人另有约定或者评审组另有决定，被申请人应当在收到申请人的评审申请之日起</w:t>
      </w:r>
      <w:r>
        <w:rPr>
          <w:rFonts w:hint="eastAsia"/>
        </w:rPr>
        <w:t>28</w:t>
      </w:r>
      <w:r>
        <w:rPr>
          <w:rFonts w:hint="eastAsia"/>
        </w:rPr>
        <w:t>天内，向评审组提交书面答辩报告，并同时将答辩报告副本提交申请人和监理人。</w:t>
      </w:r>
    </w:p>
    <w:p w:rsidR="00E00F21" w:rsidRDefault="00071DEB" w:rsidP="000B088E">
      <w:pPr>
        <w:ind w:firstLineChars="200" w:firstLine="420"/>
      </w:pPr>
      <w:r>
        <w:rPr>
          <w:rFonts w:hint="eastAsia"/>
        </w:rPr>
        <w:t xml:space="preserve">4.2.2    </w:t>
      </w:r>
      <w:r>
        <w:rPr>
          <w:rFonts w:hint="eastAsia"/>
        </w:rPr>
        <w:t>书面答辩的内容</w:t>
      </w:r>
    </w:p>
    <w:p w:rsidR="00E00F21" w:rsidRDefault="00071DEB" w:rsidP="000B088E">
      <w:pPr>
        <w:ind w:firstLineChars="200" w:firstLine="420"/>
      </w:pPr>
      <w:r>
        <w:rPr>
          <w:rFonts w:hint="eastAsia"/>
        </w:rPr>
        <w:t>律师作为被申请人代理人的，应当提示或协助当事人准备答辩报告，其内容应当包括：</w:t>
      </w:r>
    </w:p>
    <w:p w:rsidR="00E00F21" w:rsidRDefault="00071DEB" w:rsidP="000B088E">
      <w:pPr>
        <w:ind w:firstLineChars="200" w:firstLine="420"/>
      </w:pPr>
      <w:r>
        <w:rPr>
          <w:rFonts w:hint="eastAsia"/>
        </w:rPr>
        <w:t>（</w:t>
      </w:r>
      <w:r>
        <w:rPr>
          <w:rFonts w:hint="eastAsia"/>
        </w:rPr>
        <w:t>1</w:t>
      </w:r>
      <w:r>
        <w:rPr>
          <w:rFonts w:hint="eastAsia"/>
        </w:rPr>
        <w:t>）被申请人对争议的处理意见；</w:t>
      </w:r>
    </w:p>
    <w:p w:rsidR="00E00F21" w:rsidRDefault="00071DEB" w:rsidP="000B088E">
      <w:pPr>
        <w:ind w:firstLineChars="200" w:firstLine="420"/>
      </w:pPr>
      <w:r>
        <w:rPr>
          <w:rFonts w:hint="eastAsia"/>
        </w:rPr>
        <w:t>（</w:t>
      </w:r>
      <w:r>
        <w:rPr>
          <w:rFonts w:hint="eastAsia"/>
        </w:rPr>
        <w:t>2</w:t>
      </w:r>
      <w:r>
        <w:rPr>
          <w:rFonts w:hint="eastAsia"/>
        </w:rPr>
        <w:t>）被申请人处理意见及所依据的文件、图纸；</w:t>
      </w:r>
    </w:p>
    <w:p w:rsidR="00E00F21" w:rsidRDefault="00071DEB" w:rsidP="000B088E">
      <w:pPr>
        <w:ind w:firstLineChars="200" w:firstLine="420"/>
      </w:pPr>
      <w:r>
        <w:rPr>
          <w:rFonts w:hint="eastAsia"/>
        </w:rPr>
        <w:t>（</w:t>
      </w:r>
      <w:r>
        <w:rPr>
          <w:rFonts w:hint="eastAsia"/>
        </w:rPr>
        <w:t>3</w:t>
      </w:r>
      <w:r>
        <w:rPr>
          <w:rFonts w:hint="eastAsia"/>
        </w:rPr>
        <w:t>）其他证明材料。</w:t>
      </w:r>
    </w:p>
    <w:p w:rsidR="00E00F21" w:rsidRDefault="00071DEB" w:rsidP="000B088E">
      <w:pPr>
        <w:ind w:firstLineChars="200" w:firstLine="420"/>
      </w:pPr>
      <w:r>
        <w:rPr>
          <w:rFonts w:hint="eastAsia"/>
        </w:rPr>
        <w:lastRenderedPageBreak/>
        <w:t xml:space="preserve">4.2.3    </w:t>
      </w:r>
      <w:r>
        <w:rPr>
          <w:rFonts w:hint="eastAsia"/>
        </w:rPr>
        <w:t>当事人应注意的其他事项</w:t>
      </w:r>
    </w:p>
    <w:p w:rsidR="00E00F21" w:rsidRDefault="00071DEB" w:rsidP="000B088E">
      <w:pPr>
        <w:ind w:firstLineChars="200" w:firstLine="420"/>
      </w:pPr>
      <w:r>
        <w:rPr>
          <w:rFonts w:hint="eastAsia"/>
        </w:rPr>
        <w:t>律师应当了解，双方当事人除需按要求提交材料外，还应积极配合评审组成员的工作，为其提供相应设施及现场出入的权利。</w:t>
      </w:r>
    </w:p>
    <w:p w:rsidR="00E00F21" w:rsidRDefault="00071DEB" w:rsidP="000B088E">
      <w:pPr>
        <w:ind w:firstLineChars="200" w:firstLine="420"/>
      </w:pPr>
      <w:r>
        <w:rPr>
          <w:rFonts w:hint="eastAsia"/>
        </w:rPr>
        <w:t>律师应当告知当事人，被申请人未提交书面答辩或口头答辩的，不影响评审程序的继续进行。</w:t>
      </w:r>
    </w:p>
    <w:p w:rsidR="00071DEB" w:rsidRDefault="00071DEB" w:rsidP="000B088E">
      <w:pPr>
        <w:ind w:firstLineChars="200" w:firstLine="420"/>
      </w:pPr>
    </w:p>
    <w:p w:rsidR="00E00F21" w:rsidRDefault="00071DEB" w:rsidP="000B088E">
      <w:pPr>
        <w:ind w:firstLineChars="200" w:firstLine="420"/>
      </w:pPr>
      <w:r>
        <w:rPr>
          <w:rFonts w:hint="eastAsia"/>
        </w:rPr>
        <w:t>第三</w:t>
      </w:r>
      <w:r w:rsidR="001D2C7A">
        <w:rPr>
          <w:rFonts w:hint="eastAsia"/>
        </w:rPr>
        <w:t>节</w:t>
      </w:r>
      <w:r>
        <w:rPr>
          <w:rFonts w:hint="eastAsia"/>
        </w:rPr>
        <w:t>评审组召开调查会</w:t>
      </w:r>
    </w:p>
    <w:p w:rsidR="00BB5760" w:rsidRDefault="00BB5760" w:rsidP="000B088E">
      <w:pPr>
        <w:ind w:firstLineChars="200" w:firstLine="420"/>
      </w:pPr>
    </w:p>
    <w:p w:rsidR="00E00F21" w:rsidRDefault="00071DEB" w:rsidP="000B088E">
      <w:pPr>
        <w:ind w:firstLineChars="200" w:firstLine="420"/>
      </w:pPr>
      <w:r>
        <w:rPr>
          <w:rFonts w:hint="eastAsia"/>
        </w:rPr>
        <w:t xml:space="preserve">4.3.1    </w:t>
      </w:r>
      <w:r>
        <w:rPr>
          <w:rFonts w:hint="eastAsia"/>
        </w:rPr>
        <w:t>一般规定</w:t>
      </w:r>
    </w:p>
    <w:p w:rsidR="00E00F21" w:rsidRDefault="00071DEB" w:rsidP="000B088E">
      <w:pPr>
        <w:ind w:firstLineChars="200" w:firstLine="420"/>
      </w:pPr>
      <w:r>
        <w:rPr>
          <w:rFonts w:hint="eastAsia"/>
        </w:rPr>
        <w:t>律师应注意，除非当事人另有约定，评审组评审争议时应当召开调查会。</w:t>
      </w:r>
    </w:p>
    <w:p w:rsidR="00E00F21" w:rsidRDefault="00071DEB" w:rsidP="000B088E">
      <w:pPr>
        <w:ind w:firstLineChars="200" w:firstLine="420"/>
      </w:pPr>
      <w:r>
        <w:rPr>
          <w:rFonts w:hint="eastAsia"/>
        </w:rPr>
        <w:t>评审组可以根据评审的需要，召开多次调查会。</w:t>
      </w:r>
    </w:p>
    <w:p w:rsidR="00E00F21" w:rsidRDefault="00071DEB" w:rsidP="000B088E">
      <w:pPr>
        <w:ind w:firstLineChars="200" w:firstLine="420"/>
      </w:pPr>
      <w:r>
        <w:rPr>
          <w:rFonts w:hint="eastAsia"/>
        </w:rPr>
        <w:t>调查会的召开旨在向当事人双方调查争议细节，必要时评审组可要求双方提供补充材料。</w:t>
      </w:r>
    </w:p>
    <w:p w:rsidR="00E00F21" w:rsidRDefault="00071DEB" w:rsidP="000B088E">
      <w:pPr>
        <w:ind w:firstLineChars="200" w:firstLine="420"/>
      </w:pPr>
      <w:r>
        <w:rPr>
          <w:rFonts w:hint="eastAsia"/>
        </w:rPr>
        <w:t>除非当事人另有约定，调查会不公开进行。</w:t>
      </w:r>
    </w:p>
    <w:p w:rsidR="00E00F21" w:rsidRDefault="00071DEB" w:rsidP="000B088E">
      <w:pPr>
        <w:ind w:firstLineChars="200" w:firstLine="420"/>
      </w:pPr>
      <w:r>
        <w:rPr>
          <w:rFonts w:hint="eastAsia"/>
        </w:rPr>
        <w:t>经当事人的请求并经双方同意，仲裁委员会可以为调查会提供场所、设备以及必要的支持与协助。</w:t>
      </w:r>
    </w:p>
    <w:p w:rsidR="00E00F21" w:rsidRDefault="00071DEB" w:rsidP="000B088E">
      <w:pPr>
        <w:ind w:firstLineChars="200" w:firstLine="420"/>
      </w:pPr>
      <w:r>
        <w:rPr>
          <w:rFonts w:hint="eastAsia"/>
        </w:rPr>
        <w:t xml:space="preserve">4.3.2    </w:t>
      </w:r>
      <w:r>
        <w:rPr>
          <w:rFonts w:hint="eastAsia"/>
        </w:rPr>
        <w:t>评审组召开调查会的时间</w:t>
      </w:r>
    </w:p>
    <w:p w:rsidR="00E00F21" w:rsidRDefault="00071DEB" w:rsidP="000B088E">
      <w:pPr>
        <w:ind w:firstLineChars="200" w:firstLine="420"/>
      </w:pPr>
      <w:r>
        <w:rPr>
          <w:rFonts w:hint="eastAsia"/>
        </w:rPr>
        <w:t>律师应当注意调查会的召开时间并及时通知当事人参与。</w:t>
      </w:r>
    </w:p>
    <w:p w:rsidR="00E00F21" w:rsidRDefault="00071DEB" w:rsidP="000B088E">
      <w:pPr>
        <w:ind w:firstLineChars="200" w:firstLine="420"/>
      </w:pPr>
      <w:r>
        <w:rPr>
          <w:rFonts w:hint="eastAsia"/>
        </w:rPr>
        <w:t>除非当事人另有约定或者评审组另有决定，被申请人在答辩期限内提交书面答辩的，第一次调查会应当在评审组收到答辩后</w:t>
      </w:r>
      <w:r>
        <w:rPr>
          <w:rFonts w:hint="eastAsia"/>
        </w:rPr>
        <w:t>14</w:t>
      </w:r>
      <w:r>
        <w:rPr>
          <w:rFonts w:hint="eastAsia"/>
        </w:rPr>
        <w:t>天内召开。</w:t>
      </w:r>
    </w:p>
    <w:p w:rsidR="00E00F21" w:rsidRDefault="00071DEB" w:rsidP="000B088E">
      <w:pPr>
        <w:ind w:firstLineChars="200" w:firstLine="420"/>
      </w:pPr>
      <w:r>
        <w:rPr>
          <w:rFonts w:hint="eastAsia"/>
        </w:rPr>
        <w:t>被申请人未在答辩期限内提交书面答辩的，第一次调查会应当在答辩期限届满后</w:t>
      </w:r>
      <w:r>
        <w:rPr>
          <w:rFonts w:hint="eastAsia"/>
        </w:rPr>
        <w:t>14</w:t>
      </w:r>
      <w:r>
        <w:rPr>
          <w:rFonts w:hint="eastAsia"/>
        </w:rPr>
        <w:t>天内召开。</w:t>
      </w:r>
    </w:p>
    <w:p w:rsidR="00E00F21" w:rsidRDefault="00071DEB" w:rsidP="000B088E">
      <w:pPr>
        <w:ind w:firstLineChars="200" w:firstLine="420"/>
      </w:pPr>
      <w:r>
        <w:rPr>
          <w:rFonts w:hint="eastAsia"/>
        </w:rPr>
        <w:t xml:space="preserve">4.3.3    </w:t>
      </w:r>
      <w:r>
        <w:rPr>
          <w:rFonts w:hint="eastAsia"/>
        </w:rPr>
        <w:t>当事人不能参加调查会的情形</w:t>
      </w:r>
    </w:p>
    <w:p w:rsidR="00E00F21" w:rsidRDefault="00071DEB" w:rsidP="000B088E">
      <w:pPr>
        <w:ind w:firstLineChars="200" w:firstLine="420"/>
      </w:pPr>
      <w:r>
        <w:rPr>
          <w:rFonts w:hint="eastAsia"/>
        </w:rPr>
        <w:t>当事人可以委托代理人参加调查会。当事人有正当理由不能参加调查会的，可以申请延期，但必须提前以书面方式向评审组提出，是否同意延期，由评审组决定。当事人无正当理由不到场的，评审组可以决定终止评审活动；另一方当事人无正当理由不到场的，评审组有权决定继续召开调查会。</w:t>
      </w:r>
    </w:p>
    <w:p w:rsidR="00E00F21" w:rsidRDefault="00071DEB" w:rsidP="000B088E">
      <w:pPr>
        <w:ind w:firstLineChars="200" w:firstLine="420"/>
      </w:pPr>
      <w:r>
        <w:rPr>
          <w:rFonts w:hint="eastAsia"/>
        </w:rPr>
        <w:t xml:space="preserve">4.3.4    </w:t>
      </w:r>
      <w:r>
        <w:rPr>
          <w:rFonts w:hint="eastAsia"/>
        </w:rPr>
        <w:t>评审组采取其他方式评审争议</w:t>
      </w:r>
    </w:p>
    <w:p w:rsidR="00E00F21" w:rsidRDefault="00071DEB" w:rsidP="000B088E">
      <w:pPr>
        <w:ind w:firstLineChars="200" w:firstLine="420"/>
      </w:pPr>
      <w:r>
        <w:rPr>
          <w:rFonts w:hint="eastAsia"/>
        </w:rPr>
        <w:t>若当事人另有约定，评审组除召开调查会外，还可以按照其认为适当的其他方式评审争议，但应当避免不必要的程序拖延和费用开支。</w:t>
      </w:r>
    </w:p>
    <w:p w:rsidR="00E00F21" w:rsidRDefault="00071DEB" w:rsidP="000B088E">
      <w:pPr>
        <w:ind w:firstLineChars="200" w:firstLine="420"/>
      </w:pPr>
      <w:r>
        <w:rPr>
          <w:rFonts w:hint="eastAsia"/>
        </w:rPr>
        <w:t>在任何情形下，评审组均应公平和公正地行事，给予各方当事人陈述与辩论的合理机会。</w:t>
      </w:r>
    </w:p>
    <w:p w:rsidR="00E00F21" w:rsidRDefault="00071DEB" w:rsidP="000B088E">
      <w:pPr>
        <w:ind w:firstLineChars="200" w:firstLine="420"/>
      </w:pPr>
      <w:r>
        <w:rPr>
          <w:rFonts w:hint="eastAsia"/>
        </w:rPr>
        <w:t xml:space="preserve">4.3.5    </w:t>
      </w:r>
      <w:r>
        <w:rPr>
          <w:rFonts w:hint="eastAsia"/>
        </w:rPr>
        <w:t>特殊情况</w:t>
      </w:r>
    </w:p>
    <w:p w:rsidR="00E00F21" w:rsidRDefault="00071DEB" w:rsidP="000B088E">
      <w:pPr>
        <w:ind w:firstLineChars="200" w:firstLine="420"/>
      </w:pPr>
      <w:r>
        <w:rPr>
          <w:rFonts w:hint="eastAsia"/>
        </w:rPr>
        <w:t>在当事人和评审组一致同意的情况下，评审组可以决定对同一合同项下产生的多个争议一并评审，或对相同当事人多个合同项下的相关争议一并评审。</w:t>
      </w:r>
    </w:p>
    <w:p w:rsidR="00E00F21" w:rsidRDefault="00071DEB" w:rsidP="000B088E">
      <w:pPr>
        <w:ind w:firstLineChars="200" w:firstLine="420"/>
      </w:pPr>
      <w:r>
        <w:rPr>
          <w:rFonts w:hint="eastAsia"/>
        </w:rPr>
        <w:t>律师应当了解，争议的评审涉及第三人的，经当事人和第三人的书面同意并重新与评审组成员签署《评审专家协议》，评审组可以决定第三人加入评审程序。</w:t>
      </w:r>
    </w:p>
    <w:p w:rsidR="00E00F21" w:rsidRDefault="00071DEB" w:rsidP="000B088E">
      <w:pPr>
        <w:ind w:firstLineChars="200" w:firstLine="420"/>
      </w:pPr>
      <w:r>
        <w:rPr>
          <w:rFonts w:hint="eastAsia"/>
        </w:rPr>
        <w:t>第三人加入评审程序之前，还应当以书面形式同意接受本规则的约束，并且同意评审组的组成和此前已经进行的评审程序，但原当事人与该第三人另有约定的除外。</w:t>
      </w:r>
    </w:p>
    <w:p w:rsidR="00071DEB" w:rsidRDefault="00071DEB" w:rsidP="000B088E">
      <w:pPr>
        <w:ind w:firstLineChars="200" w:firstLine="420"/>
      </w:pPr>
    </w:p>
    <w:p w:rsidR="00E00F21" w:rsidRDefault="00071DEB" w:rsidP="000B088E">
      <w:pPr>
        <w:ind w:firstLineChars="200" w:firstLine="420"/>
      </w:pPr>
      <w:r>
        <w:rPr>
          <w:rFonts w:hint="eastAsia"/>
        </w:rPr>
        <w:t>第四</w:t>
      </w:r>
      <w:r w:rsidR="001D2C7A">
        <w:rPr>
          <w:rFonts w:hint="eastAsia"/>
        </w:rPr>
        <w:t>节</w:t>
      </w:r>
      <w:r>
        <w:rPr>
          <w:rFonts w:hint="eastAsia"/>
        </w:rPr>
        <w:t>评审组出具评审意见</w:t>
      </w:r>
    </w:p>
    <w:p w:rsidR="00BB5760" w:rsidRDefault="00BB5760" w:rsidP="000B088E">
      <w:pPr>
        <w:ind w:firstLineChars="200" w:firstLine="420"/>
      </w:pPr>
    </w:p>
    <w:p w:rsidR="00E00F21" w:rsidRDefault="00071DEB" w:rsidP="000B088E">
      <w:pPr>
        <w:ind w:firstLineChars="200" w:firstLine="420"/>
      </w:pPr>
      <w:r>
        <w:rPr>
          <w:rFonts w:hint="eastAsia"/>
        </w:rPr>
        <w:t xml:space="preserve">4.4.1    </w:t>
      </w:r>
      <w:r>
        <w:rPr>
          <w:rFonts w:hint="eastAsia"/>
        </w:rPr>
        <w:t>评审意见的出具时间</w:t>
      </w:r>
    </w:p>
    <w:p w:rsidR="00E00F21" w:rsidRDefault="00071DEB" w:rsidP="000B088E">
      <w:pPr>
        <w:ind w:firstLineChars="200" w:firstLine="420"/>
      </w:pPr>
      <w:r>
        <w:rPr>
          <w:rFonts w:hint="eastAsia"/>
        </w:rPr>
        <w:t xml:space="preserve">4.4.1.1    </w:t>
      </w:r>
      <w:r>
        <w:rPr>
          <w:rFonts w:hint="eastAsia"/>
        </w:rPr>
        <w:t>《北仲评审规则》下的评审意见出具时间</w:t>
      </w:r>
    </w:p>
    <w:p w:rsidR="00E00F21" w:rsidRDefault="00071DEB" w:rsidP="000B088E">
      <w:pPr>
        <w:ind w:firstLineChars="200" w:firstLine="420"/>
      </w:pPr>
      <w:r>
        <w:rPr>
          <w:rFonts w:hint="eastAsia"/>
        </w:rPr>
        <w:t>若当事人选择适用《北仲评审规则》，评审组应当在调查会结束后</w:t>
      </w:r>
      <w:r>
        <w:rPr>
          <w:rFonts w:hint="eastAsia"/>
        </w:rPr>
        <w:t>14</w:t>
      </w:r>
      <w:r>
        <w:rPr>
          <w:rFonts w:hint="eastAsia"/>
        </w:rPr>
        <w:t>日内，作出书面评审意见，并说明理由。当事人对评审意见作出的期限另有约定的，从其约定。</w:t>
      </w:r>
    </w:p>
    <w:p w:rsidR="00E00F21" w:rsidRDefault="00071DEB" w:rsidP="000B088E">
      <w:pPr>
        <w:ind w:firstLineChars="200" w:firstLine="420"/>
      </w:pPr>
      <w:r>
        <w:rPr>
          <w:rFonts w:hint="eastAsia"/>
        </w:rPr>
        <w:lastRenderedPageBreak/>
        <w:t xml:space="preserve">4.4.1.2    </w:t>
      </w:r>
      <w:r>
        <w:rPr>
          <w:rFonts w:hint="eastAsia"/>
        </w:rPr>
        <w:t>《贸仲评审规则》下的评审意见出具时间</w:t>
      </w:r>
    </w:p>
    <w:p w:rsidR="00E00F21" w:rsidRDefault="00071DEB" w:rsidP="000B088E">
      <w:pPr>
        <w:ind w:firstLineChars="200" w:firstLine="420"/>
      </w:pPr>
      <w:r>
        <w:rPr>
          <w:rFonts w:hint="eastAsia"/>
        </w:rPr>
        <w:t>若当事人选择适用《贸仲评审规则》，评审组应当在评审程序开始之日起</w:t>
      </w:r>
      <w:r>
        <w:rPr>
          <w:rFonts w:hint="eastAsia"/>
        </w:rPr>
        <w:t>84</w:t>
      </w:r>
      <w:r>
        <w:rPr>
          <w:rFonts w:hint="eastAsia"/>
        </w:rPr>
        <w:t>天内出具评审意见。</w:t>
      </w:r>
    </w:p>
    <w:p w:rsidR="00E00F21" w:rsidRDefault="00071DEB" w:rsidP="000B088E">
      <w:pPr>
        <w:ind w:firstLineChars="200" w:firstLine="420"/>
      </w:pPr>
      <w:r>
        <w:rPr>
          <w:rFonts w:hint="eastAsia"/>
        </w:rPr>
        <w:t xml:space="preserve">4.4.2    </w:t>
      </w:r>
      <w:r>
        <w:rPr>
          <w:rFonts w:hint="eastAsia"/>
        </w:rPr>
        <w:t>评审意见的内容要求</w:t>
      </w:r>
    </w:p>
    <w:p w:rsidR="00E00F21" w:rsidRDefault="00071DEB" w:rsidP="000B088E">
      <w:pPr>
        <w:ind w:firstLineChars="200" w:firstLine="420"/>
      </w:pPr>
      <w:r>
        <w:rPr>
          <w:rFonts w:hint="eastAsia"/>
        </w:rPr>
        <w:t xml:space="preserve">4.4.2.1    </w:t>
      </w:r>
      <w:r>
        <w:rPr>
          <w:rFonts w:hint="eastAsia"/>
        </w:rPr>
        <w:t>出具评审意见的原则</w:t>
      </w:r>
    </w:p>
    <w:p w:rsidR="00E00F21" w:rsidRDefault="00071DEB" w:rsidP="000B088E">
      <w:pPr>
        <w:ind w:firstLineChars="200" w:firstLine="420"/>
      </w:pPr>
      <w:r>
        <w:rPr>
          <w:rFonts w:hint="eastAsia"/>
        </w:rPr>
        <w:t>除非当事人另有约定，评审组应当依据合同的条款和合同项目所在地或者其他与合同有最密切联系地的法律规定，参考相关的国内外行业惯例和技术标准规范，公平合理、独立公正地作出评审意见。</w:t>
      </w:r>
    </w:p>
    <w:p w:rsidR="00E00F21" w:rsidRDefault="00071DEB" w:rsidP="000B088E">
      <w:pPr>
        <w:ind w:firstLineChars="200" w:firstLine="420"/>
      </w:pPr>
      <w:r>
        <w:rPr>
          <w:rFonts w:hint="eastAsia"/>
        </w:rPr>
        <w:t xml:space="preserve">4.4.2.2    </w:t>
      </w:r>
      <w:r>
        <w:rPr>
          <w:rFonts w:hint="eastAsia"/>
        </w:rPr>
        <w:t>评审意见的内容</w:t>
      </w:r>
    </w:p>
    <w:p w:rsidR="00E00F21" w:rsidRDefault="00071DEB" w:rsidP="000B088E">
      <w:pPr>
        <w:ind w:firstLineChars="200" w:firstLine="420"/>
      </w:pPr>
      <w:r>
        <w:rPr>
          <w:rFonts w:hint="eastAsia"/>
        </w:rPr>
        <w:t>评审意见应当以书面形式作出。其内容应当包括但不限于：</w:t>
      </w:r>
    </w:p>
    <w:p w:rsidR="00E00F21" w:rsidRDefault="00071DEB" w:rsidP="000B088E">
      <w:pPr>
        <w:ind w:firstLineChars="200" w:firstLine="420"/>
      </w:pPr>
      <w:r>
        <w:rPr>
          <w:rFonts w:hint="eastAsia"/>
        </w:rPr>
        <w:t>（</w:t>
      </w:r>
      <w:r>
        <w:rPr>
          <w:rFonts w:hint="eastAsia"/>
        </w:rPr>
        <w:t>1</w:t>
      </w:r>
      <w:r>
        <w:rPr>
          <w:rFonts w:hint="eastAsia"/>
        </w:rPr>
        <w:t>）申请人的评审请求、争议事项和双方当事人的意见；</w:t>
      </w:r>
    </w:p>
    <w:p w:rsidR="00E00F21" w:rsidRDefault="00071DEB" w:rsidP="000B088E">
      <w:pPr>
        <w:ind w:firstLineChars="200" w:firstLine="420"/>
      </w:pPr>
      <w:r>
        <w:rPr>
          <w:rFonts w:hint="eastAsia"/>
        </w:rPr>
        <w:t>（</w:t>
      </w:r>
      <w:r>
        <w:rPr>
          <w:rFonts w:hint="eastAsia"/>
        </w:rPr>
        <w:t>2</w:t>
      </w:r>
      <w:r>
        <w:rPr>
          <w:rFonts w:hint="eastAsia"/>
        </w:rPr>
        <w:t>）评审组对争议的评审结果和所依据的事实及理由；</w:t>
      </w:r>
    </w:p>
    <w:p w:rsidR="00E00F21" w:rsidRDefault="00071DEB" w:rsidP="000B088E">
      <w:pPr>
        <w:ind w:firstLineChars="200" w:firstLine="420"/>
      </w:pPr>
      <w:r>
        <w:rPr>
          <w:rFonts w:hint="eastAsia"/>
        </w:rPr>
        <w:t>（</w:t>
      </w:r>
      <w:r>
        <w:rPr>
          <w:rFonts w:hint="eastAsia"/>
        </w:rPr>
        <w:t>3</w:t>
      </w:r>
      <w:r>
        <w:rPr>
          <w:rFonts w:hint="eastAsia"/>
        </w:rPr>
        <w:t>）评审意见的效力；</w:t>
      </w:r>
    </w:p>
    <w:p w:rsidR="00E00F21" w:rsidRDefault="00071DEB" w:rsidP="000B088E">
      <w:pPr>
        <w:ind w:firstLineChars="200" w:firstLine="420"/>
      </w:pPr>
      <w:r>
        <w:rPr>
          <w:rFonts w:hint="eastAsia"/>
        </w:rPr>
        <w:t>（</w:t>
      </w:r>
      <w:r>
        <w:rPr>
          <w:rFonts w:hint="eastAsia"/>
        </w:rPr>
        <w:t>4</w:t>
      </w:r>
      <w:r>
        <w:rPr>
          <w:rFonts w:hint="eastAsia"/>
        </w:rPr>
        <w:t>）评审意见出具的日期。</w:t>
      </w:r>
    </w:p>
    <w:p w:rsidR="00E00F21" w:rsidRDefault="00071DEB" w:rsidP="000B088E">
      <w:pPr>
        <w:ind w:firstLineChars="200" w:firstLine="420"/>
      </w:pPr>
      <w:r>
        <w:rPr>
          <w:rFonts w:hint="eastAsia"/>
        </w:rPr>
        <w:t xml:space="preserve">4.4.2.3    </w:t>
      </w:r>
      <w:r>
        <w:rPr>
          <w:rFonts w:hint="eastAsia"/>
        </w:rPr>
        <w:t>三人评审组出具评审意见的规则</w:t>
      </w:r>
    </w:p>
    <w:p w:rsidR="00E00F21" w:rsidRDefault="00071DEB" w:rsidP="000B088E">
      <w:pPr>
        <w:ind w:firstLineChars="200" w:firstLine="420"/>
      </w:pPr>
      <w:r>
        <w:rPr>
          <w:rFonts w:hint="eastAsia"/>
        </w:rPr>
        <w:t>由三人评审组评审争议的，评审意见依照全体或者多数评审专家的意见作出；不能形成多数意见的，依首席评审专家的意见作出。</w:t>
      </w:r>
    </w:p>
    <w:p w:rsidR="00E00F21" w:rsidRDefault="00071DEB" w:rsidP="000B088E">
      <w:pPr>
        <w:ind w:firstLineChars="200" w:firstLine="420"/>
      </w:pPr>
      <w:r>
        <w:rPr>
          <w:rFonts w:hint="eastAsia"/>
        </w:rPr>
        <w:t xml:space="preserve">4.4.3    </w:t>
      </w:r>
      <w:r>
        <w:rPr>
          <w:rFonts w:hint="eastAsia"/>
        </w:rPr>
        <w:t>评审意见应当由评审专家签署</w:t>
      </w:r>
    </w:p>
    <w:p w:rsidR="00E00F21" w:rsidRDefault="00071DEB" w:rsidP="000B088E">
      <w:pPr>
        <w:ind w:firstLineChars="200" w:firstLine="420"/>
      </w:pPr>
      <w:r>
        <w:rPr>
          <w:rFonts w:hint="eastAsia"/>
        </w:rPr>
        <w:t>评审意见应当由评审专家签署方为有效。持不同意见的评审专家可以在评审意见上署名，也可以不署名，但应当出具单独的书面意见，随评审意见转给各方当事人。该书面意见不构成评审意见的一部分。不附具不同意见的，不影响评审意见的作出和效力。</w:t>
      </w:r>
    </w:p>
    <w:p w:rsidR="00071DEB" w:rsidRDefault="00071DEB" w:rsidP="000B088E">
      <w:pPr>
        <w:ind w:firstLineChars="200" w:firstLine="420"/>
      </w:pPr>
    </w:p>
    <w:p w:rsidR="00E00F21" w:rsidRDefault="00071DEB" w:rsidP="000B088E">
      <w:pPr>
        <w:ind w:firstLineChars="200" w:firstLine="420"/>
      </w:pPr>
      <w:r>
        <w:rPr>
          <w:rFonts w:hint="eastAsia"/>
        </w:rPr>
        <w:t>第五</w:t>
      </w:r>
      <w:r w:rsidR="001D2C7A">
        <w:rPr>
          <w:rFonts w:hint="eastAsia"/>
        </w:rPr>
        <w:t>节</w:t>
      </w:r>
      <w:r>
        <w:rPr>
          <w:rFonts w:hint="eastAsia"/>
        </w:rPr>
        <w:t>仲裁委员会核阅评审意见草案</w:t>
      </w:r>
    </w:p>
    <w:p w:rsidR="00BB5760" w:rsidRDefault="00BB5760" w:rsidP="000B088E">
      <w:pPr>
        <w:ind w:firstLineChars="200" w:firstLine="420"/>
      </w:pPr>
    </w:p>
    <w:p w:rsidR="00E00F21" w:rsidRDefault="00071DEB" w:rsidP="000B088E">
      <w:pPr>
        <w:ind w:firstLineChars="200" w:firstLine="420"/>
      </w:pPr>
      <w:r>
        <w:rPr>
          <w:rFonts w:hint="eastAsia"/>
        </w:rPr>
        <w:t xml:space="preserve">4.5.1    </w:t>
      </w:r>
      <w:r>
        <w:rPr>
          <w:rFonts w:hint="eastAsia"/>
        </w:rPr>
        <w:t>一般规定</w:t>
      </w:r>
    </w:p>
    <w:p w:rsidR="00E00F21" w:rsidRDefault="00071DEB" w:rsidP="000B088E">
      <w:pPr>
        <w:ind w:firstLineChars="200" w:firstLine="420"/>
      </w:pPr>
      <w:r>
        <w:rPr>
          <w:rFonts w:hint="eastAsia"/>
        </w:rPr>
        <w:t>律师须提请当事人注意，根据当事人的约定，仲裁委员会可以对评审意见草案进行核阅。</w:t>
      </w:r>
    </w:p>
    <w:p w:rsidR="00E00F21" w:rsidRDefault="00071DEB" w:rsidP="000B088E">
      <w:pPr>
        <w:ind w:firstLineChars="200" w:firstLine="420"/>
      </w:pPr>
      <w:r>
        <w:rPr>
          <w:rFonts w:hint="eastAsia"/>
        </w:rPr>
        <w:t>在不影响评审组独立评审的前提下，仲裁委员会可以就评审意见的有关问题提醒评审组注意。</w:t>
      </w:r>
    </w:p>
    <w:p w:rsidR="00E00F21" w:rsidRDefault="00071DEB" w:rsidP="000B088E">
      <w:pPr>
        <w:ind w:firstLineChars="200" w:firstLine="420"/>
      </w:pPr>
      <w:r>
        <w:rPr>
          <w:rFonts w:hint="eastAsia"/>
        </w:rPr>
        <w:t xml:space="preserve">4.5.2    </w:t>
      </w:r>
      <w:r>
        <w:rPr>
          <w:rFonts w:hint="eastAsia"/>
        </w:rPr>
        <w:t>核阅评审意见草案的时间</w:t>
      </w:r>
    </w:p>
    <w:p w:rsidR="00E00F21" w:rsidRDefault="00071DEB" w:rsidP="000B088E">
      <w:pPr>
        <w:ind w:firstLineChars="200" w:firstLine="420"/>
      </w:pPr>
      <w:r>
        <w:rPr>
          <w:rFonts w:hint="eastAsia"/>
        </w:rPr>
        <w:t xml:space="preserve">4.5.2.1    </w:t>
      </w:r>
      <w:r>
        <w:rPr>
          <w:rFonts w:hint="eastAsia"/>
        </w:rPr>
        <w:t>一般情况下的核阅期限</w:t>
      </w:r>
    </w:p>
    <w:p w:rsidR="00E00F21" w:rsidRDefault="00071DEB" w:rsidP="000B088E">
      <w:pPr>
        <w:ind w:firstLineChars="200" w:firstLine="420"/>
      </w:pPr>
      <w:r>
        <w:rPr>
          <w:rFonts w:hint="eastAsia"/>
        </w:rPr>
        <w:t>当事人约定由仲裁委员会对评审意见草案进行核阅的，评审组应当在签署评审意见前将评审意见草案提交仲裁委员会。</w:t>
      </w:r>
    </w:p>
    <w:p w:rsidR="00E00F21" w:rsidRDefault="00071DEB" w:rsidP="000B088E">
      <w:pPr>
        <w:ind w:firstLineChars="200" w:firstLine="420"/>
      </w:pPr>
      <w:r>
        <w:rPr>
          <w:rFonts w:hint="eastAsia"/>
        </w:rPr>
        <w:t>仲裁委员会应当在收到评审意见草案和当事人缴纳的核阅费用后</w:t>
      </w:r>
      <w:r>
        <w:rPr>
          <w:rFonts w:hint="eastAsia"/>
        </w:rPr>
        <w:t>14</w:t>
      </w:r>
      <w:r>
        <w:rPr>
          <w:rFonts w:hint="eastAsia"/>
        </w:rPr>
        <w:t>天（以较晚的时间为准）内核阅完毕。</w:t>
      </w:r>
    </w:p>
    <w:p w:rsidR="00E00F21" w:rsidRDefault="00071DEB" w:rsidP="000B088E">
      <w:pPr>
        <w:ind w:firstLineChars="200" w:firstLine="420"/>
      </w:pPr>
      <w:r>
        <w:rPr>
          <w:rFonts w:hint="eastAsia"/>
        </w:rPr>
        <w:t xml:space="preserve">4.5.2.2    </w:t>
      </w:r>
      <w:r>
        <w:rPr>
          <w:rFonts w:hint="eastAsia"/>
        </w:rPr>
        <w:t>需延长核阅期限的特殊情况</w:t>
      </w:r>
    </w:p>
    <w:p w:rsidR="00E00F21" w:rsidRDefault="00071DEB" w:rsidP="000B088E">
      <w:pPr>
        <w:ind w:firstLineChars="200" w:firstLine="420"/>
      </w:pPr>
      <w:r>
        <w:rPr>
          <w:rFonts w:hint="eastAsia"/>
        </w:rPr>
        <w:t>特殊情况下需要延长核阅期限的，仲裁委员会应当提前书面通知评审组和各方当事人。</w:t>
      </w:r>
    </w:p>
    <w:p w:rsidR="00E00F21" w:rsidRDefault="00071DEB" w:rsidP="000B088E">
      <w:pPr>
        <w:ind w:firstLineChars="200" w:firstLine="420"/>
      </w:pPr>
      <w:r>
        <w:rPr>
          <w:rFonts w:hint="eastAsia"/>
        </w:rPr>
        <w:t xml:space="preserve">4.5.3    </w:t>
      </w:r>
      <w:r>
        <w:rPr>
          <w:rFonts w:hint="eastAsia"/>
        </w:rPr>
        <w:t>评审组调整出具评审意见的期限</w:t>
      </w:r>
    </w:p>
    <w:p w:rsidR="00E00F21" w:rsidRDefault="00071DEB" w:rsidP="000B088E">
      <w:pPr>
        <w:ind w:firstLineChars="200" w:firstLine="420"/>
      </w:pPr>
      <w:r>
        <w:rPr>
          <w:rFonts w:hint="eastAsia"/>
        </w:rPr>
        <w:t>由仲裁委员会核阅评审意见草案的，评审组可视具体情形，对评审意见作出的期限予以延长。</w:t>
      </w:r>
    </w:p>
    <w:p w:rsidR="00E00F21" w:rsidRDefault="00E00F21" w:rsidP="000B088E">
      <w:pPr>
        <w:ind w:firstLineChars="200" w:firstLine="420"/>
      </w:pPr>
    </w:p>
    <w:p w:rsidR="00E00F21" w:rsidRDefault="00071DEB" w:rsidP="000B088E">
      <w:pPr>
        <w:ind w:firstLineChars="200" w:firstLine="420"/>
      </w:pPr>
      <w:r>
        <w:rPr>
          <w:rFonts w:hint="eastAsia"/>
        </w:rPr>
        <w:t>第六</w:t>
      </w:r>
      <w:r w:rsidR="001D2C7A">
        <w:rPr>
          <w:rFonts w:hint="eastAsia"/>
        </w:rPr>
        <w:t>节</w:t>
      </w:r>
      <w:r>
        <w:rPr>
          <w:rFonts w:hint="eastAsia"/>
        </w:rPr>
        <w:t>书面更正和补充评审意见</w:t>
      </w:r>
    </w:p>
    <w:p w:rsidR="00BB5760" w:rsidRDefault="00BB5760" w:rsidP="000B088E">
      <w:pPr>
        <w:ind w:firstLineChars="200" w:firstLine="420"/>
      </w:pPr>
    </w:p>
    <w:p w:rsidR="00E00F21" w:rsidRDefault="00071DEB" w:rsidP="000B088E">
      <w:pPr>
        <w:ind w:firstLineChars="200" w:firstLine="420"/>
      </w:pPr>
      <w:r>
        <w:rPr>
          <w:rFonts w:hint="eastAsia"/>
        </w:rPr>
        <w:t xml:space="preserve">4.6.1    </w:t>
      </w:r>
      <w:r>
        <w:rPr>
          <w:rFonts w:hint="eastAsia"/>
        </w:rPr>
        <w:t>书面更正</w:t>
      </w:r>
    </w:p>
    <w:p w:rsidR="00E00F21" w:rsidRDefault="00071DEB" w:rsidP="000B088E">
      <w:pPr>
        <w:ind w:firstLineChars="200" w:firstLine="420"/>
      </w:pPr>
      <w:r>
        <w:rPr>
          <w:rFonts w:hint="eastAsia"/>
        </w:rPr>
        <w:t xml:space="preserve">4.6.1.1    </w:t>
      </w:r>
      <w:r>
        <w:rPr>
          <w:rFonts w:hint="eastAsia"/>
        </w:rPr>
        <w:t>当事人提交书面更正申请的时间</w:t>
      </w:r>
    </w:p>
    <w:p w:rsidR="00E00F21" w:rsidRDefault="00071DEB" w:rsidP="000B088E">
      <w:pPr>
        <w:ind w:firstLineChars="200" w:firstLine="420"/>
      </w:pPr>
      <w:r>
        <w:rPr>
          <w:rFonts w:hint="eastAsia"/>
        </w:rPr>
        <w:lastRenderedPageBreak/>
        <w:t>律师应及时提示当事人就评审意见的错误向评审组提交书面更正申请。在收到评审意见之日起</w:t>
      </w:r>
      <w:r>
        <w:rPr>
          <w:rFonts w:hint="eastAsia"/>
        </w:rPr>
        <w:t>7</w:t>
      </w:r>
      <w:r>
        <w:rPr>
          <w:rFonts w:hint="eastAsia"/>
        </w:rPr>
        <w:t>天内，任何一方当事人可就评审意见中的任何书写、打印、计算错误或者其他类似性质的错误书面申请评审组作出更正。</w:t>
      </w:r>
    </w:p>
    <w:p w:rsidR="00E00F21" w:rsidRDefault="00071DEB" w:rsidP="000B088E">
      <w:pPr>
        <w:ind w:firstLineChars="200" w:firstLine="420"/>
      </w:pPr>
      <w:r>
        <w:rPr>
          <w:rFonts w:hint="eastAsia"/>
        </w:rPr>
        <w:t xml:space="preserve">4.6.1.2    </w:t>
      </w:r>
      <w:r>
        <w:rPr>
          <w:rFonts w:hint="eastAsia"/>
        </w:rPr>
        <w:t>评审组作出书面更正的时间</w:t>
      </w:r>
    </w:p>
    <w:p w:rsidR="00E00F21" w:rsidRDefault="00071DEB" w:rsidP="000B088E">
      <w:pPr>
        <w:ind w:firstLineChars="200" w:firstLine="420"/>
      </w:pPr>
      <w:r>
        <w:rPr>
          <w:rFonts w:hint="eastAsia"/>
        </w:rPr>
        <w:t>评审意见确有错误的，评审组应当在收到书面申请之日起</w:t>
      </w:r>
      <w:r>
        <w:rPr>
          <w:rFonts w:hint="eastAsia"/>
        </w:rPr>
        <w:t>7</w:t>
      </w:r>
      <w:r>
        <w:rPr>
          <w:rFonts w:hint="eastAsia"/>
        </w:rPr>
        <w:t>天内作出书面更正。评审组也可以在评审意见作出之日起</w:t>
      </w:r>
      <w:r>
        <w:rPr>
          <w:rFonts w:hint="eastAsia"/>
        </w:rPr>
        <w:t>7</w:t>
      </w:r>
      <w:r>
        <w:rPr>
          <w:rFonts w:hint="eastAsia"/>
        </w:rPr>
        <w:t>天内，自行对评审意见的错误作出书面更正。</w:t>
      </w:r>
    </w:p>
    <w:p w:rsidR="00E00F21" w:rsidRDefault="00071DEB" w:rsidP="000B088E">
      <w:pPr>
        <w:ind w:firstLineChars="200" w:firstLine="420"/>
      </w:pPr>
      <w:r>
        <w:rPr>
          <w:rFonts w:hint="eastAsia"/>
        </w:rPr>
        <w:t xml:space="preserve">4.6.2    </w:t>
      </w:r>
      <w:r>
        <w:rPr>
          <w:rFonts w:hint="eastAsia"/>
        </w:rPr>
        <w:t>补充评审意见</w:t>
      </w:r>
    </w:p>
    <w:p w:rsidR="00E00F21" w:rsidRDefault="00071DEB" w:rsidP="000B088E">
      <w:pPr>
        <w:ind w:firstLineChars="200" w:firstLine="420"/>
      </w:pPr>
      <w:r>
        <w:rPr>
          <w:rFonts w:hint="eastAsia"/>
        </w:rPr>
        <w:t xml:space="preserve">4.6.2.1    </w:t>
      </w:r>
      <w:r>
        <w:rPr>
          <w:rFonts w:hint="eastAsia"/>
        </w:rPr>
        <w:t>当事人提交补充评审申请的时间</w:t>
      </w:r>
    </w:p>
    <w:p w:rsidR="00E00F21" w:rsidRDefault="00071DEB" w:rsidP="000B088E">
      <w:pPr>
        <w:ind w:firstLineChars="200" w:firstLine="420"/>
      </w:pPr>
      <w:r>
        <w:rPr>
          <w:rFonts w:hint="eastAsia"/>
        </w:rPr>
        <w:t>律师应当提请当事人注意，若发现评审组因遗漏未对某项评审请求出具评审意见，任何一方当事人都可以在收到评审意见之日起</w:t>
      </w:r>
      <w:r>
        <w:rPr>
          <w:rFonts w:hint="eastAsia"/>
        </w:rPr>
        <w:t>7</w:t>
      </w:r>
      <w:r>
        <w:rPr>
          <w:rFonts w:hint="eastAsia"/>
        </w:rPr>
        <w:t>天内，书面申请评审组就该项评审请求作出补充评审意见。</w:t>
      </w:r>
    </w:p>
    <w:p w:rsidR="00E00F21" w:rsidRDefault="00071DEB" w:rsidP="000B088E">
      <w:pPr>
        <w:ind w:firstLineChars="200" w:firstLine="420"/>
      </w:pPr>
      <w:r>
        <w:rPr>
          <w:rFonts w:hint="eastAsia"/>
        </w:rPr>
        <w:t xml:space="preserve">4.6.2.2    </w:t>
      </w:r>
      <w:r>
        <w:rPr>
          <w:rFonts w:hint="eastAsia"/>
        </w:rPr>
        <w:t>评审组作出补充评审意见的时间</w:t>
      </w:r>
    </w:p>
    <w:p w:rsidR="00E00F21" w:rsidRDefault="00071DEB" w:rsidP="000B088E">
      <w:pPr>
        <w:ind w:firstLineChars="200" w:firstLine="420"/>
      </w:pPr>
      <w:r>
        <w:rPr>
          <w:rFonts w:hint="eastAsia"/>
        </w:rPr>
        <w:t>确有前款情形的，评审组应当在收到书面申请之日起</w:t>
      </w:r>
      <w:r>
        <w:rPr>
          <w:rFonts w:hint="eastAsia"/>
        </w:rPr>
        <w:t>7</w:t>
      </w:r>
      <w:r>
        <w:rPr>
          <w:rFonts w:hint="eastAsia"/>
        </w:rPr>
        <w:t>天内作出补充评审意见。评审组也可以在评审意见作出之日起</w:t>
      </w:r>
      <w:r>
        <w:rPr>
          <w:rFonts w:hint="eastAsia"/>
        </w:rPr>
        <w:t>7</w:t>
      </w:r>
      <w:r>
        <w:rPr>
          <w:rFonts w:hint="eastAsia"/>
        </w:rPr>
        <w:t>天内，自行对当事人提出的评审请求作出补充评审意见。</w:t>
      </w:r>
    </w:p>
    <w:p w:rsidR="00E00F21" w:rsidRDefault="00071DEB" w:rsidP="000B088E">
      <w:pPr>
        <w:ind w:firstLineChars="200" w:firstLine="420"/>
      </w:pPr>
      <w:r>
        <w:rPr>
          <w:rFonts w:hint="eastAsia"/>
        </w:rPr>
        <w:t xml:space="preserve">4.6.3    </w:t>
      </w:r>
      <w:r>
        <w:rPr>
          <w:rFonts w:hint="eastAsia"/>
        </w:rPr>
        <w:t>评审意见的完整性</w:t>
      </w:r>
    </w:p>
    <w:p w:rsidR="00E00F21" w:rsidRDefault="00071DEB" w:rsidP="000B088E">
      <w:pPr>
        <w:ind w:firstLineChars="200" w:firstLine="420"/>
      </w:pPr>
      <w:r>
        <w:rPr>
          <w:rFonts w:hint="eastAsia"/>
        </w:rPr>
        <w:t>律师应当了解，书面更正和补充评审意见构成原评审意见的一部分。</w:t>
      </w:r>
    </w:p>
    <w:p w:rsidR="00E00F21" w:rsidRDefault="00071DEB" w:rsidP="000B088E">
      <w:pPr>
        <w:ind w:firstLineChars="200" w:firstLine="420"/>
      </w:pPr>
      <w:r>
        <w:rPr>
          <w:rFonts w:hint="eastAsia"/>
        </w:rPr>
        <w:t xml:space="preserve">4.6.4    </w:t>
      </w:r>
      <w:r>
        <w:rPr>
          <w:rFonts w:hint="eastAsia"/>
        </w:rPr>
        <w:t>对评审意见异议期限的影响</w:t>
      </w:r>
    </w:p>
    <w:p w:rsidR="00E00F21" w:rsidRDefault="00071DEB" w:rsidP="000B088E">
      <w:pPr>
        <w:ind w:firstLineChars="200" w:firstLine="420"/>
      </w:pPr>
      <w:r>
        <w:rPr>
          <w:rFonts w:hint="eastAsia"/>
        </w:rPr>
        <w:t>在第</w:t>
      </w:r>
      <w:r>
        <w:rPr>
          <w:rFonts w:hint="eastAsia"/>
        </w:rPr>
        <w:t>4.6.1</w:t>
      </w:r>
      <w:r>
        <w:rPr>
          <w:rFonts w:hint="eastAsia"/>
        </w:rPr>
        <w:t>和</w:t>
      </w:r>
      <w:r>
        <w:rPr>
          <w:rFonts w:hint="eastAsia"/>
        </w:rPr>
        <w:t>4.6.2</w:t>
      </w:r>
      <w:r>
        <w:rPr>
          <w:rFonts w:hint="eastAsia"/>
        </w:rPr>
        <w:t>款所述情形下，关于评审意见异议的期限，应当自当事人收到评审组的书面更正或者补充评审意见之日起重新起算。</w:t>
      </w:r>
    </w:p>
    <w:p w:rsidR="00071DEB" w:rsidRDefault="00071DEB" w:rsidP="000B088E">
      <w:pPr>
        <w:ind w:firstLineChars="200" w:firstLine="420"/>
      </w:pPr>
    </w:p>
    <w:p w:rsidR="00E00F21" w:rsidRDefault="00071DEB" w:rsidP="000B088E">
      <w:pPr>
        <w:ind w:firstLineChars="200" w:firstLine="420"/>
      </w:pPr>
      <w:r>
        <w:rPr>
          <w:rFonts w:hint="eastAsia"/>
        </w:rPr>
        <w:t>第七</w:t>
      </w:r>
      <w:r w:rsidR="001D2C7A">
        <w:rPr>
          <w:rFonts w:hint="eastAsia"/>
        </w:rPr>
        <w:t>节</w:t>
      </w:r>
      <w:r>
        <w:rPr>
          <w:rFonts w:hint="eastAsia"/>
        </w:rPr>
        <w:t>评审程序终止及其他</w:t>
      </w:r>
    </w:p>
    <w:p w:rsidR="00BB5760" w:rsidRDefault="00BB5760" w:rsidP="000B088E">
      <w:pPr>
        <w:ind w:firstLineChars="200" w:firstLine="420"/>
      </w:pPr>
    </w:p>
    <w:p w:rsidR="00E00F21" w:rsidRDefault="00071DEB" w:rsidP="000B088E">
      <w:pPr>
        <w:ind w:firstLineChars="200" w:firstLine="420"/>
      </w:pPr>
      <w:r>
        <w:rPr>
          <w:rFonts w:hint="eastAsia"/>
        </w:rPr>
        <w:t xml:space="preserve">4.7.1    </w:t>
      </w:r>
      <w:r>
        <w:rPr>
          <w:rFonts w:hint="eastAsia"/>
        </w:rPr>
        <w:t>评审程序终止的不同情形</w:t>
      </w:r>
    </w:p>
    <w:p w:rsidR="00E00F21" w:rsidRDefault="00071DEB" w:rsidP="000B088E">
      <w:pPr>
        <w:ind w:firstLineChars="200" w:firstLine="420"/>
      </w:pPr>
      <w:r>
        <w:rPr>
          <w:rFonts w:hint="eastAsia"/>
        </w:rPr>
        <w:t xml:space="preserve">4.7.1.1    </w:t>
      </w:r>
      <w:r>
        <w:rPr>
          <w:rFonts w:hint="eastAsia"/>
        </w:rPr>
        <w:t>当事人就争议事项达成和解</w:t>
      </w:r>
    </w:p>
    <w:p w:rsidR="00E00F21" w:rsidRDefault="00071DEB" w:rsidP="000B088E">
      <w:pPr>
        <w:ind w:firstLineChars="200" w:firstLine="420"/>
      </w:pPr>
      <w:r>
        <w:rPr>
          <w:rFonts w:hint="eastAsia"/>
        </w:rPr>
        <w:t>当事人在评审程序中可以就争议自行和解，也可以在评审组的主持下进行调解。当事人在评审程序中达成和解或者调解成功的，评审程序终止。</w:t>
      </w:r>
    </w:p>
    <w:p w:rsidR="00E00F21" w:rsidRDefault="00071DEB" w:rsidP="000B088E">
      <w:pPr>
        <w:ind w:firstLineChars="200" w:firstLine="420"/>
      </w:pPr>
      <w:r>
        <w:rPr>
          <w:rFonts w:hint="eastAsia"/>
        </w:rPr>
        <w:t>当事人可以就此签订和解协议，也可以根据和解协议中的仲裁条款，请求仲裁委员会组成仲裁庭根据和解协议的内容作出仲裁裁决。未达成和解或者调解未成功的，评审组和各方当事人在评审程序中均不受其在和解或者调解过程中发表的口头或书面意见的约束。</w:t>
      </w:r>
    </w:p>
    <w:p w:rsidR="00E00F21" w:rsidRDefault="00071DEB" w:rsidP="000B088E">
      <w:pPr>
        <w:ind w:firstLineChars="200" w:firstLine="420"/>
      </w:pPr>
      <w:r>
        <w:rPr>
          <w:rFonts w:hint="eastAsia"/>
        </w:rPr>
        <w:t xml:space="preserve">4.7.1.2    </w:t>
      </w:r>
      <w:r>
        <w:rPr>
          <w:rFonts w:hint="eastAsia"/>
        </w:rPr>
        <w:t>申请人撤回争议评审请求</w:t>
      </w:r>
    </w:p>
    <w:p w:rsidR="00E00F21" w:rsidRDefault="00071DEB" w:rsidP="000B088E">
      <w:pPr>
        <w:ind w:firstLineChars="200" w:firstLine="420"/>
      </w:pPr>
      <w:r>
        <w:rPr>
          <w:rFonts w:hint="eastAsia"/>
        </w:rPr>
        <w:t>申请人撤回评审请求或者当事人一致同意终止评审程序的，评审程序终止。</w:t>
      </w:r>
    </w:p>
    <w:p w:rsidR="00E00F21" w:rsidRDefault="00071DEB" w:rsidP="000B088E">
      <w:pPr>
        <w:ind w:firstLineChars="200" w:firstLine="420"/>
      </w:pPr>
      <w:r>
        <w:rPr>
          <w:rFonts w:hint="eastAsia"/>
        </w:rPr>
        <w:t xml:space="preserve">4.7.2    </w:t>
      </w:r>
      <w:r>
        <w:rPr>
          <w:rFonts w:hint="eastAsia"/>
        </w:rPr>
        <w:t>评审程序中期间的计算原则</w:t>
      </w:r>
    </w:p>
    <w:p w:rsidR="00E00F21" w:rsidRDefault="00071DEB" w:rsidP="000B088E">
      <w:pPr>
        <w:ind w:firstLineChars="200" w:firstLine="420"/>
      </w:pPr>
      <w:r>
        <w:rPr>
          <w:rFonts w:hint="eastAsia"/>
        </w:rPr>
        <w:t>律师应当注意，本章所规定争议评审实务中的期间均按照日历日计算，期间开始之日不计算在期间内，自次日起算。</w:t>
      </w:r>
    </w:p>
    <w:p w:rsidR="00E00F21" w:rsidRDefault="00071DEB" w:rsidP="000B088E">
      <w:pPr>
        <w:ind w:firstLineChars="200" w:firstLine="420"/>
      </w:pPr>
      <w:r>
        <w:rPr>
          <w:rFonts w:hint="eastAsia"/>
        </w:rPr>
        <w:t>节假日应当计入期间。期间开始的次日在当地是节假日的，期间从节假日后的第一日起算。期间届满的最后一日在当地是节假日的，以节假日后的第一日为期间届满的日期。</w:t>
      </w:r>
    </w:p>
    <w:p w:rsidR="00071DEB" w:rsidRDefault="00071DEB" w:rsidP="000B088E">
      <w:pPr>
        <w:ind w:firstLineChars="200" w:firstLine="420"/>
      </w:pPr>
    </w:p>
    <w:p w:rsidR="00BB5760" w:rsidRDefault="00BB5760" w:rsidP="000B088E">
      <w:pPr>
        <w:ind w:firstLineChars="200" w:firstLine="420"/>
      </w:pPr>
    </w:p>
    <w:p w:rsidR="00071DEB" w:rsidRDefault="00071DEB" w:rsidP="000B088E">
      <w:pPr>
        <w:ind w:firstLineChars="200" w:firstLine="420"/>
      </w:pPr>
      <w:r>
        <w:rPr>
          <w:rFonts w:hint="eastAsia"/>
        </w:rPr>
        <w:t>第五章</w:t>
      </w:r>
    </w:p>
    <w:p w:rsidR="00282D0E" w:rsidRDefault="00071DEB" w:rsidP="000B088E">
      <w:pPr>
        <w:ind w:firstLineChars="200" w:firstLine="420"/>
      </w:pPr>
      <w:r>
        <w:rPr>
          <w:rFonts w:hint="eastAsia"/>
        </w:rPr>
        <w:t>评审意见的效力</w:t>
      </w:r>
    </w:p>
    <w:p w:rsidR="00282D0E" w:rsidRDefault="00282D0E" w:rsidP="000B088E">
      <w:pPr>
        <w:ind w:firstLineChars="200" w:firstLine="420"/>
      </w:pPr>
    </w:p>
    <w:p w:rsidR="00071DEB" w:rsidRDefault="00071DEB" w:rsidP="000B088E">
      <w:pPr>
        <w:ind w:firstLineChars="200" w:firstLine="420"/>
      </w:pPr>
      <w:r>
        <w:rPr>
          <w:rFonts w:hint="eastAsia"/>
        </w:rPr>
        <w:t>第一</w:t>
      </w:r>
      <w:r w:rsidR="001D2C7A">
        <w:rPr>
          <w:rFonts w:hint="eastAsia"/>
        </w:rPr>
        <w:t>节</w:t>
      </w:r>
      <w:r>
        <w:rPr>
          <w:rFonts w:hint="eastAsia"/>
        </w:rPr>
        <w:t>评审意见的效力概述</w:t>
      </w:r>
    </w:p>
    <w:p w:rsidR="00282D0E" w:rsidRDefault="00282D0E" w:rsidP="000B088E">
      <w:pPr>
        <w:ind w:firstLineChars="200" w:firstLine="420"/>
      </w:pPr>
    </w:p>
    <w:p w:rsidR="00E00F21" w:rsidRDefault="00071DEB" w:rsidP="000B088E">
      <w:pPr>
        <w:ind w:firstLineChars="200" w:firstLine="420"/>
      </w:pPr>
      <w:r>
        <w:rPr>
          <w:rFonts w:hint="eastAsia"/>
        </w:rPr>
        <w:t xml:space="preserve">5.1.1    </w:t>
      </w:r>
      <w:r>
        <w:rPr>
          <w:rFonts w:hint="eastAsia"/>
        </w:rPr>
        <w:t>概念界定</w:t>
      </w:r>
    </w:p>
    <w:p w:rsidR="00E00F21" w:rsidRDefault="00071DEB" w:rsidP="000B088E">
      <w:pPr>
        <w:ind w:firstLineChars="200" w:firstLine="420"/>
      </w:pPr>
      <w:r>
        <w:rPr>
          <w:rFonts w:hint="eastAsia"/>
        </w:rPr>
        <w:lastRenderedPageBreak/>
        <w:t>评审意见的效力是指评审专家组的意见是否对各方当事人产生约束力以及产生什么样的约束力。</w:t>
      </w:r>
    </w:p>
    <w:p w:rsidR="00E00F21" w:rsidRDefault="00071DEB" w:rsidP="000B088E">
      <w:pPr>
        <w:ind w:firstLineChars="200" w:firstLine="420"/>
      </w:pPr>
      <w:r>
        <w:rPr>
          <w:rFonts w:hint="eastAsia"/>
        </w:rPr>
        <w:t>评审意见的效力依照当事人的授权而决定，在收到评审意见时律师应提醒当事人及时根据约定行使相应权利。当事人对评审意见效力的约定情况直接决定评审意见是否生效及当事人是否需遵照执行。</w:t>
      </w:r>
    </w:p>
    <w:p w:rsidR="00E00F21" w:rsidRDefault="00071DEB" w:rsidP="000B088E">
      <w:pPr>
        <w:ind w:firstLineChars="200" w:firstLine="420"/>
      </w:pPr>
      <w:r>
        <w:rPr>
          <w:rFonts w:hint="eastAsia"/>
        </w:rPr>
        <w:t xml:space="preserve">5.1.2    </w:t>
      </w:r>
      <w:r>
        <w:rPr>
          <w:rFonts w:hint="eastAsia"/>
        </w:rPr>
        <w:t>评审意见效力的分类</w:t>
      </w:r>
    </w:p>
    <w:p w:rsidR="00E00F21" w:rsidRDefault="00071DEB" w:rsidP="000B088E">
      <w:pPr>
        <w:ind w:firstLineChars="200" w:firstLine="420"/>
      </w:pPr>
      <w:r>
        <w:rPr>
          <w:rFonts w:hint="eastAsia"/>
        </w:rPr>
        <w:t>参照《争议小组规则》中对评审组的不同分类，评审意见的效力也会有所不同：</w:t>
      </w:r>
    </w:p>
    <w:p w:rsidR="00E00F21" w:rsidRDefault="00071DEB" w:rsidP="000B088E">
      <w:pPr>
        <w:ind w:firstLineChars="200" w:firstLine="420"/>
      </w:pPr>
      <w:r>
        <w:rPr>
          <w:rFonts w:hint="eastAsia"/>
        </w:rPr>
        <w:t>（</w:t>
      </w:r>
      <w:r>
        <w:rPr>
          <w:rFonts w:hint="eastAsia"/>
        </w:rPr>
        <w:t>1</w:t>
      </w:r>
      <w:r>
        <w:rPr>
          <w:rFonts w:hint="eastAsia"/>
        </w:rPr>
        <w:t>）</w:t>
      </w:r>
      <w:r>
        <w:rPr>
          <w:rFonts w:hint="eastAsia"/>
        </w:rPr>
        <w:t xml:space="preserve"> DRB</w:t>
      </w:r>
      <w:r>
        <w:rPr>
          <w:rFonts w:hint="eastAsia"/>
        </w:rPr>
        <w:t>的评审意见只是建议性的，其效力由当事人是否在规定期限内对建议提出书面异议而定；</w:t>
      </w:r>
    </w:p>
    <w:p w:rsidR="00E00F21" w:rsidRDefault="00071DEB" w:rsidP="000B088E">
      <w:pPr>
        <w:ind w:firstLineChars="200" w:firstLine="420"/>
      </w:pPr>
      <w:r>
        <w:rPr>
          <w:rFonts w:hint="eastAsia"/>
        </w:rPr>
        <w:t>（</w:t>
      </w:r>
      <w:r>
        <w:rPr>
          <w:rFonts w:hint="eastAsia"/>
        </w:rPr>
        <w:t>2</w:t>
      </w:r>
      <w:r>
        <w:rPr>
          <w:rFonts w:hint="eastAsia"/>
        </w:rPr>
        <w:t>）</w:t>
      </w:r>
      <w:r>
        <w:rPr>
          <w:rFonts w:hint="eastAsia"/>
        </w:rPr>
        <w:t xml:space="preserve"> DAB</w:t>
      </w:r>
      <w:r>
        <w:rPr>
          <w:rFonts w:hint="eastAsia"/>
        </w:rPr>
        <w:t>的决定自当事人收到之日起即生效，不论当事人是否提出异议，均应遵守决定，即使争议最终被提交仲裁或者诉讼，在被法院或仲裁庭推翻前，该决定对各方当事人始终具有拘束力；</w:t>
      </w:r>
    </w:p>
    <w:p w:rsidR="00E00F21" w:rsidRDefault="00071DEB" w:rsidP="000B088E">
      <w:pPr>
        <w:ind w:firstLineChars="200" w:firstLine="420"/>
      </w:pPr>
      <w:r>
        <w:rPr>
          <w:rFonts w:hint="eastAsia"/>
        </w:rPr>
        <w:t>（</w:t>
      </w:r>
      <w:r>
        <w:rPr>
          <w:rFonts w:hint="eastAsia"/>
        </w:rPr>
        <w:t>3</w:t>
      </w:r>
      <w:r>
        <w:rPr>
          <w:rFonts w:hint="eastAsia"/>
        </w:rPr>
        <w:t>）</w:t>
      </w:r>
      <w:r>
        <w:rPr>
          <w:rFonts w:hint="eastAsia"/>
        </w:rPr>
        <w:t xml:space="preserve"> CDB</w:t>
      </w:r>
      <w:r>
        <w:rPr>
          <w:rFonts w:hint="eastAsia"/>
        </w:rPr>
        <w:t>是</w:t>
      </w:r>
      <w:r>
        <w:rPr>
          <w:rFonts w:hint="eastAsia"/>
        </w:rPr>
        <w:t>DRB</w:t>
      </w:r>
      <w:r>
        <w:rPr>
          <w:rFonts w:hint="eastAsia"/>
        </w:rPr>
        <w:t>和</w:t>
      </w:r>
      <w:r>
        <w:rPr>
          <w:rFonts w:hint="eastAsia"/>
        </w:rPr>
        <w:t>DAB</w:t>
      </w:r>
      <w:r>
        <w:rPr>
          <w:rFonts w:hint="eastAsia"/>
        </w:rPr>
        <w:t>的综合，通常情况下</w:t>
      </w:r>
      <w:r>
        <w:rPr>
          <w:rFonts w:hint="eastAsia"/>
        </w:rPr>
        <w:t>CDB</w:t>
      </w:r>
      <w:r>
        <w:rPr>
          <w:rFonts w:hint="eastAsia"/>
        </w:rPr>
        <w:t>的建议不具约束力，但如果一方当事人请求对争议作出决定且他方当事人不反对，或他方当事人反对但评审组认为必要的，该建议同样具有约束力。</w:t>
      </w:r>
    </w:p>
    <w:p w:rsidR="00E00F21" w:rsidRDefault="00071DEB" w:rsidP="000B088E">
      <w:pPr>
        <w:ind w:firstLineChars="200" w:firstLine="420"/>
      </w:pPr>
      <w:r>
        <w:rPr>
          <w:rFonts w:hint="eastAsia"/>
        </w:rPr>
        <w:t>律师应当提示当事人，根据当事人的授权不同，评审意见可以只是建议性、非约束性的，可以是有约束力的，也可以是综合性的，即评审组对某些事项的决定是有约束力的，对某些事项的决定是没有约束力的。当事人可根据需求自由选择不同的争议评审方式。争议评审的程序也因评审意见约束力的不同而有所差异。国内外对评审意见效力的相关规定不尽相同，律师应注意结合实际情况区别对待。</w:t>
      </w:r>
    </w:p>
    <w:p w:rsidR="00071DEB" w:rsidRDefault="00071DEB"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评审意见生效</w:t>
      </w:r>
    </w:p>
    <w:p w:rsidR="00071DEB" w:rsidRDefault="00071DEB" w:rsidP="000B088E">
      <w:pPr>
        <w:ind w:firstLineChars="200" w:firstLine="420"/>
      </w:pPr>
    </w:p>
    <w:p w:rsidR="00E00F21" w:rsidRDefault="00071DEB" w:rsidP="000B088E">
      <w:pPr>
        <w:ind w:firstLineChars="200" w:firstLine="420"/>
      </w:pPr>
      <w:r>
        <w:rPr>
          <w:rFonts w:hint="eastAsia"/>
        </w:rPr>
        <w:t xml:space="preserve">5.2.1    </w:t>
      </w:r>
      <w:r>
        <w:rPr>
          <w:rFonts w:hint="eastAsia"/>
        </w:rPr>
        <w:t>当事人选择类似</w:t>
      </w:r>
      <w:r>
        <w:rPr>
          <w:rFonts w:hint="eastAsia"/>
        </w:rPr>
        <w:t>DRB</w:t>
      </w:r>
      <w:r>
        <w:rPr>
          <w:rFonts w:hint="eastAsia"/>
        </w:rPr>
        <w:t>形式下评审建议效力方式的情形</w:t>
      </w:r>
    </w:p>
    <w:p w:rsidR="00E00F21" w:rsidRDefault="00071DEB" w:rsidP="000B088E">
      <w:pPr>
        <w:ind w:firstLineChars="200" w:firstLine="420"/>
      </w:pPr>
      <w:r>
        <w:rPr>
          <w:rFonts w:hint="eastAsia"/>
        </w:rPr>
        <w:t>当事人选择类似</w:t>
      </w:r>
      <w:r>
        <w:rPr>
          <w:rFonts w:hint="eastAsia"/>
        </w:rPr>
        <w:t>DRB</w:t>
      </w:r>
      <w:r>
        <w:rPr>
          <w:rFonts w:hint="eastAsia"/>
        </w:rPr>
        <w:t>形式下评审建议效力方式的，当事人在收到评审意见之日起</w:t>
      </w:r>
      <w:r>
        <w:rPr>
          <w:rFonts w:hint="eastAsia"/>
        </w:rPr>
        <w:t>14</w:t>
      </w:r>
      <w:r>
        <w:rPr>
          <w:rFonts w:hint="eastAsia"/>
        </w:rPr>
        <w:t>天内（《争议小组规则》中规定提出异议的期限为收到评审意见之日起</w:t>
      </w:r>
      <w:r>
        <w:rPr>
          <w:rFonts w:hint="eastAsia"/>
        </w:rPr>
        <w:t>30</w:t>
      </w:r>
      <w:r>
        <w:rPr>
          <w:rFonts w:hint="eastAsia"/>
        </w:rPr>
        <w:t>天内，《</w:t>
      </w:r>
      <w:r>
        <w:rPr>
          <w:rFonts w:hint="eastAsia"/>
        </w:rPr>
        <w:t>FIDIC</w:t>
      </w:r>
      <w:r>
        <w:rPr>
          <w:rFonts w:hint="eastAsia"/>
        </w:rPr>
        <w:t>合同条件》中规定为收到评审意见之日起</w:t>
      </w:r>
      <w:r>
        <w:rPr>
          <w:rFonts w:hint="eastAsia"/>
        </w:rPr>
        <w:t>28</w:t>
      </w:r>
      <w:r>
        <w:rPr>
          <w:rFonts w:hint="eastAsia"/>
        </w:rPr>
        <w:t>天内）未提出异议的，争议评审意见最终有效，评审意见自上述期限届满之日起对各方当事人具有约束力，当事人应当遵照评审意见执行。</w:t>
      </w:r>
    </w:p>
    <w:p w:rsidR="00E00F21" w:rsidRDefault="00071DEB" w:rsidP="000B088E">
      <w:pPr>
        <w:ind w:firstLineChars="200" w:firstLine="420"/>
      </w:pPr>
      <w:r>
        <w:rPr>
          <w:rFonts w:hint="eastAsia"/>
        </w:rPr>
        <w:t>律师须提醒当事人了解的是，</w:t>
      </w:r>
      <w:r>
        <w:rPr>
          <w:rFonts w:hint="eastAsia"/>
        </w:rPr>
        <w:t>DRB</w:t>
      </w:r>
      <w:r>
        <w:rPr>
          <w:rFonts w:hint="eastAsia"/>
        </w:rPr>
        <w:t>评审意见的结果若可以拆分成可独立执行的若干项，而当事人只针对其中的一项或几项提出书面异议的，不影响其他各项评审结果的约束力。</w:t>
      </w:r>
    </w:p>
    <w:p w:rsidR="00E00F21" w:rsidRDefault="00071DEB" w:rsidP="000B088E">
      <w:pPr>
        <w:ind w:firstLineChars="200" w:firstLine="420"/>
      </w:pPr>
      <w:r>
        <w:rPr>
          <w:rFonts w:hint="eastAsia"/>
        </w:rPr>
        <w:t>除非当事人另有约定，评审意见可以在当事人之间就相关争议进行的诉讼或者仲裁程序中作为证据使用。</w:t>
      </w:r>
    </w:p>
    <w:p w:rsidR="00E00F21" w:rsidRDefault="00071DEB" w:rsidP="000B088E">
      <w:pPr>
        <w:ind w:firstLineChars="200" w:firstLine="420"/>
      </w:pPr>
      <w:r>
        <w:rPr>
          <w:rFonts w:hint="eastAsia"/>
        </w:rPr>
        <w:t>当事人可以根据已经产生约束力的评审意见签订和解协议，并依据和解协议中的仲裁条款，请求仲裁委员会组成仲裁庭根据和解协议的内容作出仲裁裁决。</w:t>
      </w:r>
    </w:p>
    <w:p w:rsidR="00E00F21" w:rsidRDefault="00071DEB" w:rsidP="000B088E">
      <w:pPr>
        <w:ind w:firstLineChars="200" w:firstLine="420"/>
      </w:pPr>
      <w:r>
        <w:rPr>
          <w:rFonts w:hint="eastAsia"/>
        </w:rPr>
        <w:t>任一方在评审意见最终生效后未遵守其决定的，律师应及时提醒当事人可在不损害其可能拥有其他权利的前提下，将对方未遵守决定的事项提交仲裁。</w:t>
      </w:r>
    </w:p>
    <w:p w:rsidR="00E00F21" w:rsidRDefault="00071DEB" w:rsidP="000B088E">
      <w:pPr>
        <w:ind w:firstLineChars="200" w:firstLine="420"/>
      </w:pPr>
      <w:r>
        <w:rPr>
          <w:rFonts w:hint="eastAsia"/>
        </w:rPr>
        <w:t>评审意见产生约束力后，当事人又将争议提交诉讼或者根据仲裁协议提交仲裁的，在获得与评审意见不同的判决或裁决之前，或者在各方当事人就评审争议的解决另行作出不同于评审意见的约定之前，评审意见仍对当事人具有约束力。</w:t>
      </w:r>
    </w:p>
    <w:p w:rsidR="00E00F21" w:rsidRDefault="00071DEB" w:rsidP="000B088E">
      <w:pPr>
        <w:ind w:firstLineChars="200" w:firstLine="420"/>
      </w:pPr>
      <w:r>
        <w:rPr>
          <w:rFonts w:hint="eastAsia"/>
        </w:rPr>
        <w:t xml:space="preserve">5.2.2    </w:t>
      </w:r>
      <w:r>
        <w:rPr>
          <w:rFonts w:hint="eastAsia"/>
        </w:rPr>
        <w:t>当事人选择</w:t>
      </w:r>
      <w:r>
        <w:rPr>
          <w:rFonts w:hint="eastAsia"/>
        </w:rPr>
        <w:t>DAB</w:t>
      </w:r>
      <w:r>
        <w:rPr>
          <w:rFonts w:hint="eastAsia"/>
        </w:rPr>
        <w:t>裁决小组决定效力的方式的情形</w:t>
      </w:r>
    </w:p>
    <w:p w:rsidR="00E00F21" w:rsidRDefault="00071DEB" w:rsidP="000B088E">
      <w:pPr>
        <w:ind w:firstLineChars="200" w:firstLine="420"/>
      </w:pPr>
      <w:r>
        <w:rPr>
          <w:rFonts w:hint="eastAsia"/>
        </w:rPr>
        <w:t>当事人选择类似《</w:t>
      </w:r>
      <w:r>
        <w:rPr>
          <w:rFonts w:hint="eastAsia"/>
        </w:rPr>
        <w:t>FIDIC</w:t>
      </w:r>
      <w:r>
        <w:rPr>
          <w:rFonts w:hint="eastAsia"/>
        </w:rPr>
        <w:t>合同条件》下</w:t>
      </w:r>
      <w:r>
        <w:rPr>
          <w:rFonts w:hint="eastAsia"/>
        </w:rPr>
        <w:t>DAB</w:t>
      </w:r>
      <w:r>
        <w:rPr>
          <w:rFonts w:hint="eastAsia"/>
        </w:rPr>
        <w:t>裁决小组决定效力的方式的，律师应当告知当事人注意，</w:t>
      </w:r>
      <w:r>
        <w:rPr>
          <w:rFonts w:hint="eastAsia"/>
        </w:rPr>
        <w:t>DAB</w:t>
      </w:r>
      <w:r>
        <w:rPr>
          <w:rFonts w:hint="eastAsia"/>
        </w:rPr>
        <w:t>裁决小组决定对各方当事人均有拘束力，当事人不论是否提出异议，均应毫无延迟地遵守和执行，除非此类决定在后续的友好解决或仲裁中被修改。</w:t>
      </w:r>
    </w:p>
    <w:p w:rsidR="00E00F21" w:rsidRDefault="00071DEB" w:rsidP="000B088E">
      <w:pPr>
        <w:ind w:firstLineChars="200" w:firstLine="420"/>
      </w:pPr>
      <w:r>
        <w:rPr>
          <w:rFonts w:hint="eastAsia"/>
        </w:rPr>
        <w:t>如果合同当事人对决定不满意，可在收到该决定后</w:t>
      </w:r>
      <w:r>
        <w:rPr>
          <w:rFonts w:hint="eastAsia"/>
        </w:rPr>
        <w:t>28</w:t>
      </w:r>
      <w:r>
        <w:rPr>
          <w:rFonts w:hint="eastAsia"/>
        </w:rPr>
        <w:t>天之内将其异议通知对方并附具</w:t>
      </w:r>
      <w:r>
        <w:rPr>
          <w:rFonts w:hint="eastAsia"/>
        </w:rPr>
        <w:lastRenderedPageBreak/>
        <w:t>理由，相关争议则应提交仲裁或诉讼最终解决，在仲裁庭或法院作出相反的裁决或判决前，该决议对双方当事人仍具有约束力。</w:t>
      </w:r>
    </w:p>
    <w:p w:rsidR="00E00F21" w:rsidRDefault="00071DEB" w:rsidP="000B088E">
      <w:pPr>
        <w:ind w:firstLineChars="200" w:firstLine="420"/>
      </w:pPr>
      <w:r>
        <w:rPr>
          <w:rFonts w:hint="eastAsia"/>
        </w:rPr>
        <w:t>律师须提请当事人注意，当事人在约定适用</w:t>
      </w:r>
      <w:r>
        <w:rPr>
          <w:rFonts w:hint="eastAsia"/>
        </w:rPr>
        <w:t>DAB</w:t>
      </w:r>
      <w:r>
        <w:rPr>
          <w:rFonts w:hint="eastAsia"/>
        </w:rPr>
        <w:t>的条件下，若未在规定期限内提出书面异议，将不得对争端进行仲裁，该</w:t>
      </w:r>
      <w:r>
        <w:rPr>
          <w:rFonts w:hint="eastAsia"/>
        </w:rPr>
        <w:t>DAB</w:t>
      </w:r>
      <w:r>
        <w:rPr>
          <w:rFonts w:hint="eastAsia"/>
        </w:rPr>
        <w:t>裁决小组的决定对各方均具有最终约束力。</w:t>
      </w:r>
    </w:p>
    <w:p w:rsidR="00E00F21" w:rsidRDefault="00071DEB" w:rsidP="000B088E">
      <w:pPr>
        <w:ind w:firstLineChars="200" w:firstLine="420"/>
      </w:pPr>
      <w:r>
        <w:rPr>
          <w:rFonts w:hint="eastAsia"/>
        </w:rPr>
        <w:t xml:space="preserve">5.2.3    </w:t>
      </w:r>
      <w:r>
        <w:rPr>
          <w:rFonts w:hint="eastAsia"/>
        </w:rPr>
        <w:t>当事人选择</w:t>
      </w:r>
      <w:r>
        <w:rPr>
          <w:rFonts w:hint="eastAsia"/>
        </w:rPr>
        <w:t>CDB</w:t>
      </w:r>
      <w:r>
        <w:rPr>
          <w:rFonts w:hint="eastAsia"/>
        </w:rPr>
        <w:t>争议评审方式的情形</w:t>
      </w:r>
    </w:p>
    <w:p w:rsidR="00E00F21" w:rsidRDefault="00071DEB" w:rsidP="000B088E">
      <w:pPr>
        <w:ind w:firstLineChars="200" w:firstLine="420"/>
      </w:pPr>
      <w:r>
        <w:rPr>
          <w:rFonts w:hint="eastAsia"/>
        </w:rPr>
        <w:t>当事人选择</w:t>
      </w:r>
      <w:r>
        <w:rPr>
          <w:rFonts w:hint="eastAsia"/>
        </w:rPr>
        <w:t>CDB</w:t>
      </w:r>
      <w:r>
        <w:rPr>
          <w:rFonts w:hint="eastAsia"/>
        </w:rPr>
        <w:t>争议评审方式的，在通常情况下，由评审组对争议作出暂无约束力的建议，在当事人未提出异议时该评审意见即生效并产生约束力。</w:t>
      </w:r>
    </w:p>
    <w:p w:rsidR="00E00F21" w:rsidRDefault="00071DEB" w:rsidP="000B088E">
      <w:pPr>
        <w:ind w:firstLineChars="200" w:firstLine="420"/>
      </w:pPr>
      <w:r>
        <w:rPr>
          <w:rFonts w:hint="eastAsia"/>
        </w:rPr>
        <w:t>CDB</w:t>
      </w:r>
      <w:r>
        <w:rPr>
          <w:rFonts w:hint="eastAsia"/>
        </w:rPr>
        <w:t>作为一种综合的争议解决方式，允许在一方当事人请求对所提交争议作出决定且他方当事人不反对或者他方当事人反对而评审组认为必要时，评审组对争议作出与</w:t>
      </w:r>
      <w:r>
        <w:rPr>
          <w:rFonts w:hint="eastAsia"/>
        </w:rPr>
        <w:t>DAB</w:t>
      </w:r>
      <w:r>
        <w:rPr>
          <w:rFonts w:hint="eastAsia"/>
        </w:rPr>
        <w:t>争议解决形式下相同的有约束力的决定，此种情况下，即使当事人提出异议，评审意见仍会产生约束力。</w:t>
      </w:r>
    </w:p>
    <w:p w:rsidR="00E00F21" w:rsidRDefault="00071DEB" w:rsidP="000B088E">
      <w:pPr>
        <w:ind w:firstLineChars="200" w:firstLine="420"/>
      </w:pPr>
      <w:r>
        <w:rPr>
          <w:rFonts w:hint="eastAsia"/>
        </w:rPr>
        <w:t xml:space="preserve">5.2.4    </w:t>
      </w:r>
      <w:r>
        <w:rPr>
          <w:rFonts w:hint="eastAsia"/>
        </w:rPr>
        <w:t>当事人另有约定的情形</w:t>
      </w:r>
    </w:p>
    <w:p w:rsidR="00E00F21" w:rsidRDefault="00071DEB" w:rsidP="000B088E">
      <w:pPr>
        <w:ind w:firstLineChars="200" w:firstLine="420"/>
      </w:pPr>
      <w:r>
        <w:rPr>
          <w:rFonts w:hint="eastAsia"/>
        </w:rPr>
        <w:t>当事人对评审意见的效力另有约定的，从其约定。</w:t>
      </w:r>
    </w:p>
    <w:p w:rsidR="00071DEB" w:rsidRDefault="00071DEB" w:rsidP="000B088E">
      <w:pPr>
        <w:ind w:firstLineChars="200" w:firstLine="420"/>
      </w:pPr>
    </w:p>
    <w:p w:rsidR="00E00F21" w:rsidRDefault="00071DEB" w:rsidP="000B088E">
      <w:pPr>
        <w:ind w:firstLineChars="200" w:firstLine="420"/>
      </w:pPr>
      <w:r>
        <w:rPr>
          <w:rFonts w:hint="eastAsia"/>
        </w:rPr>
        <w:t>第三</w:t>
      </w:r>
      <w:r w:rsidR="001D2C7A">
        <w:rPr>
          <w:rFonts w:hint="eastAsia"/>
        </w:rPr>
        <w:t>节</w:t>
      </w:r>
      <w:r>
        <w:rPr>
          <w:rFonts w:hint="eastAsia"/>
        </w:rPr>
        <w:t>评审意见不生效</w:t>
      </w:r>
    </w:p>
    <w:p w:rsidR="00E00F21" w:rsidRDefault="00071DEB" w:rsidP="000B088E">
      <w:pPr>
        <w:ind w:firstLineChars="200" w:firstLine="420"/>
      </w:pPr>
      <w:r>
        <w:rPr>
          <w:rFonts w:hint="eastAsia"/>
        </w:rPr>
        <w:t xml:space="preserve">5.3.1    </w:t>
      </w:r>
      <w:r>
        <w:rPr>
          <w:rFonts w:hint="eastAsia"/>
        </w:rPr>
        <w:t>当事人选择类似</w:t>
      </w:r>
      <w:r>
        <w:rPr>
          <w:rFonts w:hint="eastAsia"/>
        </w:rPr>
        <w:t>DRB</w:t>
      </w:r>
      <w:r>
        <w:rPr>
          <w:rFonts w:hint="eastAsia"/>
        </w:rPr>
        <w:t>形式下评审建议效力方式的情形</w:t>
      </w:r>
    </w:p>
    <w:p w:rsidR="00E00F21" w:rsidRDefault="00071DEB" w:rsidP="000B088E">
      <w:pPr>
        <w:ind w:firstLineChars="200" w:firstLine="420"/>
      </w:pPr>
      <w:r>
        <w:rPr>
          <w:rFonts w:hint="eastAsia"/>
        </w:rPr>
        <w:t>当事人选择类似</w:t>
      </w:r>
      <w:r>
        <w:rPr>
          <w:rFonts w:hint="eastAsia"/>
        </w:rPr>
        <w:t>DRB</w:t>
      </w:r>
      <w:r>
        <w:rPr>
          <w:rFonts w:hint="eastAsia"/>
        </w:rPr>
        <w:t>形式下评审建议效力方式的，在收到评审意见后的</w:t>
      </w:r>
      <w:r>
        <w:rPr>
          <w:rFonts w:hint="eastAsia"/>
        </w:rPr>
        <w:t>14</w:t>
      </w:r>
      <w:r>
        <w:rPr>
          <w:rFonts w:hint="eastAsia"/>
        </w:rPr>
        <w:t>天内提出书面异议的，则建议对当事人不产生约束力，相关争议应提交仲裁或诉讼最终解决。</w:t>
      </w:r>
    </w:p>
    <w:p w:rsidR="00E00F21" w:rsidRDefault="00071DEB" w:rsidP="000B088E">
      <w:pPr>
        <w:ind w:firstLineChars="200" w:firstLine="420"/>
      </w:pPr>
      <w:r>
        <w:rPr>
          <w:rFonts w:hint="eastAsia"/>
        </w:rPr>
        <w:t>若评审意见的结果可以拆分成可独立执行的若干项，而当事人只针对其中的一项或几项提出书面异议的，不影响其他各项评审结果的约束力。</w:t>
      </w:r>
    </w:p>
    <w:p w:rsidR="00E00F21" w:rsidRDefault="00071DEB" w:rsidP="000B088E">
      <w:pPr>
        <w:ind w:firstLineChars="200" w:firstLine="420"/>
      </w:pPr>
      <w:r>
        <w:rPr>
          <w:rFonts w:hint="eastAsia"/>
        </w:rPr>
        <w:t>评审意见未能成为最终的、有约束力的意见，除非双方另有协议或已获得友好解决，应通过仲裁或诉讼等方式最终解决。当事人要求提交仲裁或提起诉讼的，律师应当提告知当事人在收到评审意见后的</w:t>
      </w:r>
      <w:r>
        <w:rPr>
          <w:rFonts w:hint="eastAsia"/>
        </w:rPr>
        <w:t>14</w:t>
      </w:r>
      <w:r>
        <w:rPr>
          <w:rFonts w:hint="eastAsia"/>
        </w:rPr>
        <w:t>天内将仲裁或起诉意向书面通知另一方，并抄送监理人，但在仲裁或诉讼结束前应暂按总监理工程师的确定执行。</w:t>
      </w:r>
    </w:p>
    <w:p w:rsidR="00E00F21" w:rsidRDefault="00071DEB" w:rsidP="000B088E">
      <w:pPr>
        <w:ind w:firstLineChars="200" w:firstLine="420"/>
      </w:pPr>
      <w:r>
        <w:rPr>
          <w:rFonts w:hint="eastAsia"/>
        </w:rPr>
        <w:t xml:space="preserve">5.3.2    </w:t>
      </w:r>
      <w:r>
        <w:rPr>
          <w:rFonts w:hint="eastAsia"/>
        </w:rPr>
        <w:t>当事人选择</w:t>
      </w:r>
      <w:r>
        <w:rPr>
          <w:rFonts w:hint="eastAsia"/>
        </w:rPr>
        <w:t>DAB</w:t>
      </w:r>
      <w:r>
        <w:rPr>
          <w:rFonts w:hint="eastAsia"/>
        </w:rPr>
        <w:t>裁决小组决定效力的方式的情形</w:t>
      </w:r>
    </w:p>
    <w:p w:rsidR="00E00F21" w:rsidRDefault="00071DEB" w:rsidP="000B088E">
      <w:pPr>
        <w:ind w:firstLineChars="200" w:firstLine="420"/>
      </w:pPr>
      <w:r>
        <w:rPr>
          <w:rFonts w:hint="eastAsia"/>
        </w:rPr>
        <w:t>当事人选择类似《</w:t>
      </w:r>
      <w:r>
        <w:rPr>
          <w:rFonts w:hint="eastAsia"/>
        </w:rPr>
        <w:t>FIDIC</w:t>
      </w:r>
      <w:r>
        <w:rPr>
          <w:rFonts w:hint="eastAsia"/>
        </w:rPr>
        <w:t>合同条件》下</w:t>
      </w:r>
      <w:r>
        <w:rPr>
          <w:rFonts w:hint="eastAsia"/>
        </w:rPr>
        <w:t>DAB</w:t>
      </w:r>
      <w:r>
        <w:rPr>
          <w:rFonts w:hint="eastAsia"/>
        </w:rPr>
        <w:t>裁决小组决定效力的方式的，可通过后续的友好解决或仲裁对</w:t>
      </w:r>
      <w:r>
        <w:rPr>
          <w:rFonts w:hint="eastAsia"/>
        </w:rPr>
        <w:t>DAB</w:t>
      </w:r>
      <w:r>
        <w:rPr>
          <w:rFonts w:hint="eastAsia"/>
        </w:rPr>
        <w:t>裁决小组的决定进行修改。</w:t>
      </w:r>
    </w:p>
    <w:p w:rsidR="00E00F21" w:rsidRDefault="00071DEB" w:rsidP="000B088E">
      <w:pPr>
        <w:ind w:firstLineChars="200" w:firstLine="420"/>
      </w:pPr>
      <w:r>
        <w:rPr>
          <w:rFonts w:hint="eastAsia"/>
        </w:rPr>
        <w:t>如果合同当事人对决定不满意，可在收到该决定后</w:t>
      </w:r>
      <w:r>
        <w:rPr>
          <w:rFonts w:hint="eastAsia"/>
        </w:rPr>
        <w:t>28</w:t>
      </w:r>
      <w:r>
        <w:rPr>
          <w:rFonts w:hint="eastAsia"/>
        </w:rPr>
        <w:t>天之内将其异议通知对方并附具理由，相关争议则应提交仲裁或诉讼最终解决。在仲裁庭或法院作出相反的裁决或判决后，该</w:t>
      </w:r>
      <w:r>
        <w:rPr>
          <w:rFonts w:hint="eastAsia"/>
        </w:rPr>
        <w:t>DAB</w:t>
      </w:r>
      <w:r>
        <w:rPr>
          <w:rFonts w:hint="eastAsia"/>
        </w:rPr>
        <w:t>裁决小组决定则对双方当事人不产生效力。</w:t>
      </w:r>
    </w:p>
    <w:p w:rsidR="00E00F21" w:rsidRDefault="00071DEB" w:rsidP="000B088E">
      <w:pPr>
        <w:ind w:firstLineChars="200" w:firstLine="420"/>
      </w:pPr>
      <w:r>
        <w:rPr>
          <w:rFonts w:hint="eastAsia"/>
        </w:rPr>
        <w:t xml:space="preserve">5.3.3    </w:t>
      </w:r>
      <w:r>
        <w:rPr>
          <w:rFonts w:hint="eastAsia"/>
        </w:rPr>
        <w:t>当事人选择</w:t>
      </w:r>
      <w:r>
        <w:rPr>
          <w:rFonts w:hint="eastAsia"/>
        </w:rPr>
        <w:t>CDB</w:t>
      </w:r>
      <w:r>
        <w:rPr>
          <w:rFonts w:hint="eastAsia"/>
        </w:rPr>
        <w:t>争议评审方式的情形</w:t>
      </w:r>
    </w:p>
    <w:p w:rsidR="00E00F21" w:rsidRDefault="00071DEB" w:rsidP="000B088E">
      <w:pPr>
        <w:ind w:firstLineChars="200" w:firstLine="420"/>
      </w:pPr>
      <w:r>
        <w:rPr>
          <w:rFonts w:hint="eastAsia"/>
        </w:rPr>
        <w:t>在通常情况下，由评审组对争议作出无拘束力的建议，允许当事人对建议提出异议致使建议对当事人不发生拘束力。但评审组介入且认为该建议为必要时除外。</w:t>
      </w:r>
    </w:p>
    <w:p w:rsidR="00E00F21" w:rsidRDefault="00071DEB" w:rsidP="000B088E">
      <w:pPr>
        <w:ind w:firstLineChars="200" w:firstLine="420"/>
      </w:pPr>
      <w:r>
        <w:rPr>
          <w:rFonts w:hint="eastAsia"/>
        </w:rPr>
        <w:t xml:space="preserve">5.3.4    </w:t>
      </w:r>
      <w:r>
        <w:rPr>
          <w:rFonts w:hint="eastAsia"/>
        </w:rPr>
        <w:t>当事人另有约定的情形</w:t>
      </w:r>
    </w:p>
    <w:p w:rsidR="00E00F21" w:rsidRDefault="00071DEB" w:rsidP="000B088E">
      <w:pPr>
        <w:ind w:firstLineChars="200" w:firstLine="420"/>
      </w:pPr>
      <w:r>
        <w:rPr>
          <w:rFonts w:hint="eastAsia"/>
        </w:rPr>
        <w:t>当事人对评审意见的效力另有约定的，从其约定。</w:t>
      </w:r>
    </w:p>
    <w:p w:rsidR="00071DEB" w:rsidRDefault="00071DEB" w:rsidP="000B088E">
      <w:pPr>
        <w:ind w:firstLineChars="200" w:firstLine="420"/>
      </w:pPr>
    </w:p>
    <w:p w:rsidR="00BB5760" w:rsidRDefault="00BB5760" w:rsidP="000B088E">
      <w:pPr>
        <w:ind w:firstLineChars="200" w:firstLine="420"/>
      </w:pPr>
    </w:p>
    <w:p w:rsidR="00071DEB" w:rsidRDefault="00071DEB" w:rsidP="000B088E">
      <w:pPr>
        <w:ind w:firstLineChars="200" w:firstLine="420"/>
      </w:pPr>
      <w:r>
        <w:rPr>
          <w:rFonts w:hint="eastAsia"/>
        </w:rPr>
        <w:t>第六章</w:t>
      </w:r>
    </w:p>
    <w:p w:rsidR="00282D0E" w:rsidRDefault="00071DEB" w:rsidP="000B088E">
      <w:pPr>
        <w:ind w:firstLineChars="200" w:firstLine="420"/>
      </w:pPr>
      <w:r>
        <w:rPr>
          <w:rFonts w:hint="eastAsia"/>
        </w:rPr>
        <w:t>争议评审的报酬与费用</w:t>
      </w:r>
    </w:p>
    <w:p w:rsidR="00282D0E" w:rsidRDefault="00282D0E" w:rsidP="000B088E">
      <w:pPr>
        <w:ind w:firstLineChars="200" w:firstLine="420"/>
      </w:pPr>
    </w:p>
    <w:p w:rsidR="00071DEB" w:rsidRDefault="00071DEB" w:rsidP="000B088E">
      <w:pPr>
        <w:ind w:firstLineChars="200" w:firstLine="420"/>
      </w:pPr>
      <w:r>
        <w:rPr>
          <w:rFonts w:hint="eastAsia"/>
        </w:rPr>
        <w:t>第一</w:t>
      </w:r>
      <w:r w:rsidR="001D2C7A">
        <w:rPr>
          <w:rFonts w:hint="eastAsia"/>
        </w:rPr>
        <w:t>节</w:t>
      </w:r>
      <w:r>
        <w:rPr>
          <w:rFonts w:hint="eastAsia"/>
        </w:rPr>
        <w:t>建设工程争议评审的收费原则</w:t>
      </w:r>
    </w:p>
    <w:p w:rsidR="00282D0E" w:rsidRDefault="00282D0E" w:rsidP="000B088E">
      <w:pPr>
        <w:ind w:firstLineChars="200" w:firstLine="420"/>
      </w:pPr>
    </w:p>
    <w:p w:rsidR="00E00F21" w:rsidRDefault="00071DEB" w:rsidP="000B088E">
      <w:pPr>
        <w:ind w:firstLineChars="200" w:firstLine="420"/>
      </w:pPr>
      <w:r>
        <w:rPr>
          <w:rFonts w:hint="eastAsia"/>
        </w:rPr>
        <w:t xml:space="preserve">6.1.1    </w:t>
      </w:r>
      <w:r>
        <w:rPr>
          <w:rFonts w:hint="eastAsia"/>
        </w:rPr>
        <w:t>一般规定</w:t>
      </w:r>
    </w:p>
    <w:p w:rsidR="00E00F21" w:rsidRDefault="00071DEB" w:rsidP="000B088E">
      <w:pPr>
        <w:ind w:firstLineChars="200" w:firstLine="420"/>
      </w:pPr>
      <w:r>
        <w:rPr>
          <w:rFonts w:hint="eastAsia"/>
        </w:rPr>
        <w:t>因申请建设工程争议评审解决争议产生的评审专家报酬、仲裁委员会行政费和其他所有</w:t>
      </w:r>
      <w:r>
        <w:rPr>
          <w:rFonts w:hint="eastAsia"/>
        </w:rPr>
        <w:lastRenderedPageBreak/>
        <w:t>费用，一般情况下由各方当事人平均分担，但当事人另有约定或仲裁委员会另有规定的除外。</w:t>
      </w:r>
    </w:p>
    <w:p w:rsidR="00E00F21" w:rsidRDefault="00071DEB" w:rsidP="000B088E">
      <w:pPr>
        <w:ind w:firstLineChars="200" w:firstLine="420"/>
      </w:pPr>
      <w:r>
        <w:rPr>
          <w:rFonts w:hint="eastAsia"/>
        </w:rPr>
        <w:t xml:space="preserve">6.1.2    </w:t>
      </w:r>
      <w:r>
        <w:rPr>
          <w:rFonts w:hint="eastAsia"/>
        </w:rPr>
        <w:t>可参照相应仲裁委员会的规定</w:t>
      </w:r>
    </w:p>
    <w:p w:rsidR="00E00F21" w:rsidRDefault="00071DEB" w:rsidP="000B088E">
      <w:pPr>
        <w:ind w:firstLineChars="200" w:firstLine="420"/>
      </w:pPr>
      <w:r>
        <w:rPr>
          <w:rFonts w:hint="eastAsia"/>
        </w:rPr>
        <w:t>律师应告知当事人，若当事人约定适用《北仲评审规则》，则其争议评审收费应遵照《北仲收费办法》。若当事人约定使用《贸仲评审规则》，则其争议评审收费应遵照《贸仲收费办法》。</w:t>
      </w:r>
    </w:p>
    <w:p w:rsidR="00E00F21" w:rsidRDefault="00071DEB" w:rsidP="000B088E">
      <w:pPr>
        <w:ind w:firstLineChars="200" w:firstLine="420"/>
      </w:pPr>
      <w:r>
        <w:rPr>
          <w:rFonts w:hint="eastAsia"/>
        </w:rPr>
        <w:t xml:space="preserve">6.1.3    </w:t>
      </w:r>
      <w:r>
        <w:rPr>
          <w:rFonts w:hint="eastAsia"/>
        </w:rPr>
        <w:t>当事人另有约定的情形</w:t>
      </w:r>
    </w:p>
    <w:p w:rsidR="00E00F21" w:rsidRDefault="00071DEB" w:rsidP="000B088E">
      <w:pPr>
        <w:ind w:firstLineChars="200" w:firstLine="420"/>
      </w:pPr>
      <w:r>
        <w:rPr>
          <w:rFonts w:hint="eastAsia"/>
        </w:rPr>
        <w:t>当事人就评审中的费用事项另有约定的，从其约定。</w:t>
      </w:r>
    </w:p>
    <w:p w:rsidR="00E00F21" w:rsidRDefault="00071DEB" w:rsidP="000B088E">
      <w:pPr>
        <w:ind w:firstLineChars="200" w:firstLine="420"/>
      </w:pPr>
      <w:r>
        <w:rPr>
          <w:rFonts w:hint="eastAsia"/>
        </w:rPr>
        <w:t xml:space="preserve">6.1.4    </w:t>
      </w:r>
      <w:r>
        <w:rPr>
          <w:rFonts w:hint="eastAsia"/>
        </w:rPr>
        <w:t>其他情形</w:t>
      </w:r>
    </w:p>
    <w:p w:rsidR="00E00F21" w:rsidRDefault="00071DEB" w:rsidP="000B088E">
      <w:pPr>
        <w:ind w:firstLineChars="200" w:firstLine="420"/>
      </w:pPr>
      <w:r>
        <w:rPr>
          <w:rFonts w:hint="eastAsia"/>
        </w:rPr>
        <w:t>就前款所述收费办法中未规定具体数额或计算方法的内容，当事人应与评审专家协商一致后在协议中进行约定。</w:t>
      </w:r>
    </w:p>
    <w:p w:rsidR="00071DEB" w:rsidRDefault="00071DEB"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仲裁委员会的收费标准</w:t>
      </w:r>
    </w:p>
    <w:p w:rsidR="00071DEB" w:rsidRDefault="00071DEB" w:rsidP="000B088E">
      <w:pPr>
        <w:ind w:firstLineChars="200" w:firstLine="420"/>
      </w:pPr>
    </w:p>
    <w:p w:rsidR="00E00F21" w:rsidRDefault="00071DEB" w:rsidP="000B088E">
      <w:pPr>
        <w:ind w:firstLineChars="200" w:firstLine="420"/>
      </w:pPr>
      <w:r>
        <w:rPr>
          <w:rFonts w:hint="eastAsia"/>
        </w:rPr>
        <w:t xml:space="preserve">6.2.1    </w:t>
      </w:r>
      <w:r>
        <w:rPr>
          <w:rFonts w:hint="eastAsia"/>
        </w:rPr>
        <w:t>一般规定</w:t>
      </w:r>
    </w:p>
    <w:p w:rsidR="00E00F21" w:rsidRDefault="00071DEB" w:rsidP="000B088E">
      <w:pPr>
        <w:ind w:firstLineChars="200" w:firstLine="420"/>
      </w:pPr>
      <w:r>
        <w:rPr>
          <w:rFonts w:hint="eastAsia"/>
        </w:rPr>
        <w:t>北仲和贸仲就下列事项收取相应费用：</w:t>
      </w:r>
    </w:p>
    <w:p w:rsidR="00E00F21" w:rsidRDefault="00071DEB" w:rsidP="000B088E">
      <w:pPr>
        <w:ind w:firstLineChars="200" w:firstLine="420"/>
      </w:pPr>
      <w:r>
        <w:rPr>
          <w:rFonts w:hint="eastAsia"/>
        </w:rPr>
        <w:t>（</w:t>
      </w:r>
      <w:r>
        <w:rPr>
          <w:rFonts w:hint="eastAsia"/>
        </w:rPr>
        <w:t>1</w:t>
      </w:r>
      <w:r>
        <w:rPr>
          <w:rFonts w:hint="eastAsia"/>
        </w:rPr>
        <w:t>）当事人委托仲裁委员会代为指定评审专家的，仲裁委员会每人次收费人民币</w:t>
      </w:r>
      <w:r>
        <w:rPr>
          <w:rFonts w:hint="eastAsia"/>
        </w:rPr>
        <w:t>5 000</w:t>
      </w:r>
      <w:r>
        <w:rPr>
          <w:rFonts w:hint="eastAsia"/>
        </w:rPr>
        <w:t>元。</w:t>
      </w:r>
    </w:p>
    <w:p w:rsidR="00E00F21" w:rsidRDefault="00071DEB" w:rsidP="000B088E">
      <w:pPr>
        <w:ind w:firstLineChars="200" w:firstLine="420"/>
      </w:pPr>
      <w:r>
        <w:rPr>
          <w:rFonts w:hint="eastAsia"/>
        </w:rPr>
        <w:t>（</w:t>
      </w:r>
      <w:r>
        <w:rPr>
          <w:rFonts w:hint="eastAsia"/>
        </w:rPr>
        <w:t>2</w:t>
      </w:r>
      <w:r>
        <w:rPr>
          <w:rFonts w:hint="eastAsia"/>
        </w:rPr>
        <w:t>）决定评审专家回避或退出事宜：</w:t>
      </w:r>
    </w:p>
    <w:p w:rsidR="00E00F21" w:rsidRDefault="00071DEB" w:rsidP="000B088E">
      <w:pPr>
        <w:ind w:firstLineChars="200" w:firstLine="420"/>
      </w:pPr>
      <w:r>
        <w:rPr>
          <w:rFonts w:hint="eastAsia"/>
        </w:rPr>
        <w:t>《北仲收费办法》第</w:t>
      </w:r>
      <w:r>
        <w:rPr>
          <w:rFonts w:hint="eastAsia"/>
        </w:rPr>
        <w:t>7</w:t>
      </w:r>
      <w:r>
        <w:rPr>
          <w:rFonts w:hint="eastAsia"/>
        </w:rPr>
        <w:t>条规定：“如果当事人要求本会对评审专家退出作出决定，每人次费用为</w:t>
      </w:r>
      <w:r>
        <w:rPr>
          <w:rFonts w:hint="eastAsia"/>
        </w:rPr>
        <w:t>5 000</w:t>
      </w:r>
      <w:r>
        <w:rPr>
          <w:rFonts w:hint="eastAsia"/>
        </w:rPr>
        <w:t>元，该费用由提出退出请求的当事人承担。”</w:t>
      </w:r>
    </w:p>
    <w:p w:rsidR="00E00F21" w:rsidRDefault="00071DEB" w:rsidP="000B088E">
      <w:pPr>
        <w:ind w:firstLineChars="200" w:firstLine="420"/>
      </w:pPr>
      <w:r>
        <w:rPr>
          <w:rFonts w:hint="eastAsia"/>
        </w:rPr>
        <w:t>《贸仲收费办法》第</w:t>
      </w:r>
      <w:r>
        <w:rPr>
          <w:rFonts w:hint="eastAsia"/>
        </w:rPr>
        <w:t>3</w:t>
      </w:r>
      <w:r>
        <w:rPr>
          <w:rFonts w:hint="eastAsia"/>
        </w:rPr>
        <w:t>条规定：“由仲裁委员会决定评审专家回避事宜的，每人次收费人民币</w:t>
      </w:r>
      <w:r>
        <w:rPr>
          <w:rFonts w:hint="eastAsia"/>
        </w:rPr>
        <w:t>8 000</w:t>
      </w:r>
      <w:r>
        <w:rPr>
          <w:rFonts w:hint="eastAsia"/>
        </w:rPr>
        <w:t>元。”</w:t>
      </w:r>
    </w:p>
    <w:p w:rsidR="00E00F21" w:rsidRDefault="00071DEB" w:rsidP="000B088E">
      <w:pPr>
        <w:ind w:firstLineChars="200" w:firstLine="420"/>
      </w:pPr>
      <w:r>
        <w:rPr>
          <w:rFonts w:hint="eastAsia"/>
        </w:rPr>
        <w:t xml:space="preserve">6.2.2    </w:t>
      </w:r>
      <w:r>
        <w:rPr>
          <w:rFonts w:hint="eastAsia"/>
        </w:rPr>
        <w:t>北仲的特别规定</w:t>
      </w:r>
    </w:p>
    <w:p w:rsidR="00E00F21" w:rsidRDefault="00071DEB" w:rsidP="000B088E">
      <w:pPr>
        <w:ind w:firstLineChars="200" w:firstLine="420"/>
      </w:pPr>
      <w:r>
        <w:rPr>
          <w:rFonts w:hint="eastAsia"/>
        </w:rPr>
        <w:t>律师需提请当事人注意的是，《北仲收费办法》还特别规定，其代为指定评审专家及决定评审专家回避或退出所产生的费用是不可退还的。</w:t>
      </w:r>
    </w:p>
    <w:p w:rsidR="00E00F21" w:rsidRDefault="00071DEB" w:rsidP="000B088E">
      <w:pPr>
        <w:ind w:firstLineChars="200" w:firstLine="420"/>
      </w:pPr>
      <w:r>
        <w:rPr>
          <w:rFonts w:hint="eastAsia"/>
        </w:rPr>
        <w:t xml:space="preserve">6.2.3    </w:t>
      </w:r>
      <w:r>
        <w:rPr>
          <w:rFonts w:hint="eastAsia"/>
        </w:rPr>
        <w:t>贸仲的其他规定</w:t>
      </w:r>
    </w:p>
    <w:p w:rsidR="00E00F21" w:rsidRDefault="00071DEB" w:rsidP="000B088E">
      <w:pPr>
        <w:ind w:firstLineChars="200" w:firstLine="420"/>
      </w:pPr>
      <w:r>
        <w:rPr>
          <w:rFonts w:hint="eastAsia"/>
        </w:rPr>
        <w:t>贸仲另就其他收费服务事项进行了相应规定：</w:t>
      </w:r>
    </w:p>
    <w:p w:rsidR="00E00F21" w:rsidRDefault="00071DEB" w:rsidP="000B088E">
      <w:pPr>
        <w:ind w:firstLineChars="200" w:firstLine="420"/>
      </w:pPr>
      <w:r>
        <w:rPr>
          <w:rFonts w:hint="eastAsia"/>
        </w:rPr>
        <w:t>（</w:t>
      </w:r>
      <w:r>
        <w:rPr>
          <w:rFonts w:hint="eastAsia"/>
        </w:rPr>
        <w:t>1</w:t>
      </w:r>
      <w:r>
        <w:rPr>
          <w:rFonts w:hint="eastAsia"/>
        </w:rPr>
        <w:t>）为《评审组成员协议》的达成提供辅助性秘书服务</w:t>
      </w:r>
    </w:p>
    <w:p w:rsidR="00E00F21" w:rsidRDefault="00071DEB" w:rsidP="000B088E">
      <w:pPr>
        <w:ind w:firstLineChars="200" w:firstLine="420"/>
      </w:pPr>
      <w:r>
        <w:rPr>
          <w:rFonts w:hint="eastAsia"/>
        </w:rPr>
        <w:t>《贸仲收费办法》第</w:t>
      </w:r>
      <w:r>
        <w:rPr>
          <w:rFonts w:hint="eastAsia"/>
        </w:rPr>
        <w:t>5</w:t>
      </w:r>
      <w:r>
        <w:rPr>
          <w:rFonts w:hint="eastAsia"/>
        </w:rPr>
        <w:t>条规定：“仲裁委员会为《评审组成员协议》的达成提供辅助性秘书服务的，收费人民币</w:t>
      </w:r>
      <w:r>
        <w:rPr>
          <w:rFonts w:hint="eastAsia"/>
        </w:rPr>
        <w:t>2 000</w:t>
      </w:r>
      <w:r>
        <w:rPr>
          <w:rFonts w:hint="eastAsia"/>
        </w:rPr>
        <w:t>元。根据具体情况，仲裁委员会在征得双方当事人同意后，可以对前述费用予以相应调整。”</w:t>
      </w:r>
    </w:p>
    <w:p w:rsidR="00E00F21" w:rsidRDefault="00071DEB" w:rsidP="000B088E">
      <w:pPr>
        <w:ind w:firstLineChars="200" w:firstLine="420"/>
      </w:pPr>
      <w:r>
        <w:rPr>
          <w:rFonts w:hint="eastAsia"/>
        </w:rPr>
        <w:t>（</w:t>
      </w:r>
      <w:r>
        <w:rPr>
          <w:rFonts w:hint="eastAsia"/>
        </w:rPr>
        <w:t>2</w:t>
      </w:r>
      <w:r>
        <w:rPr>
          <w:rFonts w:hint="eastAsia"/>
        </w:rPr>
        <w:t>）为评审组和当事人之间的会晤和评审调查会提供场所、设备及必要的支持与协助</w:t>
      </w:r>
    </w:p>
    <w:p w:rsidR="00E00F21" w:rsidRDefault="00071DEB" w:rsidP="000B088E">
      <w:pPr>
        <w:ind w:firstLineChars="200" w:firstLine="420"/>
      </w:pPr>
      <w:r>
        <w:rPr>
          <w:rFonts w:hint="eastAsia"/>
        </w:rPr>
        <w:t>《贸仲收费办法》第</w:t>
      </w:r>
      <w:r>
        <w:rPr>
          <w:rFonts w:hint="eastAsia"/>
        </w:rPr>
        <w:t>6</w:t>
      </w:r>
      <w:r>
        <w:rPr>
          <w:rFonts w:hint="eastAsia"/>
        </w:rPr>
        <w:t>条规定：“仲裁委员会为评审组和当事人之间的会晤和评审调查会提供场所、设备及必要的支持与协助的，仲裁委员会根据实际情况确定具体的收费金额。”</w:t>
      </w:r>
    </w:p>
    <w:p w:rsidR="00E00F21" w:rsidRDefault="00071DEB" w:rsidP="000B088E">
      <w:pPr>
        <w:ind w:firstLineChars="200" w:firstLine="420"/>
      </w:pPr>
      <w:r>
        <w:rPr>
          <w:rFonts w:hint="eastAsia"/>
        </w:rPr>
        <w:t>（</w:t>
      </w:r>
      <w:r>
        <w:rPr>
          <w:rFonts w:hint="eastAsia"/>
        </w:rPr>
        <w:t>3</w:t>
      </w:r>
      <w:r>
        <w:rPr>
          <w:rFonts w:hint="eastAsia"/>
        </w:rPr>
        <w:t>）核阅评审意见草案</w:t>
      </w:r>
    </w:p>
    <w:p w:rsidR="00E00F21" w:rsidRDefault="00071DEB" w:rsidP="000B088E">
      <w:pPr>
        <w:ind w:firstLineChars="200" w:firstLine="420"/>
      </w:pPr>
      <w:r>
        <w:rPr>
          <w:rFonts w:hint="eastAsia"/>
        </w:rPr>
        <w:t>《贸仲收费办法》第</w:t>
      </w:r>
      <w:r>
        <w:rPr>
          <w:rFonts w:hint="eastAsia"/>
        </w:rPr>
        <w:t>4</w:t>
      </w:r>
      <w:r>
        <w:rPr>
          <w:rFonts w:hint="eastAsia"/>
        </w:rPr>
        <w:t>条规定：“由仲裁委员会对评审意见草案进行核阅的，根据案件的具体情况，每件收费人民币</w:t>
      </w:r>
      <w:r>
        <w:rPr>
          <w:rFonts w:hint="eastAsia"/>
        </w:rPr>
        <w:t>20 000</w:t>
      </w:r>
      <w:r>
        <w:rPr>
          <w:rFonts w:hint="eastAsia"/>
        </w:rPr>
        <w:t>—</w:t>
      </w:r>
      <w:r>
        <w:rPr>
          <w:rFonts w:hint="eastAsia"/>
        </w:rPr>
        <w:t>50 000</w:t>
      </w:r>
      <w:r>
        <w:rPr>
          <w:rFonts w:hint="eastAsia"/>
        </w:rPr>
        <w:t>元。”</w:t>
      </w:r>
    </w:p>
    <w:p w:rsidR="00071DEB" w:rsidRDefault="00071DEB" w:rsidP="000B088E">
      <w:pPr>
        <w:ind w:firstLineChars="200" w:firstLine="420"/>
      </w:pPr>
    </w:p>
    <w:p w:rsidR="00E00F21" w:rsidRDefault="00071DEB" w:rsidP="000B088E">
      <w:pPr>
        <w:ind w:firstLineChars="200" w:firstLine="420"/>
      </w:pPr>
      <w:r>
        <w:rPr>
          <w:rFonts w:hint="eastAsia"/>
        </w:rPr>
        <w:t>第三</w:t>
      </w:r>
      <w:r w:rsidR="001D2C7A">
        <w:rPr>
          <w:rFonts w:hint="eastAsia"/>
        </w:rPr>
        <w:t>节</w:t>
      </w:r>
      <w:r>
        <w:rPr>
          <w:rFonts w:hint="eastAsia"/>
        </w:rPr>
        <w:t>评审专家的报酬与其他费用</w:t>
      </w:r>
    </w:p>
    <w:p w:rsidR="00BB5760" w:rsidRDefault="00BB5760" w:rsidP="000B088E">
      <w:pPr>
        <w:ind w:firstLineChars="200" w:firstLine="420"/>
      </w:pPr>
    </w:p>
    <w:p w:rsidR="00E00F21" w:rsidRDefault="00071DEB" w:rsidP="000B088E">
      <w:pPr>
        <w:ind w:firstLineChars="200" w:firstLine="420"/>
      </w:pPr>
      <w:r>
        <w:rPr>
          <w:rFonts w:hint="eastAsia"/>
        </w:rPr>
        <w:t xml:space="preserve">6.3.1    </w:t>
      </w:r>
      <w:r>
        <w:rPr>
          <w:rFonts w:hint="eastAsia"/>
        </w:rPr>
        <w:t>一般规定</w:t>
      </w:r>
    </w:p>
    <w:p w:rsidR="00E00F21" w:rsidRDefault="00071DEB" w:rsidP="000B088E">
      <w:pPr>
        <w:ind w:firstLineChars="200" w:firstLine="420"/>
      </w:pPr>
      <w:r>
        <w:rPr>
          <w:rFonts w:hint="eastAsia"/>
        </w:rPr>
        <w:t>除非当事人另有约定或者评审组另有决定，评审专家担任评审组成员的所有报酬和因履行评审专家职责而发生的所有交通、食宿等实际费用，应当由各方当事人平均分担。</w:t>
      </w:r>
    </w:p>
    <w:p w:rsidR="00E00F21" w:rsidRDefault="00071DEB" w:rsidP="000B088E">
      <w:pPr>
        <w:ind w:firstLineChars="200" w:firstLine="420"/>
      </w:pPr>
      <w:r>
        <w:rPr>
          <w:rFonts w:hint="eastAsia"/>
        </w:rPr>
        <w:t>评审组由三名评审专家组成，每名评审专家应获得同等报酬，由当事人每月支付或按照</w:t>
      </w:r>
      <w:r>
        <w:rPr>
          <w:rFonts w:hint="eastAsia"/>
        </w:rPr>
        <w:lastRenderedPageBreak/>
        <w:t>评审组的工作每日支付。</w:t>
      </w:r>
    </w:p>
    <w:p w:rsidR="00E00F21" w:rsidRDefault="00071DEB" w:rsidP="000B088E">
      <w:pPr>
        <w:ind w:firstLineChars="200" w:firstLine="420"/>
      </w:pPr>
      <w:r>
        <w:rPr>
          <w:rFonts w:hint="eastAsia"/>
        </w:rPr>
        <w:t>支付给评审专家的前</w:t>
      </w:r>
      <w:r>
        <w:rPr>
          <w:rFonts w:hint="eastAsia"/>
        </w:rPr>
        <w:t>24</w:t>
      </w:r>
      <w:r>
        <w:rPr>
          <w:rFonts w:hint="eastAsia"/>
        </w:rPr>
        <w:t>个月的报酬应当固定。此后，以评审专家与各方当事人每年签订协议的形式对报酬数额进行调整。</w:t>
      </w:r>
    </w:p>
    <w:p w:rsidR="00E00F21" w:rsidRDefault="00071DEB" w:rsidP="000B088E">
      <w:pPr>
        <w:ind w:firstLineChars="200" w:firstLine="420"/>
      </w:pPr>
      <w:r>
        <w:rPr>
          <w:rFonts w:hint="eastAsia"/>
        </w:rPr>
        <w:t xml:space="preserve">6.3.2    </w:t>
      </w:r>
      <w:r>
        <w:rPr>
          <w:rFonts w:hint="eastAsia"/>
        </w:rPr>
        <w:t>评审专家的固定报酬</w:t>
      </w:r>
    </w:p>
    <w:p w:rsidR="00E00F21" w:rsidRDefault="00071DEB" w:rsidP="000B088E">
      <w:pPr>
        <w:ind w:firstLineChars="200" w:firstLine="420"/>
      </w:pPr>
      <w:r>
        <w:rPr>
          <w:rFonts w:hint="eastAsia"/>
        </w:rPr>
        <w:t>评审专家前</w:t>
      </w:r>
      <w:r>
        <w:rPr>
          <w:rFonts w:hint="eastAsia"/>
        </w:rPr>
        <w:t>24</w:t>
      </w:r>
      <w:r>
        <w:rPr>
          <w:rFonts w:hint="eastAsia"/>
        </w:rPr>
        <w:t>个月应当每月收到固定金额的报酬，在当事人与评审专家所签订的协议里，固定报酬应包括以下评审专家职责内容：</w:t>
      </w:r>
    </w:p>
    <w:p w:rsidR="00E00F21" w:rsidRDefault="00071DEB" w:rsidP="000B088E">
      <w:pPr>
        <w:ind w:firstLineChars="200" w:firstLine="420"/>
      </w:pPr>
      <w:r>
        <w:rPr>
          <w:rFonts w:hint="eastAsia"/>
        </w:rPr>
        <w:t>（</w:t>
      </w:r>
      <w:r>
        <w:rPr>
          <w:rFonts w:hint="eastAsia"/>
        </w:rPr>
        <w:t>1</w:t>
      </w:r>
      <w:r>
        <w:rPr>
          <w:rFonts w:hint="eastAsia"/>
        </w:rPr>
        <w:t>）组织参加当事人和工地人员参加的评审会议；</w:t>
      </w:r>
    </w:p>
    <w:p w:rsidR="00E00F21" w:rsidRDefault="00071DEB" w:rsidP="000B088E">
      <w:pPr>
        <w:ind w:firstLineChars="200" w:firstLine="420"/>
      </w:pPr>
      <w:r>
        <w:rPr>
          <w:rFonts w:hint="eastAsia"/>
        </w:rPr>
        <w:t>（</w:t>
      </w:r>
      <w:r>
        <w:rPr>
          <w:rFonts w:hint="eastAsia"/>
        </w:rPr>
        <w:t>2</w:t>
      </w:r>
      <w:r>
        <w:rPr>
          <w:rFonts w:hint="eastAsia"/>
        </w:rPr>
        <w:t>）组织参加评审组内部会议；</w:t>
      </w:r>
    </w:p>
    <w:p w:rsidR="00E00F21" w:rsidRDefault="00071DEB" w:rsidP="000B088E">
      <w:pPr>
        <w:ind w:firstLineChars="200" w:firstLine="420"/>
      </w:pPr>
      <w:r>
        <w:rPr>
          <w:rFonts w:hint="eastAsia"/>
        </w:rPr>
        <w:t>（</w:t>
      </w:r>
      <w:r>
        <w:rPr>
          <w:rFonts w:hint="eastAsia"/>
        </w:rPr>
        <w:t>3</w:t>
      </w:r>
      <w:r>
        <w:rPr>
          <w:rFonts w:hint="eastAsia"/>
        </w:rPr>
        <w:t>）熟悉合同并追踪合同履行情况；</w:t>
      </w:r>
    </w:p>
    <w:p w:rsidR="00E00F21" w:rsidRDefault="00071DEB" w:rsidP="000B088E">
      <w:pPr>
        <w:ind w:firstLineChars="200" w:firstLine="420"/>
      </w:pPr>
      <w:r>
        <w:rPr>
          <w:rFonts w:hint="eastAsia"/>
        </w:rPr>
        <w:t>（</w:t>
      </w:r>
      <w:r>
        <w:rPr>
          <w:rFonts w:hint="eastAsia"/>
        </w:rPr>
        <w:t>4</w:t>
      </w:r>
      <w:r>
        <w:rPr>
          <w:rFonts w:hint="eastAsia"/>
        </w:rPr>
        <w:t>）在履行评审专家职责期间研究当事人提交的项目报告和相关信息。</w:t>
      </w:r>
    </w:p>
    <w:p w:rsidR="00E00F21" w:rsidRDefault="00071DEB" w:rsidP="000B088E">
      <w:pPr>
        <w:ind w:firstLineChars="200" w:firstLine="420"/>
      </w:pPr>
      <w:r>
        <w:rPr>
          <w:rFonts w:hint="eastAsia"/>
        </w:rPr>
        <w:t xml:space="preserve">6.3.3    </w:t>
      </w:r>
      <w:r>
        <w:rPr>
          <w:rFonts w:hint="eastAsia"/>
        </w:rPr>
        <w:t>评审专家的其他费用</w:t>
      </w:r>
    </w:p>
    <w:p w:rsidR="00E00F21" w:rsidRDefault="00071DEB" w:rsidP="000B088E">
      <w:pPr>
        <w:ind w:firstLineChars="200" w:firstLine="420"/>
      </w:pPr>
      <w:r>
        <w:rPr>
          <w:rFonts w:hint="eastAsia"/>
        </w:rPr>
        <w:t>评审专家应当避免不必要的费用支出。对于固定报酬之外因进行现场勘查、审理争议而举行的调查会以及制作评审意见等而发生的实际费用（包括差旅费、通讯费、住宿费、餐费、签证费、复印费等）及报酬应由当事人负担。</w:t>
      </w:r>
    </w:p>
    <w:p w:rsidR="00E00F21" w:rsidRDefault="00071DEB" w:rsidP="000B088E">
      <w:pPr>
        <w:ind w:firstLineChars="200" w:firstLine="420"/>
      </w:pPr>
      <w:r>
        <w:rPr>
          <w:rFonts w:hint="eastAsia"/>
        </w:rPr>
        <w:t xml:space="preserve">6.3.4    </w:t>
      </w:r>
      <w:r>
        <w:rPr>
          <w:rFonts w:hint="eastAsia"/>
        </w:rPr>
        <w:t>支付时间</w:t>
      </w:r>
    </w:p>
    <w:p w:rsidR="00E00F21" w:rsidRDefault="00071DEB" w:rsidP="000B088E">
      <w:pPr>
        <w:ind w:firstLineChars="200" w:firstLine="420"/>
      </w:pPr>
      <w:r>
        <w:rPr>
          <w:rFonts w:hint="eastAsia"/>
        </w:rPr>
        <w:t>当事人应当在收到评审专家关于前述费用和报酬的收费通知后</w:t>
      </w:r>
      <w:r>
        <w:rPr>
          <w:rFonts w:hint="eastAsia"/>
        </w:rPr>
        <w:t>15</w:t>
      </w:r>
      <w:r>
        <w:rPr>
          <w:rFonts w:hint="eastAsia"/>
        </w:rPr>
        <w:t>日内向评审专家支付费用或报酬。</w:t>
      </w:r>
    </w:p>
    <w:p w:rsidR="00E00F21" w:rsidRDefault="00071DEB" w:rsidP="000B088E">
      <w:pPr>
        <w:ind w:firstLineChars="200" w:firstLine="420"/>
      </w:pPr>
      <w:r>
        <w:rPr>
          <w:rFonts w:hint="eastAsia"/>
        </w:rPr>
        <w:t xml:space="preserve">6.3.5    </w:t>
      </w:r>
      <w:r>
        <w:rPr>
          <w:rFonts w:hint="eastAsia"/>
        </w:rPr>
        <w:t>违约责任及处理办法</w:t>
      </w:r>
    </w:p>
    <w:p w:rsidR="00E00F21" w:rsidRDefault="00071DEB" w:rsidP="000B088E">
      <w:pPr>
        <w:ind w:firstLineChars="200" w:firstLine="420"/>
      </w:pPr>
      <w:r>
        <w:rPr>
          <w:rFonts w:hint="eastAsia"/>
        </w:rPr>
        <w:t>评审专家应与当事人约定延迟支付费用的违约责任。如果任何一方当事人没有按期在收到收费通知后</w:t>
      </w:r>
      <w:r>
        <w:rPr>
          <w:rFonts w:hint="eastAsia"/>
        </w:rPr>
        <w:t>15</w:t>
      </w:r>
      <w:r>
        <w:rPr>
          <w:rFonts w:hint="eastAsia"/>
        </w:rPr>
        <w:t>日内支付费用或报酬的，评审专家可在通知当事人后暂停评审工作，直至当事人全额支付费用和报酬。</w:t>
      </w:r>
    </w:p>
    <w:p w:rsidR="00E00F21" w:rsidRDefault="00071DEB" w:rsidP="000B088E">
      <w:pPr>
        <w:ind w:firstLineChars="200" w:firstLine="420"/>
      </w:pPr>
      <w:r>
        <w:rPr>
          <w:rFonts w:hint="eastAsia"/>
        </w:rPr>
        <w:t>律师应提请当事人注意，如果一方当事人有怠于支付评审专家报酬、行政费用和其他费用的行为，任何一方当事人，可以全额垫付费用。</w:t>
      </w:r>
    </w:p>
    <w:p w:rsidR="00E00F21" w:rsidRDefault="00071DEB" w:rsidP="000B088E">
      <w:pPr>
        <w:ind w:firstLineChars="200" w:firstLine="420"/>
      </w:pPr>
      <w:r>
        <w:rPr>
          <w:rFonts w:hint="eastAsia"/>
        </w:rPr>
        <w:t>除非自动放弃权利，垫付费用的当事人可以向怠于支付的当事人追偿其垫付的费用，当事人可以约定怠于支付费用的违约责任。</w:t>
      </w:r>
    </w:p>
    <w:p w:rsidR="00E00F21" w:rsidRDefault="00071DEB" w:rsidP="000B088E">
      <w:pPr>
        <w:ind w:firstLineChars="200" w:firstLine="420"/>
      </w:pPr>
      <w:r>
        <w:rPr>
          <w:rFonts w:hint="eastAsia"/>
        </w:rPr>
        <w:t xml:space="preserve">6.3.6    </w:t>
      </w:r>
      <w:r>
        <w:rPr>
          <w:rFonts w:hint="eastAsia"/>
        </w:rPr>
        <w:t>通过仲裁委员会向评审专家支付报酬的情形</w:t>
      </w:r>
    </w:p>
    <w:p w:rsidR="00E00F21" w:rsidRDefault="00071DEB" w:rsidP="000B088E">
      <w:pPr>
        <w:ind w:firstLineChars="200" w:firstLine="420"/>
      </w:pPr>
      <w:r>
        <w:rPr>
          <w:rFonts w:hint="eastAsia"/>
        </w:rPr>
        <w:t>《北仲收费办法》第</w:t>
      </w:r>
      <w:r>
        <w:rPr>
          <w:rFonts w:hint="eastAsia"/>
        </w:rPr>
        <w:t>9</w:t>
      </w:r>
      <w:r>
        <w:rPr>
          <w:rFonts w:hint="eastAsia"/>
        </w:rPr>
        <w:t>条规定：“当事人与评审专家约定通过本会向评审专家支付报酬的，本会因此所应负担的任何税费均应由当事人承担，在报酬加税费的基础上，本会还将额外收取</w:t>
      </w:r>
      <w:r>
        <w:rPr>
          <w:rFonts w:hint="eastAsia"/>
        </w:rPr>
        <w:t>10%</w:t>
      </w:r>
      <w:r>
        <w:rPr>
          <w:rFonts w:hint="eastAsia"/>
        </w:rPr>
        <w:t>的管理费。前述税费和管理费由当事人在向本会缴纳评审专家报酬时一并缴纳。当事人租用本会场地或设施的，按《会议室收费标准》另行收取。”</w:t>
      </w:r>
    </w:p>
    <w:p w:rsidR="00071DEB" w:rsidRDefault="00071DEB" w:rsidP="000B088E">
      <w:pPr>
        <w:ind w:firstLineChars="200" w:firstLine="420"/>
      </w:pPr>
    </w:p>
    <w:p w:rsidR="00071DEB" w:rsidRDefault="00071DEB" w:rsidP="000B088E">
      <w:pPr>
        <w:ind w:firstLineChars="200" w:firstLine="420"/>
      </w:pPr>
      <w:r>
        <w:rPr>
          <w:rFonts w:hint="eastAsia"/>
        </w:rPr>
        <w:t>第七章</w:t>
      </w:r>
    </w:p>
    <w:p w:rsidR="00E00F21" w:rsidRDefault="00071DEB" w:rsidP="000B088E">
      <w:pPr>
        <w:ind w:firstLineChars="200" w:firstLine="420"/>
      </w:pPr>
      <w:r>
        <w:rPr>
          <w:rFonts w:hint="eastAsia"/>
        </w:rPr>
        <w:t>附则</w:t>
      </w:r>
    </w:p>
    <w:p w:rsidR="00282D0E" w:rsidRDefault="00282D0E" w:rsidP="000B088E">
      <w:pPr>
        <w:ind w:firstLineChars="200" w:firstLine="420"/>
      </w:pPr>
    </w:p>
    <w:p w:rsidR="00E00F21" w:rsidRDefault="00071DEB" w:rsidP="000B088E">
      <w:pPr>
        <w:ind w:firstLineChars="200" w:firstLine="420"/>
      </w:pPr>
      <w:r>
        <w:rPr>
          <w:rFonts w:hint="eastAsia"/>
        </w:rPr>
        <w:t>本操作指引是根据国家颁布的现行法律、行政法规、规章、地方性法规及其他相关文件的规定，结合当前律师为建设工程争议评审提供法律服务的实务操作制定，若国家法律、法规、地方性法规、规章及规范性文件发生变化，应以新的法律、法规及规范性文件为依据进行调整。</w:t>
      </w:r>
    </w:p>
    <w:p w:rsidR="00E00F21" w:rsidRDefault="00E00F21" w:rsidP="000B088E">
      <w:pPr>
        <w:ind w:firstLineChars="200" w:firstLine="420"/>
      </w:pPr>
    </w:p>
    <w:p w:rsidR="00E00F21" w:rsidRDefault="00071DEB" w:rsidP="000B088E">
      <w:pPr>
        <w:ind w:firstLineChars="200" w:firstLine="420"/>
      </w:pPr>
      <w:r>
        <w:rPr>
          <w:rFonts w:hint="eastAsia"/>
        </w:rPr>
        <w:t>（本操作指引由中华全国律师协会建设工程与房地产专业委员会负责起草。执笔人：袁华之；审稿人：朱树英、曹珊、李旺荣）</w:t>
      </w:r>
    </w:p>
    <w:p w:rsidR="00E00F21" w:rsidRDefault="00E00F21" w:rsidP="000B088E">
      <w:pPr>
        <w:ind w:firstLineChars="200" w:firstLine="420"/>
      </w:pPr>
    </w:p>
    <w:p w:rsidR="00E00F21" w:rsidRDefault="00E00F21" w:rsidP="000B088E">
      <w:pPr>
        <w:ind w:firstLineChars="200" w:firstLine="420"/>
      </w:pPr>
    </w:p>
    <w:p w:rsidR="00BB5760" w:rsidRDefault="00BB5760" w:rsidP="000B088E">
      <w:pPr>
        <w:ind w:firstLineChars="200" w:firstLine="420"/>
        <w:sectPr w:rsidR="00BB5760">
          <w:pgSz w:w="11906" w:h="16838"/>
          <w:pgMar w:top="1440" w:right="1800" w:bottom="1440" w:left="1800" w:header="851" w:footer="992" w:gutter="0"/>
          <w:cols w:space="425"/>
          <w:docGrid w:type="lines" w:linePitch="312"/>
        </w:sectPr>
      </w:pPr>
    </w:p>
    <w:p w:rsidR="00E00F21" w:rsidRDefault="00E00F21" w:rsidP="000B088E">
      <w:pPr>
        <w:ind w:firstLineChars="200" w:firstLine="420"/>
      </w:pPr>
    </w:p>
    <w:p w:rsidR="00071DEB" w:rsidRDefault="00071DEB" w:rsidP="000B088E">
      <w:pPr>
        <w:ind w:firstLineChars="200" w:firstLine="420"/>
      </w:pPr>
    </w:p>
    <w:p w:rsidR="00E00F21" w:rsidRDefault="00E00F21" w:rsidP="000B088E">
      <w:pPr>
        <w:ind w:firstLineChars="200" w:firstLine="420"/>
      </w:pPr>
    </w:p>
    <w:p w:rsidR="00071DEB" w:rsidRDefault="00071DEB" w:rsidP="000B088E">
      <w:pPr>
        <w:ind w:firstLineChars="200" w:firstLine="420"/>
      </w:pPr>
    </w:p>
    <w:p w:rsidR="00E00F21" w:rsidRDefault="00071DEB" w:rsidP="00BB5760">
      <w:pPr>
        <w:pStyle w:val="2"/>
        <w:jc w:val="center"/>
      </w:pPr>
      <w:r>
        <w:rPr>
          <w:rFonts w:hint="eastAsia"/>
        </w:rPr>
        <w:t>律师办理买卖合同法律事务操作指引</w:t>
      </w:r>
    </w:p>
    <w:p w:rsidR="00E00F21" w:rsidRDefault="00E00F21" w:rsidP="00BB5760"/>
    <w:p w:rsidR="00E00F21" w:rsidRDefault="00E00F21" w:rsidP="00BB5760"/>
    <w:p w:rsidR="00071DEB" w:rsidRDefault="00071DEB" w:rsidP="003278C2">
      <w:pPr>
        <w:spacing w:beforeLines="50" w:afterLines="50"/>
      </w:pPr>
      <w:r>
        <w:rPr>
          <w:rFonts w:hint="eastAsia"/>
        </w:rPr>
        <w:t>目录</w:t>
      </w:r>
    </w:p>
    <w:p w:rsidR="00071DEB" w:rsidRDefault="00071DEB" w:rsidP="003278C2">
      <w:pPr>
        <w:spacing w:beforeLines="50" w:afterLines="50"/>
      </w:pPr>
      <w:r>
        <w:rPr>
          <w:rFonts w:hint="eastAsia"/>
        </w:rPr>
        <w:t>第一</w:t>
      </w:r>
      <w:r w:rsidR="001D2C7A">
        <w:rPr>
          <w:rFonts w:hint="eastAsia"/>
        </w:rPr>
        <w:t>章</w:t>
      </w:r>
      <w:r>
        <w:rPr>
          <w:rFonts w:hint="eastAsia"/>
        </w:rPr>
        <w:t>总则</w:t>
      </w:r>
      <w:r>
        <w:rPr>
          <w:rFonts w:hint="eastAsia"/>
        </w:rPr>
        <w:t xml:space="preserve"> / 571</w:t>
      </w:r>
    </w:p>
    <w:p w:rsidR="00E00F21" w:rsidRDefault="00071DEB" w:rsidP="003278C2">
      <w:pPr>
        <w:spacing w:beforeLines="50" w:afterLines="50"/>
      </w:pPr>
      <w:r>
        <w:rPr>
          <w:rFonts w:hint="eastAsia"/>
        </w:rPr>
        <w:t>第二</w:t>
      </w:r>
      <w:r w:rsidR="001D2C7A">
        <w:rPr>
          <w:rFonts w:hint="eastAsia"/>
        </w:rPr>
        <w:t>章</w:t>
      </w:r>
      <w:r>
        <w:rPr>
          <w:rFonts w:hint="eastAsia"/>
        </w:rPr>
        <w:t>非诉讼买卖合同法律事务中律师的职责</w:t>
      </w:r>
      <w:r>
        <w:rPr>
          <w:rFonts w:hint="eastAsia"/>
        </w:rPr>
        <w:t xml:space="preserve"> / 572</w:t>
      </w:r>
    </w:p>
    <w:p w:rsidR="00E00F21" w:rsidRDefault="00071DEB" w:rsidP="000B088E">
      <w:pPr>
        <w:ind w:firstLineChars="200" w:firstLine="420"/>
      </w:pPr>
      <w:r>
        <w:rPr>
          <w:rFonts w:hint="eastAsia"/>
        </w:rPr>
        <w:t>第一</w:t>
      </w:r>
      <w:r w:rsidR="001D2C7A">
        <w:rPr>
          <w:rFonts w:hint="eastAsia"/>
        </w:rPr>
        <w:t>节</w:t>
      </w:r>
      <w:r>
        <w:rPr>
          <w:rFonts w:hint="eastAsia"/>
        </w:rPr>
        <w:t>买卖合同当事人的资信调查</w:t>
      </w:r>
      <w:r>
        <w:rPr>
          <w:rFonts w:hint="eastAsia"/>
        </w:rPr>
        <w:t xml:space="preserve"> / 572</w:t>
      </w:r>
    </w:p>
    <w:p w:rsidR="00E00F21" w:rsidRDefault="00071DEB" w:rsidP="000B088E">
      <w:pPr>
        <w:ind w:firstLineChars="200" w:firstLine="420"/>
      </w:pPr>
      <w:r>
        <w:rPr>
          <w:rFonts w:hint="eastAsia"/>
        </w:rPr>
        <w:t>第二</w:t>
      </w:r>
      <w:r w:rsidR="001D2C7A">
        <w:rPr>
          <w:rFonts w:hint="eastAsia"/>
        </w:rPr>
        <w:t>节</w:t>
      </w:r>
      <w:r>
        <w:rPr>
          <w:rFonts w:hint="eastAsia"/>
        </w:rPr>
        <w:t>买卖合同的起草</w:t>
      </w:r>
      <w:r>
        <w:rPr>
          <w:rFonts w:hint="eastAsia"/>
        </w:rPr>
        <w:t xml:space="preserve"> / 577</w:t>
      </w:r>
    </w:p>
    <w:p w:rsidR="00071DEB" w:rsidRDefault="00071DEB" w:rsidP="000B088E">
      <w:pPr>
        <w:ind w:firstLineChars="200" w:firstLine="420"/>
      </w:pPr>
      <w:r>
        <w:rPr>
          <w:rFonts w:hint="eastAsia"/>
        </w:rPr>
        <w:t>第三</w:t>
      </w:r>
      <w:r w:rsidR="001D2C7A">
        <w:rPr>
          <w:rFonts w:hint="eastAsia"/>
        </w:rPr>
        <w:t>节</w:t>
      </w:r>
      <w:r>
        <w:rPr>
          <w:rFonts w:hint="eastAsia"/>
        </w:rPr>
        <w:t>其他涉及买卖合同的非诉讼法律事务</w:t>
      </w:r>
      <w:r>
        <w:rPr>
          <w:rFonts w:hint="eastAsia"/>
        </w:rPr>
        <w:t xml:space="preserve"> / 591</w:t>
      </w:r>
    </w:p>
    <w:p w:rsidR="00E00F21" w:rsidRDefault="00071DEB" w:rsidP="003278C2">
      <w:pPr>
        <w:spacing w:beforeLines="50" w:afterLines="50"/>
      </w:pPr>
      <w:r>
        <w:rPr>
          <w:rFonts w:hint="eastAsia"/>
        </w:rPr>
        <w:t>第三</w:t>
      </w:r>
      <w:r w:rsidR="001D2C7A">
        <w:rPr>
          <w:rFonts w:hint="eastAsia"/>
        </w:rPr>
        <w:t>章</w:t>
      </w:r>
      <w:r>
        <w:rPr>
          <w:rFonts w:hint="eastAsia"/>
        </w:rPr>
        <w:t>买卖合同纠纷案件中代理人的职责</w:t>
      </w:r>
      <w:r>
        <w:rPr>
          <w:rFonts w:hint="eastAsia"/>
        </w:rPr>
        <w:t xml:space="preserve"> / 593</w:t>
      </w:r>
    </w:p>
    <w:p w:rsidR="00E00F21" w:rsidRDefault="00071DEB" w:rsidP="000B088E">
      <w:pPr>
        <w:ind w:firstLineChars="200" w:firstLine="420"/>
      </w:pPr>
      <w:r>
        <w:rPr>
          <w:rFonts w:hint="eastAsia"/>
        </w:rPr>
        <w:t>第一</w:t>
      </w:r>
      <w:r w:rsidR="001D2C7A">
        <w:rPr>
          <w:rFonts w:hint="eastAsia"/>
        </w:rPr>
        <w:t>节</w:t>
      </w:r>
      <w:r>
        <w:rPr>
          <w:rFonts w:hint="eastAsia"/>
        </w:rPr>
        <w:t>对基础事实的审查</w:t>
      </w:r>
      <w:r>
        <w:rPr>
          <w:rFonts w:hint="eastAsia"/>
        </w:rPr>
        <w:t xml:space="preserve"> / 593</w:t>
      </w:r>
    </w:p>
    <w:p w:rsidR="00E00F21" w:rsidRDefault="00071DEB" w:rsidP="000B088E">
      <w:pPr>
        <w:ind w:firstLineChars="200" w:firstLine="420"/>
      </w:pPr>
      <w:r>
        <w:rPr>
          <w:rFonts w:hint="eastAsia"/>
        </w:rPr>
        <w:t>第二</w:t>
      </w:r>
      <w:r w:rsidR="001D2C7A">
        <w:rPr>
          <w:rFonts w:hint="eastAsia"/>
        </w:rPr>
        <w:t>节</w:t>
      </w:r>
      <w:r>
        <w:rPr>
          <w:rFonts w:hint="eastAsia"/>
        </w:rPr>
        <w:t>证据审查</w:t>
      </w:r>
      <w:r>
        <w:rPr>
          <w:rFonts w:hint="eastAsia"/>
        </w:rPr>
        <w:t xml:space="preserve"> / 594</w:t>
      </w:r>
    </w:p>
    <w:p w:rsidR="00E00F21" w:rsidRDefault="00071DEB" w:rsidP="000B088E">
      <w:pPr>
        <w:ind w:firstLineChars="200" w:firstLine="420"/>
      </w:pPr>
      <w:r>
        <w:rPr>
          <w:rFonts w:hint="eastAsia"/>
        </w:rPr>
        <w:t>第三</w:t>
      </w:r>
      <w:r w:rsidR="001D2C7A">
        <w:rPr>
          <w:rFonts w:hint="eastAsia"/>
        </w:rPr>
        <w:t>节</w:t>
      </w:r>
      <w:r>
        <w:rPr>
          <w:rFonts w:hint="eastAsia"/>
        </w:rPr>
        <w:t>诉讼请求的确定</w:t>
      </w:r>
      <w:r>
        <w:rPr>
          <w:rFonts w:hint="eastAsia"/>
        </w:rPr>
        <w:t xml:space="preserve"> / 600</w:t>
      </w:r>
    </w:p>
    <w:p w:rsidR="00071DEB" w:rsidRDefault="00071DEB" w:rsidP="000B088E">
      <w:pPr>
        <w:ind w:firstLineChars="200" w:firstLine="420"/>
      </w:pPr>
      <w:r>
        <w:rPr>
          <w:rFonts w:hint="eastAsia"/>
        </w:rPr>
        <w:t>第四</w:t>
      </w:r>
      <w:r w:rsidR="001D2C7A">
        <w:rPr>
          <w:rFonts w:hint="eastAsia"/>
        </w:rPr>
        <w:t>节</w:t>
      </w:r>
      <w:r>
        <w:rPr>
          <w:rFonts w:hint="eastAsia"/>
        </w:rPr>
        <w:t>起诉和应诉</w:t>
      </w:r>
      <w:r>
        <w:rPr>
          <w:rFonts w:hint="eastAsia"/>
        </w:rPr>
        <w:t xml:space="preserve"> / 609</w:t>
      </w:r>
    </w:p>
    <w:p w:rsidR="00E00F21" w:rsidRDefault="00071DEB" w:rsidP="003278C2">
      <w:pPr>
        <w:spacing w:beforeLines="50" w:afterLines="50"/>
      </w:pPr>
      <w:r>
        <w:rPr>
          <w:rFonts w:hint="eastAsia"/>
        </w:rPr>
        <w:t>第四</w:t>
      </w:r>
      <w:r w:rsidR="001D2C7A">
        <w:rPr>
          <w:rFonts w:hint="eastAsia"/>
        </w:rPr>
        <w:t>章</w:t>
      </w:r>
      <w:r>
        <w:rPr>
          <w:rFonts w:hint="eastAsia"/>
        </w:rPr>
        <w:t>附则</w:t>
      </w:r>
      <w:r>
        <w:rPr>
          <w:rFonts w:hint="eastAsia"/>
        </w:rPr>
        <w:t xml:space="preserve"> / 615</w:t>
      </w:r>
    </w:p>
    <w:p w:rsidR="00071DEB" w:rsidRDefault="00071DEB" w:rsidP="000B088E">
      <w:pPr>
        <w:ind w:firstLineChars="200" w:firstLine="420"/>
      </w:pPr>
    </w:p>
    <w:p w:rsidR="00BB5760" w:rsidRDefault="00BB5760" w:rsidP="000B088E">
      <w:pPr>
        <w:ind w:firstLineChars="200" w:firstLine="420"/>
      </w:pPr>
    </w:p>
    <w:p w:rsidR="00071DEB" w:rsidRDefault="00071DEB" w:rsidP="000B088E">
      <w:pPr>
        <w:ind w:firstLineChars="200" w:firstLine="420"/>
      </w:pPr>
      <w:r>
        <w:rPr>
          <w:rFonts w:hint="eastAsia"/>
        </w:rPr>
        <w:t>第一章</w:t>
      </w:r>
    </w:p>
    <w:p w:rsidR="00282D0E" w:rsidRDefault="00071DEB" w:rsidP="000B088E">
      <w:pPr>
        <w:ind w:firstLineChars="200" w:firstLine="420"/>
      </w:pPr>
      <w:r>
        <w:rPr>
          <w:rFonts w:hint="eastAsia"/>
        </w:rPr>
        <w:t>总则</w:t>
      </w:r>
    </w:p>
    <w:p w:rsidR="00BB5760" w:rsidRDefault="00BB5760" w:rsidP="000B088E">
      <w:pPr>
        <w:ind w:firstLineChars="200" w:firstLine="420"/>
      </w:pPr>
    </w:p>
    <w:p w:rsidR="00E00F21" w:rsidRDefault="00071DEB" w:rsidP="000B088E">
      <w:pPr>
        <w:ind w:firstLineChars="200" w:firstLine="420"/>
      </w:pPr>
      <w:r>
        <w:rPr>
          <w:rFonts w:hint="eastAsia"/>
        </w:rPr>
        <w:t>第</w:t>
      </w:r>
      <w:r>
        <w:rPr>
          <w:rFonts w:hint="eastAsia"/>
        </w:rPr>
        <w:t>1</w:t>
      </w:r>
      <w:r>
        <w:rPr>
          <w:rFonts w:hint="eastAsia"/>
        </w:rPr>
        <w:t>条为了指导律师在承办买卖合同法律事务中依法履行职责，提高承办买卖合同法律事务所的能力，依据《中华人民共和国合同法》《中华人民共和国电子签名法》、最高人民法院《关于审理买卖合同纠纷案件适用法律问题的解释》的相关规定，制定本指引，供律师办理买卖合同法律事务时参考适用。</w:t>
      </w:r>
    </w:p>
    <w:p w:rsidR="00E00F21" w:rsidRDefault="00071DEB" w:rsidP="000B088E">
      <w:pPr>
        <w:ind w:firstLineChars="200" w:firstLine="420"/>
      </w:pPr>
      <w:r>
        <w:rPr>
          <w:rFonts w:hint="eastAsia"/>
        </w:rPr>
        <w:t>第</w:t>
      </w:r>
      <w:r>
        <w:rPr>
          <w:rFonts w:hint="eastAsia"/>
        </w:rPr>
        <w:t>2</w:t>
      </w:r>
      <w:r>
        <w:rPr>
          <w:rFonts w:hint="eastAsia"/>
        </w:rPr>
        <w:t>条律师经所在律师事务所指派，并征得当事人同意，为当事人提供起草、审查、修改买卖合同，参与买卖合同各方的谈判，监督和见证合同的签订及履行，出具律师意见书、律师见证书等法律文书；担任原告、被告、第三人或者仲裁申请人、被申请人及第三人的代理人，可以结合当事人的授权范围，参照本指引办理。</w:t>
      </w:r>
    </w:p>
    <w:p w:rsidR="00E00F21" w:rsidRDefault="00071DEB" w:rsidP="000B088E">
      <w:pPr>
        <w:ind w:firstLineChars="200" w:firstLine="420"/>
      </w:pPr>
      <w:r>
        <w:rPr>
          <w:rFonts w:hint="eastAsia"/>
        </w:rPr>
        <w:t>第</w:t>
      </w:r>
      <w:r>
        <w:rPr>
          <w:rFonts w:hint="eastAsia"/>
        </w:rPr>
        <w:t>3</w:t>
      </w:r>
      <w:r>
        <w:rPr>
          <w:rFonts w:hint="eastAsia"/>
        </w:rPr>
        <w:t>条律师承办买卖合同法律事务，应充分保障当事人的契约自由原则，尊重当事人的意愿，不得将律师个人的意志强加于当事人。但对当事人的主张不能得到法律支持的，应书面予以提示；对违反法律、行政法规的强制性规定的，可以拒绝代理。</w:t>
      </w:r>
    </w:p>
    <w:p w:rsidR="00E00F21" w:rsidRDefault="00071DEB" w:rsidP="000B088E">
      <w:pPr>
        <w:ind w:firstLineChars="200" w:firstLine="420"/>
      </w:pPr>
      <w:r>
        <w:rPr>
          <w:rFonts w:hint="eastAsia"/>
        </w:rPr>
        <w:t>第</w:t>
      </w:r>
      <w:r>
        <w:rPr>
          <w:rFonts w:hint="eastAsia"/>
        </w:rPr>
        <w:t>4</w:t>
      </w:r>
      <w:r>
        <w:rPr>
          <w:rFonts w:hint="eastAsia"/>
        </w:rPr>
        <w:t>条律师承办买卖合同法律事务，应本着当事人利益最大化原则，依法维护当事人的合法权益。</w:t>
      </w:r>
    </w:p>
    <w:p w:rsidR="00E00F21" w:rsidRDefault="00071DEB" w:rsidP="000B088E">
      <w:pPr>
        <w:ind w:firstLineChars="200" w:firstLine="420"/>
      </w:pPr>
      <w:r>
        <w:rPr>
          <w:rFonts w:hint="eastAsia"/>
        </w:rPr>
        <w:t>第</w:t>
      </w:r>
      <w:r>
        <w:rPr>
          <w:rFonts w:hint="eastAsia"/>
        </w:rPr>
        <w:t>5</w:t>
      </w:r>
      <w:r>
        <w:rPr>
          <w:rFonts w:hint="eastAsia"/>
        </w:rPr>
        <w:t>条律师承办买卖合同法律事务，应当引导当事人遵循公平原则，促进各方当事人的</w:t>
      </w:r>
      <w:r>
        <w:rPr>
          <w:rFonts w:hint="eastAsia"/>
        </w:rPr>
        <w:lastRenderedPageBreak/>
        <w:t>交易。</w:t>
      </w:r>
    </w:p>
    <w:p w:rsidR="00E00F21" w:rsidRDefault="00071DEB" w:rsidP="000B088E">
      <w:pPr>
        <w:ind w:firstLineChars="200" w:firstLine="420"/>
      </w:pPr>
      <w:r>
        <w:rPr>
          <w:rFonts w:hint="eastAsia"/>
        </w:rPr>
        <w:t>第</w:t>
      </w:r>
      <w:r>
        <w:rPr>
          <w:rFonts w:hint="eastAsia"/>
        </w:rPr>
        <w:t>6</w:t>
      </w:r>
      <w:r>
        <w:rPr>
          <w:rFonts w:hint="eastAsia"/>
        </w:rPr>
        <w:t>条律师在承办买卖合同相关法律事务过程中，需要当事人配合方可完成的法律事务，应当向当事人说明情况。</w:t>
      </w:r>
    </w:p>
    <w:p w:rsidR="00E00F21" w:rsidRDefault="00071DEB" w:rsidP="000B088E">
      <w:pPr>
        <w:ind w:firstLineChars="200" w:firstLine="420"/>
      </w:pPr>
      <w:r>
        <w:rPr>
          <w:rFonts w:hint="eastAsia"/>
        </w:rPr>
        <w:t>第</w:t>
      </w:r>
      <w:r>
        <w:rPr>
          <w:rFonts w:hint="eastAsia"/>
        </w:rPr>
        <w:t>7</w:t>
      </w:r>
      <w:r>
        <w:rPr>
          <w:rFonts w:hint="eastAsia"/>
        </w:rPr>
        <w:t>条律师经双方或者各方当事人共同委托，可以承办买卖合同非诉讼法律事务，但应充分考虑各方当事人的利益均衡，对任何不利于当事人的约定或者行为，应予以书面释明并经当事人认可。涉及当事人利益冲突，难以调整的，应自行回避。</w:t>
      </w:r>
    </w:p>
    <w:p w:rsidR="00071DEB" w:rsidRDefault="00071DEB" w:rsidP="000B088E">
      <w:pPr>
        <w:ind w:firstLineChars="200" w:firstLine="420"/>
      </w:pPr>
    </w:p>
    <w:p w:rsidR="00BB5760" w:rsidRDefault="00BB5760" w:rsidP="000B088E">
      <w:pPr>
        <w:ind w:firstLineChars="200" w:firstLine="420"/>
      </w:pPr>
    </w:p>
    <w:p w:rsidR="00071DEB" w:rsidRDefault="00071DEB" w:rsidP="000B088E">
      <w:pPr>
        <w:ind w:firstLineChars="200" w:firstLine="420"/>
      </w:pPr>
      <w:r>
        <w:rPr>
          <w:rFonts w:hint="eastAsia"/>
        </w:rPr>
        <w:t>第二章</w:t>
      </w:r>
    </w:p>
    <w:p w:rsidR="00282D0E" w:rsidRDefault="00071DEB" w:rsidP="000B088E">
      <w:pPr>
        <w:ind w:firstLineChars="200" w:firstLine="420"/>
      </w:pPr>
      <w:r>
        <w:rPr>
          <w:rFonts w:hint="eastAsia"/>
        </w:rPr>
        <w:t>非诉讼买卖合同法律事务中律师的职责</w:t>
      </w:r>
    </w:p>
    <w:p w:rsidR="00282D0E" w:rsidRDefault="00282D0E" w:rsidP="000B088E">
      <w:pPr>
        <w:ind w:firstLineChars="200" w:firstLine="420"/>
      </w:pPr>
    </w:p>
    <w:p w:rsidR="00071DEB" w:rsidRDefault="00071DEB" w:rsidP="000B088E">
      <w:pPr>
        <w:ind w:firstLineChars="200" w:firstLine="420"/>
      </w:pPr>
      <w:r>
        <w:rPr>
          <w:rFonts w:hint="eastAsia"/>
        </w:rPr>
        <w:t>第一</w:t>
      </w:r>
      <w:r w:rsidR="001D2C7A">
        <w:rPr>
          <w:rFonts w:hint="eastAsia"/>
        </w:rPr>
        <w:t>节</w:t>
      </w:r>
      <w:r>
        <w:rPr>
          <w:rFonts w:hint="eastAsia"/>
        </w:rPr>
        <w:t>买卖合同当事人的资信调查</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8</w:t>
      </w:r>
      <w:r>
        <w:rPr>
          <w:rFonts w:hint="eastAsia"/>
        </w:rPr>
        <w:t>条本指引所称资信调查，是指律师接受买卖合同当事人委托，对当事人一方、相对方或者各方买卖合同签订、履行能力、履约风险等相关事宜，通过对当事人提供材料的审查及必要的调查，从律师专业角度，提供分析、判断意见的非诉讼法律事务。</w:t>
      </w:r>
    </w:p>
    <w:p w:rsidR="00E00F21" w:rsidRDefault="00071DEB" w:rsidP="000B088E">
      <w:pPr>
        <w:ind w:firstLineChars="200" w:firstLine="420"/>
      </w:pPr>
      <w:r>
        <w:rPr>
          <w:rFonts w:hint="eastAsia"/>
        </w:rPr>
        <w:t>第</w:t>
      </w:r>
      <w:r>
        <w:rPr>
          <w:rFonts w:hint="eastAsia"/>
        </w:rPr>
        <w:t>9</w:t>
      </w:r>
      <w:r>
        <w:rPr>
          <w:rFonts w:hint="eastAsia"/>
        </w:rPr>
        <w:t>条律师应以书面或者口头形式告知当事人提交与买卖合同有关的资料，并约定提交的时间。</w:t>
      </w:r>
    </w:p>
    <w:p w:rsidR="00E00F21" w:rsidRDefault="00071DEB" w:rsidP="000B088E">
      <w:pPr>
        <w:ind w:firstLineChars="200" w:firstLine="420"/>
      </w:pPr>
      <w:r>
        <w:rPr>
          <w:rFonts w:hint="eastAsia"/>
        </w:rPr>
        <w:t>第</w:t>
      </w:r>
      <w:r>
        <w:rPr>
          <w:rFonts w:hint="eastAsia"/>
        </w:rPr>
        <w:t>10</w:t>
      </w:r>
      <w:r>
        <w:rPr>
          <w:rFonts w:hint="eastAsia"/>
        </w:rPr>
        <w:t>条当事人难以提交的材料，律师可以根据办案涉及的内容及被调查单位、自然人的配合情况，协助当事人获取可能取得的相关材料。</w:t>
      </w:r>
    </w:p>
    <w:p w:rsidR="00E00F21" w:rsidRDefault="00071DEB" w:rsidP="000B088E">
      <w:pPr>
        <w:ind w:firstLineChars="200" w:firstLine="420"/>
      </w:pPr>
      <w:r>
        <w:rPr>
          <w:rFonts w:hint="eastAsia"/>
        </w:rPr>
        <w:t>第</w:t>
      </w:r>
      <w:r>
        <w:rPr>
          <w:rFonts w:hint="eastAsia"/>
        </w:rPr>
        <w:t>11</w:t>
      </w:r>
      <w:r>
        <w:rPr>
          <w:rFonts w:hint="eastAsia"/>
        </w:rPr>
        <w:t>条律师需要审查的材料中，涉及对方当事人或者第三人的相关材料，需要当事人协助或者须征得对方当事人同意或第三人同意方可取得的，可以要求当事人协助调取。</w:t>
      </w:r>
    </w:p>
    <w:p w:rsidR="00E00F21" w:rsidRDefault="00071DEB" w:rsidP="000B088E">
      <w:pPr>
        <w:ind w:firstLineChars="200" w:firstLine="420"/>
      </w:pPr>
      <w:r>
        <w:rPr>
          <w:rFonts w:hint="eastAsia"/>
        </w:rPr>
        <w:t>第</w:t>
      </w:r>
      <w:r>
        <w:rPr>
          <w:rFonts w:hint="eastAsia"/>
        </w:rPr>
        <w:t>12</w:t>
      </w:r>
      <w:r>
        <w:rPr>
          <w:rFonts w:hint="eastAsia"/>
        </w:rPr>
        <w:t>条律师为履行资信调查职责，在无法取得书面证据且当事人配合的情况下，可以采取录音、录像、拍照等方式取得相关证据，但不得采取违法方式调查取证。</w:t>
      </w:r>
    </w:p>
    <w:p w:rsidR="00E00F21" w:rsidRDefault="00071DEB" w:rsidP="000B088E">
      <w:pPr>
        <w:ind w:firstLineChars="200" w:firstLine="420"/>
      </w:pPr>
      <w:r>
        <w:rPr>
          <w:rFonts w:hint="eastAsia"/>
        </w:rPr>
        <w:t>采取以上方式仍无法取得的，应告知当事人。</w:t>
      </w:r>
    </w:p>
    <w:p w:rsidR="00E00F21" w:rsidRDefault="00071DEB" w:rsidP="000B088E">
      <w:pPr>
        <w:ind w:firstLineChars="200" w:firstLine="420"/>
      </w:pPr>
      <w:r>
        <w:rPr>
          <w:rFonts w:hint="eastAsia"/>
        </w:rPr>
        <w:t>第</w:t>
      </w:r>
      <w:r>
        <w:rPr>
          <w:rFonts w:hint="eastAsia"/>
        </w:rPr>
        <w:t>13</w:t>
      </w:r>
      <w:r>
        <w:rPr>
          <w:rFonts w:hint="eastAsia"/>
        </w:rPr>
        <w:t>条律师审查资料，应对原件进行审查，并留存经当事人确认后的复印件。</w:t>
      </w:r>
    </w:p>
    <w:p w:rsidR="00E00F21" w:rsidRDefault="00071DEB" w:rsidP="000B088E">
      <w:pPr>
        <w:ind w:firstLineChars="200" w:firstLine="420"/>
      </w:pPr>
      <w:r>
        <w:rPr>
          <w:rFonts w:hint="eastAsia"/>
        </w:rPr>
        <w:t>第</w:t>
      </w:r>
      <w:r>
        <w:rPr>
          <w:rFonts w:hint="eastAsia"/>
        </w:rPr>
        <w:t>14</w:t>
      </w:r>
      <w:r>
        <w:rPr>
          <w:rFonts w:hint="eastAsia"/>
        </w:rPr>
        <w:t>条审查买卖合同自然人当事人的身份，包括以下内容：</w:t>
      </w:r>
    </w:p>
    <w:p w:rsidR="00E00F21" w:rsidRDefault="00071DEB" w:rsidP="000B088E">
      <w:pPr>
        <w:ind w:firstLineChars="200" w:firstLine="420"/>
      </w:pPr>
      <w:r>
        <w:rPr>
          <w:rFonts w:hint="eastAsia"/>
        </w:rPr>
        <w:t>（</w:t>
      </w:r>
      <w:r>
        <w:rPr>
          <w:rFonts w:hint="eastAsia"/>
        </w:rPr>
        <w:t>1</w:t>
      </w:r>
      <w:r>
        <w:rPr>
          <w:rFonts w:hint="eastAsia"/>
        </w:rPr>
        <w:t>）家庭住址；</w:t>
      </w:r>
    </w:p>
    <w:p w:rsidR="00E00F21" w:rsidRDefault="00071DEB" w:rsidP="000B088E">
      <w:pPr>
        <w:ind w:firstLineChars="200" w:firstLine="420"/>
      </w:pPr>
      <w:r>
        <w:rPr>
          <w:rFonts w:hint="eastAsia"/>
        </w:rPr>
        <w:t>（</w:t>
      </w:r>
      <w:r>
        <w:rPr>
          <w:rFonts w:hint="eastAsia"/>
        </w:rPr>
        <w:t>2</w:t>
      </w:r>
      <w:r>
        <w:rPr>
          <w:rFonts w:hint="eastAsia"/>
        </w:rPr>
        <w:t>）工作单位及职务；</w:t>
      </w:r>
    </w:p>
    <w:p w:rsidR="00E00F21" w:rsidRDefault="00071DEB" w:rsidP="000B088E">
      <w:pPr>
        <w:ind w:firstLineChars="200" w:firstLine="420"/>
      </w:pPr>
      <w:r>
        <w:rPr>
          <w:rFonts w:hint="eastAsia"/>
        </w:rPr>
        <w:t>（</w:t>
      </w:r>
      <w:r>
        <w:rPr>
          <w:rFonts w:hint="eastAsia"/>
        </w:rPr>
        <w:t>3</w:t>
      </w:r>
      <w:r>
        <w:rPr>
          <w:rFonts w:hint="eastAsia"/>
        </w:rPr>
        <w:t>）身份证号码及发证机关；</w:t>
      </w:r>
    </w:p>
    <w:p w:rsidR="00E00F21" w:rsidRDefault="00071DEB" w:rsidP="000B088E">
      <w:pPr>
        <w:ind w:firstLineChars="200" w:firstLine="420"/>
      </w:pPr>
      <w:r>
        <w:rPr>
          <w:rFonts w:hint="eastAsia"/>
        </w:rPr>
        <w:t>（</w:t>
      </w:r>
      <w:r>
        <w:rPr>
          <w:rFonts w:hint="eastAsia"/>
        </w:rPr>
        <w:t>4</w:t>
      </w:r>
      <w:r>
        <w:rPr>
          <w:rFonts w:hint="eastAsia"/>
        </w:rPr>
        <w:t>）婚姻状况及家庭成员；</w:t>
      </w:r>
    </w:p>
    <w:p w:rsidR="00E00F21" w:rsidRDefault="00071DEB" w:rsidP="000B088E">
      <w:pPr>
        <w:ind w:firstLineChars="200" w:firstLine="420"/>
      </w:pPr>
      <w:r>
        <w:rPr>
          <w:rFonts w:hint="eastAsia"/>
        </w:rPr>
        <w:t>（</w:t>
      </w:r>
      <w:r>
        <w:rPr>
          <w:rFonts w:hint="eastAsia"/>
        </w:rPr>
        <w:t>5</w:t>
      </w:r>
      <w:r>
        <w:rPr>
          <w:rFonts w:hint="eastAsia"/>
        </w:rPr>
        <w:t>）教育程度；</w:t>
      </w:r>
    </w:p>
    <w:p w:rsidR="00E00F21" w:rsidRDefault="00071DEB" w:rsidP="000B088E">
      <w:pPr>
        <w:ind w:firstLineChars="200" w:firstLine="420"/>
      </w:pPr>
      <w:r>
        <w:rPr>
          <w:rFonts w:hint="eastAsia"/>
        </w:rPr>
        <w:t>（</w:t>
      </w:r>
      <w:r>
        <w:rPr>
          <w:rFonts w:hint="eastAsia"/>
        </w:rPr>
        <w:t>6</w:t>
      </w:r>
      <w:r>
        <w:rPr>
          <w:rFonts w:hint="eastAsia"/>
        </w:rPr>
        <w:t>）工作履历；</w:t>
      </w:r>
    </w:p>
    <w:p w:rsidR="00E00F21" w:rsidRDefault="00071DEB" w:rsidP="000B088E">
      <w:pPr>
        <w:ind w:firstLineChars="200" w:firstLine="420"/>
      </w:pPr>
      <w:r>
        <w:rPr>
          <w:rFonts w:hint="eastAsia"/>
        </w:rPr>
        <w:t>（</w:t>
      </w:r>
      <w:r>
        <w:rPr>
          <w:rFonts w:hint="eastAsia"/>
        </w:rPr>
        <w:t>7</w:t>
      </w:r>
      <w:r>
        <w:rPr>
          <w:rFonts w:hint="eastAsia"/>
        </w:rPr>
        <w:t>）工资或者报酬；</w:t>
      </w:r>
    </w:p>
    <w:p w:rsidR="00E00F21" w:rsidRDefault="00071DEB" w:rsidP="000B088E">
      <w:pPr>
        <w:ind w:firstLineChars="200" w:firstLine="420"/>
      </w:pPr>
      <w:r>
        <w:rPr>
          <w:rFonts w:hint="eastAsia"/>
        </w:rPr>
        <w:t>（</w:t>
      </w:r>
      <w:r>
        <w:rPr>
          <w:rFonts w:hint="eastAsia"/>
        </w:rPr>
        <w:t>8</w:t>
      </w:r>
      <w:r>
        <w:rPr>
          <w:rFonts w:hint="eastAsia"/>
        </w:rPr>
        <w:t>）有无其他职业及收入状况；</w:t>
      </w:r>
    </w:p>
    <w:p w:rsidR="00E00F21" w:rsidRDefault="00071DEB" w:rsidP="000B088E">
      <w:pPr>
        <w:ind w:firstLineChars="200" w:firstLine="420"/>
      </w:pPr>
      <w:r>
        <w:rPr>
          <w:rFonts w:hint="eastAsia"/>
        </w:rPr>
        <w:t>（</w:t>
      </w:r>
      <w:r>
        <w:rPr>
          <w:rFonts w:hint="eastAsia"/>
        </w:rPr>
        <w:t>9</w:t>
      </w:r>
      <w:r>
        <w:rPr>
          <w:rFonts w:hint="eastAsia"/>
        </w:rPr>
        <w:t>）其他需要审查的情况。</w:t>
      </w:r>
    </w:p>
    <w:p w:rsidR="00E00F21" w:rsidRDefault="00071DEB" w:rsidP="000B088E">
      <w:pPr>
        <w:ind w:firstLineChars="200" w:firstLine="420"/>
      </w:pPr>
      <w:r>
        <w:rPr>
          <w:rFonts w:hint="eastAsia"/>
        </w:rPr>
        <w:t>第</w:t>
      </w:r>
      <w:r>
        <w:rPr>
          <w:rFonts w:hint="eastAsia"/>
        </w:rPr>
        <w:t>15</w:t>
      </w:r>
      <w:r>
        <w:rPr>
          <w:rFonts w:hint="eastAsia"/>
        </w:rPr>
        <w:t>条审查买卖合同法人或者其他组织当事人的基本情况，包括以下内容：</w:t>
      </w:r>
    </w:p>
    <w:p w:rsidR="00E00F21" w:rsidRDefault="00071DEB" w:rsidP="000B088E">
      <w:pPr>
        <w:ind w:firstLineChars="200" w:firstLine="420"/>
      </w:pPr>
      <w:r>
        <w:rPr>
          <w:rFonts w:hint="eastAsia"/>
        </w:rPr>
        <w:t>（</w:t>
      </w:r>
      <w:r>
        <w:rPr>
          <w:rFonts w:hint="eastAsia"/>
        </w:rPr>
        <w:t>1</w:t>
      </w:r>
      <w:r>
        <w:rPr>
          <w:rFonts w:hint="eastAsia"/>
        </w:rPr>
        <w:t>）法人或者其他组织的名称；</w:t>
      </w:r>
    </w:p>
    <w:p w:rsidR="00E00F21" w:rsidRDefault="00071DEB" w:rsidP="000B088E">
      <w:pPr>
        <w:ind w:firstLineChars="200" w:firstLine="420"/>
      </w:pPr>
      <w:r>
        <w:rPr>
          <w:rFonts w:hint="eastAsia"/>
        </w:rPr>
        <w:t>（</w:t>
      </w:r>
      <w:r>
        <w:rPr>
          <w:rFonts w:hint="eastAsia"/>
        </w:rPr>
        <w:t>2</w:t>
      </w:r>
      <w:r>
        <w:rPr>
          <w:rFonts w:hint="eastAsia"/>
        </w:rPr>
        <w:t>）法人或者其他组织的注册地址及实际经营地址；</w:t>
      </w:r>
    </w:p>
    <w:p w:rsidR="00E00F21" w:rsidRDefault="00071DEB" w:rsidP="000B088E">
      <w:pPr>
        <w:ind w:firstLineChars="200" w:firstLine="420"/>
      </w:pPr>
      <w:r>
        <w:rPr>
          <w:rFonts w:hint="eastAsia"/>
        </w:rPr>
        <w:t>（</w:t>
      </w:r>
      <w:r>
        <w:rPr>
          <w:rFonts w:hint="eastAsia"/>
        </w:rPr>
        <w:t>3</w:t>
      </w:r>
      <w:r>
        <w:rPr>
          <w:rFonts w:hint="eastAsia"/>
        </w:rPr>
        <w:t>）分支机构状况；</w:t>
      </w:r>
    </w:p>
    <w:p w:rsidR="00E00F21" w:rsidRDefault="00071DEB" w:rsidP="000B088E">
      <w:pPr>
        <w:ind w:firstLineChars="200" w:firstLine="420"/>
      </w:pPr>
      <w:r>
        <w:rPr>
          <w:rFonts w:hint="eastAsia"/>
        </w:rPr>
        <w:t>（</w:t>
      </w:r>
      <w:r>
        <w:rPr>
          <w:rFonts w:hint="eastAsia"/>
        </w:rPr>
        <w:t>4</w:t>
      </w:r>
      <w:r>
        <w:rPr>
          <w:rFonts w:hint="eastAsia"/>
        </w:rPr>
        <w:t>）认缴注册资金及期限、实收资本、投资额及履行期限；</w:t>
      </w:r>
    </w:p>
    <w:p w:rsidR="00E00F21" w:rsidRDefault="00071DEB" w:rsidP="000B088E">
      <w:pPr>
        <w:ind w:firstLineChars="200" w:firstLine="420"/>
      </w:pPr>
      <w:r>
        <w:rPr>
          <w:rFonts w:hint="eastAsia"/>
        </w:rPr>
        <w:t>（</w:t>
      </w:r>
      <w:r>
        <w:rPr>
          <w:rFonts w:hint="eastAsia"/>
        </w:rPr>
        <w:t>5</w:t>
      </w:r>
      <w:r>
        <w:rPr>
          <w:rFonts w:hint="eastAsia"/>
        </w:rPr>
        <w:t>）股东、投资人的基本情况；</w:t>
      </w:r>
    </w:p>
    <w:p w:rsidR="00E00F21" w:rsidRDefault="00071DEB" w:rsidP="000B088E">
      <w:pPr>
        <w:ind w:firstLineChars="200" w:firstLine="420"/>
      </w:pPr>
      <w:r>
        <w:rPr>
          <w:rFonts w:hint="eastAsia"/>
        </w:rPr>
        <w:t>（</w:t>
      </w:r>
      <w:r>
        <w:rPr>
          <w:rFonts w:hint="eastAsia"/>
        </w:rPr>
        <w:t>6</w:t>
      </w:r>
      <w:r>
        <w:rPr>
          <w:rFonts w:hint="eastAsia"/>
        </w:rPr>
        <w:t>）管理人员的基本情况；</w:t>
      </w:r>
    </w:p>
    <w:p w:rsidR="00E00F21" w:rsidRDefault="00071DEB" w:rsidP="000B088E">
      <w:pPr>
        <w:ind w:firstLineChars="200" w:firstLine="420"/>
      </w:pPr>
      <w:r>
        <w:rPr>
          <w:rFonts w:hint="eastAsia"/>
        </w:rPr>
        <w:t>（</w:t>
      </w:r>
      <w:r>
        <w:rPr>
          <w:rFonts w:hint="eastAsia"/>
        </w:rPr>
        <w:t>7</w:t>
      </w:r>
      <w:r>
        <w:rPr>
          <w:rFonts w:hint="eastAsia"/>
        </w:rPr>
        <w:t>）有限责任、无限责任等承担经营风险的形式；</w:t>
      </w:r>
    </w:p>
    <w:p w:rsidR="00E00F21" w:rsidRDefault="00071DEB" w:rsidP="000B088E">
      <w:pPr>
        <w:ind w:firstLineChars="200" w:firstLine="420"/>
      </w:pPr>
      <w:r>
        <w:rPr>
          <w:rFonts w:hint="eastAsia"/>
        </w:rPr>
        <w:lastRenderedPageBreak/>
        <w:t>（</w:t>
      </w:r>
      <w:r>
        <w:rPr>
          <w:rFonts w:hint="eastAsia"/>
        </w:rPr>
        <w:t>8</w:t>
      </w:r>
      <w:r>
        <w:rPr>
          <w:rFonts w:hint="eastAsia"/>
        </w:rPr>
        <w:t>）登记注册的经营范围及实际经营范围；</w:t>
      </w:r>
    </w:p>
    <w:p w:rsidR="00E00F21" w:rsidRDefault="00071DEB" w:rsidP="000B088E">
      <w:pPr>
        <w:ind w:firstLineChars="200" w:firstLine="420"/>
      </w:pPr>
      <w:r>
        <w:rPr>
          <w:rFonts w:hint="eastAsia"/>
        </w:rPr>
        <w:t>（</w:t>
      </w:r>
      <w:r>
        <w:rPr>
          <w:rFonts w:hint="eastAsia"/>
        </w:rPr>
        <w:t>9</w:t>
      </w:r>
      <w:r>
        <w:rPr>
          <w:rFonts w:hint="eastAsia"/>
        </w:rPr>
        <w:t>）经营期限；</w:t>
      </w:r>
    </w:p>
    <w:p w:rsidR="00E00F21" w:rsidRDefault="00071DEB" w:rsidP="000B088E">
      <w:pPr>
        <w:ind w:firstLineChars="200" w:firstLine="420"/>
      </w:pPr>
      <w:r>
        <w:rPr>
          <w:rFonts w:hint="eastAsia"/>
        </w:rPr>
        <w:t>（</w:t>
      </w:r>
      <w:r>
        <w:rPr>
          <w:rFonts w:hint="eastAsia"/>
        </w:rPr>
        <w:t>10</w:t>
      </w:r>
      <w:r>
        <w:rPr>
          <w:rFonts w:hint="eastAsia"/>
        </w:rPr>
        <w:t>）经营资金的来源、经营及盈利状况；</w:t>
      </w:r>
    </w:p>
    <w:p w:rsidR="00E00F21" w:rsidRDefault="00071DEB" w:rsidP="000B088E">
      <w:pPr>
        <w:ind w:firstLineChars="200" w:firstLine="420"/>
      </w:pPr>
      <w:r>
        <w:rPr>
          <w:rFonts w:hint="eastAsia"/>
        </w:rPr>
        <w:t>（</w:t>
      </w:r>
      <w:r>
        <w:rPr>
          <w:rFonts w:hint="eastAsia"/>
        </w:rPr>
        <w:t>11</w:t>
      </w:r>
      <w:r>
        <w:rPr>
          <w:rFonts w:hint="eastAsia"/>
        </w:rPr>
        <w:t>）其他需要审查的情况。</w:t>
      </w:r>
    </w:p>
    <w:p w:rsidR="00E00F21" w:rsidRDefault="00071DEB" w:rsidP="000B088E">
      <w:pPr>
        <w:ind w:firstLineChars="200" w:firstLine="420"/>
      </w:pPr>
      <w:r>
        <w:rPr>
          <w:rFonts w:hint="eastAsia"/>
        </w:rPr>
        <w:t>第</w:t>
      </w:r>
      <w:r>
        <w:rPr>
          <w:rFonts w:hint="eastAsia"/>
        </w:rPr>
        <w:t>16</w:t>
      </w:r>
      <w:r>
        <w:rPr>
          <w:rFonts w:hint="eastAsia"/>
        </w:rPr>
        <w:t>条审查买卖合同标的物的基本状况，包括以下内容：</w:t>
      </w:r>
    </w:p>
    <w:p w:rsidR="00E00F21" w:rsidRDefault="00071DEB" w:rsidP="000B088E">
      <w:pPr>
        <w:ind w:firstLineChars="200" w:firstLine="420"/>
      </w:pPr>
      <w:r>
        <w:rPr>
          <w:rFonts w:hint="eastAsia"/>
        </w:rPr>
        <w:t>（</w:t>
      </w:r>
      <w:r>
        <w:rPr>
          <w:rFonts w:hint="eastAsia"/>
        </w:rPr>
        <w:t>1</w:t>
      </w:r>
      <w:r>
        <w:rPr>
          <w:rFonts w:hint="eastAsia"/>
        </w:rPr>
        <w:t>）来源；</w:t>
      </w:r>
    </w:p>
    <w:p w:rsidR="00E00F21" w:rsidRDefault="00071DEB" w:rsidP="000B088E">
      <w:pPr>
        <w:ind w:firstLineChars="200" w:firstLine="420"/>
      </w:pPr>
      <w:r>
        <w:rPr>
          <w:rFonts w:hint="eastAsia"/>
        </w:rPr>
        <w:t>（</w:t>
      </w:r>
      <w:r>
        <w:rPr>
          <w:rFonts w:hint="eastAsia"/>
        </w:rPr>
        <w:t>2</w:t>
      </w:r>
      <w:r>
        <w:rPr>
          <w:rFonts w:hint="eastAsia"/>
        </w:rPr>
        <w:t>）占有状况；</w:t>
      </w:r>
    </w:p>
    <w:p w:rsidR="00E00F21" w:rsidRDefault="00071DEB" w:rsidP="000B088E">
      <w:pPr>
        <w:ind w:firstLineChars="200" w:firstLine="420"/>
      </w:pPr>
      <w:r>
        <w:rPr>
          <w:rFonts w:hint="eastAsia"/>
        </w:rPr>
        <w:t>（</w:t>
      </w:r>
      <w:r>
        <w:rPr>
          <w:rFonts w:hint="eastAsia"/>
        </w:rPr>
        <w:t>3</w:t>
      </w:r>
      <w:r>
        <w:rPr>
          <w:rFonts w:hint="eastAsia"/>
        </w:rPr>
        <w:t>）现状；</w:t>
      </w:r>
    </w:p>
    <w:p w:rsidR="00E00F21" w:rsidRDefault="00071DEB" w:rsidP="000B088E">
      <w:pPr>
        <w:ind w:firstLineChars="200" w:firstLine="420"/>
      </w:pPr>
      <w:r>
        <w:rPr>
          <w:rFonts w:hint="eastAsia"/>
        </w:rPr>
        <w:t>（</w:t>
      </w:r>
      <w:r>
        <w:rPr>
          <w:rFonts w:hint="eastAsia"/>
        </w:rPr>
        <w:t>4</w:t>
      </w:r>
      <w:r>
        <w:rPr>
          <w:rFonts w:hint="eastAsia"/>
        </w:rPr>
        <w:t>）数量及质量；</w:t>
      </w:r>
    </w:p>
    <w:p w:rsidR="00E00F21" w:rsidRDefault="00071DEB" w:rsidP="000B088E">
      <w:pPr>
        <w:ind w:firstLineChars="200" w:firstLine="420"/>
      </w:pPr>
      <w:r>
        <w:rPr>
          <w:rFonts w:hint="eastAsia"/>
        </w:rPr>
        <w:t>（</w:t>
      </w:r>
      <w:r>
        <w:rPr>
          <w:rFonts w:hint="eastAsia"/>
        </w:rPr>
        <w:t>5</w:t>
      </w:r>
      <w:r>
        <w:rPr>
          <w:rFonts w:hint="eastAsia"/>
        </w:rPr>
        <w:t>）是否登记及他项权利等登记状况；</w:t>
      </w:r>
    </w:p>
    <w:p w:rsidR="00E00F21" w:rsidRDefault="00071DEB" w:rsidP="000B088E">
      <w:pPr>
        <w:ind w:firstLineChars="200" w:firstLine="420"/>
      </w:pPr>
      <w:r>
        <w:rPr>
          <w:rFonts w:hint="eastAsia"/>
        </w:rPr>
        <w:t>（</w:t>
      </w:r>
      <w:r>
        <w:rPr>
          <w:rFonts w:hint="eastAsia"/>
        </w:rPr>
        <w:t>6</w:t>
      </w:r>
      <w:r>
        <w:rPr>
          <w:rFonts w:hint="eastAsia"/>
        </w:rPr>
        <w:t>）有无权利瑕疵及瑕疵状况；</w:t>
      </w:r>
    </w:p>
    <w:p w:rsidR="00E00F21" w:rsidRDefault="00071DEB" w:rsidP="000B088E">
      <w:pPr>
        <w:ind w:firstLineChars="200" w:firstLine="420"/>
      </w:pPr>
      <w:r>
        <w:rPr>
          <w:rFonts w:hint="eastAsia"/>
        </w:rPr>
        <w:t>（</w:t>
      </w:r>
      <w:r>
        <w:rPr>
          <w:rFonts w:hint="eastAsia"/>
        </w:rPr>
        <w:t>7</w:t>
      </w:r>
      <w:r>
        <w:rPr>
          <w:rFonts w:hint="eastAsia"/>
        </w:rPr>
        <w:t>）其他影响标的物权利的状况。</w:t>
      </w:r>
    </w:p>
    <w:p w:rsidR="00E00F21" w:rsidRDefault="00071DEB" w:rsidP="000B088E">
      <w:pPr>
        <w:ind w:firstLineChars="200" w:firstLine="420"/>
      </w:pPr>
      <w:r>
        <w:rPr>
          <w:rFonts w:hint="eastAsia"/>
        </w:rPr>
        <w:t>第</w:t>
      </w:r>
      <w:r>
        <w:rPr>
          <w:rFonts w:hint="eastAsia"/>
        </w:rPr>
        <w:t>17</w:t>
      </w:r>
      <w:r>
        <w:rPr>
          <w:rFonts w:hint="eastAsia"/>
        </w:rPr>
        <w:t>条审查自然人买受人支付货款的能力，包括以下内容：</w:t>
      </w:r>
    </w:p>
    <w:p w:rsidR="00E00F21" w:rsidRDefault="00071DEB" w:rsidP="000B088E">
      <w:pPr>
        <w:ind w:firstLineChars="200" w:firstLine="420"/>
      </w:pPr>
      <w:r>
        <w:rPr>
          <w:rFonts w:hint="eastAsia"/>
        </w:rPr>
        <w:t>（</w:t>
      </w:r>
      <w:r>
        <w:rPr>
          <w:rFonts w:hint="eastAsia"/>
        </w:rPr>
        <w:t>1</w:t>
      </w:r>
      <w:r>
        <w:rPr>
          <w:rFonts w:hint="eastAsia"/>
        </w:rPr>
        <w:t>）自然人半年内的日常收入状况；</w:t>
      </w:r>
    </w:p>
    <w:p w:rsidR="00E00F21" w:rsidRDefault="00071DEB" w:rsidP="000B088E">
      <w:pPr>
        <w:ind w:firstLineChars="200" w:firstLine="420"/>
      </w:pPr>
      <w:r>
        <w:rPr>
          <w:rFonts w:hint="eastAsia"/>
        </w:rPr>
        <w:t>（</w:t>
      </w:r>
      <w:r>
        <w:rPr>
          <w:rFonts w:hint="eastAsia"/>
        </w:rPr>
        <w:t>2</w:t>
      </w:r>
      <w:r>
        <w:rPr>
          <w:rFonts w:hint="eastAsia"/>
        </w:rPr>
        <w:t>）应该承担连带或者共同责任的近亲属半年内的日常收入状况；</w:t>
      </w:r>
    </w:p>
    <w:p w:rsidR="00E00F21" w:rsidRDefault="00071DEB" w:rsidP="000B088E">
      <w:pPr>
        <w:ind w:firstLineChars="200" w:firstLine="420"/>
      </w:pPr>
      <w:r>
        <w:rPr>
          <w:rFonts w:hint="eastAsia"/>
        </w:rPr>
        <w:t>（</w:t>
      </w:r>
      <w:r>
        <w:rPr>
          <w:rFonts w:hint="eastAsia"/>
        </w:rPr>
        <w:t>3</w:t>
      </w:r>
      <w:r>
        <w:rPr>
          <w:rFonts w:hint="eastAsia"/>
        </w:rPr>
        <w:t>）现有资金状况；</w:t>
      </w:r>
    </w:p>
    <w:p w:rsidR="00E00F21" w:rsidRDefault="00071DEB" w:rsidP="000B088E">
      <w:pPr>
        <w:ind w:firstLineChars="200" w:firstLine="420"/>
      </w:pPr>
      <w:r>
        <w:rPr>
          <w:rFonts w:hint="eastAsia"/>
        </w:rPr>
        <w:t>（</w:t>
      </w:r>
      <w:r>
        <w:rPr>
          <w:rFonts w:hint="eastAsia"/>
        </w:rPr>
        <w:t>4</w:t>
      </w:r>
      <w:r>
        <w:rPr>
          <w:rFonts w:hint="eastAsia"/>
        </w:rPr>
        <w:t>）付款义务期限内其他经营活动的预收资金或者负债预期；</w:t>
      </w:r>
    </w:p>
    <w:p w:rsidR="00E00F21" w:rsidRDefault="00071DEB" w:rsidP="000B088E">
      <w:pPr>
        <w:ind w:firstLineChars="200" w:firstLine="420"/>
      </w:pPr>
      <w:r>
        <w:rPr>
          <w:rFonts w:hint="eastAsia"/>
        </w:rPr>
        <w:t>（</w:t>
      </w:r>
      <w:r>
        <w:rPr>
          <w:rFonts w:hint="eastAsia"/>
        </w:rPr>
        <w:t>5</w:t>
      </w:r>
      <w:r>
        <w:rPr>
          <w:rFonts w:hint="eastAsia"/>
        </w:rPr>
        <w:t>）特殊买受人的日常健康状况；</w:t>
      </w:r>
    </w:p>
    <w:p w:rsidR="00E00F21" w:rsidRDefault="00071DEB" w:rsidP="000B088E">
      <w:pPr>
        <w:ind w:firstLineChars="200" w:firstLine="420"/>
      </w:pPr>
      <w:r>
        <w:rPr>
          <w:rFonts w:hint="eastAsia"/>
        </w:rPr>
        <w:t>（</w:t>
      </w:r>
      <w:r>
        <w:rPr>
          <w:rFonts w:hint="eastAsia"/>
        </w:rPr>
        <w:t>6</w:t>
      </w:r>
      <w:r>
        <w:rPr>
          <w:rFonts w:hint="eastAsia"/>
        </w:rPr>
        <w:t>）其他可能影响买受人支付货款能力的状况。</w:t>
      </w:r>
    </w:p>
    <w:p w:rsidR="00E00F21" w:rsidRDefault="00071DEB" w:rsidP="000B088E">
      <w:pPr>
        <w:ind w:firstLineChars="200" w:firstLine="420"/>
      </w:pPr>
      <w:r>
        <w:rPr>
          <w:rFonts w:hint="eastAsia"/>
        </w:rPr>
        <w:t>第</w:t>
      </w:r>
      <w:r>
        <w:rPr>
          <w:rFonts w:hint="eastAsia"/>
        </w:rPr>
        <w:t>18</w:t>
      </w:r>
      <w:r>
        <w:rPr>
          <w:rFonts w:hint="eastAsia"/>
        </w:rPr>
        <w:t>条审查法人或者其他组织买受人支付货款能力，包括以下内容：</w:t>
      </w:r>
    </w:p>
    <w:p w:rsidR="00E00F21" w:rsidRDefault="00071DEB" w:rsidP="000B088E">
      <w:pPr>
        <w:ind w:firstLineChars="200" w:firstLine="420"/>
      </w:pPr>
      <w:r>
        <w:rPr>
          <w:rFonts w:hint="eastAsia"/>
        </w:rPr>
        <w:t>（</w:t>
      </w:r>
      <w:r>
        <w:rPr>
          <w:rFonts w:hint="eastAsia"/>
        </w:rPr>
        <w:t>1</w:t>
      </w:r>
      <w:r>
        <w:rPr>
          <w:rFonts w:hint="eastAsia"/>
        </w:rPr>
        <w:t>）一年内日常资金流量；</w:t>
      </w:r>
    </w:p>
    <w:p w:rsidR="00E00F21" w:rsidRDefault="00071DEB" w:rsidP="000B088E">
      <w:pPr>
        <w:ind w:firstLineChars="200" w:firstLine="420"/>
      </w:pPr>
      <w:r>
        <w:rPr>
          <w:rFonts w:hint="eastAsia"/>
        </w:rPr>
        <w:t>（</w:t>
      </w:r>
      <w:r>
        <w:rPr>
          <w:rFonts w:hint="eastAsia"/>
        </w:rPr>
        <w:t>2</w:t>
      </w:r>
      <w:r>
        <w:rPr>
          <w:rFonts w:hint="eastAsia"/>
        </w:rPr>
        <w:t>）现有资金量；</w:t>
      </w:r>
    </w:p>
    <w:p w:rsidR="00E00F21" w:rsidRDefault="00071DEB" w:rsidP="000B088E">
      <w:pPr>
        <w:ind w:firstLineChars="200" w:firstLine="420"/>
      </w:pPr>
      <w:r>
        <w:rPr>
          <w:rFonts w:hint="eastAsia"/>
        </w:rPr>
        <w:t>（</w:t>
      </w:r>
      <w:r>
        <w:rPr>
          <w:rFonts w:hint="eastAsia"/>
        </w:rPr>
        <w:t>3</w:t>
      </w:r>
      <w:r>
        <w:rPr>
          <w:rFonts w:hint="eastAsia"/>
        </w:rPr>
        <w:t>）经营现状分析；</w:t>
      </w:r>
    </w:p>
    <w:p w:rsidR="00E00F21" w:rsidRDefault="00071DEB" w:rsidP="000B088E">
      <w:pPr>
        <w:ind w:firstLineChars="200" w:firstLine="420"/>
      </w:pPr>
      <w:r>
        <w:rPr>
          <w:rFonts w:hint="eastAsia"/>
        </w:rPr>
        <w:t>（</w:t>
      </w:r>
      <w:r>
        <w:rPr>
          <w:rFonts w:hint="eastAsia"/>
        </w:rPr>
        <w:t>4</w:t>
      </w:r>
      <w:r>
        <w:rPr>
          <w:rFonts w:hint="eastAsia"/>
        </w:rPr>
        <w:t>）付款期限内重大经营活动分析；</w:t>
      </w:r>
    </w:p>
    <w:p w:rsidR="00E00F21" w:rsidRDefault="00071DEB" w:rsidP="000B088E">
      <w:pPr>
        <w:ind w:firstLineChars="200" w:firstLine="420"/>
      </w:pPr>
      <w:r>
        <w:rPr>
          <w:rFonts w:hint="eastAsia"/>
        </w:rPr>
        <w:t>（</w:t>
      </w:r>
      <w:r>
        <w:rPr>
          <w:rFonts w:hint="eastAsia"/>
        </w:rPr>
        <w:t>5</w:t>
      </w:r>
      <w:r>
        <w:rPr>
          <w:rFonts w:hint="eastAsia"/>
        </w:rPr>
        <w:t>）其他可能影响买受人支付货款能力的状况。</w:t>
      </w:r>
    </w:p>
    <w:p w:rsidR="00E00F21" w:rsidRDefault="00071DEB" w:rsidP="000B088E">
      <w:pPr>
        <w:ind w:firstLineChars="200" w:firstLine="420"/>
      </w:pPr>
      <w:r>
        <w:rPr>
          <w:rFonts w:hint="eastAsia"/>
        </w:rPr>
        <w:t>第</w:t>
      </w:r>
      <w:r>
        <w:rPr>
          <w:rFonts w:hint="eastAsia"/>
        </w:rPr>
        <w:t>19</w:t>
      </w:r>
      <w:r>
        <w:rPr>
          <w:rFonts w:hint="eastAsia"/>
        </w:rPr>
        <w:t>条审查买卖合同自然人当事人的履约能力，包括以下内容：</w:t>
      </w:r>
    </w:p>
    <w:p w:rsidR="00E00F21" w:rsidRDefault="00071DEB" w:rsidP="000B088E">
      <w:pPr>
        <w:ind w:firstLineChars="200" w:firstLine="420"/>
      </w:pPr>
      <w:r>
        <w:rPr>
          <w:rFonts w:hint="eastAsia"/>
        </w:rPr>
        <w:t>（</w:t>
      </w:r>
      <w:r>
        <w:rPr>
          <w:rFonts w:hint="eastAsia"/>
        </w:rPr>
        <w:t>1</w:t>
      </w:r>
      <w:r>
        <w:rPr>
          <w:rFonts w:hint="eastAsia"/>
        </w:rPr>
        <w:t>）在行业或者社会上的影响及作用；</w:t>
      </w:r>
    </w:p>
    <w:p w:rsidR="00E00F21" w:rsidRDefault="00071DEB" w:rsidP="000B088E">
      <w:pPr>
        <w:ind w:firstLineChars="200" w:firstLine="420"/>
      </w:pPr>
      <w:r>
        <w:rPr>
          <w:rFonts w:hint="eastAsia"/>
        </w:rPr>
        <w:t>（</w:t>
      </w:r>
      <w:r>
        <w:rPr>
          <w:rFonts w:hint="eastAsia"/>
        </w:rPr>
        <w:t>2</w:t>
      </w:r>
      <w:r>
        <w:rPr>
          <w:rFonts w:hint="eastAsia"/>
        </w:rPr>
        <w:t>）取得的社会荣誉分析；</w:t>
      </w:r>
    </w:p>
    <w:p w:rsidR="00E00F21" w:rsidRDefault="00071DEB" w:rsidP="000B088E">
      <w:pPr>
        <w:ind w:firstLineChars="200" w:firstLine="420"/>
      </w:pPr>
      <w:r>
        <w:rPr>
          <w:rFonts w:hint="eastAsia"/>
        </w:rPr>
        <w:t>（</w:t>
      </w:r>
      <w:r>
        <w:rPr>
          <w:rFonts w:hint="eastAsia"/>
        </w:rPr>
        <w:t>3</w:t>
      </w:r>
      <w:r>
        <w:rPr>
          <w:rFonts w:hint="eastAsia"/>
        </w:rPr>
        <w:t>）半年以上银行信用记录分析；</w:t>
      </w:r>
    </w:p>
    <w:p w:rsidR="00E00F21" w:rsidRDefault="00071DEB" w:rsidP="000B088E">
      <w:pPr>
        <w:ind w:firstLineChars="200" w:firstLine="420"/>
      </w:pPr>
      <w:r>
        <w:rPr>
          <w:rFonts w:hint="eastAsia"/>
        </w:rPr>
        <w:t>（</w:t>
      </w:r>
      <w:r>
        <w:rPr>
          <w:rFonts w:hint="eastAsia"/>
        </w:rPr>
        <w:t>4</w:t>
      </w:r>
      <w:r>
        <w:rPr>
          <w:rFonts w:hint="eastAsia"/>
        </w:rPr>
        <w:t>）财产状况；</w:t>
      </w:r>
    </w:p>
    <w:p w:rsidR="00E00F21" w:rsidRDefault="00071DEB" w:rsidP="000B088E">
      <w:pPr>
        <w:ind w:firstLineChars="200" w:firstLine="420"/>
      </w:pPr>
      <w:r>
        <w:rPr>
          <w:rFonts w:hint="eastAsia"/>
        </w:rPr>
        <w:t>（</w:t>
      </w:r>
      <w:r>
        <w:rPr>
          <w:rFonts w:hint="eastAsia"/>
        </w:rPr>
        <w:t>5</w:t>
      </w:r>
      <w:r>
        <w:rPr>
          <w:rFonts w:hint="eastAsia"/>
        </w:rPr>
        <w:t>）婚姻家庭稳定性分析；</w:t>
      </w:r>
    </w:p>
    <w:p w:rsidR="00E00F21" w:rsidRDefault="00071DEB" w:rsidP="000B088E">
      <w:pPr>
        <w:ind w:firstLineChars="200" w:firstLine="420"/>
      </w:pPr>
      <w:r>
        <w:rPr>
          <w:rFonts w:hint="eastAsia"/>
        </w:rPr>
        <w:t>（</w:t>
      </w:r>
      <w:r>
        <w:rPr>
          <w:rFonts w:hint="eastAsia"/>
        </w:rPr>
        <w:t>6</w:t>
      </w:r>
      <w:r>
        <w:rPr>
          <w:rFonts w:hint="eastAsia"/>
        </w:rPr>
        <w:t>）有无涉诉案件及处理情况分析；</w:t>
      </w:r>
    </w:p>
    <w:p w:rsidR="00E00F21" w:rsidRDefault="00071DEB" w:rsidP="000B088E">
      <w:pPr>
        <w:ind w:firstLineChars="200" w:firstLine="420"/>
      </w:pPr>
      <w:r>
        <w:rPr>
          <w:rFonts w:hint="eastAsia"/>
        </w:rPr>
        <w:t>（</w:t>
      </w:r>
      <w:r>
        <w:rPr>
          <w:rFonts w:hint="eastAsia"/>
        </w:rPr>
        <w:t>7</w:t>
      </w:r>
      <w:r>
        <w:rPr>
          <w:rFonts w:hint="eastAsia"/>
        </w:rPr>
        <w:t>）其他影响个人履行合同的情形。</w:t>
      </w:r>
    </w:p>
    <w:p w:rsidR="00E00F21" w:rsidRDefault="00071DEB" w:rsidP="000B088E">
      <w:pPr>
        <w:ind w:firstLineChars="200" w:firstLine="420"/>
      </w:pPr>
      <w:r>
        <w:rPr>
          <w:rFonts w:hint="eastAsia"/>
        </w:rPr>
        <w:t>第</w:t>
      </w:r>
      <w:r>
        <w:rPr>
          <w:rFonts w:hint="eastAsia"/>
        </w:rPr>
        <w:t>20</w:t>
      </w:r>
      <w:r>
        <w:rPr>
          <w:rFonts w:hint="eastAsia"/>
        </w:rPr>
        <w:t>条审查买卖合同法人或者其他组织的履约能力，包括以下内容：</w:t>
      </w:r>
    </w:p>
    <w:p w:rsidR="00E00F21" w:rsidRDefault="00071DEB" w:rsidP="000B088E">
      <w:pPr>
        <w:ind w:firstLineChars="200" w:firstLine="420"/>
      </w:pPr>
      <w:r>
        <w:rPr>
          <w:rFonts w:hint="eastAsia"/>
        </w:rPr>
        <w:t>（</w:t>
      </w:r>
      <w:r>
        <w:rPr>
          <w:rFonts w:hint="eastAsia"/>
        </w:rPr>
        <w:t>1</w:t>
      </w:r>
      <w:r>
        <w:rPr>
          <w:rFonts w:hint="eastAsia"/>
        </w:rPr>
        <w:t>）在行业内的影响及作用；</w:t>
      </w:r>
    </w:p>
    <w:p w:rsidR="00E00F21" w:rsidRDefault="00071DEB" w:rsidP="000B088E">
      <w:pPr>
        <w:ind w:firstLineChars="200" w:firstLine="420"/>
      </w:pPr>
      <w:r>
        <w:rPr>
          <w:rFonts w:hint="eastAsia"/>
        </w:rPr>
        <w:t>（</w:t>
      </w:r>
      <w:r>
        <w:rPr>
          <w:rFonts w:hint="eastAsia"/>
        </w:rPr>
        <w:t>2</w:t>
      </w:r>
      <w:r>
        <w:rPr>
          <w:rFonts w:hint="eastAsia"/>
        </w:rPr>
        <w:t>）取得的社会荣誉分析；</w:t>
      </w:r>
    </w:p>
    <w:p w:rsidR="00E00F21" w:rsidRDefault="00071DEB" w:rsidP="000B088E">
      <w:pPr>
        <w:ind w:firstLineChars="200" w:firstLine="420"/>
      </w:pPr>
      <w:r>
        <w:rPr>
          <w:rFonts w:hint="eastAsia"/>
        </w:rPr>
        <w:t>（</w:t>
      </w:r>
      <w:r>
        <w:rPr>
          <w:rFonts w:hint="eastAsia"/>
        </w:rPr>
        <w:t>3</w:t>
      </w:r>
      <w:r>
        <w:rPr>
          <w:rFonts w:hint="eastAsia"/>
        </w:rPr>
        <w:t>）银行信用分析；</w:t>
      </w:r>
    </w:p>
    <w:p w:rsidR="00E00F21" w:rsidRDefault="00071DEB" w:rsidP="000B088E">
      <w:pPr>
        <w:ind w:firstLineChars="200" w:firstLine="420"/>
      </w:pPr>
      <w:r>
        <w:rPr>
          <w:rFonts w:hint="eastAsia"/>
        </w:rPr>
        <w:t>（</w:t>
      </w:r>
      <w:r>
        <w:rPr>
          <w:rFonts w:hint="eastAsia"/>
        </w:rPr>
        <w:t>4</w:t>
      </w:r>
      <w:r>
        <w:rPr>
          <w:rFonts w:hint="eastAsia"/>
        </w:rPr>
        <w:t>）纳税情况分析；</w:t>
      </w:r>
    </w:p>
    <w:p w:rsidR="00E00F21" w:rsidRDefault="00071DEB" w:rsidP="000B088E">
      <w:pPr>
        <w:ind w:firstLineChars="200" w:firstLine="420"/>
      </w:pPr>
      <w:r>
        <w:rPr>
          <w:rFonts w:hint="eastAsia"/>
        </w:rPr>
        <w:t>（</w:t>
      </w:r>
      <w:r>
        <w:rPr>
          <w:rFonts w:hint="eastAsia"/>
        </w:rPr>
        <w:t>5</w:t>
      </w:r>
      <w:r>
        <w:rPr>
          <w:rFonts w:hint="eastAsia"/>
        </w:rPr>
        <w:t>）重大涉诉及预期、执行情况分析；</w:t>
      </w:r>
    </w:p>
    <w:p w:rsidR="00E00F21" w:rsidRDefault="00071DEB" w:rsidP="000B088E">
      <w:pPr>
        <w:ind w:firstLineChars="200" w:firstLine="420"/>
      </w:pPr>
      <w:r>
        <w:rPr>
          <w:rFonts w:hint="eastAsia"/>
        </w:rPr>
        <w:t>（</w:t>
      </w:r>
      <w:r>
        <w:rPr>
          <w:rFonts w:hint="eastAsia"/>
        </w:rPr>
        <w:t>6</w:t>
      </w:r>
      <w:r>
        <w:rPr>
          <w:rFonts w:hint="eastAsia"/>
        </w:rPr>
        <w:t>）其他影响当事人履行合同义务的状况。</w:t>
      </w:r>
    </w:p>
    <w:p w:rsidR="00E00F21" w:rsidRDefault="00071DEB" w:rsidP="000B088E">
      <w:pPr>
        <w:ind w:firstLineChars="200" w:firstLine="420"/>
      </w:pPr>
      <w:r>
        <w:rPr>
          <w:rFonts w:hint="eastAsia"/>
        </w:rPr>
        <w:t>法人或者其他组织的出资人可能承担无限责任或者无限连带责任的，还应审查出资人的履约能力。出资人的履约能力依照前款并结合本指引第</w:t>
      </w:r>
      <w:r>
        <w:rPr>
          <w:rFonts w:hint="eastAsia"/>
        </w:rPr>
        <w:t>19</w:t>
      </w:r>
      <w:r>
        <w:rPr>
          <w:rFonts w:hint="eastAsia"/>
        </w:rPr>
        <w:t>条进行审查。</w:t>
      </w:r>
    </w:p>
    <w:p w:rsidR="00E00F21" w:rsidRDefault="00071DEB" w:rsidP="000B088E">
      <w:pPr>
        <w:ind w:firstLineChars="200" w:firstLine="420"/>
      </w:pPr>
      <w:r>
        <w:rPr>
          <w:rFonts w:hint="eastAsia"/>
        </w:rPr>
        <w:t>第</w:t>
      </w:r>
      <w:r>
        <w:rPr>
          <w:rFonts w:hint="eastAsia"/>
        </w:rPr>
        <w:t>21</w:t>
      </w:r>
      <w:r>
        <w:rPr>
          <w:rFonts w:hint="eastAsia"/>
        </w:rPr>
        <w:t>条审查买卖合同标的物交付风险，包括以下内容：</w:t>
      </w:r>
    </w:p>
    <w:p w:rsidR="00E00F21" w:rsidRDefault="00071DEB" w:rsidP="000B088E">
      <w:pPr>
        <w:ind w:firstLineChars="200" w:firstLine="420"/>
      </w:pPr>
      <w:r>
        <w:rPr>
          <w:rFonts w:hint="eastAsia"/>
        </w:rPr>
        <w:t>（</w:t>
      </w:r>
      <w:r>
        <w:rPr>
          <w:rFonts w:hint="eastAsia"/>
        </w:rPr>
        <w:t>1</w:t>
      </w:r>
      <w:r>
        <w:rPr>
          <w:rFonts w:hint="eastAsia"/>
        </w:rPr>
        <w:t>）标的物单证、保修单、产品合格证、质量保证书、质量鉴定书、品质鉴定书、使</w:t>
      </w:r>
      <w:r>
        <w:rPr>
          <w:rFonts w:hint="eastAsia"/>
        </w:rPr>
        <w:lastRenderedPageBreak/>
        <w:t>用说明书等资料；</w:t>
      </w:r>
    </w:p>
    <w:p w:rsidR="00E00F21" w:rsidRDefault="00071DEB" w:rsidP="000B088E">
      <w:pPr>
        <w:ind w:firstLineChars="200" w:firstLine="420"/>
      </w:pPr>
      <w:r>
        <w:rPr>
          <w:rFonts w:hint="eastAsia"/>
        </w:rPr>
        <w:t>（</w:t>
      </w:r>
      <w:r>
        <w:rPr>
          <w:rFonts w:hint="eastAsia"/>
        </w:rPr>
        <w:t>2</w:t>
      </w:r>
      <w:r>
        <w:rPr>
          <w:rFonts w:hint="eastAsia"/>
        </w:rPr>
        <w:t>）标的物包装标准及状况分析；</w:t>
      </w:r>
    </w:p>
    <w:p w:rsidR="00E00F21" w:rsidRDefault="00071DEB" w:rsidP="000B088E">
      <w:pPr>
        <w:ind w:firstLineChars="200" w:firstLine="420"/>
      </w:pPr>
      <w:r>
        <w:rPr>
          <w:rFonts w:hint="eastAsia"/>
        </w:rPr>
        <w:t>（</w:t>
      </w:r>
      <w:r>
        <w:rPr>
          <w:rFonts w:hint="eastAsia"/>
        </w:rPr>
        <w:t>3</w:t>
      </w:r>
      <w:r>
        <w:rPr>
          <w:rFonts w:hint="eastAsia"/>
        </w:rPr>
        <w:t>）标的物交付地状况；</w:t>
      </w:r>
    </w:p>
    <w:p w:rsidR="00E00F21" w:rsidRDefault="00071DEB" w:rsidP="000B088E">
      <w:pPr>
        <w:ind w:firstLineChars="200" w:firstLine="420"/>
      </w:pPr>
      <w:r>
        <w:rPr>
          <w:rFonts w:hint="eastAsia"/>
        </w:rPr>
        <w:t>（</w:t>
      </w:r>
      <w:r>
        <w:rPr>
          <w:rFonts w:hint="eastAsia"/>
        </w:rPr>
        <w:t>4</w:t>
      </w:r>
      <w:r>
        <w:rPr>
          <w:rFonts w:hint="eastAsia"/>
        </w:rPr>
        <w:t>）标的物交付地交通状况及费用分析；</w:t>
      </w:r>
    </w:p>
    <w:p w:rsidR="00E00F21" w:rsidRDefault="00071DEB" w:rsidP="000B088E">
      <w:pPr>
        <w:ind w:firstLineChars="200" w:firstLine="420"/>
      </w:pPr>
      <w:r>
        <w:rPr>
          <w:rFonts w:hint="eastAsia"/>
        </w:rPr>
        <w:t>（</w:t>
      </w:r>
      <w:r>
        <w:rPr>
          <w:rFonts w:hint="eastAsia"/>
        </w:rPr>
        <w:t>5</w:t>
      </w:r>
      <w:r>
        <w:rPr>
          <w:rFonts w:hint="eastAsia"/>
        </w:rPr>
        <w:t>）交付时间及交付期限合理性分析；</w:t>
      </w:r>
    </w:p>
    <w:p w:rsidR="00E00F21" w:rsidRDefault="00071DEB" w:rsidP="000B088E">
      <w:pPr>
        <w:ind w:firstLineChars="200" w:firstLine="420"/>
      </w:pPr>
      <w:r>
        <w:rPr>
          <w:rFonts w:hint="eastAsia"/>
        </w:rPr>
        <w:t>（</w:t>
      </w:r>
      <w:r>
        <w:rPr>
          <w:rFonts w:hint="eastAsia"/>
        </w:rPr>
        <w:t>6</w:t>
      </w:r>
      <w:r>
        <w:rPr>
          <w:rFonts w:hint="eastAsia"/>
        </w:rPr>
        <w:t>）标的物运输风险分析及保险状况分析；</w:t>
      </w:r>
    </w:p>
    <w:p w:rsidR="00E00F21" w:rsidRDefault="00071DEB" w:rsidP="000B088E">
      <w:pPr>
        <w:ind w:firstLineChars="200" w:firstLine="420"/>
      </w:pPr>
      <w:r>
        <w:rPr>
          <w:rFonts w:hint="eastAsia"/>
        </w:rPr>
        <w:t>（</w:t>
      </w:r>
      <w:r>
        <w:rPr>
          <w:rFonts w:hint="eastAsia"/>
        </w:rPr>
        <w:t>7</w:t>
      </w:r>
      <w:r>
        <w:rPr>
          <w:rFonts w:hint="eastAsia"/>
        </w:rPr>
        <w:t>）标的物储存状况分析；</w:t>
      </w:r>
    </w:p>
    <w:p w:rsidR="00E00F21" w:rsidRDefault="00071DEB" w:rsidP="000B088E">
      <w:pPr>
        <w:ind w:firstLineChars="200" w:firstLine="420"/>
      </w:pPr>
      <w:r>
        <w:rPr>
          <w:rFonts w:hint="eastAsia"/>
        </w:rPr>
        <w:t>（</w:t>
      </w:r>
      <w:r>
        <w:rPr>
          <w:rFonts w:hint="eastAsia"/>
        </w:rPr>
        <w:t>8</w:t>
      </w:r>
      <w:r>
        <w:rPr>
          <w:rFonts w:hint="eastAsia"/>
        </w:rPr>
        <w:t>）其他。</w:t>
      </w:r>
    </w:p>
    <w:p w:rsidR="00E00F21" w:rsidRDefault="00071DEB" w:rsidP="000B088E">
      <w:pPr>
        <w:ind w:firstLineChars="200" w:firstLine="420"/>
      </w:pPr>
      <w:r>
        <w:rPr>
          <w:rFonts w:hint="eastAsia"/>
        </w:rPr>
        <w:t>第</w:t>
      </w:r>
      <w:r>
        <w:rPr>
          <w:rFonts w:hint="eastAsia"/>
        </w:rPr>
        <w:t>22</w:t>
      </w:r>
      <w:r>
        <w:rPr>
          <w:rFonts w:hint="eastAsia"/>
        </w:rPr>
        <w:t>条审查诉讼风险，包括以下内容：</w:t>
      </w:r>
    </w:p>
    <w:p w:rsidR="00E00F21" w:rsidRDefault="00071DEB" w:rsidP="000B088E">
      <w:pPr>
        <w:ind w:firstLineChars="200" w:firstLine="420"/>
      </w:pPr>
      <w:r>
        <w:rPr>
          <w:rFonts w:hint="eastAsia"/>
        </w:rPr>
        <w:t>（</w:t>
      </w:r>
      <w:r>
        <w:rPr>
          <w:rFonts w:hint="eastAsia"/>
        </w:rPr>
        <w:t>1</w:t>
      </w:r>
      <w:r>
        <w:rPr>
          <w:rFonts w:hint="eastAsia"/>
        </w:rPr>
        <w:t>）当事人在案件管辖地法院及仲裁机构两年来案件的诉讼状况，对胜诉案件，应从律师角度分析胜诉的原因；对败诉案件，应分析败诉的原因；</w:t>
      </w:r>
    </w:p>
    <w:p w:rsidR="00E00F21" w:rsidRDefault="00071DEB" w:rsidP="000B088E">
      <w:pPr>
        <w:ind w:firstLineChars="200" w:firstLine="420"/>
      </w:pPr>
      <w:r>
        <w:rPr>
          <w:rFonts w:hint="eastAsia"/>
        </w:rPr>
        <w:t>（</w:t>
      </w:r>
      <w:r>
        <w:rPr>
          <w:rFonts w:hint="eastAsia"/>
        </w:rPr>
        <w:t>2</w:t>
      </w:r>
      <w:r>
        <w:rPr>
          <w:rFonts w:hint="eastAsia"/>
        </w:rPr>
        <w:t>）涉诉案件程序是否存在不合理因素；</w:t>
      </w:r>
    </w:p>
    <w:p w:rsidR="00E00F21" w:rsidRDefault="00071DEB" w:rsidP="000B088E">
      <w:pPr>
        <w:ind w:firstLineChars="200" w:firstLine="420"/>
      </w:pPr>
      <w:r>
        <w:rPr>
          <w:rFonts w:hint="eastAsia"/>
        </w:rPr>
        <w:t>（</w:t>
      </w:r>
      <w:r>
        <w:rPr>
          <w:rFonts w:hint="eastAsia"/>
        </w:rPr>
        <w:t>3</w:t>
      </w:r>
      <w:r>
        <w:rPr>
          <w:rFonts w:hint="eastAsia"/>
        </w:rPr>
        <w:t>）当事人在案件管辖地法院及相关部门的影响力分析。</w:t>
      </w:r>
    </w:p>
    <w:p w:rsidR="00E00F21" w:rsidRDefault="00071DEB" w:rsidP="000B088E">
      <w:pPr>
        <w:ind w:firstLineChars="200" w:firstLine="420"/>
      </w:pPr>
      <w:r>
        <w:rPr>
          <w:rFonts w:hint="eastAsia"/>
        </w:rPr>
        <w:t>第</w:t>
      </w:r>
      <w:r>
        <w:rPr>
          <w:rFonts w:hint="eastAsia"/>
        </w:rPr>
        <w:t>23</w:t>
      </w:r>
      <w:r>
        <w:rPr>
          <w:rFonts w:hint="eastAsia"/>
        </w:rPr>
        <w:t>条审查买卖合同当事人的偿债能力，应包括以下内容：</w:t>
      </w:r>
    </w:p>
    <w:p w:rsidR="00E00F21" w:rsidRDefault="00071DEB" w:rsidP="000B088E">
      <w:pPr>
        <w:ind w:firstLineChars="200" w:firstLine="420"/>
      </w:pPr>
      <w:r>
        <w:rPr>
          <w:rFonts w:hint="eastAsia"/>
        </w:rPr>
        <w:t>（</w:t>
      </w:r>
      <w:r>
        <w:rPr>
          <w:rFonts w:hint="eastAsia"/>
        </w:rPr>
        <w:t>1</w:t>
      </w:r>
      <w:r>
        <w:rPr>
          <w:rFonts w:hint="eastAsia"/>
        </w:rPr>
        <w:t>）重大诉讼及一年来的诉讼状况、执行情况分析；</w:t>
      </w:r>
    </w:p>
    <w:p w:rsidR="00E00F21" w:rsidRDefault="00071DEB" w:rsidP="000B088E">
      <w:pPr>
        <w:ind w:firstLineChars="200" w:firstLine="420"/>
      </w:pPr>
      <w:r>
        <w:rPr>
          <w:rFonts w:hint="eastAsia"/>
        </w:rPr>
        <w:t>（</w:t>
      </w:r>
      <w:r>
        <w:rPr>
          <w:rFonts w:hint="eastAsia"/>
        </w:rPr>
        <w:t>2</w:t>
      </w:r>
      <w:r>
        <w:rPr>
          <w:rFonts w:hint="eastAsia"/>
        </w:rPr>
        <w:t>）现金状况及可执行性预测；</w:t>
      </w:r>
    </w:p>
    <w:p w:rsidR="00E00F21" w:rsidRDefault="00071DEB" w:rsidP="000B088E">
      <w:pPr>
        <w:ind w:firstLineChars="200" w:firstLine="420"/>
      </w:pPr>
      <w:r>
        <w:rPr>
          <w:rFonts w:hint="eastAsia"/>
        </w:rPr>
        <w:t>（</w:t>
      </w:r>
      <w:r>
        <w:rPr>
          <w:rFonts w:hint="eastAsia"/>
        </w:rPr>
        <w:t>3</w:t>
      </w:r>
      <w:r>
        <w:rPr>
          <w:rFonts w:hint="eastAsia"/>
        </w:rPr>
        <w:t>）不动产状况及可执行性预测</w:t>
      </w:r>
    </w:p>
    <w:p w:rsidR="00E00F21" w:rsidRDefault="00071DEB" w:rsidP="000B088E">
      <w:pPr>
        <w:ind w:firstLineChars="200" w:firstLine="420"/>
      </w:pPr>
      <w:r>
        <w:rPr>
          <w:rFonts w:hint="eastAsia"/>
        </w:rPr>
        <w:t>（</w:t>
      </w:r>
      <w:r>
        <w:rPr>
          <w:rFonts w:hint="eastAsia"/>
        </w:rPr>
        <w:t>4</w:t>
      </w:r>
      <w:r>
        <w:rPr>
          <w:rFonts w:hint="eastAsia"/>
        </w:rPr>
        <w:t>）固定资产状况及可执行性分析；</w:t>
      </w:r>
    </w:p>
    <w:p w:rsidR="00E00F21" w:rsidRDefault="00071DEB" w:rsidP="000B088E">
      <w:pPr>
        <w:ind w:firstLineChars="200" w:firstLine="420"/>
      </w:pPr>
      <w:r>
        <w:rPr>
          <w:rFonts w:hint="eastAsia"/>
        </w:rPr>
        <w:t>（</w:t>
      </w:r>
      <w:r>
        <w:rPr>
          <w:rFonts w:hint="eastAsia"/>
        </w:rPr>
        <w:t>5</w:t>
      </w:r>
      <w:r>
        <w:rPr>
          <w:rFonts w:hint="eastAsia"/>
        </w:rPr>
        <w:t>）当事人分支机构偿债能力预测；</w:t>
      </w:r>
    </w:p>
    <w:p w:rsidR="00E00F21" w:rsidRDefault="00071DEB" w:rsidP="000B088E">
      <w:pPr>
        <w:ind w:firstLineChars="200" w:firstLine="420"/>
      </w:pPr>
      <w:r>
        <w:rPr>
          <w:rFonts w:hint="eastAsia"/>
        </w:rPr>
        <w:t>（</w:t>
      </w:r>
      <w:r>
        <w:rPr>
          <w:rFonts w:hint="eastAsia"/>
        </w:rPr>
        <w:t>6</w:t>
      </w:r>
      <w:r>
        <w:rPr>
          <w:rFonts w:hint="eastAsia"/>
        </w:rPr>
        <w:t>）债务人对第三人到期债权的可执行性分析；</w:t>
      </w:r>
    </w:p>
    <w:p w:rsidR="00E00F21" w:rsidRDefault="00071DEB" w:rsidP="000B088E">
      <w:pPr>
        <w:ind w:firstLineChars="200" w:firstLine="420"/>
      </w:pPr>
      <w:r>
        <w:rPr>
          <w:rFonts w:hint="eastAsia"/>
        </w:rPr>
        <w:t>（</w:t>
      </w:r>
      <w:r>
        <w:rPr>
          <w:rFonts w:hint="eastAsia"/>
        </w:rPr>
        <w:t>7</w:t>
      </w:r>
      <w:r>
        <w:rPr>
          <w:rFonts w:hint="eastAsia"/>
        </w:rPr>
        <w:t>）法人组织成员的组成状况及在当地的影响；</w:t>
      </w:r>
    </w:p>
    <w:p w:rsidR="00E00F21" w:rsidRDefault="00071DEB" w:rsidP="000B088E">
      <w:pPr>
        <w:ind w:firstLineChars="200" w:firstLine="420"/>
      </w:pPr>
      <w:r>
        <w:rPr>
          <w:rFonts w:hint="eastAsia"/>
        </w:rPr>
        <w:t>（</w:t>
      </w:r>
      <w:r>
        <w:rPr>
          <w:rFonts w:hint="eastAsia"/>
        </w:rPr>
        <w:t>8</w:t>
      </w:r>
      <w:r>
        <w:rPr>
          <w:rFonts w:hint="eastAsia"/>
        </w:rPr>
        <w:t>）强制执行的可行性分析及阻力预测；</w:t>
      </w:r>
    </w:p>
    <w:p w:rsidR="00E00F21" w:rsidRDefault="00071DEB" w:rsidP="000B088E">
      <w:pPr>
        <w:ind w:firstLineChars="200" w:firstLine="420"/>
      </w:pPr>
      <w:r>
        <w:rPr>
          <w:rFonts w:hint="eastAsia"/>
        </w:rPr>
        <w:t>（</w:t>
      </w:r>
      <w:r>
        <w:rPr>
          <w:rFonts w:hint="eastAsia"/>
        </w:rPr>
        <w:t>9</w:t>
      </w:r>
      <w:r>
        <w:rPr>
          <w:rFonts w:hint="eastAsia"/>
        </w:rPr>
        <w:t>）其他可能影响当事人债权实现的情形。</w:t>
      </w:r>
    </w:p>
    <w:p w:rsidR="00E00F21" w:rsidRDefault="00071DEB" w:rsidP="000B088E">
      <w:pPr>
        <w:ind w:firstLineChars="200" w:firstLine="420"/>
      </w:pPr>
      <w:r>
        <w:rPr>
          <w:rFonts w:hint="eastAsia"/>
        </w:rPr>
        <w:t>买卖合同涉及出资人应承担无限责任或者无限连带责任的，应对该出资人的上述状况作出分析。</w:t>
      </w:r>
    </w:p>
    <w:p w:rsidR="00E00F21" w:rsidRDefault="00071DEB" w:rsidP="000B088E">
      <w:pPr>
        <w:ind w:firstLineChars="200" w:firstLine="420"/>
      </w:pPr>
      <w:r>
        <w:rPr>
          <w:rFonts w:hint="eastAsia"/>
        </w:rPr>
        <w:t>第</w:t>
      </w:r>
      <w:r>
        <w:rPr>
          <w:rFonts w:hint="eastAsia"/>
        </w:rPr>
        <w:t>24</w:t>
      </w:r>
      <w:r>
        <w:rPr>
          <w:rFonts w:hint="eastAsia"/>
        </w:rPr>
        <w:t>条资信调查的工作过程及调查事实，应制作律师工作底稿，并通报当事人，听取当事人的意见。</w:t>
      </w:r>
    </w:p>
    <w:p w:rsidR="00E00F21" w:rsidRDefault="00071DEB" w:rsidP="000B088E">
      <w:pPr>
        <w:ind w:firstLineChars="200" w:firstLine="420"/>
      </w:pPr>
      <w:r>
        <w:rPr>
          <w:rFonts w:hint="eastAsia"/>
        </w:rPr>
        <w:t>第</w:t>
      </w:r>
      <w:r>
        <w:rPr>
          <w:rFonts w:hint="eastAsia"/>
        </w:rPr>
        <w:t>25</w:t>
      </w:r>
      <w:r>
        <w:rPr>
          <w:rFonts w:hint="eastAsia"/>
        </w:rPr>
        <w:t>条资信调查工作结束后，应制作律师资信调查报告，报告包括以下内容：</w:t>
      </w:r>
    </w:p>
    <w:p w:rsidR="00E00F21" w:rsidRDefault="00071DEB" w:rsidP="000B088E">
      <w:pPr>
        <w:ind w:firstLineChars="200" w:firstLine="420"/>
      </w:pPr>
      <w:r>
        <w:rPr>
          <w:rFonts w:hint="eastAsia"/>
        </w:rPr>
        <w:t>（</w:t>
      </w:r>
      <w:r>
        <w:rPr>
          <w:rFonts w:hint="eastAsia"/>
        </w:rPr>
        <w:t>1</w:t>
      </w:r>
      <w:r>
        <w:rPr>
          <w:rFonts w:hint="eastAsia"/>
        </w:rPr>
        <w:t>）律师资信调查的依据、范围和目的；</w:t>
      </w:r>
    </w:p>
    <w:p w:rsidR="00E00F21" w:rsidRDefault="00071DEB" w:rsidP="000B088E">
      <w:pPr>
        <w:ind w:firstLineChars="200" w:firstLine="420"/>
      </w:pPr>
      <w:r>
        <w:rPr>
          <w:rFonts w:hint="eastAsia"/>
        </w:rPr>
        <w:t>（</w:t>
      </w:r>
      <w:r>
        <w:rPr>
          <w:rFonts w:hint="eastAsia"/>
        </w:rPr>
        <w:t>2</w:t>
      </w:r>
      <w:r>
        <w:rPr>
          <w:rFonts w:hint="eastAsia"/>
        </w:rPr>
        <w:t>）指派律师的基本情况；</w:t>
      </w:r>
    </w:p>
    <w:p w:rsidR="00E00F21" w:rsidRDefault="00071DEB" w:rsidP="000B088E">
      <w:pPr>
        <w:ind w:firstLineChars="200" w:firstLine="420"/>
      </w:pPr>
      <w:r>
        <w:rPr>
          <w:rFonts w:hint="eastAsia"/>
        </w:rPr>
        <w:t>（</w:t>
      </w:r>
      <w:r>
        <w:rPr>
          <w:rFonts w:hint="eastAsia"/>
        </w:rPr>
        <w:t>3</w:t>
      </w:r>
      <w:r>
        <w:rPr>
          <w:rFonts w:hint="eastAsia"/>
        </w:rPr>
        <w:t>）律师资信调查的工作规则；</w:t>
      </w:r>
    </w:p>
    <w:p w:rsidR="00E00F21" w:rsidRDefault="00071DEB" w:rsidP="000B088E">
      <w:pPr>
        <w:ind w:firstLineChars="200" w:firstLine="420"/>
      </w:pPr>
      <w:r>
        <w:rPr>
          <w:rFonts w:hint="eastAsia"/>
        </w:rPr>
        <w:t>（</w:t>
      </w:r>
      <w:r>
        <w:rPr>
          <w:rFonts w:hint="eastAsia"/>
        </w:rPr>
        <w:t>4</w:t>
      </w:r>
      <w:r>
        <w:rPr>
          <w:rFonts w:hint="eastAsia"/>
        </w:rPr>
        <w:t>）资信调查程序；</w:t>
      </w:r>
    </w:p>
    <w:p w:rsidR="00E00F21" w:rsidRDefault="00071DEB" w:rsidP="000B088E">
      <w:pPr>
        <w:ind w:firstLineChars="200" w:firstLine="420"/>
      </w:pPr>
      <w:r>
        <w:rPr>
          <w:rFonts w:hint="eastAsia"/>
        </w:rPr>
        <w:t>（</w:t>
      </w:r>
      <w:r>
        <w:rPr>
          <w:rFonts w:hint="eastAsia"/>
        </w:rPr>
        <w:t>5</w:t>
      </w:r>
      <w:r>
        <w:rPr>
          <w:rFonts w:hint="eastAsia"/>
        </w:rPr>
        <w:t>）获取的证据；</w:t>
      </w:r>
    </w:p>
    <w:p w:rsidR="00E00F21" w:rsidRDefault="00071DEB" w:rsidP="000B088E">
      <w:pPr>
        <w:ind w:firstLineChars="200" w:firstLine="420"/>
      </w:pPr>
      <w:r>
        <w:rPr>
          <w:rFonts w:hint="eastAsia"/>
        </w:rPr>
        <w:t>（</w:t>
      </w:r>
      <w:r>
        <w:rPr>
          <w:rFonts w:hint="eastAsia"/>
        </w:rPr>
        <w:t>6</w:t>
      </w:r>
      <w:r>
        <w:rPr>
          <w:rFonts w:hint="eastAsia"/>
        </w:rPr>
        <w:t>）调查状况分析；</w:t>
      </w:r>
    </w:p>
    <w:p w:rsidR="00E00F21" w:rsidRDefault="00071DEB" w:rsidP="000B088E">
      <w:pPr>
        <w:ind w:firstLineChars="200" w:firstLine="420"/>
      </w:pPr>
      <w:r>
        <w:rPr>
          <w:rFonts w:hint="eastAsia"/>
        </w:rPr>
        <w:t>（</w:t>
      </w:r>
      <w:r>
        <w:rPr>
          <w:rFonts w:hint="eastAsia"/>
        </w:rPr>
        <w:t>7</w:t>
      </w:r>
      <w:r>
        <w:rPr>
          <w:rFonts w:hint="eastAsia"/>
        </w:rPr>
        <w:t>）结论；</w:t>
      </w:r>
    </w:p>
    <w:p w:rsidR="00E00F21" w:rsidRDefault="00071DEB" w:rsidP="000B088E">
      <w:pPr>
        <w:ind w:firstLineChars="200" w:firstLine="420"/>
      </w:pPr>
      <w:r>
        <w:rPr>
          <w:rFonts w:hint="eastAsia"/>
        </w:rPr>
        <w:t>（</w:t>
      </w:r>
      <w:r>
        <w:rPr>
          <w:rFonts w:hint="eastAsia"/>
        </w:rPr>
        <w:t>8</w:t>
      </w:r>
      <w:r>
        <w:rPr>
          <w:rFonts w:hint="eastAsia"/>
        </w:rPr>
        <w:t>）资信调查的保留性意见及风险提示；</w:t>
      </w:r>
    </w:p>
    <w:p w:rsidR="00E00F21" w:rsidRDefault="00071DEB" w:rsidP="000B088E">
      <w:pPr>
        <w:ind w:firstLineChars="200" w:firstLine="420"/>
      </w:pPr>
      <w:r>
        <w:rPr>
          <w:rFonts w:hint="eastAsia"/>
        </w:rPr>
        <w:t>（</w:t>
      </w:r>
      <w:r>
        <w:rPr>
          <w:rFonts w:hint="eastAsia"/>
        </w:rPr>
        <w:t>9</w:t>
      </w:r>
      <w:r>
        <w:rPr>
          <w:rFonts w:hint="eastAsia"/>
        </w:rPr>
        <w:t>）适用范围及保密规则。</w:t>
      </w:r>
    </w:p>
    <w:p w:rsidR="00E00F21" w:rsidRDefault="00071DEB" w:rsidP="000B088E">
      <w:pPr>
        <w:ind w:firstLineChars="200" w:firstLine="420"/>
      </w:pPr>
      <w:r>
        <w:rPr>
          <w:rFonts w:hint="eastAsia"/>
        </w:rPr>
        <w:t>第</w:t>
      </w:r>
      <w:r>
        <w:rPr>
          <w:rFonts w:hint="eastAsia"/>
        </w:rPr>
        <w:t>26</w:t>
      </w:r>
      <w:r>
        <w:rPr>
          <w:rFonts w:hint="eastAsia"/>
        </w:rPr>
        <w:t>条无法取得的有关买卖合同当事人合同签订及履行的证据，应在报告中明示，并说明由此可能产生的影响。</w:t>
      </w:r>
    </w:p>
    <w:p w:rsidR="00E00F21" w:rsidRDefault="00071DEB" w:rsidP="000B088E">
      <w:pPr>
        <w:ind w:firstLineChars="200" w:firstLine="420"/>
      </w:pPr>
      <w:r>
        <w:rPr>
          <w:rFonts w:hint="eastAsia"/>
        </w:rPr>
        <w:t>第</w:t>
      </w:r>
      <w:r>
        <w:rPr>
          <w:rFonts w:hint="eastAsia"/>
        </w:rPr>
        <w:t>27</w:t>
      </w:r>
      <w:r>
        <w:rPr>
          <w:rFonts w:hint="eastAsia"/>
        </w:rPr>
        <w:t>条资信调查的结论是基于取得的证据均为合法状态下出具的，应在报告中明示出现特殊情况的除外情形。</w:t>
      </w:r>
    </w:p>
    <w:p w:rsidR="00E00F21" w:rsidRDefault="00071DEB" w:rsidP="000B088E">
      <w:pPr>
        <w:ind w:firstLineChars="200" w:firstLine="420"/>
      </w:pPr>
      <w:r>
        <w:rPr>
          <w:rFonts w:hint="eastAsia"/>
        </w:rPr>
        <w:t>第</w:t>
      </w:r>
      <w:r>
        <w:rPr>
          <w:rFonts w:hint="eastAsia"/>
        </w:rPr>
        <w:t>28</w:t>
      </w:r>
      <w:r>
        <w:rPr>
          <w:rFonts w:hint="eastAsia"/>
        </w:rPr>
        <w:t>条资信调查的结果仅限于考察当事人过去及现在的资信状况，不应确定未来发生的非正常状况可能发生的风险。</w:t>
      </w:r>
    </w:p>
    <w:p w:rsidR="00E00F21" w:rsidRDefault="00071DEB" w:rsidP="000B088E">
      <w:pPr>
        <w:ind w:firstLineChars="200" w:firstLine="420"/>
      </w:pPr>
      <w:r>
        <w:rPr>
          <w:rFonts w:hint="eastAsia"/>
        </w:rPr>
        <w:t>第</w:t>
      </w:r>
      <w:r>
        <w:rPr>
          <w:rFonts w:hint="eastAsia"/>
        </w:rPr>
        <w:t>29</w:t>
      </w:r>
      <w:r>
        <w:rPr>
          <w:rFonts w:hint="eastAsia"/>
        </w:rPr>
        <w:t>条资信调查的内容不属于当事人确定交易的决定性因素，仅作为当事人决策参考</w:t>
      </w:r>
      <w:r>
        <w:rPr>
          <w:rFonts w:hint="eastAsia"/>
        </w:rPr>
        <w:lastRenderedPageBreak/>
        <w:t>使用。</w:t>
      </w:r>
    </w:p>
    <w:p w:rsidR="00E00F21" w:rsidRDefault="00071DEB" w:rsidP="000B088E">
      <w:pPr>
        <w:ind w:firstLineChars="200" w:firstLine="420"/>
      </w:pPr>
      <w:r>
        <w:rPr>
          <w:rFonts w:hint="eastAsia"/>
        </w:rPr>
        <w:t>第</w:t>
      </w:r>
      <w:r>
        <w:rPr>
          <w:rFonts w:hint="eastAsia"/>
        </w:rPr>
        <w:t>30</w:t>
      </w:r>
      <w:r>
        <w:rPr>
          <w:rFonts w:hint="eastAsia"/>
        </w:rPr>
        <w:t>条在资信调查过程中，对已经知悉或者接触的当事人的商业秘密、个人隐私及国家秘密应当保密。</w:t>
      </w:r>
    </w:p>
    <w:p w:rsidR="00E00F21" w:rsidRDefault="00071DEB" w:rsidP="000B088E">
      <w:pPr>
        <w:ind w:firstLineChars="200" w:firstLine="420"/>
      </w:pPr>
      <w:r>
        <w:rPr>
          <w:rFonts w:hint="eastAsia"/>
        </w:rPr>
        <w:t>第二</w:t>
      </w:r>
      <w:r w:rsidR="001D2C7A">
        <w:rPr>
          <w:rFonts w:hint="eastAsia"/>
        </w:rPr>
        <w:t>节</w:t>
      </w:r>
      <w:r>
        <w:rPr>
          <w:rFonts w:hint="eastAsia"/>
        </w:rPr>
        <w:t>买卖合同的起草</w:t>
      </w:r>
    </w:p>
    <w:p w:rsidR="00E00F21" w:rsidRDefault="00071DEB" w:rsidP="000B088E">
      <w:pPr>
        <w:ind w:firstLineChars="200" w:firstLine="420"/>
      </w:pPr>
      <w:r>
        <w:rPr>
          <w:rFonts w:hint="eastAsia"/>
        </w:rPr>
        <w:t>第</w:t>
      </w:r>
      <w:r>
        <w:rPr>
          <w:rFonts w:hint="eastAsia"/>
        </w:rPr>
        <w:t>31</w:t>
      </w:r>
      <w:r>
        <w:rPr>
          <w:rFonts w:hint="eastAsia"/>
        </w:rPr>
        <w:t>条律师接受当事人委托代为起草买卖合同，可以制作接谈笔录，笔录的内容包括：</w:t>
      </w:r>
    </w:p>
    <w:p w:rsidR="00E00F21" w:rsidRDefault="00071DEB" w:rsidP="000B088E">
      <w:pPr>
        <w:ind w:firstLineChars="200" w:firstLine="420"/>
      </w:pPr>
      <w:r>
        <w:rPr>
          <w:rFonts w:hint="eastAsia"/>
        </w:rPr>
        <w:t>（</w:t>
      </w:r>
      <w:r>
        <w:rPr>
          <w:rFonts w:hint="eastAsia"/>
        </w:rPr>
        <w:t>1</w:t>
      </w:r>
      <w:r>
        <w:rPr>
          <w:rFonts w:hint="eastAsia"/>
        </w:rPr>
        <w:t>）买卖合同当事人的自然状况；</w:t>
      </w:r>
    </w:p>
    <w:p w:rsidR="00E00F21" w:rsidRDefault="00071DEB" w:rsidP="000B088E">
      <w:pPr>
        <w:ind w:firstLineChars="200" w:firstLine="420"/>
      </w:pPr>
      <w:r>
        <w:rPr>
          <w:rFonts w:hint="eastAsia"/>
        </w:rPr>
        <w:t>（</w:t>
      </w:r>
      <w:r>
        <w:rPr>
          <w:rFonts w:hint="eastAsia"/>
        </w:rPr>
        <w:t>2</w:t>
      </w:r>
      <w:r>
        <w:rPr>
          <w:rFonts w:hint="eastAsia"/>
        </w:rPr>
        <w:t>）委托人委托事务的目的和要求；</w:t>
      </w:r>
    </w:p>
    <w:p w:rsidR="00E00F21" w:rsidRDefault="00071DEB" w:rsidP="000B088E">
      <w:pPr>
        <w:ind w:firstLineChars="200" w:firstLine="420"/>
      </w:pPr>
      <w:r>
        <w:rPr>
          <w:rFonts w:hint="eastAsia"/>
        </w:rPr>
        <w:t>（</w:t>
      </w:r>
      <w:r>
        <w:rPr>
          <w:rFonts w:hint="eastAsia"/>
        </w:rPr>
        <w:t>3</w:t>
      </w:r>
      <w:r>
        <w:rPr>
          <w:rFonts w:hint="eastAsia"/>
        </w:rPr>
        <w:t>）买卖合同标的物及状况；</w:t>
      </w:r>
    </w:p>
    <w:p w:rsidR="00E00F21" w:rsidRDefault="00071DEB" w:rsidP="000B088E">
      <w:pPr>
        <w:ind w:firstLineChars="200" w:firstLine="420"/>
      </w:pPr>
      <w:r>
        <w:rPr>
          <w:rFonts w:hint="eastAsia"/>
        </w:rPr>
        <w:t>（</w:t>
      </w:r>
      <w:r>
        <w:rPr>
          <w:rFonts w:hint="eastAsia"/>
        </w:rPr>
        <w:t>4</w:t>
      </w:r>
      <w:r>
        <w:rPr>
          <w:rFonts w:hint="eastAsia"/>
        </w:rPr>
        <w:t>）所有权保留及条件；</w:t>
      </w:r>
    </w:p>
    <w:p w:rsidR="00E00F21" w:rsidRDefault="00071DEB" w:rsidP="000B088E">
      <w:pPr>
        <w:ind w:firstLineChars="200" w:firstLine="420"/>
      </w:pPr>
      <w:r>
        <w:rPr>
          <w:rFonts w:hint="eastAsia"/>
        </w:rPr>
        <w:t>（</w:t>
      </w:r>
      <w:r>
        <w:rPr>
          <w:rFonts w:hint="eastAsia"/>
        </w:rPr>
        <w:t>5</w:t>
      </w:r>
      <w:r>
        <w:rPr>
          <w:rFonts w:hint="eastAsia"/>
        </w:rPr>
        <w:t>）价款及支付方式；</w:t>
      </w:r>
    </w:p>
    <w:p w:rsidR="00E00F21" w:rsidRDefault="00071DEB" w:rsidP="000B088E">
      <w:pPr>
        <w:ind w:firstLineChars="200" w:firstLine="420"/>
      </w:pPr>
      <w:r>
        <w:rPr>
          <w:rFonts w:hint="eastAsia"/>
        </w:rPr>
        <w:t>（</w:t>
      </w:r>
      <w:r>
        <w:rPr>
          <w:rFonts w:hint="eastAsia"/>
        </w:rPr>
        <w:t>6</w:t>
      </w:r>
      <w:r>
        <w:rPr>
          <w:rFonts w:hint="eastAsia"/>
        </w:rPr>
        <w:t>）履约保函及状况；</w:t>
      </w:r>
    </w:p>
    <w:p w:rsidR="00E00F21" w:rsidRDefault="00071DEB" w:rsidP="000B088E">
      <w:pPr>
        <w:ind w:firstLineChars="200" w:firstLine="420"/>
      </w:pPr>
      <w:r>
        <w:rPr>
          <w:rFonts w:hint="eastAsia"/>
        </w:rPr>
        <w:t>（</w:t>
      </w:r>
      <w:r>
        <w:rPr>
          <w:rFonts w:hint="eastAsia"/>
        </w:rPr>
        <w:t>7</w:t>
      </w:r>
      <w:r>
        <w:rPr>
          <w:rFonts w:hint="eastAsia"/>
        </w:rPr>
        <w:t>）有无定金及其他保证金的约定；</w:t>
      </w:r>
    </w:p>
    <w:p w:rsidR="00E00F21" w:rsidRDefault="00071DEB" w:rsidP="000B088E">
      <w:pPr>
        <w:ind w:firstLineChars="200" w:firstLine="420"/>
      </w:pPr>
      <w:r>
        <w:rPr>
          <w:rFonts w:hint="eastAsia"/>
        </w:rPr>
        <w:t>（</w:t>
      </w:r>
      <w:r>
        <w:rPr>
          <w:rFonts w:hint="eastAsia"/>
        </w:rPr>
        <w:t>8</w:t>
      </w:r>
      <w:r>
        <w:rPr>
          <w:rFonts w:hint="eastAsia"/>
        </w:rPr>
        <w:t>）质量异议期限及保修期限；</w:t>
      </w:r>
    </w:p>
    <w:p w:rsidR="00E00F21" w:rsidRDefault="00071DEB" w:rsidP="000B088E">
      <w:pPr>
        <w:ind w:firstLineChars="200" w:firstLine="420"/>
      </w:pPr>
      <w:r>
        <w:rPr>
          <w:rFonts w:hint="eastAsia"/>
        </w:rPr>
        <w:t>（</w:t>
      </w:r>
      <w:r>
        <w:rPr>
          <w:rFonts w:hint="eastAsia"/>
        </w:rPr>
        <w:t>9</w:t>
      </w:r>
      <w:r>
        <w:rPr>
          <w:rFonts w:hint="eastAsia"/>
        </w:rPr>
        <w:t>）质量保证期限及维修义务；</w:t>
      </w:r>
    </w:p>
    <w:p w:rsidR="00E00F21" w:rsidRDefault="00071DEB" w:rsidP="000B088E">
      <w:pPr>
        <w:ind w:firstLineChars="200" w:firstLine="420"/>
      </w:pPr>
      <w:r>
        <w:rPr>
          <w:rFonts w:hint="eastAsia"/>
        </w:rPr>
        <w:t>（</w:t>
      </w:r>
      <w:r>
        <w:rPr>
          <w:rFonts w:hint="eastAsia"/>
        </w:rPr>
        <w:t>10</w:t>
      </w:r>
      <w:r>
        <w:rPr>
          <w:rFonts w:hint="eastAsia"/>
        </w:rPr>
        <w:t>）标的物的交付方式及风险转移；</w:t>
      </w:r>
    </w:p>
    <w:p w:rsidR="00E00F21" w:rsidRDefault="00071DEB" w:rsidP="000B088E">
      <w:pPr>
        <w:ind w:firstLineChars="200" w:firstLine="420"/>
      </w:pPr>
      <w:r>
        <w:rPr>
          <w:rFonts w:hint="eastAsia"/>
        </w:rPr>
        <w:t>（</w:t>
      </w:r>
      <w:r>
        <w:rPr>
          <w:rFonts w:hint="eastAsia"/>
        </w:rPr>
        <w:t>11</w:t>
      </w:r>
      <w:r>
        <w:rPr>
          <w:rFonts w:hint="eastAsia"/>
        </w:rPr>
        <w:t>）当事人接收合同文本的联系方式；</w:t>
      </w:r>
    </w:p>
    <w:p w:rsidR="00E00F21" w:rsidRDefault="00071DEB" w:rsidP="000B088E">
      <w:pPr>
        <w:ind w:firstLineChars="200" w:firstLine="420"/>
      </w:pPr>
      <w:r>
        <w:rPr>
          <w:rFonts w:hint="eastAsia"/>
        </w:rPr>
        <w:t>（</w:t>
      </w:r>
      <w:r>
        <w:rPr>
          <w:rFonts w:hint="eastAsia"/>
        </w:rPr>
        <w:t>12</w:t>
      </w:r>
      <w:r>
        <w:rPr>
          <w:rFonts w:hint="eastAsia"/>
        </w:rPr>
        <w:t>）生效要件有无特别约定；</w:t>
      </w:r>
    </w:p>
    <w:p w:rsidR="00E00F21" w:rsidRDefault="00071DEB" w:rsidP="000B088E">
      <w:pPr>
        <w:ind w:firstLineChars="200" w:firstLine="420"/>
      </w:pPr>
      <w:r>
        <w:rPr>
          <w:rFonts w:hint="eastAsia"/>
        </w:rPr>
        <w:t>（</w:t>
      </w:r>
      <w:r>
        <w:rPr>
          <w:rFonts w:hint="eastAsia"/>
        </w:rPr>
        <w:t>13</w:t>
      </w:r>
      <w:r>
        <w:rPr>
          <w:rFonts w:hint="eastAsia"/>
        </w:rPr>
        <w:t>）其他需要了解的基本情况。</w:t>
      </w:r>
    </w:p>
    <w:p w:rsidR="00E00F21" w:rsidRDefault="00071DEB" w:rsidP="000B088E">
      <w:pPr>
        <w:ind w:firstLineChars="200" w:firstLine="420"/>
      </w:pPr>
      <w:r>
        <w:rPr>
          <w:rFonts w:hint="eastAsia"/>
        </w:rPr>
        <w:t>第</w:t>
      </w:r>
      <w:r>
        <w:rPr>
          <w:rFonts w:hint="eastAsia"/>
        </w:rPr>
        <w:t>32</w:t>
      </w:r>
      <w:r>
        <w:rPr>
          <w:rFonts w:hint="eastAsia"/>
        </w:rPr>
        <w:t>条对本指引第</w:t>
      </w:r>
      <w:r>
        <w:rPr>
          <w:rFonts w:hint="eastAsia"/>
        </w:rPr>
        <w:t>31</w:t>
      </w:r>
      <w:r>
        <w:rPr>
          <w:rFonts w:hint="eastAsia"/>
        </w:rPr>
        <w:t>条规定的情况，委托人无法确定或者不知晓的，律师可以向委托人解释相应的内容及其作用，并根据委托人的意见，确定买卖合同的基本内容。</w:t>
      </w:r>
    </w:p>
    <w:p w:rsidR="00E00F21" w:rsidRDefault="00071DEB" w:rsidP="000B088E">
      <w:pPr>
        <w:ind w:firstLineChars="200" w:firstLine="420"/>
      </w:pPr>
      <w:r>
        <w:rPr>
          <w:rFonts w:hint="eastAsia"/>
        </w:rPr>
        <w:t>第</w:t>
      </w:r>
      <w:r>
        <w:rPr>
          <w:rFonts w:hint="eastAsia"/>
        </w:rPr>
        <w:t>33</w:t>
      </w:r>
      <w:r>
        <w:rPr>
          <w:rFonts w:hint="eastAsia"/>
        </w:rPr>
        <w:t>条律师可以根据当事人书面起草的买卖合同的基本条款，初步了解当事人与合同相关的要求，并可就当事人没有考虑的问题征求当事人的意见，最终确定买卖合同的基本内容。</w:t>
      </w:r>
    </w:p>
    <w:p w:rsidR="00E00F21" w:rsidRDefault="00071DEB" w:rsidP="000B088E">
      <w:pPr>
        <w:ind w:firstLineChars="200" w:firstLine="420"/>
      </w:pPr>
      <w:r>
        <w:rPr>
          <w:rFonts w:hint="eastAsia"/>
        </w:rPr>
        <w:t>第</w:t>
      </w:r>
      <w:r>
        <w:rPr>
          <w:rFonts w:hint="eastAsia"/>
        </w:rPr>
        <w:t>34</w:t>
      </w:r>
      <w:r>
        <w:rPr>
          <w:rFonts w:hint="eastAsia"/>
        </w:rPr>
        <w:t>条买卖合同应明确各方当事人的基本状况，并注明联系方式。</w:t>
      </w:r>
    </w:p>
    <w:p w:rsidR="00E00F21" w:rsidRDefault="00071DEB" w:rsidP="000B088E">
      <w:pPr>
        <w:ind w:firstLineChars="200" w:firstLine="420"/>
      </w:pPr>
      <w:r>
        <w:rPr>
          <w:rFonts w:hint="eastAsia"/>
        </w:rPr>
        <w:t>第</w:t>
      </w:r>
      <w:r>
        <w:rPr>
          <w:rFonts w:hint="eastAsia"/>
        </w:rPr>
        <w:t>35</w:t>
      </w:r>
      <w:r>
        <w:rPr>
          <w:rFonts w:hint="eastAsia"/>
        </w:rPr>
        <w:t>条起草买卖合同需明确阐述合同签订的以下背景：</w:t>
      </w:r>
    </w:p>
    <w:p w:rsidR="00E00F21" w:rsidRDefault="00071DEB" w:rsidP="000B088E">
      <w:pPr>
        <w:ind w:firstLineChars="200" w:firstLine="420"/>
      </w:pPr>
      <w:r>
        <w:rPr>
          <w:rFonts w:hint="eastAsia"/>
        </w:rPr>
        <w:t>（</w:t>
      </w:r>
      <w:r>
        <w:rPr>
          <w:rFonts w:hint="eastAsia"/>
        </w:rPr>
        <w:t>1</w:t>
      </w:r>
      <w:r>
        <w:rPr>
          <w:rFonts w:hint="eastAsia"/>
        </w:rPr>
        <w:t>）当事人的详细状况；</w:t>
      </w:r>
    </w:p>
    <w:p w:rsidR="00E00F21" w:rsidRDefault="00071DEB" w:rsidP="000B088E">
      <w:pPr>
        <w:ind w:firstLineChars="200" w:firstLine="420"/>
      </w:pPr>
      <w:r>
        <w:rPr>
          <w:rFonts w:hint="eastAsia"/>
        </w:rPr>
        <w:t>（</w:t>
      </w:r>
      <w:r>
        <w:rPr>
          <w:rFonts w:hint="eastAsia"/>
        </w:rPr>
        <w:t>2</w:t>
      </w:r>
      <w:r>
        <w:rPr>
          <w:rFonts w:hint="eastAsia"/>
        </w:rPr>
        <w:t>）标的物的详细情况；</w:t>
      </w:r>
    </w:p>
    <w:p w:rsidR="00E00F21" w:rsidRDefault="00071DEB" w:rsidP="000B088E">
      <w:pPr>
        <w:ind w:firstLineChars="200" w:firstLine="420"/>
      </w:pPr>
      <w:r>
        <w:rPr>
          <w:rFonts w:hint="eastAsia"/>
        </w:rPr>
        <w:t>（</w:t>
      </w:r>
      <w:r>
        <w:rPr>
          <w:rFonts w:hint="eastAsia"/>
        </w:rPr>
        <w:t>3</w:t>
      </w:r>
      <w:r>
        <w:rPr>
          <w:rFonts w:hint="eastAsia"/>
        </w:rPr>
        <w:t>）买卖合同有无特殊目的；</w:t>
      </w:r>
    </w:p>
    <w:p w:rsidR="00E00F21" w:rsidRDefault="00071DEB" w:rsidP="000B088E">
      <w:pPr>
        <w:ind w:firstLineChars="200" w:firstLine="420"/>
      </w:pPr>
      <w:r>
        <w:rPr>
          <w:rFonts w:hint="eastAsia"/>
        </w:rPr>
        <w:t>（</w:t>
      </w:r>
      <w:r>
        <w:rPr>
          <w:rFonts w:hint="eastAsia"/>
        </w:rPr>
        <w:t>4</w:t>
      </w:r>
      <w:r>
        <w:rPr>
          <w:rFonts w:hint="eastAsia"/>
        </w:rPr>
        <w:t>）当事人协商一致的结果。</w:t>
      </w:r>
    </w:p>
    <w:p w:rsidR="00E00F21" w:rsidRDefault="00071DEB" w:rsidP="000B088E">
      <w:pPr>
        <w:ind w:firstLineChars="200" w:firstLine="420"/>
      </w:pPr>
      <w:r>
        <w:rPr>
          <w:rFonts w:hint="eastAsia"/>
        </w:rPr>
        <w:t>第</w:t>
      </w:r>
      <w:r>
        <w:rPr>
          <w:rFonts w:hint="eastAsia"/>
        </w:rPr>
        <w:t>36</w:t>
      </w:r>
      <w:r>
        <w:rPr>
          <w:rFonts w:hint="eastAsia"/>
        </w:rPr>
        <w:t>条买卖合同主文应包括以下内容：</w:t>
      </w:r>
    </w:p>
    <w:p w:rsidR="00E00F21" w:rsidRDefault="00071DEB" w:rsidP="000B088E">
      <w:pPr>
        <w:ind w:firstLineChars="200" w:firstLine="420"/>
      </w:pPr>
      <w:r>
        <w:rPr>
          <w:rFonts w:hint="eastAsia"/>
        </w:rPr>
        <w:t>（</w:t>
      </w:r>
      <w:r>
        <w:rPr>
          <w:rFonts w:hint="eastAsia"/>
        </w:rPr>
        <w:t>1</w:t>
      </w:r>
      <w:r>
        <w:rPr>
          <w:rFonts w:hint="eastAsia"/>
        </w:rPr>
        <w:t>）合同定义；</w:t>
      </w:r>
    </w:p>
    <w:p w:rsidR="00E00F21" w:rsidRDefault="00071DEB" w:rsidP="000B088E">
      <w:pPr>
        <w:ind w:firstLineChars="200" w:firstLine="420"/>
      </w:pPr>
      <w:r>
        <w:rPr>
          <w:rFonts w:hint="eastAsia"/>
        </w:rPr>
        <w:t>（</w:t>
      </w:r>
      <w:r>
        <w:rPr>
          <w:rFonts w:hint="eastAsia"/>
        </w:rPr>
        <w:t>2</w:t>
      </w:r>
      <w:r>
        <w:rPr>
          <w:rFonts w:hint="eastAsia"/>
        </w:rPr>
        <w:t>）法律适用及法律冲突规范；</w:t>
      </w:r>
    </w:p>
    <w:p w:rsidR="00E00F21" w:rsidRDefault="00071DEB" w:rsidP="000B088E">
      <w:pPr>
        <w:ind w:firstLineChars="200" w:firstLine="420"/>
      </w:pPr>
      <w:r>
        <w:rPr>
          <w:rFonts w:hint="eastAsia"/>
        </w:rPr>
        <w:t>（</w:t>
      </w:r>
      <w:r>
        <w:rPr>
          <w:rFonts w:hint="eastAsia"/>
        </w:rPr>
        <w:t>3</w:t>
      </w:r>
      <w:r>
        <w:rPr>
          <w:rFonts w:hint="eastAsia"/>
        </w:rPr>
        <w:t>）标的物的基本状况；</w:t>
      </w:r>
    </w:p>
    <w:p w:rsidR="00E00F21" w:rsidRDefault="00071DEB" w:rsidP="000B088E">
      <w:pPr>
        <w:ind w:firstLineChars="200" w:firstLine="420"/>
      </w:pPr>
      <w:r>
        <w:rPr>
          <w:rFonts w:hint="eastAsia"/>
        </w:rPr>
        <w:t>（</w:t>
      </w:r>
      <w:r>
        <w:rPr>
          <w:rFonts w:hint="eastAsia"/>
        </w:rPr>
        <w:t>4</w:t>
      </w:r>
      <w:r>
        <w:rPr>
          <w:rFonts w:hint="eastAsia"/>
        </w:rPr>
        <w:t>）定金的性质及处理方式；</w:t>
      </w:r>
    </w:p>
    <w:p w:rsidR="00E00F21" w:rsidRDefault="00071DEB" w:rsidP="000B088E">
      <w:pPr>
        <w:ind w:firstLineChars="200" w:firstLine="420"/>
      </w:pPr>
      <w:r>
        <w:rPr>
          <w:rFonts w:hint="eastAsia"/>
        </w:rPr>
        <w:t>（</w:t>
      </w:r>
      <w:r>
        <w:rPr>
          <w:rFonts w:hint="eastAsia"/>
        </w:rPr>
        <w:t>5</w:t>
      </w:r>
      <w:r>
        <w:rPr>
          <w:rFonts w:hint="eastAsia"/>
        </w:rPr>
        <w:t>）价款；</w:t>
      </w:r>
    </w:p>
    <w:p w:rsidR="00E00F21" w:rsidRDefault="00071DEB" w:rsidP="000B088E">
      <w:pPr>
        <w:ind w:firstLineChars="200" w:firstLine="420"/>
      </w:pPr>
      <w:r>
        <w:rPr>
          <w:rFonts w:hint="eastAsia"/>
        </w:rPr>
        <w:t>（</w:t>
      </w:r>
      <w:r>
        <w:rPr>
          <w:rFonts w:hint="eastAsia"/>
        </w:rPr>
        <w:t>6</w:t>
      </w:r>
      <w:r>
        <w:rPr>
          <w:rFonts w:hint="eastAsia"/>
        </w:rPr>
        <w:t>）标的物运输和交付方式及费用承担；</w:t>
      </w:r>
    </w:p>
    <w:p w:rsidR="00E00F21" w:rsidRDefault="00071DEB" w:rsidP="000B088E">
      <w:pPr>
        <w:ind w:firstLineChars="200" w:firstLine="420"/>
      </w:pPr>
      <w:r>
        <w:rPr>
          <w:rFonts w:hint="eastAsia"/>
        </w:rPr>
        <w:t>（</w:t>
      </w:r>
      <w:r>
        <w:rPr>
          <w:rFonts w:hint="eastAsia"/>
        </w:rPr>
        <w:t>7</w:t>
      </w:r>
      <w:r>
        <w:rPr>
          <w:rFonts w:hint="eastAsia"/>
        </w:rPr>
        <w:t>）保险条款；</w:t>
      </w:r>
    </w:p>
    <w:p w:rsidR="00E00F21" w:rsidRDefault="00071DEB" w:rsidP="000B088E">
      <w:pPr>
        <w:ind w:firstLineChars="200" w:firstLine="420"/>
      </w:pPr>
      <w:r>
        <w:rPr>
          <w:rFonts w:hint="eastAsia"/>
        </w:rPr>
        <w:t>（</w:t>
      </w:r>
      <w:r>
        <w:rPr>
          <w:rFonts w:hint="eastAsia"/>
        </w:rPr>
        <w:t>8</w:t>
      </w:r>
      <w:r>
        <w:rPr>
          <w:rFonts w:hint="eastAsia"/>
        </w:rPr>
        <w:t>）标的物风险转移和所有权保留；</w:t>
      </w:r>
    </w:p>
    <w:p w:rsidR="00E00F21" w:rsidRDefault="00071DEB" w:rsidP="000B088E">
      <w:pPr>
        <w:ind w:firstLineChars="200" w:firstLine="420"/>
      </w:pPr>
      <w:r>
        <w:rPr>
          <w:rFonts w:hint="eastAsia"/>
        </w:rPr>
        <w:t>（</w:t>
      </w:r>
      <w:r>
        <w:rPr>
          <w:rFonts w:hint="eastAsia"/>
        </w:rPr>
        <w:t>9</w:t>
      </w:r>
      <w:r>
        <w:rPr>
          <w:rFonts w:hint="eastAsia"/>
        </w:rPr>
        <w:t>）付款期限和方式；</w:t>
      </w:r>
    </w:p>
    <w:p w:rsidR="00E00F21" w:rsidRDefault="00071DEB" w:rsidP="000B088E">
      <w:pPr>
        <w:ind w:firstLineChars="200" w:firstLine="420"/>
      </w:pPr>
      <w:r>
        <w:rPr>
          <w:rFonts w:hint="eastAsia"/>
        </w:rPr>
        <w:t>（</w:t>
      </w:r>
      <w:r>
        <w:rPr>
          <w:rFonts w:hint="eastAsia"/>
        </w:rPr>
        <w:t>10</w:t>
      </w:r>
      <w:r>
        <w:rPr>
          <w:rFonts w:hint="eastAsia"/>
        </w:rPr>
        <w:t>）标的物瑕疵声明和保证；</w:t>
      </w:r>
    </w:p>
    <w:p w:rsidR="00E00F21" w:rsidRDefault="00071DEB" w:rsidP="000B088E">
      <w:pPr>
        <w:ind w:firstLineChars="200" w:firstLine="420"/>
      </w:pPr>
      <w:r>
        <w:rPr>
          <w:rFonts w:hint="eastAsia"/>
        </w:rPr>
        <w:t>（</w:t>
      </w:r>
      <w:r>
        <w:rPr>
          <w:rFonts w:hint="eastAsia"/>
        </w:rPr>
        <w:t>11</w:t>
      </w:r>
      <w:r>
        <w:rPr>
          <w:rFonts w:hint="eastAsia"/>
        </w:rPr>
        <w:t>）质量异议和通知方式；</w:t>
      </w:r>
    </w:p>
    <w:p w:rsidR="00E00F21" w:rsidRDefault="00071DEB" w:rsidP="000B088E">
      <w:pPr>
        <w:ind w:firstLineChars="200" w:firstLine="420"/>
      </w:pPr>
      <w:r>
        <w:rPr>
          <w:rFonts w:hint="eastAsia"/>
        </w:rPr>
        <w:t>（</w:t>
      </w:r>
      <w:r>
        <w:rPr>
          <w:rFonts w:hint="eastAsia"/>
        </w:rPr>
        <w:t>12</w:t>
      </w:r>
      <w:r>
        <w:rPr>
          <w:rFonts w:hint="eastAsia"/>
        </w:rPr>
        <w:t>）质量保证期限；</w:t>
      </w:r>
    </w:p>
    <w:p w:rsidR="00E00F21" w:rsidRDefault="00071DEB" w:rsidP="000B088E">
      <w:pPr>
        <w:ind w:firstLineChars="200" w:firstLine="420"/>
      </w:pPr>
      <w:r>
        <w:rPr>
          <w:rFonts w:hint="eastAsia"/>
        </w:rPr>
        <w:t>（</w:t>
      </w:r>
      <w:r>
        <w:rPr>
          <w:rFonts w:hint="eastAsia"/>
        </w:rPr>
        <w:t>13</w:t>
      </w:r>
      <w:r>
        <w:rPr>
          <w:rFonts w:hint="eastAsia"/>
        </w:rPr>
        <w:t>）质量问题的解决方式；</w:t>
      </w:r>
    </w:p>
    <w:p w:rsidR="00E00F21" w:rsidRDefault="00071DEB" w:rsidP="000B088E">
      <w:pPr>
        <w:ind w:firstLineChars="200" w:firstLine="420"/>
      </w:pPr>
      <w:r>
        <w:rPr>
          <w:rFonts w:hint="eastAsia"/>
        </w:rPr>
        <w:t>（</w:t>
      </w:r>
      <w:r>
        <w:rPr>
          <w:rFonts w:hint="eastAsia"/>
        </w:rPr>
        <w:t>14</w:t>
      </w:r>
      <w:r>
        <w:rPr>
          <w:rFonts w:hint="eastAsia"/>
        </w:rPr>
        <w:t>）维修责任；</w:t>
      </w:r>
    </w:p>
    <w:p w:rsidR="00E00F21" w:rsidRDefault="00071DEB" w:rsidP="000B088E">
      <w:pPr>
        <w:ind w:firstLineChars="200" w:firstLine="420"/>
      </w:pPr>
      <w:r>
        <w:rPr>
          <w:rFonts w:hint="eastAsia"/>
        </w:rPr>
        <w:lastRenderedPageBreak/>
        <w:t>（</w:t>
      </w:r>
      <w:r>
        <w:rPr>
          <w:rFonts w:hint="eastAsia"/>
        </w:rPr>
        <w:t>15</w:t>
      </w:r>
      <w:r>
        <w:rPr>
          <w:rFonts w:hint="eastAsia"/>
        </w:rPr>
        <w:t>）随附义务及他权利和义务；</w:t>
      </w:r>
    </w:p>
    <w:p w:rsidR="00E00F21" w:rsidRDefault="00071DEB" w:rsidP="000B088E">
      <w:pPr>
        <w:ind w:firstLineChars="200" w:firstLine="420"/>
      </w:pPr>
      <w:r>
        <w:rPr>
          <w:rFonts w:hint="eastAsia"/>
        </w:rPr>
        <w:t>（</w:t>
      </w:r>
      <w:r>
        <w:rPr>
          <w:rFonts w:hint="eastAsia"/>
        </w:rPr>
        <w:t>16</w:t>
      </w:r>
      <w:r>
        <w:rPr>
          <w:rFonts w:hint="eastAsia"/>
        </w:rPr>
        <w:t>）保密条款；</w:t>
      </w:r>
    </w:p>
    <w:p w:rsidR="00E00F21" w:rsidRDefault="00071DEB" w:rsidP="000B088E">
      <w:pPr>
        <w:ind w:firstLineChars="200" w:firstLine="420"/>
      </w:pPr>
      <w:r>
        <w:rPr>
          <w:rFonts w:hint="eastAsia"/>
        </w:rPr>
        <w:t>（</w:t>
      </w:r>
      <w:r>
        <w:rPr>
          <w:rFonts w:hint="eastAsia"/>
        </w:rPr>
        <w:t>17</w:t>
      </w:r>
      <w:r>
        <w:rPr>
          <w:rFonts w:hint="eastAsia"/>
        </w:rPr>
        <w:t>）知识产权归属；</w:t>
      </w:r>
    </w:p>
    <w:p w:rsidR="00E00F21" w:rsidRDefault="00071DEB" w:rsidP="000B088E">
      <w:pPr>
        <w:ind w:firstLineChars="200" w:firstLine="420"/>
      </w:pPr>
      <w:r>
        <w:rPr>
          <w:rFonts w:hint="eastAsia"/>
        </w:rPr>
        <w:t>（</w:t>
      </w:r>
      <w:r>
        <w:rPr>
          <w:rFonts w:hint="eastAsia"/>
        </w:rPr>
        <w:t>18</w:t>
      </w:r>
      <w:r>
        <w:rPr>
          <w:rFonts w:hint="eastAsia"/>
        </w:rPr>
        <w:t>）合同效力的特别约定和丧失；</w:t>
      </w:r>
    </w:p>
    <w:p w:rsidR="00E00F21" w:rsidRDefault="00071DEB" w:rsidP="000B088E">
      <w:pPr>
        <w:ind w:firstLineChars="200" w:firstLine="420"/>
      </w:pPr>
      <w:r>
        <w:rPr>
          <w:rFonts w:hint="eastAsia"/>
        </w:rPr>
        <w:t>（</w:t>
      </w:r>
      <w:r>
        <w:rPr>
          <w:rFonts w:hint="eastAsia"/>
        </w:rPr>
        <w:t>19</w:t>
      </w:r>
      <w:r>
        <w:rPr>
          <w:rFonts w:hint="eastAsia"/>
        </w:rPr>
        <w:t>）合同解除的约定条件和解除权行使方式；</w:t>
      </w:r>
    </w:p>
    <w:p w:rsidR="00E00F21" w:rsidRDefault="00071DEB" w:rsidP="000B088E">
      <w:pPr>
        <w:ind w:firstLineChars="200" w:firstLine="420"/>
      </w:pPr>
      <w:r>
        <w:rPr>
          <w:rFonts w:hint="eastAsia"/>
        </w:rPr>
        <w:t>（</w:t>
      </w:r>
      <w:r>
        <w:rPr>
          <w:rFonts w:hint="eastAsia"/>
        </w:rPr>
        <w:t>20</w:t>
      </w:r>
      <w:r>
        <w:rPr>
          <w:rFonts w:hint="eastAsia"/>
        </w:rPr>
        <w:t>）不可抗力及其后果；</w:t>
      </w:r>
    </w:p>
    <w:p w:rsidR="00E00F21" w:rsidRDefault="00071DEB" w:rsidP="000B088E">
      <w:pPr>
        <w:ind w:firstLineChars="200" w:firstLine="420"/>
      </w:pPr>
      <w:r>
        <w:rPr>
          <w:rFonts w:hint="eastAsia"/>
        </w:rPr>
        <w:t>（</w:t>
      </w:r>
      <w:r>
        <w:rPr>
          <w:rFonts w:hint="eastAsia"/>
        </w:rPr>
        <w:t>21</w:t>
      </w:r>
      <w:r>
        <w:rPr>
          <w:rFonts w:hint="eastAsia"/>
        </w:rPr>
        <w:t>）违约责任；</w:t>
      </w:r>
    </w:p>
    <w:p w:rsidR="00E00F21" w:rsidRDefault="00071DEB" w:rsidP="000B088E">
      <w:pPr>
        <w:ind w:firstLineChars="200" w:firstLine="420"/>
      </w:pPr>
      <w:r>
        <w:rPr>
          <w:rFonts w:hint="eastAsia"/>
        </w:rPr>
        <w:t>（</w:t>
      </w:r>
      <w:r>
        <w:rPr>
          <w:rFonts w:hint="eastAsia"/>
        </w:rPr>
        <w:t>22</w:t>
      </w:r>
      <w:r>
        <w:rPr>
          <w:rFonts w:hint="eastAsia"/>
        </w:rPr>
        <w:t>）通知和接收方式；</w:t>
      </w:r>
    </w:p>
    <w:p w:rsidR="00E00F21" w:rsidRDefault="00071DEB" w:rsidP="000B088E">
      <w:pPr>
        <w:ind w:firstLineChars="200" w:firstLine="420"/>
      </w:pPr>
      <w:r>
        <w:rPr>
          <w:rFonts w:hint="eastAsia"/>
        </w:rPr>
        <w:t>（</w:t>
      </w:r>
      <w:r>
        <w:rPr>
          <w:rFonts w:hint="eastAsia"/>
        </w:rPr>
        <w:t>23</w:t>
      </w:r>
      <w:r>
        <w:rPr>
          <w:rFonts w:hint="eastAsia"/>
        </w:rPr>
        <w:t>）争议解决方式；</w:t>
      </w:r>
    </w:p>
    <w:p w:rsidR="00E00F21" w:rsidRDefault="00071DEB" w:rsidP="000B088E">
      <w:pPr>
        <w:ind w:firstLineChars="200" w:firstLine="420"/>
      </w:pPr>
      <w:r>
        <w:rPr>
          <w:rFonts w:hint="eastAsia"/>
        </w:rPr>
        <w:t>（</w:t>
      </w:r>
      <w:r>
        <w:rPr>
          <w:rFonts w:hint="eastAsia"/>
        </w:rPr>
        <w:t>24</w:t>
      </w:r>
      <w:r>
        <w:rPr>
          <w:rFonts w:hint="eastAsia"/>
        </w:rPr>
        <w:t>）文本和标准；</w:t>
      </w:r>
    </w:p>
    <w:p w:rsidR="00E00F21" w:rsidRDefault="00071DEB" w:rsidP="000B088E">
      <w:pPr>
        <w:ind w:firstLineChars="200" w:firstLine="420"/>
      </w:pPr>
      <w:r>
        <w:rPr>
          <w:rFonts w:hint="eastAsia"/>
        </w:rPr>
        <w:t>（</w:t>
      </w:r>
      <w:r>
        <w:rPr>
          <w:rFonts w:hint="eastAsia"/>
        </w:rPr>
        <w:t>25</w:t>
      </w:r>
      <w:r>
        <w:rPr>
          <w:rFonts w:hint="eastAsia"/>
        </w:rPr>
        <w:t>）合同附件和效力；</w:t>
      </w:r>
    </w:p>
    <w:p w:rsidR="00E00F21" w:rsidRDefault="00071DEB" w:rsidP="000B088E">
      <w:pPr>
        <w:ind w:firstLineChars="200" w:firstLine="420"/>
      </w:pPr>
      <w:r>
        <w:rPr>
          <w:rFonts w:hint="eastAsia"/>
        </w:rPr>
        <w:t>（</w:t>
      </w:r>
      <w:r>
        <w:rPr>
          <w:rFonts w:hint="eastAsia"/>
        </w:rPr>
        <w:t>26</w:t>
      </w:r>
      <w:r>
        <w:rPr>
          <w:rFonts w:hint="eastAsia"/>
        </w:rPr>
        <w:t>）其他。</w:t>
      </w:r>
    </w:p>
    <w:p w:rsidR="00E00F21" w:rsidRDefault="00071DEB" w:rsidP="000B088E">
      <w:pPr>
        <w:ind w:firstLineChars="200" w:firstLine="420"/>
      </w:pPr>
      <w:r>
        <w:rPr>
          <w:rFonts w:hint="eastAsia"/>
        </w:rPr>
        <w:t>第</w:t>
      </w:r>
      <w:r>
        <w:rPr>
          <w:rFonts w:hint="eastAsia"/>
        </w:rPr>
        <w:t>37</w:t>
      </w:r>
      <w:r>
        <w:rPr>
          <w:rFonts w:hint="eastAsia"/>
        </w:rPr>
        <w:t>条为了避免双方当事人在履行合同过程中及发生纠纷时对合同用语产生争议，促进交易和解决纠纷，律师起草合同时，应按照当事人协商过程中的理解及合同交易目的，对合同中的关键用语作普通人易于理解的明确表述。</w:t>
      </w:r>
    </w:p>
    <w:p w:rsidR="00E00F21" w:rsidRDefault="00071DEB" w:rsidP="000B088E">
      <w:pPr>
        <w:ind w:firstLineChars="200" w:firstLine="420"/>
      </w:pPr>
      <w:r>
        <w:rPr>
          <w:rFonts w:hint="eastAsia"/>
        </w:rPr>
        <w:t>第</w:t>
      </w:r>
      <w:r>
        <w:rPr>
          <w:rFonts w:hint="eastAsia"/>
        </w:rPr>
        <w:t>38</w:t>
      </w:r>
      <w:r>
        <w:rPr>
          <w:rFonts w:hint="eastAsia"/>
        </w:rPr>
        <w:t>条合同的标的物、货款、时间等计量方式，应当在合同定义中予以明确。</w:t>
      </w:r>
    </w:p>
    <w:p w:rsidR="00E00F21" w:rsidRDefault="00071DEB" w:rsidP="000B088E">
      <w:pPr>
        <w:ind w:firstLineChars="200" w:firstLine="420"/>
      </w:pPr>
      <w:r>
        <w:rPr>
          <w:rFonts w:hint="eastAsia"/>
        </w:rPr>
        <w:t>第</w:t>
      </w:r>
      <w:r>
        <w:rPr>
          <w:rFonts w:hint="eastAsia"/>
        </w:rPr>
        <w:t>39</w:t>
      </w:r>
      <w:r>
        <w:rPr>
          <w:rFonts w:hint="eastAsia"/>
        </w:rPr>
        <w:t>条律师可以在买卖合同中确定按照《中华人民共和国立法法》的规定适用法律，也可以依照当事人的意愿确定适用的冲突规范。</w:t>
      </w:r>
    </w:p>
    <w:p w:rsidR="00E00F21" w:rsidRDefault="00071DEB" w:rsidP="000B088E">
      <w:pPr>
        <w:ind w:firstLineChars="200" w:firstLine="420"/>
      </w:pPr>
      <w:r>
        <w:rPr>
          <w:rFonts w:hint="eastAsia"/>
        </w:rPr>
        <w:t>第</w:t>
      </w:r>
      <w:r>
        <w:rPr>
          <w:rFonts w:hint="eastAsia"/>
        </w:rPr>
        <w:t>40</w:t>
      </w:r>
      <w:r>
        <w:rPr>
          <w:rFonts w:hint="eastAsia"/>
        </w:rPr>
        <w:t>条当事人有一方为外国人，或者买卖合同的标的物在国外，或者买卖合同的履行地在国外，律师可以在法律冲突规范中，确定按照《中华人民共和国涉外民事关系法律适用法》的规定适用法律。</w:t>
      </w:r>
    </w:p>
    <w:p w:rsidR="00E00F21" w:rsidRDefault="00071DEB" w:rsidP="000B088E">
      <w:pPr>
        <w:ind w:firstLineChars="200" w:firstLine="420"/>
      </w:pPr>
      <w:r>
        <w:rPr>
          <w:rFonts w:hint="eastAsia"/>
        </w:rPr>
        <w:t>涉及我国香港特别行政区、澳门特别行政区及台湾地区的买卖合同，可以参照前款规定执行。</w:t>
      </w:r>
    </w:p>
    <w:p w:rsidR="00E00F21" w:rsidRDefault="00071DEB" w:rsidP="000B088E">
      <w:pPr>
        <w:ind w:firstLineChars="200" w:firstLine="420"/>
      </w:pPr>
      <w:r>
        <w:rPr>
          <w:rFonts w:hint="eastAsia"/>
        </w:rPr>
        <w:t>第</w:t>
      </w:r>
      <w:r>
        <w:rPr>
          <w:rFonts w:hint="eastAsia"/>
        </w:rPr>
        <w:t>41</w:t>
      </w:r>
      <w:r>
        <w:rPr>
          <w:rFonts w:hint="eastAsia"/>
        </w:rPr>
        <w:t>条涉及在中国履行的中外合资经营企业、中外合作经营企业、外商独资企业、中外合作勘探、开发自然资源的企业作为标的物转让、相关资产转让，以及其他法律、行政法规规定必须适用中国法律的，律师不得在买卖合同起草中，约定适用外国法律及冲突规范，但当事人坚持约定的，应向当事人明确说明该条款违反中国法律规定的后果。</w:t>
      </w:r>
    </w:p>
    <w:p w:rsidR="00E00F21" w:rsidRDefault="00071DEB" w:rsidP="000B088E">
      <w:pPr>
        <w:ind w:firstLineChars="200" w:firstLine="420"/>
      </w:pPr>
      <w:r>
        <w:rPr>
          <w:rFonts w:hint="eastAsia"/>
        </w:rPr>
        <w:t>第</w:t>
      </w:r>
      <w:r>
        <w:rPr>
          <w:rFonts w:hint="eastAsia"/>
        </w:rPr>
        <w:t>42</w:t>
      </w:r>
      <w:r>
        <w:rPr>
          <w:rFonts w:hint="eastAsia"/>
        </w:rPr>
        <w:t>条律师在帮助当事人起草买卖合同时，涉及法律冲突规范的适用的，应告知当事人，在中华人民共和国内地法院起诉的案件，合同争议性质的确定应适用中华人民共和国的法律。</w:t>
      </w:r>
    </w:p>
    <w:p w:rsidR="00E00F21" w:rsidRDefault="00071DEB" w:rsidP="000B088E">
      <w:pPr>
        <w:ind w:firstLineChars="200" w:firstLine="420"/>
      </w:pPr>
      <w:r>
        <w:rPr>
          <w:rFonts w:hint="eastAsia"/>
        </w:rPr>
        <w:t>第</w:t>
      </w:r>
      <w:r>
        <w:rPr>
          <w:rFonts w:hint="eastAsia"/>
        </w:rPr>
        <w:t>43</w:t>
      </w:r>
      <w:r>
        <w:rPr>
          <w:rFonts w:hint="eastAsia"/>
        </w:rPr>
        <w:t>条律师发现当事人约定适用的外国法律明显损害中华人民共和国社会公共利益以及违背社会公序良俗的，应当要求当事人作出修正，当事人不予修正的，应拒绝提供法律服务。</w:t>
      </w:r>
    </w:p>
    <w:p w:rsidR="00071DEB" w:rsidRDefault="00071DEB" w:rsidP="000B088E">
      <w:pPr>
        <w:ind w:firstLineChars="200" w:firstLine="420"/>
      </w:pPr>
    </w:p>
    <w:p w:rsidR="00E00F21" w:rsidRDefault="00071DEB" w:rsidP="000B088E">
      <w:pPr>
        <w:ind w:firstLineChars="200" w:firstLine="420"/>
      </w:pPr>
      <w:r>
        <w:rPr>
          <w:rFonts w:hint="eastAsia"/>
        </w:rPr>
        <w:t>第</w:t>
      </w:r>
      <w:r>
        <w:rPr>
          <w:rFonts w:hint="eastAsia"/>
        </w:rPr>
        <w:t>44</w:t>
      </w:r>
      <w:r>
        <w:rPr>
          <w:rFonts w:hint="eastAsia"/>
        </w:rPr>
        <w:t>条律师应当告知当事人，选择适用外国法律冲突规范的，发生争议时有义务提供相应的法律，并告知当事人，无法查清约定适用的法律时，应适用中华人民共和国法律。</w:t>
      </w:r>
    </w:p>
    <w:p w:rsidR="00E00F21" w:rsidRDefault="00071DEB" w:rsidP="000B088E">
      <w:pPr>
        <w:ind w:firstLineChars="200" w:firstLine="420"/>
      </w:pPr>
      <w:r>
        <w:rPr>
          <w:rFonts w:hint="eastAsia"/>
        </w:rPr>
        <w:t>第</w:t>
      </w:r>
      <w:r>
        <w:rPr>
          <w:rFonts w:hint="eastAsia"/>
        </w:rPr>
        <w:t>45</w:t>
      </w:r>
      <w:r>
        <w:rPr>
          <w:rFonts w:hint="eastAsia"/>
        </w:rPr>
        <w:t>条律师起草涉外法律适用条款，要引导当事人选择直接适用相关买卖合同的实体法法律规范，告知当事人中华人民共和国法律不支持选择适用法律适用法。</w:t>
      </w:r>
    </w:p>
    <w:p w:rsidR="00E00F21" w:rsidRDefault="00071DEB" w:rsidP="000B088E">
      <w:pPr>
        <w:ind w:firstLineChars="200" w:firstLine="420"/>
      </w:pPr>
      <w:r>
        <w:rPr>
          <w:rFonts w:hint="eastAsia"/>
        </w:rPr>
        <w:t>第</w:t>
      </w:r>
      <w:r>
        <w:rPr>
          <w:rFonts w:hint="eastAsia"/>
        </w:rPr>
        <w:t>46</w:t>
      </w:r>
      <w:r>
        <w:rPr>
          <w:rFonts w:hint="eastAsia"/>
        </w:rPr>
        <w:t>条约定标的物的基本状况包括以下内容：</w:t>
      </w:r>
    </w:p>
    <w:p w:rsidR="00E00F21" w:rsidRDefault="00071DEB" w:rsidP="000B088E">
      <w:pPr>
        <w:ind w:firstLineChars="200" w:firstLine="420"/>
      </w:pPr>
      <w:r>
        <w:rPr>
          <w:rFonts w:hint="eastAsia"/>
        </w:rPr>
        <w:t>（</w:t>
      </w:r>
      <w:r>
        <w:rPr>
          <w:rFonts w:hint="eastAsia"/>
        </w:rPr>
        <w:t>1</w:t>
      </w:r>
      <w:r>
        <w:rPr>
          <w:rFonts w:hint="eastAsia"/>
        </w:rPr>
        <w:t>）数量；</w:t>
      </w:r>
    </w:p>
    <w:p w:rsidR="00E00F21" w:rsidRDefault="00071DEB" w:rsidP="000B088E">
      <w:pPr>
        <w:ind w:firstLineChars="200" w:firstLine="420"/>
      </w:pPr>
      <w:r>
        <w:rPr>
          <w:rFonts w:hint="eastAsia"/>
        </w:rPr>
        <w:t>（</w:t>
      </w:r>
      <w:r>
        <w:rPr>
          <w:rFonts w:hint="eastAsia"/>
        </w:rPr>
        <w:t>2</w:t>
      </w:r>
      <w:r>
        <w:rPr>
          <w:rFonts w:hint="eastAsia"/>
        </w:rPr>
        <w:t>）质量；</w:t>
      </w:r>
    </w:p>
    <w:p w:rsidR="00E00F21" w:rsidRDefault="00071DEB" w:rsidP="000B088E">
      <w:pPr>
        <w:ind w:firstLineChars="200" w:firstLine="420"/>
      </w:pPr>
      <w:r>
        <w:rPr>
          <w:rFonts w:hint="eastAsia"/>
        </w:rPr>
        <w:t>（</w:t>
      </w:r>
      <w:r>
        <w:rPr>
          <w:rFonts w:hint="eastAsia"/>
        </w:rPr>
        <w:t>3</w:t>
      </w:r>
      <w:r>
        <w:rPr>
          <w:rFonts w:hint="eastAsia"/>
        </w:rPr>
        <w:t>）标的物是否可分；</w:t>
      </w:r>
    </w:p>
    <w:p w:rsidR="00E00F21" w:rsidRDefault="00071DEB" w:rsidP="000B088E">
      <w:pPr>
        <w:ind w:firstLineChars="200" w:firstLine="420"/>
      </w:pPr>
      <w:r>
        <w:rPr>
          <w:rFonts w:hint="eastAsia"/>
        </w:rPr>
        <w:t>（</w:t>
      </w:r>
      <w:r>
        <w:rPr>
          <w:rFonts w:hint="eastAsia"/>
        </w:rPr>
        <w:t>4</w:t>
      </w:r>
      <w:r>
        <w:rPr>
          <w:rFonts w:hint="eastAsia"/>
        </w:rPr>
        <w:t>）标的物是否有从物；</w:t>
      </w:r>
    </w:p>
    <w:p w:rsidR="00E00F21" w:rsidRDefault="00071DEB" w:rsidP="000B088E">
      <w:pPr>
        <w:ind w:firstLineChars="200" w:firstLine="420"/>
      </w:pPr>
      <w:r>
        <w:rPr>
          <w:rFonts w:hint="eastAsia"/>
        </w:rPr>
        <w:t>（</w:t>
      </w:r>
      <w:r>
        <w:rPr>
          <w:rFonts w:hint="eastAsia"/>
        </w:rPr>
        <w:t>5</w:t>
      </w:r>
      <w:r>
        <w:rPr>
          <w:rFonts w:hint="eastAsia"/>
        </w:rPr>
        <w:t>）标的物的占有情况；</w:t>
      </w:r>
    </w:p>
    <w:p w:rsidR="00E00F21" w:rsidRDefault="00071DEB" w:rsidP="000B088E">
      <w:pPr>
        <w:ind w:firstLineChars="200" w:firstLine="420"/>
      </w:pPr>
      <w:r>
        <w:rPr>
          <w:rFonts w:hint="eastAsia"/>
        </w:rPr>
        <w:lastRenderedPageBreak/>
        <w:t>（</w:t>
      </w:r>
      <w:r>
        <w:rPr>
          <w:rFonts w:hint="eastAsia"/>
        </w:rPr>
        <w:t>6</w:t>
      </w:r>
      <w:r>
        <w:rPr>
          <w:rFonts w:hint="eastAsia"/>
        </w:rPr>
        <w:t>）标的物的性质；</w:t>
      </w:r>
    </w:p>
    <w:p w:rsidR="00E00F21" w:rsidRDefault="00071DEB" w:rsidP="000B088E">
      <w:pPr>
        <w:ind w:firstLineChars="200" w:firstLine="420"/>
      </w:pPr>
      <w:r>
        <w:rPr>
          <w:rFonts w:hint="eastAsia"/>
        </w:rPr>
        <w:t>（</w:t>
      </w:r>
      <w:r>
        <w:rPr>
          <w:rFonts w:hint="eastAsia"/>
        </w:rPr>
        <w:t>7</w:t>
      </w:r>
      <w:r>
        <w:rPr>
          <w:rFonts w:hint="eastAsia"/>
        </w:rPr>
        <w:t>）是否登记及登记状况；</w:t>
      </w:r>
    </w:p>
    <w:p w:rsidR="00E00F21" w:rsidRDefault="00071DEB" w:rsidP="000B088E">
      <w:pPr>
        <w:ind w:firstLineChars="200" w:firstLine="420"/>
      </w:pPr>
      <w:r>
        <w:rPr>
          <w:rFonts w:hint="eastAsia"/>
        </w:rPr>
        <w:t>（</w:t>
      </w:r>
      <w:r>
        <w:rPr>
          <w:rFonts w:hint="eastAsia"/>
        </w:rPr>
        <w:t>9</w:t>
      </w:r>
      <w:r>
        <w:rPr>
          <w:rFonts w:hint="eastAsia"/>
        </w:rPr>
        <w:t>）是否可替代。</w:t>
      </w:r>
    </w:p>
    <w:p w:rsidR="00E00F21" w:rsidRDefault="00071DEB" w:rsidP="000B088E">
      <w:pPr>
        <w:ind w:firstLineChars="200" w:firstLine="420"/>
      </w:pPr>
      <w:r>
        <w:rPr>
          <w:rFonts w:hint="eastAsia"/>
        </w:rPr>
        <w:t>第</w:t>
      </w:r>
      <w:r>
        <w:rPr>
          <w:rFonts w:hint="eastAsia"/>
        </w:rPr>
        <w:t>47</w:t>
      </w:r>
      <w:r>
        <w:rPr>
          <w:rFonts w:hint="eastAsia"/>
        </w:rPr>
        <w:t>条可分物应明确是否属于一并买卖的标的物；从物应确定是否不属于一并买卖的标的物。</w:t>
      </w:r>
    </w:p>
    <w:p w:rsidR="00E00F21" w:rsidRDefault="00071DEB" w:rsidP="000B088E">
      <w:pPr>
        <w:ind w:firstLineChars="200" w:firstLine="420"/>
      </w:pPr>
      <w:r>
        <w:rPr>
          <w:rFonts w:hint="eastAsia"/>
        </w:rPr>
        <w:t>第</w:t>
      </w:r>
      <w:r>
        <w:rPr>
          <w:rFonts w:hint="eastAsia"/>
        </w:rPr>
        <w:t>48</w:t>
      </w:r>
      <w:r>
        <w:rPr>
          <w:rFonts w:hint="eastAsia"/>
        </w:rPr>
        <w:t>条标的物的性质，是指是否属于禁止流通物或者限制流通物，并明确需要何种程序、资质、手续可以交易、交易条件及权利义务的承担方式。</w:t>
      </w:r>
    </w:p>
    <w:p w:rsidR="00E00F21" w:rsidRDefault="00071DEB" w:rsidP="000B088E">
      <w:pPr>
        <w:ind w:firstLineChars="200" w:firstLine="420"/>
      </w:pPr>
      <w:r>
        <w:rPr>
          <w:rFonts w:hint="eastAsia"/>
        </w:rPr>
        <w:t>第</w:t>
      </w:r>
      <w:r>
        <w:rPr>
          <w:rFonts w:hint="eastAsia"/>
        </w:rPr>
        <w:t>49</w:t>
      </w:r>
      <w:r>
        <w:rPr>
          <w:rFonts w:hint="eastAsia"/>
        </w:rPr>
        <w:t>条标的物的登记状况，是指标的物的登记机关、登记所有权人、登记他项权利人以及登记的性质如何。</w:t>
      </w:r>
    </w:p>
    <w:p w:rsidR="00E00F21" w:rsidRDefault="00071DEB" w:rsidP="000B088E">
      <w:pPr>
        <w:ind w:firstLineChars="200" w:firstLine="420"/>
      </w:pPr>
      <w:r>
        <w:rPr>
          <w:rFonts w:hint="eastAsia"/>
        </w:rPr>
        <w:t>第</w:t>
      </w:r>
      <w:r>
        <w:rPr>
          <w:rFonts w:hint="eastAsia"/>
        </w:rPr>
        <w:t>50</w:t>
      </w:r>
      <w:r>
        <w:rPr>
          <w:rFonts w:hint="eastAsia"/>
        </w:rPr>
        <w:t>条标的物的登记分为以下几种情况：</w:t>
      </w:r>
    </w:p>
    <w:p w:rsidR="00E00F21" w:rsidRDefault="00071DEB" w:rsidP="000B088E">
      <w:pPr>
        <w:ind w:firstLineChars="200" w:firstLine="420"/>
      </w:pPr>
      <w:r>
        <w:rPr>
          <w:rFonts w:hint="eastAsia"/>
        </w:rPr>
        <w:t>（</w:t>
      </w:r>
      <w:r>
        <w:rPr>
          <w:rFonts w:hint="eastAsia"/>
        </w:rPr>
        <w:t>1</w:t>
      </w:r>
      <w:r>
        <w:rPr>
          <w:rFonts w:hint="eastAsia"/>
        </w:rPr>
        <w:t>）初始登记；</w:t>
      </w:r>
    </w:p>
    <w:p w:rsidR="00E00F21" w:rsidRDefault="00071DEB" w:rsidP="000B088E">
      <w:pPr>
        <w:ind w:firstLineChars="200" w:firstLine="420"/>
      </w:pPr>
      <w:r>
        <w:rPr>
          <w:rFonts w:hint="eastAsia"/>
        </w:rPr>
        <w:t>（</w:t>
      </w:r>
      <w:r>
        <w:rPr>
          <w:rFonts w:hint="eastAsia"/>
        </w:rPr>
        <w:t>2</w:t>
      </w:r>
      <w:r>
        <w:rPr>
          <w:rFonts w:hint="eastAsia"/>
        </w:rPr>
        <w:t>）异议登记；</w:t>
      </w:r>
    </w:p>
    <w:p w:rsidR="00E00F21" w:rsidRDefault="00071DEB" w:rsidP="000B088E">
      <w:pPr>
        <w:ind w:firstLineChars="200" w:firstLine="420"/>
      </w:pPr>
      <w:r>
        <w:rPr>
          <w:rFonts w:hint="eastAsia"/>
        </w:rPr>
        <w:t>（</w:t>
      </w:r>
      <w:r>
        <w:rPr>
          <w:rFonts w:hint="eastAsia"/>
        </w:rPr>
        <w:t>3</w:t>
      </w:r>
      <w:r>
        <w:rPr>
          <w:rFonts w:hint="eastAsia"/>
        </w:rPr>
        <w:t>）所有权登记；</w:t>
      </w:r>
    </w:p>
    <w:p w:rsidR="00E00F21" w:rsidRDefault="00071DEB" w:rsidP="000B088E">
      <w:pPr>
        <w:ind w:firstLineChars="200" w:firstLine="420"/>
      </w:pPr>
      <w:r>
        <w:rPr>
          <w:rFonts w:hint="eastAsia"/>
        </w:rPr>
        <w:t>（</w:t>
      </w:r>
      <w:r>
        <w:rPr>
          <w:rFonts w:hint="eastAsia"/>
        </w:rPr>
        <w:t>4</w:t>
      </w:r>
      <w:r>
        <w:rPr>
          <w:rFonts w:hint="eastAsia"/>
        </w:rPr>
        <w:t>）他项权利登记。</w:t>
      </w:r>
    </w:p>
    <w:p w:rsidR="00E00F21" w:rsidRDefault="00071DEB" w:rsidP="000B088E">
      <w:pPr>
        <w:ind w:firstLineChars="200" w:firstLine="420"/>
      </w:pPr>
      <w:r>
        <w:rPr>
          <w:rFonts w:hint="eastAsia"/>
        </w:rPr>
        <w:t>第</w:t>
      </w:r>
      <w:r>
        <w:rPr>
          <w:rFonts w:hint="eastAsia"/>
        </w:rPr>
        <w:t>51</w:t>
      </w:r>
      <w:r>
        <w:rPr>
          <w:rFonts w:hint="eastAsia"/>
        </w:rPr>
        <w:t>条标的物登记的性质是指标的物为：</w:t>
      </w:r>
    </w:p>
    <w:p w:rsidR="00E00F21" w:rsidRDefault="00071DEB" w:rsidP="000B088E">
      <w:pPr>
        <w:ind w:firstLineChars="200" w:firstLine="420"/>
      </w:pPr>
      <w:r>
        <w:rPr>
          <w:rFonts w:hint="eastAsia"/>
        </w:rPr>
        <w:t>（</w:t>
      </w:r>
      <w:r>
        <w:rPr>
          <w:rFonts w:hint="eastAsia"/>
        </w:rPr>
        <w:t>1</w:t>
      </w:r>
      <w:r>
        <w:rPr>
          <w:rFonts w:hint="eastAsia"/>
        </w:rPr>
        <w:t>）动产；</w:t>
      </w:r>
    </w:p>
    <w:p w:rsidR="00E00F21" w:rsidRDefault="00071DEB" w:rsidP="000B088E">
      <w:pPr>
        <w:ind w:firstLineChars="200" w:firstLine="420"/>
      </w:pPr>
      <w:r>
        <w:rPr>
          <w:rFonts w:hint="eastAsia"/>
        </w:rPr>
        <w:t>（</w:t>
      </w:r>
      <w:r>
        <w:rPr>
          <w:rFonts w:hint="eastAsia"/>
        </w:rPr>
        <w:t>2</w:t>
      </w:r>
      <w:r>
        <w:rPr>
          <w:rFonts w:hint="eastAsia"/>
        </w:rPr>
        <w:t>）不动产；</w:t>
      </w:r>
    </w:p>
    <w:p w:rsidR="00E00F21" w:rsidRDefault="00071DEB" w:rsidP="000B088E">
      <w:pPr>
        <w:ind w:firstLineChars="200" w:firstLine="420"/>
      </w:pPr>
      <w:r>
        <w:rPr>
          <w:rFonts w:hint="eastAsia"/>
        </w:rPr>
        <w:t>（</w:t>
      </w:r>
      <w:r>
        <w:rPr>
          <w:rFonts w:hint="eastAsia"/>
        </w:rPr>
        <w:t>3</w:t>
      </w:r>
      <w:r>
        <w:rPr>
          <w:rFonts w:hint="eastAsia"/>
        </w:rPr>
        <w:t>）使用权；</w:t>
      </w:r>
    </w:p>
    <w:p w:rsidR="00E00F21" w:rsidRDefault="00071DEB" w:rsidP="000B088E">
      <w:pPr>
        <w:ind w:firstLineChars="200" w:firstLine="420"/>
      </w:pPr>
      <w:r>
        <w:rPr>
          <w:rFonts w:hint="eastAsia"/>
        </w:rPr>
        <w:t>（</w:t>
      </w:r>
      <w:r>
        <w:rPr>
          <w:rFonts w:hint="eastAsia"/>
        </w:rPr>
        <w:t>4</w:t>
      </w:r>
      <w:r>
        <w:rPr>
          <w:rFonts w:hint="eastAsia"/>
        </w:rPr>
        <w:t>）所有权；</w:t>
      </w:r>
    </w:p>
    <w:p w:rsidR="00E00F21" w:rsidRDefault="00071DEB" w:rsidP="000B088E">
      <w:pPr>
        <w:ind w:firstLineChars="200" w:firstLine="420"/>
      </w:pPr>
      <w:r>
        <w:rPr>
          <w:rFonts w:hint="eastAsia"/>
        </w:rPr>
        <w:t>（</w:t>
      </w:r>
      <w:r>
        <w:rPr>
          <w:rFonts w:hint="eastAsia"/>
        </w:rPr>
        <w:t>5</w:t>
      </w:r>
      <w:r>
        <w:rPr>
          <w:rFonts w:hint="eastAsia"/>
        </w:rPr>
        <w:t>）登记的对抗效力；</w:t>
      </w:r>
    </w:p>
    <w:p w:rsidR="00E00F21" w:rsidRDefault="00071DEB" w:rsidP="000B088E">
      <w:pPr>
        <w:ind w:firstLineChars="200" w:firstLine="420"/>
      </w:pPr>
      <w:r>
        <w:rPr>
          <w:rFonts w:hint="eastAsia"/>
        </w:rPr>
        <w:t>（</w:t>
      </w:r>
      <w:r>
        <w:rPr>
          <w:rFonts w:hint="eastAsia"/>
        </w:rPr>
        <w:t>6</w:t>
      </w:r>
      <w:r>
        <w:rPr>
          <w:rFonts w:hint="eastAsia"/>
        </w:rPr>
        <w:t>）其他。</w:t>
      </w:r>
    </w:p>
    <w:p w:rsidR="00E00F21" w:rsidRDefault="00071DEB" w:rsidP="000B088E">
      <w:pPr>
        <w:ind w:firstLineChars="200" w:firstLine="420"/>
      </w:pPr>
      <w:r>
        <w:rPr>
          <w:rFonts w:hint="eastAsia"/>
        </w:rPr>
        <w:t>第</w:t>
      </w:r>
      <w:r>
        <w:rPr>
          <w:rFonts w:hint="eastAsia"/>
        </w:rPr>
        <w:t>52</w:t>
      </w:r>
      <w:r>
        <w:rPr>
          <w:rFonts w:hint="eastAsia"/>
        </w:rPr>
        <w:t>条涉及土地使用权转让的买卖合同，使用权应注明划拨、出让、转让或者租赁。</w:t>
      </w:r>
    </w:p>
    <w:p w:rsidR="00E00F21" w:rsidRDefault="00071DEB" w:rsidP="000B088E">
      <w:pPr>
        <w:ind w:firstLineChars="200" w:firstLine="420"/>
      </w:pPr>
      <w:r>
        <w:rPr>
          <w:rFonts w:hint="eastAsia"/>
        </w:rPr>
        <w:t>涉及标的物其他性质已经进一步区分的，应予以明确说明。</w:t>
      </w:r>
    </w:p>
    <w:p w:rsidR="00E00F21" w:rsidRDefault="00071DEB" w:rsidP="000B088E">
      <w:pPr>
        <w:ind w:firstLineChars="200" w:firstLine="420"/>
      </w:pPr>
      <w:r>
        <w:rPr>
          <w:rFonts w:hint="eastAsia"/>
        </w:rPr>
        <w:t>第</w:t>
      </w:r>
      <w:r>
        <w:rPr>
          <w:rFonts w:hint="eastAsia"/>
        </w:rPr>
        <w:t>53</w:t>
      </w:r>
      <w:r>
        <w:rPr>
          <w:rFonts w:hint="eastAsia"/>
        </w:rPr>
        <w:t>条标的物是否可替代，是指标的物是否有同类物，没有同类物的标的物不具有可替代性。</w:t>
      </w:r>
    </w:p>
    <w:p w:rsidR="00E00F21" w:rsidRDefault="00071DEB" w:rsidP="000B088E">
      <w:pPr>
        <w:ind w:firstLineChars="200" w:firstLine="420"/>
      </w:pPr>
      <w:r>
        <w:rPr>
          <w:rFonts w:hint="eastAsia"/>
        </w:rPr>
        <w:t>第</w:t>
      </w:r>
      <w:r>
        <w:rPr>
          <w:rFonts w:hint="eastAsia"/>
        </w:rPr>
        <w:t>54</w:t>
      </w:r>
      <w:r>
        <w:rPr>
          <w:rFonts w:hint="eastAsia"/>
        </w:rPr>
        <w:t>条律师起草买卖合同时，发现或者当事人告知标的物不属于出卖人所有的，应向当事人说明无法交付和因权利瑕疵引起的法律后果，并可按照当事人的意愿，明确规定合同签订时标的物所有权的归属。</w:t>
      </w:r>
    </w:p>
    <w:p w:rsidR="00E00F21" w:rsidRDefault="00071DEB" w:rsidP="000B088E">
      <w:pPr>
        <w:ind w:firstLineChars="200" w:firstLine="420"/>
      </w:pPr>
      <w:r>
        <w:rPr>
          <w:rFonts w:hint="eastAsia"/>
        </w:rPr>
        <w:t>第</w:t>
      </w:r>
      <w:r>
        <w:rPr>
          <w:rFonts w:hint="eastAsia"/>
        </w:rPr>
        <w:t>55</w:t>
      </w:r>
      <w:r>
        <w:rPr>
          <w:rFonts w:hint="eastAsia"/>
        </w:rPr>
        <w:t>条当事人约定定金数额，应以交易总价款的</w:t>
      </w:r>
      <w:r>
        <w:rPr>
          <w:rFonts w:hint="eastAsia"/>
        </w:rPr>
        <w:t>20%</w:t>
      </w:r>
      <w:r>
        <w:rPr>
          <w:rFonts w:hint="eastAsia"/>
        </w:rPr>
        <w:t>为限，律师对当事人要求约定定金超过</w:t>
      </w:r>
      <w:r>
        <w:rPr>
          <w:rFonts w:hint="eastAsia"/>
        </w:rPr>
        <w:t>20%</w:t>
      </w:r>
      <w:r>
        <w:rPr>
          <w:rFonts w:hint="eastAsia"/>
        </w:rPr>
        <w:t>的，应告知当事人，超出的部分不符合定金的规定。</w:t>
      </w:r>
    </w:p>
    <w:p w:rsidR="00E00F21" w:rsidRDefault="00071DEB" w:rsidP="000B088E">
      <w:pPr>
        <w:ind w:firstLineChars="200" w:firstLine="420"/>
      </w:pPr>
      <w:r>
        <w:rPr>
          <w:rFonts w:hint="eastAsia"/>
        </w:rPr>
        <w:t>第</w:t>
      </w:r>
      <w:r>
        <w:rPr>
          <w:rFonts w:hint="eastAsia"/>
        </w:rPr>
        <w:t>56</w:t>
      </w:r>
      <w:r>
        <w:rPr>
          <w:rFonts w:hint="eastAsia"/>
        </w:rPr>
        <w:t>条根据买卖合同的性质，可以将定金的性质确定为证约定金、立约定金、违约定金、解约定金。</w:t>
      </w:r>
    </w:p>
    <w:p w:rsidR="00E00F21" w:rsidRDefault="00071DEB" w:rsidP="000B088E">
      <w:pPr>
        <w:ind w:firstLineChars="200" w:firstLine="420"/>
      </w:pPr>
      <w:r>
        <w:rPr>
          <w:rFonts w:hint="eastAsia"/>
        </w:rPr>
        <w:t>第</w:t>
      </w:r>
      <w:r>
        <w:rPr>
          <w:rFonts w:hint="eastAsia"/>
        </w:rPr>
        <w:t>57</w:t>
      </w:r>
      <w:r>
        <w:rPr>
          <w:rFonts w:hint="eastAsia"/>
        </w:rPr>
        <w:t>条在定金条款中，可以约定债务人履行义务后予以返还或者抵顶价款。</w:t>
      </w:r>
    </w:p>
    <w:p w:rsidR="00E00F21" w:rsidRDefault="00071DEB" w:rsidP="000B088E">
      <w:pPr>
        <w:ind w:firstLineChars="200" w:firstLine="420"/>
      </w:pPr>
      <w:r>
        <w:rPr>
          <w:rFonts w:hint="eastAsia"/>
        </w:rPr>
        <w:t>第</w:t>
      </w:r>
      <w:r>
        <w:rPr>
          <w:rFonts w:hint="eastAsia"/>
        </w:rPr>
        <w:t>58</w:t>
      </w:r>
      <w:r>
        <w:rPr>
          <w:rFonts w:hint="eastAsia"/>
        </w:rPr>
        <w:t>条根据当事人的约定，可以确定交付的定金兼具多种性质。</w:t>
      </w:r>
    </w:p>
    <w:p w:rsidR="00E00F21" w:rsidRDefault="00071DEB" w:rsidP="000B088E">
      <w:pPr>
        <w:ind w:firstLineChars="200" w:firstLine="420"/>
      </w:pPr>
      <w:r>
        <w:rPr>
          <w:rFonts w:hint="eastAsia"/>
        </w:rPr>
        <w:t>第</w:t>
      </w:r>
      <w:r>
        <w:rPr>
          <w:rFonts w:hint="eastAsia"/>
        </w:rPr>
        <w:t>59</w:t>
      </w:r>
      <w:r>
        <w:rPr>
          <w:rFonts w:hint="eastAsia"/>
        </w:rPr>
        <w:t>条律师可以建议当事人，在约定定金抵顶价款后，在后续合同履行中出现当事人根本违约情形，致使合同目的难以实现的，可以行使定金罚则。</w:t>
      </w:r>
    </w:p>
    <w:p w:rsidR="00E00F21" w:rsidRDefault="00071DEB" w:rsidP="000B088E">
      <w:pPr>
        <w:ind w:firstLineChars="200" w:firstLine="420"/>
      </w:pPr>
      <w:r>
        <w:rPr>
          <w:rFonts w:hint="eastAsia"/>
        </w:rPr>
        <w:t>第</w:t>
      </w:r>
      <w:r>
        <w:rPr>
          <w:rFonts w:hint="eastAsia"/>
        </w:rPr>
        <w:t>60</w:t>
      </w:r>
      <w:r>
        <w:rPr>
          <w:rFonts w:hint="eastAsia"/>
        </w:rPr>
        <w:t>条买卖合同的价款，是指当事人以货币形式支付标的物对价的方式，但当事人约定用其他方式支付对价且不违反法律规定的，从其约定。</w:t>
      </w:r>
    </w:p>
    <w:p w:rsidR="00E00F21" w:rsidRDefault="00071DEB" w:rsidP="000B088E">
      <w:pPr>
        <w:ind w:firstLineChars="200" w:firstLine="420"/>
      </w:pPr>
      <w:r>
        <w:rPr>
          <w:rFonts w:hint="eastAsia"/>
        </w:rPr>
        <w:t>第</w:t>
      </w:r>
      <w:r>
        <w:rPr>
          <w:rFonts w:hint="eastAsia"/>
        </w:rPr>
        <w:t>61</w:t>
      </w:r>
      <w:r>
        <w:rPr>
          <w:rFonts w:hint="eastAsia"/>
        </w:rPr>
        <w:t>条支付价款以人民币作为结算方式，以外币方式支付的，可以约定折算为人民币的计算方式。</w:t>
      </w:r>
    </w:p>
    <w:p w:rsidR="00E00F21" w:rsidRDefault="00071DEB" w:rsidP="000B088E">
      <w:pPr>
        <w:ind w:firstLineChars="200" w:firstLine="420"/>
      </w:pPr>
      <w:r>
        <w:rPr>
          <w:rFonts w:hint="eastAsia"/>
        </w:rPr>
        <w:t>第</w:t>
      </w:r>
      <w:r>
        <w:rPr>
          <w:rFonts w:hint="eastAsia"/>
        </w:rPr>
        <w:t>62</w:t>
      </w:r>
      <w:r>
        <w:rPr>
          <w:rFonts w:hint="eastAsia"/>
        </w:rPr>
        <w:t>条支付价款以外币作为结算方式，以人民币或者其他外币支付的，可以约定折算为结算外币的计算方式。</w:t>
      </w:r>
    </w:p>
    <w:p w:rsidR="00E00F21" w:rsidRDefault="00071DEB" w:rsidP="000B088E">
      <w:pPr>
        <w:ind w:firstLineChars="200" w:firstLine="420"/>
      </w:pPr>
      <w:r>
        <w:rPr>
          <w:rFonts w:hint="eastAsia"/>
        </w:rPr>
        <w:t>第</w:t>
      </w:r>
      <w:r>
        <w:rPr>
          <w:rFonts w:hint="eastAsia"/>
        </w:rPr>
        <w:t>63</w:t>
      </w:r>
      <w:r>
        <w:rPr>
          <w:rFonts w:hint="eastAsia"/>
        </w:rPr>
        <w:t>条对于难以流通的货币，律师应告知当事人交易后，货币难以兑换及流通的风险。</w:t>
      </w:r>
    </w:p>
    <w:p w:rsidR="00E00F21" w:rsidRDefault="00071DEB" w:rsidP="000B088E">
      <w:pPr>
        <w:ind w:firstLineChars="200" w:firstLine="420"/>
      </w:pPr>
      <w:r>
        <w:rPr>
          <w:rFonts w:hint="eastAsia"/>
        </w:rPr>
        <w:t>第</w:t>
      </w:r>
      <w:r>
        <w:rPr>
          <w:rFonts w:hint="eastAsia"/>
        </w:rPr>
        <w:t>64</w:t>
      </w:r>
      <w:r>
        <w:rPr>
          <w:rFonts w:hint="eastAsia"/>
        </w:rPr>
        <w:t>条买卖合同标的物需要运输的，可以就以下内容约定：</w:t>
      </w:r>
    </w:p>
    <w:p w:rsidR="00E00F21" w:rsidRDefault="00071DEB" w:rsidP="000B088E">
      <w:pPr>
        <w:ind w:firstLineChars="200" w:firstLine="420"/>
      </w:pPr>
      <w:r>
        <w:rPr>
          <w:rFonts w:hint="eastAsia"/>
        </w:rPr>
        <w:lastRenderedPageBreak/>
        <w:t>（</w:t>
      </w:r>
      <w:r>
        <w:rPr>
          <w:rFonts w:hint="eastAsia"/>
        </w:rPr>
        <w:t>1</w:t>
      </w:r>
      <w:r>
        <w:rPr>
          <w:rFonts w:hint="eastAsia"/>
        </w:rPr>
        <w:t>）负责运输的当事人；</w:t>
      </w:r>
    </w:p>
    <w:p w:rsidR="00E00F21" w:rsidRDefault="00071DEB" w:rsidP="000B088E">
      <w:pPr>
        <w:ind w:firstLineChars="200" w:firstLine="420"/>
      </w:pPr>
      <w:r>
        <w:rPr>
          <w:rFonts w:hint="eastAsia"/>
        </w:rPr>
        <w:t>（</w:t>
      </w:r>
      <w:r>
        <w:rPr>
          <w:rFonts w:hint="eastAsia"/>
        </w:rPr>
        <w:t>2</w:t>
      </w:r>
      <w:r>
        <w:rPr>
          <w:rFonts w:hint="eastAsia"/>
        </w:rPr>
        <w:t>）承运和交付方式；</w:t>
      </w:r>
    </w:p>
    <w:p w:rsidR="00E00F21" w:rsidRDefault="00071DEB" w:rsidP="000B088E">
      <w:pPr>
        <w:ind w:firstLineChars="200" w:firstLine="420"/>
      </w:pPr>
      <w:r>
        <w:rPr>
          <w:rFonts w:hint="eastAsia"/>
        </w:rPr>
        <w:t>（</w:t>
      </w:r>
      <w:r>
        <w:rPr>
          <w:rFonts w:hint="eastAsia"/>
        </w:rPr>
        <w:t>3</w:t>
      </w:r>
      <w:r>
        <w:rPr>
          <w:rFonts w:hint="eastAsia"/>
        </w:rPr>
        <w:t>）费用承担和付费期限；</w:t>
      </w:r>
    </w:p>
    <w:p w:rsidR="00E00F21" w:rsidRDefault="00071DEB" w:rsidP="000B088E">
      <w:pPr>
        <w:ind w:firstLineChars="200" w:firstLine="420"/>
      </w:pPr>
      <w:r>
        <w:rPr>
          <w:rFonts w:hint="eastAsia"/>
        </w:rPr>
        <w:t>（</w:t>
      </w:r>
      <w:r>
        <w:rPr>
          <w:rFonts w:hint="eastAsia"/>
        </w:rPr>
        <w:t>4</w:t>
      </w:r>
      <w:r>
        <w:rPr>
          <w:rFonts w:hint="eastAsia"/>
        </w:rPr>
        <w:t>）运输期限；</w:t>
      </w:r>
    </w:p>
    <w:p w:rsidR="00E00F21" w:rsidRDefault="00071DEB" w:rsidP="000B088E">
      <w:pPr>
        <w:ind w:firstLineChars="200" w:firstLine="420"/>
      </w:pPr>
      <w:r>
        <w:rPr>
          <w:rFonts w:hint="eastAsia"/>
        </w:rPr>
        <w:t>（</w:t>
      </w:r>
      <w:r>
        <w:rPr>
          <w:rFonts w:hint="eastAsia"/>
        </w:rPr>
        <w:t>5</w:t>
      </w:r>
      <w:r>
        <w:rPr>
          <w:rFonts w:hint="eastAsia"/>
        </w:rPr>
        <w:t>）运输风险责任；</w:t>
      </w:r>
    </w:p>
    <w:p w:rsidR="00E00F21" w:rsidRDefault="00071DEB" w:rsidP="000B088E">
      <w:pPr>
        <w:ind w:firstLineChars="200" w:firstLine="420"/>
      </w:pPr>
      <w:r>
        <w:rPr>
          <w:rFonts w:hint="eastAsia"/>
        </w:rPr>
        <w:t>（</w:t>
      </w:r>
      <w:r>
        <w:rPr>
          <w:rFonts w:hint="eastAsia"/>
        </w:rPr>
        <w:t>6</w:t>
      </w:r>
      <w:r>
        <w:rPr>
          <w:rFonts w:hint="eastAsia"/>
        </w:rPr>
        <w:t>）运输目的地和时间；</w:t>
      </w:r>
    </w:p>
    <w:p w:rsidR="00E00F21" w:rsidRDefault="00071DEB" w:rsidP="000B088E">
      <w:pPr>
        <w:ind w:firstLineChars="200" w:firstLine="420"/>
      </w:pPr>
      <w:r>
        <w:rPr>
          <w:rFonts w:hint="eastAsia"/>
        </w:rPr>
        <w:t>（</w:t>
      </w:r>
      <w:r>
        <w:rPr>
          <w:rFonts w:hint="eastAsia"/>
        </w:rPr>
        <w:t>7</w:t>
      </w:r>
      <w:r>
        <w:rPr>
          <w:rFonts w:hint="eastAsia"/>
        </w:rPr>
        <w:t>）通知义务。</w:t>
      </w:r>
    </w:p>
    <w:p w:rsidR="00E00F21" w:rsidRDefault="00071DEB" w:rsidP="000B088E">
      <w:pPr>
        <w:ind w:firstLineChars="200" w:firstLine="420"/>
      </w:pPr>
      <w:r>
        <w:rPr>
          <w:rFonts w:hint="eastAsia"/>
        </w:rPr>
        <w:t>第</w:t>
      </w:r>
      <w:r>
        <w:rPr>
          <w:rFonts w:hint="eastAsia"/>
        </w:rPr>
        <w:t>65</w:t>
      </w:r>
      <w:r>
        <w:rPr>
          <w:rFonts w:hint="eastAsia"/>
        </w:rPr>
        <w:t>条买卖合同当事人可以对标的物的运输及交易期间、标的物可能灭失的风险约定保险条款，主要包括以下内容：</w:t>
      </w:r>
    </w:p>
    <w:p w:rsidR="00E00F21" w:rsidRDefault="00071DEB" w:rsidP="000B088E">
      <w:pPr>
        <w:ind w:firstLineChars="200" w:firstLine="420"/>
      </w:pPr>
      <w:r>
        <w:rPr>
          <w:rFonts w:hint="eastAsia"/>
        </w:rPr>
        <w:t>（</w:t>
      </w:r>
      <w:r>
        <w:rPr>
          <w:rFonts w:hint="eastAsia"/>
        </w:rPr>
        <w:t>1</w:t>
      </w:r>
      <w:r>
        <w:rPr>
          <w:rFonts w:hint="eastAsia"/>
        </w:rPr>
        <w:t>）投保人；</w:t>
      </w:r>
    </w:p>
    <w:p w:rsidR="00E00F21" w:rsidRDefault="00071DEB" w:rsidP="000B088E">
      <w:pPr>
        <w:ind w:firstLineChars="200" w:firstLine="420"/>
      </w:pPr>
      <w:r>
        <w:rPr>
          <w:rFonts w:hint="eastAsia"/>
        </w:rPr>
        <w:t>（</w:t>
      </w:r>
      <w:r>
        <w:rPr>
          <w:rFonts w:hint="eastAsia"/>
        </w:rPr>
        <w:t>2</w:t>
      </w:r>
      <w:r>
        <w:rPr>
          <w:rFonts w:hint="eastAsia"/>
        </w:rPr>
        <w:t>）保险标的物；</w:t>
      </w:r>
    </w:p>
    <w:p w:rsidR="00E00F21" w:rsidRDefault="00071DEB" w:rsidP="000B088E">
      <w:pPr>
        <w:ind w:firstLineChars="200" w:firstLine="420"/>
      </w:pPr>
      <w:r>
        <w:rPr>
          <w:rFonts w:hint="eastAsia"/>
        </w:rPr>
        <w:t>（</w:t>
      </w:r>
      <w:r>
        <w:rPr>
          <w:rFonts w:hint="eastAsia"/>
        </w:rPr>
        <w:t>3</w:t>
      </w:r>
      <w:r>
        <w:rPr>
          <w:rFonts w:hint="eastAsia"/>
        </w:rPr>
        <w:t>）保险金额；</w:t>
      </w:r>
    </w:p>
    <w:p w:rsidR="00E00F21" w:rsidRDefault="00071DEB" w:rsidP="000B088E">
      <w:pPr>
        <w:ind w:firstLineChars="200" w:firstLine="420"/>
      </w:pPr>
      <w:r>
        <w:rPr>
          <w:rFonts w:hint="eastAsia"/>
        </w:rPr>
        <w:t>（</w:t>
      </w:r>
      <w:r>
        <w:rPr>
          <w:rFonts w:hint="eastAsia"/>
        </w:rPr>
        <w:t>4</w:t>
      </w:r>
      <w:r>
        <w:rPr>
          <w:rFonts w:hint="eastAsia"/>
        </w:rPr>
        <w:t>）保险方式；</w:t>
      </w:r>
    </w:p>
    <w:p w:rsidR="00E00F21" w:rsidRDefault="00071DEB" w:rsidP="000B088E">
      <w:pPr>
        <w:ind w:firstLineChars="200" w:firstLine="420"/>
      </w:pPr>
      <w:r>
        <w:rPr>
          <w:rFonts w:hint="eastAsia"/>
        </w:rPr>
        <w:t>（</w:t>
      </w:r>
      <w:r>
        <w:rPr>
          <w:rFonts w:hint="eastAsia"/>
        </w:rPr>
        <w:t>5</w:t>
      </w:r>
      <w:r>
        <w:rPr>
          <w:rFonts w:hint="eastAsia"/>
        </w:rPr>
        <w:t>）保险期限；</w:t>
      </w:r>
    </w:p>
    <w:p w:rsidR="00E00F21" w:rsidRDefault="00071DEB" w:rsidP="000B088E">
      <w:pPr>
        <w:ind w:firstLineChars="200" w:firstLine="420"/>
      </w:pPr>
      <w:r>
        <w:rPr>
          <w:rFonts w:hint="eastAsia"/>
        </w:rPr>
        <w:t>（</w:t>
      </w:r>
      <w:r>
        <w:rPr>
          <w:rFonts w:hint="eastAsia"/>
        </w:rPr>
        <w:t>6</w:t>
      </w:r>
      <w:r>
        <w:rPr>
          <w:rFonts w:hint="eastAsia"/>
        </w:rPr>
        <w:t>）保费承担及支付；</w:t>
      </w:r>
    </w:p>
    <w:p w:rsidR="00E00F21" w:rsidRDefault="00071DEB" w:rsidP="000B088E">
      <w:pPr>
        <w:ind w:firstLineChars="200" w:firstLine="420"/>
      </w:pPr>
      <w:r>
        <w:rPr>
          <w:rFonts w:hint="eastAsia"/>
        </w:rPr>
        <w:t>（</w:t>
      </w:r>
      <w:r>
        <w:rPr>
          <w:rFonts w:hint="eastAsia"/>
        </w:rPr>
        <w:t>7</w:t>
      </w:r>
      <w:r>
        <w:rPr>
          <w:rFonts w:hint="eastAsia"/>
        </w:rPr>
        <w:t>）受益人。</w:t>
      </w:r>
    </w:p>
    <w:p w:rsidR="00E00F21" w:rsidRDefault="00071DEB" w:rsidP="000B088E">
      <w:pPr>
        <w:ind w:firstLineChars="200" w:firstLine="420"/>
      </w:pPr>
      <w:r>
        <w:rPr>
          <w:rFonts w:hint="eastAsia"/>
        </w:rPr>
        <w:t>第</w:t>
      </w:r>
      <w:r>
        <w:rPr>
          <w:rFonts w:hint="eastAsia"/>
        </w:rPr>
        <w:t>66</w:t>
      </w:r>
      <w:r>
        <w:rPr>
          <w:rFonts w:hint="eastAsia"/>
        </w:rPr>
        <w:t>条有体物的交付方式有以下几种：</w:t>
      </w:r>
    </w:p>
    <w:p w:rsidR="00E00F21" w:rsidRDefault="00071DEB" w:rsidP="000B088E">
      <w:pPr>
        <w:ind w:firstLineChars="200" w:firstLine="420"/>
      </w:pPr>
      <w:r>
        <w:rPr>
          <w:rFonts w:hint="eastAsia"/>
        </w:rPr>
        <w:t>（</w:t>
      </w:r>
      <w:r>
        <w:rPr>
          <w:rFonts w:hint="eastAsia"/>
        </w:rPr>
        <w:t>1</w:t>
      </w:r>
      <w:r>
        <w:rPr>
          <w:rFonts w:hint="eastAsia"/>
        </w:rPr>
        <w:t>）出卖人所在地或者指定地交付；</w:t>
      </w:r>
    </w:p>
    <w:p w:rsidR="00E00F21" w:rsidRDefault="00071DEB" w:rsidP="000B088E">
      <w:pPr>
        <w:ind w:firstLineChars="200" w:firstLine="420"/>
      </w:pPr>
      <w:r>
        <w:rPr>
          <w:rFonts w:hint="eastAsia"/>
        </w:rPr>
        <w:t>（</w:t>
      </w:r>
      <w:r>
        <w:rPr>
          <w:rFonts w:hint="eastAsia"/>
        </w:rPr>
        <w:t>2</w:t>
      </w:r>
      <w:r>
        <w:rPr>
          <w:rFonts w:hint="eastAsia"/>
        </w:rPr>
        <w:t>）买受人所在地或者指定地交付；</w:t>
      </w:r>
    </w:p>
    <w:p w:rsidR="00E00F21" w:rsidRDefault="00071DEB" w:rsidP="000B088E">
      <w:pPr>
        <w:ind w:firstLineChars="200" w:firstLine="420"/>
      </w:pPr>
      <w:r>
        <w:rPr>
          <w:rFonts w:hint="eastAsia"/>
        </w:rPr>
        <w:t>（</w:t>
      </w:r>
      <w:r>
        <w:rPr>
          <w:rFonts w:hint="eastAsia"/>
        </w:rPr>
        <w:t>3</w:t>
      </w:r>
      <w:r>
        <w:rPr>
          <w:rFonts w:hint="eastAsia"/>
        </w:rPr>
        <w:t>）运输方式交付；</w:t>
      </w:r>
    </w:p>
    <w:p w:rsidR="00E00F21" w:rsidRDefault="00071DEB" w:rsidP="000B088E">
      <w:pPr>
        <w:ind w:firstLineChars="200" w:firstLine="420"/>
      </w:pPr>
      <w:r>
        <w:rPr>
          <w:rFonts w:hint="eastAsia"/>
        </w:rPr>
        <w:t>（</w:t>
      </w:r>
      <w:r>
        <w:rPr>
          <w:rFonts w:hint="eastAsia"/>
        </w:rPr>
        <w:t>4</w:t>
      </w:r>
      <w:r>
        <w:rPr>
          <w:rFonts w:hint="eastAsia"/>
        </w:rPr>
        <w:t>）第三人交付；</w:t>
      </w:r>
    </w:p>
    <w:p w:rsidR="00E00F21" w:rsidRDefault="00071DEB" w:rsidP="000B088E">
      <w:pPr>
        <w:ind w:firstLineChars="200" w:firstLine="420"/>
      </w:pPr>
      <w:r>
        <w:rPr>
          <w:rFonts w:hint="eastAsia"/>
        </w:rPr>
        <w:t>（</w:t>
      </w:r>
      <w:r>
        <w:rPr>
          <w:rFonts w:hint="eastAsia"/>
        </w:rPr>
        <w:t>5</w:t>
      </w:r>
      <w:r>
        <w:rPr>
          <w:rFonts w:hint="eastAsia"/>
        </w:rPr>
        <w:t>）其他交付方式。</w:t>
      </w:r>
    </w:p>
    <w:p w:rsidR="00E00F21" w:rsidRDefault="00071DEB" w:rsidP="000B088E">
      <w:pPr>
        <w:ind w:firstLineChars="200" w:firstLine="420"/>
      </w:pPr>
      <w:r>
        <w:rPr>
          <w:rFonts w:hint="eastAsia"/>
        </w:rPr>
        <w:t>第</w:t>
      </w:r>
      <w:r>
        <w:rPr>
          <w:rFonts w:hint="eastAsia"/>
        </w:rPr>
        <w:t>67</w:t>
      </w:r>
      <w:r>
        <w:rPr>
          <w:rFonts w:hint="eastAsia"/>
        </w:rPr>
        <w:t>条电子信息产品的交付方式除可以采用有体物交付方式外，还可约定告知访问或者使用特定信息产品密码的交付权利凭证方式交付，也可以约定以在线网络传输方式接收或者下载的方式交付，以及以其他买受人能够收到电子信息产品的方式交付。</w:t>
      </w:r>
    </w:p>
    <w:p w:rsidR="00E00F21" w:rsidRDefault="00071DEB" w:rsidP="000B088E">
      <w:pPr>
        <w:ind w:firstLineChars="200" w:firstLine="420"/>
      </w:pPr>
      <w:r>
        <w:rPr>
          <w:rFonts w:hint="eastAsia"/>
        </w:rPr>
        <w:t>第</w:t>
      </w:r>
      <w:r>
        <w:rPr>
          <w:rFonts w:hint="eastAsia"/>
        </w:rPr>
        <w:t>68</w:t>
      </w:r>
      <w:r>
        <w:rPr>
          <w:rFonts w:hint="eastAsia"/>
        </w:rPr>
        <w:t>条电、热、声、光、气等无体物的交付方式，应符合生活常识和一般规律，并以买受人能够实际控制为标准予以确定。</w:t>
      </w:r>
    </w:p>
    <w:p w:rsidR="00E00F21" w:rsidRDefault="00071DEB" w:rsidP="000B088E">
      <w:pPr>
        <w:ind w:firstLineChars="200" w:firstLine="420"/>
      </w:pPr>
      <w:r>
        <w:rPr>
          <w:rFonts w:hint="eastAsia"/>
        </w:rPr>
        <w:t>第</w:t>
      </w:r>
      <w:r>
        <w:rPr>
          <w:rFonts w:hint="eastAsia"/>
        </w:rPr>
        <w:t>69</w:t>
      </w:r>
      <w:r>
        <w:rPr>
          <w:rFonts w:hint="eastAsia"/>
        </w:rPr>
        <w:t>条当事人可以约定标的物交付时，超出合同约定数量的标的物的处理方式及费用负担。</w:t>
      </w:r>
    </w:p>
    <w:p w:rsidR="00E00F21" w:rsidRDefault="00071DEB" w:rsidP="000B088E">
      <w:pPr>
        <w:ind w:firstLineChars="200" w:firstLine="420"/>
      </w:pPr>
      <w:r>
        <w:rPr>
          <w:rFonts w:hint="eastAsia"/>
        </w:rPr>
        <w:t>第</w:t>
      </w:r>
      <w:r>
        <w:rPr>
          <w:rFonts w:hint="eastAsia"/>
        </w:rPr>
        <w:t>70</w:t>
      </w:r>
      <w:r>
        <w:rPr>
          <w:rFonts w:hint="eastAsia"/>
        </w:rPr>
        <w:t>条买卖合同标的物的所有权转移以交付为原则。当事人另行约定的除外。</w:t>
      </w:r>
    </w:p>
    <w:p w:rsidR="00E00F21" w:rsidRDefault="00071DEB" w:rsidP="000B088E">
      <w:pPr>
        <w:ind w:firstLineChars="200" w:firstLine="420"/>
      </w:pPr>
      <w:r>
        <w:rPr>
          <w:rFonts w:hint="eastAsia"/>
        </w:rPr>
        <w:t>第</w:t>
      </w:r>
      <w:r>
        <w:rPr>
          <w:rFonts w:hint="eastAsia"/>
        </w:rPr>
        <w:t>71</w:t>
      </w:r>
      <w:r>
        <w:rPr>
          <w:rFonts w:hint="eastAsia"/>
        </w:rPr>
        <w:t>条买卖合同的标的物风险转移以所有权转移为原则。当事人有特殊约定的除外。</w:t>
      </w:r>
    </w:p>
    <w:p w:rsidR="00E00F21" w:rsidRDefault="00071DEB" w:rsidP="000B088E">
      <w:pPr>
        <w:ind w:firstLineChars="200" w:firstLine="420"/>
      </w:pPr>
      <w:r>
        <w:rPr>
          <w:rFonts w:hint="eastAsia"/>
        </w:rPr>
        <w:t>第</w:t>
      </w:r>
      <w:r>
        <w:rPr>
          <w:rFonts w:hint="eastAsia"/>
        </w:rPr>
        <w:t>72</w:t>
      </w:r>
      <w:r>
        <w:rPr>
          <w:rFonts w:hint="eastAsia"/>
        </w:rPr>
        <w:t>条不动产物权的转移依照物权法规定的登记原则确定，律师应当向当事人释明不动产所有权转移不适用契约自由原则，但可以就不动产未登记前的风险负担进行约定。</w:t>
      </w:r>
    </w:p>
    <w:p w:rsidR="00E00F21" w:rsidRDefault="00071DEB" w:rsidP="000B088E">
      <w:pPr>
        <w:ind w:firstLineChars="200" w:firstLine="420"/>
      </w:pPr>
      <w:r>
        <w:rPr>
          <w:rFonts w:hint="eastAsia"/>
        </w:rPr>
        <w:t>第</w:t>
      </w:r>
      <w:r>
        <w:rPr>
          <w:rFonts w:hint="eastAsia"/>
        </w:rPr>
        <w:t>73</w:t>
      </w:r>
      <w:r>
        <w:rPr>
          <w:rFonts w:hint="eastAsia"/>
        </w:rPr>
        <w:t>条动产标的物所有权转移除交付之外，还可以约定采取以下方式：</w:t>
      </w:r>
    </w:p>
    <w:p w:rsidR="00E00F21" w:rsidRDefault="00071DEB" w:rsidP="000B088E">
      <w:pPr>
        <w:ind w:firstLineChars="200" w:firstLine="420"/>
      </w:pPr>
      <w:r>
        <w:rPr>
          <w:rFonts w:hint="eastAsia"/>
        </w:rPr>
        <w:t>（</w:t>
      </w:r>
      <w:r>
        <w:rPr>
          <w:rFonts w:hint="eastAsia"/>
        </w:rPr>
        <w:t>1</w:t>
      </w:r>
      <w:r>
        <w:rPr>
          <w:rFonts w:hint="eastAsia"/>
        </w:rPr>
        <w:t>）以付款条件确定所有权转移；</w:t>
      </w:r>
    </w:p>
    <w:p w:rsidR="00E00F21" w:rsidRDefault="00071DEB" w:rsidP="000B088E">
      <w:pPr>
        <w:ind w:firstLineChars="200" w:firstLine="420"/>
      </w:pPr>
      <w:r>
        <w:rPr>
          <w:rFonts w:hint="eastAsia"/>
        </w:rPr>
        <w:t>（</w:t>
      </w:r>
      <w:r>
        <w:rPr>
          <w:rFonts w:hint="eastAsia"/>
        </w:rPr>
        <w:t>2</w:t>
      </w:r>
      <w:r>
        <w:rPr>
          <w:rFonts w:hint="eastAsia"/>
        </w:rPr>
        <w:t>）以履行一定的义务确定所有权转移；</w:t>
      </w:r>
    </w:p>
    <w:p w:rsidR="00E00F21" w:rsidRDefault="00071DEB" w:rsidP="000B088E">
      <w:pPr>
        <w:ind w:firstLineChars="200" w:firstLine="420"/>
      </w:pPr>
      <w:r>
        <w:rPr>
          <w:rFonts w:hint="eastAsia"/>
        </w:rPr>
        <w:t>（</w:t>
      </w:r>
      <w:r>
        <w:rPr>
          <w:rFonts w:hint="eastAsia"/>
        </w:rPr>
        <w:t>3</w:t>
      </w:r>
      <w:r>
        <w:rPr>
          <w:rFonts w:hint="eastAsia"/>
        </w:rPr>
        <w:t>）以办理托运和／或交付承运人确定所有权转移；</w:t>
      </w:r>
    </w:p>
    <w:p w:rsidR="00E00F21" w:rsidRDefault="00071DEB" w:rsidP="000B088E">
      <w:pPr>
        <w:ind w:firstLineChars="200" w:firstLine="420"/>
      </w:pPr>
      <w:r>
        <w:rPr>
          <w:rFonts w:hint="eastAsia"/>
        </w:rPr>
        <w:t>（</w:t>
      </w:r>
      <w:r>
        <w:rPr>
          <w:rFonts w:hint="eastAsia"/>
        </w:rPr>
        <w:t>4</w:t>
      </w:r>
      <w:r>
        <w:rPr>
          <w:rFonts w:hint="eastAsia"/>
        </w:rPr>
        <w:t>）以其他方式确定所有权转移。</w:t>
      </w:r>
    </w:p>
    <w:p w:rsidR="00E00F21" w:rsidRDefault="00071DEB" w:rsidP="000B088E">
      <w:pPr>
        <w:ind w:firstLineChars="200" w:firstLine="420"/>
      </w:pPr>
      <w:r>
        <w:rPr>
          <w:rFonts w:hint="eastAsia"/>
        </w:rPr>
        <w:t>律师可以根据前款规定的方式，约定相应的所有权保留方式。</w:t>
      </w:r>
    </w:p>
    <w:p w:rsidR="00E00F21" w:rsidRDefault="00071DEB" w:rsidP="000B088E">
      <w:pPr>
        <w:ind w:firstLineChars="200" w:firstLine="420"/>
      </w:pPr>
      <w:r>
        <w:rPr>
          <w:rFonts w:hint="eastAsia"/>
        </w:rPr>
        <w:t>第</w:t>
      </w:r>
      <w:r>
        <w:rPr>
          <w:rFonts w:hint="eastAsia"/>
        </w:rPr>
        <w:t>74</w:t>
      </w:r>
      <w:r>
        <w:rPr>
          <w:rFonts w:hint="eastAsia"/>
        </w:rPr>
        <w:t>条车辆、轮船、航空器可以约定登记时所有权转移，但法律、法规及规章规定不需登记的除外。</w:t>
      </w:r>
    </w:p>
    <w:p w:rsidR="00E00F21" w:rsidRDefault="00071DEB" w:rsidP="000B088E">
      <w:pPr>
        <w:ind w:firstLineChars="200" w:firstLine="420"/>
      </w:pPr>
      <w:r>
        <w:rPr>
          <w:rFonts w:hint="eastAsia"/>
        </w:rPr>
        <w:t>第</w:t>
      </w:r>
      <w:r>
        <w:rPr>
          <w:rFonts w:hint="eastAsia"/>
        </w:rPr>
        <w:t>75</w:t>
      </w:r>
      <w:r>
        <w:rPr>
          <w:rFonts w:hint="eastAsia"/>
        </w:rPr>
        <w:t>条律师应该告知当事人，买受人支付价款</w:t>
      </w:r>
      <w:r>
        <w:rPr>
          <w:rFonts w:hint="eastAsia"/>
        </w:rPr>
        <w:t>75%</w:t>
      </w:r>
      <w:r>
        <w:rPr>
          <w:rFonts w:hint="eastAsia"/>
        </w:rPr>
        <w:t>以上时，出卖人在合同中约定标的物所有权保留的，人民法院不予支持。</w:t>
      </w:r>
    </w:p>
    <w:p w:rsidR="00E00F21" w:rsidRDefault="00071DEB" w:rsidP="000B088E">
      <w:pPr>
        <w:ind w:firstLineChars="200" w:firstLine="420"/>
      </w:pPr>
      <w:r>
        <w:rPr>
          <w:rFonts w:hint="eastAsia"/>
        </w:rPr>
        <w:t>第</w:t>
      </w:r>
      <w:r>
        <w:rPr>
          <w:rFonts w:hint="eastAsia"/>
        </w:rPr>
        <w:t>76</w:t>
      </w:r>
      <w:r>
        <w:rPr>
          <w:rFonts w:hint="eastAsia"/>
        </w:rPr>
        <w:t>条当事人可以约定所有权保留，但标的物灭失风险发生转移；也可约定所有权发</w:t>
      </w:r>
      <w:r>
        <w:rPr>
          <w:rFonts w:hint="eastAsia"/>
        </w:rPr>
        <w:lastRenderedPageBreak/>
        <w:t>生转移，但风险不发生转移。</w:t>
      </w:r>
    </w:p>
    <w:p w:rsidR="00E00F21" w:rsidRDefault="00071DEB" w:rsidP="000B088E">
      <w:pPr>
        <w:ind w:firstLineChars="200" w:firstLine="420"/>
      </w:pPr>
      <w:r>
        <w:rPr>
          <w:rFonts w:hint="eastAsia"/>
        </w:rPr>
        <w:t>第</w:t>
      </w:r>
      <w:r>
        <w:rPr>
          <w:rFonts w:hint="eastAsia"/>
        </w:rPr>
        <w:t>77</w:t>
      </w:r>
      <w:r>
        <w:rPr>
          <w:rFonts w:hint="eastAsia"/>
        </w:rPr>
        <w:t>条当事人可以约定标的物是否投保及费用负担，并可指定受益人。</w:t>
      </w:r>
    </w:p>
    <w:p w:rsidR="00E00F21" w:rsidRDefault="00071DEB" w:rsidP="000B088E">
      <w:pPr>
        <w:ind w:firstLineChars="200" w:firstLine="420"/>
      </w:pPr>
      <w:r>
        <w:rPr>
          <w:rFonts w:hint="eastAsia"/>
        </w:rPr>
        <w:t>第</w:t>
      </w:r>
      <w:r>
        <w:rPr>
          <w:rFonts w:hint="eastAsia"/>
        </w:rPr>
        <w:t>78</w:t>
      </w:r>
      <w:r>
        <w:rPr>
          <w:rFonts w:hint="eastAsia"/>
        </w:rPr>
        <w:t>条动产的风险负担除交付之外，还可约定采取以下方式：</w:t>
      </w:r>
    </w:p>
    <w:p w:rsidR="00E00F21" w:rsidRDefault="00071DEB" w:rsidP="000B088E">
      <w:pPr>
        <w:ind w:firstLineChars="200" w:firstLine="420"/>
      </w:pPr>
      <w:r>
        <w:rPr>
          <w:rFonts w:hint="eastAsia"/>
        </w:rPr>
        <w:t>（</w:t>
      </w:r>
      <w:r>
        <w:rPr>
          <w:rFonts w:hint="eastAsia"/>
        </w:rPr>
        <w:t>1</w:t>
      </w:r>
      <w:r>
        <w:rPr>
          <w:rFonts w:hint="eastAsia"/>
        </w:rPr>
        <w:t>）所有权转移；</w:t>
      </w:r>
    </w:p>
    <w:p w:rsidR="00E00F21" w:rsidRDefault="00071DEB" w:rsidP="000B088E">
      <w:pPr>
        <w:ind w:firstLineChars="200" w:firstLine="420"/>
      </w:pPr>
      <w:r>
        <w:rPr>
          <w:rFonts w:hint="eastAsia"/>
        </w:rPr>
        <w:t>（</w:t>
      </w:r>
      <w:r>
        <w:rPr>
          <w:rFonts w:hint="eastAsia"/>
        </w:rPr>
        <w:t>2</w:t>
      </w:r>
      <w:r>
        <w:rPr>
          <w:rFonts w:hint="eastAsia"/>
        </w:rPr>
        <w:t>）以时间或者地点确定转移；</w:t>
      </w:r>
    </w:p>
    <w:p w:rsidR="00E00F21" w:rsidRDefault="00071DEB" w:rsidP="000B088E">
      <w:pPr>
        <w:ind w:firstLineChars="200" w:firstLine="420"/>
      </w:pPr>
      <w:r>
        <w:rPr>
          <w:rFonts w:hint="eastAsia"/>
        </w:rPr>
        <w:t>（</w:t>
      </w:r>
      <w:r>
        <w:rPr>
          <w:rFonts w:hint="eastAsia"/>
        </w:rPr>
        <w:t>3</w:t>
      </w:r>
      <w:r>
        <w:rPr>
          <w:rFonts w:hint="eastAsia"/>
        </w:rPr>
        <w:t>）在途标的物转移；</w:t>
      </w:r>
    </w:p>
    <w:p w:rsidR="00E00F21" w:rsidRDefault="00071DEB" w:rsidP="000B088E">
      <w:pPr>
        <w:ind w:firstLineChars="200" w:firstLine="420"/>
      </w:pPr>
      <w:r>
        <w:rPr>
          <w:rFonts w:hint="eastAsia"/>
        </w:rPr>
        <w:t>（</w:t>
      </w:r>
      <w:r>
        <w:rPr>
          <w:rFonts w:hint="eastAsia"/>
        </w:rPr>
        <w:t>4</w:t>
      </w:r>
      <w:r>
        <w:rPr>
          <w:rFonts w:hint="eastAsia"/>
        </w:rPr>
        <w:t>）其他条件转移。</w:t>
      </w:r>
    </w:p>
    <w:p w:rsidR="00E00F21" w:rsidRDefault="00071DEB" w:rsidP="000B088E">
      <w:pPr>
        <w:ind w:firstLineChars="200" w:firstLine="420"/>
      </w:pPr>
      <w:r>
        <w:rPr>
          <w:rFonts w:hint="eastAsia"/>
        </w:rPr>
        <w:t>第</w:t>
      </w:r>
      <w:r>
        <w:rPr>
          <w:rFonts w:hint="eastAsia"/>
        </w:rPr>
        <w:t>79</w:t>
      </w:r>
      <w:r>
        <w:rPr>
          <w:rFonts w:hint="eastAsia"/>
        </w:rPr>
        <w:t>条标的物交付后，所有权保留，但在标的物风险未转移的情况下，当事人可以约定标的物占有人的保管义务。</w:t>
      </w:r>
    </w:p>
    <w:p w:rsidR="00E00F21" w:rsidRDefault="00071DEB" w:rsidP="000B088E">
      <w:pPr>
        <w:ind w:firstLineChars="200" w:firstLine="420"/>
      </w:pPr>
      <w:r>
        <w:rPr>
          <w:rFonts w:hint="eastAsia"/>
        </w:rPr>
        <w:t>第</w:t>
      </w:r>
      <w:r>
        <w:rPr>
          <w:rFonts w:hint="eastAsia"/>
        </w:rPr>
        <w:t>80</w:t>
      </w:r>
      <w:r>
        <w:rPr>
          <w:rFonts w:hint="eastAsia"/>
        </w:rPr>
        <w:t>条标的物未交付，但所有权发生转移，标的物风险发生转移的情况下，当事人可以约定标的物占有人的保管义务。</w:t>
      </w:r>
    </w:p>
    <w:p w:rsidR="00E00F21" w:rsidRDefault="00071DEB" w:rsidP="000B088E">
      <w:pPr>
        <w:ind w:firstLineChars="200" w:firstLine="420"/>
      </w:pPr>
      <w:r>
        <w:rPr>
          <w:rFonts w:hint="eastAsia"/>
        </w:rPr>
        <w:t>第</w:t>
      </w:r>
      <w:r>
        <w:rPr>
          <w:rFonts w:hint="eastAsia"/>
        </w:rPr>
        <w:t>81</w:t>
      </w:r>
      <w:r>
        <w:rPr>
          <w:rFonts w:hint="eastAsia"/>
        </w:rPr>
        <w:t>条标的物为种类物的，当事人可以约定标的物以下列可识别的方式明确风险的转移：</w:t>
      </w:r>
    </w:p>
    <w:p w:rsidR="00E00F21" w:rsidRDefault="00071DEB" w:rsidP="000B088E">
      <w:pPr>
        <w:ind w:firstLineChars="200" w:firstLine="420"/>
      </w:pPr>
      <w:r>
        <w:rPr>
          <w:rFonts w:hint="eastAsia"/>
        </w:rPr>
        <w:t>（</w:t>
      </w:r>
      <w:r>
        <w:rPr>
          <w:rFonts w:hint="eastAsia"/>
        </w:rPr>
        <w:t>1</w:t>
      </w:r>
      <w:r>
        <w:rPr>
          <w:rFonts w:hint="eastAsia"/>
        </w:rPr>
        <w:t>）向买受人出具装运单据；</w:t>
      </w:r>
    </w:p>
    <w:p w:rsidR="00E00F21" w:rsidRDefault="00071DEB" w:rsidP="000B088E">
      <w:pPr>
        <w:ind w:firstLineChars="200" w:firstLine="420"/>
      </w:pPr>
      <w:r>
        <w:rPr>
          <w:rFonts w:hint="eastAsia"/>
        </w:rPr>
        <w:t>（</w:t>
      </w:r>
      <w:r>
        <w:rPr>
          <w:rFonts w:hint="eastAsia"/>
        </w:rPr>
        <w:t>2</w:t>
      </w:r>
      <w:r>
        <w:rPr>
          <w:rFonts w:hint="eastAsia"/>
        </w:rPr>
        <w:t>）在标的物上加盖标记；</w:t>
      </w:r>
    </w:p>
    <w:p w:rsidR="00E00F21" w:rsidRDefault="00071DEB" w:rsidP="000B088E">
      <w:pPr>
        <w:ind w:firstLineChars="200" w:firstLine="420"/>
      </w:pPr>
      <w:r>
        <w:rPr>
          <w:rFonts w:hint="eastAsia"/>
        </w:rPr>
        <w:t>（</w:t>
      </w:r>
      <w:r>
        <w:rPr>
          <w:rFonts w:hint="eastAsia"/>
        </w:rPr>
        <w:t>3</w:t>
      </w:r>
      <w:r>
        <w:rPr>
          <w:rFonts w:hint="eastAsia"/>
        </w:rPr>
        <w:t>）以其他方式明确通知买受人。</w:t>
      </w:r>
    </w:p>
    <w:p w:rsidR="00E00F21" w:rsidRDefault="00071DEB" w:rsidP="000B088E">
      <w:pPr>
        <w:ind w:firstLineChars="200" w:firstLine="420"/>
      </w:pPr>
      <w:r>
        <w:rPr>
          <w:rFonts w:hint="eastAsia"/>
        </w:rPr>
        <w:t>第</w:t>
      </w:r>
      <w:r>
        <w:rPr>
          <w:rFonts w:hint="eastAsia"/>
        </w:rPr>
        <w:t>82</w:t>
      </w:r>
      <w:r>
        <w:rPr>
          <w:rFonts w:hint="eastAsia"/>
        </w:rPr>
        <w:t>条根据合同标的物的性质，律师可以建议当事人对标的物交付前后的孳息归属予以约定。</w:t>
      </w:r>
    </w:p>
    <w:p w:rsidR="00E00F21" w:rsidRDefault="00071DEB" w:rsidP="000B088E">
      <w:pPr>
        <w:ind w:firstLineChars="200" w:firstLine="420"/>
      </w:pPr>
      <w:r>
        <w:rPr>
          <w:rFonts w:hint="eastAsia"/>
        </w:rPr>
        <w:t>第</w:t>
      </w:r>
      <w:r>
        <w:rPr>
          <w:rFonts w:hint="eastAsia"/>
        </w:rPr>
        <w:t>83</w:t>
      </w:r>
      <w:r>
        <w:rPr>
          <w:rFonts w:hint="eastAsia"/>
        </w:rPr>
        <w:t>条货款的支付期限的约定包括以下方式：</w:t>
      </w:r>
    </w:p>
    <w:p w:rsidR="00E00F21" w:rsidRDefault="00071DEB" w:rsidP="000B088E">
      <w:pPr>
        <w:ind w:firstLineChars="200" w:firstLine="420"/>
      </w:pPr>
      <w:r>
        <w:rPr>
          <w:rFonts w:hint="eastAsia"/>
        </w:rPr>
        <w:t>（</w:t>
      </w:r>
      <w:r>
        <w:rPr>
          <w:rFonts w:hint="eastAsia"/>
        </w:rPr>
        <w:t>1</w:t>
      </w:r>
      <w:r>
        <w:rPr>
          <w:rFonts w:hint="eastAsia"/>
        </w:rPr>
        <w:t>）提前付款；</w:t>
      </w:r>
    </w:p>
    <w:p w:rsidR="00E00F21" w:rsidRDefault="00071DEB" w:rsidP="000B088E">
      <w:pPr>
        <w:ind w:firstLineChars="200" w:firstLine="420"/>
      </w:pPr>
      <w:r>
        <w:rPr>
          <w:rFonts w:hint="eastAsia"/>
        </w:rPr>
        <w:t>（</w:t>
      </w:r>
      <w:r>
        <w:rPr>
          <w:rFonts w:hint="eastAsia"/>
        </w:rPr>
        <w:t>2</w:t>
      </w:r>
      <w:r>
        <w:rPr>
          <w:rFonts w:hint="eastAsia"/>
        </w:rPr>
        <w:t>）分期付款；</w:t>
      </w:r>
    </w:p>
    <w:p w:rsidR="00E00F21" w:rsidRDefault="00071DEB" w:rsidP="000B088E">
      <w:pPr>
        <w:ind w:firstLineChars="200" w:firstLine="420"/>
      </w:pPr>
      <w:r>
        <w:rPr>
          <w:rFonts w:hint="eastAsia"/>
        </w:rPr>
        <w:t>（</w:t>
      </w:r>
      <w:r>
        <w:rPr>
          <w:rFonts w:hint="eastAsia"/>
        </w:rPr>
        <w:t>3</w:t>
      </w:r>
      <w:r>
        <w:rPr>
          <w:rFonts w:hint="eastAsia"/>
        </w:rPr>
        <w:t>）货到付款；</w:t>
      </w:r>
    </w:p>
    <w:p w:rsidR="00E00F21" w:rsidRDefault="00071DEB" w:rsidP="000B088E">
      <w:pPr>
        <w:ind w:firstLineChars="200" w:firstLine="420"/>
      </w:pPr>
      <w:r>
        <w:rPr>
          <w:rFonts w:hint="eastAsia"/>
        </w:rPr>
        <w:t>（</w:t>
      </w:r>
      <w:r>
        <w:rPr>
          <w:rFonts w:hint="eastAsia"/>
        </w:rPr>
        <w:t>4</w:t>
      </w:r>
      <w:r>
        <w:rPr>
          <w:rFonts w:hint="eastAsia"/>
        </w:rPr>
        <w:t>）附条件付款；</w:t>
      </w:r>
    </w:p>
    <w:p w:rsidR="00E00F21" w:rsidRDefault="00071DEB" w:rsidP="000B088E">
      <w:pPr>
        <w:ind w:firstLineChars="200" w:firstLine="420"/>
      </w:pPr>
      <w:r>
        <w:rPr>
          <w:rFonts w:hint="eastAsia"/>
        </w:rPr>
        <w:t>（</w:t>
      </w:r>
      <w:r>
        <w:rPr>
          <w:rFonts w:hint="eastAsia"/>
        </w:rPr>
        <w:t>5</w:t>
      </w:r>
      <w:r>
        <w:rPr>
          <w:rFonts w:hint="eastAsia"/>
        </w:rPr>
        <w:t>）其他付款方式。</w:t>
      </w:r>
    </w:p>
    <w:p w:rsidR="00E00F21" w:rsidRDefault="00071DEB" w:rsidP="000B088E">
      <w:pPr>
        <w:ind w:firstLineChars="200" w:firstLine="420"/>
      </w:pPr>
      <w:r>
        <w:rPr>
          <w:rFonts w:hint="eastAsia"/>
        </w:rPr>
        <w:t>第</w:t>
      </w:r>
      <w:r>
        <w:rPr>
          <w:rFonts w:hint="eastAsia"/>
        </w:rPr>
        <w:t>84</w:t>
      </w:r>
      <w:r>
        <w:rPr>
          <w:rFonts w:hint="eastAsia"/>
        </w:rPr>
        <w:t>条付款可以以现金、转账、票据等方式履行，也可以约定第三人代为支付。</w:t>
      </w:r>
    </w:p>
    <w:p w:rsidR="00E00F21" w:rsidRDefault="00071DEB" w:rsidP="000B088E">
      <w:pPr>
        <w:ind w:firstLineChars="200" w:firstLine="420"/>
      </w:pPr>
      <w:r>
        <w:rPr>
          <w:rFonts w:hint="eastAsia"/>
        </w:rPr>
        <w:t>第</w:t>
      </w:r>
      <w:r>
        <w:rPr>
          <w:rFonts w:hint="eastAsia"/>
        </w:rPr>
        <w:t>85</w:t>
      </w:r>
      <w:r>
        <w:rPr>
          <w:rFonts w:hint="eastAsia"/>
        </w:rPr>
        <w:t>条付款地点可以选择以下地点进行：</w:t>
      </w:r>
    </w:p>
    <w:p w:rsidR="00E00F21" w:rsidRDefault="00071DEB" w:rsidP="000B088E">
      <w:pPr>
        <w:ind w:firstLineChars="200" w:firstLine="420"/>
      </w:pPr>
      <w:r>
        <w:rPr>
          <w:rFonts w:hint="eastAsia"/>
        </w:rPr>
        <w:t>（</w:t>
      </w:r>
      <w:r>
        <w:rPr>
          <w:rFonts w:hint="eastAsia"/>
        </w:rPr>
        <w:t>1</w:t>
      </w:r>
      <w:r>
        <w:rPr>
          <w:rFonts w:hint="eastAsia"/>
        </w:rPr>
        <w:t>）出卖人指定账户；</w:t>
      </w:r>
    </w:p>
    <w:p w:rsidR="00E00F21" w:rsidRDefault="00071DEB" w:rsidP="000B088E">
      <w:pPr>
        <w:ind w:firstLineChars="200" w:firstLine="420"/>
      </w:pPr>
      <w:r>
        <w:rPr>
          <w:rFonts w:hint="eastAsia"/>
        </w:rPr>
        <w:t>（</w:t>
      </w:r>
      <w:r>
        <w:rPr>
          <w:rFonts w:hint="eastAsia"/>
        </w:rPr>
        <w:t>2</w:t>
      </w:r>
      <w:r>
        <w:rPr>
          <w:rFonts w:hint="eastAsia"/>
        </w:rPr>
        <w:t>）出卖人营业地；</w:t>
      </w:r>
    </w:p>
    <w:p w:rsidR="00E00F21" w:rsidRDefault="00071DEB" w:rsidP="000B088E">
      <w:pPr>
        <w:ind w:firstLineChars="200" w:firstLine="420"/>
      </w:pPr>
      <w:r>
        <w:rPr>
          <w:rFonts w:hint="eastAsia"/>
        </w:rPr>
        <w:t>（</w:t>
      </w:r>
      <w:r>
        <w:rPr>
          <w:rFonts w:hint="eastAsia"/>
        </w:rPr>
        <w:t>3</w:t>
      </w:r>
      <w:r>
        <w:rPr>
          <w:rFonts w:hint="eastAsia"/>
        </w:rPr>
        <w:t>）出卖人至买受人住所地领取；</w:t>
      </w:r>
    </w:p>
    <w:p w:rsidR="00E00F21" w:rsidRDefault="00071DEB" w:rsidP="000B088E">
      <w:pPr>
        <w:ind w:firstLineChars="200" w:firstLine="420"/>
      </w:pPr>
      <w:r>
        <w:rPr>
          <w:rFonts w:hint="eastAsia"/>
        </w:rPr>
        <w:t>（</w:t>
      </w:r>
      <w:r>
        <w:rPr>
          <w:rFonts w:hint="eastAsia"/>
        </w:rPr>
        <w:t>4</w:t>
      </w:r>
      <w:r>
        <w:rPr>
          <w:rFonts w:hint="eastAsia"/>
        </w:rPr>
        <w:t>）其他地点支付。</w:t>
      </w:r>
    </w:p>
    <w:p w:rsidR="00E00F21" w:rsidRDefault="00071DEB" w:rsidP="000B088E">
      <w:pPr>
        <w:ind w:firstLineChars="200" w:firstLine="420"/>
      </w:pPr>
      <w:r>
        <w:rPr>
          <w:rFonts w:hint="eastAsia"/>
        </w:rPr>
        <w:t>第</w:t>
      </w:r>
      <w:r>
        <w:rPr>
          <w:rFonts w:hint="eastAsia"/>
        </w:rPr>
        <w:t>86</w:t>
      </w:r>
      <w:r>
        <w:rPr>
          <w:rFonts w:hint="eastAsia"/>
        </w:rPr>
        <w:t>条标的物的瑕疵分为权利瑕疵和质量瑕疵。</w:t>
      </w:r>
    </w:p>
    <w:p w:rsidR="00E00F21" w:rsidRDefault="00071DEB" w:rsidP="000B088E">
      <w:pPr>
        <w:ind w:firstLineChars="200" w:firstLine="420"/>
      </w:pPr>
      <w:r>
        <w:rPr>
          <w:rFonts w:hint="eastAsia"/>
        </w:rPr>
        <w:t>第</w:t>
      </w:r>
      <w:r>
        <w:rPr>
          <w:rFonts w:hint="eastAsia"/>
        </w:rPr>
        <w:t>87</w:t>
      </w:r>
      <w:r>
        <w:rPr>
          <w:rFonts w:hint="eastAsia"/>
        </w:rPr>
        <w:t>条标的物权利瑕疵分为以下情形：</w:t>
      </w:r>
    </w:p>
    <w:p w:rsidR="00E00F21" w:rsidRDefault="00071DEB" w:rsidP="000B088E">
      <w:pPr>
        <w:ind w:firstLineChars="200" w:firstLine="420"/>
      </w:pPr>
      <w:r>
        <w:rPr>
          <w:rFonts w:hint="eastAsia"/>
        </w:rPr>
        <w:t>（</w:t>
      </w:r>
      <w:r>
        <w:rPr>
          <w:rFonts w:hint="eastAsia"/>
        </w:rPr>
        <w:t>1</w:t>
      </w:r>
      <w:r>
        <w:rPr>
          <w:rFonts w:hint="eastAsia"/>
        </w:rPr>
        <w:t>）所有权瑕疵；</w:t>
      </w:r>
    </w:p>
    <w:p w:rsidR="00E00F21" w:rsidRDefault="00071DEB" w:rsidP="000B088E">
      <w:pPr>
        <w:ind w:firstLineChars="200" w:firstLine="420"/>
      </w:pPr>
      <w:r>
        <w:rPr>
          <w:rFonts w:hint="eastAsia"/>
        </w:rPr>
        <w:t>（</w:t>
      </w:r>
      <w:r>
        <w:rPr>
          <w:rFonts w:hint="eastAsia"/>
        </w:rPr>
        <w:t>2</w:t>
      </w:r>
      <w:r>
        <w:rPr>
          <w:rFonts w:hint="eastAsia"/>
        </w:rPr>
        <w:t>）他项权瑕疵；</w:t>
      </w:r>
    </w:p>
    <w:p w:rsidR="00E00F21" w:rsidRDefault="00071DEB" w:rsidP="000B088E">
      <w:pPr>
        <w:ind w:firstLineChars="200" w:firstLine="420"/>
      </w:pPr>
      <w:r>
        <w:rPr>
          <w:rFonts w:hint="eastAsia"/>
        </w:rPr>
        <w:t>（</w:t>
      </w:r>
      <w:r>
        <w:rPr>
          <w:rFonts w:hint="eastAsia"/>
        </w:rPr>
        <w:t>3</w:t>
      </w:r>
      <w:r>
        <w:rPr>
          <w:rFonts w:hint="eastAsia"/>
        </w:rPr>
        <w:t>）知识产权瑕疵；</w:t>
      </w:r>
    </w:p>
    <w:p w:rsidR="00E00F21" w:rsidRDefault="00071DEB" w:rsidP="000B088E">
      <w:pPr>
        <w:ind w:firstLineChars="200" w:firstLine="420"/>
      </w:pPr>
      <w:r>
        <w:rPr>
          <w:rFonts w:hint="eastAsia"/>
        </w:rPr>
        <w:t>（</w:t>
      </w:r>
      <w:r>
        <w:rPr>
          <w:rFonts w:hint="eastAsia"/>
        </w:rPr>
        <w:t>4</w:t>
      </w:r>
      <w:r>
        <w:rPr>
          <w:rFonts w:hint="eastAsia"/>
        </w:rPr>
        <w:t>）占有状况瑕疵；</w:t>
      </w:r>
    </w:p>
    <w:p w:rsidR="00E00F21" w:rsidRDefault="00071DEB" w:rsidP="000B088E">
      <w:pPr>
        <w:ind w:firstLineChars="200" w:firstLine="420"/>
      </w:pPr>
      <w:r>
        <w:rPr>
          <w:rFonts w:hint="eastAsia"/>
        </w:rPr>
        <w:t>（</w:t>
      </w:r>
      <w:r>
        <w:rPr>
          <w:rFonts w:hint="eastAsia"/>
        </w:rPr>
        <w:t>5</w:t>
      </w:r>
      <w:r>
        <w:rPr>
          <w:rFonts w:hint="eastAsia"/>
        </w:rPr>
        <w:t>）可能产生的司法障碍。</w:t>
      </w:r>
    </w:p>
    <w:p w:rsidR="00E00F21" w:rsidRDefault="00071DEB" w:rsidP="000B088E">
      <w:pPr>
        <w:ind w:firstLineChars="200" w:firstLine="420"/>
      </w:pPr>
      <w:r>
        <w:rPr>
          <w:rFonts w:hint="eastAsia"/>
        </w:rPr>
        <w:t>第</w:t>
      </w:r>
      <w:r>
        <w:rPr>
          <w:rFonts w:hint="eastAsia"/>
        </w:rPr>
        <w:t>88</w:t>
      </w:r>
      <w:r>
        <w:rPr>
          <w:rFonts w:hint="eastAsia"/>
        </w:rPr>
        <w:t>条质量瑕疵包括以下内容：</w:t>
      </w:r>
    </w:p>
    <w:p w:rsidR="00E00F21" w:rsidRDefault="00071DEB" w:rsidP="000B088E">
      <w:pPr>
        <w:ind w:firstLineChars="200" w:firstLine="420"/>
      </w:pPr>
      <w:r>
        <w:rPr>
          <w:rFonts w:hint="eastAsia"/>
        </w:rPr>
        <w:t>（</w:t>
      </w:r>
      <w:r>
        <w:rPr>
          <w:rFonts w:hint="eastAsia"/>
        </w:rPr>
        <w:t>1</w:t>
      </w:r>
      <w:r>
        <w:rPr>
          <w:rFonts w:hint="eastAsia"/>
        </w:rPr>
        <w:t>）买受人认可的瑕疵；</w:t>
      </w:r>
    </w:p>
    <w:p w:rsidR="00E00F21" w:rsidRDefault="00071DEB" w:rsidP="000B088E">
      <w:pPr>
        <w:ind w:firstLineChars="200" w:firstLine="420"/>
      </w:pPr>
      <w:r>
        <w:rPr>
          <w:rFonts w:hint="eastAsia"/>
        </w:rPr>
        <w:t>（</w:t>
      </w:r>
      <w:r>
        <w:rPr>
          <w:rFonts w:hint="eastAsia"/>
        </w:rPr>
        <w:t>2</w:t>
      </w:r>
      <w:r>
        <w:rPr>
          <w:rFonts w:hint="eastAsia"/>
        </w:rPr>
        <w:t>）外观瑕疵；</w:t>
      </w:r>
    </w:p>
    <w:p w:rsidR="00E00F21" w:rsidRDefault="00071DEB" w:rsidP="000B088E">
      <w:pPr>
        <w:ind w:firstLineChars="200" w:firstLine="420"/>
      </w:pPr>
      <w:r>
        <w:rPr>
          <w:rFonts w:hint="eastAsia"/>
        </w:rPr>
        <w:t>（</w:t>
      </w:r>
      <w:r>
        <w:rPr>
          <w:rFonts w:hint="eastAsia"/>
        </w:rPr>
        <w:t>3</w:t>
      </w:r>
      <w:r>
        <w:rPr>
          <w:rFonts w:hint="eastAsia"/>
        </w:rPr>
        <w:t>）质量不符合合同约定的瑕疵；</w:t>
      </w:r>
    </w:p>
    <w:p w:rsidR="00E00F21" w:rsidRDefault="00071DEB" w:rsidP="000B088E">
      <w:pPr>
        <w:ind w:firstLineChars="200" w:firstLine="420"/>
      </w:pPr>
      <w:r>
        <w:rPr>
          <w:rFonts w:hint="eastAsia"/>
        </w:rPr>
        <w:t>（</w:t>
      </w:r>
      <w:r>
        <w:rPr>
          <w:rFonts w:hint="eastAsia"/>
        </w:rPr>
        <w:t>4</w:t>
      </w:r>
      <w:r>
        <w:rPr>
          <w:rFonts w:hint="eastAsia"/>
        </w:rPr>
        <w:t>）低于国家强制性标准的瑕疵；</w:t>
      </w:r>
    </w:p>
    <w:p w:rsidR="00E00F21" w:rsidRDefault="00071DEB" w:rsidP="000B088E">
      <w:pPr>
        <w:ind w:firstLineChars="200" w:firstLine="420"/>
      </w:pPr>
      <w:r>
        <w:rPr>
          <w:rFonts w:hint="eastAsia"/>
        </w:rPr>
        <w:t>（</w:t>
      </w:r>
      <w:r>
        <w:rPr>
          <w:rFonts w:hint="eastAsia"/>
        </w:rPr>
        <w:t>5</w:t>
      </w:r>
      <w:r>
        <w:rPr>
          <w:rFonts w:hint="eastAsia"/>
        </w:rPr>
        <w:t>）其他性质的质量瑕疵。</w:t>
      </w:r>
    </w:p>
    <w:p w:rsidR="00E00F21" w:rsidRDefault="00071DEB" w:rsidP="000B088E">
      <w:pPr>
        <w:ind w:firstLineChars="200" w:firstLine="420"/>
      </w:pPr>
      <w:r>
        <w:rPr>
          <w:rFonts w:hint="eastAsia"/>
        </w:rPr>
        <w:t>第</w:t>
      </w:r>
      <w:r>
        <w:rPr>
          <w:rFonts w:hint="eastAsia"/>
        </w:rPr>
        <w:t>89</w:t>
      </w:r>
      <w:r>
        <w:rPr>
          <w:rFonts w:hint="eastAsia"/>
        </w:rPr>
        <w:t>条买卖合同的质量异议期限，应根据标的物的性质和当事人的认知程度，确定合</w:t>
      </w:r>
      <w:r>
        <w:rPr>
          <w:rFonts w:hint="eastAsia"/>
        </w:rPr>
        <w:lastRenderedPageBreak/>
        <w:t>理的期限。</w:t>
      </w:r>
    </w:p>
    <w:p w:rsidR="00E00F21" w:rsidRDefault="00071DEB" w:rsidP="000B088E">
      <w:pPr>
        <w:ind w:firstLineChars="200" w:firstLine="420"/>
      </w:pPr>
      <w:r>
        <w:rPr>
          <w:rFonts w:hint="eastAsia"/>
        </w:rPr>
        <w:t>第</w:t>
      </w:r>
      <w:r>
        <w:rPr>
          <w:rFonts w:hint="eastAsia"/>
        </w:rPr>
        <w:t>90</w:t>
      </w:r>
      <w:r>
        <w:rPr>
          <w:rFonts w:hint="eastAsia"/>
        </w:rPr>
        <w:t>条律师应告知当事人，约定的质量异议期限或者检验期限过短，依照标的物的性质、交易习惯可以确定买受人无法完成检验的，法律后果会确定为外观瑕疵异议期限。</w:t>
      </w:r>
    </w:p>
    <w:p w:rsidR="00E00F21" w:rsidRDefault="00071DEB" w:rsidP="000B088E">
      <w:pPr>
        <w:ind w:firstLineChars="200" w:firstLine="420"/>
      </w:pPr>
      <w:r>
        <w:rPr>
          <w:rFonts w:hint="eastAsia"/>
        </w:rPr>
        <w:t>第</w:t>
      </w:r>
      <w:r>
        <w:rPr>
          <w:rFonts w:hint="eastAsia"/>
        </w:rPr>
        <w:t>91</w:t>
      </w:r>
      <w:r>
        <w:rPr>
          <w:rFonts w:hint="eastAsia"/>
        </w:rPr>
        <w:t>条当事人可以约定以签收送货单、确认单等载明标的物数量、型号、规格的方式，作为对标的物外观的检验，也可以约定其他方式确认外观检验。</w:t>
      </w:r>
    </w:p>
    <w:p w:rsidR="00E00F21" w:rsidRDefault="00071DEB" w:rsidP="000B088E">
      <w:pPr>
        <w:ind w:firstLineChars="200" w:firstLine="420"/>
      </w:pPr>
      <w:r>
        <w:rPr>
          <w:rFonts w:hint="eastAsia"/>
        </w:rPr>
        <w:t>第</w:t>
      </w:r>
      <w:r>
        <w:rPr>
          <w:rFonts w:hint="eastAsia"/>
        </w:rPr>
        <w:t>92</w:t>
      </w:r>
      <w:r>
        <w:rPr>
          <w:rFonts w:hint="eastAsia"/>
        </w:rPr>
        <w:t>条当事人可以约定由第三方对标的物进行检验，但检验的标准应符合当事人约定的检验标准。</w:t>
      </w:r>
    </w:p>
    <w:p w:rsidR="00E00F21" w:rsidRDefault="00071DEB" w:rsidP="000B088E">
      <w:pPr>
        <w:ind w:firstLineChars="200" w:firstLine="420"/>
      </w:pPr>
      <w:r>
        <w:rPr>
          <w:rFonts w:hint="eastAsia"/>
        </w:rPr>
        <w:t>第</w:t>
      </w:r>
      <w:r>
        <w:rPr>
          <w:rFonts w:hint="eastAsia"/>
        </w:rPr>
        <w:t>93</w:t>
      </w:r>
      <w:r>
        <w:rPr>
          <w:rFonts w:hint="eastAsia"/>
        </w:rPr>
        <w:t>条当事人约定标的物的检验标准，可以是国家标准、部门标准、行业标准以及其他双方当事人认可的标准，但国家对标的物的产品质量有明确规定的，约定的检验标准不得低于国家标准。</w:t>
      </w:r>
    </w:p>
    <w:p w:rsidR="00E00F21" w:rsidRDefault="00071DEB" w:rsidP="000B088E">
      <w:pPr>
        <w:ind w:firstLineChars="200" w:firstLine="420"/>
      </w:pPr>
      <w:r>
        <w:rPr>
          <w:rFonts w:hint="eastAsia"/>
        </w:rPr>
        <w:t>第</w:t>
      </w:r>
      <w:r>
        <w:rPr>
          <w:rFonts w:hint="eastAsia"/>
        </w:rPr>
        <w:t>94</w:t>
      </w:r>
      <w:r>
        <w:rPr>
          <w:rFonts w:hint="eastAsia"/>
        </w:rPr>
        <w:t>条当事人可以约定以下列方式确认买受人放弃质量异议，也可以明确约定下列行为未放弃质量异议：</w:t>
      </w:r>
    </w:p>
    <w:p w:rsidR="00E00F21" w:rsidRDefault="00071DEB" w:rsidP="000B088E">
      <w:pPr>
        <w:ind w:firstLineChars="200" w:firstLine="420"/>
      </w:pPr>
      <w:r>
        <w:rPr>
          <w:rFonts w:hint="eastAsia"/>
        </w:rPr>
        <w:t>（</w:t>
      </w:r>
      <w:r>
        <w:rPr>
          <w:rFonts w:hint="eastAsia"/>
        </w:rPr>
        <w:t>1</w:t>
      </w:r>
      <w:r>
        <w:rPr>
          <w:rFonts w:hint="eastAsia"/>
        </w:rPr>
        <w:t>）支付价款；</w:t>
      </w:r>
    </w:p>
    <w:p w:rsidR="00E00F21" w:rsidRDefault="00071DEB" w:rsidP="000B088E">
      <w:pPr>
        <w:ind w:firstLineChars="200" w:firstLine="420"/>
      </w:pPr>
      <w:r>
        <w:rPr>
          <w:rFonts w:hint="eastAsia"/>
        </w:rPr>
        <w:t>（</w:t>
      </w:r>
      <w:r>
        <w:rPr>
          <w:rFonts w:hint="eastAsia"/>
        </w:rPr>
        <w:t>2</w:t>
      </w:r>
      <w:r>
        <w:rPr>
          <w:rFonts w:hint="eastAsia"/>
        </w:rPr>
        <w:t>）确认欠款数额；</w:t>
      </w:r>
    </w:p>
    <w:p w:rsidR="00E00F21" w:rsidRDefault="00071DEB" w:rsidP="000B088E">
      <w:pPr>
        <w:ind w:firstLineChars="200" w:firstLine="420"/>
      </w:pPr>
      <w:r>
        <w:rPr>
          <w:rFonts w:hint="eastAsia"/>
        </w:rPr>
        <w:t>（</w:t>
      </w:r>
      <w:r>
        <w:rPr>
          <w:rFonts w:hint="eastAsia"/>
        </w:rPr>
        <w:t>3</w:t>
      </w:r>
      <w:r>
        <w:rPr>
          <w:rFonts w:hint="eastAsia"/>
        </w:rPr>
        <w:t>）使用标的物；</w:t>
      </w:r>
    </w:p>
    <w:p w:rsidR="00E00F21" w:rsidRDefault="00071DEB" w:rsidP="000B088E">
      <w:pPr>
        <w:ind w:firstLineChars="200" w:firstLine="420"/>
      </w:pPr>
      <w:r>
        <w:rPr>
          <w:rFonts w:hint="eastAsia"/>
        </w:rPr>
        <w:t>（</w:t>
      </w:r>
      <w:r>
        <w:rPr>
          <w:rFonts w:hint="eastAsia"/>
        </w:rPr>
        <w:t>4</w:t>
      </w:r>
      <w:r>
        <w:rPr>
          <w:rFonts w:hint="eastAsia"/>
        </w:rPr>
        <w:t>）转让标的物；</w:t>
      </w:r>
    </w:p>
    <w:p w:rsidR="00E00F21" w:rsidRDefault="00071DEB" w:rsidP="000B088E">
      <w:pPr>
        <w:ind w:firstLineChars="200" w:firstLine="420"/>
      </w:pPr>
      <w:r>
        <w:rPr>
          <w:rFonts w:hint="eastAsia"/>
        </w:rPr>
        <w:t>（</w:t>
      </w:r>
      <w:r>
        <w:rPr>
          <w:rFonts w:hint="eastAsia"/>
        </w:rPr>
        <w:t>5</w:t>
      </w:r>
      <w:r>
        <w:rPr>
          <w:rFonts w:hint="eastAsia"/>
        </w:rPr>
        <w:t>）其他双方认可的方式。</w:t>
      </w:r>
    </w:p>
    <w:p w:rsidR="00E00F21" w:rsidRDefault="00071DEB" w:rsidP="000B088E">
      <w:pPr>
        <w:ind w:firstLineChars="200" w:firstLine="420"/>
      </w:pPr>
      <w:r>
        <w:rPr>
          <w:rFonts w:hint="eastAsia"/>
        </w:rPr>
        <w:t>第</w:t>
      </w:r>
      <w:r>
        <w:rPr>
          <w:rFonts w:hint="eastAsia"/>
        </w:rPr>
        <w:t>95</w:t>
      </w:r>
      <w:r>
        <w:rPr>
          <w:rFonts w:hint="eastAsia"/>
        </w:rPr>
        <w:t>条以合同约定的形式，明示质量的瑕疵并免除出卖人的质量担保责任，律师应告知当事人，买受人在签订合同时，不知道该瑕疵能够导致标的物基本效用显著降低的，出卖人仍需承担质量保证责任。</w:t>
      </w:r>
    </w:p>
    <w:p w:rsidR="00E00F21" w:rsidRDefault="00071DEB" w:rsidP="000B088E">
      <w:pPr>
        <w:ind w:firstLineChars="200" w:firstLine="420"/>
      </w:pPr>
      <w:r>
        <w:rPr>
          <w:rFonts w:hint="eastAsia"/>
        </w:rPr>
        <w:t>第</w:t>
      </w:r>
      <w:r>
        <w:rPr>
          <w:rFonts w:hint="eastAsia"/>
        </w:rPr>
        <w:t>96</w:t>
      </w:r>
      <w:r>
        <w:rPr>
          <w:rFonts w:hint="eastAsia"/>
        </w:rPr>
        <w:t>条在买卖合同中明确质量瑕疵，并明确告知买受人瑕疵引发标的物基本效用的状况，该约定符合标的物实际情况的，出卖人免除质量保证责任。</w:t>
      </w:r>
    </w:p>
    <w:p w:rsidR="00E00F21" w:rsidRDefault="00071DEB" w:rsidP="000B088E">
      <w:pPr>
        <w:ind w:firstLineChars="200" w:firstLine="420"/>
      </w:pPr>
      <w:r>
        <w:rPr>
          <w:rFonts w:hint="eastAsia"/>
        </w:rPr>
        <w:t>第</w:t>
      </w:r>
      <w:r>
        <w:rPr>
          <w:rFonts w:hint="eastAsia"/>
        </w:rPr>
        <w:t>97</w:t>
      </w:r>
      <w:r>
        <w:rPr>
          <w:rFonts w:hint="eastAsia"/>
        </w:rPr>
        <w:t>条律师应告知当事人，出卖人故意或者重大过失不告知标的物的瑕疵的，即使合同约定减轻或者免除出卖人的责任，仍应由出卖人承担质量保证责任。</w:t>
      </w:r>
    </w:p>
    <w:p w:rsidR="00E00F21" w:rsidRDefault="00071DEB" w:rsidP="000B088E">
      <w:pPr>
        <w:ind w:firstLineChars="200" w:firstLine="420"/>
      </w:pPr>
      <w:r>
        <w:rPr>
          <w:rFonts w:hint="eastAsia"/>
        </w:rPr>
        <w:t>第</w:t>
      </w:r>
      <w:r>
        <w:rPr>
          <w:rFonts w:hint="eastAsia"/>
        </w:rPr>
        <w:t>98</w:t>
      </w:r>
      <w:r>
        <w:rPr>
          <w:rFonts w:hint="eastAsia"/>
        </w:rPr>
        <w:t>条在质量保证条款中，应明确约定质量异议的通知方式以及更换通知方式的及时通知义务和法律责任。</w:t>
      </w:r>
    </w:p>
    <w:p w:rsidR="00E00F21" w:rsidRDefault="00071DEB" w:rsidP="000B088E">
      <w:pPr>
        <w:ind w:firstLineChars="200" w:firstLine="420"/>
      </w:pPr>
      <w:r>
        <w:rPr>
          <w:rFonts w:hint="eastAsia"/>
        </w:rPr>
        <w:t>第</w:t>
      </w:r>
      <w:r>
        <w:rPr>
          <w:rFonts w:hint="eastAsia"/>
        </w:rPr>
        <w:t>99</w:t>
      </w:r>
      <w:r>
        <w:rPr>
          <w:rFonts w:hint="eastAsia"/>
        </w:rPr>
        <w:t>条买卖合同中可以约定出卖人的质量保证期限，国家对标的物的质量保证期限有规定的，质量保证期限不应低于国家标准，并可约定出卖人免费保修义务。</w:t>
      </w:r>
    </w:p>
    <w:p w:rsidR="00E00F21" w:rsidRDefault="00071DEB" w:rsidP="000B088E">
      <w:pPr>
        <w:ind w:firstLineChars="200" w:firstLine="420"/>
      </w:pPr>
      <w:r>
        <w:rPr>
          <w:rFonts w:hint="eastAsia"/>
        </w:rPr>
        <w:t>第</w:t>
      </w:r>
      <w:r>
        <w:rPr>
          <w:rFonts w:hint="eastAsia"/>
        </w:rPr>
        <w:t>100</w:t>
      </w:r>
      <w:r>
        <w:rPr>
          <w:rFonts w:hint="eastAsia"/>
        </w:rPr>
        <w:t>条保修或者维修责任中应明确以下内容：</w:t>
      </w:r>
    </w:p>
    <w:p w:rsidR="00E00F21" w:rsidRDefault="00071DEB" w:rsidP="000B088E">
      <w:pPr>
        <w:ind w:firstLineChars="200" w:firstLine="420"/>
      </w:pPr>
      <w:r>
        <w:rPr>
          <w:rFonts w:hint="eastAsia"/>
        </w:rPr>
        <w:t>（</w:t>
      </w:r>
      <w:r>
        <w:rPr>
          <w:rFonts w:hint="eastAsia"/>
        </w:rPr>
        <w:t>1</w:t>
      </w:r>
      <w:r>
        <w:rPr>
          <w:rFonts w:hint="eastAsia"/>
        </w:rPr>
        <w:t>）通知方式；</w:t>
      </w:r>
    </w:p>
    <w:p w:rsidR="00E00F21" w:rsidRDefault="00071DEB" w:rsidP="000B088E">
      <w:pPr>
        <w:ind w:firstLineChars="200" w:firstLine="420"/>
      </w:pPr>
      <w:r>
        <w:rPr>
          <w:rFonts w:hint="eastAsia"/>
        </w:rPr>
        <w:t>（</w:t>
      </w:r>
      <w:r>
        <w:rPr>
          <w:rFonts w:hint="eastAsia"/>
        </w:rPr>
        <w:t>2</w:t>
      </w:r>
      <w:r>
        <w:rPr>
          <w:rFonts w:hint="eastAsia"/>
        </w:rPr>
        <w:t>）通知接收地址；</w:t>
      </w:r>
    </w:p>
    <w:p w:rsidR="00E00F21" w:rsidRDefault="00071DEB" w:rsidP="000B088E">
      <w:pPr>
        <w:ind w:firstLineChars="200" w:firstLine="420"/>
      </w:pPr>
      <w:r>
        <w:rPr>
          <w:rFonts w:hint="eastAsia"/>
        </w:rPr>
        <w:t>（</w:t>
      </w:r>
      <w:r>
        <w:rPr>
          <w:rFonts w:hint="eastAsia"/>
        </w:rPr>
        <w:t>3</w:t>
      </w:r>
      <w:r>
        <w:rPr>
          <w:rFonts w:hint="eastAsia"/>
        </w:rPr>
        <w:t>）更换通知地址及接收人的义务及法律后果；</w:t>
      </w:r>
    </w:p>
    <w:p w:rsidR="00E00F21" w:rsidRDefault="00071DEB" w:rsidP="000B088E">
      <w:pPr>
        <w:ind w:firstLineChars="200" w:firstLine="420"/>
      </w:pPr>
      <w:r>
        <w:rPr>
          <w:rFonts w:hint="eastAsia"/>
        </w:rPr>
        <w:t>（</w:t>
      </w:r>
      <w:r>
        <w:rPr>
          <w:rFonts w:hint="eastAsia"/>
        </w:rPr>
        <w:t>4</w:t>
      </w:r>
      <w:r>
        <w:rPr>
          <w:rFonts w:hint="eastAsia"/>
        </w:rPr>
        <w:t>）保修或者维修时间；</w:t>
      </w:r>
    </w:p>
    <w:p w:rsidR="00E00F21" w:rsidRDefault="00071DEB" w:rsidP="000B088E">
      <w:pPr>
        <w:ind w:firstLineChars="200" w:firstLine="420"/>
      </w:pPr>
      <w:r>
        <w:rPr>
          <w:rFonts w:hint="eastAsia"/>
        </w:rPr>
        <w:t>（</w:t>
      </w:r>
      <w:r>
        <w:rPr>
          <w:rFonts w:hint="eastAsia"/>
        </w:rPr>
        <w:t>5</w:t>
      </w:r>
      <w:r>
        <w:rPr>
          <w:rFonts w:hint="eastAsia"/>
        </w:rPr>
        <w:t>）保修或者维修费用标准及承担方式；</w:t>
      </w:r>
    </w:p>
    <w:p w:rsidR="00E00F21" w:rsidRDefault="00071DEB" w:rsidP="000B088E">
      <w:pPr>
        <w:ind w:firstLineChars="200" w:firstLine="420"/>
      </w:pPr>
      <w:r>
        <w:rPr>
          <w:rFonts w:hint="eastAsia"/>
        </w:rPr>
        <w:t>（</w:t>
      </w:r>
      <w:r>
        <w:rPr>
          <w:rFonts w:hint="eastAsia"/>
        </w:rPr>
        <w:t>6</w:t>
      </w:r>
      <w:r>
        <w:rPr>
          <w:rFonts w:hint="eastAsia"/>
        </w:rPr>
        <w:t>）保修或者维修产生的法律后果。</w:t>
      </w:r>
    </w:p>
    <w:p w:rsidR="00E00F21" w:rsidRDefault="00071DEB" w:rsidP="000B088E">
      <w:pPr>
        <w:ind w:firstLineChars="200" w:firstLine="420"/>
      </w:pPr>
      <w:r>
        <w:rPr>
          <w:rFonts w:hint="eastAsia"/>
        </w:rPr>
        <w:t>第</w:t>
      </w:r>
      <w:r>
        <w:rPr>
          <w:rFonts w:hint="eastAsia"/>
        </w:rPr>
        <w:t>101</w:t>
      </w:r>
      <w:r>
        <w:rPr>
          <w:rFonts w:hint="eastAsia"/>
        </w:rPr>
        <w:t>条买卖合同可以约定质量保证期限，超过一定期限的，部分保修收取工本费。</w:t>
      </w:r>
    </w:p>
    <w:p w:rsidR="00E00F21" w:rsidRDefault="00071DEB" w:rsidP="000B088E">
      <w:pPr>
        <w:ind w:firstLineChars="200" w:firstLine="420"/>
      </w:pPr>
      <w:r>
        <w:rPr>
          <w:rFonts w:hint="eastAsia"/>
        </w:rPr>
        <w:t>第</w:t>
      </w:r>
      <w:r>
        <w:rPr>
          <w:rFonts w:hint="eastAsia"/>
        </w:rPr>
        <w:t>102</w:t>
      </w:r>
      <w:r>
        <w:rPr>
          <w:rFonts w:hint="eastAsia"/>
        </w:rPr>
        <w:t>条买卖合同可以约定出卖人对标的物超出质量保证期限的维修期限，并约定是否收取费用以及收取费用的标准。</w:t>
      </w:r>
    </w:p>
    <w:p w:rsidR="00E00F21" w:rsidRDefault="00071DEB" w:rsidP="000B088E">
      <w:pPr>
        <w:ind w:firstLineChars="200" w:firstLine="420"/>
      </w:pPr>
      <w:r>
        <w:rPr>
          <w:rFonts w:hint="eastAsia"/>
        </w:rPr>
        <w:t>第</w:t>
      </w:r>
      <w:r>
        <w:rPr>
          <w:rFonts w:hint="eastAsia"/>
        </w:rPr>
        <w:t>103</w:t>
      </w:r>
      <w:r>
        <w:rPr>
          <w:rFonts w:hint="eastAsia"/>
        </w:rPr>
        <w:t>条买卖合同可以约定出卖人或者约定的第三人没有按照合同约定履行保修或者维修义务，买受人自行决定维修的，由出卖人承担相应的费用。</w:t>
      </w:r>
    </w:p>
    <w:p w:rsidR="00E00F21" w:rsidRDefault="00071DEB" w:rsidP="000B088E">
      <w:pPr>
        <w:ind w:firstLineChars="200" w:firstLine="420"/>
      </w:pPr>
      <w:r>
        <w:rPr>
          <w:rFonts w:hint="eastAsia"/>
        </w:rPr>
        <w:t>第</w:t>
      </w:r>
      <w:r>
        <w:rPr>
          <w:rFonts w:hint="eastAsia"/>
        </w:rPr>
        <w:t>104</w:t>
      </w:r>
      <w:r>
        <w:rPr>
          <w:rFonts w:hint="eastAsia"/>
        </w:rPr>
        <w:t>条根据当事人的要求或者具体情况，可以在买卖合同其他权利和义务条款中，约定从合同权利及义务以及其他应该确定的权利义务。</w:t>
      </w:r>
    </w:p>
    <w:p w:rsidR="00E00F21" w:rsidRDefault="00071DEB" w:rsidP="000B088E">
      <w:pPr>
        <w:ind w:firstLineChars="200" w:firstLine="420"/>
      </w:pPr>
      <w:r>
        <w:rPr>
          <w:rFonts w:hint="eastAsia"/>
        </w:rPr>
        <w:t>第</w:t>
      </w:r>
      <w:r>
        <w:rPr>
          <w:rFonts w:hint="eastAsia"/>
        </w:rPr>
        <w:t>105</w:t>
      </w:r>
      <w:r>
        <w:rPr>
          <w:rFonts w:hint="eastAsia"/>
        </w:rPr>
        <w:t>条从合同义务，是指依照当事人的约定或者交易性质，交付辅助单证或者资料以及履行其他义务，是合同履行不可缺少的合同义务。</w:t>
      </w:r>
    </w:p>
    <w:p w:rsidR="00E00F21" w:rsidRDefault="00071DEB" w:rsidP="000B088E">
      <w:pPr>
        <w:ind w:firstLineChars="200" w:firstLine="420"/>
      </w:pPr>
      <w:r>
        <w:rPr>
          <w:rFonts w:hint="eastAsia"/>
        </w:rPr>
        <w:lastRenderedPageBreak/>
        <w:t>第</w:t>
      </w:r>
      <w:r>
        <w:rPr>
          <w:rFonts w:hint="eastAsia"/>
        </w:rPr>
        <w:t>106</w:t>
      </w:r>
      <w:r>
        <w:rPr>
          <w:rFonts w:hint="eastAsia"/>
        </w:rPr>
        <w:t>条辅助单证和材料是指：</w:t>
      </w:r>
    </w:p>
    <w:p w:rsidR="00E00F21" w:rsidRDefault="00071DEB" w:rsidP="000B088E">
      <w:pPr>
        <w:ind w:firstLineChars="200" w:firstLine="420"/>
      </w:pPr>
      <w:r>
        <w:rPr>
          <w:rFonts w:hint="eastAsia"/>
        </w:rPr>
        <w:t>（</w:t>
      </w:r>
      <w:r>
        <w:rPr>
          <w:rFonts w:hint="eastAsia"/>
        </w:rPr>
        <w:t>1</w:t>
      </w:r>
      <w:r>
        <w:rPr>
          <w:rFonts w:hint="eastAsia"/>
        </w:rPr>
        <w:t>）保险单；</w:t>
      </w:r>
    </w:p>
    <w:p w:rsidR="00E00F21" w:rsidRDefault="00071DEB" w:rsidP="000B088E">
      <w:pPr>
        <w:ind w:firstLineChars="200" w:firstLine="420"/>
      </w:pPr>
      <w:r>
        <w:rPr>
          <w:rFonts w:hint="eastAsia"/>
        </w:rPr>
        <w:t>（</w:t>
      </w:r>
      <w:r>
        <w:rPr>
          <w:rFonts w:hint="eastAsia"/>
        </w:rPr>
        <w:t>2</w:t>
      </w:r>
      <w:r>
        <w:rPr>
          <w:rFonts w:hint="eastAsia"/>
        </w:rPr>
        <w:t>）保修单；</w:t>
      </w:r>
    </w:p>
    <w:p w:rsidR="00E00F21" w:rsidRDefault="00071DEB" w:rsidP="000B088E">
      <w:pPr>
        <w:ind w:firstLineChars="200" w:firstLine="420"/>
      </w:pPr>
      <w:r>
        <w:rPr>
          <w:rFonts w:hint="eastAsia"/>
        </w:rPr>
        <w:t>（</w:t>
      </w:r>
      <w:r>
        <w:rPr>
          <w:rFonts w:hint="eastAsia"/>
        </w:rPr>
        <w:t>3</w:t>
      </w:r>
      <w:r>
        <w:rPr>
          <w:rFonts w:hint="eastAsia"/>
        </w:rPr>
        <w:t>）普通发票及增值税专用发票；</w:t>
      </w:r>
    </w:p>
    <w:p w:rsidR="00E00F21" w:rsidRDefault="00071DEB" w:rsidP="000B088E">
      <w:pPr>
        <w:ind w:firstLineChars="200" w:firstLine="420"/>
      </w:pPr>
      <w:r>
        <w:rPr>
          <w:rFonts w:hint="eastAsia"/>
        </w:rPr>
        <w:t>（</w:t>
      </w:r>
      <w:r>
        <w:rPr>
          <w:rFonts w:hint="eastAsia"/>
        </w:rPr>
        <w:t>4</w:t>
      </w:r>
      <w:r>
        <w:rPr>
          <w:rFonts w:hint="eastAsia"/>
        </w:rPr>
        <w:t>）产品合格证及质量保证书；</w:t>
      </w:r>
    </w:p>
    <w:p w:rsidR="00E00F21" w:rsidRDefault="00071DEB" w:rsidP="000B088E">
      <w:pPr>
        <w:ind w:firstLineChars="200" w:firstLine="420"/>
      </w:pPr>
      <w:r>
        <w:rPr>
          <w:rFonts w:hint="eastAsia"/>
        </w:rPr>
        <w:t>（</w:t>
      </w:r>
      <w:r>
        <w:rPr>
          <w:rFonts w:hint="eastAsia"/>
        </w:rPr>
        <w:t>5</w:t>
      </w:r>
      <w:r>
        <w:rPr>
          <w:rFonts w:hint="eastAsia"/>
        </w:rPr>
        <w:t>）质量鉴定书、品质检验证书、产品进出口检疫书；</w:t>
      </w:r>
    </w:p>
    <w:p w:rsidR="00E00F21" w:rsidRDefault="00071DEB" w:rsidP="000B088E">
      <w:pPr>
        <w:ind w:firstLineChars="200" w:firstLine="420"/>
      </w:pPr>
      <w:r>
        <w:rPr>
          <w:rFonts w:hint="eastAsia"/>
        </w:rPr>
        <w:t>（</w:t>
      </w:r>
      <w:r>
        <w:rPr>
          <w:rFonts w:hint="eastAsia"/>
        </w:rPr>
        <w:t>6</w:t>
      </w:r>
      <w:r>
        <w:rPr>
          <w:rFonts w:hint="eastAsia"/>
        </w:rPr>
        <w:t>）原产地证明书；</w:t>
      </w:r>
    </w:p>
    <w:p w:rsidR="00E00F21" w:rsidRDefault="00071DEB" w:rsidP="000B088E">
      <w:pPr>
        <w:ind w:firstLineChars="200" w:firstLine="420"/>
      </w:pPr>
      <w:r>
        <w:rPr>
          <w:rFonts w:hint="eastAsia"/>
        </w:rPr>
        <w:t>（</w:t>
      </w:r>
      <w:r>
        <w:rPr>
          <w:rFonts w:hint="eastAsia"/>
        </w:rPr>
        <w:t>7</w:t>
      </w:r>
      <w:r>
        <w:rPr>
          <w:rFonts w:hint="eastAsia"/>
        </w:rPr>
        <w:t>）使用说明；</w:t>
      </w:r>
    </w:p>
    <w:p w:rsidR="00E00F21" w:rsidRDefault="00071DEB" w:rsidP="000B088E">
      <w:pPr>
        <w:ind w:firstLineChars="200" w:firstLine="420"/>
      </w:pPr>
      <w:r>
        <w:rPr>
          <w:rFonts w:hint="eastAsia"/>
        </w:rPr>
        <w:t>（</w:t>
      </w:r>
      <w:r>
        <w:rPr>
          <w:rFonts w:hint="eastAsia"/>
        </w:rPr>
        <w:t>8</w:t>
      </w:r>
      <w:r>
        <w:rPr>
          <w:rFonts w:hint="eastAsia"/>
        </w:rPr>
        <w:t>）装箱单；</w:t>
      </w:r>
    </w:p>
    <w:p w:rsidR="00E00F21" w:rsidRDefault="00071DEB" w:rsidP="000B088E">
      <w:pPr>
        <w:ind w:firstLineChars="200" w:firstLine="420"/>
      </w:pPr>
      <w:r>
        <w:rPr>
          <w:rFonts w:hint="eastAsia"/>
        </w:rPr>
        <w:t>（</w:t>
      </w:r>
      <w:r>
        <w:rPr>
          <w:rFonts w:hint="eastAsia"/>
        </w:rPr>
        <w:t>9</w:t>
      </w:r>
      <w:r>
        <w:rPr>
          <w:rFonts w:hint="eastAsia"/>
        </w:rPr>
        <w:t>）其他辅助单证或资料。</w:t>
      </w:r>
    </w:p>
    <w:p w:rsidR="00E00F21" w:rsidRDefault="00071DEB" w:rsidP="000B088E">
      <w:pPr>
        <w:ind w:firstLineChars="200" w:firstLine="420"/>
      </w:pPr>
      <w:r>
        <w:rPr>
          <w:rFonts w:hint="eastAsia"/>
        </w:rPr>
        <w:t>第</w:t>
      </w:r>
      <w:r>
        <w:rPr>
          <w:rFonts w:hint="eastAsia"/>
        </w:rPr>
        <w:t>107</w:t>
      </w:r>
      <w:r>
        <w:rPr>
          <w:rFonts w:hint="eastAsia"/>
        </w:rPr>
        <w:t>条当事人可以明确约定在开具增值税专用发票、普通发票及交付其他单证前，买受人应实际支付相应的货款。</w:t>
      </w:r>
    </w:p>
    <w:p w:rsidR="00E00F21" w:rsidRDefault="00071DEB" w:rsidP="000B088E">
      <w:pPr>
        <w:ind w:firstLineChars="200" w:firstLine="420"/>
      </w:pPr>
      <w:r>
        <w:rPr>
          <w:rFonts w:hint="eastAsia"/>
        </w:rPr>
        <w:t>第</w:t>
      </w:r>
      <w:r>
        <w:rPr>
          <w:rFonts w:hint="eastAsia"/>
        </w:rPr>
        <w:t>108</w:t>
      </w:r>
      <w:r>
        <w:rPr>
          <w:rFonts w:hint="eastAsia"/>
        </w:rPr>
        <w:t>条买卖具有知识产权的标的物，除当事人明确约定知识产权的归属外，该标的物的知识产权归原权利人所有。</w:t>
      </w:r>
    </w:p>
    <w:p w:rsidR="00E00F21" w:rsidRDefault="00071DEB" w:rsidP="000B088E">
      <w:pPr>
        <w:ind w:firstLineChars="200" w:firstLine="420"/>
      </w:pPr>
      <w:r>
        <w:rPr>
          <w:rFonts w:hint="eastAsia"/>
        </w:rPr>
        <w:t>第</w:t>
      </w:r>
      <w:r>
        <w:rPr>
          <w:rFonts w:hint="eastAsia"/>
        </w:rPr>
        <w:t>109</w:t>
      </w:r>
      <w:r>
        <w:rPr>
          <w:rFonts w:hint="eastAsia"/>
        </w:rPr>
        <w:t>条签订买卖合同时，当事人可以就买卖合同签订前以及买卖合同履行过程中发生的具有合同内容的文本效力进行约定，也可以就相关文本的效力丧失予以约定。但约定不得违背法律、行政法规关于效力的强制性规定。</w:t>
      </w:r>
    </w:p>
    <w:p w:rsidR="00E00F21" w:rsidRDefault="00071DEB" w:rsidP="000B088E">
      <w:pPr>
        <w:ind w:firstLineChars="200" w:firstLine="420"/>
      </w:pPr>
      <w:r>
        <w:rPr>
          <w:rFonts w:hint="eastAsia"/>
        </w:rPr>
        <w:t>第</w:t>
      </w:r>
      <w:r>
        <w:rPr>
          <w:rFonts w:hint="eastAsia"/>
        </w:rPr>
        <w:t>110</w:t>
      </w:r>
      <w:r>
        <w:rPr>
          <w:rFonts w:hint="eastAsia"/>
        </w:rPr>
        <w:t>条合同解除权可以在合同履行的任何阶段行使，但当事人已经履行主要义务，仅有履行瑕疵，不影响合同目的实现的，不应约定合同解除。</w:t>
      </w:r>
    </w:p>
    <w:p w:rsidR="00E00F21" w:rsidRDefault="00071DEB" w:rsidP="000B088E">
      <w:pPr>
        <w:ind w:firstLineChars="200" w:firstLine="420"/>
      </w:pPr>
      <w:r>
        <w:rPr>
          <w:rFonts w:hint="eastAsia"/>
        </w:rPr>
        <w:t>第</w:t>
      </w:r>
      <w:r>
        <w:rPr>
          <w:rFonts w:hint="eastAsia"/>
        </w:rPr>
        <w:t>111</w:t>
      </w:r>
      <w:r>
        <w:rPr>
          <w:rFonts w:hint="eastAsia"/>
        </w:rPr>
        <w:t>条约定解除条款应当同时约定通知方式，也可以约定解除权一方自愿继续履行的通知方式。</w:t>
      </w:r>
    </w:p>
    <w:p w:rsidR="00E00F21" w:rsidRDefault="00071DEB" w:rsidP="000B088E">
      <w:pPr>
        <w:ind w:firstLineChars="200" w:firstLine="420"/>
      </w:pPr>
      <w:r>
        <w:rPr>
          <w:rFonts w:hint="eastAsia"/>
        </w:rPr>
        <w:t>第</w:t>
      </w:r>
      <w:r>
        <w:rPr>
          <w:rFonts w:hint="eastAsia"/>
        </w:rPr>
        <w:t>112</w:t>
      </w:r>
      <w:r>
        <w:rPr>
          <w:rFonts w:hint="eastAsia"/>
        </w:rPr>
        <w:t>条合同解除后，根据合同的性质和履行情况，可以要求相互返还，也可以约定不予返还。</w:t>
      </w:r>
    </w:p>
    <w:p w:rsidR="00E00F21" w:rsidRDefault="00071DEB" w:rsidP="000B088E">
      <w:pPr>
        <w:ind w:firstLineChars="200" w:firstLine="420"/>
      </w:pPr>
      <w:r>
        <w:rPr>
          <w:rFonts w:hint="eastAsia"/>
        </w:rPr>
        <w:t>第</w:t>
      </w:r>
      <w:r>
        <w:rPr>
          <w:rFonts w:hint="eastAsia"/>
        </w:rPr>
        <w:t>113</w:t>
      </w:r>
      <w:r>
        <w:rPr>
          <w:rFonts w:hint="eastAsia"/>
        </w:rPr>
        <w:t>条买卖合同当事人可以约定解除合同后的结算或者清算方式及方法。</w:t>
      </w:r>
    </w:p>
    <w:p w:rsidR="00E00F21" w:rsidRDefault="00071DEB" w:rsidP="000B088E">
      <w:pPr>
        <w:ind w:firstLineChars="200" w:firstLine="420"/>
      </w:pPr>
      <w:r>
        <w:rPr>
          <w:rFonts w:hint="eastAsia"/>
        </w:rPr>
        <w:t>第</w:t>
      </w:r>
      <w:r>
        <w:rPr>
          <w:rFonts w:hint="eastAsia"/>
        </w:rPr>
        <w:t>114</w:t>
      </w:r>
      <w:r>
        <w:rPr>
          <w:rFonts w:hint="eastAsia"/>
        </w:rPr>
        <w:t>条律师应建议当事人约定解除权行使的期限，并明确告知当事人，约定期限内不行使解除权的，解除权丧失。</w:t>
      </w:r>
    </w:p>
    <w:p w:rsidR="00E00F21" w:rsidRDefault="00071DEB" w:rsidP="000B088E">
      <w:pPr>
        <w:ind w:firstLineChars="200" w:firstLine="420"/>
      </w:pPr>
      <w:r>
        <w:rPr>
          <w:rFonts w:hint="eastAsia"/>
        </w:rPr>
        <w:t>第</w:t>
      </w:r>
      <w:r>
        <w:rPr>
          <w:rFonts w:hint="eastAsia"/>
        </w:rPr>
        <w:t>115</w:t>
      </w:r>
      <w:r>
        <w:rPr>
          <w:rFonts w:hint="eastAsia"/>
        </w:rPr>
        <w:t>条律师可以在起草合同时，确定解除合同的异议期限，并确定异议期限内不提起诉讼或者仲裁的法律责任。</w:t>
      </w:r>
    </w:p>
    <w:p w:rsidR="00E00F21" w:rsidRDefault="00071DEB" w:rsidP="000B088E">
      <w:pPr>
        <w:ind w:firstLineChars="200" w:firstLine="420"/>
      </w:pPr>
      <w:r>
        <w:rPr>
          <w:rFonts w:hint="eastAsia"/>
        </w:rPr>
        <w:t>第</w:t>
      </w:r>
      <w:r>
        <w:rPr>
          <w:rFonts w:hint="eastAsia"/>
        </w:rPr>
        <w:t>116</w:t>
      </w:r>
      <w:r>
        <w:rPr>
          <w:rFonts w:hint="eastAsia"/>
        </w:rPr>
        <w:t>条买卖合同可以明确约定，合同解除后以及不行使解除权是否影响违约责任的承担。</w:t>
      </w:r>
    </w:p>
    <w:p w:rsidR="00E00F21" w:rsidRDefault="00071DEB" w:rsidP="000B088E">
      <w:pPr>
        <w:ind w:firstLineChars="200" w:firstLine="420"/>
      </w:pPr>
      <w:r>
        <w:rPr>
          <w:rFonts w:hint="eastAsia"/>
        </w:rPr>
        <w:t>第</w:t>
      </w:r>
      <w:r>
        <w:rPr>
          <w:rFonts w:hint="eastAsia"/>
        </w:rPr>
        <w:t>117</w:t>
      </w:r>
      <w:r>
        <w:rPr>
          <w:rFonts w:hint="eastAsia"/>
        </w:rPr>
        <w:t>条买卖合同可以约定，当事人行使解除权不符合约定和</w:t>
      </w:r>
      <w:r>
        <w:rPr>
          <w:rFonts w:hint="eastAsia"/>
        </w:rPr>
        <w:t>/</w:t>
      </w:r>
      <w:r>
        <w:rPr>
          <w:rFonts w:hint="eastAsia"/>
        </w:rPr>
        <w:t>或法定条件，视为合同没有解除，行使解除权的当事人构成违约，合同相对人未提起解除权异议或者无效之诉的，不影响相对人主张继续履行合同的权利。</w:t>
      </w:r>
    </w:p>
    <w:p w:rsidR="00E00F21" w:rsidRDefault="00071DEB" w:rsidP="000B088E">
      <w:pPr>
        <w:ind w:firstLineChars="200" w:firstLine="420"/>
      </w:pPr>
      <w:r>
        <w:rPr>
          <w:rFonts w:hint="eastAsia"/>
        </w:rPr>
        <w:t>第</w:t>
      </w:r>
      <w:r>
        <w:rPr>
          <w:rFonts w:hint="eastAsia"/>
        </w:rPr>
        <w:t>118</w:t>
      </w:r>
      <w:r>
        <w:rPr>
          <w:rFonts w:hint="eastAsia"/>
        </w:rPr>
        <w:t>条买卖合同可以约定，当事人行使解除权不符合约定和法定条件，另一方当事人在约定期限内未提起解除权异议或无效之诉的，合同解除，并可约定是否承担违约责任。</w:t>
      </w:r>
    </w:p>
    <w:p w:rsidR="00E00F21" w:rsidRDefault="00071DEB" w:rsidP="000B088E">
      <w:pPr>
        <w:ind w:firstLineChars="200" w:firstLine="420"/>
      </w:pPr>
      <w:r>
        <w:rPr>
          <w:rFonts w:hint="eastAsia"/>
        </w:rPr>
        <w:t>第</w:t>
      </w:r>
      <w:r>
        <w:rPr>
          <w:rFonts w:hint="eastAsia"/>
        </w:rPr>
        <w:t>119</w:t>
      </w:r>
      <w:r>
        <w:rPr>
          <w:rFonts w:hint="eastAsia"/>
        </w:rPr>
        <w:t>条不可抗力的约定应符合法律规定，并可以通过列举形式表述不可抗力的范围；涉外买卖合同应考虑国际惯例对不可抗力的认定。</w:t>
      </w:r>
    </w:p>
    <w:p w:rsidR="00E00F21" w:rsidRDefault="00071DEB" w:rsidP="000B088E">
      <w:pPr>
        <w:ind w:firstLineChars="200" w:firstLine="420"/>
      </w:pPr>
      <w:r>
        <w:rPr>
          <w:rFonts w:hint="eastAsia"/>
        </w:rPr>
        <w:t>第</w:t>
      </w:r>
      <w:r>
        <w:rPr>
          <w:rFonts w:hint="eastAsia"/>
        </w:rPr>
        <w:t>120</w:t>
      </w:r>
      <w:r>
        <w:rPr>
          <w:rFonts w:hint="eastAsia"/>
        </w:rPr>
        <w:t>条当事人可以在不可抗力条款中，约定双方免除合同义务的条款。</w:t>
      </w:r>
    </w:p>
    <w:p w:rsidR="00E00F21" w:rsidRDefault="00071DEB" w:rsidP="000B088E">
      <w:pPr>
        <w:ind w:firstLineChars="200" w:firstLine="420"/>
      </w:pPr>
      <w:r>
        <w:rPr>
          <w:rFonts w:hint="eastAsia"/>
        </w:rPr>
        <w:t>第</w:t>
      </w:r>
      <w:r>
        <w:rPr>
          <w:rFonts w:hint="eastAsia"/>
        </w:rPr>
        <w:t>121</w:t>
      </w:r>
      <w:r>
        <w:rPr>
          <w:rFonts w:hint="eastAsia"/>
        </w:rPr>
        <w:t>条不可抗力条款应约定当事人对不可抗力的举证责任，以及不可抗力发生后，是否全部、部分或者延期履行合同义务。</w:t>
      </w:r>
    </w:p>
    <w:p w:rsidR="00E00F21" w:rsidRDefault="00071DEB" w:rsidP="000B088E">
      <w:pPr>
        <w:ind w:firstLineChars="200" w:firstLine="420"/>
      </w:pPr>
      <w:r>
        <w:rPr>
          <w:rFonts w:hint="eastAsia"/>
        </w:rPr>
        <w:t>第</w:t>
      </w:r>
      <w:r>
        <w:rPr>
          <w:rFonts w:hint="eastAsia"/>
        </w:rPr>
        <w:t>122</w:t>
      </w:r>
      <w:r>
        <w:rPr>
          <w:rFonts w:hint="eastAsia"/>
        </w:rPr>
        <w:t>条不可抗力产生后，对合同履行影响有异议的，可以约定是否保留争议继续履行合同，并确定因履行合同产生的风险如何承担。</w:t>
      </w:r>
    </w:p>
    <w:p w:rsidR="00E00F21" w:rsidRDefault="00071DEB" w:rsidP="000B088E">
      <w:pPr>
        <w:ind w:firstLineChars="200" w:firstLine="420"/>
      </w:pPr>
      <w:r>
        <w:rPr>
          <w:rFonts w:hint="eastAsia"/>
        </w:rPr>
        <w:t>第</w:t>
      </w:r>
      <w:r>
        <w:rPr>
          <w:rFonts w:hint="eastAsia"/>
        </w:rPr>
        <w:t>123</w:t>
      </w:r>
      <w:r>
        <w:rPr>
          <w:rFonts w:hint="eastAsia"/>
        </w:rPr>
        <w:t>条当事人约定不可抗力因素消失后，迟延履行合同应承担违约责任的，应在合同中予以确认。</w:t>
      </w:r>
    </w:p>
    <w:p w:rsidR="00E00F21" w:rsidRDefault="00071DEB" w:rsidP="000B088E">
      <w:pPr>
        <w:ind w:firstLineChars="200" w:firstLine="420"/>
      </w:pPr>
      <w:r>
        <w:rPr>
          <w:rFonts w:hint="eastAsia"/>
        </w:rPr>
        <w:lastRenderedPageBreak/>
        <w:t>第</w:t>
      </w:r>
      <w:r>
        <w:rPr>
          <w:rFonts w:hint="eastAsia"/>
        </w:rPr>
        <w:t>124</w:t>
      </w:r>
      <w:r>
        <w:rPr>
          <w:rFonts w:hint="eastAsia"/>
        </w:rPr>
        <w:t>条不可抗力发生后，根据当事人履行合同的地位，应确定相关当事人负有减损义务。</w:t>
      </w:r>
    </w:p>
    <w:p w:rsidR="00E00F21" w:rsidRDefault="00071DEB" w:rsidP="000B088E">
      <w:pPr>
        <w:ind w:firstLineChars="200" w:firstLine="420"/>
      </w:pPr>
      <w:r>
        <w:rPr>
          <w:rFonts w:hint="eastAsia"/>
        </w:rPr>
        <w:t>第</w:t>
      </w:r>
      <w:r>
        <w:rPr>
          <w:rFonts w:hint="eastAsia"/>
        </w:rPr>
        <w:t>125</w:t>
      </w:r>
      <w:r>
        <w:rPr>
          <w:rFonts w:hint="eastAsia"/>
        </w:rPr>
        <w:t>条对违约责任的约定，可以就具体的义务对合同的影响程度不同，确定支付的违约金数额或者违约金计算方式。</w:t>
      </w:r>
    </w:p>
    <w:p w:rsidR="00E00F21" w:rsidRDefault="00071DEB" w:rsidP="000B088E">
      <w:pPr>
        <w:ind w:firstLineChars="200" w:firstLine="420"/>
      </w:pPr>
      <w:r>
        <w:rPr>
          <w:rFonts w:hint="eastAsia"/>
        </w:rPr>
        <w:t>第</w:t>
      </w:r>
      <w:r>
        <w:rPr>
          <w:rFonts w:hint="eastAsia"/>
        </w:rPr>
        <w:t>126</w:t>
      </w:r>
      <w:r>
        <w:rPr>
          <w:rFonts w:hint="eastAsia"/>
        </w:rPr>
        <w:t>条对当事人的根本性违约或者阶段性根本违约，可能造成守约方可得利益损失的，可以约定可得利益的违约条款。</w:t>
      </w:r>
    </w:p>
    <w:p w:rsidR="00E00F21" w:rsidRDefault="00071DEB" w:rsidP="000B088E">
      <w:pPr>
        <w:ind w:firstLineChars="200" w:firstLine="420"/>
      </w:pPr>
      <w:r>
        <w:rPr>
          <w:rFonts w:hint="eastAsia"/>
        </w:rPr>
        <w:t>第</w:t>
      </w:r>
      <w:r>
        <w:rPr>
          <w:rFonts w:hint="eastAsia"/>
        </w:rPr>
        <w:t>127</w:t>
      </w:r>
      <w:r>
        <w:rPr>
          <w:rFonts w:hint="eastAsia"/>
        </w:rPr>
        <w:t>条对可得利益损失的约定，应在签订合同时对可能违约一方予以明示，守约方在合同履行后能够取得的利益。</w:t>
      </w:r>
    </w:p>
    <w:p w:rsidR="00E00F21" w:rsidRDefault="00071DEB" w:rsidP="000B088E">
      <w:pPr>
        <w:ind w:firstLineChars="200" w:firstLine="420"/>
      </w:pPr>
      <w:r>
        <w:rPr>
          <w:rFonts w:hint="eastAsia"/>
        </w:rPr>
        <w:t>第</w:t>
      </w:r>
      <w:r>
        <w:rPr>
          <w:rFonts w:hint="eastAsia"/>
        </w:rPr>
        <w:t>128</w:t>
      </w:r>
      <w:r>
        <w:rPr>
          <w:rFonts w:hint="eastAsia"/>
        </w:rPr>
        <w:t>条对当事人的违约行为，不得同时约定可得利益损失和违约金的计算方法，当事人坚持约定的，应向当事人说明人民法院不支持可得利益损失，仅支持违约金计算方式。</w:t>
      </w:r>
    </w:p>
    <w:p w:rsidR="00E00F21" w:rsidRDefault="00071DEB" w:rsidP="000B088E">
      <w:pPr>
        <w:ind w:firstLineChars="200" w:firstLine="420"/>
      </w:pPr>
      <w:r>
        <w:rPr>
          <w:rFonts w:hint="eastAsia"/>
        </w:rPr>
        <w:t>第</w:t>
      </w:r>
      <w:r>
        <w:rPr>
          <w:rFonts w:hint="eastAsia"/>
        </w:rPr>
        <w:t>129</w:t>
      </w:r>
      <w:r>
        <w:rPr>
          <w:rFonts w:hint="eastAsia"/>
        </w:rPr>
        <w:t>条根据当事人的意愿，可以约定违约行为发生后，同时承担赔偿损失和支付违约金的义务，但应向当事人明确违约金的数额高于实际损失</w:t>
      </w:r>
      <w:r>
        <w:rPr>
          <w:rFonts w:hint="eastAsia"/>
        </w:rPr>
        <w:t>30%</w:t>
      </w:r>
      <w:r>
        <w:rPr>
          <w:rFonts w:hint="eastAsia"/>
        </w:rPr>
        <w:t>的，违约方有权要求降低。</w:t>
      </w:r>
    </w:p>
    <w:p w:rsidR="00E00F21" w:rsidRDefault="00071DEB" w:rsidP="000B088E">
      <w:pPr>
        <w:ind w:firstLineChars="200" w:firstLine="420"/>
      </w:pPr>
      <w:r>
        <w:rPr>
          <w:rFonts w:hint="eastAsia"/>
        </w:rPr>
        <w:t>第</w:t>
      </w:r>
      <w:r>
        <w:rPr>
          <w:rFonts w:hint="eastAsia"/>
        </w:rPr>
        <w:t>130</w:t>
      </w:r>
      <w:r>
        <w:rPr>
          <w:rFonts w:hint="eastAsia"/>
        </w:rPr>
        <w:t>条当事人既约定违约金，又约定定金罚则的，应向当事人说明二者之间的可选择性。</w:t>
      </w:r>
    </w:p>
    <w:p w:rsidR="00E00F21" w:rsidRDefault="00071DEB" w:rsidP="000B088E">
      <w:pPr>
        <w:ind w:firstLineChars="200" w:firstLine="420"/>
      </w:pPr>
      <w:r>
        <w:rPr>
          <w:rFonts w:hint="eastAsia"/>
        </w:rPr>
        <w:t>第</w:t>
      </w:r>
      <w:r>
        <w:rPr>
          <w:rFonts w:hint="eastAsia"/>
        </w:rPr>
        <w:t>131</w:t>
      </w:r>
      <w:r>
        <w:rPr>
          <w:rFonts w:hint="eastAsia"/>
        </w:rPr>
        <w:t>条当事人约定定金的同时，还约定了同时承担支付违约金责任的，应比照本指引第</w:t>
      </w:r>
      <w:r>
        <w:rPr>
          <w:rFonts w:hint="eastAsia"/>
        </w:rPr>
        <w:t>135</w:t>
      </w:r>
      <w:r>
        <w:rPr>
          <w:rFonts w:hint="eastAsia"/>
        </w:rPr>
        <w:t>条向当事人说明相应的法律后果。</w:t>
      </w:r>
    </w:p>
    <w:p w:rsidR="00E00F21" w:rsidRDefault="00071DEB" w:rsidP="000B088E">
      <w:pPr>
        <w:ind w:firstLineChars="200" w:firstLine="420"/>
      </w:pPr>
      <w:r>
        <w:rPr>
          <w:rFonts w:hint="eastAsia"/>
        </w:rPr>
        <w:t>第</w:t>
      </w:r>
      <w:r>
        <w:rPr>
          <w:rFonts w:hint="eastAsia"/>
        </w:rPr>
        <w:t>132</w:t>
      </w:r>
      <w:r>
        <w:rPr>
          <w:rFonts w:hint="eastAsia"/>
        </w:rPr>
        <w:t>条当事人约定适用定金罚则的同时，还约定了承担赔偿损失责任的，应告知当事人违约责任以实际损失为限。</w:t>
      </w:r>
    </w:p>
    <w:p w:rsidR="00E00F21" w:rsidRDefault="00071DEB" w:rsidP="000B088E">
      <w:pPr>
        <w:ind w:firstLineChars="200" w:firstLine="420"/>
      </w:pPr>
      <w:r>
        <w:rPr>
          <w:rFonts w:hint="eastAsia"/>
        </w:rPr>
        <w:t>第</w:t>
      </w:r>
      <w:r>
        <w:rPr>
          <w:rFonts w:hint="eastAsia"/>
        </w:rPr>
        <w:t>133</w:t>
      </w:r>
      <w:r>
        <w:rPr>
          <w:rFonts w:hint="eastAsia"/>
        </w:rPr>
        <w:t>条当事人约定定金罚则适用于履行合同的全部过程时，律师应告知当事人，定金罚则应与其违约行为对应的价款相当。</w:t>
      </w:r>
    </w:p>
    <w:p w:rsidR="00E00F21" w:rsidRDefault="00071DEB" w:rsidP="000B088E">
      <w:pPr>
        <w:ind w:firstLineChars="200" w:firstLine="420"/>
      </w:pPr>
      <w:r>
        <w:rPr>
          <w:rFonts w:hint="eastAsia"/>
        </w:rPr>
        <w:t>第</w:t>
      </w:r>
      <w:r>
        <w:rPr>
          <w:rFonts w:hint="eastAsia"/>
        </w:rPr>
        <w:t>134</w:t>
      </w:r>
      <w:r>
        <w:rPr>
          <w:rFonts w:hint="eastAsia"/>
        </w:rPr>
        <w:t>条当事人可以对质量保证责任、维修责任、付款期限等合同义务，与当事人约定有无保证金等条款，确定以保证金方式承担违约责任，也可以约定保证金方式之外的其他违约金支付方式。</w:t>
      </w:r>
    </w:p>
    <w:p w:rsidR="00E00F21" w:rsidRDefault="00071DEB" w:rsidP="000B088E">
      <w:pPr>
        <w:ind w:firstLineChars="200" w:firstLine="420"/>
      </w:pPr>
      <w:r>
        <w:rPr>
          <w:rFonts w:hint="eastAsia"/>
        </w:rPr>
        <w:t>第</w:t>
      </w:r>
      <w:r>
        <w:rPr>
          <w:rFonts w:hint="eastAsia"/>
        </w:rPr>
        <w:t>135</w:t>
      </w:r>
      <w:r>
        <w:rPr>
          <w:rFonts w:hint="eastAsia"/>
        </w:rPr>
        <w:t>条当事人可以对提前履行合同导致另一方当事人利益损失约定应承担的违约责任，但提前履行不损害另一方利益的不得约定。</w:t>
      </w:r>
    </w:p>
    <w:p w:rsidR="00E00F21" w:rsidRDefault="00071DEB" w:rsidP="000B088E">
      <w:pPr>
        <w:ind w:firstLineChars="200" w:firstLine="420"/>
      </w:pPr>
      <w:r>
        <w:rPr>
          <w:rFonts w:hint="eastAsia"/>
        </w:rPr>
        <w:t>第</w:t>
      </w:r>
      <w:r>
        <w:rPr>
          <w:rFonts w:hint="eastAsia"/>
        </w:rPr>
        <w:t>136</w:t>
      </w:r>
      <w:r>
        <w:rPr>
          <w:rFonts w:hint="eastAsia"/>
        </w:rPr>
        <w:t>条当事人可以约定未按合同约定履行从合同义务应承担的违约责任。</w:t>
      </w:r>
    </w:p>
    <w:p w:rsidR="00E00F21" w:rsidRDefault="00071DEB" w:rsidP="000B088E">
      <w:pPr>
        <w:ind w:firstLineChars="200" w:firstLine="420"/>
      </w:pPr>
      <w:r>
        <w:rPr>
          <w:rFonts w:hint="eastAsia"/>
        </w:rPr>
        <w:t>第</w:t>
      </w:r>
      <w:r>
        <w:rPr>
          <w:rFonts w:hint="eastAsia"/>
        </w:rPr>
        <w:t>137</w:t>
      </w:r>
      <w:r>
        <w:rPr>
          <w:rFonts w:hint="eastAsia"/>
        </w:rPr>
        <w:t>条当事人可以约定违反合同附随义务时，应承担的违约责任。</w:t>
      </w:r>
    </w:p>
    <w:p w:rsidR="00E00F21" w:rsidRDefault="00071DEB" w:rsidP="000B088E">
      <w:pPr>
        <w:ind w:firstLineChars="200" w:firstLine="420"/>
      </w:pPr>
      <w:r>
        <w:rPr>
          <w:rFonts w:hint="eastAsia"/>
        </w:rPr>
        <w:t>第</w:t>
      </w:r>
      <w:r>
        <w:rPr>
          <w:rFonts w:hint="eastAsia"/>
        </w:rPr>
        <w:t>138</w:t>
      </w:r>
      <w:r>
        <w:rPr>
          <w:rFonts w:hint="eastAsia"/>
        </w:rPr>
        <w:t>条在合同约定违约条款中，没有确定相应违约责任的，律师可以建议当事人约定比照最类似的条款承担违约责任，没有最类似的，比照最高额或者最低额或者中间值确定违约金数额。</w:t>
      </w:r>
    </w:p>
    <w:p w:rsidR="00E00F21" w:rsidRDefault="00071DEB" w:rsidP="000B088E">
      <w:pPr>
        <w:ind w:firstLineChars="200" w:firstLine="420"/>
      </w:pPr>
      <w:r>
        <w:rPr>
          <w:rFonts w:hint="eastAsia"/>
        </w:rPr>
        <w:t>第</w:t>
      </w:r>
      <w:r>
        <w:rPr>
          <w:rFonts w:hint="eastAsia"/>
        </w:rPr>
        <w:t>139</w:t>
      </w:r>
      <w:r>
        <w:rPr>
          <w:rFonts w:hint="eastAsia"/>
        </w:rPr>
        <w:t>条当事人可以约定发生纠纷时律师费用的负担，但律师应告知超出规定的律师收费标准的，人民法院有不支持的可能。</w:t>
      </w:r>
    </w:p>
    <w:p w:rsidR="00E00F21" w:rsidRDefault="00071DEB" w:rsidP="000B088E">
      <w:pPr>
        <w:ind w:firstLineChars="200" w:firstLine="420"/>
      </w:pPr>
      <w:r>
        <w:rPr>
          <w:rFonts w:hint="eastAsia"/>
        </w:rPr>
        <w:t>第</w:t>
      </w:r>
      <w:r>
        <w:rPr>
          <w:rFonts w:hint="eastAsia"/>
        </w:rPr>
        <w:t>140</w:t>
      </w:r>
      <w:r>
        <w:rPr>
          <w:rFonts w:hint="eastAsia"/>
        </w:rPr>
        <w:t>条当事人可以在合同中约定，可以采取书面、电报、电传、传真、特快专递、信件、电子数据交换和电子邮件等形式履行通知义务，但律师不应为当事人起草口头通知条款，当事人坚持约定的，应告知当事人法律后果。</w:t>
      </w:r>
    </w:p>
    <w:p w:rsidR="00E00F21" w:rsidRDefault="00071DEB" w:rsidP="000B088E">
      <w:pPr>
        <w:ind w:firstLineChars="200" w:firstLine="420"/>
      </w:pPr>
      <w:r>
        <w:rPr>
          <w:rFonts w:hint="eastAsia"/>
        </w:rPr>
        <w:t>第</w:t>
      </w:r>
      <w:r>
        <w:rPr>
          <w:rFonts w:hint="eastAsia"/>
        </w:rPr>
        <w:t>141</w:t>
      </w:r>
      <w:r>
        <w:rPr>
          <w:rFonts w:hint="eastAsia"/>
        </w:rPr>
        <w:t>条通知条款中应约定改变通知方式或者地址的告知义务及法律后果。</w:t>
      </w:r>
    </w:p>
    <w:p w:rsidR="00E00F21" w:rsidRDefault="00071DEB" w:rsidP="000B088E">
      <w:pPr>
        <w:ind w:firstLineChars="200" w:firstLine="420"/>
      </w:pPr>
      <w:r>
        <w:rPr>
          <w:rFonts w:hint="eastAsia"/>
        </w:rPr>
        <w:t>第</w:t>
      </w:r>
      <w:r>
        <w:rPr>
          <w:rFonts w:hint="eastAsia"/>
        </w:rPr>
        <w:t>142</w:t>
      </w:r>
      <w:r>
        <w:rPr>
          <w:rFonts w:hint="eastAsia"/>
        </w:rPr>
        <w:t>条通知条款中应明确约定通知的法律效力，包括发信主义、到达主义等方式。</w:t>
      </w:r>
    </w:p>
    <w:p w:rsidR="00E00F21" w:rsidRDefault="00071DEB" w:rsidP="000B088E">
      <w:pPr>
        <w:ind w:firstLineChars="200" w:firstLine="420"/>
      </w:pPr>
      <w:r>
        <w:rPr>
          <w:rFonts w:hint="eastAsia"/>
        </w:rPr>
        <w:t>第</w:t>
      </w:r>
      <w:r>
        <w:rPr>
          <w:rFonts w:hint="eastAsia"/>
        </w:rPr>
        <w:t>143</w:t>
      </w:r>
      <w:r>
        <w:rPr>
          <w:rFonts w:hint="eastAsia"/>
        </w:rPr>
        <w:t>条履行合同发生争议，可以约定通过协商、人民调解委员会调解、仲裁、人民法院管辖等方式解决。</w:t>
      </w:r>
    </w:p>
    <w:p w:rsidR="00E00F21" w:rsidRDefault="00071DEB" w:rsidP="000B088E">
      <w:pPr>
        <w:ind w:firstLineChars="200" w:firstLine="420"/>
      </w:pPr>
      <w:r>
        <w:rPr>
          <w:rFonts w:hint="eastAsia"/>
        </w:rPr>
        <w:t>第</w:t>
      </w:r>
      <w:r>
        <w:rPr>
          <w:rFonts w:hint="eastAsia"/>
        </w:rPr>
        <w:t>144</w:t>
      </w:r>
      <w:r>
        <w:rPr>
          <w:rFonts w:hint="eastAsia"/>
        </w:rPr>
        <w:t>条当事人约定协商的有关内容，需要经过专业部门确认的，也可以通过协商的形式确定有关部门出具意见。</w:t>
      </w:r>
    </w:p>
    <w:p w:rsidR="00E00F21" w:rsidRDefault="00071DEB" w:rsidP="000B088E">
      <w:pPr>
        <w:ind w:firstLineChars="200" w:firstLine="420"/>
      </w:pPr>
      <w:r>
        <w:rPr>
          <w:rFonts w:hint="eastAsia"/>
        </w:rPr>
        <w:t>第</w:t>
      </w:r>
      <w:r>
        <w:rPr>
          <w:rFonts w:hint="eastAsia"/>
        </w:rPr>
        <w:t>145</w:t>
      </w:r>
      <w:r>
        <w:rPr>
          <w:rFonts w:hint="eastAsia"/>
        </w:rPr>
        <w:t>条约定解决争议的仲裁机构必须明确。</w:t>
      </w:r>
    </w:p>
    <w:p w:rsidR="00E00F21" w:rsidRDefault="00071DEB" w:rsidP="000B088E">
      <w:pPr>
        <w:ind w:firstLineChars="200" w:firstLine="420"/>
      </w:pPr>
      <w:r>
        <w:rPr>
          <w:rFonts w:hint="eastAsia"/>
        </w:rPr>
        <w:t>第</w:t>
      </w:r>
      <w:r>
        <w:rPr>
          <w:rFonts w:hint="eastAsia"/>
        </w:rPr>
        <w:t>146</w:t>
      </w:r>
      <w:r>
        <w:rPr>
          <w:rFonts w:hint="eastAsia"/>
        </w:rPr>
        <w:t>条确定法院管辖的案件应当明确，并以不产生歧义为原则。</w:t>
      </w:r>
    </w:p>
    <w:p w:rsidR="00E00F21" w:rsidRDefault="00071DEB" w:rsidP="000B088E">
      <w:pPr>
        <w:ind w:firstLineChars="200" w:firstLine="420"/>
      </w:pPr>
      <w:r>
        <w:rPr>
          <w:rFonts w:hint="eastAsia"/>
        </w:rPr>
        <w:t>第</w:t>
      </w:r>
      <w:r>
        <w:rPr>
          <w:rFonts w:hint="eastAsia"/>
        </w:rPr>
        <w:t>147</w:t>
      </w:r>
      <w:r>
        <w:rPr>
          <w:rFonts w:hint="eastAsia"/>
        </w:rPr>
        <w:t>条买卖合同约定当事人发生争议时，由原告所在地或者被告所在地法院管辖的条</w:t>
      </w:r>
      <w:r>
        <w:rPr>
          <w:rFonts w:hint="eastAsia"/>
        </w:rPr>
        <w:lastRenderedPageBreak/>
        <w:t>款，律师应告知当事人可能产生任何一方当事人均可成为原告或者被告，并发生法院管辖目的难以实现的结果。</w:t>
      </w:r>
    </w:p>
    <w:p w:rsidR="00E00F21" w:rsidRDefault="00071DEB" w:rsidP="000B088E">
      <w:pPr>
        <w:ind w:firstLineChars="200" w:firstLine="420"/>
      </w:pPr>
      <w:r>
        <w:rPr>
          <w:rFonts w:hint="eastAsia"/>
        </w:rPr>
        <w:t>第</w:t>
      </w:r>
      <w:r>
        <w:rPr>
          <w:rFonts w:hint="eastAsia"/>
        </w:rPr>
        <w:t>148</w:t>
      </w:r>
      <w:r>
        <w:rPr>
          <w:rFonts w:hint="eastAsia"/>
        </w:rPr>
        <w:t>条律师应帮助当事人约定明确的合同文本，有不同语言表达方式的，应确定产生歧义时适用文本的标准。</w:t>
      </w:r>
    </w:p>
    <w:p w:rsidR="00E00F21" w:rsidRDefault="00071DEB" w:rsidP="000B088E">
      <w:pPr>
        <w:ind w:firstLineChars="200" w:firstLine="420"/>
      </w:pPr>
      <w:r>
        <w:rPr>
          <w:rFonts w:hint="eastAsia"/>
        </w:rPr>
        <w:t>第</w:t>
      </w:r>
      <w:r>
        <w:rPr>
          <w:rFonts w:hint="eastAsia"/>
        </w:rPr>
        <w:t>149</w:t>
      </w:r>
      <w:r>
        <w:rPr>
          <w:rFonts w:hint="eastAsia"/>
        </w:rPr>
        <w:t>条在合同附件条款中，应明确注明合同附件的名称及页数，并说明与合同主文、附件之间的效力以及产生矛盾后的效力适用条款。</w:t>
      </w:r>
    </w:p>
    <w:p w:rsidR="00BB5760" w:rsidRDefault="00BB5760" w:rsidP="000B088E">
      <w:pPr>
        <w:ind w:firstLineChars="200" w:firstLine="420"/>
      </w:pPr>
    </w:p>
    <w:p w:rsidR="00E00F21" w:rsidRDefault="00071DEB" w:rsidP="000B088E">
      <w:pPr>
        <w:ind w:firstLineChars="200" w:firstLine="420"/>
      </w:pPr>
      <w:r>
        <w:rPr>
          <w:rFonts w:hint="eastAsia"/>
        </w:rPr>
        <w:t>第三</w:t>
      </w:r>
      <w:r w:rsidR="001D2C7A">
        <w:rPr>
          <w:rFonts w:hint="eastAsia"/>
        </w:rPr>
        <w:t>节</w:t>
      </w:r>
      <w:r>
        <w:rPr>
          <w:rFonts w:hint="eastAsia"/>
        </w:rPr>
        <w:t>其他涉及买卖合同的非诉讼法律事务</w:t>
      </w:r>
    </w:p>
    <w:p w:rsidR="00071DEB" w:rsidRDefault="00071DEB" w:rsidP="000B088E">
      <w:pPr>
        <w:ind w:firstLineChars="200" w:firstLine="420"/>
      </w:pPr>
    </w:p>
    <w:p w:rsidR="00E00F21" w:rsidRDefault="00071DEB" w:rsidP="000B088E">
      <w:pPr>
        <w:ind w:firstLineChars="200" w:firstLine="420"/>
      </w:pPr>
      <w:r>
        <w:rPr>
          <w:rFonts w:hint="eastAsia"/>
        </w:rPr>
        <w:t>第</w:t>
      </w:r>
      <w:r>
        <w:rPr>
          <w:rFonts w:hint="eastAsia"/>
        </w:rPr>
        <w:t>150</w:t>
      </w:r>
      <w:r>
        <w:rPr>
          <w:rFonts w:hint="eastAsia"/>
        </w:rPr>
        <w:t>条律师接受当事人委托，可以办理买卖合同的起草、修改、审查、签订及履行监督和见证等法律事务。</w:t>
      </w:r>
    </w:p>
    <w:p w:rsidR="00E00F21" w:rsidRDefault="00071DEB" w:rsidP="000B088E">
      <w:pPr>
        <w:ind w:firstLineChars="200" w:firstLine="420"/>
      </w:pPr>
      <w:r>
        <w:rPr>
          <w:rFonts w:hint="eastAsia"/>
        </w:rPr>
        <w:t>第</w:t>
      </w:r>
      <w:r>
        <w:rPr>
          <w:rFonts w:hint="eastAsia"/>
        </w:rPr>
        <w:t>151</w:t>
      </w:r>
      <w:r>
        <w:rPr>
          <w:rFonts w:hint="eastAsia"/>
        </w:rPr>
        <w:t>条办理修改和审查买卖合同，可以根据当事人的要求，出具律师修改建议书或者律师意见书。</w:t>
      </w:r>
    </w:p>
    <w:p w:rsidR="00E00F21" w:rsidRDefault="00071DEB" w:rsidP="000B088E">
      <w:pPr>
        <w:ind w:firstLineChars="200" w:firstLine="420"/>
      </w:pPr>
      <w:r>
        <w:rPr>
          <w:rFonts w:hint="eastAsia"/>
        </w:rPr>
        <w:t>第</w:t>
      </w:r>
      <w:r>
        <w:rPr>
          <w:rFonts w:hint="eastAsia"/>
        </w:rPr>
        <w:t>152</w:t>
      </w:r>
      <w:r>
        <w:rPr>
          <w:rFonts w:hint="eastAsia"/>
        </w:rPr>
        <w:t>条出具律师建议书，应阐明律师接受当事人委托及当事人的意愿、并在查阅有关材料的基础上，出具相关建议。</w:t>
      </w:r>
    </w:p>
    <w:p w:rsidR="00E00F21" w:rsidRDefault="00071DEB" w:rsidP="000B088E">
      <w:pPr>
        <w:ind w:firstLineChars="200" w:firstLine="420"/>
      </w:pPr>
      <w:r>
        <w:rPr>
          <w:rFonts w:hint="eastAsia"/>
        </w:rPr>
        <w:t>第</w:t>
      </w:r>
      <w:r>
        <w:rPr>
          <w:rFonts w:hint="eastAsia"/>
        </w:rPr>
        <w:t>153</w:t>
      </w:r>
      <w:r>
        <w:rPr>
          <w:rFonts w:hint="eastAsia"/>
        </w:rPr>
        <w:t>条修改建议可以明确修改词、句、条款，注明建议修改的内容，并阐述修改的理由。</w:t>
      </w:r>
    </w:p>
    <w:p w:rsidR="00E00F21" w:rsidRDefault="00071DEB" w:rsidP="000B088E">
      <w:pPr>
        <w:ind w:firstLineChars="200" w:firstLine="420"/>
      </w:pPr>
      <w:r>
        <w:rPr>
          <w:rFonts w:hint="eastAsia"/>
        </w:rPr>
        <w:t>第</w:t>
      </w:r>
      <w:r>
        <w:rPr>
          <w:rFonts w:hint="eastAsia"/>
        </w:rPr>
        <w:t>154</w:t>
      </w:r>
      <w:r>
        <w:rPr>
          <w:rFonts w:hint="eastAsia"/>
        </w:rPr>
        <w:t>条审查合同的意见应从合同的总体出发，结合律师对法律的理解，对当事人提供的合同文本进行必要的明示，对当事人不易理解、易产生歧义或者相互矛盾的约定予以说明和阐述，从普通人理解合同内容的角度，帮助当事人把握合同中的义务、权利及需要注意的条款。</w:t>
      </w:r>
    </w:p>
    <w:p w:rsidR="00E00F21" w:rsidRDefault="00071DEB" w:rsidP="000B088E">
      <w:pPr>
        <w:ind w:firstLineChars="200" w:firstLine="420"/>
      </w:pPr>
      <w:r>
        <w:rPr>
          <w:rFonts w:hint="eastAsia"/>
        </w:rPr>
        <w:t>第</w:t>
      </w:r>
      <w:r>
        <w:rPr>
          <w:rFonts w:hint="eastAsia"/>
        </w:rPr>
        <w:t>155</w:t>
      </w:r>
      <w:r>
        <w:rPr>
          <w:rFonts w:hint="eastAsia"/>
        </w:rPr>
        <w:t>条审查买卖合同的意见书，应比照律师修改建议书，陈述观点，说明理由。</w:t>
      </w:r>
    </w:p>
    <w:p w:rsidR="00E00F21" w:rsidRDefault="00071DEB" w:rsidP="000B088E">
      <w:pPr>
        <w:ind w:firstLineChars="200" w:firstLine="420"/>
      </w:pPr>
      <w:r>
        <w:rPr>
          <w:rFonts w:hint="eastAsia"/>
        </w:rPr>
        <w:t>第</w:t>
      </w:r>
      <w:r>
        <w:rPr>
          <w:rFonts w:hint="eastAsia"/>
        </w:rPr>
        <w:t>156</w:t>
      </w:r>
      <w:r>
        <w:rPr>
          <w:rFonts w:hint="eastAsia"/>
        </w:rPr>
        <w:t>条出具律师意见，不应对合同是否有效予以确认</w:t>
      </w:r>
      <w:r>
        <w:rPr>
          <w:rFonts w:hint="eastAsia"/>
        </w:rPr>
        <w:t>,</w:t>
      </w:r>
      <w:r>
        <w:rPr>
          <w:rFonts w:hint="eastAsia"/>
        </w:rPr>
        <w:t>当事人要求必须予以明确的，应注明仅对合同文本发表意见，并注明合同效力的意见仅供参考，不属于最终结论。</w:t>
      </w:r>
    </w:p>
    <w:p w:rsidR="00E00F21" w:rsidRDefault="00071DEB" w:rsidP="000B088E">
      <w:pPr>
        <w:ind w:firstLineChars="200" w:firstLine="420"/>
      </w:pPr>
      <w:r>
        <w:rPr>
          <w:rFonts w:hint="eastAsia"/>
        </w:rPr>
        <w:t>第</w:t>
      </w:r>
      <w:r>
        <w:rPr>
          <w:rFonts w:hint="eastAsia"/>
        </w:rPr>
        <w:t>157</w:t>
      </w:r>
      <w:r>
        <w:rPr>
          <w:rFonts w:hint="eastAsia"/>
        </w:rPr>
        <w:t>条审查买卖合同时，发现当事人提供审查的合同文本属于格式合同的，应就格式条款是否无效、是否能够产生歧义、产生歧义发生的法律后果提出意见。</w:t>
      </w:r>
    </w:p>
    <w:p w:rsidR="00E00F21" w:rsidRDefault="00071DEB" w:rsidP="000B088E">
      <w:pPr>
        <w:ind w:firstLineChars="200" w:firstLine="420"/>
      </w:pPr>
      <w:r>
        <w:rPr>
          <w:rFonts w:hint="eastAsia"/>
        </w:rPr>
        <w:t>第</w:t>
      </w:r>
      <w:r>
        <w:rPr>
          <w:rFonts w:hint="eastAsia"/>
        </w:rPr>
        <w:t>158</w:t>
      </w:r>
      <w:r>
        <w:rPr>
          <w:rFonts w:hint="eastAsia"/>
        </w:rPr>
        <w:t>条审查买卖合同时，应对当事人提供的格式合同中的免责条款进行特别审查，并向当事人说明对合同当事人的告知、解释义务以及告知、解释的方式。</w:t>
      </w:r>
    </w:p>
    <w:p w:rsidR="00E00F21" w:rsidRDefault="00071DEB" w:rsidP="000B088E">
      <w:pPr>
        <w:ind w:firstLineChars="200" w:firstLine="420"/>
      </w:pPr>
      <w:r>
        <w:rPr>
          <w:rFonts w:hint="eastAsia"/>
        </w:rPr>
        <w:t>第</w:t>
      </w:r>
      <w:r>
        <w:rPr>
          <w:rFonts w:hint="eastAsia"/>
        </w:rPr>
        <w:t>159</w:t>
      </w:r>
      <w:r>
        <w:rPr>
          <w:rFonts w:hint="eastAsia"/>
        </w:rPr>
        <w:t>条律师依法监督和见证买卖合同签订及履行，仅对当事人行为本身出具见证意见，不得对效力发表观点；当事人签署法律文本，仅就是否当面签署出具见证意见。</w:t>
      </w:r>
    </w:p>
    <w:p w:rsidR="00E00F21" w:rsidRDefault="00071DEB" w:rsidP="000B088E">
      <w:pPr>
        <w:ind w:firstLineChars="200" w:firstLine="420"/>
      </w:pPr>
      <w:r>
        <w:rPr>
          <w:rFonts w:hint="eastAsia"/>
        </w:rPr>
        <w:t>第</w:t>
      </w:r>
      <w:r>
        <w:rPr>
          <w:rFonts w:hint="eastAsia"/>
        </w:rPr>
        <w:t>160</w:t>
      </w:r>
      <w:r>
        <w:rPr>
          <w:rFonts w:hint="eastAsia"/>
        </w:rPr>
        <w:t>条律师在监督和见证买卖合同相关法律实务中，发现当事人有伪造材料、恶意串通、损害国家利益、欺骗律师或者其他当事人的情形的，应当拒绝代理。</w:t>
      </w:r>
    </w:p>
    <w:p w:rsidR="00071DEB" w:rsidRDefault="00071DEB" w:rsidP="000B088E">
      <w:pPr>
        <w:ind w:firstLineChars="200" w:firstLine="420"/>
      </w:pPr>
    </w:p>
    <w:p w:rsidR="00BB5760" w:rsidRDefault="00BB5760" w:rsidP="000B088E">
      <w:pPr>
        <w:ind w:firstLineChars="200" w:firstLine="420"/>
      </w:pPr>
    </w:p>
    <w:p w:rsidR="00071DEB" w:rsidRDefault="00071DEB" w:rsidP="000B088E">
      <w:pPr>
        <w:ind w:firstLineChars="200" w:firstLine="420"/>
      </w:pPr>
      <w:r>
        <w:rPr>
          <w:rFonts w:hint="eastAsia"/>
        </w:rPr>
        <w:t>第三章</w:t>
      </w:r>
    </w:p>
    <w:p w:rsidR="00282D0E" w:rsidRDefault="00071DEB" w:rsidP="000B088E">
      <w:pPr>
        <w:ind w:firstLineChars="200" w:firstLine="420"/>
      </w:pPr>
      <w:r>
        <w:rPr>
          <w:rFonts w:hint="eastAsia"/>
        </w:rPr>
        <w:t>买卖合同纠纷案件中代理人的职责</w:t>
      </w:r>
    </w:p>
    <w:p w:rsidR="00282D0E" w:rsidRDefault="00282D0E" w:rsidP="000B088E">
      <w:pPr>
        <w:ind w:firstLineChars="200" w:firstLine="420"/>
      </w:pPr>
    </w:p>
    <w:p w:rsidR="00071DEB" w:rsidRDefault="00071DEB" w:rsidP="000B088E">
      <w:pPr>
        <w:ind w:firstLineChars="200" w:firstLine="420"/>
      </w:pPr>
      <w:r>
        <w:rPr>
          <w:rFonts w:hint="eastAsia"/>
        </w:rPr>
        <w:t>第一</w:t>
      </w:r>
      <w:r w:rsidR="001D2C7A">
        <w:rPr>
          <w:rFonts w:hint="eastAsia"/>
        </w:rPr>
        <w:t>节</w:t>
      </w:r>
      <w:r>
        <w:rPr>
          <w:rFonts w:hint="eastAsia"/>
        </w:rPr>
        <w:t>对基础事实的审查</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161</w:t>
      </w:r>
      <w:r>
        <w:rPr>
          <w:rFonts w:hint="eastAsia"/>
        </w:rPr>
        <w:t>条律师接待涉及买卖合同纠纷案件当事人，应听取当事人对案件基础事实的陈述，并就争议发生的主要问题进行询问。</w:t>
      </w:r>
    </w:p>
    <w:p w:rsidR="00E00F21" w:rsidRDefault="00071DEB" w:rsidP="000B088E">
      <w:pPr>
        <w:ind w:firstLineChars="200" w:firstLine="420"/>
      </w:pPr>
      <w:r>
        <w:rPr>
          <w:rFonts w:hint="eastAsia"/>
        </w:rPr>
        <w:t>第</w:t>
      </w:r>
      <w:r>
        <w:rPr>
          <w:rFonts w:hint="eastAsia"/>
        </w:rPr>
        <w:t>162</w:t>
      </w:r>
      <w:r>
        <w:rPr>
          <w:rFonts w:hint="eastAsia"/>
        </w:rPr>
        <w:t>条听取当事人的陈述，应从以下几个方面掌握：</w:t>
      </w:r>
    </w:p>
    <w:p w:rsidR="00E00F21" w:rsidRDefault="00071DEB" w:rsidP="000B088E">
      <w:pPr>
        <w:ind w:firstLineChars="200" w:firstLine="420"/>
      </w:pPr>
      <w:r>
        <w:rPr>
          <w:rFonts w:hint="eastAsia"/>
        </w:rPr>
        <w:t>（</w:t>
      </w:r>
      <w:r>
        <w:rPr>
          <w:rFonts w:hint="eastAsia"/>
        </w:rPr>
        <w:t>1</w:t>
      </w:r>
      <w:r>
        <w:rPr>
          <w:rFonts w:hint="eastAsia"/>
        </w:rPr>
        <w:t>）签订买卖合同的时间、地点以及当事人的基本情况；</w:t>
      </w:r>
    </w:p>
    <w:p w:rsidR="00E00F21" w:rsidRDefault="00071DEB" w:rsidP="000B088E">
      <w:pPr>
        <w:ind w:firstLineChars="200" w:firstLine="420"/>
      </w:pPr>
      <w:r>
        <w:rPr>
          <w:rFonts w:hint="eastAsia"/>
        </w:rPr>
        <w:t>（</w:t>
      </w:r>
      <w:r>
        <w:rPr>
          <w:rFonts w:hint="eastAsia"/>
        </w:rPr>
        <w:t>2</w:t>
      </w:r>
      <w:r>
        <w:rPr>
          <w:rFonts w:hint="eastAsia"/>
        </w:rPr>
        <w:t>）买卖合同标的物及目的；</w:t>
      </w:r>
    </w:p>
    <w:p w:rsidR="00E00F21" w:rsidRDefault="00071DEB" w:rsidP="000B088E">
      <w:pPr>
        <w:ind w:firstLineChars="200" w:firstLine="420"/>
      </w:pPr>
      <w:r>
        <w:rPr>
          <w:rFonts w:hint="eastAsia"/>
        </w:rPr>
        <w:lastRenderedPageBreak/>
        <w:t>（</w:t>
      </w:r>
      <w:r>
        <w:rPr>
          <w:rFonts w:hint="eastAsia"/>
        </w:rPr>
        <w:t>3</w:t>
      </w:r>
      <w:r>
        <w:rPr>
          <w:rFonts w:hint="eastAsia"/>
        </w:rPr>
        <w:t>）合同履行期限及履行状况；</w:t>
      </w:r>
    </w:p>
    <w:p w:rsidR="00E00F21" w:rsidRDefault="00071DEB" w:rsidP="000B088E">
      <w:pPr>
        <w:ind w:firstLineChars="200" w:firstLine="420"/>
      </w:pPr>
      <w:r>
        <w:rPr>
          <w:rFonts w:hint="eastAsia"/>
        </w:rPr>
        <w:t>（</w:t>
      </w:r>
      <w:r>
        <w:rPr>
          <w:rFonts w:hint="eastAsia"/>
        </w:rPr>
        <w:t>4</w:t>
      </w:r>
      <w:r>
        <w:rPr>
          <w:rFonts w:hint="eastAsia"/>
        </w:rPr>
        <w:t>）争议发生的主要事实和分歧；</w:t>
      </w:r>
    </w:p>
    <w:p w:rsidR="00E00F21" w:rsidRDefault="00071DEB" w:rsidP="000B088E">
      <w:pPr>
        <w:ind w:firstLineChars="200" w:firstLine="420"/>
      </w:pPr>
      <w:r>
        <w:rPr>
          <w:rFonts w:hint="eastAsia"/>
        </w:rPr>
        <w:t>（</w:t>
      </w:r>
      <w:r>
        <w:rPr>
          <w:rFonts w:hint="eastAsia"/>
        </w:rPr>
        <w:t>5</w:t>
      </w:r>
      <w:r>
        <w:rPr>
          <w:rFonts w:hint="eastAsia"/>
        </w:rPr>
        <w:t>）当事人的主张和辩解。</w:t>
      </w:r>
    </w:p>
    <w:p w:rsidR="00E00F21" w:rsidRDefault="00071DEB" w:rsidP="000B088E">
      <w:pPr>
        <w:ind w:firstLineChars="200" w:firstLine="420"/>
      </w:pPr>
      <w:r>
        <w:rPr>
          <w:rFonts w:hint="eastAsia"/>
        </w:rPr>
        <w:t>第</w:t>
      </w:r>
      <w:r>
        <w:rPr>
          <w:rFonts w:hint="eastAsia"/>
        </w:rPr>
        <w:t>163</w:t>
      </w:r>
      <w:r>
        <w:rPr>
          <w:rFonts w:hint="eastAsia"/>
        </w:rPr>
        <w:t>条律师在了解基本案情的基础上，应根据不同的案件，围绕产生争议的主要问题，要求当事人陈述和提供相应证据材料，主要包括以下内容：</w:t>
      </w:r>
    </w:p>
    <w:p w:rsidR="00E00F21" w:rsidRDefault="00071DEB" w:rsidP="000B088E">
      <w:pPr>
        <w:ind w:firstLineChars="200" w:firstLine="420"/>
      </w:pPr>
      <w:r>
        <w:rPr>
          <w:rFonts w:hint="eastAsia"/>
        </w:rPr>
        <w:t>（</w:t>
      </w:r>
      <w:r>
        <w:rPr>
          <w:rFonts w:hint="eastAsia"/>
        </w:rPr>
        <w:t>1</w:t>
      </w:r>
      <w:r>
        <w:rPr>
          <w:rFonts w:hint="eastAsia"/>
        </w:rPr>
        <w:t>）当事人委托的目的；</w:t>
      </w:r>
    </w:p>
    <w:p w:rsidR="00E00F21" w:rsidRDefault="00071DEB" w:rsidP="000B088E">
      <w:pPr>
        <w:ind w:firstLineChars="200" w:firstLine="420"/>
      </w:pPr>
      <w:r>
        <w:rPr>
          <w:rFonts w:hint="eastAsia"/>
        </w:rPr>
        <w:t>（</w:t>
      </w:r>
      <w:r>
        <w:rPr>
          <w:rFonts w:hint="eastAsia"/>
        </w:rPr>
        <w:t>2</w:t>
      </w:r>
      <w:r>
        <w:rPr>
          <w:rFonts w:hint="eastAsia"/>
        </w:rPr>
        <w:t>）签订买卖合同的主体身份信息；</w:t>
      </w:r>
    </w:p>
    <w:p w:rsidR="00E00F21" w:rsidRDefault="00071DEB" w:rsidP="000B088E">
      <w:pPr>
        <w:ind w:firstLineChars="200" w:firstLine="420"/>
      </w:pPr>
      <w:r>
        <w:rPr>
          <w:rFonts w:hint="eastAsia"/>
        </w:rPr>
        <w:t>（</w:t>
      </w:r>
      <w:r>
        <w:rPr>
          <w:rFonts w:hint="eastAsia"/>
        </w:rPr>
        <w:t>3</w:t>
      </w:r>
      <w:r>
        <w:rPr>
          <w:rFonts w:hint="eastAsia"/>
        </w:rPr>
        <w:t>）证明买卖合同关系的证据材料；</w:t>
      </w:r>
    </w:p>
    <w:p w:rsidR="00E00F21" w:rsidRDefault="00071DEB" w:rsidP="000B088E">
      <w:pPr>
        <w:ind w:firstLineChars="200" w:firstLine="420"/>
      </w:pPr>
      <w:r>
        <w:rPr>
          <w:rFonts w:hint="eastAsia"/>
        </w:rPr>
        <w:t>（</w:t>
      </w:r>
      <w:r>
        <w:rPr>
          <w:rFonts w:hint="eastAsia"/>
        </w:rPr>
        <w:t>4</w:t>
      </w:r>
      <w:r>
        <w:rPr>
          <w:rFonts w:hint="eastAsia"/>
        </w:rPr>
        <w:t>）支持当事人诉讼请求的证据材料；</w:t>
      </w:r>
    </w:p>
    <w:p w:rsidR="00E00F21" w:rsidRDefault="00071DEB" w:rsidP="000B088E">
      <w:pPr>
        <w:ind w:firstLineChars="200" w:firstLine="420"/>
      </w:pPr>
      <w:r>
        <w:rPr>
          <w:rFonts w:hint="eastAsia"/>
        </w:rPr>
        <w:t>（</w:t>
      </w:r>
      <w:r>
        <w:rPr>
          <w:rFonts w:hint="eastAsia"/>
        </w:rPr>
        <w:t>5</w:t>
      </w:r>
      <w:r>
        <w:rPr>
          <w:rFonts w:hint="eastAsia"/>
        </w:rPr>
        <w:t>）证明买卖合同纠纷发生的起因、经过、结果的证据材料；</w:t>
      </w:r>
    </w:p>
    <w:p w:rsidR="00E00F21" w:rsidRDefault="00071DEB" w:rsidP="000B088E">
      <w:pPr>
        <w:ind w:firstLineChars="200" w:firstLine="420"/>
      </w:pPr>
      <w:r>
        <w:rPr>
          <w:rFonts w:hint="eastAsia"/>
        </w:rPr>
        <w:t>（</w:t>
      </w:r>
      <w:r>
        <w:rPr>
          <w:rFonts w:hint="eastAsia"/>
        </w:rPr>
        <w:t>6</w:t>
      </w:r>
      <w:r>
        <w:rPr>
          <w:rFonts w:hint="eastAsia"/>
        </w:rPr>
        <w:t>）支持当事人的诉讼请求或者抗辩的事由及证据材料；</w:t>
      </w:r>
    </w:p>
    <w:p w:rsidR="00E00F21" w:rsidRDefault="00071DEB" w:rsidP="000B088E">
      <w:pPr>
        <w:ind w:firstLineChars="200" w:firstLine="420"/>
      </w:pPr>
      <w:r>
        <w:rPr>
          <w:rFonts w:hint="eastAsia"/>
        </w:rPr>
        <w:t>（</w:t>
      </w:r>
      <w:r>
        <w:rPr>
          <w:rFonts w:hint="eastAsia"/>
        </w:rPr>
        <w:t>7</w:t>
      </w:r>
      <w:r>
        <w:rPr>
          <w:rFonts w:hint="eastAsia"/>
        </w:rPr>
        <w:t>）争议发生的解决方式及约定管辖状况；</w:t>
      </w:r>
    </w:p>
    <w:p w:rsidR="00E00F21" w:rsidRDefault="00071DEB" w:rsidP="000B088E">
      <w:pPr>
        <w:ind w:firstLineChars="200" w:firstLine="420"/>
      </w:pPr>
      <w:r>
        <w:rPr>
          <w:rFonts w:hint="eastAsia"/>
        </w:rPr>
        <w:t>（</w:t>
      </w:r>
      <w:r>
        <w:rPr>
          <w:rFonts w:hint="eastAsia"/>
        </w:rPr>
        <w:t>8</w:t>
      </w:r>
      <w:r>
        <w:rPr>
          <w:rFonts w:hint="eastAsia"/>
        </w:rPr>
        <w:t>）其他需要询问的内容。</w:t>
      </w:r>
    </w:p>
    <w:p w:rsidR="00E00F21" w:rsidRDefault="00071DEB" w:rsidP="000B088E">
      <w:pPr>
        <w:ind w:firstLineChars="200" w:firstLine="420"/>
      </w:pPr>
      <w:r>
        <w:rPr>
          <w:rFonts w:hint="eastAsia"/>
        </w:rPr>
        <w:t>第</w:t>
      </w:r>
      <w:r>
        <w:rPr>
          <w:rFonts w:hint="eastAsia"/>
        </w:rPr>
        <w:t>164</w:t>
      </w:r>
      <w:r>
        <w:rPr>
          <w:rFonts w:hint="eastAsia"/>
        </w:rPr>
        <w:t>条律师根据掌握当事人对买卖合同纠纷的过程的事实陈述及委托目的，应就当事人提交的证据材料进行初步审查，并作如下处理：</w:t>
      </w:r>
    </w:p>
    <w:p w:rsidR="00E00F21" w:rsidRDefault="00071DEB" w:rsidP="000B088E">
      <w:pPr>
        <w:ind w:firstLineChars="200" w:firstLine="420"/>
      </w:pPr>
      <w:r>
        <w:rPr>
          <w:rFonts w:hint="eastAsia"/>
        </w:rPr>
        <w:t>（</w:t>
      </w:r>
      <w:r>
        <w:rPr>
          <w:rFonts w:hint="eastAsia"/>
        </w:rPr>
        <w:t>1</w:t>
      </w:r>
      <w:r>
        <w:rPr>
          <w:rFonts w:hint="eastAsia"/>
        </w:rPr>
        <w:t>）根据买卖合同中约定管辖或者法律规定，对争议发生的解决方式及管辖问题作出判断和建议；</w:t>
      </w:r>
    </w:p>
    <w:p w:rsidR="00E00F21" w:rsidRDefault="00071DEB" w:rsidP="000B088E">
      <w:pPr>
        <w:ind w:firstLineChars="200" w:firstLine="420"/>
      </w:pPr>
      <w:r>
        <w:rPr>
          <w:rFonts w:hint="eastAsia"/>
        </w:rPr>
        <w:t>（</w:t>
      </w:r>
      <w:r>
        <w:rPr>
          <w:rFonts w:hint="eastAsia"/>
        </w:rPr>
        <w:t>2</w:t>
      </w:r>
      <w:r>
        <w:rPr>
          <w:rFonts w:hint="eastAsia"/>
        </w:rPr>
        <w:t>）案件事实清楚、证据充足的，按照当事人的要求，履行诉讼前材料的准备或者应诉工作；</w:t>
      </w:r>
    </w:p>
    <w:p w:rsidR="00E00F21" w:rsidRDefault="00071DEB" w:rsidP="000B088E">
      <w:pPr>
        <w:ind w:firstLineChars="200" w:firstLine="420"/>
      </w:pPr>
      <w:r>
        <w:rPr>
          <w:rFonts w:hint="eastAsia"/>
        </w:rPr>
        <w:t>（</w:t>
      </w:r>
      <w:r>
        <w:rPr>
          <w:rFonts w:hint="eastAsia"/>
        </w:rPr>
        <w:t>3</w:t>
      </w:r>
      <w:r>
        <w:rPr>
          <w:rFonts w:hint="eastAsia"/>
        </w:rPr>
        <w:t>）证据尚未充分或者有缺失的，应列明需提交的证据材料，并要求当事人进一步提供；</w:t>
      </w:r>
    </w:p>
    <w:p w:rsidR="00E00F21" w:rsidRDefault="00071DEB" w:rsidP="000B088E">
      <w:pPr>
        <w:ind w:firstLineChars="200" w:firstLine="420"/>
      </w:pPr>
      <w:r>
        <w:rPr>
          <w:rFonts w:hint="eastAsia"/>
        </w:rPr>
        <w:t>（</w:t>
      </w:r>
      <w:r>
        <w:rPr>
          <w:rFonts w:hint="eastAsia"/>
        </w:rPr>
        <w:t>4</w:t>
      </w:r>
      <w:r>
        <w:rPr>
          <w:rFonts w:hint="eastAsia"/>
        </w:rPr>
        <w:t>）当事人无法自行取得的，律师应依职权在当事人的协助下，开展调取相关证据材料的工作；</w:t>
      </w:r>
    </w:p>
    <w:p w:rsidR="00E00F21" w:rsidRDefault="00071DEB" w:rsidP="000B088E">
      <w:pPr>
        <w:ind w:firstLineChars="200" w:firstLine="420"/>
      </w:pPr>
      <w:r>
        <w:rPr>
          <w:rFonts w:hint="eastAsia"/>
        </w:rPr>
        <w:t>（</w:t>
      </w:r>
      <w:r>
        <w:rPr>
          <w:rFonts w:hint="eastAsia"/>
        </w:rPr>
        <w:t>5</w:t>
      </w:r>
      <w:r>
        <w:rPr>
          <w:rFonts w:hint="eastAsia"/>
        </w:rPr>
        <w:t>）律师依职权仍无法调取的</w:t>
      </w:r>
      <w:r>
        <w:rPr>
          <w:rFonts w:hint="eastAsia"/>
        </w:rPr>
        <w:t>,</w:t>
      </w:r>
      <w:r>
        <w:rPr>
          <w:rFonts w:hint="eastAsia"/>
        </w:rPr>
        <w:t>可根据法律规定申请人民法院调取</w:t>
      </w:r>
      <w:r>
        <w:rPr>
          <w:rFonts w:hint="eastAsia"/>
        </w:rPr>
        <w:t>,</w:t>
      </w:r>
      <w:r>
        <w:rPr>
          <w:rFonts w:hint="eastAsia"/>
        </w:rPr>
        <w:t>也可申请人民法院下发调查令，或者根据案件情况申请证据保全。</w:t>
      </w:r>
    </w:p>
    <w:p w:rsidR="00E00F21" w:rsidRDefault="00071DEB" w:rsidP="000B088E">
      <w:pPr>
        <w:ind w:firstLineChars="200" w:firstLine="420"/>
      </w:pPr>
      <w:r>
        <w:rPr>
          <w:rFonts w:hint="eastAsia"/>
        </w:rPr>
        <w:t>第</w:t>
      </w:r>
      <w:r>
        <w:rPr>
          <w:rFonts w:hint="eastAsia"/>
        </w:rPr>
        <w:t>165</w:t>
      </w:r>
      <w:r>
        <w:rPr>
          <w:rFonts w:hint="eastAsia"/>
        </w:rPr>
        <w:t>条当事人提交的证据虽然不全面，但是，当事人承诺能够按照律师要求提交并符合立案要求的，不影响律师诉讼工作的进行。</w:t>
      </w:r>
    </w:p>
    <w:p w:rsidR="00E00F21" w:rsidRDefault="00071DEB" w:rsidP="000B088E">
      <w:pPr>
        <w:ind w:firstLineChars="200" w:firstLine="420"/>
      </w:pPr>
      <w:r>
        <w:rPr>
          <w:rFonts w:hint="eastAsia"/>
        </w:rPr>
        <w:t>第</w:t>
      </w:r>
      <w:r>
        <w:rPr>
          <w:rFonts w:hint="eastAsia"/>
        </w:rPr>
        <w:t>166</w:t>
      </w:r>
      <w:r>
        <w:rPr>
          <w:rFonts w:hint="eastAsia"/>
        </w:rPr>
        <w:t>条律师认为当事人主张的诉讼请求或者抗辩观点难以成立或者不符合法律规定，应建议当事人修正自己的主张。当事人坚持自己的意见的，应向当事人交待诉讼可能产生的不利后果，并由当事人签字确认相关的诉讼风险提示，但律师仍应从法律及法理层面积极维护当事人的合法权益。</w:t>
      </w:r>
    </w:p>
    <w:p w:rsidR="00BB5760" w:rsidRDefault="00BB5760"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证据审查</w:t>
      </w:r>
    </w:p>
    <w:p w:rsidR="00071DEB" w:rsidRDefault="00071DEB" w:rsidP="000B088E">
      <w:pPr>
        <w:ind w:firstLineChars="200" w:firstLine="420"/>
      </w:pPr>
    </w:p>
    <w:p w:rsidR="00E00F21" w:rsidRDefault="00071DEB" w:rsidP="000B088E">
      <w:pPr>
        <w:ind w:firstLineChars="200" w:firstLine="420"/>
      </w:pPr>
      <w:r>
        <w:rPr>
          <w:rFonts w:hint="eastAsia"/>
        </w:rPr>
        <w:t>第</w:t>
      </w:r>
      <w:r>
        <w:rPr>
          <w:rFonts w:hint="eastAsia"/>
        </w:rPr>
        <w:t>167</w:t>
      </w:r>
      <w:r>
        <w:rPr>
          <w:rFonts w:hint="eastAsia"/>
        </w:rPr>
        <w:t>条律师承办买卖合同纠纷案件，在接待当事人、庭前准备、参加庭审、总结代理词、发现新证据、上诉、申请再审期间，均应依照证据规则对涉案证据进行审查。</w:t>
      </w:r>
    </w:p>
    <w:p w:rsidR="00E00F21" w:rsidRDefault="00071DEB" w:rsidP="000B088E">
      <w:pPr>
        <w:ind w:firstLineChars="200" w:firstLine="420"/>
      </w:pPr>
      <w:r>
        <w:rPr>
          <w:rFonts w:hint="eastAsia"/>
        </w:rPr>
        <w:t>第</w:t>
      </w:r>
      <w:r>
        <w:rPr>
          <w:rFonts w:hint="eastAsia"/>
        </w:rPr>
        <w:t>168</w:t>
      </w:r>
      <w:r>
        <w:rPr>
          <w:rFonts w:hint="eastAsia"/>
        </w:rPr>
        <w:t>条审查买卖合同的证据，应审查证据的原件，无法提供原件的，可以就有关部门盖章并出具的复印件进行审查。</w:t>
      </w:r>
    </w:p>
    <w:p w:rsidR="00E00F21" w:rsidRDefault="00071DEB" w:rsidP="000B088E">
      <w:pPr>
        <w:ind w:firstLineChars="200" w:firstLine="420"/>
      </w:pPr>
      <w:r>
        <w:rPr>
          <w:rFonts w:hint="eastAsia"/>
        </w:rPr>
        <w:t>第</w:t>
      </w:r>
      <w:r>
        <w:rPr>
          <w:rFonts w:hint="eastAsia"/>
        </w:rPr>
        <w:t>169</w:t>
      </w:r>
      <w:r>
        <w:rPr>
          <w:rFonts w:hint="eastAsia"/>
        </w:rPr>
        <w:t>条审查证据应把握单个证据的真实性、合法性、关联性以及证据整体的连续性。</w:t>
      </w:r>
    </w:p>
    <w:p w:rsidR="00E00F21" w:rsidRDefault="00071DEB" w:rsidP="000B088E">
      <w:pPr>
        <w:ind w:firstLineChars="200" w:firstLine="420"/>
      </w:pPr>
      <w:r>
        <w:rPr>
          <w:rFonts w:hint="eastAsia"/>
        </w:rPr>
        <w:t>第</w:t>
      </w:r>
      <w:r>
        <w:rPr>
          <w:rFonts w:hint="eastAsia"/>
        </w:rPr>
        <w:t>170</w:t>
      </w:r>
      <w:r>
        <w:rPr>
          <w:rFonts w:hint="eastAsia"/>
        </w:rPr>
        <w:t>条审查在中华人民共和国境外形成的证据，应审查是否有中国使领馆及相关机构的认证。</w:t>
      </w:r>
    </w:p>
    <w:p w:rsidR="00E00F21" w:rsidRDefault="00071DEB" w:rsidP="000B088E">
      <w:pPr>
        <w:ind w:firstLineChars="200" w:firstLine="420"/>
      </w:pPr>
      <w:r>
        <w:rPr>
          <w:rFonts w:hint="eastAsia"/>
        </w:rPr>
        <w:t>第</w:t>
      </w:r>
      <w:r>
        <w:rPr>
          <w:rFonts w:hint="eastAsia"/>
        </w:rPr>
        <w:t>171</w:t>
      </w:r>
      <w:r>
        <w:rPr>
          <w:rFonts w:hint="eastAsia"/>
        </w:rPr>
        <w:t>条证据内容涉及汉语以外的语言的，应提交依法成立的翻译机构的汉语翻译，提供收费证明，并附翻译机构的营业执照及翻译资质证明。</w:t>
      </w:r>
    </w:p>
    <w:p w:rsidR="00E00F21" w:rsidRDefault="00071DEB" w:rsidP="000B088E">
      <w:pPr>
        <w:ind w:firstLineChars="200" w:firstLine="420"/>
      </w:pPr>
      <w:r>
        <w:rPr>
          <w:rFonts w:hint="eastAsia"/>
        </w:rPr>
        <w:t>第</w:t>
      </w:r>
      <w:r>
        <w:rPr>
          <w:rFonts w:hint="eastAsia"/>
        </w:rPr>
        <w:t>172</w:t>
      </w:r>
      <w:r>
        <w:rPr>
          <w:rFonts w:hint="eastAsia"/>
        </w:rPr>
        <w:t>条外国人在中华人民共和国内地形成的证据，应提供该外国人提交证据时在境内</w:t>
      </w:r>
      <w:r>
        <w:rPr>
          <w:rFonts w:hint="eastAsia"/>
        </w:rPr>
        <w:lastRenderedPageBreak/>
        <w:t>的证明。</w:t>
      </w:r>
    </w:p>
    <w:p w:rsidR="00E00F21" w:rsidRDefault="00071DEB" w:rsidP="000B088E">
      <w:pPr>
        <w:ind w:firstLineChars="200" w:firstLine="420"/>
      </w:pPr>
      <w:r>
        <w:rPr>
          <w:rFonts w:hint="eastAsia"/>
        </w:rPr>
        <w:t>第</w:t>
      </w:r>
      <w:r>
        <w:rPr>
          <w:rFonts w:hint="eastAsia"/>
        </w:rPr>
        <w:t>173</w:t>
      </w:r>
      <w:r>
        <w:rPr>
          <w:rFonts w:hint="eastAsia"/>
        </w:rPr>
        <w:t>条审查买卖合同成立的证据，主要包括以下内容：</w:t>
      </w:r>
    </w:p>
    <w:p w:rsidR="00E00F21" w:rsidRDefault="00071DEB" w:rsidP="000B088E">
      <w:pPr>
        <w:ind w:firstLineChars="200" w:firstLine="420"/>
      </w:pPr>
      <w:r>
        <w:rPr>
          <w:rFonts w:hint="eastAsia"/>
        </w:rPr>
        <w:t>（</w:t>
      </w:r>
      <w:r>
        <w:rPr>
          <w:rFonts w:hint="eastAsia"/>
        </w:rPr>
        <w:t>1</w:t>
      </w:r>
      <w:r>
        <w:rPr>
          <w:rFonts w:hint="eastAsia"/>
        </w:rPr>
        <w:t>）当事人的书面合同、协议及补充协议；</w:t>
      </w:r>
    </w:p>
    <w:p w:rsidR="00E00F21" w:rsidRDefault="00071DEB" w:rsidP="000B088E">
      <w:pPr>
        <w:ind w:firstLineChars="200" w:firstLine="420"/>
      </w:pPr>
      <w:r>
        <w:rPr>
          <w:rFonts w:hint="eastAsia"/>
        </w:rPr>
        <w:t>（</w:t>
      </w:r>
      <w:r>
        <w:rPr>
          <w:rFonts w:hint="eastAsia"/>
        </w:rPr>
        <w:t>2</w:t>
      </w:r>
      <w:r>
        <w:rPr>
          <w:rFonts w:hint="eastAsia"/>
        </w:rPr>
        <w:t>）具备承诺内容的认购书、订购书、预定书、意向书、备忘录等；</w:t>
      </w:r>
    </w:p>
    <w:p w:rsidR="00E00F21" w:rsidRDefault="00071DEB" w:rsidP="000B088E">
      <w:pPr>
        <w:ind w:firstLineChars="200" w:firstLine="420"/>
      </w:pPr>
      <w:r>
        <w:rPr>
          <w:rFonts w:hint="eastAsia"/>
        </w:rPr>
        <w:t>（</w:t>
      </w:r>
      <w:r>
        <w:rPr>
          <w:rFonts w:hint="eastAsia"/>
        </w:rPr>
        <w:t>3</w:t>
      </w:r>
      <w:r>
        <w:rPr>
          <w:rFonts w:hint="eastAsia"/>
        </w:rPr>
        <w:t>）中标通知书、拍卖确认书、竞买确认书等；</w:t>
      </w:r>
    </w:p>
    <w:p w:rsidR="00E00F21" w:rsidRDefault="00071DEB" w:rsidP="000B088E">
      <w:pPr>
        <w:ind w:firstLineChars="200" w:firstLine="420"/>
      </w:pPr>
      <w:r>
        <w:rPr>
          <w:rFonts w:hint="eastAsia"/>
        </w:rPr>
        <w:t>（</w:t>
      </w:r>
      <w:r>
        <w:rPr>
          <w:rFonts w:hint="eastAsia"/>
        </w:rPr>
        <w:t>4</w:t>
      </w:r>
      <w:r>
        <w:rPr>
          <w:rFonts w:hint="eastAsia"/>
        </w:rPr>
        <w:t>）其他有明确承诺内容的书面材料。</w:t>
      </w:r>
    </w:p>
    <w:p w:rsidR="00E00F21" w:rsidRDefault="00071DEB" w:rsidP="000B088E">
      <w:pPr>
        <w:ind w:firstLineChars="200" w:firstLine="420"/>
      </w:pPr>
      <w:r>
        <w:rPr>
          <w:rFonts w:hint="eastAsia"/>
        </w:rPr>
        <w:t>第</w:t>
      </w:r>
      <w:r>
        <w:rPr>
          <w:rFonts w:hint="eastAsia"/>
        </w:rPr>
        <w:t>174</w:t>
      </w:r>
      <w:r>
        <w:rPr>
          <w:rFonts w:hint="eastAsia"/>
        </w:rPr>
        <w:t>条下列证据，能够证明买卖合同关系成立的，当事人还应当提交双方交易方式、交易习惯以及其他证明合同关系成立的相关证据：</w:t>
      </w:r>
    </w:p>
    <w:p w:rsidR="00E00F21" w:rsidRDefault="00071DEB" w:rsidP="000B088E">
      <w:pPr>
        <w:ind w:firstLineChars="200" w:firstLine="420"/>
      </w:pPr>
      <w:r>
        <w:rPr>
          <w:rFonts w:hint="eastAsia"/>
        </w:rPr>
        <w:t>（</w:t>
      </w:r>
      <w:r>
        <w:rPr>
          <w:rFonts w:hint="eastAsia"/>
        </w:rPr>
        <w:t>1</w:t>
      </w:r>
      <w:r>
        <w:rPr>
          <w:rFonts w:hint="eastAsia"/>
        </w:rPr>
        <w:t>）送货单、收货单等交货凭证；</w:t>
      </w:r>
    </w:p>
    <w:p w:rsidR="00E00F21" w:rsidRDefault="00071DEB" w:rsidP="000B088E">
      <w:pPr>
        <w:ind w:firstLineChars="200" w:firstLine="420"/>
      </w:pPr>
      <w:r>
        <w:rPr>
          <w:rFonts w:hint="eastAsia"/>
        </w:rPr>
        <w:t>（</w:t>
      </w:r>
      <w:r>
        <w:rPr>
          <w:rFonts w:hint="eastAsia"/>
        </w:rPr>
        <w:t>2</w:t>
      </w:r>
      <w:r>
        <w:rPr>
          <w:rFonts w:hint="eastAsia"/>
        </w:rPr>
        <w:t>）结算单、发票等结算凭证；</w:t>
      </w:r>
    </w:p>
    <w:p w:rsidR="00E00F21" w:rsidRDefault="00071DEB" w:rsidP="000B088E">
      <w:pPr>
        <w:ind w:firstLineChars="200" w:firstLine="420"/>
      </w:pPr>
      <w:r>
        <w:rPr>
          <w:rFonts w:hint="eastAsia"/>
        </w:rPr>
        <w:t>（</w:t>
      </w:r>
      <w:r>
        <w:rPr>
          <w:rFonts w:hint="eastAsia"/>
        </w:rPr>
        <w:t>3</w:t>
      </w:r>
      <w:r>
        <w:rPr>
          <w:rFonts w:hint="eastAsia"/>
        </w:rPr>
        <w:t>）对账确认函、债权确认书、对账单等债权凭证。</w:t>
      </w:r>
    </w:p>
    <w:p w:rsidR="00E00F21" w:rsidRDefault="00071DEB" w:rsidP="000B088E">
      <w:pPr>
        <w:ind w:firstLineChars="200" w:firstLine="420"/>
      </w:pPr>
      <w:r>
        <w:rPr>
          <w:rFonts w:hint="eastAsia"/>
        </w:rPr>
        <w:t>第</w:t>
      </w:r>
      <w:r>
        <w:rPr>
          <w:rFonts w:hint="eastAsia"/>
        </w:rPr>
        <w:t>175</w:t>
      </w:r>
      <w:r>
        <w:rPr>
          <w:rFonts w:hint="eastAsia"/>
        </w:rPr>
        <w:t>条确定交易方式的证据，是指买卖合同当事人签订合同与履行合同所认同的通行方式方面的证据材料。</w:t>
      </w:r>
    </w:p>
    <w:p w:rsidR="00E00F21" w:rsidRDefault="00071DEB" w:rsidP="000B088E">
      <w:pPr>
        <w:ind w:firstLineChars="200" w:firstLine="420"/>
      </w:pPr>
      <w:r>
        <w:rPr>
          <w:rFonts w:hint="eastAsia"/>
        </w:rPr>
        <w:t>第</w:t>
      </w:r>
      <w:r>
        <w:rPr>
          <w:rFonts w:hint="eastAsia"/>
        </w:rPr>
        <w:t>176</w:t>
      </w:r>
      <w:r>
        <w:rPr>
          <w:rFonts w:hint="eastAsia"/>
        </w:rPr>
        <w:t>条确定交易习惯的证据，是指当事人订立合同时知道或者应当知道交易中的惯常做法，包括行业惯例、地区惯例以及当事人之间的惯常做法。</w:t>
      </w:r>
    </w:p>
    <w:p w:rsidR="00E00F21" w:rsidRDefault="00071DEB" w:rsidP="000B088E">
      <w:pPr>
        <w:ind w:firstLineChars="200" w:firstLine="420"/>
      </w:pPr>
      <w:r>
        <w:rPr>
          <w:rFonts w:hint="eastAsia"/>
        </w:rPr>
        <w:t>第</w:t>
      </w:r>
      <w:r>
        <w:rPr>
          <w:rFonts w:hint="eastAsia"/>
        </w:rPr>
        <w:t>177</w:t>
      </w:r>
      <w:r>
        <w:rPr>
          <w:rFonts w:hint="eastAsia"/>
        </w:rPr>
        <w:t>条审查书面合同是否成立，主要审查合同的主要条款和合同成立的形式要件以及当事人对合同成立有无特殊约定。</w:t>
      </w:r>
    </w:p>
    <w:p w:rsidR="00E00F21" w:rsidRDefault="00071DEB" w:rsidP="000B088E">
      <w:pPr>
        <w:ind w:firstLineChars="200" w:firstLine="420"/>
      </w:pPr>
      <w:r>
        <w:rPr>
          <w:rFonts w:hint="eastAsia"/>
        </w:rPr>
        <w:t>第</w:t>
      </w:r>
      <w:r>
        <w:rPr>
          <w:rFonts w:hint="eastAsia"/>
        </w:rPr>
        <w:t>178</w:t>
      </w:r>
      <w:r>
        <w:rPr>
          <w:rFonts w:hint="eastAsia"/>
        </w:rPr>
        <w:t>条审查合同未生效、生效，除法律、行政法规规定需登记、批准的作为生效要件外，应审查当事人对生效是否有约定条件。</w:t>
      </w:r>
    </w:p>
    <w:p w:rsidR="00E00F21" w:rsidRDefault="00071DEB" w:rsidP="000B088E">
      <w:pPr>
        <w:ind w:firstLineChars="200" w:firstLine="420"/>
      </w:pPr>
      <w:r>
        <w:rPr>
          <w:rFonts w:hint="eastAsia"/>
        </w:rPr>
        <w:t>第</w:t>
      </w:r>
      <w:r>
        <w:rPr>
          <w:rFonts w:hint="eastAsia"/>
        </w:rPr>
        <w:t>179</w:t>
      </w:r>
      <w:r>
        <w:rPr>
          <w:rFonts w:hint="eastAsia"/>
        </w:rPr>
        <w:t>条审查合同及合同条款无效，主要审查合同内容是否违反法律、行政法规的效力性强制性规定，以及是否符合合同法关于无效合同及条款的规定。</w:t>
      </w:r>
    </w:p>
    <w:p w:rsidR="00E00F21" w:rsidRDefault="00071DEB" w:rsidP="000B088E">
      <w:pPr>
        <w:ind w:firstLineChars="200" w:firstLine="420"/>
      </w:pPr>
      <w:r>
        <w:rPr>
          <w:rFonts w:hint="eastAsia"/>
        </w:rPr>
        <w:t>第</w:t>
      </w:r>
      <w:r>
        <w:rPr>
          <w:rFonts w:hint="eastAsia"/>
        </w:rPr>
        <w:t>180</w:t>
      </w:r>
      <w:r>
        <w:rPr>
          <w:rFonts w:hint="eastAsia"/>
        </w:rPr>
        <w:t>条在当事人发生争议的合同中，格式合同对同一权利义务的约定，格式条款与非格式条款不一致的，格式条款的理解应按照非格式条款确定。</w:t>
      </w:r>
    </w:p>
    <w:p w:rsidR="00E00F21" w:rsidRDefault="00071DEB" w:rsidP="000B088E">
      <w:pPr>
        <w:ind w:firstLineChars="200" w:firstLine="420"/>
      </w:pPr>
      <w:r>
        <w:rPr>
          <w:rFonts w:hint="eastAsia"/>
        </w:rPr>
        <w:t>第</w:t>
      </w:r>
      <w:r>
        <w:rPr>
          <w:rFonts w:hint="eastAsia"/>
        </w:rPr>
        <w:t>181</w:t>
      </w:r>
      <w:r>
        <w:rPr>
          <w:rFonts w:hint="eastAsia"/>
        </w:rPr>
        <w:t>条审查格式合同，应审查格式条款是否可能发生争议，并按下列顺序，确定格式条款的解释方式：</w:t>
      </w:r>
    </w:p>
    <w:p w:rsidR="00E00F21" w:rsidRDefault="00071DEB" w:rsidP="000B088E">
      <w:pPr>
        <w:ind w:firstLineChars="200" w:firstLine="420"/>
      </w:pPr>
      <w:r>
        <w:rPr>
          <w:rFonts w:hint="eastAsia"/>
        </w:rPr>
        <w:t>（</w:t>
      </w:r>
      <w:r>
        <w:rPr>
          <w:rFonts w:hint="eastAsia"/>
        </w:rPr>
        <w:t>1</w:t>
      </w:r>
      <w:r>
        <w:rPr>
          <w:rFonts w:hint="eastAsia"/>
        </w:rPr>
        <w:t>）按照通常理解；</w:t>
      </w:r>
    </w:p>
    <w:p w:rsidR="00E00F21" w:rsidRDefault="00071DEB" w:rsidP="000B088E">
      <w:pPr>
        <w:ind w:firstLineChars="200" w:firstLine="420"/>
      </w:pPr>
      <w:r>
        <w:rPr>
          <w:rFonts w:hint="eastAsia"/>
        </w:rPr>
        <w:t>（</w:t>
      </w:r>
      <w:r>
        <w:rPr>
          <w:rFonts w:hint="eastAsia"/>
        </w:rPr>
        <w:t>2</w:t>
      </w:r>
      <w:r>
        <w:rPr>
          <w:rFonts w:hint="eastAsia"/>
        </w:rPr>
        <w:t>）按照不利解释。</w:t>
      </w:r>
    </w:p>
    <w:p w:rsidR="00E00F21" w:rsidRDefault="00071DEB" w:rsidP="000B088E">
      <w:pPr>
        <w:ind w:firstLineChars="200" w:firstLine="420"/>
      </w:pPr>
      <w:r>
        <w:rPr>
          <w:rFonts w:hint="eastAsia"/>
        </w:rPr>
        <w:t>第</w:t>
      </w:r>
      <w:r>
        <w:rPr>
          <w:rFonts w:hint="eastAsia"/>
        </w:rPr>
        <w:t>182</w:t>
      </w:r>
      <w:r>
        <w:rPr>
          <w:rFonts w:hint="eastAsia"/>
        </w:rPr>
        <w:t>条审查格式条款要注意审查涉及案件争议问题的免责条款和限制责任条款，并按照以下顺序确定格式条款是否有效：</w:t>
      </w:r>
    </w:p>
    <w:p w:rsidR="00E00F21" w:rsidRDefault="00071DEB" w:rsidP="000B088E">
      <w:pPr>
        <w:ind w:firstLineChars="200" w:firstLine="420"/>
      </w:pPr>
      <w:r>
        <w:rPr>
          <w:rFonts w:hint="eastAsia"/>
        </w:rPr>
        <w:t>（</w:t>
      </w:r>
      <w:r>
        <w:rPr>
          <w:rFonts w:hint="eastAsia"/>
        </w:rPr>
        <w:t>1</w:t>
      </w:r>
      <w:r>
        <w:rPr>
          <w:rFonts w:hint="eastAsia"/>
        </w:rPr>
        <w:t>）是否具备《中华人民共和国合同法》第</w:t>
      </w:r>
      <w:r>
        <w:rPr>
          <w:rFonts w:hint="eastAsia"/>
        </w:rPr>
        <w:t>52</w:t>
      </w:r>
      <w:r>
        <w:rPr>
          <w:rFonts w:hint="eastAsia"/>
        </w:rPr>
        <w:t>条和第</w:t>
      </w:r>
      <w:r>
        <w:rPr>
          <w:rFonts w:hint="eastAsia"/>
        </w:rPr>
        <w:t>53</w:t>
      </w:r>
      <w:r>
        <w:rPr>
          <w:rFonts w:hint="eastAsia"/>
        </w:rPr>
        <w:t>条规定的情形；</w:t>
      </w:r>
    </w:p>
    <w:p w:rsidR="00E00F21" w:rsidRDefault="00071DEB" w:rsidP="000B088E">
      <w:pPr>
        <w:ind w:firstLineChars="200" w:firstLine="420"/>
      </w:pPr>
      <w:r>
        <w:rPr>
          <w:rFonts w:hint="eastAsia"/>
        </w:rPr>
        <w:t>（</w:t>
      </w:r>
      <w:r>
        <w:rPr>
          <w:rFonts w:hint="eastAsia"/>
        </w:rPr>
        <w:t>2</w:t>
      </w:r>
      <w:r>
        <w:rPr>
          <w:rFonts w:hint="eastAsia"/>
        </w:rPr>
        <w:t>）是否免除了提供格式合同一方当事人的主要义务；</w:t>
      </w:r>
    </w:p>
    <w:p w:rsidR="00E00F21" w:rsidRDefault="00071DEB" w:rsidP="000B088E">
      <w:pPr>
        <w:ind w:firstLineChars="200" w:firstLine="420"/>
      </w:pPr>
      <w:r>
        <w:rPr>
          <w:rFonts w:hint="eastAsia"/>
        </w:rPr>
        <w:t>（</w:t>
      </w:r>
      <w:r>
        <w:rPr>
          <w:rFonts w:hint="eastAsia"/>
        </w:rPr>
        <w:t>3</w:t>
      </w:r>
      <w:r>
        <w:rPr>
          <w:rFonts w:hint="eastAsia"/>
        </w:rPr>
        <w:t>）是否履行了提示和明确说明义务。</w:t>
      </w:r>
    </w:p>
    <w:p w:rsidR="00E00F21" w:rsidRDefault="00071DEB" w:rsidP="000B088E">
      <w:pPr>
        <w:ind w:firstLineChars="200" w:firstLine="420"/>
      </w:pPr>
      <w:r>
        <w:rPr>
          <w:rFonts w:hint="eastAsia"/>
        </w:rPr>
        <w:t>第</w:t>
      </w:r>
      <w:r>
        <w:rPr>
          <w:rFonts w:hint="eastAsia"/>
        </w:rPr>
        <w:t>183</w:t>
      </w:r>
      <w:r>
        <w:rPr>
          <w:rFonts w:hint="eastAsia"/>
        </w:rPr>
        <w:t>条格式条款中免除当事人的主要义务，是指以下方式：</w:t>
      </w:r>
    </w:p>
    <w:p w:rsidR="00E00F21" w:rsidRDefault="00071DEB" w:rsidP="000B088E">
      <w:pPr>
        <w:ind w:firstLineChars="200" w:firstLine="420"/>
      </w:pPr>
      <w:r>
        <w:rPr>
          <w:rFonts w:hint="eastAsia"/>
        </w:rPr>
        <w:t>（</w:t>
      </w:r>
      <w:r>
        <w:rPr>
          <w:rFonts w:hint="eastAsia"/>
        </w:rPr>
        <w:t>1</w:t>
      </w:r>
      <w:r>
        <w:rPr>
          <w:rFonts w:hint="eastAsia"/>
        </w:rPr>
        <w:t>）免除提供格式合同一方的主要义务；</w:t>
      </w:r>
    </w:p>
    <w:p w:rsidR="00E00F21" w:rsidRDefault="00071DEB" w:rsidP="000B088E">
      <w:pPr>
        <w:ind w:firstLineChars="200" w:firstLine="420"/>
      </w:pPr>
      <w:r>
        <w:rPr>
          <w:rFonts w:hint="eastAsia"/>
        </w:rPr>
        <w:t>（</w:t>
      </w:r>
      <w:r>
        <w:rPr>
          <w:rFonts w:hint="eastAsia"/>
        </w:rPr>
        <w:t>2</w:t>
      </w:r>
      <w:r>
        <w:rPr>
          <w:rFonts w:hint="eastAsia"/>
        </w:rPr>
        <w:t>）加重接受格式合同一方的责任；</w:t>
      </w:r>
    </w:p>
    <w:p w:rsidR="00E00F21" w:rsidRDefault="00071DEB" w:rsidP="000B088E">
      <w:pPr>
        <w:ind w:firstLineChars="200" w:firstLine="420"/>
      </w:pPr>
      <w:r>
        <w:rPr>
          <w:rFonts w:hint="eastAsia"/>
        </w:rPr>
        <w:t>（</w:t>
      </w:r>
      <w:r>
        <w:rPr>
          <w:rFonts w:hint="eastAsia"/>
        </w:rPr>
        <w:t>3</w:t>
      </w:r>
      <w:r>
        <w:rPr>
          <w:rFonts w:hint="eastAsia"/>
        </w:rPr>
        <w:t>）排除接受格式合同一方的主要权利。</w:t>
      </w:r>
    </w:p>
    <w:p w:rsidR="00E00F21" w:rsidRDefault="00071DEB" w:rsidP="000B088E">
      <w:pPr>
        <w:ind w:firstLineChars="200" w:firstLine="420"/>
      </w:pPr>
      <w:r>
        <w:rPr>
          <w:rFonts w:hint="eastAsia"/>
        </w:rPr>
        <w:t>第</w:t>
      </w:r>
      <w:r>
        <w:rPr>
          <w:rFonts w:hint="eastAsia"/>
        </w:rPr>
        <w:t>184</w:t>
      </w:r>
      <w:r>
        <w:rPr>
          <w:rFonts w:hint="eastAsia"/>
        </w:rPr>
        <w:t>条审查提供格式合同一方是否尽到告知义务，应从格式条款采用的文字、符号、字体等足以区别普通条款的特别标识，并按接受格式合同一方的要求对格式条款作出了不易发生歧义的书面说明。</w:t>
      </w:r>
    </w:p>
    <w:p w:rsidR="00E00F21" w:rsidRDefault="00071DEB" w:rsidP="000B088E">
      <w:pPr>
        <w:ind w:firstLineChars="200" w:firstLine="420"/>
      </w:pPr>
      <w:r>
        <w:rPr>
          <w:rFonts w:hint="eastAsia"/>
        </w:rPr>
        <w:t>第</w:t>
      </w:r>
      <w:r>
        <w:rPr>
          <w:rFonts w:hint="eastAsia"/>
        </w:rPr>
        <w:t>185</w:t>
      </w:r>
      <w:r>
        <w:rPr>
          <w:rFonts w:hint="eastAsia"/>
        </w:rPr>
        <w:t>条审查当事人是否履行了交付标的物义务，主要审查当事人是否有相对人的货物接收单、交接单、签收单以及托运单，接收单无当事人盖章或者签字的，应审查签字人是否有权代表合同相对人的证据。</w:t>
      </w:r>
    </w:p>
    <w:p w:rsidR="00E00F21" w:rsidRDefault="00071DEB" w:rsidP="000B088E">
      <w:pPr>
        <w:ind w:firstLineChars="200" w:firstLine="420"/>
      </w:pPr>
      <w:r>
        <w:rPr>
          <w:rFonts w:hint="eastAsia"/>
        </w:rPr>
        <w:t>第</w:t>
      </w:r>
      <w:r>
        <w:rPr>
          <w:rFonts w:hint="eastAsia"/>
        </w:rPr>
        <w:t>186</w:t>
      </w:r>
      <w:r>
        <w:rPr>
          <w:rFonts w:hint="eastAsia"/>
        </w:rPr>
        <w:t>条审查当事人是否支付货款，主要审查是否有合同相对人的收款单、发票、票据签收单、汇款通知单、转账记录。</w:t>
      </w:r>
    </w:p>
    <w:p w:rsidR="00E00F21" w:rsidRDefault="00071DEB" w:rsidP="000B088E">
      <w:pPr>
        <w:ind w:firstLineChars="200" w:firstLine="420"/>
      </w:pPr>
      <w:r>
        <w:rPr>
          <w:rFonts w:hint="eastAsia"/>
        </w:rPr>
        <w:lastRenderedPageBreak/>
        <w:t>第</w:t>
      </w:r>
      <w:r>
        <w:rPr>
          <w:rFonts w:hint="eastAsia"/>
        </w:rPr>
        <w:t>187</w:t>
      </w:r>
      <w:r>
        <w:rPr>
          <w:rFonts w:hint="eastAsia"/>
        </w:rPr>
        <w:t>条当事人提供的涉及大额交易的票据，应根据实际情况，建议当事人提交实际支付款项的凭证作为补充证据。</w:t>
      </w:r>
    </w:p>
    <w:p w:rsidR="00E00F21" w:rsidRDefault="00071DEB" w:rsidP="000B088E">
      <w:pPr>
        <w:ind w:firstLineChars="200" w:firstLine="420"/>
      </w:pPr>
      <w:r>
        <w:rPr>
          <w:rFonts w:hint="eastAsia"/>
        </w:rPr>
        <w:t>第</w:t>
      </w:r>
      <w:r>
        <w:rPr>
          <w:rFonts w:hint="eastAsia"/>
        </w:rPr>
        <w:t>188</w:t>
      </w:r>
      <w:r>
        <w:rPr>
          <w:rFonts w:hint="eastAsia"/>
        </w:rPr>
        <w:t>条本指引第</w:t>
      </w:r>
      <w:r>
        <w:rPr>
          <w:rFonts w:hint="eastAsia"/>
        </w:rPr>
        <w:t>173</w:t>
      </w:r>
      <w:r>
        <w:rPr>
          <w:rFonts w:hint="eastAsia"/>
        </w:rPr>
        <w:t>条及第</w:t>
      </w:r>
      <w:r>
        <w:rPr>
          <w:rFonts w:hint="eastAsia"/>
        </w:rPr>
        <w:t>174</w:t>
      </w:r>
      <w:r>
        <w:rPr>
          <w:rFonts w:hint="eastAsia"/>
        </w:rPr>
        <w:t>条规定的相关证据，难以证明属于合同相对人接收的，应审查有无证据证明具备表见代理行为。</w:t>
      </w:r>
    </w:p>
    <w:p w:rsidR="00E00F21" w:rsidRDefault="00071DEB" w:rsidP="000B088E">
      <w:pPr>
        <w:ind w:firstLineChars="200" w:firstLine="420"/>
      </w:pPr>
      <w:r>
        <w:rPr>
          <w:rFonts w:hint="eastAsia"/>
        </w:rPr>
        <w:t>第</w:t>
      </w:r>
      <w:r>
        <w:rPr>
          <w:rFonts w:hint="eastAsia"/>
        </w:rPr>
        <w:t>189</w:t>
      </w:r>
      <w:r>
        <w:rPr>
          <w:rFonts w:hint="eastAsia"/>
        </w:rPr>
        <w:t>条对同时履行抗辩权的，要审查对方没有履行合同而抗辩方履行相应合同义务的证据。</w:t>
      </w:r>
    </w:p>
    <w:p w:rsidR="00E00F21" w:rsidRDefault="00071DEB" w:rsidP="000B088E">
      <w:pPr>
        <w:ind w:firstLineChars="200" w:firstLine="420"/>
      </w:pPr>
      <w:r>
        <w:rPr>
          <w:rFonts w:hint="eastAsia"/>
        </w:rPr>
        <w:t>第</w:t>
      </w:r>
      <w:r>
        <w:rPr>
          <w:rFonts w:hint="eastAsia"/>
        </w:rPr>
        <w:t>190</w:t>
      </w:r>
      <w:r>
        <w:rPr>
          <w:rFonts w:hint="eastAsia"/>
        </w:rPr>
        <w:t>条对先履行抗辩权的，要审查先履行一方没有履行合同义务的证据。</w:t>
      </w:r>
    </w:p>
    <w:p w:rsidR="00E00F21" w:rsidRDefault="00071DEB" w:rsidP="000B088E">
      <w:pPr>
        <w:ind w:firstLineChars="200" w:firstLine="420"/>
      </w:pPr>
      <w:r>
        <w:rPr>
          <w:rFonts w:hint="eastAsia"/>
        </w:rPr>
        <w:t>第</w:t>
      </w:r>
      <w:r>
        <w:rPr>
          <w:rFonts w:hint="eastAsia"/>
        </w:rPr>
        <w:t>191</w:t>
      </w:r>
      <w:r>
        <w:rPr>
          <w:rFonts w:hint="eastAsia"/>
        </w:rPr>
        <w:t>条对主张不安抗辩权的一方，要审查是否提交下列证据：</w:t>
      </w:r>
    </w:p>
    <w:p w:rsidR="00E00F21" w:rsidRDefault="00071DEB" w:rsidP="000B088E">
      <w:pPr>
        <w:ind w:firstLineChars="200" w:firstLine="420"/>
      </w:pPr>
      <w:r>
        <w:rPr>
          <w:rFonts w:hint="eastAsia"/>
        </w:rPr>
        <w:t>（</w:t>
      </w:r>
      <w:r>
        <w:rPr>
          <w:rFonts w:hint="eastAsia"/>
        </w:rPr>
        <w:t>1</w:t>
      </w:r>
      <w:r>
        <w:rPr>
          <w:rFonts w:hint="eastAsia"/>
        </w:rPr>
        <w:t>）依照《中华人民共和国合同法》第</w:t>
      </w:r>
      <w:r>
        <w:rPr>
          <w:rFonts w:hint="eastAsia"/>
        </w:rPr>
        <w:t>68</w:t>
      </w:r>
      <w:r>
        <w:rPr>
          <w:rFonts w:hint="eastAsia"/>
        </w:rPr>
        <w:t>条的规定，通知对方中止履行，对方亦未提供担保的证据；</w:t>
      </w:r>
    </w:p>
    <w:p w:rsidR="00E00F21" w:rsidRDefault="00071DEB" w:rsidP="000B088E">
      <w:pPr>
        <w:ind w:firstLineChars="200" w:firstLine="420"/>
      </w:pPr>
      <w:r>
        <w:rPr>
          <w:rFonts w:hint="eastAsia"/>
        </w:rPr>
        <w:t>（</w:t>
      </w:r>
      <w:r>
        <w:rPr>
          <w:rFonts w:hint="eastAsia"/>
        </w:rPr>
        <w:t>2</w:t>
      </w:r>
      <w:r>
        <w:rPr>
          <w:rFonts w:hint="eastAsia"/>
        </w:rPr>
        <w:t>）符合不安抗辩权行使的前提条件的证据。</w:t>
      </w:r>
    </w:p>
    <w:p w:rsidR="00E00F21" w:rsidRDefault="00071DEB" w:rsidP="000B088E">
      <w:pPr>
        <w:ind w:firstLineChars="200" w:firstLine="420"/>
      </w:pPr>
      <w:r>
        <w:rPr>
          <w:rFonts w:hint="eastAsia"/>
        </w:rPr>
        <w:t>第</w:t>
      </w:r>
      <w:r>
        <w:rPr>
          <w:rFonts w:hint="eastAsia"/>
        </w:rPr>
        <w:t>192</w:t>
      </w:r>
      <w:r>
        <w:rPr>
          <w:rFonts w:hint="eastAsia"/>
        </w:rPr>
        <w:t>条行使不安抗辩权前提条件的证据应符合以情形：</w:t>
      </w:r>
    </w:p>
    <w:p w:rsidR="00E00F21" w:rsidRDefault="00071DEB" w:rsidP="000B088E">
      <w:pPr>
        <w:ind w:firstLineChars="200" w:firstLine="420"/>
      </w:pPr>
      <w:r>
        <w:rPr>
          <w:rFonts w:hint="eastAsia"/>
        </w:rPr>
        <w:t>（</w:t>
      </w:r>
      <w:r>
        <w:rPr>
          <w:rFonts w:hint="eastAsia"/>
        </w:rPr>
        <w:t>1</w:t>
      </w:r>
      <w:r>
        <w:rPr>
          <w:rFonts w:hint="eastAsia"/>
        </w:rPr>
        <w:t>）经营状况严重恶化的证据；</w:t>
      </w:r>
    </w:p>
    <w:p w:rsidR="00E00F21" w:rsidRDefault="00071DEB" w:rsidP="000B088E">
      <w:pPr>
        <w:ind w:firstLineChars="200" w:firstLine="420"/>
      </w:pPr>
      <w:r>
        <w:rPr>
          <w:rFonts w:hint="eastAsia"/>
        </w:rPr>
        <w:t>（</w:t>
      </w:r>
      <w:r>
        <w:rPr>
          <w:rFonts w:hint="eastAsia"/>
        </w:rPr>
        <w:t>2</w:t>
      </w:r>
      <w:r>
        <w:rPr>
          <w:rFonts w:hint="eastAsia"/>
        </w:rPr>
        <w:t>）转移财产、抽逃资金，逃避债务的证据；</w:t>
      </w:r>
    </w:p>
    <w:p w:rsidR="00E00F21" w:rsidRDefault="00071DEB" w:rsidP="000B088E">
      <w:pPr>
        <w:ind w:firstLineChars="200" w:firstLine="420"/>
      </w:pPr>
      <w:r>
        <w:rPr>
          <w:rFonts w:hint="eastAsia"/>
        </w:rPr>
        <w:t>（</w:t>
      </w:r>
      <w:r>
        <w:rPr>
          <w:rFonts w:hint="eastAsia"/>
        </w:rPr>
        <w:t>3</w:t>
      </w:r>
      <w:r>
        <w:rPr>
          <w:rFonts w:hint="eastAsia"/>
        </w:rPr>
        <w:t>）丧失商业信誉的证据；</w:t>
      </w:r>
    </w:p>
    <w:p w:rsidR="00E00F21" w:rsidRDefault="00071DEB" w:rsidP="000B088E">
      <w:pPr>
        <w:ind w:firstLineChars="200" w:firstLine="420"/>
      </w:pPr>
      <w:r>
        <w:rPr>
          <w:rFonts w:hint="eastAsia"/>
        </w:rPr>
        <w:t>（</w:t>
      </w:r>
      <w:r>
        <w:rPr>
          <w:rFonts w:hint="eastAsia"/>
        </w:rPr>
        <w:t>4</w:t>
      </w:r>
      <w:r>
        <w:rPr>
          <w:rFonts w:hint="eastAsia"/>
        </w:rPr>
        <w:t>）有丧失或者可能丧失履行债务能力的其他情形的证据。</w:t>
      </w:r>
    </w:p>
    <w:p w:rsidR="00E00F21" w:rsidRDefault="00071DEB" w:rsidP="000B088E">
      <w:pPr>
        <w:ind w:firstLineChars="200" w:firstLine="420"/>
      </w:pPr>
      <w:r>
        <w:rPr>
          <w:rFonts w:hint="eastAsia"/>
        </w:rPr>
        <w:t>第</w:t>
      </w:r>
      <w:r>
        <w:rPr>
          <w:rFonts w:hint="eastAsia"/>
        </w:rPr>
        <w:t>193</w:t>
      </w:r>
      <w:r>
        <w:rPr>
          <w:rFonts w:hint="eastAsia"/>
        </w:rPr>
        <w:t>条审查质量异议和维修义务的证据要根据合同约定、交易习惯或者生活常识，审查是否有证明履行通知义务的证据。</w:t>
      </w:r>
    </w:p>
    <w:p w:rsidR="00E00F21" w:rsidRDefault="00071DEB" w:rsidP="000B088E">
      <w:pPr>
        <w:ind w:firstLineChars="200" w:firstLine="420"/>
      </w:pPr>
      <w:r>
        <w:rPr>
          <w:rFonts w:hint="eastAsia"/>
        </w:rPr>
        <w:t>第</w:t>
      </w:r>
      <w:r>
        <w:rPr>
          <w:rFonts w:hint="eastAsia"/>
        </w:rPr>
        <w:t>194</w:t>
      </w:r>
      <w:r>
        <w:rPr>
          <w:rFonts w:hint="eastAsia"/>
        </w:rPr>
        <w:t>条审查维修费用的主张要具备以下证据：</w:t>
      </w:r>
    </w:p>
    <w:p w:rsidR="00E00F21" w:rsidRDefault="00071DEB" w:rsidP="000B088E">
      <w:pPr>
        <w:ind w:firstLineChars="200" w:firstLine="420"/>
      </w:pPr>
      <w:r>
        <w:rPr>
          <w:rFonts w:hint="eastAsia"/>
        </w:rPr>
        <w:t>（</w:t>
      </w:r>
      <w:r>
        <w:rPr>
          <w:rFonts w:hint="eastAsia"/>
        </w:rPr>
        <w:t>1</w:t>
      </w:r>
      <w:r>
        <w:rPr>
          <w:rFonts w:hint="eastAsia"/>
        </w:rPr>
        <w:t>）履行通知义务；</w:t>
      </w:r>
    </w:p>
    <w:p w:rsidR="00E00F21" w:rsidRDefault="00071DEB" w:rsidP="000B088E">
      <w:pPr>
        <w:ind w:firstLineChars="200" w:firstLine="420"/>
      </w:pPr>
      <w:r>
        <w:rPr>
          <w:rFonts w:hint="eastAsia"/>
        </w:rPr>
        <w:t>（</w:t>
      </w:r>
      <w:r>
        <w:rPr>
          <w:rFonts w:hint="eastAsia"/>
        </w:rPr>
        <w:t>2</w:t>
      </w:r>
      <w:r>
        <w:rPr>
          <w:rFonts w:hint="eastAsia"/>
        </w:rPr>
        <w:t>）合理期限内合同相对人未履行维修义务；</w:t>
      </w:r>
    </w:p>
    <w:p w:rsidR="00E00F21" w:rsidRDefault="00071DEB" w:rsidP="000B088E">
      <w:pPr>
        <w:ind w:firstLineChars="200" w:firstLine="420"/>
      </w:pPr>
      <w:r>
        <w:rPr>
          <w:rFonts w:hint="eastAsia"/>
        </w:rPr>
        <w:t>（</w:t>
      </w:r>
      <w:r>
        <w:rPr>
          <w:rFonts w:hint="eastAsia"/>
        </w:rPr>
        <w:t>3</w:t>
      </w:r>
      <w:r>
        <w:rPr>
          <w:rFonts w:hint="eastAsia"/>
        </w:rPr>
        <w:t>）维修费用支付的证据。</w:t>
      </w:r>
    </w:p>
    <w:p w:rsidR="00E00F21" w:rsidRDefault="00071DEB" w:rsidP="000B088E">
      <w:pPr>
        <w:ind w:firstLineChars="200" w:firstLine="420"/>
      </w:pPr>
      <w:r>
        <w:rPr>
          <w:rFonts w:hint="eastAsia"/>
        </w:rPr>
        <w:t>第</w:t>
      </w:r>
      <w:r>
        <w:rPr>
          <w:rFonts w:hint="eastAsia"/>
        </w:rPr>
        <w:t>195</w:t>
      </w:r>
      <w:r>
        <w:rPr>
          <w:rFonts w:hint="eastAsia"/>
        </w:rPr>
        <w:t>条审查违约责任的承担方式，应该审查以下内容：</w:t>
      </w:r>
    </w:p>
    <w:p w:rsidR="00E00F21" w:rsidRDefault="00071DEB" w:rsidP="000B088E">
      <w:pPr>
        <w:ind w:firstLineChars="200" w:firstLine="420"/>
      </w:pPr>
      <w:r>
        <w:rPr>
          <w:rFonts w:hint="eastAsia"/>
        </w:rPr>
        <w:t>（</w:t>
      </w:r>
      <w:r>
        <w:rPr>
          <w:rFonts w:hint="eastAsia"/>
        </w:rPr>
        <w:t>1</w:t>
      </w:r>
      <w:r>
        <w:rPr>
          <w:rFonts w:hint="eastAsia"/>
        </w:rPr>
        <w:t>）是否有约定；</w:t>
      </w:r>
    </w:p>
    <w:p w:rsidR="00E00F21" w:rsidRDefault="00071DEB" w:rsidP="000B088E">
      <w:pPr>
        <w:ind w:firstLineChars="200" w:firstLine="420"/>
      </w:pPr>
      <w:r>
        <w:rPr>
          <w:rFonts w:hint="eastAsia"/>
        </w:rPr>
        <w:t>（</w:t>
      </w:r>
      <w:r>
        <w:rPr>
          <w:rFonts w:hint="eastAsia"/>
        </w:rPr>
        <w:t>2</w:t>
      </w:r>
      <w:r>
        <w:rPr>
          <w:rFonts w:hint="eastAsia"/>
        </w:rPr>
        <w:t>）约定是否合法；</w:t>
      </w:r>
    </w:p>
    <w:p w:rsidR="00E00F21" w:rsidRDefault="00071DEB" w:rsidP="000B088E">
      <w:pPr>
        <w:ind w:firstLineChars="200" w:firstLine="420"/>
      </w:pPr>
      <w:r>
        <w:rPr>
          <w:rFonts w:hint="eastAsia"/>
        </w:rPr>
        <w:t>（</w:t>
      </w:r>
      <w:r>
        <w:rPr>
          <w:rFonts w:hint="eastAsia"/>
        </w:rPr>
        <w:t>3</w:t>
      </w:r>
      <w:r>
        <w:rPr>
          <w:rFonts w:hint="eastAsia"/>
        </w:rPr>
        <w:t>）违约金是否过高；</w:t>
      </w:r>
    </w:p>
    <w:p w:rsidR="00E00F21" w:rsidRDefault="00071DEB" w:rsidP="000B088E">
      <w:pPr>
        <w:ind w:firstLineChars="200" w:firstLine="420"/>
      </w:pPr>
      <w:r>
        <w:rPr>
          <w:rFonts w:hint="eastAsia"/>
        </w:rPr>
        <w:t>（</w:t>
      </w:r>
      <w:r>
        <w:rPr>
          <w:rFonts w:hint="eastAsia"/>
        </w:rPr>
        <w:t>4</w:t>
      </w:r>
      <w:r>
        <w:rPr>
          <w:rFonts w:hint="eastAsia"/>
        </w:rPr>
        <w:t>）是否低于实际损失；</w:t>
      </w:r>
    </w:p>
    <w:p w:rsidR="00E00F21" w:rsidRDefault="00071DEB" w:rsidP="000B088E">
      <w:pPr>
        <w:ind w:firstLineChars="200" w:firstLine="420"/>
      </w:pPr>
      <w:r>
        <w:rPr>
          <w:rFonts w:hint="eastAsia"/>
        </w:rPr>
        <w:t>（</w:t>
      </w:r>
      <w:r>
        <w:rPr>
          <w:rFonts w:hint="eastAsia"/>
        </w:rPr>
        <w:t>5</w:t>
      </w:r>
      <w:r>
        <w:rPr>
          <w:rFonts w:hint="eastAsia"/>
        </w:rPr>
        <w:t>）实际损失与违约行为之间的因果关系；</w:t>
      </w:r>
    </w:p>
    <w:p w:rsidR="00E00F21" w:rsidRDefault="00071DEB" w:rsidP="000B088E">
      <w:pPr>
        <w:ind w:firstLineChars="200" w:firstLine="420"/>
      </w:pPr>
      <w:r>
        <w:rPr>
          <w:rFonts w:hint="eastAsia"/>
        </w:rPr>
        <w:t>（</w:t>
      </w:r>
      <w:r>
        <w:rPr>
          <w:rFonts w:hint="eastAsia"/>
        </w:rPr>
        <w:t>6</w:t>
      </w:r>
      <w:r>
        <w:rPr>
          <w:rFonts w:hint="eastAsia"/>
        </w:rPr>
        <w:t>）守约方是否有过错；</w:t>
      </w:r>
    </w:p>
    <w:p w:rsidR="00E00F21" w:rsidRDefault="00071DEB" w:rsidP="000B088E">
      <w:pPr>
        <w:ind w:firstLineChars="200" w:firstLine="420"/>
      </w:pPr>
      <w:r>
        <w:rPr>
          <w:rFonts w:hint="eastAsia"/>
        </w:rPr>
        <w:t>（</w:t>
      </w:r>
      <w:r>
        <w:rPr>
          <w:rFonts w:hint="eastAsia"/>
        </w:rPr>
        <w:t>7</w:t>
      </w:r>
      <w:r>
        <w:rPr>
          <w:rFonts w:hint="eastAsia"/>
        </w:rPr>
        <w:t>）其他影响违约金承担的情形。</w:t>
      </w:r>
    </w:p>
    <w:p w:rsidR="00E00F21" w:rsidRDefault="00071DEB" w:rsidP="000B088E">
      <w:pPr>
        <w:ind w:firstLineChars="200" w:firstLine="420"/>
      </w:pPr>
      <w:r>
        <w:rPr>
          <w:rFonts w:hint="eastAsia"/>
        </w:rPr>
        <w:t>第</w:t>
      </w:r>
      <w:r>
        <w:rPr>
          <w:rFonts w:hint="eastAsia"/>
        </w:rPr>
        <w:t>196</w:t>
      </w:r>
      <w:r>
        <w:rPr>
          <w:rFonts w:hint="eastAsia"/>
        </w:rPr>
        <w:t>条审查约定的违约金是否过分高于造成的损失，应以造成实际损失的</w:t>
      </w:r>
      <w:r>
        <w:rPr>
          <w:rFonts w:hint="eastAsia"/>
        </w:rPr>
        <w:t>30%</w:t>
      </w:r>
      <w:r>
        <w:rPr>
          <w:rFonts w:hint="eastAsia"/>
        </w:rPr>
        <w:t>为上限；违约造成的损失无法确定，或者没有造成实际损失的，可以按照合同未履行部分价值的</w:t>
      </w:r>
      <w:r>
        <w:rPr>
          <w:rFonts w:hint="eastAsia"/>
        </w:rPr>
        <w:t>30%</w:t>
      </w:r>
      <w:r>
        <w:rPr>
          <w:rFonts w:hint="eastAsia"/>
        </w:rPr>
        <w:t>确定上限，但当事人坚持自行主张的除外。</w:t>
      </w:r>
    </w:p>
    <w:p w:rsidR="00E00F21" w:rsidRDefault="00071DEB" w:rsidP="000B088E">
      <w:pPr>
        <w:ind w:firstLineChars="200" w:firstLine="420"/>
      </w:pPr>
      <w:r>
        <w:rPr>
          <w:rFonts w:hint="eastAsia"/>
        </w:rPr>
        <w:t>第</w:t>
      </w:r>
      <w:r>
        <w:rPr>
          <w:rFonts w:hint="eastAsia"/>
        </w:rPr>
        <w:t>197</w:t>
      </w:r>
      <w:r>
        <w:rPr>
          <w:rFonts w:hint="eastAsia"/>
        </w:rPr>
        <w:t>条是否构成欺诈行为，应具备以下证据能够证明的内容：</w:t>
      </w:r>
    </w:p>
    <w:p w:rsidR="00E00F21" w:rsidRDefault="00071DEB" w:rsidP="000B088E">
      <w:pPr>
        <w:ind w:firstLineChars="200" w:firstLine="420"/>
      </w:pPr>
      <w:r>
        <w:rPr>
          <w:rFonts w:hint="eastAsia"/>
        </w:rPr>
        <w:t>（</w:t>
      </w:r>
      <w:r>
        <w:rPr>
          <w:rFonts w:hint="eastAsia"/>
        </w:rPr>
        <w:t>1</w:t>
      </w:r>
      <w:r>
        <w:rPr>
          <w:rFonts w:hint="eastAsia"/>
        </w:rPr>
        <w:t>）行为人是否有故意告知虚假情况的故意；</w:t>
      </w:r>
    </w:p>
    <w:p w:rsidR="00E00F21" w:rsidRDefault="00071DEB" w:rsidP="000B088E">
      <w:pPr>
        <w:ind w:firstLineChars="200" w:firstLine="420"/>
      </w:pPr>
      <w:r>
        <w:rPr>
          <w:rFonts w:hint="eastAsia"/>
        </w:rPr>
        <w:t>（</w:t>
      </w:r>
      <w:r>
        <w:rPr>
          <w:rFonts w:hint="eastAsia"/>
        </w:rPr>
        <w:t>2</w:t>
      </w:r>
      <w:r>
        <w:rPr>
          <w:rFonts w:hint="eastAsia"/>
        </w:rPr>
        <w:t>）行为人的目的是否为了使非行为人实施相应的买卖行为；</w:t>
      </w:r>
    </w:p>
    <w:p w:rsidR="00E00F21" w:rsidRDefault="00071DEB" w:rsidP="000B088E">
      <w:pPr>
        <w:ind w:firstLineChars="200" w:firstLine="420"/>
      </w:pPr>
      <w:r>
        <w:rPr>
          <w:rFonts w:hint="eastAsia"/>
        </w:rPr>
        <w:t>（</w:t>
      </w:r>
      <w:r>
        <w:rPr>
          <w:rFonts w:hint="eastAsia"/>
        </w:rPr>
        <w:t>3</w:t>
      </w:r>
      <w:r>
        <w:rPr>
          <w:rFonts w:hint="eastAsia"/>
        </w:rPr>
        <w:t>）非行为人是否因欺诈作出了错误的意思表示。</w:t>
      </w:r>
    </w:p>
    <w:p w:rsidR="00E00F21" w:rsidRDefault="00071DEB" w:rsidP="000B088E">
      <w:pPr>
        <w:ind w:firstLineChars="200" w:firstLine="420"/>
      </w:pPr>
      <w:r>
        <w:rPr>
          <w:rFonts w:hint="eastAsia"/>
        </w:rPr>
        <w:t>第</w:t>
      </w:r>
      <w:r>
        <w:rPr>
          <w:rFonts w:hint="eastAsia"/>
        </w:rPr>
        <w:t>198</w:t>
      </w:r>
      <w:r>
        <w:rPr>
          <w:rFonts w:hint="eastAsia"/>
        </w:rPr>
        <w:t>条是否构成胁迫，应具备以下证据能够证明的内容：</w:t>
      </w:r>
    </w:p>
    <w:p w:rsidR="00E00F21" w:rsidRDefault="00071DEB" w:rsidP="000B088E">
      <w:pPr>
        <w:ind w:firstLineChars="200" w:firstLine="420"/>
      </w:pPr>
      <w:r>
        <w:rPr>
          <w:rFonts w:hint="eastAsia"/>
        </w:rPr>
        <w:t>（</w:t>
      </w:r>
      <w:r>
        <w:rPr>
          <w:rFonts w:hint="eastAsia"/>
        </w:rPr>
        <w:t>1</w:t>
      </w:r>
      <w:r>
        <w:rPr>
          <w:rFonts w:hint="eastAsia"/>
        </w:rPr>
        <w:t>）行为人是否存在以损害原告名誉、荣誉、财产、人身等要挟行为；</w:t>
      </w:r>
    </w:p>
    <w:p w:rsidR="00E00F21" w:rsidRDefault="00071DEB" w:rsidP="000B088E">
      <w:pPr>
        <w:ind w:firstLineChars="200" w:firstLine="420"/>
      </w:pPr>
      <w:r>
        <w:rPr>
          <w:rFonts w:hint="eastAsia"/>
        </w:rPr>
        <w:t>（</w:t>
      </w:r>
      <w:r>
        <w:rPr>
          <w:rFonts w:hint="eastAsia"/>
        </w:rPr>
        <w:t>2</w:t>
      </w:r>
      <w:r>
        <w:rPr>
          <w:rFonts w:hint="eastAsia"/>
        </w:rPr>
        <w:t>）非行为人是否因此作出了错误的意思表示。</w:t>
      </w:r>
    </w:p>
    <w:p w:rsidR="00E00F21" w:rsidRDefault="00071DEB" w:rsidP="000B088E">
      <w:pPr>
        <w:ind w:firstLineChars="200" w:firstLine="420"/>
      </w:pPr>
      <w:r>
        <w:rPr>
          <w:rFonts w:hint="eastAsia"/>
        </w:rPr>
        <w:t>第</w:t>
      </w:r>
      <w:r>
        <w:rPr>
          <w:rFonts w:hint="eastAsia"/>
        </w:rPr>
        <w:t>199</w:t>
      </w:r>
      <w:r>
        <w:rPr>
          <w:rFonts w:hint="eastAsia"/>
        </w:rPr>
        <w:t>条是否构成乘人之危，应具备以下证据能够证明的内容：</w:t>
      </w:r>
    </w:p>
    <w:p w:rsidR="00E00F21" w:rsidRDefault="00071DEB" w:rsidP="000B088E">
      <w:pPr>
        <w:ind w:firstLineChars="200" w:firstLine="420"/>
      </w:pPr>
      <w:r>
        <w:rPr>
          <w:rFonts w:hint="eastAsia"/>
        </w:rPr>
        <w:t>（</w:t>
      </w:r>
      <w:r>
        <w:rPr>
          <w:rFonts w:hint="eastAsia"/>
        </w:rPr>
        <w:t>1</w:t>
      </w:r>
      <w:r>
        <w:rPr>
          <w:rFonts w:hint="eastAsia"/>
        </w:rPr>
        <w:t>）非行为人签订合同时是否处于危难之中；</w:t>
      </w:r>
    </w:p>
    <w:p w:rsidR="00E00F21" w:rsidRDefault="00071DEB" w:rsidP="000B088E">
      <w:pPr>
        <w:ind w:firstLineChars="200" w:firstLine="420"/>
      </w:pPr>
      <w:r>
        <w:rPr>
          <w:rFonts w:hint="eastAsia"/>
        </w:rPr>
        <w:t>（</w:t>
      </w:r>
      <w:r>
        <w:rPr>
          <w:rFonts w:hint="eastAsia"/>
        </w:rPr>
        <w:t>2</w:t>
      </w:r>
      <w:r>
        <w:rPr>
          <w:rFonts w:hint="eastAsia"/>
        </w:rPr>
        <w:t>）行为人是否为谋取不当利益；</w:t>
      </w:r>
    </w:p>
    <w:p w:rsidR="00E00F21" w:rsidRDefault="00071DEB" w:rsidP="000B088E">
      <w:pPr>
        <w:ind w:firstLineChars="200" w:firstLine="420"/>
      </w:pPr>
      <w:r>
        <w:rPr>
          <w:rFonts w:hint="eastAsia"/>
        </w:rPr>
        <w:t>（</w:t>
      </w:r>
      <w:r>
        <w:rPr>
          <w:rFonts w:hint="eastAsia"/>
        </w:rPr>
        <w:t>3</w:t>
      </w:r>
      <w:r>
        <w:rPr>
          <w:rFonts w:hint="eastAsia"/>
        </w:rPr>
        <w:t>）非行为人是否因此作出了错误的意思表示；</w:t>
      </w:r>
    </w:p>
    <w:p w:rsidR="00E00F21" w:rsidRDefault="00071DEB" w:rsidP="000B088E">
      <w:pPr>
        <w:ind w:firstLineChars="200" w:firstLine="420"/>
      </w:pPr>
      <w:r>
        <w:rPr>
          <w:rFonts w:hint="eastAsia"/>
        </w:rPr>
        <w:lastRenderedPageBreak/>
        <w:t>（</w:t>
      </w:r>
      <w:r>
        <w:rPr>
          <w:rFonts w:hint="eastAsia"/>
        </w:rPr>
        <w:t>4</w:t>
      </w:r>
      <w:r>
        <w:rPr>
          <w:rFonts w:hint="eastAsia"/>
        </w:rPr>
        <w:t>）非行为人因此受到的利益损害是否严重。</w:t>
      </w:r>
    </w:p>
    <w:p w:rsidR="00E00F21" w:rsidRDefault="00071DEB" w:rsidP="000B088E">
      <w:pPr>
        <w:ind w:firstLineChars="200" w:firstLine="420"/>
      </w:pPr>
      <w:r>
        <w:rPr>
          <w:rFonts w:hint="eastAsia"/>
        </w:rPr>
        <w:t>第</w:t>
      </w:r>
      <w:r>
        <w:rPr>
          <w:rFonts w:hint="eastAsia"/>
        </w:rPr>
        <w:t>200</w:t>
      </w:r>
      <w:r>
        <w:rPr>
          <w:rFonts w:hint="eastAsia"/>
        </w:rPr>
        <w:t>条是否构成重大误解，应具备以下证据能够证明的内容：</w:t>
      </w:r>
    </w:p>
    <w:p w:rsidR="00E00F21" w:rsidRDefault="00071DEB" w:rsidP="000B088E">
      <w:pPr>
        <w:ind w:firstLineChars="200" w:firstLine="420"/>
      </w:pPr>
      <w:r>
        <w:rPr>
          <w:rFonts w:hint="eastAsia"/>
        </w:rPr>
        <w:t>（</w:t>
      </w:r>
      <w:r>
        <w:rPr>
          <w:rFonts w:hint="eastAsia"/>
        </w:rPr>
        <w:t>1</w:t>
      </w:r>
      <w:r>
        <w:rPr>
          <w:rFonts w:hint="eastAsia"/>
        </w:rPr>
        <w:t>）合同相对人是否因误解作出了意思表示；</w:t>
      </w:r>
    </w:p>
    <w:p w:rsidR="00E00F21" w:rsidRDefault="00071DEB" w:rsidP="000B088E">
      <w:pPr>
        <w:ind w:firstLineChars="200" w:firstLine="420"/>
      </w:pPr>
      <w:r>
        <w:rPr>
          <w:rFonts w:hint="eastAsia"/>
        </w:rPr>
        <w:t>（</w:t>
      </w:r>
      <w:r>
        <w:rPr>
          <w:rFonts w:hint="eastAsia"/>
        </w:rPr>
        <w:t>2</w:t>
      </w:r>
      <w:r>
        <w:rPr>
          <w:rFonts w:hint="eastAsia"/>
        </w:rPr>
        <w:t>）合同相对人是否是有自身的误解；</w:t>
      </w:r>
    </w:p>
    <w:p w:rsidR="00E00F21" w:rsidRDefault="00071DEB" w:rsidP="000B088E">
      <w:pPr>
        <w:ind w:firstLineChars="200" w:firstLine="420"/>
      </w:pPr>
      <w:r>
        <w:rPr>
          <w:rFonts w:hint="eastAsia"/>
        </w:rPr>
        <w:t>（</w:t>
      </w:r>
      <w:r>
        <w:rPr>
          <w:rFonts w:hint="eastAsia"/>
        </w:rPr>
        <w:t>3</w:t>
      </w:r>
      <w:r>
        <w:rPr>
          <w:rFonts w:hint="eastAsia"/>
        </w:rPr>
        <w:t>）合同相对人的行为是否属于故意导致；</w:t>
      </w:r>
    </w:p>
    <w:p w:rsidR="00E00F21" w:rsidRDefault="00071DEB" w:rsidP="000B088E">
      <w:pPr>
        <w:ind w:firstLineChars="200" w:firstLine="420"/>
      </w:pPr>
      <w:r>
        <w:rPr>
          <w:rFonts w:hint="eastAsia"/>
        </w:rPr>
        <w:t>（</w:t>
      </w:r>
      <w:r>
        <w:rPr>
          <w:rFonts w:hint="eastAsia"/>
        </w:rPr>
        <w:t>4</w:t>
      </w:r>
      <w:r>
        <w:rPr>
          <w:rFonts w:hint="eastAsia"/>
        </w:rPr>
        <w:t>）对标的物的性质、品种、质量、合同性质等错误认识与行为存在因果关系；</w:t>
      </w:r>
    </w:p>
    <w:p w:rsidR="00E00F21" w:rsidRDefault="00071DEB" w:rsidP="000B088E">
      <w:pPr>
        <w:ind w:firstLineChars="200" w:firstLine="420"/>
      </w:pPr>
      <w:r>
        <w:rPr>
          <w:rFonts w:hint="eastAsia"/>
        </w:rPr>
        <w:t>（</w:t>
      </w:r>
      <w:r>
        <w:rPr>
          <w:rFonts w:hint="eastAsia"/>
        </w:rPr>
        <w:t>5</w:t>
      </w:r>
      <w:r>
        <w:rPr>
          <w:rFonts w:hint="eastAsia"/>
        </w:rPr>
        <w:t>）是否属于重大误解。</w:t>
      </w:r>
    </w:p>
    <w:p w:rsidR="00E00F21" w:rsidRDefault="00071DEB" w:rsidP="000B088E">
      <w:pPr>
        <w:ind w:firstLineChars="200" w:firstLine="420"/>
      </w:pPr>
      <w:r>
        <w:rPr>
          <w:rFonts w:hint="eastAsia"/>
        </w:rPr>
        <w:t>第</w:t>
      </w:r>
      <w:r>
        <w:rPr>
          <w:rFonts w:hint="eastAsia"/>
        </w:rPr>
        <w:t>201</w:t>
      </w:r>
      <w:r>
        <w:rPr>
          <w:rFonts w:hint="eastAsia"/>
        </w:rPr>
        <w:t>条是否构成显失公平，应具备能够证明以下内容的证据：</w:t>
      </w:r>
    </w:p>
    <w:p w:rsidR="00E00F21" w:rsidRDefault="00071DEB" w:rsidP="000B088E">
      <w:pPr>
        <w:ind w:firstLineChars="200" w:firstLine="420"/>
      </w:pPr>
      <w:r>
        <w:rPr>
          <w:rFonts w:hint="eastAsia"/>
        </w:rPr>
        <w:t>（</w:t>
      </w:r>
      <w:r>
        <w:rPr>
          <w:rFonts w:hint="eastAsia"/>
        </w:rPr>
        <w:t>1</w:t>
      </w:r>
      <w:r>
        <w:rPr>
          <w:rFonts w:hint="eastAsia"/>
        </w:rPr>
        <w:t>）合同履行对合同相对人有重大不利或者明显不公；</w:t>
      </w:r>
    </w:p>
    <w:p w:rsidR="00E00F21" w:rsidRDefault="00071DEB" w:rsidP="000B088E">
      <w:pPr>
        <w:ind w:firstLineChars="200" w:firstLine="420"/>
      </w:pPr>
      <w:r>
        <w:rPr>
          <w:rFonts w:hint="eastAsia"/>
        </w:rPr>
        <w:t>（</w:t>
      </w:r>
      <w:r>
        <w:rPr>
          <w:rFonts w:hint="eastAsia"/>
        </w:rPr>
        <w:t>2</w:t>
      </w:r>
      <w:r>
        <w:rPr>
          <w:rFonts w:hint="eastAsia"/>
        </w:rPr>
        <w:t>）行为人所获利益超过法律允许的限度；</w:t>
      </w:r>
    </w:p>
    <w:p w:rsidR="00E00F21" w:rsidRDefault="00071DEB" w:rsidP="000B088E">
      <w:pPr>
        <w:ind w:firstLineChars="200" w:firstLine="420"/>
      </w:pPr>
      <w:r>
        <w:rPr>
          <w:rFonts w:hint="eastAsia"/>
        </w:rPr>
        <w:t>（</w:t>
      </w:r>
      <w:r>
        <w:rPr>
          <w:rFonts w:hint="eastAsia"/>
        </w:rPr>
        <w:t>3</w:t>
      </w:r>
      <w:r>
        <w:rPr>
          <w:rFonts w:hint="eastAsia"/>
        </w:rPr>
        <w:t>）行为人在利用优势地位或者合同相对人缺乏经验的情况下签订合同。</w:t>
      </w:r>
    </w:p>
    <w:p w:rsidR="00E00F21" w:rsidRDefault="00071DEB" w:rsidP="000B088E">
      <w:pPr>
        <w:ind w:firstLineChars="200" w:firstLine="420"/>
      </w:pPr>
      <w:r>
        <w:rPr>
          <w:rFonts w:hint="eastAsia"/>
        </w:rPr>
        <w:t>第</w:t>
      </w:r>
      <w:r>
        <w:rPr>
          <w:rFonts w:hint="eastAsia"/>
        </w:rPr>
        <w:t>202</w:t>
      </w:r>
      <w:r>
        <w:rPr>
          <w:rFonts w:hint="eastAsia"/>
        </w:rPr>
        <w:t>条对以情势变更为由提起诉讼，主张解除或者变更合同的，应审查以下证据内容：</w:t>
      </w:r>
    </w:p>
    <w:p w:rsidR="00E00F21" w:rsidRDefault="00071DEB" w:rsidP="000B088E">
      <w:pPr>
        <w:ind w:firstLineChars="200" w:firstLine="420"/>
      </w:pPr>
      <w:r>
        <w:rPr>
          <w:rFonts w:hint="eastAsia"/>
        </w:rPr>
        <w:t>（</w:t>
      </w:r>
      <w:r>
        <w:rPr>
          <w:rFonts w:hint="eastAsia"/>
        </w:rPr>
        <w:t>1</w:t>
      </w:r>
      <w:r>
        <w:rPr>
          <w:rFonts w:hint="eastAsia"/>
        </w:rPr>
        <w:t>）是否订立合同时不能预见；</w:t>
      </w:r>
    </w:p>
    <w:p w:rsidR="00E00F21" w:rsidRDefault="00071DEB" w:rsidP="000B088E">
      <w:pPr>
        <w:ind w:firstLineChars="200" w:firstLine="420"/>
      </w:pPr>
      <w:r>
        <w:rPr>
          <w:rFonts w:hint="eastAsia"/>
        </w:rPr>
        <w:t>（</w:t>
      </w:r>
      <w:r>
        <w:rPr>
          <w:rFonts w:hint="eastAsia"/>
        </w:rPr>
        <w:t>2</w:t>
      </w:r>
      <w:r>
        <w:rPr>
          <w:rFonts w:hint="eastAsia"/>
        </w:rPr>
        <w:t>）是否属于不可抗力；</w:t>
      </w:r>
    </w:p>
    <w:p w:rsidR="00E00F21" w:rsidRDefault="00071DEB" w:rsidP="000B088E">
      <w:pPr>
        <w:ind w:firstLineChars="200" w:firstLine="420"/>
      </w:pPr>
      <w:r>
        <w:rPr>
          <w:rFonts w:hint="eastAsia"/>
        </w:rPr>
        <w:t>（</w:t>
      </w:r>
      <w:r>
        <w:rPr>
          <w:rFonts w:hint="eastAsia"/>
        </w:rPr>
        <w:t>3</w:t>
      </w:r>
      <w:r>
        <w:rPr>
          <w:rFonts w:hint="eastAsia"/>
        </w:rPr>
        <w:t>）是否属于商业风险；</w:t>
      </w:r>
    </w:p>
    <w:p w:rsidR="00E00F21" w:rsidRDefault="00071DEB" w:rsidP="000B088E">
      <w:pPr>
        <w:ind w:firstLineChars="200" w:firstLine="420"/>
      </w:pPr>
      <w:r>
        <w:rPr>
          <w:rFonts w:hint="eastAsia"/>
        </w:rPr>
        <w:t>（</w:t>
      </w:r>
      <w:r>
        <w:rPr>
          <w:rFonts w:hint="eastAsia"/>
        </w:rPr>
        <w:t>4</w:t>
      </w:r>
      <w:r>
        <w:rPr>
          <w:rFonts w:hint="eastAsia"/>
        </w:rPr>
        <w:t>）履行后是否明显不公；</w:t>
      </w:r>
    </w:p>
    <w:p w:rsidR="00E00F21" w:rsidRDefault="00071DEB" w:rsidP="000B088E">
      <w:pPr>
        <w:ind w:firstLineChars="200" w:firstLine="420"/>
      </w:pPr>
      <w:r>
        <w:rPr>
          <w:rFonts w:hint="eastAsia"/>
        </w:rPr>
        <w:t>（</w:t>
      </w:r>
      <w:r>
        <w:rPr>
          <w:rFonts w:hint="eastAsia"/>
        </w:rPr>
        <w:t>5</w:t>
      </w:r>
      <w:r>
        <w:rPr>
          <w:rFonts w:hint="eastAsia"/>
        </w:rPr>
        <w:t>）能否实现合同目的。</w:t>
      </w:r>
    </w:p>
    <w:p w:rsidR="00E00F21" w:rsidRDefault="00071DEB" w:rsidP="000B088E">
      <w:pPr>
        <w:ind w:firstLineChars="200" w:firstLine="420"/>
      </w:pPr>
      <w:r>
        <w:rPr>
          <w:rFonts w:hint="eastAsia"/>
        </w:rPr>
        <w:t>以情势变更为由提起诉讼的，应严格把握证据标准，慎重使用情势变更事由，并向当事人明示诉讼风险。</w:t>
      </w:r>
    </w:p>
    <w:p w:rsidR="00E00F21" w:rsidRDefault="00071DEB" w:rsidP="000B088E">
      <w:pPr>
        <w:ind w:firstLineChars="200" w:firstLine="420"/>
      </w:pPr>
      <w:r>
        <w:rPr>
          <w:rFonts w:hint="eastAsia"/>
        </w:rPr>
        <w:t>第</w:t>
      </w:r>
      <w:r>
        <w:rPr>
          <w:rFonts w:hint="eastAsia"/>
        </w:rPr>
        <w:t>203</w:t>
      </w:r>
      <w:r>
        <w:rPr>
          <w:rFonts w:hint="eastAsia"/>
        </w:rPr>
        <w:t>条对试用买卖诉讼，应审查以下证据内容：</w:t>
      </w:r>
    </w:p>
    <w:p w:rsidR="00E00F21" w:rsidRDefault="00071DEB" w:rsidP="000B088E">
      <w:pPr>
        <w:ind w:firstLineChars="200" w:firstLine="420"/>
      </w:pPr>
      <w:r>
        <w:rPr>
          <w:rFonts w:hint="eastAsia"/>
        </w:rPr>
        <w:t>（</w:t>
      </w:r>
      <w:r>
        <w:rPr>
          <w:rFonts w:hint="eastAsia"/>
        </w:rPr>
        <w:t>1</w:t>
      </w:r>
      <w:r>
        <w:rPr>
          <w:rFonts w:hint="eastAsia"/>
        </w:rPr>
        <w:t>）是否属于试用买卖合同；</w:t>
      </w:r>
    </w:p>
    <w:p w:rsidR="00E00F21" w:rsidRDefault="00071DEB" w:rsidP="000B088E">
      <w:pPr>
        <w:ind w:firstLineChars="200" w:firstLine="420"/>
      </w:pPr>
      <w:r>
        <w:rPr>
          <w:rFonts w:hint="eastAsia"/>
        </w:rPr>
        <w:t>（</w:t>
      </w:r>
      <w:r>
        <w:rPr>
          <w:rFonts w:hint="eastAsia"/>
        </w:rPr>
        <w:t>2</w:t>
      </w:r>
      <w:r>
        <w:rPr>
          <w:rFonts w:hint="eastAsia"/>
        </w:rPr>
        <w:t>）是否存在非试用行为；</w:t>
      </w:r>
    </w:p>
    <w:p w:rsidR="00E00F21" w:rsidRDefault="00071DEB" w:rsidP="000B088E">
      <w:pPr>
        <w:ind w:firstLineChars="200" w:firstLine="420"/>
      </w:pPr>
      <w:r>
        <w:rPr>
          <w:rFonts w:hint="eastAsia"/>
        </w:rPr>
        <w:t>（</w:t>
      </w:r>
      <w:r>
        <w:rPr>
          <w:rFonts w:hint="eastAsia"/>
        </w:rPr>
        <w:t>3</w:t>
      </w:r>
      <w:r>
        <w:rPr>
          <w:rFonts w:hint="eastAsia"/>
        </w:rPr>
        <w:t>）合同有无特殊约定；</w:t>
      </w:r>
    </w:p>
    <w:p w:rsidR="00E00F21" w:rsidRDefault="00071DEB" w:rsidP="000B088E">
      <w:pPr>
        <w:ind w:firstLineChars="200" w:firstLine="420"/>
      </w:pPr>
      <w:r>
        <w:rPr>
          <w:rFonts w:hint="eastAsia"/>
        </w:rPr>
        <w:t>（</w:t>
      </w:r>
      <w:r>
        <w:rPr>
          <w:rFonts w:hint="eastAsia"/>
        </w:rPr>
        <w:t>4</w:t>
      </w:r>
      <w:r>
        <w:rPr>
          <w:rFonts w:hint="eastAsia"/>
        </w:rPr>
        <w:t>）标的物有无质量问题。</w:t>
      </w:r>
    </w:p>
    <w:p w:rsidR="00E00F21" w:rsidRDefault="00071DEB" w:rsidP="000B088E">
      <w:pPr>
        <w:ind w:firstLineChars="200" w:firstLine="420"/>
      </w:pPr>
      <w:r>
        <w:rPr>
          <w:rFonts w:hint="eastAsia"/>
        </w:rPr>
        <w:t>第</w:t>
      </w:r>
      <w:r>
        <w:rPr>
          <w:rFonts w:hint="eastAsia"/>
        </w:rPr>
        <w:t>204</w:t>
      </w:r>
      <w:r>
        <w:rPr>
          <w:rFonts w:hint="eastAsia"/>
        </w:rPr>
        <w:t>条律师对当事人提供的录音、录像等视听资料，应从合法性、关联性以及是否使用违法设备等方面审查，并可以要求当事人提交录音笔录，必要时，律师可以协助当事人编制。</w:t>
      </w:r>
    </w:p>
    <w:p w:rsidR="00E00F21" w:rsidRDefault="00071DEB" w:rsidP="000B088E">
      <w:pPr>
        <w:ind w:firstLineChars="200" w:firstLine="420"/>
      </w:pPr>
      <w:r>
        <w:rPr>
          <w:rFonts w:hint="eastAsia"/>
        </w:rPr>
        <w:t>第</w:t>
      </w:r>
      <w:r>
        <w:rPr>
          <w:rFonts w:hint="eastAsia"/>
        </w:rPr>
        <w:t>205</w:t>
      </w:r>
      <w:r>
        <w:rPr>
          <w:rFonts w:hint="eastAsia"/>
        </w:rPr>
        <w:t>条涉及电子交易的证据，律师应按照《中华人民共和国电子签名法》审查。</w:t>
      </w:r>
    </w:p>
    <w:p w:rsidR="00E00F21" w:rsidRDefault="00071DEB" w:rsidP="000B088E">
      <w:pPr>
        <w:ind w:firstLineChars="200" w:firstLine="420"/>
      </w:pPr>
      <w:r>
        <w:rPr>
          <w:rFonts w:hint="eastAsia"/>
        </w:rPr>
        <w:t>第</w:t>
      </w:r>
      <w:r>
        <w:rPr>
          <w:rFonts w:hint="eastAsia"/>
        </w:rPr>
        <w:t>206</w:t>
      </w:r>
      <w:r>
        <w:rPr>
          <w:rFonts w:hint="eastAsia"/>
        </w:rPr>
        <w:t>条传真件应具备清楚的传真内容和传真发出者自动电话记录。</w:t>
      </w:r>
    </w:p>
    <w:p w:rsidR="00E00F21" w:rsidRDefault="00071DEB" w:rsidP="000B088E">
      <w:pPr>
        <w:ind w:firstLineChars="200" w:firstLine="420"/>
      </w:pPr>
      <w:r>
        <w:rPr>
          <w:rFonts w:hint="eastAsia"/>
        </w:rPr>
        <w:t>第</w:t>
      </w:r>
      <w:r>
        <w:rPr>
          <w:rFonts w:hint="eastAsia"/>
        </w:rPr>
        <w:t>207</w:t>
      </w:r>
      <w:r>
        <w:rPr>
          <w:rFonts w:hint="eastAsia"/>
        </w:rPr>
        <w:t>条电报、电传应保留第三者送达的原件及发送凭证。</w:t>
      </w:r>
    </w:p>
    <w:p w:rsidR="00E00F21" w:rsidRDefault="00071DEB" w:rsidP="000B088E">
      <w:pPr>
        <w:ind w:firstLineChars="200" w:firstLine="420"/>
      </w:pPr>
      <w:r>
        <w:rPr>
          <w:rFonts w:hint="eastAsia"/>
        </w:rPr>
        <w:t>第</w:t>
      </w:r>
      <w:r>
        <w:rPr>
          <w:rFonts w:hint="eastAsia"/>
        </w:rPr>
        <w:t>208</w:t>
      </w:r>
      <w:r>
        <w:rPr>
          <w:rFonts w:hint="eastAsia"/>
        </w:rPr>
        <w:t>条电子邮件等数据交换电文应体现发出者的相应代码，有提交者密码，并不得改动。</w:t>
      </w:r>
    </w:p>
    <w:p w:rsidR="00E00F21" w:rsidRDefault="00071DEB" w:rsidP="000B088E">
      <w:pPr>
        <w:ind w:firstLineChars="200" w:firstLine="420"/>
      </w:pPr>
      <w:r>
        <w:rPr>
          <w:rFonts w:hint="eastAsia"/>
        </w:rPr>
        <w:t>第</w:t>
      </w:r>
      <w:r>
        <w:rPr>
          <w:rFonts w:hint="eastAsia"/>
        </w:rPr>
        <w:t>209</w:t>
      </w:r>
      <w:r>
        <w:rPr>
          <w:rFonts w:hint="eastAsia"/>
        </w:rPr>
        <w:t>条律师应对当事人主张权利是否超过诉讼时效进行审查，因欺诈、胁迫、乘人之危等事由主张撤销或者变更的，应审查该事由是否超过相应的除斥期间。已经超过规定诉讼时效的，应要求当事人提交主张权利或者对方承诺履行义务等诉讼时效中断的证据；超过除斥期间的，应告知当事人可能承担的败诉风险。</w:t>
      </w:r>
    </w:p>
    <w:p w:rsidR="00E00F21" w:rsidRDefault="00071DEB" w:rsidP="000B088E">
      <w:pPr>
        <w:ind w:firstLineChars="200" w:firstLine="420"/>
      </w:pPr>
      <w:r>
        <w:rPr>
          <w:rFonts w:hint="eastAsia"/>
        </w:rPr>
        <w:t>第</w:t>
      </w:r>
      <w:r>
        <w:rPr>
          <w:rFonts w:hint="eastAsia"/>
        </w:rPr>
        <w:t>210</w:t>
      </w:r>
      <w:r>
        <w:rPr>
          <w:rFonts w:hint="eastAsia"/>
        </w:rPr>
        <w:t>条审查鉴定意见应审查委托方式、鉴定机构资质、鉴定人员资质、鉴定意见的相关证据、内容的客观性、真实性等，单方委托鉴定机构出具的鉴定意见，应告知当事人，人民法院有权确定重新鉴定。</w:t>
      </w:r>
    </w:p>
    <w:p w:rsidR="00E00F21" w:rsidRDefault="00071DEB" w:rsidP="000B088E">
      <w:pPr>
        <w:ind w:firstLineChars="200" w:firstLine="420"/>
      </w:pPr>
      <w:r>
        <w:rPr>
          <w:rFonts w:hint="eastAsia"/>
        </w:rPr>
        <w:t>第</w:t>
      </w:r>
      <w:r>
        <w:rPr>
          <w:rFonts w:hint="eastAsia"/>
        </w:rPr>
        <w:t>211</w:t>
      </w:r>
      <w:r>
        <w:rPr>
          <w:rFonts w:hint="eastAsia"/>
        </w:rPr>
        <w:t>条律师经审查证据后，可以编制定案证据目录，证据目录应标明以下内容：</w:t>
      </w:r>
    </w:p>
    <w:p w:rsidR="00E00F21" w:rsidRDefault="00071DEB" w:rsidP="000B088E">
      <w:pPr>
        <w:ind w:firstLineChars="200" w:firstLine="420"/>
      </w:pPr>
      <w:r>
        <w:rPr>
          <w:rFonts w:hint="eastAsia"/>
        </w:rPr>
        <w:t>（</w:t>
      </w:r>
      <w:r>
        <w:rPr>
          <w:rFonts w:hint="eastAsia"/>
        </w:rPr>
        <w:t>1</w:t>
      </w:r>
      <w:r>
        <w:rPr>
          <w:rFonts w:hint="eastAsia"/>
        </w:rPr>
        <w:t>）证据名称；</w:t>
      </w:r>
    </w:p>
    <w:p w:rsidR="00E00F21" w:rsidRDefault="00071DEB" w:rsidP="000B088E">
      <w:pPr>
        <w:ind w:firstLineChars="200" w:firstLine="420"/>
      </w:pPr>
      <w:r>
        <w:rPr>
          <w:rFonts w:hint="eastAsia"/>
        </w:rPr>
        <w:t>（</w:t>
      </w:r>
      <w:r>
        <w:rPr>
          <w:rFonts w:hint="eastAsia"/>
        </w:rPr>
        <w:t>2</w:t>
      </w:r>
      <w:r>
        <w:rPr>
          <w:rFonts w:hint="eastAsia"/>
        </w:rPr>
        <w:t>）证据来源；</w:t>
      </w:r>
    </w:p>
    <w:p w:rsidR="00E00F21" w:rsidRDefault="00071DEB" w:rsidP="000B088E">
      <w:pPr>
        <w:ind w:firstLineChars="200" w:firstLine="420"/>
      </w:pPr>
      <w:r>
        <w:rPr>
          <w:rFonts w:hint="eastAsia"/>
        </w:rPr>
        <w:t>（</w:t>
      </w:r>
      <w:r>
        <w:rPr>
          <w:rFonts w:hint="eastAsia"/>
        </w:rPr>
        <w:t>3</w:t>
      </w:r>
      <w:r>
        <w:rPr>
          <w:rFonts w:hint="eastAsia"/>
        </w:rPr>
        <w:t>）证明内容；</w:t>
      </w:r>
    </w:p>
    <w:p w:rsidR="00E00F21" w:rsidRDefault="00071DEB" w:rsidP="000B088E">
      <w:pPr>
        <w:ind w:firstLineChars="200" w:firstLine="420"/>
      </w:pPr>
      <w:r>
        <w:rPr>
          <w:rFonts w:hint="eastAsia"/>
        </w:rPr>
        <w:t>（</w:t>
      </w:r>
      <w:r>
        <w:rPr>
          <w:rFonts w:hint="eastAsia"/>
        </w:rPr>
        <w:t>4</w:t>
      </w:r>
      <w:r>
        <w:rPr>
          <w:rFonts w:hint="eastAsia"/>
        </w:rPr>
        <w:t>）页码。</w:t>
      </w:r>
    </w:p>
    <w:p w:rsidR="00E00F21" w:rsidRDefault="00071DEB" w:rsidP="000B088E">
      <w:pPr>
        <w:ind w:firstLineChars="200" w:firstLine="420"/>
      </w:pPr>
      <w:r>
        <w:rPr>
          <w:rFonts w:hint="eastAsia"/>
        </w:rPr>
        <w:lastRenderedPageBreak/>
        <w:t>立案时已经提供的，属于定案证据的，可以一并编制。</w:t>
      </w:r>
    </w:p>
    <w:p w:rsidR="00E00F21" w:rsidRDefault="00071DEB" w:rsidP="000B088E">
      <w:pPr>
        <w:ind w:firstLineChars="200" w:firstLine="420"/>
      </w:pPr>
      <w:r>
        <w:rPr>
          <w:rFonts w:hint="eastAsia"/>
        </w:rPr>
        <w:t>第</w:t>
      </w:r>
      <w:r>
        <w:rPr>
          <w:rFonts w:hint="eastAsia"/>
        </w:rPr>
        <w:t>212</w:t>
      </w:r>
      <w:r>
        <w:rPr>
          <w:rFonts w:hint="eastAsia"/>
        </w:rPr>
        <w:t>条律师应按照法庭或者仲裁庭的要求按时、按份提交证据复印件。</w:t>
      </w:r>
    </w:p>
    <w:p w:rsidR="00E00F21" w:rsidRDefault="00071DEB" w:rsidP="000B088E">
      <w:pPr>
        <w:ind w:firstLineChars="200" w:firstLine="420"/>
      </w:pPr>
      <w:r>
        <w:rPr>
          <w:rFonts w:hint="eastAsia"/>
        </w:rPr>
        <w:t>第</w:t>
      </w:r>
      <w:r>
        <w:rPr>
          <w:rFonts w:hint="eastAsia"/>
        </w:rPr>
        <w:t>213</w:t>
      </w:r>
      <w:r>
        <w:rPr>
          <w:rFonts w:hint="eastAsia"/>
        </w:rPr>
        <w:t>条因客观原因难以取得的证据，应在法庭或者仲裁庭规定的时间内，提交申请调取证据申请书，或者申请证据保全。</w:t>
      </w:r>
    </w:p>
    <w:p w:rsidR="00E00F21" w:rsidRDefault="00071DEB" w:rsidP="000B088E">
      <w:pPr>
        <w:ind w:firstLineChars="200" w:firstLine="420"/>
      </w:pPr>
      <w:r>
        <w:rPr>
          <w:rFonts w:hint="eastAsia"/>
        </w:rPr>
        <w:t>第</w:t>
      </w:r>
      <w:r>
        <w:rPr>
          <w:rFonts w:hint="eastAsia"/>
        </w:rPr>
        <w:t>214</w:t>
      </w:r>
      <w:r>
        <w:rPr>
          <w:rFonts w:hint="eastAsia"/>
        </w:rPr>
        <w:t>条对标的物的质量、维修价款、转让价款、保管费用、签字及盖章的真伪等有异议，需要经过专业机构评估鉴定的，应按照法庭和仲裁庭的规定，提交鉴定或者评估申请。</w:t>
      </w:r>
    </w:p>
    <w:p w:rsidR="00BB5760" w:rsidRDefault="00BB5760" w:rsidP="000B088E">
      <w:pPr>
        <w:ind w:firstLineChars="200" w:firstLine="420"/>
      </w:pPr>
    </w:p>
    <w:p w:rsidR="00E00F21" w:rsidRDefault="00071DEB" w:rsidP="000B088E">
      <w:pPr>
        <w:ind w:firstLineChars="200" w:firstLine="420"/>
      </w:pPr>
      <w:r>
        <w:rPr>
          <w:rFonts w:hint="eastAsia"/>
        </w:rPr>
        <w:t>第三</w:t>
      </w:r>
      <w:r w:rsidR="001D2C7A">
        <w:rPr>
          <w:rFonts w:hint="eastAsia"/>
        </w:rPr>
        <w:t>节</w:t>
      </w:r>
      <w:r>
        <w:rPr>
          <w:rFonts w:hint="eastAsia"/>
        </w:rPr>
        <w:t>诉讼请求的确定</w:t>
      </w:r>
    </w:p>
    <w:p w:rsidR="00071DEB" w:rsidRDefault="00071DEB" w:rsidP="000B088E">
      <w:pPr>
        <w:ind w:firstLineChars="200" w:firstLine="420"/>
      </w:pPr>
    </w:p>
    <w:p w:rsidR="00E00F21" w:rsidRDefault="00071DEB" w:rsidP="000B088E">
      <w:pPr>
        <w:ind w:firstLineChars="200" w:firstLine="420"/>
      </w:pPr>
      <w:r>
        <w:rPr>
          <w:rFonts w:hint="eastAsia"/>
        </w:rPr>
        <w:t>第</w:t>
      </w:r>
      <w:r>
        <w:rPr>
          <w:rFonts w:hint="eastAsia"/>
        </w:rPr>
        <w:t>215</w:t>
      </w:r>
      <w:r>
        <w:rPr>
          <w:rFonts w:hint="eastAsia"/>
        </w:rPr>
        <w:t>条律师根据案件情况，确定诉讼请求，应征得当事人的同意；当事人自行主张确定诉讼请求的，律师应根据案情，提出修正诉讼请求的意见；当事人坚持自己的主张或者对律师的意见予以否认的，应对律师意见与当事人的自行主张签字确认。</w:t>
      </w:r>
    </w:p>
    <w:p w:rsidR="00E00F21" w:rsidRDefault="00071DEB" w:rsidP="000B088E">
      <w:pPr>
        <w:ind w:firstLineChars="200" w:firstLine="420"/>
      </w:pPr>
      <w:r>
        <w:rPr>
          <w:rFonts w:hint="eastAsia"/>
        </w:rPr>
        <w:t>第</w:t>
      </w:r>
      <w:r>
        <w:rPr>
          <w:rFonts w:hint="eastAsia"/>
        </w:rPr>
        <w:t>216</w:t>
      </w:r>
      <w:r>
        <w:rPr>
          <w:rFonts w:hint="eastAsia"/>
        </w:rPr>
        <w:t>条合同争议存在违约责任与侵权竞合的情形，违约行为同时有侵害人身权益情形存在，且有可能获得精神损害抚慰金的，应建议当事人确定以侵权事由起诉。但当事人坚持以合同争议起诉的除外。</w:t>
      </w:r>
    </w:p>
    <w:p w:rsidR="00E00F21" w:rsidRDefault="00071DEB" w:rsidP="000B088E">
      <w:pPr>
        <w:ind w:firstLineChars="200" w:firstLine="420"/>
      </w:pPr>
      <w:r>
        <w:rPr>
          <w:rFonts w:hint="eastAsia"/>
        </w:rPr>
        <w:t>第</w:t>
      </w:r>
      <w:r>
        <w:rPr>
          <w:rFonts w:hint="eastAsia"/>
        </w:rPr>
        <w:t>217</w:t>
      </w:r>
      <w:r>
        <w:rPr>
          <w:rFonts w:hint="eastAsia"/>
        </w:rPr>
        <w:t>条律师应区分当事人签订的买卖合同的性质，合同相对人对预约合同明确表示不签订本约合同的，可以要求合同相对人承担违约责任或者缔约过失责任。</w:t>
      </w:r>
    </w:p>
    <w:p w:rsidR="00E00F21" w:rsidRDefault="00071DEB" w:rsidP="000B088E">
      <w:pPr>
        <w:ind w:firstLineChars="200" w:firstLine="420"/>
      </w:pPr>
      <w:r>
        <w:rPr>
          <w:rFonts w:hint="eastAsia"/>
        </w:rPr>
        <w:t>第</w:t>
      </w:r>
      <w:r>
        <w:rPr>
          <w:rFonts w:hint="eastAsia"/>
        </w:rPr>
        <w:t>218</w:t>
      </w:r>
      <w:r>
        <w:rPr>
          <w:rFonts w:hint="eastAsia"/>
        </w:rPr>
        <w:t>条买受人未按合同约定支付价款的，出卖人可以要求支付所欠货款并承担逾期付款的违约责任。</w:t>
      </w:r>
    </w:p>
    <w:p w:rsidR="00E00F21" w:rsidRDefault="00071DEB" w:rsidP="000B088E">
      <w:pPr>
        <w:ind w:firstLineChars="200" w:firstLine="420"/>
      </w:pPr>
      <w:r>
        <w:rPr>
          <w:rFonts w:hint="eastAsia"/>
        </w:rPr>
        <w:t>第</w:t>
      </w:r>
      <w:r>
        <w:rPr>
          <w:rFonts w:hint="eastAsia"/>
        </w:rPr>
        <w:t>219</w:t>
      </w:r>
      <w:r>
        <w:rPr>
          <w:rFonts w:hint="eastAsia"/>
        </w:rPr>
        <w:t>条符合下列条件之一的，出卖人可以要求买受人支付剩余部分的价款：</w:t>
      </w:r>
    </w:p>
    <w:p w:rsidR="00E00F21" w:rsidRDefault="00071DEB" w:rsidP="000B088E">
      <w:pPr>
        <w:ind w:firstLineChars="200" w:firstLine="420"/>
      </w:pPr>
      <w:r>
        <w:rPr>
          <w:rFonts w:hint="eastAsia"/>
        </w:rPr>
        <w:t>（</w:t>
      </w:r>
      <w:r>
        <w:rPr>
          <w:rFonts w:hint="eastAsia"/>
        </w:rPr>
        <w:t>1</w:t>
      </w:r>
      <w:r>
        <w:rPr>
          <w:rFonts w:hint="eastAsia"/>
        </w:rPr>
        <w:t>）出卖人已全部履行交付标的物的义务，且付款条件已经成就；</w:t>
      </w:r>
    </w:p>
    <w:p w:rsidR="00E00F21" w:rsidRDefault="00071DEB" w:rsidP="000B088E">
      <w:pPr>
        <w:ind w:firstLineChars="200" w:firstLine="420"/>
      </w:pPr>
      <w:r>
        <w:rPr>
          <w:rFonts w:hint="eastAsia"/>
        </w:rPr>
        <w:t>（</w:t>
      </w:r>
      <w:r>
        <w:rPr>
          <w:rFonts w:hint="eastAsia"/>
        </w:rPr>
        <w:t>2</w:t>
      </w:r>
      <w:r>
        <w:rPr>
          <w:rFonts w:hint="eastAsia"/>
        </w:rPr>
        <w:t>）合同约定付款条件已经成就，买受人没有合理的抗辩权；</w:t>
      </w:r>
    </w:p>
    <w:p w:rsidR="00E00F21" w:rsidRDefault="00071DEB" w:rsidP="000B088E">
      <w:pPr>
        <w:ind w:firstLineChars="200" w:firstLine="420"/>
      </w:pPr>
      <w:r>
        <w:rPr>
          <w:rFonts w:hint="eastAsia"/>
        </w:rPr>
        <w:t>（</w:t>
      </w:r>
      <w:r>
        <w:rPr>
          <w:rFonts w:hint="eastAsia"/>
        </w:rPr>
        <w:t>3</w:t>
      </w:r>
      <w:r>
        <w:rPr>
          <w:rFonts w:hint="eastAsia"/>
        </w:rPr>
        <w:t>）分期付款的买卖合同，标的物已经按照合同约定交付，买受人未支付到期价款的金额达到全部价款的</w:t>
      </w:r>
      <w:r>
        <w:rPr>
          <w:rFonts w:hint="eastAsia"/>
        </w:rPr>
        <w:t>20%</w:t>
      </w:r>
      <w:r>
        <w:rPr>
          <w:rFonts w:hint="eastAsia"/>
        </w:rPr>
        <w:t>以上。</w:t>
      </w:r>
    </w:p>
    <w:p w:rsidR="00E00F21" w:rsidRDefault="00071DEB" w:rsidP="000B088E">
      <w:pPr>
        <w:ind w:firstLineChars="200" w:firstLine="420"/>
      </w:pPr>
      <w:r>
        <w:rPr>
          <w:rFonts w:hint="eastAsia"/>
        </w:rPr>
        <w:t>第</w:t>
      </w:r>
      <w:r>
        <w:rPr>
          <w:rFonts w:hint="eastAsia"/>
        </w:rPr>
        <w:t>220</w:t>
      </w:r>
      <w:r>
        <w:rPr>
          <w:rFonts w:hint="eastAsia"/>
        </w:rPr>
        <w:t>条买受人已支付价款的数额达到出卖人已交付标的物总价款</w:t>
      </w:r>
      <w:r>
        <w:rPr>
          <w:rFonts w:hint="eastAsia"/>
        </w:rPr>
        <w:t>75%</w:t>
      </w:r>
      <w:r>
        <w:rPr>
          <w:rFonts w:hint="eastAsia"/>
        </w:rPr>
        <w:t>以上时，出卖人可以就剩余部分所有欠款一并主张。</w:t>
      </w:r>
    </w:p>
    <w:p w:rsidR="00E00F21" w:rsidRDefault="00071DEB" w:rsidP="000B088E">
      <w:pPr>
        <w:ind w:firstLineChars="200" w:firstLine="420"/>
      </w:pPr>
      <w:r>
        <w:rPr>
          <w:rFonts w:hint="eastAsia"/>
        </w:rPr>
        <w:t>第</w:t>
      </w:r>
      <w:r>
        <w:rPr>
          <w:rFonts w:hint="eastAsia"/>
        </w:rPr>
        <w:t>221</w:t>
      </w:r>
      <w:r>
        <w:rPr>
          <w:rFonts w:hint="eastAsia"/>
        </w:rPr>
        <w:t>条出卖人主张解除合同，对已经履行的部分不主张恢复原状或者返还，如果合同约定不予返还，或者买受人同意不予返还，或者客观情况已经无法返还，且买受人欠款的，可同时主张支付欠款和承担逾期付款的违约责任。</w:t>
      </w:r>
    </w:p>
    <w:p w:rsidR="00E00F21" w:rsidRDefault="00071DEB" w:rsidP="000B088E">
      <w:pPr>
        <w:ind w:firstLineChars="200" w:firstLine="420"/>
      </w:pPr>
      <w:r>
        <w:rPr>
          <w:rFonts w:hint="eastAsia"/>
        </w:rPr>
        <w:t>第</w:t>
      </w:r>
      <w:r>
        <w:rPr>
          <w:rFonts w:hint="eastAsia"/>
        </w:rPr>
        <w:t>222</w:t>
      </w:r>
      <w:r>
        <w:rPr>
          <w:rFonts w:hint="eastAsia"/>
        </w:rPr>
        <w:t>条买受人主张解除合同，合同没有约定已经履行部分的处理方式，或者合同约定解除合同后应予以返还或者恢复原状的，出卖人可以在答辩及辩论中提出返还或者恢复原状的主张，也可以根据不同法院及仲裁委员会的情况，确定提出反诉或者反请求。</w:t>
      </w:r>
    </w:p>
    <w:p w:rsidR="00E00F21" w:rsidRDefault="00071DEB" w:rsidP="000B088E">
      <w:pPr>
        <w:ind w:firstLineChars="200" w:firstLine="420"/>
      </w:pPr>
      <w:r>
        <w:rPr>
          <w:rFonts w:hint="eastAsia"/>
        </w:rPr>
        <w:t>第</w:t>
      </w:r>
      <w:r>
        <w:rPr>
          <w:rFonts w:hint="eastAsia"/>
        </w:rPr>
        <w:t>223</w:t>
      </w:r>
      <w:r>
        <w:rPr>
          <w:rFonts w:hint="eastAsia"/>
        </w:rPr>
        <w:t>条一方当事人解除合同，合同相对人没有在法定期限或者约定期限内提起解除权异议或者无效之诉的，守约方仍可以向合同相对人承担违约责任，但双方合同另有约定的除外。</w:t>
      </w:r>
    </w:p>
    <w:p w:rsidR="00E00F21" w:rsidRDefault="00071DEB" w:rsidP="000B088E">
      <w:pPr>
        <w:ind w:firstLineChars="200" w:firstLine="420"/>
      </w:pPr>
      <w:r>
        <w:rPr>
          <w:rFonts w:hint="eastAsia"/>
        </w:rPr>
        <w:t>第</w:t>
      </w:r>
      <w:r>
        <w:rPr>
          <w:rFonts w:hint="eastAsia"/>
        </w:rPr>
        <w:t>224</w:t>
      </w:r>
      <w:r>
        <w:rPr>
          <w:rFonts w:hint="eastAsia"/>
        </w:rPr>
        <w:t>条案件在审理过程中，审理法院向当事人释明，争议合同有被解除或者被确认无效可能的，如果违约方或者有过错一方的行为导致另一方产生损失的，律师应建议当事人增加诉讼请求或者提起反诉。</w:t>
      </w:r>
    </w:p>
    <w:p w:rsidR="00E00F21" w:rsidRDefault="00071DEB" w:rsidP="000B088E">
      <w:pPr>
        <w:ind w:firstLineChars="200" w:firstLine="420"/>
      </w:pPr>
      <w:r>
        <w:rPr>
          <w:rFonts w:hint="eastAsia"/>
        </w:rPr>
        <w:t>第</w:t>
      </w:r>
      <w:r>
        <w:rPr>
          <w:rFonts w:hint="eastAsia"/>
        </w:rPr>
        <w:t>225</w:t>
      </w:r>
      <w:r>
        <w:rPr>
          <w:rFonts w:hint="eastAsia"/>
        </w:rPr>
        <w:t>条出卖人主张支付价款时，对没有到期的部分，不得要求承担该部分价款的逾期付款违约责任。</w:t>
      </w:r>
    </w:p>
    <w:p w:rsidR="00E00F21" w:rsidRDefault="00071DEB" w:rsidP="000B088E">
      <w:pPr>
        <w:ind w:firstLineChars="200" w:firstLine="420"/>
      </w:pPr>
      <w:r>
        <w:rPr>
          <w:rFonts w:hint="eastAsia"/>
        </w:rPr>
        <w:t>第</w:t>
      </w:r>
      <w:r>
        <w:rPr>
          <w:rFonts w:hint="eastAsia"/>
        </w:rPr>
        <w:t>226</w:t>
      </w:r>
      <w:r>
        <w:rPr>
          <w:rFonts w:hint="eastAsia"/>
        </w:rPr>
        <w:t>条逾期付款应承担违约责任，主要有以下方式：</w:t>
      </w:r>
    </w:p>
    <w:p w:rsidR="00E00F21" w:rsidRDefault="00071DEB" w:rsidP="000B088E">
      <w:pPr>
        <w:ind w:firstLineChars="200" w:firstLine="420"/>
      </w:pPr>
      <w:r>
        <w:rPr>
          <w:rFonts w:hint="eastAsia"/>
        </w:rPr>
        <w:t>（</w:t>
      </w:r>
      <w:r>
        <w:rPr>
          <w:rFonts w:hint="eastAsia"/>
        </w:rPr>
        <w:t>1</w:t>
      </w:r>
      <w:r>
        <w:rPr>
          <w:rFonts w:hint="eastAsia"/>
        </w:rPr>
        <w:t>）支付约定的违约金；</w:t>
      </w:r>
    </w:p>
    <w:p w:rsidR="00E00F21" w:rsidRDefault="00071DEB" w:rsidP="000B088E">
      <w:pPr>
        <w:ind w:firstLineChars="200" w:firstLine="420"/>
      </w:pPr>
      <w:r>
        <w:rPr>
          <w:rFonts w:hint="eastAsia"/>
        </w:rPr>
        <w:t>（</w:t>
      </w:r>
      <w:r>
        <w:rPr>
          <w:rFonts w:hint="eastAsia"/>
        </w:rPr>
        <w:t>2</w:t>
      </w:r>
      <w:r>
        <w:rPr>
          <w:rFonts w:hint="eastAsia"/>
        </w:rPr>
        <w:t>）适用定金罚则；</w:t>
      </w:r>
    </w:p>
    <w:p w:rsidR="00E00F21" w:rsidRDefault="00071DEB" w:rsidP="000B088E">
      <w:pPr>
        <w:ind w:firstLineChars="200" w:firstLine="420"/>
      </w:pPr>
      <w:r>
        <w:rPr>
          <w:rFonts w:hint="eastAsia"/>
        </w:rPr>
        <w:t>（</w:t>
      </w:r>
      <w:r>
        <w:rPr>
          <w:rFonts w:hint="eastAsia"/>
        </w:rPr>
        <w:t>3</w:t>
      </w:r>
      <w:r>
        <w:rPr>
          <w:rFonts w:hint="eastAsia"/>
        </w:rPr>
        <w:t>）支付法定的逾期付款违约金；</w:t>
      </w:r>
    </w:p>
    <w:p w:rsidR="00E00F21" w:rsidRDefault="00071DEB" w:rsidP="000B088E">
      <w:pPr>
        <w:ind w:firstLineChars="200" w:firstLine="420"/>
      </w:pPr>
      <w:r>
        <w:rPr>
          <w:rFonts w:hint="eastAsia"/>
        </w:rPr>
        <w:lastRenderedPageBreak/>
        <w:t>（</w:t>
      </w:r>
      <w:r>
        <w:rPr>
          <w:rFonts w:hint="eastAsia"/>
        </w:rPr>
        <w:t>4</w:t>
      </w:r>
      <w:r>
        <w:rPr>
          <w:rFonts w:hint="eastAsia"/>
        </w:rPr>
        <w:t>）赔偿实际经济损失；</w:t>
      </w:r>
    </w:p>
    <w:p w:rsidR="00E00F21" w:rsidRDefault="00071DEB" w:rsidP="000B088E">
      <w:pPr>
        <w:ind w:firstLineChars="200" w:firstLine="420"/>
      </w:pPr>
      <w:r>
        <w:rPr>
          <w:rFonts w:hint="eastAsia"/>
        </w:rPr>
        <w:t>（</w:t>
      </w:r>
      <w:r>
        <w:rPr>
          <w:rFonts w:hint="eastAsia"/>
        </w:rPr>
        <w:t>5</w:t>
      </w:r>
      <w:r>
        <w:rPr>
          <w:rFonts w:hint="eastAsia"/>
        </w:rPr>
        <w:t>）赔偿可得利益损失；</w:t>
      </w:r>
    </w:p>
    <w:p w:rsidR="00E00F21" w:rsidRDefault="00071DEB" w:rsidP="000B088E">
      <w:pPr>
        <w:ind w:firstLineChars="200" w:firstLine="420"/>
      </w:pPr>
      <w:r>
        <w:rPr>
          <w:rFonts w:hint="eastAsia"/>
        </w:rPr>
        <w:t>（</w:t>
      </w:r>
      <w:r>
        <w:rPr>
          <w:rFonts w:hint="eastAsia"/>
        </w:rPr>
        <w:t>6</w:t>
      </w:r>
      <w:r>
        <w:rPr>
          <w:rFonts w:hint="eastAsia"/>
        </w:rPr>
        <w:t>）其他违约责任。</w:t>
      </w:r>
    </w:p>
    <w:p w:rsidR="00E00F21" w:rsidRDefault="00071DEB" w:rsidP="000B088E">
      <w:pPr>
        <w:ind w:firstLineChars="200" w:firstLine="420"/>
      </w:pPr>
      <w:r>
        <w:rPr>
          <w:rFonts w:hint="eastAsia"/>
        </w:rPr>
        <w:t>第</w:t>
      </w:r>
      <w:r>
        <w:rPr>
          <w:rFonts w:hint="eastAsia"/>
        </w:rPr>
        <w:t>227</w:t>
      </w:r>
      <w:r>
        <w:rPr>
          <w:rFonts w:hint="eastAsia"/>
        </w:rPr>
        <w:t>条买卖合同对付款期限约定作出变更，逾期违约金约定没有变化的，应按照变更后的付款期限届满之日起计算违约金数额。</w:t>
      </w:r>
    </w:p>
    <w:p w:rsidR="00E00F21" w:rsidRDefault="00071DEB" w:rsidP="000B088E">
      <w:pPr>
        <w:ind w:firstLineChars="200" w:firstLine="420"/>
      </w:pPr>
      <w:r>
        <w:rPr>
          <w:rFonts w:hint="eastAsia"/>
        </w:rPr>
        <w:t>第</w:t>
      </w:r>
      <w:r>
        <w:rPr>
          <w:rFonts w:hint="eastAsia"/>
        </w:rPr>
        <w:t>228</w:t>
      </w:r>
      <w:r>
        <w:rPr>
          <w:rFonts w:hint="eastAsia"/>
        </w:rPr>
        <w:t>条违约金可以按照当事人的约定计算确定数额，但应告知当事人超出实际损失</w:t>
      </w:r>
      <w:r>
        <w:rPr>
          <w:rFonts w:hint="eastAsia"/>
        </w:rPr>
        <w:t>30%</w:t>
      </w:r>
      <w:r>
        <w:rPr>
          <w:rFonts w:hint="eastAsia"/>
        </w:rPr>
        <w:t>以上的部分，如当事人主张予以适当减少或者经人民法院释明后，当事人主张适当减少，人民法院可能不予支持。</w:t>
      </w:r>
    </w:p>
    <w:p w:rsidR="00E00F21" w:rsidRDefault="00071DEB" w:rsidP="000B088E">
      <w:pPr>
        <w:ind w:firstLineChars="200" w:firstLine="420"/>
      </w:pPr>
      <w:r>
        <w:rPr>
          <w:rFonts w:hint="eastAsia"/>
        </w:rPr>
        <w:t>第</w:t>
      </w:r>
      <w:r>
        <w:rPr>
          <w:rFonts w:hint="eastAsia"/>
        </w:rPr>
        <w:t>229</w:t>
      </w:r>
      <w:r>
        <w:rPr>
          <w:rFonts w:hint="eastAsia"/>
        </w:rPr>
        <w:t>条违约金过分高于实际损失的，律师可以协助当事人适当调整主张的数额。</w:t>
      </w:r>
    </w:p>
    <w:p w:rsidR="00E00F21" w:rsidRDefault="00071DEB" w:rsidP="000B088E">
      <w:pPr>
        <w:ind w:firstLineChars="200" w:firstLine="420"/>
      </w:pPr>
      <w:r>
        <w:rPr>
          <w:rFonts w:hint="eastAsia"/>
        </w:rPr>
        <w:t>第</w:t>
      </w:r>
      <w:r>
        <w:rPr>
          <w:rFonts w:hint="eastAsia"/>
        </w:rPr>
        <w:t>230</w:t>
      </w:r>
      <w:r>
        <w:rPr>
          <w:rFonts w:hint="eastAsia"/>
        </w:rPr>
        <w:t>条违约金低于实际损失的，律师应当建议当事人调整诉讼请求为赔偿实际损失。</w:t>
      </w:r>
    </w:p>
    <w:p w:rsidR="00E00F21" w:rsidRDefault="00071DEB" w:rsidP="000B088E">
      <w:pPr>
        <w:ind w:firstLineChars="200" w:firstLine="420"/>
      </w:pPr>
      <w:r>
        <w:rPr>
          <w:rFonts w:hint="eastAsia"/>
        </w:rPr>
        <w:t>第</w:t>
      </w:r>
      <w:r>
        <w:rPr>
          <w:rFonts w:hint="eastAsia"/>
        </w:rPr>
        <w:t>231</w:t>
      </w:r>
      <w:r>
        <w:rPr>
          <w:rFonts w:hint="eastAsia"/>
        </w:rPr>
        <w:t>条约定违约金低于实际损失，实际损失又低于法定逾期付款违约金的，或者无法举证证明实际损失的，应建议当事人确定诉讼请求为支付法定逾期付款违约金。</w:t>
      </w:r>
    </w:p>
    <w:p w:rsidR="00E00F21" w:rsidRDefault="00071DEB" w:rsidP="000B088E">
      <w:pPr>
        <w:ind w:firstLineChars="200" w:firstLine="420"/>
      </w:pPr>
      <w:r>
        <w:rPr>
          <w:rFonts w:hint="eastAsia"/>
        </w:rPr>
        <w:t>第</w:t>
      </w:r>
      <w:r>
        <w:rPr>
          <w:rFonts w:hint="eastAsia"/>
        </w:rPr>
        <w:t>232</w:t>
      </w:r>
      <w:r>
        <w:rPr>
          <w:rFonts w:hint="eastAsia"/>
        </w:rPr>
        <w:t>条法定逾期付款违约金的计算方式应以中国人民银行同期同类贷款基准利率为基础，参照逾期罚息利率标准计算。</w:t>
      </w:r>
    </w:p>
    <w:p w:rsidR="00E00F21" w:rsidRDefault="00071DEB" w:rsidP="000B088E">
      <w:pPr>
        <w:ind w:firstLineChars="200" w:firstLine="420"/>
      </w:pPr>
      <w:r>
        <w:rPr>
          <w:rFonts w:hint="eastAsia"/>
        </w:rPr>
        <w:t>第</w:t>
      </w:r>
      <w:r>
        <w:rPr>
          <w:rFonts w:hint="eastAsia"/>
        </w:rPr>
        <w:t>233</w:t>
      </w:r>
      <w:r>
        <w:rPr>
          <w:rFonts w:hint="eastAsia"/>
        </w:rPr>
        <w:t>条计算法定逾期付款违约金的方式为：按照中国人民银行同期同类贷款利率加收</w:t>
      </w:r>
      <w:r>
        <w:rPr>
          <w:rFonts w:hint="eastAsia"/>
        </w:rPr>
        <w:t>30%</w:t>
      </w:r>
      <w:r>
        <w:rPr>
          <w:rFonts w:hint="eastAsia"/>
        </w:rPr>
        <w:t>至</w:t>
      </w:r>
      <w:r>
        <w:rPr>
          <w:rFonts w:hint="eastAsia"/>
        </w:rPr>
        <w:t>50%</w:t>
      </w:r>
      <w:r>
        <w:rPr>
          <w:rFonts w:hint="eastAsia"/>
        </w:rPr>
        <w:t>。</w:t>
      </w:r>
    </w:p>
    <w:p w:rsidR="00E00F21" w:rsidRDefault="00071DEB" w:rsidP="000B088E">
      <w:pPr>
        <w:ind w:firstLineChars="200" w:firstLine="420"/>
      </w:pPr>
      <w:r>
        <w:rPr>
          <w:rFonts w:hint="eastAsia"/>
        </w:rPr>
        <w:t>律师应根据买受人违约期限、违约性质、违约后果等综合因素，核定具体增加的百分比。</w:t>
      </w:r>
    </w:p>
    <w:p w:rsidR="00E00F21" w:rsidRDefault="00071DEB" w:rsidP="000B088E">
      <w:pPr>
        <w:ind w:firstLineChars="200" w:firstLine="420"/>
      </w:pPr>
      <w:r>
        <w:rPr>
          <w:rFonts w:hint="eastAsia"/>
        </w:rPr>
        <w:t>第</w:t>
      </w:r>
      <w:r>
        <w:rPr>
          <w:rFonts w:hint="eastAsia"/>
        </w:rPr>
        <w:t>234</w:t>
      </w:r>
      <w:r>
        <w:rPr>
          <w:rFonts w:hint="eastAsia"/>
        </w:rPr>
        <w:t>条没有约定逾期付款违约金的，可依照本章关于逾期付款违约金的规定，相应确定诉讼请求的数额。</w:t>
      </w:r>
    </w:p>
    <w:p w:rsidR="00E00F21" w:rsidRDefault="00071DEB" w:rsidP="000B088E">
      <w:pPr>
        <w:ind w:firstLineChars="200" w:firstLine="420"/>
      </w:pPr>
      <w:r>
        <w:rPr>
          <w:rFonts w:hint="eastAsia"/>
        </w:rPr>
        <w:t>第</w:t>
      </w:r>
      <w:r>
        <w:rPr>
          <w:rFonts w:hint="eastAsia"/>
        </w:rPr>
        <w:t>235</w:t>
      </w:r>
      <w:r>
        <w:rPr>
          <w:rFonts w:hint="eastAsia"/>
        </w:rPr>
        <w:t>条合同同时约定违约金计算方式和定金罚则的，应在法律能够支持的范围内，确定数额较高的为诉讼请求。</w:t>
      </w:r>
    </w:p>
    <w:p w:rsidR="00E00F21" w:rsidRDefault="00071DEB" w:rsidP="000B088E">
      <w:pPr>
        <w:ind w:firstLineChars="200" w:firstLine="420"/>
      </w:pPr>
      <w:r>
        <w:rPr>
          <w:rFonts w:hint="eastAsia"/>
        </w:rPr>
        <w:t>第</w:t>
      </w:r>
      <w:r>
        <w:rPr>
          <w:rFonts w:hint="eastAsia"/>
        </w:rPr>
        <w:t>236</w:t>
      </w:r>
      <w:r>
        <w:rPr>
          <w:rFonts w:hint="eastAsia"/>
        </w:rPr>
        <w:t>条合同仅约定定金罚则，但适用定金罚则不足以弥补实际损失的，可以增加以实际损失与定金的差额部分损失赔偿的诉讼请求。</w:t>
      </w:r>
    </w:p>
    <w:p w:rsidR="00E00F21" w:rsidRDefault="00071DEB" w:rsidP="000B088E">
      <w:pPr>
        <w:ind w:firstLineChars="200" w:firstLine="420"/>
      </w:pPr>
      <w:r>
        <w:rPr>
          <w:rFonts w:hint="eastAsia"/>
        </w:rPr>
        <w:t>第</w:t>
      </w:r>
      <w:r>
        <w:rPr>
          <w:rFonts w:hint="eastAsia"/>
        </w:rPr>
        <w:t>237</w:t>
      </w:r>
      <w:r>
        <w:rPr>
          <w:rFonts w:hint="eastAsia"/>
        </w:rPr>
        <w:t>条合同约定适用定金罚则的同时，仍需支付违约金的，或者合同约定赔偿实际损失和支付违约金一并执行的，定金罚则或者赔偿损失与违约金数额的总额不应超过实际损失的</w:t>
      </w:r>
      <w:r>
        <w:rPr>
          <w:rFonts w:hint="eastAsia"/>
        </w:rPr>
        <w:t>30%</w:t>
      </w:r>
      <w:r>
        <w:rPr>
          <w:rFonts w:hint="eastAsia"/>
        </w:rPr>
        <w:t>，当事人坚持主张的，比照本指引第</w:t>
      </w:r>
      <w:r>
        <w:rPr>
          <w:rFonts w:hint="eastAsia"/>
        </w:rPr>
        <w:t>228</w:t>
      </w:r>
      <w:r>
        <w:rPr>
          <w:rFonts w:hint="eastAsia"/>
        </w:rPr>
        <w:t>条办理。</w:t>
      </w:r>
    </w:p>
    <w:p w:rsidR="00E00F21" w:rsidRDefault="00071DEB" w:rsidP="000B088E">
      <w:pPr>
        <w:ind w:firstLineChars="200" w:firstLine="420"/>
      </w:pPr>
      <w:r>
        <w:rPr>
          <w:rFonts w:hint="eastAsia"/>
        </w:rPr>
        <w:t>第</w:t>
      </w:r>
      <w:r>
        <w:rPr>
          <w:rFonts w:hint="eastAsia"/>
        </w:rPr>
        <w:t>238</w:t>
      </w:r>
      <w:r>
        <w:rPr>
          <w:rFonts w:hint="eastAsia"/>
        </w:rPr>
        <w:t>条根据合同签订的内容、当事人的交易惯例、行业普遍适用的惯例，签订合同时，违约方对合同相对人合同履行后可能获得的利益有预见性，合同相对人可以在诉讼请求中主张可得利益的损失。</w:t>
      </w:r>
    </w:p>
    <w:p w:rsidR="00E00F21" w:rsidRDefault="00071DEB" w:rsidP="000B088E">
      <w:pPr>
        <w:ind w:firstLineChars="200" w:firstLine="420"/>
      </w:pPr>
      <w:r>
        <w:rPr>
          <w:rFonts w:hint="eastAsia"/>
        </w:rPr>
        <w:t>第</w:t>
      </w:r>
      <w:r>
        <w:rPr>
          <w:rFonts w:hint="eastAsia"/>
        </w:rPr>
        <w:t>239</w:t>
      </w:r>
      <w:r>
        <w:rPr>
          <w:rFonts w:hint="eastAsia"/>
        </w:rPr>
        <w:t>条出卖人违反合同约定交付标的物的，买受人可以根据案件的具体情况确定不同的诉讼请求。</w:t>
      </w:r>
    </w:p>
    <w:p w:rsidR="00E00F21" w:rsidRDefault="00071DEB" w:rsidP="000B088E">
      <w:pPr>
        <w:ind w:firstLineChars="200" w:firstLine="420"/>
      </w:pPr>
      <w:r>
        <w:rPr>
          <w:rFonts w:hint="eastAsia"/>
        </w:rPr>
        <w:t>第</w:t>
      </w:r>
      <w:r>
        <w:rPr>
          <w:rFonts w:hint="eastAsia"/>
        </w:rPr>
        <w:t>240</w:t>
      </w:r>
      <w:r>
        <w:rPr>
          <w:rFonts w:hint="eastAsia"/>
        </w:rPr>
        <w:t>条出卖人迟延交付标的物，属于以下情形的，应确定诉讼请求为继续履行合同，交付标的物，同时承担违约责任：</w:t>
      </w:r>
    </w:p>
    <w:p w:rsidR="00E00F21" w:rsidRDefault="00071DEB" w:rsidP="000B088E">
      <w:pPr>
        <w:ind w:firstLineChars="200" w:firstLine="420"/>
      </w:pPr>
      <w:r>
        <w:rPr>
          <w:rFonts w:hint="eastAsia"/>
        </w:rPr>
        <w:t>（</w:t>
      </w:r>
      <w:r>
        <w:rPr>
          <w:rFonts w:hint="eastAsia"/>
        </w:rPr>
        <w:t>1</w:t>
      </w:r>
      <w:r>
        <w:rPr>
          <w:rFonts w:hint="eastAsia"/>
        </w:rPr>
        <w:t>）合同继续履行对买受人有利；</w:t>
      </w:r>
    </w:p>
    <w:p w:rsidR="00E00F21" w:rsidRDefault="00071DEB" w:rsidP="000B088E">
      <w:pPr>
        <w:ind w:firstLineChars="200" w:firstLine="420"/>
      </w:pPr>
      <w:r>
        <w:rPr>
          <w:rFonts w:hint="eastAsia"/>
        </w:rPr>
        <w:t>（</w:t>
      </w:r>
      <w:r>
        <w:rPr>
          <w:rFonts w:hint="eastAsia"/>
        </w:rPr>
        <w:t>2</w:t>
      </w:r>
      <w:r>
        <w:rPr>
          <w:rFonts w:hint="eastAsia"/>
        </w:rPr>
        <w:t>）不属于合同约定或者法定的解除要件。</w:t>
      </w:r>
    </w:p>
    <w:p w:rsidR="00E00F21" w:rsidRDefault="00071DEB" w:rsidP="000B088E">
      <w:pPr>
        <w:ind w:firstLineChars="200" w:firstLine="420"/>
      </w:pPr>
      <w:r>
        <w:rPr>
          <w:rFonts w:hint="eastAsia"/>
        </w:rPr>
        <w:t>第</w:t>
      </w:r>
      <w:r>
        <w:rPr>
          <w:rFonts w:hint="eastAsia"/>
        </w:rPr>
        <w:t>241</w:t>
      </w:r>
      <w:r>
        <w:rPr>
          <w:rFonts w:hint="eastAsia"/>
        </w:rPr>
        <w:t>条下列情形下，出卖人不得要求继续履行合同：</w:t>
      </w:r>
    </w:p>
    <w:p w:rsidR="00E00F21" w:rsidRDefault="00071DEB" w:rsidP="000B088E">
      <w:pPr>
        <w:ind w:firstLineChars="200" w:firstLine="420"/>
      </w:pPr>
      <w:r>
        <w:rPr>
          <w:rFonts w:hint="eastAsia"/>
        </w:rPr>
        <w:t>（</w:t>
      </w:r>
      <w:r>
        <w:rPr>
          <w:rFonts w:hint="eastAsia"/>
        </w:rPr>
        <w:t>1</w:t>
      </w:r>
      <w:r>
        <w:rPr>
          <w:rFonts w:hint="eastAsia"/>
        </w:rPr>
        <w:t>）法律上不能履行；</w:t>
      </w:r>
    </w:p>
    <w:p w:rsidR="00E00F21" w:rsidRDefault="00071DEB" w:rsidP="000B088E">
      <w:pPr>
        <w:ind w:firstLineChars="200" w:firstLine="420"/>
      </w:pPr>
      <w:r>
        <w:rPr>
          <w:rFonts w:hint="eastAsia"/>
        </w:rPr>
        <w:t>（</w:t>
      </w:r>
      <w:r>
        <w:rPr>
          <w:rFonts w:hint="eastAsia"/>
        </w:rPr>
        <w:t>2</w:t>
      </w:r>
      <w:r>
        <w:rPr>
          <w:rFonts w:hint="eastAsia"/>
        </w:rPr>
        <w:t>）事实上不能履行；</w:t>
      </w:r>
    </w:p>
    <w:p w:rsidR="00E00F21" w:rsidRDefault="00071DEB" w:rsidP="000B088E">
      <w:pPr>
        <w:ind w:firstLineChars="200" w:firstLine="420"/>
      </w:pPr>
      <w:r>
        <w:rPr>
          <w:rFonts w:hint="eastAsia"/>
        </w:rPr>
        <w:t>（</w:t>
      </w:r>
      <w:r>
        <w:rPr>
          <w:rFonts w:hint="eastAsia"/>
        </w:rPr>
        <w:t>3</w:t>
      </w:r>
      <w:r>
        <w:rPr>
          <w:rFonts w:hint="eastAsia"/>
        </w:rPr>
        <w:t>）标的物不适于强制履行；</w:t>
      </w:r>
    </w:p>
    <w:p w:rsidR="00E00F21" w:rsidRDefault="00071DEB" w:rsidP="000B088E">
      <w:pPr>
        <w:ind w:firstLineChars="200" w:firstLine="420"/>
      </w:pPr>
      <w:r>
        <w:rPr>
          <w:rFonts w:hint="eastAsia"/>
        </w:rPr>
        <w:t>（</w:t>
      </w:r>
      <w:r>
        <w:rPr>
          <w:rFonts w:hint="eastAsia"/>
        </w:rPr>
        <w:t>4</w:t>
      </w:r>
      <w:r>
        <w:rPr>
          <w:rFonts w:hint="eastAsia"/>
        </w:rPr>
        <w:t>）标的物履行费用过高；</w:t>
      </w:r>
    </w:p>
    <w:p w:rsidR="00E00F21" w:rsidRDefault="00071DEB" w:rsidP="000B088E">
      <w:pPr>
        <w:ind w:firstLineChars="200" w:firstLine="420"/>
      </w:pPr>
      <w:r>
        <w:rPr>
          <w:rFonts w:hint="eastAsia"/>
        </w:rPr>
        <w:t>（</w:t>
      </w:r>
      <w:r>
        <w:rPr>
          <w:rFonts w:hint="eastAsia"/>
        </w:rPr>
        <w:t>5</w:t>
      </w:r>
      <w:r>
        <w:rPr>
          <w:rFonts w:hint="eastAsia"/>
        </w:rPr>
        <w:t>）当事人约定一定期限内不履行丧失继续履行请求权的。</w:t>
      </w:r>
    </w:p>
    <w:p w:rsidR="00E00F21" w:rsidRDefault="00071DEB" w:rsidP="000B088E">
      <w:pPr>
        <w:ind w:firstLineChars="200" w:firstLine="420"/>
      </w:pPr>
      <w:r>
        <w:rPr>
          <w:rFonts w:hint="eastAsia"/>
        </w:rPr>
        <w:t>第</w:t>
      </w:r>
      <w:r>
        <w:rPr>
          <w:rFonts w:hint="eastAsia"/>
        </w:rPr>
        <w:t>242</w:t>
      </w:r>
      <w:r>
        <w:rPr>
          <w:rFonts w:hint="eastAsia"/>
        </w:rPr>
        <w:t>条出卖人未履行从合同义务的，买受人可以主张交付从合同的有关单证和资料，或者要求履行具体的从合同义务。</w:t>
      </w:r>
    </w:p>
    <w:p w:rsidR="00E00F21" w:rsidRDefault="00071DEB" w:rsidP="000B088E">
      <w:pPr>
        <w:ind w:firstLineChars="200" w:firstLine="420"/>
      </w:pPr>
      <w:r>
        <w:rPr>
          <w:rFonts w:hint="eastAsia"/>
        </w:rPr>
        <w:t>出卖人未履行从合同义务导致合同目的难以实现或者符合约定解除合同要件的，买受人</w:t>
      </w:r>
      <w:r>
        <w:rPr>
          <w:rFonts w:hint="eastAsia"/>
        </w:rPr>
        <w:lastRenderedPageBreak/>
        <w:t>可以主张解除合同并要求出卖人承担违约责任。</w:t>
      </w:r>
    </w:p>
    <w:p w:rsidR="00E00F21" w:rsidRDefault="00071DEB" w:rsidP="000B088E">
      <w:pPr>
        <w:ind w:firstLineChars="200" w:firstLine="420"/>
      </w:pPr>
      <w:r>
        <w:rPr>
          <w:rFonts w:hint="eastAsia"/>
        </w:rPr>
        <w:t>第</w:t>
      </w:r>
      <w:r>
        <w:rPr>
          <w:rFonts w:hint="eastAsia"/>
        </w:rPr>
        <w:t>243</w:t>
      </w:r>
      <w:r>
        <w:rPr>
          <w:rFonts w:hint="eastAsia"/>
        </w:rPr>
        <w:t>条诉讼请求可以确定以下列方式承担违约责任：</w:t>
      </w:r>
    </w:p>
    <w:p w:rsidR="00E00F21" w:rsidRDefault="00071DEB" w:rsidP="000B088E">
      <w:pPr>
        <w:ind w:firstLineChars="200" w:firstLine="420"/>
      </w:pPr>
      <w:r>
        <w:rPr>
          <w:rFonts w:hint="eastAsia"/>
        </w:rPr>
        <w:t>（</w:t>
      </w:r>
      <w:r>
        <w:rPr>
          <w:rFonts w:hint="eastAsia"/>
        </w:rPr>
        <w:t>1</w:t>
      </w:r>
      <w:r>
        <w:rPr>
          <w:rFonts w:hint="eastAsia"/>
        </w:rPr>
        <w:t>）支付违约金；</w:t>
      </w:r>
    </w:p>
    <w:p w:rsidR="00E00F21" w:rsidRDefault="00071DEB" w:rsidP="000B088E">
      <w:pPr>
        <w:ind w:firstLineChars="200" w:firstLine="420"/>
      </w:pPr>
      <w:r>
        <w:rPr>
          <w:rFonts w:hint="eastAsia"/>
        </w:rPr>
        <w:t>（</w:t>
      </w:r>
      <w:r>
        <w:rPr>
          <w:rFonts w:hint="eastAsia"/>
        </w:rPr>
        <w:t>2</w:t>
      </w:r>
      <w:r>
        <w:rPr>
          <w:rFonts w:hint="eastAsia"/>
        </w:rPr>
        <w:t>）赔偿损失。</w:t>
      </w:r>
    </w:p>
    <w:p w:rsidR="00E00F21" w:rsidRDefault="00071DEB" w:rsidP="000B088E">
      <w:pPr>
        <w:ind w:firstLineChars="200" w:firstLine="420"/>
      </w:pPr>
      <w:r>
        <w:rPr>
          <w:rFonts w:hint="eastAsia"/>
        </w:rPr>
        <w:t>第</w:t>
      </w:r>
      <w:r>
        <w:rPr>
          <w:rFonts w:hint="eastAsia"/>
        </w:rPr>
        <w:t>244</w:t>
      </w:r>
      <w:r>
        <w:rPr>
          <w:rFonts w:hint="eastAsia"/>
        </w:rPr>
        <w:t>条出卖人承担违约责任的方式比照本章对买受人违约付款的方式办理，但除合同约定或者买受人已经支付未交付标的物的价款外，不得请求按未交付货物的总价款的法定中国人民银行同类同期贷款罚息支付违约金。</w:t>
      </w:r>
    </w:p>
    <w:p w:rsidR="00E00F21" w:rsidRDefault="00071DEB" w:rsidP="000B088E">
      <w:pPr>
        <w:ind w:firstLineChars="200" w:firstLine="420"/>
      </w:pPr>
      <w:r>
        <w:rPr>
          <w:rFonts w:hint="eastAsia"/>
        </w:rPr>
        <w:t>第</w:t>
      </w:r>
      <w:r>
        <w:rPr>
          <w:rFonts w:hint="eastAsia"/>
        </w:rPr>
        <w:t>245</w:t>
      </w:r>
      <w:r>
        <w:rPr>
          <w:rFonts w:hint="eastAsia"/>
        </w:rPr>
        <w:t>条合同约定有质量保证金的，出卖人未履行质量保证义务，影响标的物的价值或者使用效果的，不应确定支付质量保证金为诉讼请求，但可以主张超出质量保证金保证范围的部分或者超出质量保证金数额的部分。</w:t>
      </w:r>
    </w:p>
    <w:p w:rsidR="00E00F21" w:rsidRDefault="00071DEB" w:rsidP="000B088E">
      <w:pPr>
        <w:ind w:firstLineChars="200" w:firstLine="420"/>
      </w:pPr>
      <w:r>
        <w:rPr>
          <w:rFonts w:hint="eastAsia"/>
        </w:rPr>
        <w:t>第</w:t>
      </w:r>
      <w:r>
        <w:rPr>
          <w:rFonts w:hint="eastAsia"/>
        </w:rPr>
        <w:t>246</w:t>
      </w:r>
      <w:r>
        <w:rPr>
          <w:rFonts w:hint="eastAsia"/>
        </w:rPr>
        <w:t>条合同未约定质量保证金，但约定质量保证期的，买受人在质量保证期内提出质量异议，出卖人未按要求履行质量保证义务的，买受人可以以支付合理费用为诉讼请求。</w:t>
      </w:r>
    </w:p>
    <w:p w:rsidR="00E00F21" w:rsidRDefault="00071DEB" w:rsidP="000B088E">
      <w:pPr>
        <w:ind w:firstLineChars="200" w:firstLine="420"/>
      </w:pPr>
      <w:r>
        <w:rPr>
          <w:rFonts w:hint="eastAsia"/>
        </w:rPr>
        <w:t>因紧急情况买受人自行或者由第三人维修的，比照前款规定办理，但应要求买受人提供维修合同、费用票据及其他相关证据材料。</w:t>
      </w:r>
    </w:p>
    <w:p w:rsidR="00E00F21" w:rsidRDefault="00071DEB" w:rsidP="000B088E">
      <w:pPr>
        <w:ind w:firstLineChars="200" w:firstLine="420"/>
      </w:pPr>
      <w:r>
        <w:rPr>
          <w:rFonts w:hint="eastAsia"/>
        </w:rPr>
        <w:t>第</w:t>
      </w:r>
      <w:r>
        <w:rPr>
          <w:rFonts w:hint="eastAsia"/>
        </w:rPr>
        <w:t>247</w:t>
      </w:r>
      <w:r>
        <w:rPr>
          <w:rFonts w:hint="eastAsia"/>
        </w:rPr>
        <w:t>条标的物不符合质量要求，且无修复或者更换的必要，已经支付价款的，可以请求返还合同价款以及与实际标的物市场价值的价差，并承担支付违约金的责任。</w:t>
      </w:r>
    </w:p>
    <w:p w:rsidR="00E00F21" w:rsidRDefault="00071DEB" w:rsidP="000B088E">
      <w:pPr>
        <w:ind w:firstLineChars="200" w:firstLine="420"/>
      </w:pPr>
      <w:r>
        <w:rPr>
          <w:rFonts w:hint="eastAsia"/>
        </w:rPr>
        <w:t>第</w:t>
      </w:r>
      <w:r>
        <w:rPr>
          <w:rFonts w:hint="eastAsia"/>
        </w:rPr>
        <w:t>248</w:t>
      </w:r>
      <w:r>
        <w:rPr>
          <w:rFonts w:hint="eastAsia"/>
        </w:rPr>
        <w:t>条同一普通动产涉及多份买卖合同，除先行接收标的物的买受人外，其他买受人不得提起所有权确认之诉；但先行接收标的物的买受人明确表示放弃的除外。当事人坚持起诉的，应向当事人明示诉讼风险。</w:t>
      </w:r>
    </w:p>
    <w:p w:rsidR="00E00F21" w:rsidRDefault="00071DEB" w:rsidP="000B088E">
      <w:pPr>
        <w:ind w:firstLineChars="200" w:firstLine="420"/>
      </w:pPr>
      <w:r>
        <w:rPr>
          <w:rFonts w:hint="eastAsia"/>
        </w:rPr>
        <w:t>前款其他买受人可以要求出卖人返还价款并承担违约责任。</w:t>
      </w:r>
    </w:p>
    <w:p w:rsidR="00E00F21" w:rsidRDefault="00071DEB" w:rsidP="000B088E">
      <w:pPr>
        <w:ind w:firstLineChars="200" w:firstLine="420"/>
      </w:pPr>
      <w:r>
        <w:rPr>
          <w:rFonts w:hint="eastAsia"/>
        </w:rPr>
        <w:t>第</w:t>
      </w:r>
      <w:r>
        <w:rPr>
          <w:rFonts w:hint="eastAsia"/>
        </w:rPr>
        <w:t>249</w:t>
      </w:r>
      <w:r>
        <w:rPr>
          <w:rFonts w:hint="eastAsia"/>
        </w:rPr>
        <w:t>条同一普通动产涉及多份买卖合同，但均未接收标的物，或者有接收标的物，但因标的物的履行不符合合同约定，导致解除合同、返还标的物的，先行付款的买受人可以主张继续履行合同、交付标的物的诉讼请求。</w:t>
      </w:r>
    </w:p>
    <w:p w:rsidR="00E00F21" w:rsidRDefault="00071DEB" w:rsidP="000B088E">
      <w:pPr>
        <w:ind w:firstLineChars="200" w:firstLine="420"/>
      </w:pPr>
      <w:r>
        <w:rPr>
          <w:rFonts w:hint="eastAsia"/>
        </w:rPr>
        <w:t>第</w:t>
      </w:r>
      <w:r>
        <w:rPr>
          <w:rFonts w:hint="eastAsia"/>
        </w:rPr>
        <w:t>250</w:t>
      </w:r>
      <w:r>
        <w:rPr>
          <w:rFonts w:hint="eastAsia"/>
        </w:rPr>
        <w:t>条同等条件、同一时间内支付款项较多的买受人，应确定为先行付款买受人；先行付款买受人之外的买受人，可以要求出卖人返还价款并承担违约责任。</w:t>
      </w:r>
    </w:p>
    <w:p w:rsidR="00E00F21" w:rsidRDefault="00071DEB" w:rsidP="000B088E">
      <w:pPr>
        <w:ind w:firstLineChars="200" w:firstLine="420"/>
      </w:pPr>
      <w:r>
        <w:rPr>
          <w:rFonts w:hint="eastAsia"/>
        </w:rPr>
        <w:t>第</w:t>
      </w:r>
      <w:r>
        <w:rPr>
          <w:rFonts w:hint="eastAsia"/>
        </w:rPr>
        <w:t>251</w:t>
      </w:r>
      <w:r>
        <w:rPr>
          <w:rFonts w:hint="eastAsia"/>
        </w:rPr>
        <w:t>条同一普通动产涉及多份买卖合同，均未接收，也未支付价款，或者均同时支付相同价款，合同成立在先的买受人有权主张继续履行合同、交付标的物的诉讼请求。其他买受人应向出卖人主张承担违约责任。</w:t>
      </w:r>
    </w:p>
    <w:p w:rsidR="00E00F21" w:rsidRDefault="00071DEB" w:rsidP="000B088E">
      <w:pPr>
        <w:ind w:firstLineChars="200" w:firstLine="420"/>
      </w:pPr>
      <w:r>
        <w:rPr>
          <w:rFonts w:hint="eastAsia"/>
        </w:rPr>
        <w:t>第</w:t>
      </w:r>
      <w:r>
        <w:rPr>
          <w:rFonts w:hint="eastAsia"/>
        </w:rPr>
        <w:t>252</w:t>
      </w:r>
      <w:r>
        <w:rPr>
          <w:rFonts w:hint="eastAsia"/>
        </w:rPr>
        <w:t>条同一标的物涉及多份买卖合同，主张确认所有权或者要求交付标的物的买受人，因出卖人违约交付标的物，可以同时主张出卖人承担违约责任。</w:t>
      </w:r>
    </w:p>
    <w:p w:rsidR="00E00F21" w:rsidRDefault="00071DEB" w:rsidP="000B088E">
      <w:pPr>
        <w:ind w:firstLineChars="200" w:firstLine="420"/>
      </w:pPr>
      <w:r>
        <w:rPr>
          <w:rFonts w:hint="eastAsia"/>
        </w:rPr>
        <w:t>第</w:t>
      </w:r>
      <w:r>
        <w:rPr>
          <w:rFonts w:hint="eastAsia"/>
        </w:rPr>
        <w:t>253</w:t>
      </w:r>
      <w:r>
        <w:rPr>
          <w:rFonts w:hint="eastAsia"/>
        </w:rPr>
        <w:t>条同一标的物涉及多份买卖合同，其他当事人认为原告主张确认所有权、交付标的物、履行所有权登记手续、变更所有权手续的诉讼请求错误，可以根据实际情况，同时提出确认所有权、交付标的物、履行所有权登记手续、变更所有权登记手续之诉，除上述当事人外，其他当事人可以另案提起解除合同、返还价款、承担违约责任之诉；当事人坚持提起诉讼的，应告知当事人诉讼风险。</w:t>
      </w:r>
    </w:p>
    <w:p w:rsidR="00E00F21" w:rsidRDefault="00071DEB" w:rsidP="000B088E">
      <w:pPr>
        <w:ind w:firstLineChars="200" w:firstLine="420"/>
      </w:pPr>
      <w:r>
        <w:rPr>
          <w:rFonts w:hint="eastAsia"/>
        </w:rPr>
        <w:t>第</w:t>
      </w:r>
      <w:r>
        <w:rPr>
          <w:rFonts w:hint="eastAsia"/>
        </w:rPr>
        <w:t>254</w:t>
      </w:r>
      <w:r>
        <w:rPr>
          <w:rFonts w:hint="eastAsia"/>
        </w:rPr>
        <w:t>条同一船舶、航空器、机动车等特殊动产涉及多份买卖合同的，应按以下顺序确定买受人的所有权、交付标的物、办理所有权登记之诉，其他买受人比照本指引关于普通标的物涉及多份买卖合同的诉讼请求确定：</w:t>
      </w:r>
    </w:p>
    <w:p w:rsidR="00E00F21" w:rsidRDefault="00071DEB" w:rsidP="000B088E">
      <w:pPr>
        <w:ind w:firstLineChars="200" w:firstLine="420"/>
      </w:pPr>
      <w:r>
        <w:rPr>
          <w:rFonts w:hint="eastAsia"/>
        </w:rPr>
        <w:t>（</w:t>
      </w:r>
      <w:r>
        <w:rPr>
          <w:rFonts w:hint="eastAsia"/>
        </w:rPr>
        <w:t>1</w:t>
      </w:r>
      <w:r>
        <w:rPr>
          <w:rFonts w:hint="eastAsia"/>
        </w:rPr>
        <w:t>）先行受领标的物的买受人优先主张办理或者变更所有权转移登记；</w:t>
      </w:r>
    </w:p>
    <w:p w:rsidR="00E00F21" w:rsidRDefault="00071DEB" w:rsidP="000B088E">
      <w:pPr>
        <w:ind w:firstLineChars="200" w:firstLine="420"/>
      </w:pPr>
      <w:r>
        <w:rPr>
          <w:rFonts w:hint="eastAsia"/>
        </w:rPr>
        <w:t>（</w:t>
      </w:r>
      <w:r>
        <w:rPr>
          <w:rFonts w:hint="eastAsia"/>
        </w:rPr>
        <w:t>2</w:t>
      </w:r>
      <w:r>
        <w:rPr>
          <w:rFonts w:hint="eastAsia"/>
        </w:rPr>
        <w:t>）无先行受领买受人，已经办理所有权登记手续的买受人优先主张交付标的物；</w:t>
      </w:r>
    </w:p>
    <w:p w:rsidR="00E00F21" w:rsidRDefault="00071DEB" w:rsidP="000B088E">
      <w:pPr>
        <w:ind w:firstLineChars="200" w:firstLine="420"/>
      </w:pPr>
      <w:r>
        <w:rPr>
          <w:rFonts w:hint="eastAsia"/>
        </w:rPr>
        <w:t>（</w:t>
      </w:r>
      <w:r>
        <w:rPr>
          <w:rFonts w:hint="eastAsia"/>
        </w:rPr>
        <w:t>3</w:t>
      </w:r>
      <w:r>
        <w:rPr>
          <w:rFonts w:hint="eastAsia"/>
        </w:rPr>
        <w:t>）既无先行受领，也无所有权登记的买受人，合同成立在先的主张交付标的物、办理所有权转移手续。</w:t>
      </w:r>
    </w:p>
    <w:p w:rsidR="00E00F21" w:rsidRDefault="00071DEB" w:rsidP="000B088E">
      <w:pPr>
        <w:ind w:firstLineChars="200" w:firstLine="420"/>
      </w:pPr>
      <w:r>
        <w:rPr>
          <w:rFonts w:hint="eastAsia"/>
        </w:rPr>
        <w:t>第</w:t>
      </w:r>
      <w:r>
        <w:rPr>
          <w:rFonts w:hint="eastAsia"/>
        </w:rPr>
        <w:t>255</w:t>
      </w:r>
      <w:r>
        <w:rPr>
          <w:rFonts w:hint="eastAsia"/>
        </w:rPr>
        <w:t>条买卖合同的标的物需要登记，但登记前已经交付其他买受人，有证据证明办理登记的买受人与出卖人恶意串通或者明知出卖人已经将标的物交付其他买受人等不符合善</w:t>
      </w:r>
      <w:r>
        <w:rPr>
          <w:rFonts w:hint="eastAsia"/>
        </w:rPr>
        <w:lastRenderedPageBreak/>
        <w:t>意取得行为的，不应请求继续履行合同。</w:t>
      </w:r>
    </w:p>
    <w:p w:rsidR="00E00F21" w:rsidRDefault="00071DEB" w:rsidP="000B088E">
      <w:pPr>
        <w:ind w:firstLineChars="200" w:firstLine="420"/>
      </w:pPr>
      <w:r>
        <w:rPr>
          <w:rFonts w:hint="eastAsia"/>
        </w:rPr>
        <w:t>第</w:t>
      </w:r>
      <w:r>
        <w:rPr>
          <w:rFonts w:hint="eastAsia"/>
        </w:rPr>
        <w:t>256</w:t>
      </w:r>
      <w:r>
        <w:rPr>
          <w:rFonts w:hint="eastAsia"/>
        </w:rPr>
        <w:t>条已经办理所有权转移的买受人，因先行受领标的物的买受人主张变更所有权登记而导致办理登记及变更所有权手续的损失，可以要求出卖人承担责任。</w:t>
      </w:r>
    </w:p>
    <w:p w:rsidR="00E00F21" w:rsidRDefault="00071DEB" w:rsidP="000B088E">
      <w:pPr>
        <w:ind w:firstLineChars="200" w:firstLine="420"/>
      </w:pPr>
      <w:r>
        <w:rPr>
          <w:rFonts w:hint="eastAsia"/>
        </w:rPr>
        <w:t>第</w:t>
      </w:r>
      <w:r>
        <w:rPr>
          <w:rFonts w:hint="eastAsia"/>
        </w:rPr>
        <w:t>257</w:t>
      </w:r>
      <w:r>
        <w:rPr>
          <w:rFonts w:hint="eastAsia"/>
        </w:rPr>
        <w:t>条买受人可以请求出卖人按照约定、法定或行业惯例履行维修义务，出卖人未履行或未及时履行维修义务的，买受人可以通过其他途径维修并要求出卖人承担维修费用，但因没有及时维修导致损失扩大的部分，出卖人不予承担。</w:t>
      </w:r>
    </w:p>
    <w:p w:rsidR="00E00F21" w:rsidRDefault="00071DEB" w:rsidP="000B088E">
      <w:pPr>
        <w:ind w:firstLineChars="200" w:firstLine="420"/>
      </w:pPr>
      <w:r>
        <w:rPr>
          <w:rFonts w:hint="eastAsia"/>
        </w:rPr>
        <w:t>第</w:t>
      </w:r>
      <w:r>
        <w:rPr>
          <w:rFonts w:hint="eastAsia"/>
        </w:rPr>
        <w:t>258</w:t>
      </w:r>
      <w:r>
        <w:rPr>
          <w:rFonts w:hint="eastAsia"/>
        </w:rPr>
        <w:t>条无权处分标的物的出卖人请求确认合同无效，律师应告知当事人人民法院对该请求将不予支持。</w:t>
      </w:r>
    </w:p>
    <w:p w:rsidR="00E00F21" w:rsidRDefault="00071DEB" w:rsidP="000B088E">
      <w:pPr>
        <w:ind w:firstLineChars="200" w:firstLine="420"/>
      </w:pPr>
      <w:r>
        <w:rPr>
          <w:rFonts w:hint="eastAsia"/>
        </w:rPr>
        <w:t>第</w:t>
      </w:r>
      <w:r>
        <w:rPr>
          <w:rFonts w:hint="eastAsia"/>
        </w:rPr>
        <w:t>259</w:t>
      </w:r>
      <w:r>
        <w:rPr>
          <w:rFonts w:hint="eastAsia"/>
        </w:rPr>
        <w:t>条买受人取得标的物不符合善意取得要件，权利人主张返还标的物，买受人将标的物返还权利人后，可以另案起诉，请求出卖人返还标的物并承担违约责任。</w:t>
      </w:r>
    </w:p>
    <w:p w:rsidR="00E00F21" w:rsidRDefault="00071DEB" w:rsidP="000B088E">
      <w:pPr>
        <w:ind w:firstLineChars="200" w:firstLine="420"/>
      </w:pPr>
      <w:r>
        <w:rPr>
          <w:rFonts w:hint="eastAsia"/>
        </w:rPr>
        <w:t>第</w:t>
      </w:r>
      <w:r>
        <w:rPr>
          <w:rFonts w:hint="eastAsia"/>
        </w:rPr>
        <w:t>260</w:t>
      </w:r>
      <w:r>
        <w:rPr>
          <w:rFonts w:hint="eastAsia"/>
        </w:rPr>
        <w:t>条买受人未取得无权处分出卖人的标的物，且出卖人无法交付标的物的，买受人可以要求出卖人解除合同并承担违约责任。</w:t>
      </w:r>
    </w:p>
    <w:p w:rsidR="00E00F21" w:rsidRDefault="00071DEB" w:rsidP="000B088E">
      <w:pPr>
        <w:ind w:firstLineChars="200" w:firstLine="420"/>
      </w:pPr>
      <w:r>
        <w:rPr>
          <w:rFonts w:hint="eastAsia"/>
        </w:rPr>
        <w:t>第</w:t>
      </w:r>
      <w:r>
        <w:rPr>
          <w:rFonts w:hint="eastAsia"/>
        </w:rPr>
        <w:t>261</w:t>
      </w:r>
      <w:r>
        <w:rPr>
          <w:rFonts w:hint="eastAsia"/>
        </w:rPr>
        <w:t>条买受人明确表示接收超出合同约定数量的标的物，但拒绝支付相应货款的，出卖人可以要求买受人按合同价款支付相应货款，并比照合同约定或者法定条件要求承担违约责任。</w:t>
      </w:r>
    </w:p>
    <w:p w:rsidR="00E00F21" w:rsidRDefault="00071DEB" w:rsidP="000B088E">
      <w:pPr>
        <w:ind w:firstLineChars="200" w:firstLine="420"/>
      </w:pPr>
      <w:r>
        <w:rPr>
          <w:rFonts w:hint="eastAsia"/>
        </w:rPr>
        <w:t>第</w:t>
      </w:r>
      <w:r>
        <w:rPr>
          <w:rFonts w:hint="eastAsia"/>
        </w:rPr>
        <w:t>262</w:t>
      </w:r>
      <w:r>
        <w:rPr>
          <w:rFonts w:hint="eastAsia"/>
        </w:rPr>
        <w:t>条买受人拒绝接收超出合同约定数量的标的物，又不予返还的，出卖人可以请求买受人返还标的物并赔偿损失，买受人无法返还标的物的，出卖人可以要求买受人支付相应价款并赔偿损失。</w:t>
      </w:r>
    </w:p>
    <w:p w:rsidR="00E00F21" w:rsidRDefault="00071DEB" w:rsidP="000B088E">
      <w:pPr>
        <w:ind w:firstLineChars="200" w:firstLine="420"/>
      </w:pPr>
      <w:r>
        <w:rPr>
          <w:rFonts w:hint="eastAsia"/>
        </w:rPr>
        <w:t>第</w:t>
      </w:r>
      <w:r>
        <w:rPr>
          <w:rFonts w:hint="eastAsia"/>
        </w:rPr>
        <w:t>263</w:t>
      </w:r>
      <w:r>
        <w:rPr>
          <w:rFonts w:hint="eastAsia"/>
        </w:rPr>
        <w:t>条买受人代为保管出卖人交付的超出合同约定数量的标的物，因买受人故意或者重大过失保管不善，造成出卖人损失的，出卖人可以请求买受人赔偿损失。</w:t>
      </w:r>
    </w:p>
    <w:p w:rsidR="00E00F21" w:rsidRDefault="00071DEB" w:rsidP="000B088E">
      <w:pPr>
        <w:ind w:firstLineChars="200" w:firstLine="420"/>
      </w:pPr>
      <w:r>
        <w:rPr>
          <w:rFonts w:hint="eastAsia"/>
        </w:rPr>
        <w:t>第</w:t>
      </w:r>
      <w:r>
        <w:rPr>
          <w:rFonts w:hint="eastAsia"/>
        </w:rPr>
        <w:t>264</w:t>
      </w:r>
      <w:r>
        <w:rPr>
          <w:rFonts w:hint="eastAsia"/>
        </w:rPr>
        <w:t>条出卖人超出合同约定数量交付的标的物，买受人代为保管或者运输的，可以请求出卖人支付保管和运输费用。</w:t>
      </w:r>
    </w:p>
    <w:p w:rsidR="00E00F21" w:rsidRDefault="00071DEB" w:rsidP="000B088E">
      <w:pPr>
        <w:ind w:firstLineChars="200" w:firstLine="420"/>
      </w:pPr>
      <w:r>
        <w:rPr>
          <w:rFonts w:hint="eastAsia"/>
        </w:rPr>
        <w:t>第</w:t>
      </w:r>
      <w:r>
        <w:rPr>
          <w:rFonts w:hint="eastAsia"/>
        </w:rPr>
        <w:t>265</w:t>
      </w:r>
      <w:r>
        <w:rPr>
          <w:rFonts w:hint="eastAsia"/>
        </w:rPr>
        <w:t>条出卖人超出合同约定数量交付的标的物，在买受人代为保管或者运输期间，非因买受人故意或者重大过失导致买受人损失的，买受人可以请求出卖人赔偿损失。</w:t>
      </w:r>
    </w:p>
    <w:p w:rsidR="00E00F21" w:rsidRDefault="00071DEB" w:rsidP="000B088E">
      <w:pPr>
        <w:ind w:firstLineChars="200" w:firstLine="420"/>
      </w:pPr>
      <w:r>
        <w:rPr>
          <w:rFonts w:hint="eastAsia"/>
        </w:rPr>
        <w:t>第</w:t>
      </w:r>
      <w:r>
        <w:rPr>
          <w:rFonts w:hint="eastAsia"/>
        </w:rPr>
        <w:t>266</w:t>
      </w:r>
      <w:r>
        <w:rPr>
          <w:rFonts w:hint="eastAsia"/>
        </w:rPr>
        <w:t>条买受人接收或者接受超出合同约定性质的标的物，比照本章关于超出合同约定数量标的物的规定办理。</w:t>
      </w:r>
    </w:p>
    <w:p w:rsidR="00E00F21" w:rsidRDefault="00071DEB" w:rsidP="000B088E">
      <w:pPr>
        <w:ind w:firstLineChars="200" w:firstLine="420"/>
      </w:pPr>
      <w:r>
        <w:rPr>
          <w:rFonts w:hint="eastAsia"/>
        </w:rPr>
        <w:t>第</w:t>
      </w:r>
      <w:r>
        <w:rPr>
          <w:rFonts w:hint="eastAsia"/>
        </w:rPr>
        <w:t>267</w:t>
      </w:r>
      <w:r>
        <w:rPr>
          <w:rFonts w:hint="eastAsia"/>
        </w:rPr>
        <w:t>条买卖合同约定所有权保留，买受人支付价款未达到</w:t>
      </w:r>
      <w:r>
        <w:rPr>
          <w:rFonts w:hint="eastAsia"/>
        </w:rPr>
        <w:t>75%</w:t>
      </w:r>
      <w:r>
        <w:rPr>
          <w:rFonts w:hint="eastAsia"/>
        </w:rPr>
        <w:t>，且符合下列条件之一，出卖人可以确定返还标的物，并支付使用费或者承担违约责任为诉讼请求：</w:t>
      </w:r>
    </w:p>
    <w:p w:rsidR="00E00F21" w:rsidRDefault="00071DEB" w:rsidP="000B088E">
      <w:pPr>
        <w:ind w:firstLineChars="200" w:firstLine="420"/>
      </w:pPr>
      <w:r>
        <w:rPr>
          <w:rFonts w:hint="eastAsia"/>
        </w:rPr>
        <w:t>（</w:t>
      </w:r>
      <w:r>
        <w:rPr>
          <w:rFonts w:hint="eastAsia"/>
        </w:rPr>
        <w:t>1</w:t>
      </w:r>
      <w:r>
        <w:rPr>
          <w:rFonts w:hint="eastAsia"/>
        </w:rPr>
        <w:t>）未按约定支付价款的；</w:t>
      </w:r>
    </w:p>
    <w:p w:rsidR="00E00F21" w:rsidRDefault="00071DEB" w:rsidP="000B088E">
      <w:pPr>
        <w:ind w:firstLineChars="200" w:firstLine="420"/>
      </w:pPr>
      <w:r>
        <w:rPr>
          <w:rFonts w:hint="eastAsia"/>
        </w:rPr>
        <w:t>（</w:t>
      </w:r>
      <w:r>
        <w:rPr>
          <w:rFonts w:hint="eastAsia"/>
        </w:rPr>
        <w:t>2</w:t>
      </w:r>
      <w:r>
        <w:rPr>
          <w:rFonts w:hint="eastAsia"/>
        </w:rPr>
        <w:t>）未按约定完成特定义务的；</w:t>
      </w:r>
    </w:p>
    <w:p w:rsidR="00E00F21" w:rsidRDefault="00071DEB" w:rsidP="000B088E">
      <w:pPr>
        <w:ind w:firstLineChars="200" w:firstLine="420"/>
      </w:pPr>
      <w:r>
        <w:rPr>
          <w:rFonts w:hint="eastAsia"/>
        </w:rPr>
        <w:t>（</w:t>
      </w:r>
      <w:r>
        <w:rPr>
          <w:rFonts w:hint="eastAsia"/>
        </w:rPr>
        <w:t>3</w:t>
      </w:r>
      <w:r>
        <w:rPr>
          <w:rFonts w:hint="eastAsia"/>
        </w:rPr>
        <w:t>）将标的物出卖、出质或者作出其他不当处分的。</w:t>
      </w:r>
    </w:p>
    <w:p w:rsidR="00E00F21" w:rsidRDefault="00071DEB" w:rsidP="000B088E">
      <w:pPr>
        <w:ind w:firstLineChars="200" w:firstLine="420"/>
      </w:pPr>
      <w:r>
        <w:rPr>
          <w:rFonts w:hint="eastAsia"/>
        </w:rPr>
        <w:t>第</w:t>
      </w:r>
      <w:r>
        <w:rPr>
          <w:rFonts w:hint="eastAsia"/>
        </w:rPr>
        <w:t>268</w:t>
      </w:r>
      <w:r>
        <w:rPr>
          <w:rFonts w:hint="eastAsia"/>
        </w:rPr>
        <w:t>条取回标的物之诉或者取回标的物后，发现标的物价值显著减少，支付违约金不能弥补标的物价值减少额的，可以请求买受人赔偿损失，并可以根据约定确定是否支付相应的违约金。</w:t>
      </w:r>
    </w:p>
    <w:p w:rsidR="00E00F21" w:rsidRDefault="00071DEB" w:rsidP="000B088E">
      <w:pPr>
        <w:ind w:firstLineChars="200" w:firstLine="420"/>
      </w:pPr>
      <w:r>
        <w:rPr>
          <w:rFonts w:hint="eastAsia"/>
        </w:rPr>
        <w:t>第</w:t>
      </w:r>
      <w:r>
        <w:rPr>
          <w:rFonts w:hint="eastAsia"/>
        </w:rPr>
        <w:t>269</w:t>
      </w:r>
      <w:r>
        <w:rPr>
          <w:rFonts w:hint="eastAsia"/>
        </w:rPr>
        <w:t>条买受人在符合以下约定回赎条件的情况下，可以回赎标的物，出卖人无法交付的，应承担违约责任：</w:t>
      </w:r>
    </w:p>
    <w:p w:rsidR="00E00F21" w:rsidRDefault="00071DEB" w:rsidP="000B088E">
      <w:pPr>
        <w:ind w:firstLineChars="200" w:firstLine="420"/>
      </w:pPr>
      <w:r>
        <w:rPr>
          <w:rFonts w:hint="eastAsia"/>
        </w:rPr>
        <w:t>（</w:t>
      </w:r>
      <w:r>
        <w:rPr>
          <w:rFonts w:hint="eastAsia"/>
        </w:rPr>
        <w:t>1</w:t>
      </w:r>
      <w:r>
        <w:rPr>
          <w:rFonts w:hint="eastAsia"/>
        </w:rPr>
        <w:t>）在约定的回赎期间；</w:t>
      </w:r>
    </w:p>
    <w:p w:rsidR="00E00F21" w:rsidRDefault="00071DEB" w:rsidP="000B088E">
      <w:pPr>
        <w:ind w:firstLineChars="200" w:firstLine="420"/>
      </w:pPr>
      <w:r>
        <w:rPr>
          <w:rFonts w:hint="eastAsia"/>
        </w:rPr>
        <w:t>（</w:t>
      </w:r>
      <w:r>
        <w:rPr>
          <w:rFonts w:hint="eastAsia"/>
        </w:rPr>
        <w:t>2</w:t>
      </w:r>
      <w:r>
        <w:rPr>
          <w:rFonts w:hint="eastAsia"/>
        </w:rPr>
        <w:t>）支付对价；</w:t>
      </w:r>
    </w:p>
    <w:p w:rsidR="00E00F21" w:rsidRDefault="00071DEB" w:rsidP="000B088E">
      <w:pPr>
        <w:ind w:firstLineChars="200" w:firstLine="420"/>
      </w:pPr>
      <w:r>
        <w:rPr>
          <w:rFonts w:hint="eastAsia"/>
        </w:rPr>
        <w:t>（</w:t>
      </w:r>
      <w:r>
        <w:rPr>
          <w:rFonts w:hint="eastAsia"/>
        </w:rPr>
        <w:t>3</w:t>
      </w:r>
      <w:r>
        <w:rPr>
          <w:rFonts w:hint="eastAsia"/>
        </w:rPr>
        <w:t>）承担符合约定的违约责任。</w:t>
      </w:r>
    </w:p>
    <w:p w:rsidR="00E00F21" w:rsidRDefault="00071DEB" w:rsidP="000B088E">
      <w:pPr>
        <w:ind w:firstLineChars="200" w:firstLine="420"/>
      </w:pPr>
      <w:r>
        <w:rPr>
          <w:rFonts w:hint="eastAsia"/>
        </w:rPr>
        <w:t>第</w:t>
      </w:r>
      <w:r>
        <w:rPr>
          <w:rFonts w:hint="eastAsia"/>
        </w:rPr>
        <w:t>270</w:t>
      </w:r>
      <w:r>
        <w:rPr>
          <w:rFonts w:hint="eastAsia"/>
        </w:rPr>
        <w:t>条虽不符合回赎条件，但符合以下条件的，买受人可以请求出卖人返还剩余价款：</w:t>
      </w:r>
    </w:p>
    <w:p w:rsidR="00E00F21" w:rsidRDefault="00071DEB" w:rsidP="000B088E">
      <w:pPr>
        <w:ind w:firstLineChars="200" w:firstLine="420"/>
      </w:pPr>
      <w:r>
        <w:rPr>
          <w:rFonts w:hint="eastAsia"/>
        </w:rPr>
        <w:t>（</w:t>
      </w:r>
      <w:r>
        <w:rPr>
          <w:rFonts w:hint="eastAsia"/>
        </w:rPr>
        <w:t>1</w:t>
      </w:r>
      <w:r>
        <w:rPr>
          <w:rFonts w:hint="eastAsia"/>
        </w:rPr>
        <w:t>）出卖人出卖标的物的；</w:t>
      </w:r>
    </w:p>
    <w:p w:rsidR="00E00F21" w:rsidRDefault="00071DEB" w:rsidP="000B088E">
      <w:pPr>
        <w:ind w:firstLineChars="200" w:firstLine="420"/>
      </w:pPr>
      <w:r>
        <w:rPr>
          <w:rFonts w:hint="eastAsia"/>
        </w:rPr>
        <w:t>（</w:t>
      </w:r>
      <w:r>
        <w:rPr>
          <w:rFonts w:hint="eastAsia"/>
        </w:rPr>
        <w:t>2</w:t>
      </w:r>
      <w:r>
        <w:rPr>
          <w:rFonts w:hint="eastAsia"/>
        </w:rPr>
        <w:t>）当事人约定出卖标的物，出卖人出卖后，有剩余价款不予返还的；</w:t>
      </w:r>
    </w:p>
    <w:p w:rsidR="00E00F21" w:rsidRDefault="00071DEB" w:rsidP="000B088E">
      <w:pPr>
        <w:ind w:firstLineChars="200" w:firstLine="420"/>
      </w:pPr>
      <w:r>
        <w:rPr>
          <w:rFonts w:hint="eastAsia"/>
        </w:rPr>
        <w:t>（</w:t>
      </w:r>
      <w:r>
        <w:rPr>
          <w:rFonts w:hint="eastAsia"/>
        </w:rPr>
        <w:t>3</w:t>
      </w:r>
      <w:r>
        <w:rPr>
          <w:rFonts w:hint="eastAsia"/>
        </w:rPr>
        <w:t>）出卖价款扣除取回、保管、再交易、利息费用以及未支付的价款仍有剩余。</w:t>
      </w:r>
    </w:p>
    <w:p w:rsidR="00E00F21" w:rsidRDefault="00071DEB" w:rsidP="000B088E">
      <w:pPr>
        <w:ind w:firstLineChars="200" w:firstLine="420"/>
      </w:pPr>
      <w:r>
        <w:rPr>
          <w:rFonts w:hint="eastAsia"/>
        </w:rPr>
        <w:t>第</w:t>
      </w:r>
      <w:r>
        <w:rPr>
          <w:rFonts w:hint="eastAsia"/>
        </w:rPr>
        <w:t>271</w:t>
      </w:r>
      <w:r>
        <w:rPr>
          <w:rFonts w:hint="eastAsia"/>
        </w:rPr>
        <w:t>条买受人可以根据合同约定，请求人民法院确定通过法定程序出卖标的物，并根</w:t>
      </w:r>
      <w:r>
        <w:rPr>
          <w:rFonts w:hint="eastAsia"/>
        </w:rPr>
        <w:lastRenderedPageBreak/>
        <w:t>据执行结果，按本指引第</w:t>
      </w:r>
      <w:r>
        <w:rPr>
          <w:rFonts w:hint="eastAsia"/>
        </w:rPr>
        <w:t>266</w:t>
      </w:r>
      <w:r>
        <w:rPr>
          <w:rFonts w:hint="eastAsia"/>
        </w:rPr>
        <w:t>条的规定确定诉讼请求，另行起诉。</w:t>
      </w:r>
    </w:p>
    <w:p w:rsidR="00E00F21" w:rsidRDefault="00071DEB" w:rsidP="000B088E">
      <w:pPr>
        <w:ind w:firstLineChars="200" w:firstLine="420"/>
      </w:pPr>
      <w:r>
        <w:rPr>
          <w:rFonts w:hint="eastAsia"/>
        </w:rPr>
        <w:t>第</w:t>
      </w:r>
      <w:r>
        <w:rPr>
          <w:rFonts w:hint="eastAsia"/>
        </w:rPr>
        <w:t>272</w:t>
      </w:r>
      <w:r>
        <w:rPr>
          <w:rFonts w:hint="eastAsia"/>
        </w:rPr>
        <w:t>条出卖人以明显低于市场价格另行出卖标的物的，买受人可以以符合本指引第</w:t>
      </w:r>
      <w:r>
        <w:rPr>
          <w:rFonts w:hint="eastAsia"/>
        </w:rPr>
        <w:t>270</w:t>
      </w:r>
      <w:r>
        <w:rPr>
          <w:rFonts w:hint="eastAsia"/>
        </w:rPr>
        <w:t>条规定的条件，向出卖人主张赔偿损失。</w:t>
      </w:r>
    </w:p>
    <w:p w:rsidR="00E00F21" w:rsidRDefault="00071DEB" w:rsidP="000B088E">
      <w:pPr>
        <w:ind w:firstLineChars="200" w:firstLine="420"/>
      </w:pPr>
      <w:r>
        <w:rPr>
          <w:rFonts w:hint="eastAsia"/>
        </w:rPr>
        <w:t>第</w:t>
      </w:r>
      <w:r>
        <w:rPr>
          <w:rFonts w:hint="eastAsia"/>
        </w:rPr>
        <w:t>273</w:t>
      </w:r>
      <w:r>
        <w:rPr>
          <w:rFonts w:hint="eastAsia"/>
        </w:rPr>
        <w:t>条买卖合同约定取回物不得另行出卖，或者出卖人超过约定期限没有另行出卖的，买受人可以根据合同约定，确定承担相应的违约责任后，主张解除合同并返还相应货款。</w:t>
      </w:r>
    </w:p>
    <w:p w:rsidR="00E00F21" w:rsidRDefault="00071DEB" w:rsidP="000B088E">
      <w:pPr>
        <w:ind w:firstLineChars="200" w:firstLine="420"/>
      </w:pPr>
      <w:r>
        <w:rPr>
          <w:rFonts w:hint="eastAsia"/>
        </w:rPr>
        <w:t>第</w:t>
      </w:r>
      <w:r>
        <w:rPr>
          <w:rFonts w:hint="eastAsia"/>
        </w:rPr>
        <w:t>274</w:t>
      </w:r>
      <w:r>
        <w:rPr>
          <w:rFonts w:hint="eastAsia"/>
        </w:rPr>
        <w:t>条出卖人取回标的物并按约定另行出卖标的物，所得价款扣除本指引第</w:t>
      </w:r>
      <w:r>
        <w:rPr>
          <w:rFonts w:hint="eastAsia"/>
        </w:rPr>
        <w:t>270</w:t>
      </w:r>
      <w:r>
        <w:rPr>
          <w:rFonts w:hint="eastAsia"/>
        </w:rPr>
        <w:t>条第（</w:t>
      </w:r>
      <w:r>
        <w:rPr>
          <w:rFonts w:hint="eastAsia"/>
        </w:rPr>
        <w:t>3</w:t>
      </w:r>
      <w:r>
        <w:rPr>
          <w:rFonts w:hint="eastAsia"/>
        </w:rPr>
        <w:t>）项费用，仍未达到合同交易价款的，可以请求买受人支付价款并承担违约责任。</w:t>
      </w:r>
    </w:p>
    <w:p w:rsidR="00E00F21" w:rsidRDefault="00071DEB" w:rsidP="000B088E">
      <w:pPr>
        <w:ind w:firstLineChars="200" w:firstLine="420"/>
      </w:pPr>
      <w:r>
        <w:rPr>
          <w:rFonts w:hint="eastAsia"/>
        </w:rPr>
        <w:t>第</w:t>
      </w:r>
      <w:r>
        <w:rPr>
          <w:rFonts w:hint="eastAsia"/>
        </w:rPr>
        <w:t>275</w:t>
      </w:r>
      <w:r>
        <w:rPr>
          <w:rFonts w:hint="eastAsia"/>
        </w:rPr>
        <w:t>条合同解除并返还标的物，扣除使用费和标的物受损赔偿，或者支付违约金后，出卖人未返还剩余价款的，买受人可以请求返还剩余价款并承担违约责任。</w:t>
      </w:r>
    </w:p>
    <w:p w:rsidR="00E00F21" w:rsidRDefault="00071DEB" w:rsidP="000B088E">
      <w:pPr>
        <w:ind w:firstLineChars="200" w:firstLine="420"/>
      </w:pPr>
      <w:r>
        <w:rPr>
          <w:rFonts w:hint="eastAsia"/>
        </w:rPr>
        <w:t>第</w:t>
      </w:r>
      <w:r>
        <w:rPr>
          <w:rFonts w:hint="eastAsia"/>
        </w:rPr>
        <w:t>276</w:t>
      </w:r>
      <w:r>
        <w:rPr>
          <w:rFonts w:hint="eastAsia"/>
        </w:rPr>
        <w:t>条因一方违约，合同解除并已承担违约责任，守约方未返还相应价款或者支付标的物的违约责任，应从违约方的违约状态灭失时确定。</w:t>
      </w:r>
    </w:p>
    <w:p w:rsidR="00E00F21" w:rsidRDefault="00071DEB" w:rsidP="000B088E">
      <w:pPr>
        <w:ind w:firstLineChars="200" w:firstLine="420"/>
      </w:pPr>
      <w:r>
        <w:rPr>
          <w:rFonts w:hint="eastAsia"/>
        </w:rPr>
        <w:t>第</w:t>
      </w:r>
      <w:r>
        <w:rPr>
          <w:rFonts w:hint="eastAsia"/>
        </w:rPr>
        <w:t>277</w:t>
      </w:r>
      <w:r>
        <w:rPr>
          <w:rFonts w:hint="eastAsia"/>
        </w:rPr>
        <w:t>条买卖合同一方起诉，另一方根据合同约定或者合同履行情况，主张原告支付违约金、赔偿损失或者要求解除合同的，应按照本章规定提起反诉。</w:t>
      </w:r>
    </w:p>
    <w:p w:rsidR="00E00F21" w:rsidRDefault="00071DEB" w:rsidP="000B088E">
      <w:pPr>
        <w:ind w:firstLineChars="200" w:firstLine="420"/>
      </w:pPr>
      <w:r>
        <w:rPr>
          <w:rFonts w:hint="eastAsia"/>
        </w:rPr>
        <w:t>第</w:t>
      </w:r>
      <w:r>
        <w:rPr>
          <w:rFonts w:hint="eastAsia"/>
        </w:rPr>
        <w:t>278</w:t>
      </w:r>
      <w:r>
        <w:rPr>
          <w:rFonts w:hint="eastAsia"/>
        </w:rPr>
        <w:t>条买卖合同一方主张合同约定支付价款低于</w:t>
      </w:r>
      <w:r>
        <w:rPr>
          <w:rFonts w:hint="eastAsia"/>
        </w:rPr>
        <w:t>80%</w:t>
      </w:r>
      <w:r>
        <w:rPr>
          <w:rFonts w:hint="eastAsia"/>
        </w:rPr>
        <w:t>，买受人有权要求确认支付剩余全部价款的分期付款约定无效的，或者主张符合合同法其他无效条件要求确认无效的，另一方可以根据合同履行情况、合同无效后的结果、是否认为有效而要求继续履行合同等，或者当事人的其他请求，提起反诉。</w:t>
      </w:r>
    </w:p>
    <w:p w:rsidR="00E00F21" w:rsidRDefault="00071DEB" w:rsidP="000B088E">
      <w:pPr>
        <w:ind w:firstLineChars="200" w:firstLine="420"/>
      </w:pPr>
      <w:r>
        <w:rPr>
          <w:rFonts w:hint="eastAsia"/>
        </w:rPr>
        <w:t>第</w:t>
      </w:r>
      <w:r>
        <w:rPr>
          <w:rFonts w:hint="eastAsia"/>
        </w:rPr>
        <w:t>279</w:t>
      </w:r>
      <w:r>
        <w:rPr>
          <w:rFonts w:hint="eastAsia"/>
        </w:rPr>
        <w:t>条出卖人主张买受人支付价款，买受人主张出卖人交付标的物的，买受人应当提起反诉。</w:t>
      </w:r>
    </w:p>
    <w:p w:rsidR="00E00F21" w:rsidRDefault="00071DEB" w:rsidP="000B088E">
      <w:pPr>
        <w:ind w:firstLineChars="200" w:firstLine="420"/>
      </w:pPr>
      <w:r>
        <w:rPr>
          <w:rFonts w:hint="eastAsia"/>
        </w:rPr>
        <w:t>第</w:t>
      </w:r>
      <w:r>
        <w:rPr>
          <w:rFonts w:hint="eastAsia"/>
        </w:rPr>
        <w:t>280</w:t>
      </w:r>
      <w:r>
        <w:rPr>
          <w:rFonts w:hint="eastAsia"/>
        </w:rPr>
        <w:t>条买受人主张出卖人交付标的物，出卖人主张买受人支付价款的，出卖人应当提起反诉。</w:t>
      </w:r>
    </w:p>
    <w:p w:rsidR="00E00F21" w:rsidRDefault="00071DEB" w:rsidP="000B088E">
      <w:pPr>
        <w:ind w:firstLineChars="200" w:firstLine="420"/>
      </w:pPr>
      <w:r>
        <w:rPr>
          <w:rFonts w:hint="eastAsia"/>
        </w:rPr>
        <w:t>第</w:t>
      </w:r>
      <w:r>
        <w:rPr>
          <w:rFonts w:hint="eastAsia"/>
        </w:rPr>
        <w:t>281</w:t>
      </w:r>
      <w:r>
        <w:rPr>
          <w:rFonts w:hint="eastAsia"/>
        </w:rPr>
        <w:t>条买卖合同的一方通知另一方解除合同，另一方对解除合同有异议的，应当在约定的异议期内；未约定异议期限的应当在</w:t>
      </w:r>
      <w:r>
        <w:rPr>
          <w:rFonts w:hint="eastAsia"/>
        </w:rPr>
        <w:t>3</w:t>
      </w:r>
      <w:r>
        <w:rPr>
          <w:rFonts w:hint="eastAsia"/>
        </w:rPr>
        <w:t>个月内，以确认解除合同无效或者无权解除为诉讼请求，向人民法院或者仲裁机构提起诉讼或者仲裁。</w:t>
      </w:r>
    </w:p>
    <w:p w:rsidR="00E00F21" w:rsidRDefault="00071DEB" w:rsidP="000B088E">
      <w:pPr>
        <w:ind w:firstLineChars="200" w:firstLine="420"/>
      </w:pPr>
      <w:r>
        <w:rPr>
          <w:rFonts w:hint="eastAsia"/>
        </w:rPr>
        <w:t>第</w:t>
      </w:r>
      <w:r>
        <w:rPr>
          <w:rFonts w:hint="eastAsia"/>
        </w:rPr>
        <w:t>282</w:t>
      </w:r>
      <w:r>
        <w:rPr>
          <w:rFonts w:hint="eastAsia"/>
        </w:rPr>
        <w:t>条出卖人主张取回出卖标的物，买受人认为已经履行合同全部义务的，可以以确认标的物所有权为诉讼请求提起反诉。</w:t>
      </w:r>
    </w:p>
    <w:p w:rsidR="00E00F21" w:rsidRDefault="00071DEB" w:rsidP="000B088E">
      <w:pPr>
        <w:ind w:firstLineChars="200" w:firstLine="420"/>
      </w:pPr>
      <w:r>
        <w:rPr>
          <w:rFonts w:hint="eastAsia"/>
        </w:rPr>
        <w:t>第</w:t>
      </w:r>
      <w:r>
        <w:rPr>
          <w:rFonts w:hint="eastAsia"/>
        </w:rPr>
        <w:t>283</w:t>
      </w:r>
      <w:r>
        <w:rPr>
          <w:rFonts w:hint="eastAsia"/>
        </w:rPr>
        <w:t>条买卖合同一方在法定事由发生</w:t>
      </w:r>
      <w:r>
        <w:rPr>
          <w:rFonts w:hint="eastAsia"/>
        </w:rPr>
        <w:t>1</w:t>
      </w:r>
      <w:r>
        <w:rPr>
          <w:rFonts w:hint="eastAsia"/>
        </w:rPr>
        <w:t>年内且符合下列条件之一时，履行合同利益损失较大的，可以以撤销合同为诉讼请求；变更合同履行条件有利于当事人的，可以以变更具体合同内容为诉讼请求：</w:t>
      </w:r>
    </w:p>
    <w:p w:rsidR="00E00F21" w:rsidRDefault="00071DEB" w:rsidP="000B088E">
      <w:pPr>
        <w:ind w:firstLineChars="200" w:firstLine="420"/>
      </w:pPr>
      <w:r>
        <w:rPr>
          <w:rFonts w:hint="eastAsia"/>
        </w:rPr>
        <w:t>（</w:t>
      </w:r>
      <w:r>
        <w:rPr>
          <w:rFonts w:hint="eastAsia"/>
        </w:rPr>
        <w:t>1</w:t>
      </w:r>
      <w:r>
        <w:rPr>
          <w:rFonts w:hint="eastAsia"/>
        </w:rPr>
        <w:t>）因重大误解订立合同的；</w:t>
      </w:r>
    </w:p>
    <w:p w:rsidR="00E00F21" w:rsidRDefault="00071DEB" w:rsidP="000B088E">
      <w:pPr>
        <w:ind w:firstLineChars="200" w:firstLine="420"/>
      </w:pPr>
      <w:r>
        <w:rPr>
          <w:rFonts w:hint="eastAsia"/>
        </w:rPr>
        <w:t>（</w:t>
      </w:r>
      <w:r>
        <w:rPr>
          <w:rFonts w:hint="eastAsia"/>
        </w:rPr>
        <w:t>2</w:t>
      </w:r>
      <w:r>
        <w:rPr>
          <w:rFonts w:hint="eastAsia"/>
        </w:rPr>
        <w:t>）在订立合同时显失公平的；</w:t>
      </w:r>
    </w:p>
    <w:p w:rsidR="00E00F21" w:rsidRDefault="00071DEB" w:rsidP="000B088E">
      <w:pPr>
        <w:ind w:firstLineChars="200" w:firstLine="420"/>
      </w:pPr>
      <w:r>
        <w:rPr>
          <w:rFonts w:hint="eastAsia"/>
        </w:rPr>
        <w:t>（</w:t>
      </w:r>
      <w:r>
        <w:rPr>
          <w:rFonts w:hint="eastAsia"/>
        </w:rPr>
        <w:t>3</w:t>
      </w:r>
      <w:r>
        <w:rPr>
          <w:rFonts w:hint="eastAsia"/>
        </w:rPr>
        <w:t>）另一方实施欺诈手段，使当事人违背真实意思表示订立合同的；</w:t>
      </w:r>
    </w:p>
    <w:p w:rsidR="00E00F21" w:rsidRDefault="00071DEB" w:rsidP="000B088E">
      <w:pPr>
        <w:ind w:firstLineChars="200" w:firstLine="420"/>
      </w:pPr>
      <w:r>
        <w:rPr>
          <w:rFonts w:hint="eastAsia"/>
        </w:rPr>
        <w:t>（</w:t>
      </w:r>
      <w:r>
        <w:rPr>
          <w:rFonts w:hint="eastAsia"/>
        </w:rPr>
        <w:t>4</w:t>
      </w:r>
      <w:r>
        <w:rPr>
          <w:rFonts w:hint="eastAsia"/>
        </w:rPr>
        <w:t>）采取胁迫手段，使当事人违背真实意思表示订立合同的；</w:t>
      </w:r>
    </w:p>
    <w:p w:rsidR="00E00F21" w:rsidRDefault="00071DEB" w:rsidP="000B088E">
      <w:pPr>
        <w:ind w:firstLineChars="200" w:firstLine="420"/>
      </w:pPr>
      <w:r>
        <w:rPr>
          <w:rFonts w:hint="eastAsia"/>
        </w:rPr>
        <w:t>（</w:t>
      </w:r>
      <w:r>
        <w:rPr>
          <w:rFonts w:hint="eastAsia"/>
        </w:rPr>
        <w:t>5</w:t>
      </w:r>
      <w:r>
        <w:rPr>
          <w:rFonts w:hint="eastAsia"/>
        </w:rPr>
        <w:t>）乘人之危，使当事人违背真实意思表示订立合同的。</w:t>
      </w:r>
    </w:p>
    <w:p w:rsidR="00E00F21" w:rsidRDefault="00071DEB" w:rsidP="000B088E">
      <w:pPr>
        <w:ind w:firstLineChars="200" w:firstLine="420"/>
      </w:pPr>
      <w:r>
        <w:rPr>
          <w:rFonts w:hint="eastAsia"/>
        </w:rPr>
        <w:t>诉讼中提出变更事由的，不得超过法定事由的</w:t>
      </w:r>
      <w:r>
        <w:rPr>
          <w:rFonts w:hint="eastAsia"/>
        </w:rPr>
        <w:t>1</w:t>
      </w:r>
      <w:r>
        <w:rPr>
          <w:rFonts w:hint="eastAsia"/>
        </w:rPr>
        <w:t>年期间。</w:t>
      </w:r>
    </w:p>
    <w:p w:rsidR="00E00F21" w:rsidRDefault="00071DEB" w:rsidP="000B088E">
      <w:pPr>
        <w:ind w:firstLineChars="200" w:firstLine="420"/>
      </w:pPr>
      <w:r>
        <w:rPr>
          <w:rFonts w:hint="eastAsia"/>
        </w:rPr>
        <w:t>第</w:t>
      </w:r>
      <w:r>
        <w:rPr>
          <w:rFonts w:hint="eastAsia"/>
        </w:rPr>
        <w:t>284</w:t>
      </w:r>
      <w:r>
        <w:rPr>
          <w:rFonts w:hint="eastAsia"/>
        </w:rPr>
        <w:t>条当事人因情势变更导致履行合同对自己明显不公平时，可以起诉要求变更合同。</w:t>
      </w:r>
    </w:p>
    <w:p w:rsidR="00E00F21" w:rsidRDefault="00071DEB" w:rsidP="000B088E">
      <w:pPr>
        <w:ind w:firstLineChars="200" w:firstLine="420"/>
      </w:pPr>
      <w:r>
        <w:rPr>
          <w:rFonts w:hint="eastAsia"/>
        </w:rPr>
        <w:t>因情事变更导致不能实现合同目的的，可以起诉解除合同。</w:t>
      </w:r>
    </w:p>
    <w:p w:rsidR="00E00F21" w:rsidRDefault="00071DEB" w:rsidP="000B088E">
      <w:pPr>
        <w:ind w:firstLineChars="200" w:firstLine="420"/>
      </w:pPr>
      <w:r>
        <w:rPr>
          <w:rFonts w:hint="eastAsia"/>
        </w:rPr>
        <w:t>第</w:t>
      </w:r>
      <w:r>
        <w:rPr>
          <w:rFonts w:hint="eastAsia"/>
        </w:rPr>
        <w:t>285</w:t>
      </w:r>
      <w:r>
        <w:rPr>
          <w:rFonts w:hint="eastAsia"/>
        </w:rPr>
        <w:t>条试用期内，试用买卖合同符合下列条件之一的，出卖人可以起诉要求支付相应价款，但试用合同另有约定的除外：</w:t>
      </w:r>
    </w:p>
    <w:p w:rsidR="00E00F21" w:rsidRDefault="00071DEB" w:rsidP="000B088E">
      <w:pPr>
        <w:ind w:firstLineChars="200" w:firstLine="420"/>
      </w:pPr>
      <w:r>
        <w:rPr>
          <w:rFonts w:hint="eastAsia"/>
        </w:rPr>
        <w:t>（</w:t>
      </w:r>
      <w:r>
        <w:rPr>
          <w:rFonts w:hint="eastAsia"/>
        </w:rPr>
        <w:t>1</w:t>
      </w:r>
      <w:r>
        <w:rPr>
          <w:rFonts w:hint="eastAsia"/>
        </w:rPr>
        <w:t>）买受人已经支付一部分价款的；</w:t>
      </w:r>
    </w:p>
    <w:p w:rsidR="00E00F21" w:rsidRDefault="00071DEB" w:rsidP="000B088E">
      <w:pPr>
        <w:ind w:firstLineChars="200" w:firstLine="420"/>
      </w:pPr>
      <w:r>
        <w:rPr>
          <w:rFonts w:hint="eastAsia"/>
        </w:rPr>
        <w:t>（</w:t>
      </w:r>
      <w:r>
        <w:rPr>
          <w:rFonts w:hint="eastAsia"/>
        </w:rPr>
        <w:t>2</w:t>
      </w:r>
      <w:r>
        <w:rPr>
          <w:rFonts w:hint="eastAsia"/>
        </w:rPr>
        <w:t>）买受人将标的物另行出卖的；</w:t>
      </w:r>
    </w:p>
    <w:p w:rsidR="00E00F21" w:rsidRDefault="00071DEB" w:rsidP="000B088E">
      <w:pPr>
        <w:ind w:firstLineChars="200" w:firstLine="420"/>
      </w:pPr>
      <w:r>
        <w:rPr>
          <w:rFonts w:hint="eastAsia"/>
        </w:rPr>
        <w:t>（</w:t>
      </w:r>
      <w:r>
        <w:rPr>
          <w:rFonts w:hint="eastAsia"/>
        </w:rPr>
        <w:t>3</w:t>
      </w:r>
      <w:r>
        <w:rPr>
          <w:rFonts w:hint="eastAsia"/>
        </w:rPr>
        <w:t>）买受人将标的物出租的；</w:t>
      </w:r>
    </w:p>
    <w:p w:rsidR="00E00F21" w:rsidRDefault="00071DEB" w:rsidP="000B088E">
      <w:pPr>
        <w:ind w:firstLineChars="200" w:firstLine="420"/>
      </w:pPr>
      <w:r>
        <w:rPr>
          <w:rFonts w:hint="eastAsia"/>
        </w:rPr>
        <w:t>（</w:t>
      </w:r>
      <w:r>
        <w:rPr>
          <w:rFonts w:hint="eastAsia"/>
        </w:rPr>
        <w:t>4</w:t>
      </w:r>
      <w:r>
        <w:rPr>
          <w:rFonts w:hint="eastAsia"/>
        </w:rPr>
        <w:t>）买受人将标的物设定担保物权的；</w:t>
      </w:r>
    </w:p>
    <w:p w:rsidR="00E00F21" w:rsidRDefault="00071DEB" w:rsidP="000B088E">
      <w:pPr>
        <w:ind w:firstLineChars="200" w:firstLine="420"/>
      </w:pPr>
      <w:r>
        <w:rPr>
          <w:rFonts w:hint="eastAsia"/>
        </w:rPr>
        <w:t>（</w:t>
      </w:r>
      <w:r>
        <w:rPr>
          <w:rFonts w:hint="eastAsia"/>
        </w:rPr>
        <w:t>5</w:t>
      </w:r>
      <w:r>
        <w:rPr>
          <w:rFonts w:hint="eastAsia"/>
        </w:rPr>
        <w:t>）买受人有其他非试用行为。</w:t>
      </w:r>
    </w:p>
    <w:p w:rsidR="00E00F21" w:rsidRDefault="00071DEB" w:rsidP="000B088E">
      <w:pPr>
        <w:ind w:firstLineChars="200" w:firstLine="420"/>
      </w:pPr>
      <w:r>
        <w:rPr>
          <w:rFonts w:hint="eastAsia"/>
        </w:rPr>
        <w:lastRenderedPageBreak/>
        <w:t>试用合同的其他诉讼请求，参照本节规定办理。</w:t>
      </w:r>
    </w:p>
    <w:p w:rsidR="00BB5760" w:rsidRDefault="00BB5760" w:rsidP="000B088E">
      <w:pPr>
        <w:ind w:firstLineChars="200" w:firstLine="420"/>
      </w:pPr>
    </w:p>
    <w:p w:rsidR="00E00F21" w:rsidRDefault="00071DEB" w:rsidP="000B088E">
      <w:pPr>
        <w:ind w:firstLineChars="200" w:firstLine="420"/>
      </w:pPr>
      <w:r>
        <w:rPr>
          <w:rFonts w:hint="eastAsia"/>
        </w:rPr>
        <w:t>第四</w:t>
      </w:r>
      <w:r w:rsidR="001D2C7A">
        <w:rPr>
          <w:rFonts w:hint="eastAsia"/>
        </w:rPr>
        <w:t>节</w:t>
      </w:r>
      <w:r>
        <w:rPr>
          <w:rFonts w:hint="eastAsia"/>
        </w:rPr>
        <w:t>起诉和应诉</w:t>
      </w:r>
    </w:p>
    <w:p w:rsidR="00071DEB" w:rsidRDefault="00071DEB" w:rsidP="000B088E">
      <w:pPr>
        <w:ind w:firstLineChars="200" w:firstLine="420"/>
      </w:pPr>
    </w:p>
    <w:p w:rsidR="00E00F21" w:rsidRDefault="00071DEB" w:rsidP="000B088E">
      <w:pPr>
        <w:ind w:firstLineChars="200" w:firstLine="420"/>
      </w:pPr>
      <w:r>
        <w:rPr>
          <w:rFonts w:hint="eastAsia"/>
        </w:rPr>
        <w:t>第</w:t>
      </w:r>
      <w:r>
        <w:rPr>
          <w:rFonts w:hint="eastAsia"/>
        </w:rPr>
        <w:t>286</w:t>
      </w:r>
      <w:r>
        <w:rPr>
          <w:rFonts w:hint="eastAsia"/>
        </w:rPr>
        <w:t>条律师应根据当事人提交的证据材料，确定买卖合同的相对人作为被告。</w:t>
      </w:r>
    </w:p>
    <w:p w:rsidR="00E00F21" w:rsidRDefault="00071DEB" w:rsidP="000B088E">
      <w:pPr>
        <w:ind w:firstLineChars="200" w:firstLine="420"/>
      </w:pPr>
      <w:r>
        <w:rPr>
          <w:rFonts w:hint="eastAsia"/>
        </w:rPr>
        <w:t>第</w:t>
      </w:r>
      <w:r>
        <w:rPr>
          <w:rFonts w:hint="eastAsia"/>
        </w:rPr>
        <w:t>287</w:t>
      </w:r>
      <w:r>
        <w:rPr>
          <w:rFonts w:hint="eastAsia"/>
        </w:rPr>
        <w:t>条买卖合同中约定由第三人履行合同义务的，第三人未履行，应以买卖合同相对人为被告，但第三人承诺履行的，可以选择第三人或者合同相对人为被告。</w:t>
      </w:r>
    </w:p>
    <w:p w:rsidR="00E00F21" w:rsidRDefault="00071DEB" w:rsidP="000B088E">
      <w:pPr>
        <w:ind w:firstLineChars="200" w:firstLine="420"/>
      </w:pPr>
      <w:r>
        <w:rPr>
          <w:rFonts w:hint="eastAsia"/>
        </w:rPr>
        <w:t>第</w:t>
      </w:r>
      <w:r>
        <w:rPr>
          <w:rFonts w:hint="eastAsia"/>
        </w:rPr>
        <w:t>288</w:t>
      </w:r>
      <w:r>
        <w:rPr>
          <w:rFonts w:hint="eastAsia"/>
        </w:rPr>
        <w:t>条买卖合同一方提起诉讼，要求支付到期货款或者货物，另一方享有与对方标的物种类、品质相同的买卖合同的货款或者货物，可以在诉讼中行使抵消权，需要提起反诉的，可以提起反诉。</w:t>
      </w:r>
    </w:p>
    <w:p w:rsidR="00E00F21" w:rsidRDefault="00071DEB" w:rsidP="000B088E">
      <w:pPr>
        <w:ind w:firstLineChars="200" w:firstLine="420"/>
      </w:pPr>
      <w:r>
        <w:rPr>
          <w:rFonts w:hint="eastAsia"/>
        </w:rPr>
        <w:t>第</w:t>
      </w:r>
      <w:r>
        <w:rPr>
          <w:rFonts w:hint="eastAsia"/>
        </w:rPr>
        <w:t>289</w:t>
      </w:r>
      <w:r>
        <w:rPr>
          <w:rFonts w:hint="eastAsia"/>
        </w:rPr>
        <w:t>条买卖合同双方相互负有对方的标的物种类、品质不同的债务，律师可以在诉讼中建议相互抵消，但一方当事人不同意的，应另案提起诉讼。</w:t>
      </w:r>
    </w:p>
    <w:p w:rsidR="00E00F21" w:rsidRDefault="00071DEB" w:rsidP="000B088E">
      <w:pPr>
        <w:ind w:firstLineChars="200" w:firstLine="420"/>
      </w:pPr>
      <w:r>
        <w:rPr>
          <w:rFonts w:hint="eastAsia"/>
        </w:rPr>
        <w:t>第</w:t>
      </w:r>
      <w:r>
        <w:rPr>
          <w:rFonts w:hint="eastAsia"/>
        </w:rPr>
        <w:t>290</w:t>
      </w:r>
      <w:r>
        <w:rPr>
          <w:rFonts w:hint="eastAsia"/>
        </w:rPr>
        <w:t>条出卖人以增值税发票及税收抵扣资料证明其已经履行交付标的物义务，且无其他证据证明交付标的物的事实，除买受人认可外，律师可直接否定买受人收到标的物的主张。</w:t>
      </w:r>
    </w:p>
    <w:p w:rsidR="00E00F21" w:rsidRDefault="00071DEB" w:rsidP="000B088E">
      <w:pPr>
        <w:ind w:firstLineChars="200" w:firstLine="420"/>
      </w:pPr>
      <w:r>
        <w:rPr>
          <w:rFonts w:hint="eastAsia"/>
        </w:rPr>
        <w:t>第</w:t>
      </w:r>
      <w:r>
        <w:rPr>
          <w:rFonts w:hint="eastAsia"/>
        </w:rPr>
        <w:t>291</w:t>
      </w:r>
      <w:r>
        <w:rPr>
          <w:rFonts w:hint="eastAsia"/>
        </w:rPr>
        <w:t>条买受人以增值税发票及税收抵扣资料证明其已经支付相应货款，没有相关支付凭证佐证的，除出卖人认可外，律师可以对买受人的主张直接否定。</w:t>
      </w:r>
    </w:p>
    <w:p w:rsidR="00E00F21" w:rsidRDefault="00071DEB" w:rsidP="000B088E">
      <w:pPr>
        <w:ind w:firstLineChars="200" w:firstLine="420"/>
      </w:pPr>
      <w:r>
        <w:rPr>
          <w:rFonts w:hint="eastAsia"/>
        </w:rPr>
        <w:t>第</w:t>
      </w:r>
      <w:r>
        <w:rPr>
          <w:rFonts w:hint="eastAsia"/>
        </w:rPr>
        <w:t>292</w:t>
      </w:r>
      <w:r>
        <w:rPr>
          <w:rFonts w:hint="eastAsia"/>
        </w:rPr>
        <w:t>条买受人以普通发票作为付款凭证，证明已经履行付款义务，出卖人予以否认的，应出具相关推翻已经收到货款的证据。</w:t>
      </w:r>
    </w:p>
    <w:p w:rsidR="00E00F21" w:rsidRDefault="00071DEB" w:rsidP="000B088E">
      <w:pPr>
        <w:ind w:firstLineChars="200" w:firstLine="420"/>
      </w:pPr>
      <w:r>
        <w:rPr>
          <w:rFonts w:hint="eastAsia"/>
        </w:rPr>
        <w:t>第</w:t>
      </w:r>
      <w:r>
        <w:rPr>
          <w:rFonts w:hint="eastAsia"/>
        </w:rPr>
        <w:t>293</w:t>
      </w:r>
      <w:r>
        <w:rPr>
          <w:rFonts w:hint="eastAsia"/>
        </w:rPr>
        <w:t>条买卖合同双方约定或者按照交易习惯，付款后应开具发票，买受人仅以收据作为付款证据的，且付款数额较大，仍应举证证明相应的付款凭证。</w:t>
      </w:r>
    </w:p>
    <w:p w:rsidR="00E00F21" w:rsidRDefault="00071DEB" w:rsidP="000B088E">
      <w:pPr>
        <w:ind w:firstLineChars="200" w:firstLine="420"/>
      </w:pPr>
      <w:r>
        <w:rPr>
          <w:rFonts w:hint="eastAsia"/>
        </w:rPr>
        <w:t>第</w:t>
      </w:r>
      <w:r>
        <w:rPr>
          <w:rFonts w:hint="eastAsia"/>
        </w:rPr>
        <w:t>294</w:t>
      </w:r>
      <w:r>
        <w:rPr>
          <w:rFonts w:hint="eastAsia"/>
        </w:rPr>
        <w:t>条买卖合同中，约定必须由法定代表人或者负责人签字并盖章后生效的，缺少约定的要件，且合同没有履行但被对方接受的书面合同，律师可以主张合同不生效。</w:t>
      </w:r>
    </w:p>
    <w:p w:rsidR="00E00F21" w:rsidRDefault="00071DEB" w:rsidP="000B088E">
      <w:pPr>
        <w:ind w:firstLineChars="200" w:firstLine="420"/>
      </w:pPr>
      <w:r>
        <w:rPr>
          <w:rFonts w:hint="eastAsia"/>
        </w:rPr>
        <w:t>第</w:t>
      </w:r>
      <w:r>
        <w:rPr>
          <w:rFonts w:hint="eastAsia"/>
        </w:rPr>
        <w:t>295</w:t>
      </w:r>
      <w:r>
        <w:rPr>
          <w:rFonts w:hint="eastAsia"/>
        </w:rPr>
        <w:t>条买卖合同中，约定签字并盖章后生效，但未明确具体的签字人员，代理人、受托人或者有权签字的人已签字，并盖有委托人印章的，律师可以主张合同成立并生效。</w:t>
      </w:r>
    </w:p>
    <w:p w:rsidR="00E00F21" w:rsidRDefault="00071DEB" w:rsidP="000B088E">
      <w:pPr>
        <w:ind w:firstLineChars="200" w:firstLine="420"/>
      </w:pPr>
      <w:r>
        <w:rPr>
          <w:rFonts w:hint="eastAsia"/>
        </w:rPr>
        <w:t>第</w:t>
      </w:r>
      <w:r>
        <w:rPr>
          <w:rFonts w:hint="eastAsia"/>
        </w:rPr>
        <w:t>296</w:t>
      </w:r>
      <w:r>
        <w:rPr>
          <w:rFonts w:hint="eastAsia"/>
        </w:rPr>
        <w:t>条买卖合同及其约定条款中，除符合《中华人民共和国合同法》第</w:t>
      </w:r>
      <w:r>
        <w:rPr>
          <w:rFonts w:hint="eastAsia"/>
        </w:rPr>
        <w:t>52</w:t>
      </w:r>
      <w:r>
        <w:rPr>
          <w:rFonts w:hint="eastAsia"/>
        </w:rPr>
        <w:t>条及第</w:t>
      </w:r>
      <w:r>
        <w:rPr>
          <w:rFonts w:hint="eastAsia"/>
        </w:rPr>
        <w:t>53</w:t>
      </w:r>
      <w:r>
        <w:rPr>
          <w:rFonts w:hint="eastAsia"/>
        </w:rPr>
        <w:t>条规定的情形外，合同条款明显损害国家或者社会公共利益的，律师可以依据《中华人民共和国合同法》第</w:t>
      </w:r>
      <w:r>
        <w:rPr>
          <w:rFonts w:hint="eastAsia"/>
        </w:rPr>
        <w:t>52</w:t>
      </w:r>
      <w:r>
        <w:rPr>
          <w:rFonts w:hint="eastAsia"/>
        </w:rPr>
        <w:t>条第（四）项的规定，主张合同无效。</w:t>
      </w:r>
    </w:p>
    <w:p w:rsidR="00E00F21" w:rsidRDefault="00071DEB" w:rsidP="000B088E">
      <w:pPr>
        <w:ind w:firstLineChars="200" w:firstLine="420"/>
      </w:pPr>
      <w:r>
        <w:rPr>
          <w:rFonts w:hint="eastAsia"/>
        </w:rPr>
        <w:t>第</w:t>
      </w:r>
      <w:r>
        <w:rPr>
          <w:rFonts w:hint="eastAsia"/>
        </w:rPr>
        <w:t>297</w:t>
      </w:r>
      <w:r>
        <w:rPr>
          <w:rFonts w:hint="eastAsia"/>
        </w:rPr>
        <w:t>条因标的物权利瑕疵，一方主张确认标的物所有权的，应以买卖合同相对人为被告，列主张权利的权利人为第三人。</w:t>
      </w:r>
    </w:p>
    <w:p w:rsidR="00E00F21" w:rsidRDefault="00071DEB" w:rsidP="000B088E">
      <w:pPr>
        <w:ind w:firstLineChars="200" w:firstLine="420"/>
      </w:pPr>
      <w:r>
        <w:rPr>
          <w:rFonts w:hint="eastAsia"/>
        </w:rPr>
        <w:t>第</w:t>
      </w:r>
      <w:r>
        <w:rPr>
          <w:rFonts w:hint="eastAsia"/>
        </w:rPr>
        <w:t>298</w:t>
      </w:r>
      <w:r>
        <w:rPr>
          <w:rFonts w:hint="eastAsia"/>
        </w:rPr>
        <w:t>条因同一标的物涉及多份买卖合同，主张确认标的物所有权、交付标的物、履行所有权登记手续的当事人提起诉讼时，应以合同相对人为被告，其他合同当事人为第三人。</w:t>
      </w:r>
    </w:p>
    <w:p w:rsidR="00E00F21" w:rsidRDefault="00071DEB" w:rsidP="000B088E">
      <w:pPr>
        <w:ind w:firstLineChars="200" w:firstLine="420"/>
      </w:pPr>
      <w:r>
        <w:rPr>
          <w:rFonts w:hint="eastAsia"/>
        </w:rPr>
        <w:t>第</w:t>
      </w:r>
      <w:r>
        <w:rPr>
          <w:rFonts w:hint="eastAsia"/>
        </w:rPr>
        <w:t>299</w:t>
      </w:r>
      <w:r>
        <w:rPr>
          <w:rFonts w:hint="eastAsia"/>
        </w:rPr>
        <w:t>条在同一标的物涉及多份买卖合同纠纷案件中，列为第三人的当事人，除与原告的主张相同外，对合同相对人有其他主张的，不应提出独立的诉讼请求，被告不应对没有提出与原告相同主张的第三人提起反诉，当事人有上述主张的，应告知当事人另案起诉。当事人坚持提起诉讼的，应告知当事人诉讼风险。</w:t>
      </w:r>
    </w:p>
    <w:p w:rsidR="00E00F21" w:rsidRDefault="00071DEB" w:rsidP="000B088E">
      <w:pPr>
        <w:ind w:firstLineChars="200" w:firstLine="420"/>
      </w:pPr>
      <w:r>
        <w:rPr>
          <w:rFonts w:hint="eastAsia"/>
        </w:rPr>
        <w:t>第</w:t>
      </w:r>
      <w:r>
        <w:rPr>
          <w:rFonts w:hint="eastAsia"/>
        </w:rPr>
        <w:t>300</w:t>
      </w:r>
      <w:r>
        <w:rPr>
          <w:rFonts w:hint="eastAsia"/>
        </w:rPr>
        <w:t>条因第三人违约，导致买卖合同相对人迟延履行或者不能履行合同的，应以合同相对人为被告。</w:t>
      </w:r>
    </w:p>
    <w:p w:rsidR="00E00F21" w:rsidRDefault="00071DEB" w:rsidP="000B088E">
      <w:pPr>
        <w:ind w:firstLineChars="200" w:firstLine="420"/>
      </w:pPr>
      <w:r>
        <w:rPr>
          <w:rFonts w:hint="eastAsia"/>
        </w:rPr>
        <w:t>第</w:t>
      </w:r>
      <w:r>
        <w:rPr>
          <w:rFonts w:hint="eastAsia"/>
        </w:rPr>
        <w:t>301</w:t>
      </w:r>
      <w:r>
        <w:rPr>
          <w:rFonts w:hint="eastAsia"/>
        </w:rPr>
        <w:t>条除本指引第</w:t>
      </w:r>
      <w:r>
        <w:rPr>
          <w:rFonts w:hint="eastAsia"/>
        </w:rPr>
        <w:t>299</w:t>
      </w:r>
      <w:r>
        <w:rPr>
          <w:rFonts w:hint="eastAsia"/>
        </w:rPr>
        <w:t>条规定的情形外的第三人，认为买卖合同的标的物争议与自己有重大利害关系，影响自己权利的，可以根据案件实际情况，作为有独立请求权的第三人提起诉讼。但涉及非同一合同的解除合同并承担违约责任的诉讼，可以另案提起诉讼。当事人坚持提起诉讼的，应告知当事人诉讼风险。</w:t>
      </w:r>
    </w:p>
    <w:p w:rsidR="00E00F21" w:rsidRDefault="00071DEB" w:rsidP="000B088E">
      <w:pPr>
        <w:ind w:firstLineChars="200" w:firstLine="420"/>
      </w:pPr>
      <w:r>
        <w:rPr>
          <w:rFonts w:hint="eastAsia"/>
        </w:rPr>
        <w:t>第</w:t>
      </w:r>
      <w:r>
        <w:rPr>
          <w:rFonts w:hint="eastAsia"/>
        </w:rPr>
        <w:t>302</w:t>
      </w:r>
      <w:r>
        <w:rPr>
          <w:rFonts w:hint="eastAsia"/>
        </w:rPr>
        <w:t>条第三人认为买卖合同双方当事人提起的诉讼属于虚假诉讼，且有相关证据证明的，有权向人民法院主张以第三人的身份参加诉讼；买卖合同双方当事人的诉讼判决或者调解已经生效的，第三人可以对涉及的虚假诉讼提起撤销之诉。</w:t>
      </w:r>
    </w:p>
    <w:p w:rsidR="00E00F21" w:rsidRDefault="00071DEB" w:rsidP="000B088E">
      <w:pPr>
        <w:ind w:firstLineChars="200" w:firstLine="420"/>
      </w:pPr>
      <w:r>
        <w:rPr>
          <w:rFonts w:hint="eastAsia"/>
        </w:rPr>
        <w:lastRenderedPageBreak/>
        <w:t>第</w:t>
      </w:r>
      <w:r>
        <w:rPr>
          <w:rFonts w:hint="eastAsia"/>
        </w:rPr>
        <w:t>303</w:t>
      </w:r>
      <w:r>
        <w:rPr>
          <w:rFonts w:hint="eastAsia"/>
        </w:rPr>
        <w:t>条被告可以采取以下方式抗辩原告要求支付价金和承担违约责任的诉讼请求：</w:t>
      </w:r>
    </w:p>
    <w:p w:rsidR="00E00F21" w:rsidRDefault="00071DEB" w:rsidP="000B088E">
      <w:pPr>
        <w:ind w:firstLineChars="200" w:firstLine="420"/>
      </w:pPr>
      <w:r>
        <w:rPr>
          <w:rFonts w:hint="eastAsia"/>
        </w:rPr>
        <w:t>（</w:t>
      </w:r>
      <w:r>
        <w:rPr>
          <w:rFonts w:hint="eastAsia"/>
        </w:rPr>
        <w:t>1</w:t>
      </w:r>
      <w:r>
        <w:rPr>
          <w:rFonts w:hint="eastAsia"/>
        </w:rPr>
        <w:t>）已经支付对价；</w:t>
      </w:r>
    </w:p>
    <w:p w:rsidR="00E00F21" w:rsidRDefault="00071DEB" w:rsidP="000B088E">
      <w:pPr>
        <w:ind w:firstLineChars="200" w:firstLine="420"/>
      </w:pPr>
      <w:r>
        <w:rPr>
          <w:rFonts w:hint="eastAsia"/>
        </w:rPr>
        <w:t>（</w:t>
      </w:r>
      <w:r>
        <w:rPr>
          <w:rFonts w:hint="eastAsia"/>
        </w:rPr>
        <w:t>2</w:t>
      </w:r>
      <w:r>
        <w:rPr>
          <w:rFonts w:hint="eastAsia"/>
        </w:rPr>
        <w:t>）支付条件或者时间未成就；</w:t>
      </w:r>
    </w:p>
    <w:p w:rsidR="00E00F21" w:rsidRDefault="00071DEB" w:rsidP="000B088E">
      <w:pPr>
        <w:ind w:firstLineChars="200" w:firstLine="420"/>
      </w:pPr>
      <w:r>
        <w:rPr>
          <w:rFonts w:hint="eastAsia"/>
        </w:rPr>
        <w:t>（</w:t>
      </w:r>
      <w:r>
        <w:rPr>
          <w:rFonts w:hint="eastAsia"/>
        </w:rPr>
        <w:t>3</w:t>
      </w:r>
      <w:r>
        <w:rPr>
          <w:rFonts w:hint="eastAsia"/>
        </w:rPr>
        <w:t>）互负到期债务，应予以抵销</w:t>
      </w:r>
    </w:p>
    <w:p w:rsidR="00E00F21" w:rsidRDefault="00071DEB" w:rsidP="000B088E">
      <w:pPr>
        <w:ind w:firstLineChars="200" w:firstLine="420"/>
      </w:pPr>
      <w:r>
        <w:rPr>
          <w:rFonts w:hint="eastAsia"/>
        </w:rPr>
        <w:t>（</w:t>
      </w:r>
      <w:r>
        <w:rPr>
          <w:rFonts w:hint="eastAsia"/>
        </w:rPr>
        <w:t>4</w:t>
      </w:r>
      <w:r>
        <w:rPr>
          <w:rFonts w:hint="eastAsia"/>
        </w:rPr>
        <w:t>）原告对损失的造成有过失；</w:t>
      </w:r>
    </w:p>
    <w:p w:rsidR="00E00F21" w:rsidRDefault="00071DEB" w:rsidP="000B088E">
      <w:pPr>
        <w:ind w:firstLineChars="200" w:firstLine="420"/>
      </w:pPr>
      <w:r>
        <w:rPr>
          <w:rFonts w:hint="eastAsia"/>
        </w:rPr>
        <w:t>（</w:t>
      </w:r>
      <w:r>
        <w:rPr>
          <w:rFonts w:hint="eastAsia"/>
        </w:rPr>
        <w:t>5</w:t>
      </w:r>
      <w:r>
        <w:rPr>
          <w:rFonts w:hint="eastAsia"/>
        </w:rPr>
        <w:t>）同时履行抗辩权情况下，原告没有履行；</w:t>
      </w:r>
    </w:p>
    <w:p w:rsidR="00E00F21" w:rsidRDefault="00071DEB" w:rsidP="000B088E">
      <w:pPr>
        <w:ind w:firstLineChars="200" w:firstLine="420"/>
      </w:pPr>
      <w:r>
        <w:rPr>
          <w:rFonts w:hint="eastAsia"/>
        </w:rPr>
        <w:t>（</w:t>
      </w:r>
      <w:r>
        <w:rPr>
          <w:rFonts w:hint="eastAsia"/>
        </w:rPr>
        <w:t>6</w:t>
      </w:r>
      <w:r>
        <w:rPr>
          <w:rFonts w:hint="eastAsia"/>
        </w:rPr>
        <w:t>）先履行抗辩权；</w:t>
      </w:r>
    </w:p>
    <w:p w:rsidR="00E00F21" w:rsidRDefault="00071DEB" w:rsidP="000B088E">
      <w:pPr>
        <w:ind w:firstLineChars="200" w:firstLine="420"/>
      </w:pPr>
      <w:r>
        <w:rPr>
          <w:rFonts w:hint="eastAsia"/>
        </w:rPr>
        <w:t>（</w:t>
      </w:r>
      <w:r>
        <w:rPr>
          <w:rFonts w:hint="eastAsia"/>
        </w:rPr>
        <w:t>7</w:t>
      </w:r>
      <w:r>
        <w:rPr>
          <w:rFonts w:hint="eastAsia"/>
        </w:rPr>
        <w:t>）不安抗辩权；</w:t>
      </w:r>
    </w:p>
    <w:p w:rsidR="00E00F21" w:rsidRDefault="00071DEB" w:rsidP="000B088E">
      <w:pPr>
        <w:ind w:firstLineChars="200" w:firstLine="420"/>
      </w:pPr>
      <w:r>
        <w:rPr>
          <w:rFonts w:hint="eastAsia"/>
        </w:rPr>
        <w:t>（</w:t>
      </w:r>
      <w:r>
        <w:rPr>
          <w:rFonts w:hint="eastAsia"/>
        </w:rPr>
        <w:t>8</w:t>
      </w:r>
      <w:r>
        <w:rPr>
          <w:rFonts w:hint="eastAsia"/>
        </w:rPr>
        <w:t>）质量瑕疵；</w:t>
      </w:r>
    </w:p>
    <w:p w:rsidR="00E00F21" w:rsidRDefault="00071DEB" w:rsidP="000B088E">
      <w:pPr>
        <w:ind w:firstLineChars="200" w:firstLine="420"/>
      </w:pPr>
      <w:r>
        <w:rPr>
          <w:rFonts w:hint="eastAsia"/>
        </w:rPr>
        <w:t>（</w:t>
      </w:r>
      <w:r>
        <w:rPr>
          <w:rFonts w:hint="eastAsia"/>
        </w:rPr>
        <w:t>9</w:t>
      </w:r>
      <w:r>
        <w:rPr>
          <w:rFonts w:hint="eastAsia"/>
        </w:rPr>
        <w:t>）标的物权利瑕疵；</w:t>
      </w:r>
    </w:p>
    <w:p w:rsidR="00E00F21" w:rsidRDefault="00071DEB" w:rsidP="000B088E">
      <w:pPr>
        <w:ind w:firstLineChars="200" w:firstLine="420"/>
      </w:pPr>
      <w:r>
        <w:rPr>
          <w:rFonts w:hint="eastAsia"/>
        </w:rPr>
        <w:t>（</w:t>
      </w:r>
      <w:r>
        <w:rPr>
          <w:rFonts w:hint="eastAsia"/>
        </w:rPr>
        <w:t>10</w:t>
      </w:r>
      <w:r>
        <w:rPr>
          <w:rFonts w:hint="eastAsia"/>
        </w:rPr>
        <w:t>）不可抗力；</w:t>
      </w:r>
    </w:p>
    <w:p w:rsidR="00E00F21" w:rsidRDefault="00071DEB" w:rsidP="000B088E">
      <w:pPr>
        <w:ind w:firstLineChars="200" w:firstLine="420"/>
      </w:pPr>
      <w:r>
        <w:rPr>
          <w:rFonts w:hint="eastAsia"/>
        </w:rPr>
        <w:t>（</w:t>
      </w:r>
      <w:r>
        <w:rPr>
          <w:rFonts w:hint="eastAsia"/>
        </w:rPr>
        <w:t>11</w:t>
      </w:r>
      <w:r>
        <w:rPr>
          <w:rFonts w:hint="eastAsia"/>
        </w:rPr>
        <w:t>）其他抗辩权的行使。</w:t>
      </w:r>
    </w:p>
    <w:p w:rsidR="00E00F21" w:rsidRDefault="00071DEB" w:rsidP="000B088E">
      <w:pPr>
        <w:ind w:firstLineChars="200" w:firstLine="420"/>
      </w:pPr>
      <w:r>
        <w:rPr>
          <w:rFonts w:hint="eastAsia"/>
        </w:rPr>
        <w:t>第</w:t>
      </w:r>
      <w:r>
        <w:rPr>
          <w:rFonts w:hint="eastAsia"/>
        </w:rPr>
        <w:t>304</w:t>
      </w:r>
      <w:r>
        <w:rPr>
          <w:rFonts w:hint="eastAsia"/>
        </w:rPr>
        <w:t>条原告提出赔偿损失的诉讼请求，被告可以以未引起损失以及损失与违约之间无因果关系为由进行抗辩。</w:t>
      </w:r>
    </w:p>
    <w:p w:rsidR="00E00F21" w:rsidRDefault="00071DEB" w:rsidP="000B088E">
      <w:pPr>
        <w:ind w:firstLineChars="200" w:firstLine="420"/>
      </w:pPr>
      <w:r>
        <w:rPr>
          <w:rFonts w:hint="eastAsia"/>
        </w:rPr>
        <w:t>第</w:t>
      </w:r>
      <w:r>
        <w:rPr>
          <w:rFonts w:hint="eastAsia"/>
        </w:rPr>
        <w:t>305</w:t>
      </w:r>
      <w:r>
        <w:rPr>
          <w:rFonts w:hint="eastAsia"/>
        </w:rPr>
        <w:t>条原告要求支付定金或者双倍返还定金，被告可以以支付定金条件丧失、定金约定超过法定数额为由进行抗辩。</w:t>
      </w:r>
    </w:p>
    <w:p w:rsidR="00E00F21" w:rsidRDefault="00071DEB" w:rsidP="000B088E">
      <w:pPr>
        <w:ind w:firstLineChars="200" w:firstLine="420"/>
      </w:pPr>
      <w:r>
        <w:rPr>
          <w:rFonts w:hint="eastAsia"/>
        </w:rPr>
        <w:t>第</w:t>
      </w:r>
      <w:r>
        <w:rPr>
          <w:rFonts w:hint="eastAsia"/>
        </w:rPr>
        <w:t>306</w:t>
      </w:r>
      <w:r>
        <w:rPr>
          <w:rFonts w:hint="eastAsia"/>
        </w:rPr>
        <w:t>条原告主张违约金过高，被告可以以超过实际损失为由请求降低。</w:t>
      </w:r>
    </w:p>
    <w:p w:rsidR="00E00F21" w:rsidRDefault="00071DEB" w:rsidP="000B088E">
      <w:pPr>
        <w:ind w:firstLineChars="200" w:firstLine="420"/>
      </w:pPr>
      <w:r>
        <w:rPr>
          <w:rFonts w:hint="eastAsia"/>
        </w:rPr>
        <w:t>第</w:t>
      </w:r>
      <w:r>
        <w:rPr>
          <w:rFonts w:hint="eastAsia"/>
        </w:rPr>
        <w:t>307</w:t>
      </w:r>
      <w:r>
        <w:rPr>
          <w:rFonts w:hint="eastAsia"/>
        </w:rPr>
        <w:t>条原告一并主张赔偿损失和支付违约金，被告可以以违约金不得超过实际损失的</w:t>
      </w:r>
      <w:r>
        <w:rPr>
          <w:rFonts w:hint="eastAsia"/>
        </w:rPr>
        <w:t>30%</w:t>
      </w:r>
      <w:r>
        <w:rPr>
          <w:rFonts w:hint="eastAsia"/>
        </w:rPr>
        <w:t>为限进行抗辩。</w:t>
      </w:r>
    </w:p>
    <w:p w:rsidR="00E00F21" w:rsidRDefault="00071DEB" w:rsidP="000B088E">
      <w:pPr>
        <w:ind w:firstLineChars="200" w:firstLine="420"/>
      </w:pPr>
      <w:r>
        <w:rPr>
          <w:rFonts w:hint="eastAsia"/>
        </w:rPr>
        <w:t>原告主张定金罚则和违约金支付一并进行的，比照欠款的规定办理。</w:t>
      </w:r>
    </w:p>
    <w:p w:rsidR="00E00F21" w:rsidRDefault="00071DEB" w:rsidP="000B088E">
      <w:pPr>
        <w:ind w:firstLineChars="200" w:firstLine="420"/>
      </w:pPr>
      <w:r>
        <w:rPr>
          <w:rFonts w:hint="eastAsia"/>
        </w:rPr>
        <w:t>第</w:t>
      </w:r>
      <w:r>
        <w:rPr>
          <w:rFonts w:hint="eastAsia"/>
        </w:rPr>
        <w:t>308</w:t>
      </w:r>
      <w:r>
        <w:rPr>
          <w:rFonts w:hint="eastAsia"/>
        </w:rPr>
        <w:t>条原告主张定金罚则不足以弥补实际损失的，被告应以实际损失的抗辩方式予以抗辩。</w:t>
      </w:r>
    </w:p>
    <w:p w:rsidR="00E00F21" w:rsidRDefault="00071DEB" w:rsidP="000B088E">
      <w:pPr>
        <w:ind w:firstLineChars="200" w:firstLine="420"/>
      </w:pPr>
      <w:r>
        <w:rPr>
          <w:rFonts w:hint="eastAsia"/>
        </w:rPr>
        <w:t>第</w:t>
      </w:r>
      <w:r>
        <w:rPr>
          <w:rFonts w:hint="eastAsia"/>
        </w:rPr>
        <w:t>309</w:t>
      </w:r>
      <w:r>
        <w:rPr>
          <w:rFonts w:hint="eastAsia"/>
        </w:rPr>
        <w:t>条原告因违约金约定低于实际损失，要求调整的，被告可按合同约定数额或者以实际损失的抗辩方式予以抗辩。</w:t>
      </w:r>
    </w:p>
    <w:p w:rsidR="00E00F21" w:rsidRDefault="00071DEB" w:rsidP="000B088E">
      <w:pPr>
        <w:ind w:firstLineChars="200" w:firstLine="420"/>
      </w:pPr>
      <w:r>
        <w:rPr>
          <w:rFonts w:hint="eastAsia"/>
        </w:rPr>
        <w:t>第</w:t>
      </w:r>
      <w:r>
        <w:rPr>
          <w:rFonts w:hint="eastAsia"/>
        </w:rPr>
        <w:t>310</w:t>
      </w:r>
      <w:r>
        <w:rPr>
          <w:rFonts w:hint="eastAsia"/>
        </w:rPr>
        <w:t>条在诉讼或者仲裁中，买卖合同属于格式合同、争议焦点涉及免责条款及理解有歧义的，原告应从格式合同效力、未尽提示和明确解释义务、不利解释角度，主张自己的权利。对格式合同免责事由的抗辩，应从普通理解、已履行告知义务、格式条款的效力等方面考虑。</w:t>
      </w:r>
    </w:p>
    <w:p w:rsidR="00E00F21" w:rsidRDefault="00071DEB" w:rsidP="000B088E">
      <w:pPr>
        <w:ind w:firstLineChars="200" w:firstLine="420"/>
      </w:pPr>
      <w:r>
        <w:rPr>
          <w:rFonts w:hint="eastAsia"/>
        </w:rPr>
        <w:t>第</w:t>
      </w:r>
      <w:r>
        <w:rPr>
          <w:rFonts w:hint="eastAsia"/>
        </w:rPr>
        <w:t>311</w:t>
      </w:r>
      <w:r>
        <w:rPr>
          <w:rFonts w:hint="eastAsia"/>
        </w:rPr>
        <w:t>条被告可以采取下列方式对原告主张交付标的物进行抗辩：</w:t>
      </w:r>
    </w:p>
    <w:p w:rsidR="00E00F21" w:rsidRDefault="00071DEB" w:rsidP="000B088E">
      <w:pPr>
        <w:ind w:firstLineChars="200" w:firstLine="420"/>
      </w:pPr>
      <w:r>
        <w:rPr>
          <w:rFonts w:hint="eastAsia"/>
        </w:rPr>
        <w:t>（</w:t>
      </w:r>
      <w:r>
        <w:rPr>
          <w:rFonts w:hint="eastAsia"/>
        </w:rPr>
        <w:t>1</w:t>
      </w:r>
      <w:r>
        <w:rPr>
          <w:rFonts w:hint="eastAsia"/>
        </w:rPr>
        <w:t>）未支付相应货款；</w:t>
      </w:r>
    </w:p>
    <w:p w:rsidR="00E00F21" w:rsidRDefault="00071DEB" w:rsidP="000B088E">
      <w:pPr>
        <w:ind w:firstLineChars="200" w:firstLine="420"/>
      </w:pPr>
      <w:r>
        <w:rPr>
          <w:rFonts w:hint="eastAsia"/>
        </w:rPr>
        <w:t>（</w:t>
      </w:r>
      <w:r>
        <w:rPr>
          <w:rFonts w:hint="eastAsia"/>
        </w:rPr>
        <w:t>2</w:t>
      </w:r>
      <w:r>
        <w:rPr>
          <w:rFonts w:hint="eastAsia"/>
        </w:rPr>
        <w:t>）交付标的物的时间和条件尚不具备；</w:t>
      </w:r>
    </w:p>
    <w:p w:rsidR="00E00F21" w:rsidRDefault="00071DEB" w:rsidP="000B088E">
      <w:pPr>
        <w:ind w:firstLineChars="200" w:firstLine="420"/>
      </w:pPr>
      <w:r>
        <w:rPr>
          <w:rFonts w:hint="eastAsia"/>
        </w:rPr>
        <w:t>（</w:t>
      </w:r>
      <w:r>
        <w:rPr>
          <w:rFonts w:hint="eastAsia"/>
        </w:rPr>
        <w:t>3</w:t>
      </w:r>
      <w:r>
        <w:rPr>
          <w:rFonts w:hint="eastAsia"/>
        </w:rPr>
        <w:t>）同时履行抗辩权的情况下，原告没有履行；</w:t>
      </w:r>
    </w:p>
    <w:p w:rsidR="00E00F21" w:rsidRDefault="00071DEB" w:rsidP="000B088E">
      <w:pPr>
        <w:ind w:firstLineChars="200" w:firstLine="420"/>
      </w:pPr>
      <w:r>
        <w:rPr>
          <w:rFonts w:hint="eastAsia"/>
        </w:rPr>
        <w:t>（</w:t>
      </w:r>
      <w:r>
        <w:rPr>
          <w:rFonts w:hint="eastAsia"/>
        </w:rPr>
        <w:t>4</w:t>
      </w:r>
      <w:r>
        <w:rPr>
          <w:rFonts w:hint="eastAsia"/>
        </w:rPr>
        <w:t>）先履行抗辩权；</w:t>
      </w:r>
    </w:p>
    <w:p w:rsidR="00E00F21" w:rsidRDefault="00071DEB" w:rsidP="000B088E">
      <w:pPr>
        <w:ind w:firstLineChars="200" w:firstLine="420"/>
      </w:pPr>
      <w:r>
        <w:rPr>
          <w:rFonts w:hint="eastAsia"/>
        </w:rPr>
        <w:t>（</w:t>
      </w:r>
      <w:r>
        <w:rPr>
          <w:rFonts w:hint="eastAsia"/>
        </w:rPr>
        <w:t>5</w:t>
      </w:r>
      <w:r>
        <w:rPr>
          <w:rFonts w:hint="eastAsia"/>
        </w:rPr>
        <w:t>）不安抗辩权；</w:t>
      </w:r>
    </w:p>
    <w:p w:rsidR="00E00F21" w:rsidRDefault="00071DEB" w:rsidP="000B088E">
      <w:pPr>
        <w:ind w:firstLineChars="200" w:firstLine="420"/>
      </w:pPr>
      <w:r>
        <w:rPr>
          <w:rFonts w:hint="eastAsia"/>
        </w:rPr>
        <w:t>（</w:t>
      </w:r>
      <w:r>
        <w:rPr>
          <w:rFonts w:hint="eastAsia"/>
        </w:rPr>
        <w:t>6</w:t>
      </w:r>
      <w:r>
        <w:rPr>
          <w:rFonts w:hint="eastAsia"/>
        </w:rPr>
        <w:t>）不可抗力；</w:t>
      </w:r>
    </w:p>
    <w:p w:rsidR="00E00F21" w:rsidRDefault="00071DEB" w:rsidP="000B088E">
      <w:pPr>
        <w:ind w:firstLineChars="200" w:firstLine="420"/>
      </w:pPr>
      <w:r>
        <w:rPr>
          <w:rFonts w:hint="eastAsia"/>
        </w:rPr>
        <w:t>（</w:t>
      </w:r>
      <w:r>
        <w:rPr>
          <w:rFonts w:hint="eastAsia"/>
        </w:rPr>
        <w:t>7</w:t>
      </w:r>
      <w:r>
        <w:rPr>
          <w:rFonts w:hint="eastAsia"/>
        </w:rPr>
        <w:t>）情势变更；</w:t>
      </w:r>
    </w:p>
    <w:p w:rsidR="00E00F21" w:rsidRDefault="00071DEB" w:rsidP="000B088E">
      <w:pPr>
        <w:ind w:firstLineChars="200" w:firstLine="420"/>
      </w:pPr>
      <w:r>
        <w:rPr>
          <w:rFonts w:hint="eastAsia"/>
        </w:rPr>
        <w:t>（</w:t>
      </w:r>
      <w:r>
        <w:rPr>
          <w:rFonts w:hint="eastAsia"/>
        </w:rPr>
        <w:t>8</w:t>
      </w:r>
      <w:r>
        <w:rPr>
          <w:rFonts w:hint="eastAsia"/>
        </w:rPr>
        <w:t>）标的物灭失且无替代物；</w:t>
      </w:r>
    </w:p>
    <w:p w:rsidR="00E00F21" w:rsidRDefault="00071DEB" w:rsidP="000B088E">
      <w:pPr>
        <w:ind w:firstLineChars="200" w:firstLine="420"/>
      </w:pPr>
      <w:r>
        <w:rPr>
          <w:rFonts w:hint="eastAsia"/>
        </w:rPr>
        <w:t>（</w:t>
      </w:r>
      <w:r>
        <w:rPr>
          <w:rFonts w:hint="eastAsia"/>
        </w:rPr>
        <w:t>9</w:t>
      </w:r>
      <w:r>
        <w:rPr>
          <w:rFonts w:hint="eastAsia"/>
        </w:rPr>
        <w:t>）法律上或者事实上不能履行；</w:t>
      </w:r>
    </w:p>
    <w:p w:rsidR="00E00F21" w:rsidRDefault="00071DEB" w:rsidP="000B088E">
      <w:pPr>
        <w:ind w:firstLineChars="200" w:firstLine="420"/>
      </w:pPr>
      <w:r>
        <w:rPr>
          <w:rFonts w:hint="eastAsia"/>
        </w:rPr>
        <w:t>（</w:t>
      </w:r>
      <w:r>
        <w:rPr>
          <w:rFonts w:hint="eastAsia"/>
        </w:rPr>
        <w:t>10</w:t>
      </w:r>
      <w:r>
        <w:rPr>
          <w:rFonts w:hint="eastAsia"/>
        </w:rPr>
        <w:t>）标的物不适于强制履行；</w:t>
      </w:r>
    </w:p>
    <w:p w:rsidR="00E00F21" w:rsidRDefault="00071DEB" w:rsidP="000B088E">
      <w:pPr>
        <w:ind w:firstLineChars="200" w:firstLine="420"/>
      </w:pPr>
      <w:r>
        <w:rPr>
          <w:rFonts w:hint="eastAsia"/>
        </w:rPr>
        <w:t>（</w:t>
      </w:r>
      <w:r>
        <w:rPr>
          <w:rFonts w:hint="eastAsia"/>
        </w:rPr>
        <w:t>11</w:t>
      </w:r>
      <w:r>
        <w:rPr>
          <w:rFonts w:hint="eastAsia"/>
        </w:rPr>
        <w:t>）强制履行费用过高；</w:t>
      </w:r>
    </w:p>
    <w:p w:rsidR="00E00F21" w:rsidRDefault="00071DEB" w:rsidP="000B088E">
      <w:pPr>
        <w:ind w:firstLineChars="200" w:firstLine="420"/>
      </w:pPr>
      <w:r>
        <w:rPr>
          <w:rFonts w:hint="eastAsia"/>
        </w:rPr>
        <w:t>（</w:t>
      </w:r>
      <w:r>
        <w:rPr>
          <w:rFonts w:hint="eastAsia"/>
        </w:rPr>
        <w:t>12</w:t>
      </w:r>
      <w:r>
        <w:rPr>
          <w:rFonts w:hint="eastAsia"/>
        </w:rPr>
        <w:t>）行使其他抗辩权。</w:t>
      </w:r>
    </w:p>
    <w:p w:rsidR="00E00F21" w:rsidRDefault="00071DEB" w:rsidP="000B088E">
      <w:pPr>
        <w:ind w:firstLineChars="200" w:firstLine="420"/>
      </w:pPr>
      <w:r>
        <w:rPr>
          <w:rFonts w:hint="eastAsia"/>
        </w:rPr>
        <w:t>第</w:t>
      </w:r>
      <w:r>
        <w:rPr>
          <w:rFonts w:hint="eastAsia"/>
        </w:rPr>
        <w:t>312</w:t>
      </w:r>
      <w:r>
        <w:rPr>
          <w:rFonts w:hint="eastAsia"/>
        </w:rPr>
        <w:t>条被告可以采取以下方式抗辩原告主张的质量瑕疵责任：</w:t>
      </w:r>
    </w:p>
    <w:p w:rsidR="00E00F21" w:rsidRDefault="00071DEB" w:rsidP="000B088E">
      <w:pPr>
        <w:ind w:firstLineChars="200" w:firstLine="420"/>
      </w:pPr>
      <w:r>
        <w:rPr>
          <w:rFonts w:hint="eastAsia"/>
        </w:rPr>
        <w:t>（</w:t>
      </w:r>
      <w:r>
        <w:rPr>
          <w:rFonts w:hint="eastAsia"/>
        </w:rPr>
        <w:t>1</w:t>
      </w:r>
      <w:r>
        <w:rPr>
          <w:rFonts w:hint="eastAsia"/>
        </w:rPr>
        <w:t>）未在约定或者合理期限内提出异议；</w:t>
      </w:r>
    </w:p>
    <w:p w:rsidR="00E00F21" w:rsidRDefault="00071DEB" w:rsidP="000B088E">
      <w:pPr>
        <w:ind w:firstLineChars="200" w:firstLine="420"/>
      </w:pPr>
      <w:r>
        <w:rPr>
          <w:rFonts w:hint="eastAsia"/>
        </w:rPr>
        <w:t>（</w:t>
      </w:r>
      <w:r>
        <w:rPr>
          <w:rFonts w:hint="eastAsia"/>
        </w:rPr>
        <w:t>2</w:t>
      </w:r>
      <w:r>
        <w:rPr>
          <w:rFonts w:hint="eastAsia"/>
        </w:rPr>
        <w:t>）原告因故意或者重大过失导致出现质量问题；</w:t>
      </w:r>
    </w:p>
    <w:p w:rsidR="00E00F21" w:rsidRDefault="00071DEB" w:rsidP="000B088E">
      <w:pPr>
        <w:ind w:firstLineChars="200" w:firstLine="420"/>
      </w:pPr>
      <w:r>
        <w:rPr>
          <w:rFonts w:hint="eastAsia"/>
        </w:rPr>
        <w:lastRenderedPageBreak/>
        <w:t>（</w:t>
      </w:r>
      <w:r>
        <w:rPr>
          <w:rFonts w:hint="eastAsia"/>
        </w:rPr>
        <w:t>3</w:t>
      </w:r>
      <w:r>
        <w:rPr>
          <w:rFonts w:hint="eastAsia"/>
        </w:rPr>
        <w:t>）原告放弃质量异议；</w:t>
      </w:r>
    </w:p>
    <w:p w:rsidR="00E00F21" w:rsidRDefault="00071DEB" w:rsidP="000B088E">
      <w:pPr>
        <w:ind w:firstLineChars="200" w:firstLine="420"/>
      </w:pPr>
      <w:r>
        <w:rPr>
          <w:rFonts w:hint="eastAsia"/>
        </w:rPr>
        <w:t>（</w:t>
      </w:r>
      <w:r>
        <w:rPr>
          <w:rFonts w:hint="eastAsia"/>
        </w:rPr>
        <w:t>4</w:t>
      </w:r>
      <w:r>
        <w:rPr>
          <w:rFonts w:hint="eastAsia"/>
        </w:rPr>
        <w:t>）样品质量与文字说明不一致，且无法确认样品质量；</w:t>
      </w:r>
    </w:p>
    <w:p w:rsidR="00E00F21" w:rsidRDefault="00071DEB" w:rsidP="000B088E">
      <w:pPr>
        <w:ind w:firstLineChars="200" w:firstLine="420"/>
      </w:pPr>
      <w:r>
        <w:rPr>
          <w:rFonts w:hint="eastAsia"/>
        </w:rPr>
        <w:t>（</w:t>
      </w:r>
      <w:r>
        <w:rPr>
          <w:rFonts w:hint="eastAsia"/>
        </w:rPr>
        <w:t>5</w:t>
      </w:r>
      <w:r>
        <w:rPr>
          <w:rFonts w:hint="eastAsia"/>
        </w:rPr>
        <w:t>）合同约定减轻或者免除被告的瑕疵责任；</w:t>
      </w:r>
    </w:p>
    <w:p w:rsidR="00E00F21" w:rsidRDefault="00071DEB" w:rsidP="000B088E">
      <w:pPr>
        <w:ind w:firstLineChars="200" w:firstLine="420"/>
      </w:pPr>
      <w:r>
        <w:rPr>
          <w:rFonts w:hint="eastAsia"/>
        </w:rPr>
        <w:t>（</w:t>
      </w:r>
      <w:r>
        <w:rPr>
          <w:rFonts w:hint="eastAsia"/>
        </w:rPr>
        <w:t>6</w:t>
      </w:r>
      <w:r>
        <w:rPr>
          <w:rFonts w:hint="eastAsia"/>
        </w:rPr>
        <w:t>）签订合同时原告知道质量瑕疵；</w:t>
      </w:r>
    </w:p>
    <w:p w:rsidR="00E00F21" w:rsidRDefault="00071DEB" w:rsidP="000B088E">
      <w:pPr>
        <w:ind w:firstLineChars="200" w:firstLine="420"/>
      </w:pPr>
      <w:r>
        <w:rPr>
          <w:rFonts w:hint="eastAsia"/>
        </w:rPr>
        <w:t>（</w:t>
      </w:r>
      <w:r>
        <w:rPr>
          <w:rFonts w:hint="eastAsia"/>
        </w:rPr>
        <w:t>7</w:t>
      </w:r>
      <w:r>
        <w:rPr>
          <w:rFonts w:hint="eastAsia"/>
        </w:rPr>
        <w:t>）其他抗辩方式。</w:t>
      </w:r>
    </w:p>
    <w:p w:rsidR="00E00F21" w:rsidRDefault="00071DEB" w:rsidP="000B088E">
      <w:pPr>
        <w:ind w:firstLineChars="200" w:firstLine="420"/>
      </w:pPr>
      <w:r>
        <w:rPr>
          <w:rFonts w:hint="eastAsia"/>
        </w:rPr>
        <w:t>第</w:t>
      </w:r>
      <w:r>
        <w:rPr>
          <w:rFonts w:hint="eastAsia"/>
        </w:rPr>
        <w:t>313</w:t>
      </w:r>
      <w:r>
        <w:rPr>
          <w:rFonts w:hint="eastAsia"/>
        </w:rPr>
        <w:t>条被告可以采取以下方式抗辩原告主张的维修责任：</w:t>
      </w:r>
    </w:p>
    <w:p w:rsidR="00E00F21" w:rsidRDefault="00071DEB" w:rsidP="000B088E">
      <w:pPr>
        <w:ind w:firstLineChars="200" w:firstLine="420"/>
      </w:pPr>
      <w:r>
        <w:rPr>
          <w:rFonts w:hint="eastAsia"/>
        </w:rPr>
        <w:t>（</w:t>
      </w:r>
      <w:r>
        <w:rPr>
          <w:rFonts w:hint="eastAsia"/>
        </w:rPr>
        <w:t>1</w:t>
      </w:r>
      <w:r>
        <w:rPr>
          <w:rFonts w:hint="eastAsia"/>
        </w:rPr>
        <w:t>）已过维修期限；</w:t>
      </w:r>
    </w:p>
    <w:p w:rsidR="00E00F21" w:rsidRDefault="00071DEB" w:rsidP="000B088E">
      <w:pPr>
        <w:ind w:firstLineChars="200" w:firstLine="420"/>
      </w:pPr>
      <w:r>
        <w:rPr>
          <w:rFonts w:hint="eastAsia"/>
        </w:rPr>
        <w:t>（</w:t>
      </w:r>
      <w:r>
        <w:rPr>
          <w:rFonts w:hint="eastAsia"/>
        </w:rPr>
        <w:t>2</w:t>
      </w:r>
      <w:r>
        <w:rPr>
          <w:rFonts w:hint="eastAsia"/>
        </w:rPr>
        <w:t>）未支付相应价款；</w:t>
      </w:r>
    </w:p>
    <w:p w:rsidR="00E00F21" w:rsidRDefault="00071DEB" w:rsidP="000B088E">
      <w:pPr>
        <w:ind w:firstLineChars="200" w:firstLine="420"/>
      </w:pPr>
      <w:r>
        <w:rPr>
          <w:rFonts w:hint="eastAsia"/>
        </w:rPr>
        <w:t>（</w:t>
      </w:r>
      <w:r>
        <w:rPr>
          <w:rFonts w:hint="eastAsia"/>
        </w:rPr>
        <w:t>3</w:t>
      </w:r>
      <w:r>
        <w:rPr>
          <w:rFonts w:hint="eastAsia"/>
        </w:rPr>
        <w:t>）质量问题系原告的原因造成；</w:t>
      </w:r>
    </w:p>
    <w:p w:rsidR="00E00F21" w:rsidRDefault="00071DEB" w:rsidP="000B088E">
      <w:pPr>
        <w:ind w:firstLineChars="200" w:firstLine="420"/>
      </w:pPr>
      <w:r>
        <w:rPr>
          <w:rFonts w:hint="eastAsia"/>
        </w:rPr>
        <w:t>（</w:t>
      </w:r>
      <w:r>
        <w:rPr>
          <w:rFonts w:hint="eastAsia"/>
        </w:rPr>
        <w:t>4</w:t>
      </w:r>
      <w:r>
        <w:rPr>
          <w:rFonts w:hint="eastAsia"/>
        </w:rPr>
        <w:t>）未通知被告自行维修；</w:t>
      </w:r>
    </w:p>
    <w:p w:rsidR="00E00F21" w:rsidRDefault="00071DEB" w:rsidP="000B088E">
      <w:pPr>
        <w:ind w:firstLineChars="200" w:firstLine="420"/>
      </w:pPr>
      <w:r>
        <w:rPr>
          <w:rFonts w:hint="eastAsia"/>
        </w:rPr>
        <w:t>（</w:t>
      </w:r>
      <w:r>
        <w:rPr>
          <w:rFonts w:hint="eastAsia"/>
        </w:rPr>
        <w:t>5</w:t>
      </w:r>
      <w:r>
        <w:rPr>
          <w:rFonts w:hint="eastAsia"/>
        </w:rPr>
        <w:t>）维修费用不合理；</w:t>
      </w:r>
    </w:p>
    <w:p w:rsidR="00E00F21" w:rsidRDefault="00071DEB" w:rsidP="000B088E">
      <w:pPr>
        <w:ind w:firstLineChars="200" w:firstLine="420"/>
      </w:pPr>
      <w:r>
        <w:rPr>
          <w:rFonts w:hint="eastAsia"/>
        </w:rPr>
        <w:t>（</w:t>
      </w:r>
      <w:r>
        <w:rPr>
          <w:rFonts w:hint="eastAsia"/>
        </w:rPr>
        <w:t>6</w:t>
      </w:r>
      <w:r>
        <w:rPr>
          <w:rFonts w:hint="eastAsia"/>
        </w:rPr>
        <w:t>）其他抗辩方式。</w:t>
      </w:r>
    </w:p>
    <w:p w:rsidR="00E00F21" w:rsidRDefault="00071DEB" w:rsidP="000B088E">
      <w:pPr>
        <w:ind w:firstLineChars="200" w:firstLine="420"/>
      </w:pPr>
      <w:r>
        <w:rPr>
          <w:rFonts w:hint="eastAsia"/>
        </w:rPr>
        <w:t>第</w:t>
      </w:r>
      <w:r>
        <w:rPr>
          <w:rFonts w:hint="eastAsia"/>
        </w:rPr>
        <w:t>314</w:t>
      </w:r>
      <w:r>
        <w:rPr>
          <w:rFonts w:hint="eastAsia"/>
        </w:rPr>
        <w:t>条被告可以采取以下方式抗辩原告主张的解除合同：</w:t>
      </w:r>
    </w:p>
    <w:p w:rsidR="00E00F21" w:rsidRDefault="00071DEB" w:rsidP="000B088E">
      <w:pPr>
        <w:ind w:firstLineChars="200" w:firstLine="420"/>
      </w:pPr>
      <w:r>
        <w:rPr>
          <w:rFonts w:hint="eastAsia"/>
        </w:rPr>
        <w:t>（</w:t>
      </w:r>
      <w:r>
        <w:rPr>
          <w:rFonts w:hint="eastAsia"/>
        </w:rPr>
        <w:t>1</w:t>
      </w:r>
      <w:r>
        <w:rPr>
          <w:rFonts w:hint="eastAsia"/>
        </w:rPr>
        <w:t>）不符合约定解除条件；</w:t>
      </w:r>
    </w:p>
    <w:p w:rsidR="00E00F21" w:rsidRDefault="00071DEB" w:rsidP="000B088E">
      <w:pPr>
        <w:ind w:firstLineChars="200" w:firstLine="420"/>
      </w:pPr>
      <w:r>
        <w:rPr>
          <w:rFonts w:hint="eastAsia"/>
        </w:rPr>
        <w:t>（</w:t>
      </w:r>
      <w:r>
        <w:rPr>
          <w:rFonts w:hint="eastAsia"/>
        </w:rPr>
        <w:t>2</w:t>
      </w:r>
      <w:r>
        <w:rPr>
          <w:rFonts w:hint="eastAsia"/>
        </w:rPr>
        <w:t>）不符合法定解除条件；</w:t>
      </w:r>
    </w:p>
    <w:p w:rsidR="00E00F21" w:rsidRDefault="00071DEB" w:rsidP="000B088E">
      <w:pPr>
        <w:ind w:firstLineChars="200" w:firstLine="420"/>
      </w:pPr>
      <w:r>
        <w:rPr>
          <w:rFonts w:hint="eastAsia"/>
        </w:rPr>
        <w:t>（</w:t>
      </w:r>
      <w:r>
        <w:rPr>
          <w:rFonts w:hint="eastAsia"/>
        </w:rPr>
        <w:t>3</w:t>
      </w:r>
      <w:r>
        <w:rPr>
          <w:rFonts w:hint="eastAsia"/>
        </w:rPr>
        <w:t>）无解约定金的约定；</w:t>
      </w:r>
    </w:p>
    <w:p w:rsidR="00E00F21" w:rsidRDefault="00071DEB" w:rsidP="000B088E">
      <w:pPr>
        <w:ind w:firstLineChars="200" w:firstLine="420"/>
      </w:pPr>
      <w:r>
        <w:rPr>
          <w:rFonts w:hint="eastAsia"/>
        </w:rPr>
        <w:t>（</w:t>
      </w:r>
      <w:r>
        <w:rPr>
          <w:rFonts w:hint="eastAsia"/>
        </w:rPr>
        <w:t>4</w:t>
      </w:r>
      <w:r>
        <w:rPr>
          <w:rFonts w:hint="eastAsia"/>
        </w:rPr>
        <w:t>）原告解除的原因属于从合同义务且不符合解除条件；</w:t>
      </w:r>
    </w:p>
    <w:p w:rsidR="00E00F21" w:rsidRDefault="00071DEB" w:rsidP="000B088E">
      <w:pPr>
        <w:ind w:firstLineChars="200" w:firstLine="420"/>
      </w:pPr>
      <w:r>
        <w:rPr>
          <w:rFonts w:hint="eastAsia"/>
        </w:rPr>
        <w:t>（</w:t>
      </w:r>
      <w:r>
        <w:rPr>
          <w:rFonts w:hint="eastAsia"/>
        </w:rPr>
        <w:t>5</w:t>
      </w:r>
      <w:r>
        <w:rPr>
          <w:rFonts w:hint="eastAsia"/>
        </w:rPr>
        <w:t>）原告解除的原因属于合同的附随义务；</w:t>
      </w:r>
    </w:p>
    <w:p w:rsidR="00E00F21" w:rsidRDefault="00071DEB" w:rsidP="000B088E">
      <w:pPr>
        <w:ind w:firstLineChars="200" w:firstLine="420"/>
      </w:pPr>
      <w:r>
        <w:rPr>
          <w:rFonts w:hint="eastAsia"/>
        </w:rPr>
        <w:t>（</w:t>
      </w:r>
      <w:r>
        <w:rPr>
          <w:rFonts w:hint="eastAsia"/>
        </w:rPr>
        <w:t>6</w:t>
      </w:r>
      <w:r>
        <w:rPr>
          <w:rFonts w:hint="eastAsia"/>
        </w:rPr>
        <w:t>）其他抗辩事由。</w:t>
      </w:r>
    </w:p>
    <w:p w:rsidR="00E00F21" w:rsidRDefault="00071DEB" w:rsidP="000B088E">
      <w:pPr>
        <w:ind w:firstLineChars="200" w:firstLine="420"/>
      </w:pPr>
      <w:r>
        <w:rPr>
          <w:rFonts w:hint="eastAsia"/>
        </w:rPr>
        <w:t>第</w:t>
      </w:r>
      <w:r>
        <w:rPr>
          <w:rFonts w:hint="eastAsia"/>
        </w:rPr>
        <w:t>315</w:t>
      </w:r>
      <w:r>
        <w:rPr>
          <w:rFonts w:hint="eastAsia"/>
        </w:rPr>
        <w:t>条原告以违反法律强制性规定主张买卖合同无效的，被告可以以未违背法律、行政法规效力性强制性规定进行抗辩。</w:t>
      </w:r>
    </w:p>
    <w:p w:rsidR="00E00F21" w:rsidRDefault="00071DEB" w:rsidP="000B088E">
      <w:pPr>
        <w:ind w:firstLineChars="200" w:firstLine="420"/>
      </w:pPr>
      <w:r>
        <w:rPr>
          <w:rFonts w:hint="eastAsia"/>
        </w:rPr>
        <w:t>第</w:t>
      </w:r>
      <w:r>
        <w:rPr>
          <w:rFonts w:hint="eastAsia"/>
        </w:rPr>
        <w:t>316</w:t>
      </w:r>
      <w:r>
        <w:rPr>
          <w:rFonts w:hint="eastAsia"/>
        </w:rPr>
        <w:t>条被告应以超过</w:t>
      </w:r>
      <w:r>
        <w:rPr>
          <w:rFonts w:hint="eastAsia"/>
        </w:rPr>
        <w:t>1</w:t>
      </w:r>
      <w:r>
        <w:rPr>
          <w:rFonts w:hint="eastAsia"/>
        </w:rPr>
        <w:t>年除斥期间、不符合法定要件为由，抗辩原告以欺诈、胁迫、乘人之危、重大误解、显失公平提出的解除权和变更权之诉。</w:t>
      </w:r>
    </w:p>
    <w:p w:rsidR="00E00F21" w:rsidRDefault="00071DEB" w:rsidP="000B088E">
      <w:pPr>
        <w:ind w:firstLineChars="200" w:firstLine="420"/>
      </w:pPr>
      <w:r>
        <w:rPr>
          <w:rFonts w:hint="eastAsia"/>
        </w:rPr>
        <w:t>第</w:t>
      </w:r>
      <w:r>
        <w:rPr>
          <w:rFonts w:hint="eastAsia"/>
        </w:rPr>
        <w:t>317</w:t>
      </w:r>
      <w:r>
        <w:rPr>
          <w:rFonts w:hint="eastAsia"/>
        </w:rPr>
        <w:t>条被告可以采取以下方式抗辩原告主张的可得利益损失：</w:t>
      </w:r>
    </w:p>
    <w:p w:rsidR="00E00F21" w:rsidRDefault="00071DEB" w:rsidP="000B088E">
      <w:pPr>
        <w:ind w:firstLineChars="200" w:firstLine="420"/>
      </w:pPr>
      <w:r>
        <w:rPr>
          <w:rFonts w:hint="eastAsia"/>
        </w:rPr>
        <w:t>（</w:t>
      </w:r>
      <w:r>
        <w:rPr>
          <w:rFonts w:hint="eastAsia"/>
        </w:rPr>
        <w:t>1</w:t>
      </w:r>
      <w:r>
        <w:rPr>
          <w:rFonts w:hint="eastAsia"/>
        </w:rPr>
        <w:t>）被告签订买卖合同时对违约造成的损失不具备可预见性；</w:t>
      </w:r>
    </w:p>
    <w:p w:rsidR="00E00F21" w:rsidRDefault="00071DEB" w:rsidP="000B088E">
      <w:pPr>
        <w:ind w:firstLineChars="200" w:firstLine="420"/>
      </w:pPr>
      <w:r>
        <w:rPr>
          <w:rFonts w:hint="eastAsia"/>
        </w:rPr>
        <w:t>（</w:t>
      </w:r>
      <w:r>
        <w:rPr>
          <w:rFonts w:hint="eastAsia"/>
        </w:rPr>
        <w:t>2</w:t>
      </w:r>
      <w:r>
        <w:rPr>
          <w:rFonts w:hint="eastAsia"/>
        </w:rPr>
        <w:t>）原告未尽减损义务，扩大的损失自行承担；</w:t>
      </w:r>
    </w:p>
    <w:p w:rsidR="00E00F21" w:rsidRDefault="00071DEB" w:rsidP="000B088E">
      <w:pPr>
        <w:ind w:firstLineChars="200" w:firstLine="420"/>
      </w:pPr>
      <w:r>
        <w:rPr>
          <w:rFonts w:hint="eastAsia"/>
        </w:rPr>
        <w:t>（</w:t>
      </w:r>
      <w:r>
        <w:rPr>
          <w:rFonts w:hint="eastAsia"/>
        </w:rPr>
        <w:t>3</w:t>
      </w:r>
      <w:r>
        <w:rPr>
          <w:rFonts w:hint="eastAsia"/>
        </w:rPr>
        <w:t>）原告因被告的违约获益；</w:t>
      </w:r>
    </w:p>
    <w:p w:rsidR="00E00F21" w:rsidRDefault="00071DEB" w:rsidP="000B088E">
      <w:pPr>
        <w:ind w:firstLineChars="200" w:firstLine="420"/>
      </w:pPr>
      <w:r>
        <w:rPr>
          <w:rFonts w:hint="eastAsia"/>
        </w:rPr>
        <w:t>（</w:t>
      </w:r>
      <w:r>
        <w:rPr>
          <w:rFonts w:hint="eastAsia"/>
        </w:rPr>
        <w:t>4</w:t>
      </w:r>
      <w:r>
        <w:rPr>
          <w:rFonts w:hint="eastAsia"/>
        </w:rPr>
        <w:t>）原告对违约有过失；</w:t>
      </w:r>
    </w:p>
    <w:p w:rsidR="00E00F21" w:rsidRDefault="00071DEB" w:rsidP="000B088E">
      <w:pPr>
        <w:ind w:firstLineChars="200" w:firstLine="420"/>
      </w:pPr>
      <w:r>
        <w:rPr>
          <w:rFonts w:hint="eastAsia"/>
        </w:rPr>
        <w:t>（</w:t>
      </w:r>
      <w:r>
        <w:rPr>
          <w:rFonts w:hint="eastAsia"/>
        </w:rPr>
        <w:t>5</w:t>
      </w:r>
      <w:r>
        <w:rPr>
          <w:rFonts w:hint="eastAsia"/>
        </w:rPr>
        <w:t>）主张的数额扣除成本后，没有可得利益。</w:t>
      </w:r>
    </w:p>
    <w:p w:rsidR="00E00F21" w:rsidRDefault="00071DEB" w:rsidP="000B088E">
      <w:pPr>
        <w:ind w:firstLineChars="200" w:firstLine="420"/>
      </w:pPr>
      <w:r>
        <w:rPr>
          <w:rFonts w:hint="eastAsia"/>
        </w:rPr>
        <w:t>第</w:t>
      </w:r>
      <w:r>
        <w:rPr>
          <w:rFonts w:hint="eastAsia"/>
        </w:rPr>
        <w:t>318</w:t>
      </w:r>
      <w:r>
        <w:rPr>
          <w:rFonts w:hint="eastAsia"/>
        </w:rPr>
        <w:t>条被告可以采取下列方式抗辩原告主张的期限利益损失：</w:t>
      </w:r>
    </w:p>
    <w:p w:rsidR="00E00F21" w:rsidRDefault="00071DEB" w:rsidP="000B088E">
      <w:pPr>
        <w:ind w:firstLineChars="200" w:firstLine="420"/>
      </w:pPr>
      <w:r>
        <w:rPr>
          <w:rFonts w:hint="eastAsia"/>
        </w:rPr>
        <w:t>（</w:t>
      </w:r>
      <w:r>
        <w:rPr>
          <w:rFonts w:hint="eastAsia"/>
        </w:rPr>
        <w:t>1</w:t>
      </w:r>
      <w:r>
        <w:rPr>
          <w:rFonts w:hint="eastAsia"/>
        </w:rPr>
        <w:t>）提前履行不会造成原告的损失；</w:t>
      </w:r>
    </w:p>
    <w:p w:rsidR="00E00F21" w:rsidRDefault="00071DEB" w:rsidP="000B088E">
      <w:pPr>
        <w:ind w:firstLineChars="200" w:firstLine="420"/>
      </w:pPr>
      <w:r>
        <w:rPr>
          <w:rFonts w:hint="eastAsia"/>
        </w:rPr>
        <w:t>（</w:t>
      </w:r>
      <w:r>
        <w:rPr>
          <w:rFonts w:hint="eastAsia"/>
        </w:rPr>
        <w:t>2</w:t>
      </w:r>
      <w:r>
        <w:rPr>
          <w:rFonts w:hint="eastAsia"/>
        </w:rPr>
        <w:t>）损失数额过大。</w:t>
      </w:r>
    </w:p>
    <w:p w:rsidR="00E00F21" w:rsidRDefault="00071DEB" w:rsidP="000B088E">
      <w:pPr>
        <w:ind w:firstLineChars="200" w:firstLine="420"/>
      </w:pPr>
      <w:r>
        <w:rPr>
          <w:rFonts w:hint="eastAsia"/>
        </w:rPr>
        <w:t>第</w:t>
      </w:r>
      <w:r>
        <w:rPr>
          <w:rFonts w:hint="eastAsia"/>
        </w:rPr>
        <w:t>319</w:t>
      </w:r>
      <w:r>
        <w:rPr>
          <w:rFonts w:hint="eastAsia"/>
        </w:rPr>
        <w:t>条被告可以采取下列方式抗辩原告主张的保管费用：</w:t>
      </w:r>
    </w:p>
    <w:p w:rsidR="00E00F21" w:rsidRDefault="00071DEB" w:rsidP="000B088E">
      <w:pPr>
        <w:ind w:firstLineChars="200" w:firstLine="420"/>
      </w:pPr>
      <w:r>
        <w:rPr>
          <w:rFonts w:hint="eastAsia"/>
        </w:rPr>
        <w:t>（</w:t>
      </w:r>
      <w:r>
        <w:rPr>
          <w:rFonts w:hint="eastAsia"/>
        </w:rPr>
        <w:t>1</w:t>
      </w:r>
      <w:r>
        <w:rPr>
          <w:rFonts w:hint="eastAsia"/>
        </w:rPr>
        <w:t>）已经实际接收标的物；</w:t>
      </w:r>
    </w:p>
    <w:p w:rsidR="00E00F21" w:rsidRDefault="00071DEB" w:rsidP="000B088E">
      <w:pPr>
        <w:ind w:firstLineChars="200" w:firstLine="420"/>
      </w:pPr>
      <w:r>
        <w:rPr>
          <w:rFonts w:hint="eastAsia"/>
        </w:rPr>
        <w:t>（</w:t>
      </w:r>
      <w:r>
        <w:rPr>
          <w:rFonts w:hint="eastAsia"/>
        </w:rPr>
        <w:t>2</w:t>
      </w:r>
      <w:r>
        <w:rPr>
          <w:rFonts w:hint="eastAsia"/>
        </w:rPr>
        <w:t>）无须保管；</w:t>
      </w:r>
    </w:p>
    <w:p w:rsidR="00E00F21" w:rsidRDefault="00071DEB" w:rsidP="000B088E">
      <w:pPr>
        <w:ind w:firstLineChars="200" w:firstLine="420"/>
      </w:pPr>
      <w:r>
        <w:rPr>
          <w:rFonts w:hint="eastAsia"/>
        </w:rPr>
        <w:t>（</w:t>
      </w:r>
      <w:r>
        <w:rPr>
          <w:rFonts w:hint="eastAsia"/>
        </w:rPr>
        <w:t>3</w:t>
      </w:r>
      <w:r>
        <w:rPr>
          <w:rFonts w:hint="eastAsia"/>
        </w:rPr>
        <w:t>）费用过高；</w:t>
      </w:r>
    </w:p>
    <w:p w:rsidR="00E00F21" w:rsidRDefault="00071DEB" w:rsidP="000B088E">
      <w:pPr>
        <w:ind w:firstLineChars="200" w:firstLine="420"/>
      </w:pPr>
      <w:r>
        <w:rPr>
          <w:rFonts w:hint="eastAsia"/>
        </w:rPr>
        <w:t>（</w:t>
      </w:r>
      <w:r>
        <w:rPr>
          <w:rFonts w:hint="eastAsia"/>
        </w:rPr>
        <w:t>4</w:t>
      </w:r>
      <w:r>
        <w:rPr>
          <w:rFonts w:hint="eastAsia"/>
        </w:rPr>
        <w:t>）未在合理期限内返还多收的标的物。</w:t>
      </w:r>
    </w:p>
    <w:p w:rsidR="00E00F21" w:rsidRDefault="00071DEB" w:rsidP="000B088E">
      <w:pPr>
        <w:ind w:firstLineChars="200" w:firstLine="420"/>
      </w:pPr>
      <w:r>
        <w:rPr>
          <w:rFonts w:hint="eastAsia"/>
        </w:rPr>
        <w:t>第</w:t>
      </w:r>
      <w:r>
        <w:rPr>
          <w:rFonts w:hint="eastAsia"/>
        </w:rPr>
        <w:t>320</w:t>
      </w:r>
      <w:r>
        <w:rPr>
          <w:rFonts w:hint="eastAsia"/>
        </w:rPr>
        <w:t>条被告可以采取下列方式抗辩原告以情势变更为由解除或者变更合同：</w:t>
      </w:r>
    </w:p>
    <w:p w:rsidR="00E00F21" w:rsidRDefault="00071DEB" w:rsidP="000B088E">
      <w:pPr>
        <w:ind w:firstLineChars="200" w:firstLine="420"/>
      </w:pPr>
      <w:r>
        <w:rPr>
          <w:rFonts w:hint="eastAsia"/>
        </w:rPr>
        <w:t>（</w:t>
      </w:r>
      <w:r>
        <w:rPr>
          <w:rFonts w:hint="eastAsia"/>
        </w:rPr>
        <w:t>1</w:t>
      </w:r>
      <w:r>
        <w:rPr>
          <w:rFonts w:hint="eastAsia"/>
        </w:rPr>
        <w:t>）双方签订合同时对原告主张的情况已经能够预见；</w:t>
      </w:r>
    </w:p>
    <w:p w:rsidR="00E00F21" w:rsidRDefault="00071DEB" w:rsidP="000B088E">
      <w:pPr>
        <w:ind w:firstLineChars="200" w:firstLine="420"/>
      </w:pPr>
      <w:r>
        <w:rPr>
          <w:rFonts w:hint="eastAsia"/>
        </w:rPr>
        <w:t>（</w:t>
      </w:r>
      <w:r>
        <w:rPr>
          <w:rFonts w:hint="eastAsia"/>
        </w:rPr>
        <w:t>2</w:t>
      </w:r>
      <w:r>
        <w:rPr>
          <w:rFonts w:hint="eastAsia"/>
        </w:rPr>
        <w:t>）出现的情况属于商业风险；</w:t>
      </w:r>
    </w:p>
    <w:p w:rsidR="00E00F21" w:rsidRDefault="00071DEB" w:rsidP="000B088E">
      <w:pPr>
        <w:ind w:firstLineChars="200" w:firstLine="420"/>
      </w:pPr>
      <w:r>
        <w:rPr>
          <w:rFonts w:hint="eastAsia"/>
        </w:rPr>
        <w:t>（</w:t>
      </w:r>
      <w:r>
        <w:rPr>
          <w:rFonts w:hint="eastAsia"/>
        </w:rPr>
        <w:t>3</w:t>
      </w:r>
      <w:r>
        <w:rPr>
          <w:rFonts w:hint="eastAsia"/>
        </w:rPr>
        <w:t>）不存在显失公平的情况；</w:t>
      </w:r>
    </w:p>
    <w:p w:rsidR="00E00F21" w:rsidRDefault="00071DEB" w:rsidP="000B088E">
      <w:pPr>
        <w:ind w:firstLineChars="200" w:firstLine="420"/>
      </w:pPr>
      <w:r>
        <w:rPr>
          <w:rFonts w:hint="eastAsia"/>
        </w:rPr>
        <w:t>（</w:t>
      </w:r>
      <w:r>
        <w:rPr>
          <w:rFonts w:hint="eastAsia"/>
        </w:rPr>
        <w:t>4</w:t>
      </w:r>
      <w:r>
        <w:rPr>
          <w:rFonts w:hint="eastAsia"/>
        </w:rPr>
        <w:t>）合同目的可以实现。</w:t>
      </w:r>
    </w:p>
    <w:p w:rsidR="00E00F21" w:rsidRDefault="00071DEB" w:rsidP="000B088E">
      <w:pPr>
        <w:ind w:firstLineChars="200" w:firstLine="420"/>
      </w:pPr>
      <w:r>
        <w:rPr>
          <w:rFonts w:hint="eastAsia"/>
        </w:rPr>
        <w:t>第</w:t>
      </w:r>
      <w:r>
        <w:rPr>
          <w:rFonts w:hint="eastAsia"/>
        </w:rPr>
        <w:t>321</w:t>
      </w:r>
      <w:r>
        <w:rPr>
          <w:rFonts w:hint="eastAsia"/>
        </w:rPr>
        <w:t>条被告可以采取下列方式抗辩，试用合同出卖人以买受人实施非试用行为为由，主张支付价款：</w:t>
      </w:r>
    </w:p>
    <w:p w:rsidR="00E00F21" w:rsidRDefault="00071DEB" w:rsidP="000B088E">
      <w:pPr>
        <w:ind w:firstLineChars="200" w:firstLine="420"/>
      </w:pPr>
      <w:r>
        <w:rPr>
          <w:rFonts w:hint="eastAsia"/>
        </w:rPr>
        <w:lastRenderedPageBreak/>
        <w:t>（</w:t>
      </w:r>
      <w:r>
        <w:rPr>
          <w:rFonts w:hint="eastAsia"/>
        </w:rPr>
        <w:t>1</w:t>
      </w:r>
      <w:r>
        <w:rPr>
          <w:rFonts w:hint="eastAsia"/>
        </w:rPr>
        <w:t>）未实行非试用行为；</w:t>
      </w:r>
    </w:p>
    <w:p w:rsidR="00E00F21" w:rsidRDefault="00071DEB" w:rsidP="000B088E">
      <w:pPr>
        <w:ind w:firstLineChars="200" w:firstLine="420"/>
      </w:pPr>
      <w:r>
        <w:rPr>
          <w:rFonts w:hint="eastAsia"/>
        </w:rPr>
        <w:t>（</w:t>
      </w:r>
      <w:r>
        <w:rPr>
          <w:rFonts w:hint="eastAsia"/>
        </w:rPr>
        <w:t>2</w:t>
      </w:r>
      <w:r>
        <w:rPr>
          <w:rFonts w:hint="eastAsia"/>
        </w:rPr>
        <w:t>）实施的行为属于合同约定允许试用的范围；</w:t>
      </w:r>
    </w:p>
    <w:p w:rsidR="00E00F21" w:rsidRDefault="00071DEB" w:rsidP="000B088E">
      <w:pPr>
        <w:ind w:firstLineChars="200" w:firstLine="420"/>
      </w:pPr>
      <w:r>
        <w:rPr>
          <w:rFonts w:hint="eastAsia"/>
        </w:rPr>
        <w:t>（</w:t>
      </w:r>
      <w:r>
        <w:rPr>
          <w:rFonts w:hint="eastAsia"/>
        </w:rPr>
        <w:t>3</w:t>
      </w:r>
      <w:r>
        <w:rPr>
          <w:rFonts w:hint="eastAsia"/>
        </w:rPr>
        <w:t>）标的物的质量不合格；</w:t>
      </w:r>
    </w:p>
    <w:p w:rsidR="00E00F21" w:rsidRDefault="00071DEB" w:rsidP="000B088E">
      <w:pPr>
        <w:ind w:firstLineChars="200" w:firstLine="420"/>
      </w:pPr>
      <w:r>
        <w:rPr>
          <w:rFonts w:hint="eastAsia"/>
        </w:rPr>
        <w:t>（</w:t>
      </w:r>
      <w:r>
        <w:rPr>
          <w:rFonts w:hint="eastAsia"/>
        </w:rPr>
        <w:t>4</w:t>
      </w:r>
      <w:r>
        <w:rPr>
          <w:rFonts w:hint="eastAsia"/>
        </w:rPr>
        <w:t>）其他抗辩事由。</w:t>
      </w:r>
    </w:p>
    <w:p w:rsidR="00E00F21" w:rsidRDefault="00071DEB" w:rsidP="000B088E">
      <w:pPr>
        <w:ind w:firstLineChars="200" w:firstLine="420"/>
      </w:pPr>
      <w:r>
        <w:rPr>
          <w:rFonts w:hint="eastAsia"/>
        </w:rPr>
        <w:t>第</w:t>
      </w:r>
      <w:r>
        <w:rPr>
          <w:rFonts w:hint="eastAsia"/>
        </w:rPr>
        <w:t>322</w:t>
      </w:r>
      <w:r>
        <w:rPr>
          <w:rFonts w:hint="eastAsia"/>
        </w:rPr>
        <w:t>条律师在确立抗辩意见及方式后，可以整理答辩思路或者提交答辩状，也可以在庭审时口头答辩或提交书面答辩意见。</w:t>
      </w:r>
    </w:p>
    <w:p w:rsidR="00E00F21" w:rsidRDefault="00071DEB" w:rsidP="000B088E">
      <w:pPr>
        <w:ind w:firstLineChars="200" w:firstLine="420"/>
      </w:pPr>
      <w:r>
        <w:rPr>
          <w:rFonts w:hint="eastAsia"/>
        </w:rPr>
        <w:t>第</w:t>
      </w:r>
      <w:r>
        <w:rPr>
          <w:rFonts w:hint="eastAsia"/>
        </w:rPr>
        <w:t>323</w:t>
      </w:r>
      <w:r>
        <w:rPr>
          <w:rFonts w:hint="eastAsia"/>
        </w:rPr>
        <w:t>条律师代理买卖合同案件，起诉应提交的立案证据材料有：</w:t>
      </w:r>
    </w:p>
    <w:p w:rsidR="00E00F21" w:rsidRDefault="00071DEB" w:rsidP="000B088E">
      <w:pPr>
        <w:ind w:firstLineChars="200" w:firstLine="420"/>
      </w:pPr>
      <w:r>
        <w:rPr>
          <w:rFonts w:hint="eastAsia"/>
        </w:rPr>
        <w:t>（</w:t>
      </w:r>
      <w:r>
        <w:rPr>
          <w:rFonts w:hint="eastAsia"/>
        </w:rPr>
        <w:t>1</w:t>
      </w:r>
      <w:r>
        <w:rPr>
          <w:rFonts w:hint="eastAsia"/>
        </w:rPr>
        <w:t>）自然人身份证明，企业营业执照副本复印件、企业机构代码证复印件、法定代表人或者负责人身份证明；</w:t>
      </w:r>
    </w:p>
    <w:p w:rsidR="00E00F21" w:rsidRDefault="00071DEB" w:rsidP="000B088E">
      <w:pPr>
        <w:ind w:firstLineChars="200" w:firstLine="420"/>
      </w:pPr>
      <w:r>
        <w:rPr>
          <w:rFonts w:hint="eastAsia"/>
        </w:rPr>
        <w:t>（</w:t>
      </w:r>
      <w:r>
        <w:rPr>
          <w:rFonts w:hint="eastAsia"/>
        </w:rPr>
        <w:t>2</w:t>
      </w:r>
      <w:r>
        <w:rPr>
          <w:rFonts w:hint="eastAsia"/>
        </w:rPr>
        <w:t>）起诉状原件及与除原告外与诉讼当事人相对应的起诉状副本；</w:t>
      </w:r>
    </w:p>
    <w:p w:rsidR="00E00F21" w:rsidRDefault="00071DEB" w:rsidP="000B088E">
      <w:pPr>
        <w:ind w:firstLineChars="200" w:firstLine="420"/>
      </w:pPr>
      <w:r>
        <w:rPr>
          <w:rFonts w:hint="eastAsia"/>
        </w:rPr>
        <w:t>（</w:t>
      </w:r>
      <w:r>
        <w:rPr>
          <w:rFonts w:hint="eastAsia"/>
        </w:rPr>
        <w:t>3</w:t>
      </w:r>
      <w:r>
        <w:rPr>
          <w:rFonts w:hint="eastAsia"/>
        </w:rPr>
        <w:t>）证明合同关系存在的证据；</w:t>
      </w:r>
    </w:p>
    <w:p w:rsidR="00E00F21" w:rsidRDefault="00071DEB" w:rsidP="000B088E">
      <w:pPr>
        <w:ind w:firstLineChars="200" w:firstLine="420"/>
      </w:pPr>
      <w:r>
        <w:rPr>
          <w:rFonts w:hint="eastAsia"/>
        </w:rPr>
        <w:t>（</w:t>
      </w:r>
      <w:r>
        <w:rPr>
          <w:rFonts w:hint="eastAsia"/>
        </w:rPr>
        <w:t>4</w:t>
      </w:r>
      <w:r>
        <w:rPr>
          <w:rFonts w:hint="eastAsia"/>
        </w:rPr>
        <w:t>）证明被告所在地或合同约定管辖地在法院或仲裁机构所在地；</w:t>
      </w:r>
    </w:p>
    <w:p w:rsidR="00E00F21" w:rsidRDefault="00071DEB" w:rsidP="000B088E">
      <w:pPr>
        <w:ind w:firstLineChars="200" w:firstLine="420"/>
      </w:pPr>
      <w:r>
        <w:rPr>
          <w:rFonts w:hint="eastAsia"/>
        </w:rPr>
        <w:t>（</w:t>
      </w:r>
      <w:r>
        <w:rPr>
          <w:rFonts w:hint="eastAsia"/>
        </w:rPr>
        <w:t>5</w:t>
      </w:r>
      <w:r>
        <w:rPr>
          <w:rFonts w:hint="eastAsia"/>
        </w:rPr>
        <w:t>）被告及第三人的身份证明；</w:t>
      </w:r>
    </w:p>
    <w:p w:rsidR="00E00F21" w:rsidRDefault="00071DEB" w:rsidP="000B088E">
      <w:pPr>
        <w:ind w:firstLineChars="200" w:firstLine="420"/>
      </w:pPr>
      <w:r>
        <w:rPr>
          <w:rFonts w:hint="eastAsia"/>
        </w:rPr>
        <w:t>（</w:t>
      </w:r>
      <w:r>
        <w:rPr>
          <w:rFonts w:hint="eastAsia"/>
        </w:rPr>
        <w:t>6</w:t>
      </w:r>
      <w:r>
        <w:rPr>
          <w:rFonts w:hint="eastAsia"/>
        </w:rPr>
        <w:t>）诉讼数额符合级别管辖。</w:t>
      </w:r>
    </w:p>
    <w:p w:rsidR="00E00F21" w:rsidRDefault="00071DEB" w:rsidP="000B088E">
      <w:pPr>
        <w:ind w:firstLineChars="200" w:firstLine="420"/>
      </w:pPr>
      <w:r>
        <w:rPr>
          <w:rFonts w:hint="eastAsia"/>
        </w:rPr>
        <w:t>律师在提交上述证据材料时，应一并提交当事人委托书及律师事务所函。</w:t>
      </w:r>
    </w:p>
    <w:p w:rsidR="00E00F21" w:rsidRDefault="00071DEB" w:rsidP="000B088E">
      <w:pPr>
        <w:ind w:firstLineChars="200" w:firstLine="420"/>
      </w:pPr>
      <w:r>
        <w:rPr>
          <w:rFonts w:hint="eastAsia"/>
        </w:rPr>
        <w:t>第</w:t>
      </w:r>
      <w:r>
        <w:rPr>
          <w:rFonts w:hint="eastAsia"/>
        </w:rPr>
        <w:t>324</w:t>
      </w:r>
      <w:r>
        <w:rPr>
          <w:rFonts w:hint="eastAsia"/>
        </w:rPr>
        <w:t>条律师代理买卖合同案件，应诉应提交的材料有：</w:t>
      </w:r>
    </w:p>
    <w:p w:rsidR="00E00F21" w:rsidRDefault="00071DEB" w:rsidP="000B088E">
      <w:pPr>
        <w:ind w:firstLineChars="200" w:firstLine="420"/>
      </w:pPr>
      <w:r>
        <w:rPr>
          <w:rFonts w:hint="eastAsia"/>
        </w:rPr>
        <w:t>（</w:t>
      </w:r>
      <w:r>
        <w:rPr>
          <w:rFonts w:hint="eastAsia"/>
        </w:rPr>
        <w:t>1</w:t>
      </w:r>
      <w:r>
        <w:rPr>
          <w:rFonts w:hint="eastAsia"/>
        </w:rPr>
        <w:t>）自然人身份证明，企业营业执照副本复印件、企业机构代码证复印件、法定代表人或者负责人身份证明；</w:t>
      </w:r>
    </w:p>
    <w:p w:rsidR="00E00F21" w:rsidRDefault="00071DEB" w:rsidP="000B088E">
      <w:pPr>
        <w:ind w:firstLineChars="200" w:firstLine="420"/>
      </w:pPr>
      <w:r>
        <w:rPr>
          <w:rFonts w:hint="eastAsia"/>
        </w:rPr>
        <w:t>（</w:t>
      </w:r>
      <w:r>
        <w:rPr>
          <w:rFonts w:hint="eastAsia"/>
        </w:rPr>
        <w:t>2</w:t>
      </w:r>
      <w:r>
        <w:rPr>
          <w:rFonts w:hint="eastAsia"/>
        </w:rPr>
        <w:t>）答辩状原件及除被告外与诉讼当事人相对应的答辩状副本；</w:t>
      </w:r>
    </w:p>
    <w:p w:rsidR="00E00F21" w:rsidRDefault="00071DEB" w:rsidP="000B088E">
      <w:pPr>
        <w:ind w:firstLineChars="200" w:firstLine="420"/>
      </w:pPr>
      <w:r>
        <w:rPr>
          <w:rFonts w:hint="eastAsia"/>
        </w:rPr>
        <w:t>律师在提交上述证据时，应一并提交当事人委托书及律师事务所函。</w:t>
      </w:r>
    </w:p>
    <w:p w:rsidR="00071DEB" w:rsidRDefault="00071DEB" w:rsidP="000B088E">
      <w:pPr>
        <w:ind w:firstLineChars="200" w:firstLine="420"/>
      </w:pPr>
    </w:p>
    <w:p w:rsidR="00BB5760" w:rsidRDefault="00BB5760" w:rsidP="000B088E">
      <w:pPr>
        <w:ind w:firstLineChars="200" w:firstLine="420"/>
      </w:pPr>
    </w:p>
    <w:p w:rsidR="00071DEB" w:rsidRDefault="00071DEB" w:rsidP="000B088E">
      <w:pPr>
        <w:ind w:firstLineChars="200" w:firstLine="420"/>
      </w:pPr>
      <w:r>
        <w:rPr>
          <w:rFonts w:hint="eastAsia"/>
        </w:rPr>
        <w:t>第四章</w:t>
      </w:r>
    </w:p>
    <w:p w:rsidR="00071DEB" w:rsidRDefault="00071DEB" w:rsidP="000B088E">
      <w:pPr>
        <w:ind w:firstLineChars="200" w:firstLine="420"/>
      </w:pPr>
      <w:r>
        <w:rPr>
          <w:rFonts w:hint="eastAsia"/>
        </w:rPr>
        <w:t>附则</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325</w:t>
      </w:r>
      <w:r>
        <w:rPr>
          <w:rFonts w:hint="eastAsia"/>
        </w:rPr>
        <w:t>条本指引所称法律适用，是指当事人对合同约定产生认识错误，或者合同约定难以全面阐述当事人行为如何约束的意思表示时，衡量当事人行为的实体法法律规范。</w:t>
      </w:r>
    </w:p>
    <w:p w:rsidR="00E00F21" w:rsidRDefault="00071DEB" w:rsidP="000B088E">
      <w:pPr>
        <w:ind w:firstLineChars="200" w:firstLine="420"/>
      </w:pPr>
      <w:r>
        <w:rPr>
          <w:rFonts w:hint="eastAsia"/>
        </w:rPr>
        <w:t>第</w:t>
      </w:r>
      <w:r>
        <w:rPr>
          <w:rFonts w:hint="eastAsia"/>
        </w:rPr>
        <w:t>326</w:t>
      </w:r>
      <w:r>
        <w:rPr>
          <w:rFonts w:hint="eastAsia"/>
        </w:rPr>
        <w:t>条本指引所称法律冲突的适用，是指约定法律规范产生冲突时，应该适用的法律标准。</w:t>
      </w:r>
    </w:p>
    <w:p w:rsidR="00E00F21" w:rsidRDefault="00071DEB" w:rsidP="000B088E">
      <w:pPr>
        <w:ind w:firstLineChars="200" w:firstLine="420"/>
      </w:pPr>
      <w:r>
        <w:rPr>
          <w:rFonts w:hint="eastAsia"/>
        </w:rPr>
        <w:t>第</w:t>
      </w:r>
      <w:r>
        <w:rPr>
          <w:rFonts w:hint="eastAsia"/>
        </w:rPr>
        <w:t>327</w:t>
      </w:r>
      <w:r>
        <w:rPr>
          <w:rFonts w:hint="eastAsia"/>
        </w:rPr>
        <w:t>条本指引所称证约定金，是指买卖合同当事人约定以交付定金为条件，证明合同成立的定金条款。</w:t>
      </w:r>
    </w:p>
    <w:p w:rsidR="00E00F21" w:rsidRDefault="00071DEB" w:rsidP="000B088E">
      <w:pPr>
        <w:ind w:firstLineChars="200" w:firstLine="420"/>
      </w:pPr>
      <w:r>
        <w:rPr>
          <w:rFonts w:hint="eastAsia"/>
        </w:rPr>
        <w:t>第</w:t>
      </w:r>
      <w:r>
        <w:rPr>
          <w:rFonts w:hint="eastAsia"/>
        </w:rPr>
        <w:t>328</w:t>
      </w:r>
      <w:r>
        <w:rPr>
          <w:rFonts w:hint="eastAsia"/>
        </w:rPr>
        <w:t>条本指引所称立约定金，是指在预约买卖合同中，当事人约定交付定金，作为订立本约的定金条款。</w:t>
      </w:r>
    </w:p>
    <w:p w:rsidR="00E00F21" w:rsidRDefault="00071DEB" w:rsidP="000B088E">
      <w:pPr>
        <w:ind w:firstLineChars="200" w:firstLine="420"/>
      </w:pPr>
      <w:r>
        <w:rPr>
          <w:rFonts w:hint="eastAsia"/>
        </w:rPr>
        <w:t>第</w:t>
      </w:r>
      <w:r>
        <w:rPr>
          <w:rFonts w:hint="eastAsia"/>
        </w:rPr>
        <w:t>329</w:t>
      </w:r>
      <w:r>
        <w:rPr>
          <w:rFonts w:hint="eastAsia"/>
        </w:rPr>
        <w:t>条本指引所称违约定金，是指以定金作为履行合同义务的担保，违约时以定金罚则赔偿买卖合同相对一方或各方损失的定金条款。</w:t>
      </w:r>
    </w:p>
    <w:p w:rsidR="00E00F21" w:rsidRDefault="00071DEB" w:rsidP="000B088E">
      <w:pPr>
        <w:ind w:firstLineChars="200" w:firstLine="420"/>
      </w:pPr>
      <w:r>
        <w:rPr>
          <w:rFonts w:hint="eastAsia"/>
        </w:rPr>
        <w:t>第</w:t>
      </w:r>
      <w:r>
        <w:rPr>
          <w:rFonts w:hint="eastAsia"/>
        </w:rPr>
        <w:t>330</w:t>
      </w:r>
      <w:r>
        <w:rPr>
          <w:rFonts w:hint="eastAsia"/>
        </w:rPr>
        <w:t>条本指引所称解约定金，是指以损失定金为代价，解除合同的定金条款。</w:t>
      </w:r>
    </w:p>
    <w:p w:rsidR="00E00F21" w:rsidRDefault="00071DEB" w:rsidP="000B088E">
      <w:pPr>
        <w:ind w:firstLineChars="200" w:firstLine="420"/>
      </w:pPr>
      <w:r>
        <w:rPr>
          <w:rFonts w:hint="eastAsia"/>
        </w:rPr>
        <w:t>第</w:t>
      </w:r>
      <w:r>
        <w:rPr>
          <w:rFonts w:hint="eastAsia"/>
        </w:rPr>
        <w:t>331</w:t>
      </w:r>
      <w:r>
        <w:rPr>
          <w:rFonts w:hint="eastAsia"/>
        </w:rPr>
        <w:t>条买卖合同纠纷案件的二审、再审参照本章规定办理。</w:t>
      </w:r>
    </w:p>
    <w:p w:rsidR="00E00F21" w:rsidRDefault="00071DEB" w:rsidP="000B088E">
      <w:pPr>
        <w:ind w:firstLineChars="200" w:firstLine="420"/>
      </w:pPr>
      <w:r>
        <w:rPr>
          <w:rFonts w:hint="eastAsia"/>
        </w:rPr>
        <w:t>第</w:t>
      </w:r>
      <w:r>
        <w:rPr>
          <w:rFonts w:hint="eastAsia"/>
        </w:rPr>
        <w:t>332</w:t>
      </w:r>
      <w:r>
        <w:rPr>
          <w:rFonts w:hint="eastAsia"/>
        </w:rPr>
        <w:t>条房产买卖、股权买卖及土地使用权买卖等买卖合同有特殊规定的，从其规定。</w:t>
      </w:r>
    </w:p>
    <w:p w:rsidR="00E00F21" w:rsidRDefault="00E00F21" w:rsidP="000B088E">
      <w:pPr>
        <w:ind w:firstLineChars="200" w:firstLine="420"/>
      </w:pPr>
    </w:p>
    <w:p w:rsidR="00E00F21" w:rsidRDefault="00071DEB" w:rsidP="000B088E">
      <w:pPr>
        <w:ind w:firstLineChars="200" w:firstLine="420"/>
      </w:pPr>
      <w:r>
        <w:rPr>
          <w:rFonts w:hint="eastAsia"/>
        </w:rPr>
        <w:t>（本操作指引由中华全国律师协会民事专业委员会负责起草。执笔人</w:t>
      </w:r>
      <w:r>
        <w:rPr>
          <w:rFonts w:hint="eastAsia"/>
        </w:rPr>
        <w:t>:</w:t>
      </w:r>
      <w:r>
        <w:rPr>
          <w:rFonts w:hint="eastAsia"/>
        </w:rPr>
        <w:t>李宗胜、田维桢、讷建宏；审稿人：贺宝健、李杰、巴布、王锐）</w:t>
      </w:r>
    </w:p>
    <w:p w:rsidR="00E00F21" w:rsidRDefault="00E00F21" w:rsidP="000B088E">
      <w:pPr>
        <w:ind w:firstLineChars="200" w:firstLine="420"/>
      </w:pPr>
    </w:p>
    <w:p w:rsidR="00E00F21" w:rsidRDefault="00E00F21" w:rsidP="000B088E">
      <w:pPr>
        <w:ind w:firstLineChars="200" w:firstLine="420"/>
      </w:pPr>
    </w:p>
    <w:p w:rsidR="00071DEB" w:rsidRDefault="00071DEB" w:rsidP="000B088E">
      <w:pPr>
        <w:ind w:firstLineChars="200" w:firstLine="420"/>
      </w:pPr>
    </w:p>
    <w:p w:rsidR="00BB5760" w:rsidRDefault="00BB5760" w:rsidP="000B088E">
      <w:pPr>
        <w:ind w:firstLineChars="200" w:firstLine="420"/>
        <w:sectPr w:rsidR="00BB5760">
          <w:pgSz w:w="11906" w:h="16838"/>
          <w:pgMar w:top="1440" w:right="1800" w:bottom="1440" w:left="1800" w:header="851" w:footer="992" w:gutter="0"/>
          <w:cols w:space="425"/>
          <w:docGrid w:type="lines" w:linePitch="312"/>
        </w:sectPr>
      </w:pPr>
    </w:p>
    <w:p w:rsidR="00E00F21" w:rsidRDefault="00E00F21" w:rsidP="006A702F"/>
    <w:p w:rsidR="00E00F21" w:rsidRDefault="00E00F21" w:rsidP="006A702F"/>
    <w:p w:rsidR="00E00F21" w:rsidRDefault="00E00F21" w:rsidP="006A702F"/>
    <w:p w:rsidR="00071DEB" w:rsidRDefault="00071DEB" w:rsidP="006A702F"/>
    <w:p w:rsidR="00E00F21" w:rsidRDefault="00071DEB" w:rsidP="006A702F">
      <w:pPr>
        <w:pStyle w:val="2"/>
        <w:jc w:val="center"/>
      </w:pPr>
      <w:r>
        <w:rPr>
          <w:rFonts w:hint="eastAsia"/>
        </w:rPr>
        <w:t>律师办理道路交通事故损害赔偿法律事务操作指引</w:t>
      </w:r>
    </w:p>
    <w:p w:rsidR="00E00F21" w:rsidRDefault="00E00F21" w:rsidP="006A702F"/>
    <w:p w:rsidR="00E00F21" w:rsidRDefault="00E00F21" w:rsidP="006A702F"/>
    <w:p w:rsidR="00071DEB" w:rsidRDefault="00071DEB" w:rsidP="003278C2">
      <w:pPr>
        <w:spacing w:beforeLines="30" w:afterLines="30"/>
      </w:pPr>
      <w:r>
        <w:rPr>
          <w:rFonts w:hint="eastAsia"/>
        </w:rPr>
        <w:t>目录</w:t>
      </w:r>
    </w:p>
    <w:p w:rsidR="00071DEB" w:rsidRDefault="00071DEB" w:rsidP="003278C2">
      <w:pPr>
        <w:spacing w:beforeLines="30" w:afterLines="30"/>
      </w:pPr>
      <w:r>
        <w:rPr>
          <w:rFonts w:hint="eastAsia"/>
        </w:rPr>
        <w:t>第一</w:t>
      </w:r>
      <w:r w:rsidR="001D2C7A">
        <w:rPr>
          <w:rFonts w:hint="eastAsia"/>
        </w:rPr>
        <w:t>章</w:t>
      </w:r>
      <w:r>
        <w:rPr>
          <w:rFonts w:hint="eastAsia"/>
        </w:rPr>
        <w:t>总则</w:t>
      </w:r>
      <w:r>
        <w:rPr>
          <w:rFonts w:hint="eastAsia"/>
        </w:rPr>
        <w:t xml:space="preserve"> / 617</w:t>
      </w:r>
    </w:p>
    <w:p w:rsidR="00071DEB" w:rsidRDefault="00071DEB" w:rsidP="003278C2">
      <w:pPr>
        <w:spacing w:beforeLines="30" w:afterLines="30"/>
      </w:pPr>
      <w:r>
        <w:rPr>
          <w:rFonts w:hint="eastAsia"/>
        </w:rPr>
        <w:t>第二</w:t>
      </w:r>
      <w:r w:rsidR="001D2C7A">
        <w:rPr>
          <w:rFonts w:hint="eastAsia"/>
        </w:rPr>
        <w:t>章</w:t>
      </w:r>
      <w:r>
        <w:rPr>
          <w:rFonts w:hint="eastAsia"/>
        </w:rPr>
        <w:t>损害赔偿权利人和责任人的确定</w:t>
      </w:r>
      <w:r>
        <w:rPr>
          <w:rFonts w:hint="eastAsia"/>
        </w:rPr>
        <w:t xml:space="preserve"> / 619</w:t>
      </w:r>
    </w:p>
    <w:p w:rsidR="00071DEB" w:rsidRDefault="00071DEB" w:rsidP="003278C2">
      <w:pPr>
        <w:spacing w:beforeLines="30" w:afterLines="30"/>
      </w:pPr>
      <w:r>
        <w:rPr>
          <w:rFonts w:hint="eastAsia"/>
        </w:rPr>
        <w:t>第三</w:t>
      </w:r>
      <w:r w:rsidR="001D2C7A">
        <w:rPr>
          <w:rFonts w:hint="eastAsia"/>
        </w:rPr>
        <w:t>章</w:t>
      </w:r>
      <w:r>
        <w:rPr>
          <w:rFonts w:hint="eastAsia"/>
        </w:rPr>
        <w:t>权利人利益分配</w:t>
      </w:r>
      <w:r>
        <w:rPr>
          <w:rFonts w:hint="eastAsia"/>
        </w:rPr>
        <w:t xml:space="preserve"> / 626</w:t>
      </w:r>
    </w:p>
    <w:p w:rsidR="00071DEB" w:rsidRDefault="00071DEB" w:rsidP="003278C2">
      <w:pPr>
        <w:spacing w:beforeLines="30" w:afterLines="30"/>
      </w:pPr>
      <w:r>
        <w:rPr>
          <w:rFonts w:hint="eastAsia"/>
        </w:rPr>
        <w:t>第四</w:t>
      </w:r>
      <w:r w:rsidR="001D2C7A">
        <w:rPr>
          <w:rFonts w:hint="eastAsia"/>
        </w:rPr>
        <w:t>章</w:t>
      </w:r>
      <w:r>
        <w:rPr>
          <w:rFonts w:hint="eastAsia"/>
        </w:rPr>
        <w:t>损害赔偿责任人之间的责任认定</w:t>
      </w:r>
      <w:r>
        <w:rPr>
          <w:rFonts w:hint="eastAsia"/>
        </w:rPr>
        <w:t xml:space="preserve"> / 628</w:t>
      </w:r>
    </w:p>
    <w:p w:rsidR="00071DEB" w:rsidRDefault="00071DEB" w:rsidP="003278C2">
      <w:pPr>
        <w:spacing w:beforeLines="30" w:afterLines="30"/>
      </w:pPr>
      <w:r>
        <w:rPr>
          <w:rFonts w:hint="eastAsia"/>
        </w:rPr>
        <w:t>第五</w:t>
      </w:r>
      <w:r w:rsidR="001D2C7A">
        <w:rPr>
          <w:rFonts w:hint="eastAsia"/>
        </w:rPr>
        <w:t>章</w:t>
      </w:r>
      <w:r>
        <w:rPr>
          <w:rFonts w:hint="eastAsia"/>
        </w:rPr>
        <w:t>赔偿数额和证据要件</w:t>
      </w:r>
      <w:r>
        <w:rPr>
          <w:rFonts w:hint="eastAsia"/>
        </w:rPr>
        <w:t xml:space="preserve"> / 637</w:t>
      </w:r>
    </w:p>
    <w:p w:rsidR="00071DEB" w:rsidRDefault="00071DEB" w:rsidP="003278C2">
      <w:pPr>
        <w:spacing w:beforeLines="30" w:afterLines="30"/>
      </w:pPr>
      <w:r>
        <w:rPr>
          <w:rFonts w:hint="eastAsia"/>
        </w:rPr>
        <w:t>第六</w:t>
      </w:r>
      <w:r w:rsidR="001D2C7A">
        <w:rPr>
          <w:rFonts w:hint="eastAsia"/>
        </w:rPr>
        <w:t>章</w:t>
      </w:r>
      <w:r>
        <w:rPr>
          <w:rFonts w:hint="eastAsia"/>
        </w:rPr>
        <w:t>事故责任重新认定和证据要件</w:t>
      </w:r>
      <w:r>
        <w:rPr>
          <w:rFonts w:hint="eastAsia"/>
        </w:rPr>
        <w:t xml:space="preserve"> / 643</w:t>
      </w:r>
    </w:p>
    <w:p w:rsidR="00071DEB" w:rsidRDefault="00071DEB" w:rsidP="003278C2">
      <w:pPr>
        <w:spacing w:beforeLines="30" w:afterLines="30"/>
      </w:pPr>
      <w:r>
        <w:rPr>
          <w:rFonts w:hint="eastAsia"/>
        </w:rPr>
        <w:t>第七</w:t>
      </w:r>
      <w:r w:rsidR="001D2C7A">
        <w:rPr>
          <w:rFonts w:hint="eastAsia"/>
        </w:rPr>
        <w:t>章</w:t>
      </w:r>
      <w:r>
        <w:rPr>
          <w:rFonts w:hint="eastAsia"/>
        </w:rPr>
        <w:t>刑事附带民事的特殊规定</w:t>
      </w:r>
      <w:r>
        <w:rPr>
          <w:rFonts w:hint="eastAsia"/>
        </w:rPr>
        <w:t xml:space="preserve"> / 645</w:t>
      </w:r>
    </w:p>
    <w:p w:rsidR="00071DEB" w:rsidRDefault="00071DEB" w:rsidP="003278C2">
      <w:pPr>
        <w:spacing w:beforeLines="30" w:afterLines="30"/>
      </w:pPr>
      <w:r>
        <w:rPr>
          <w:rFonts w:hint="eastAsia"/>
        </w:rPr>
        <w:t>第八</w:t>
      </w:r>
      <w:r w:rsidR="001D2C7A">
        <w:rPr>
          <w:rFonts w:hint="eastAsia"/>
        </w:rPr>
        <w:t>章</w:t>
      </w:r>
      <w:r>
        <w:rPr>
          <w:rFonts w:hint="eastAsia"/>
        </w:rPr>
        <w:t>有关保险公司的特别规定</w:t>
      </w:r>
      <w:r>
        <w:rPr>
          <w:rFonts w:hint="eastAsia"/>
        </w:rPr>
        <w:t xml:space="preserve"> / 646</w:t>
      </w:r>
    </w:p>
    <w:p w:rsidR="00071DEB" w:rsidRDefault="00071DEB" w:rsidP="003278C2">
      <w:pPr>
        <w:spacing w:beforeLines="30" w:afterLines="30"/>
      </w:pPr>
      <w:r>
        <w:rPr>
          <w:rFonts w:hint="eastAsia"/>
        </w:rPr>
        <w:t>第九</w:t>
      </w:r>
      <w:r w:rsidR="001D2C7A">
        <w:rPr>
          <w:rFonts w:hint="eastAsia"/>
        </w:rPr>
        <w:t>章</w:t>
      </w:r>
      <w:r>
        <w:rPr>
          <w:rFonts w:hint="eastAsia"/>
        </w:rPr>
        <w:t>与道路交通事故损害赔偿相关的非诉讼法律事务</w:t>
      </w:r>
      <w:r>
        <w:rPr>
          <w:rFonts w:hint="eastAsia"/>
        </w:rPr>
        <w:t xml:space="preserve"> / 647</w:t>
      </w:r>
    </w:p>
    <w:p w:rsidR="00E00F21" w:rsidRDefault="00071DEB" w:rsidP="003278C2">
      <w:pPr>
        <w:spacing w:beforeLines="30" w:afterLines="30"/>
      </w:pPr>
      <w:r>
        <w:rPr>
          <w:rFonts w:hint="eastAsia"/>
        </w:rPr>
        <w:t>第十</w:t>
      </w:r>
      <w:r w:rsidR="001D2C7A">
        <w:rPr>
          <w:rFonts w:hint="eastAsia"/>
        </w:rPr>
        <w:t>章</w:t>
      </w:r>
      <w:r>
        <w:rPr>
          <w:rFonts w:hint="eastAsia"/>
        </w:rPr>
        <w:t>附则</w:t>
      </w:r>
      <w:r>
        <w:rPr>
          <w:rFonts w:hint="eastAsia"/>
        </w:rPr>
        <w:t xml:space="preserve"> / 648</w:t>
      </w:r>
    </w:p>
    <w:p w:rsidR="00071DEB" w:rsidRDefault="00071DEB" w:rsidP="006A702F"/>
    <w:p w:rsidR="006A702F" w:rsidRDefault="006A702F" w:rsidP="006A702F"/>
    <w:p w:rsidR="006A702F" w:rsidRDefault="006A702F" w:rsidP="006A702F"/>
    <w:p w:rsidR="00071DEB" w:rsidRDefault="00071DEB" w:rsidP="000B088E">
      <w:pPr>
        <w:ind w:firstLineChars="200" w:firstLine="420"/>
      </w:pPr>
      <w:r>
        <w:rPr>
          <w:rFonts w:hint="eastAsia"/>
        </w:rPr>
        <w:t>第一章</w:t>
      </w:r>
    </w:p>
    <w:p w:rsidR="00071DEB" w:rsidRDefault="00071DEB" w:rsidP="000B088E">
      <w:pPr>
        <w:ind w:firstLineChars="200" w:firstLine="420"/>
      </w:pPr>
      <w:r>
        <w:rPr>
          <w:rFonts w:hint="eastAsia"/>
        </w:rPr>
        <w:t>总则</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1</w:t>
      </w:r>
      <w:r>
        <w:rPr>
          <w:rFonts w:hint="eastAsia"/>
        </w:rPr>
        <w:t>条为了指导律师在承办道路交通事故损害赔偿法律事务中依法履行代理职责，提高律师承办案件的专业化水平，依据《中华人民共和国侵权责任法》《中华人民共和国合同法》《中华人民共和国道路交通安全法》《中华人民共和国保险法》《机动车交通事故责任强制保险条例》、最高人民法院《关于审理道路交通事故损害赔偿案件适用法律若干问题的解释》、最高人民法院《关于审理人身损害赔偿案件适用法律若干问题的解释》、最高人民法院《关于确定民事侵权精神损害赔偿责任若干问题的解释》以及相关法律、法规、司法解释的规定，结合司法实践，制定本指引，供律师办理道路交通事故损害赔偿法律事务时参考适用。</w:t>
      </w:r>
    </w:p>
    <w:p w:rsidR="00E00F21" w:rsidRDefault="00071DEB" w:rsidP="000B088E">
      <w:pPr>
        <w:ind w:firstLineChars="200" w:firstLine="420"/>
      </w:pPr>
      <w:r>
        <w:rPr>
          <w:rFonts w:hint="eastAsia"/>
        </w:rPr>
        <w:t>第</w:t>
      </w:r>
      <w:r>
        <w:rPr>
          <w:rFonts w:hint="eastAsia"/>
        </w:rPr>
        <w:t>2</w:t>
      </w:r>
      <w:r>
        <w:rPr>
          <w:rFonts w:hint="eastAsia"/>
        </w:rPr>
        <w:t>条律师经所在律师事务所指派，并征得当事人同意，为当事人提供起草、审查、修改道路交通事故损害赔偿合同，参与当事各方的谈判，监督和见证损害赔偿合同的签订及履行，出具律师意见书、律师见证书等法律文书；担任原告、被告、第三人的代理人，可以结合当事人的授权范围，参照本指引办理。</w:t>
      </w:r>
    </w:p>
    <w:p w:rsidR="00E00F21" w:rsidRDefault="00071DEB" w:rsidP="000B088E">
      <w:pPr>
        <w:ind w:firstLineChars="200" w:firstLine="420"/>
      </w:pPr>
      <w:r>
        <w:rPr>
          <w:rFonts w:hint="eastAsia"/>
        </w:rPr>
        <w:t>第</w:t>
      </w:r>
      <w:r>
        <w:rPr>
          <w:rFonts w:hint="eastAsia"/>
        </w:rPr>
        <w:t>3</w:t>
      </w:r>
      <w:r>
        <w:rPr>
          <w:rFonts w:hint="eastAsia"/>
        </w:rPr>
        <w:t>条在公路、城市道路、允许社会机动车通行的单位管辖范围、广场、公共停车场、公共人行通道等用于公众通行的场所，因机动车通行、机动车之间和机动车与非机动车驾驶人、行人之间以及非机动车之间和非机动车与行人之间发生道路交通事故，因损害赔偿委托</w:t>
      </w:r>
      <w:r>
        <w:rPr>
          <w:rFonts w:hint="eastAsia"/>
        </w:rPr>
        <w:lastRenderedPageBreak/>
        <w:t>律师事务所承办的法律事务，适用本指引。</w:t>
      </w:r>
    </w:p>
    <w:p w:rsidR="00E00F21" w:rsidRDefault="00071DEB" w:rsidP="000B088E">
      <w:pPr>
        <w:ind w:firstLineChars="200" w:firstLine="420"/>
      </w:pPr>
      <w:r>
        <w:rPr>
          <w:rFonts w:hint="eastAsia"/>
        </w:rPr>
        <w:t>第</w:t>
      </w:r>
      <w:r>
        <w:rPr>
          <w:rFonts w:hint="eastAsia"/>
        </w:rPr>
        <w:t>4</w:t>
      </w:r>
      <w:r>
        <w:rPr>
          <w:rFonts w:hint="eastAsia"/>
        </w:rPr>
        <w:t>条机动车、非机动车在公路、城市道路、允许社会机动车通行的单位管辖范围、广场、公共人行通道等用于公众通行的地方违章停车，因通行引发事故，导致损害赔偿的，属于道路交通事故的赔偿范围。</w:t>
      </w:r>
    </w:p>
    <w:p w:rsidR="00E00F21" w:rsidRDefault="00071DEB" w:rsidP="000B088E">
      <w:pPr>
        <w:ind w:firstLineChars="200" w:firstLine="420"/>
      </w:pPr>
      <w:r>
        <w:rPr>
          <w:rFonts w:hint="eastAsia"/>
        </w:rPr>
        <w:t>第</w:t>
      </w:r>
      <w:r>
        <w:rPr>
          <w:rFonts w:hint="eastAsia"/>
        </w:rPr>
        <w:t>5</w:t>
      </w:r>
      <w:r>
        <w:rPr>
          <w:rFonts w:hint="eastAsia"/>
        </w:rPr>
        <w:t>条符合下列条件之一的属于道路以外的地方：</w:t>
      </w:r>
    </w:p>
    <w:p w:rsidR="00E00F21" w:rsidRDefault="00071DEB" w:rsidP="000B088E">
      <w:pPr>
        <w:ind w:firstLineChars="200" w:firstLine="420"/>
      </w:pPr>
      <w:r>
        <w:rPr>
          <w:rFonts w:hint="eastAsia"/>
        </w:rPr>
        <w:t>（</w:t>
      </w:r>
      <w:r>
        <w:rPr>
          <w:rFonts w:hint="eastAsia"/>
        </w:rPr>
        <w:t>1</w:t>
      </w:r>
      <w:r>
        <w:rPr>
          <w:rFonts w:hint="eastAsia"/>
        </w:rPr>
        <w:t>）自建自管、未列入规划的城市巷弄、村间道路；</w:t>
      </w:r>
    </w:p>
    <w:p w:rsidR="00E00F21" w:rsidRDefault="00071DEB" w:rsidP="000B088E">
      <w:pPr>
        <w:ind w:firstLineChars="200" w:firstLine="420"/>
      </w:pPr>
      <w:r>
        <w:rPr>
          <w:rFonts w:hint="eastAsia"/>
        </w:rPr>
        <w:t>（</w:t>
      </w:r>
      <w:r>
        <w:rPr>
          <w:rFonts w:hint="eastAsia"/>
        </w:rPr>
        <w:t>2</w:t>
      </w:r>
      <w:r>
        <w:rPr>
          <w:rFonts w:hint="eastAsia"/>
        </w:rPr>
        <w:t>）自行修建、自行负责管理的路面；</w:t>
      </w:r>
    </w:p>
    <w:p w:rsidR="00E00F21" w:rsidRDefault="00071DEB" w:rsidP="000B088E">
      <w:pPr>
        <w:ind w:firstLineChars="200" w:firstLine="420"/>
      </w:pPr>
      <w:r>
        <w:rPr>
          <w:rFonts w:hint="eastAsia"/>
        </w:rPr>
        <w:t>（</w:t>
      </w:r>
      <w:r>
        <w:rPr>
          <w:rFonts w:hint="eastAsia"/>
        </w:rPr>
        <w:t>3</w:t>
      </w:r>
      <w:r>
        <w:rPr>
          <w:rFonts w:hint="eastAsia"/>
        </w:rPr>
        <w:t>）用于田间耕作的农村铺设的水泥路、沥青路、砂石路等机耕路；</w:t>
      </w:r>
    </w:p>
    <w:p w:rsidR="00E00F21" w:rsidRDefault="00071DEB" w:rsidP="000B088E">
      <w:pPr>
        <w:ind w:firstLineChars="200" w:firstLine="420"/>
      </w:pPr>
      <w:r>
        <w:rPr>
          <w:rFonts w:hint="eastAsia"/>
        </w:rPr>
        <w:t>（</w:t>
      </w:r>
      <w:r>
        <w:rPr>
          <w:rFonts w:hint="eastAsia"/>
        </w:rPr>
        <w:t>4</w:t>
      </w:r>
      <w:r>
        <w:rPr>
          <w:rFonts w:hint="eastAsia"/>
        </w:rPr>
        <w:t>）村民宅前宅后建造的路段；</w:t>
      </w:r>
    </w:p>
    <w:p w:rsidR="00E00F21" w:rsidRDefault="00071DEB" w:rsidP="000B088E">
      <w:pPr>
        <w:ind w:firstLineChars="200" w:firstLine="420"/>
      </w:pPr>
      <w:r>
        <w:rPr>
          <w:rFonts w:hint="eastAsia"/>
        </w:rPr>
        <w:t>（</w:t>
      </w:r>
      <w:r>
        <w:rPr>
          <w:rFonts w:hint="eastAsia"/>
        </w:rPr>
        <w:t>5</w:t>
      </w:r>
      <w:r>
        <w:rPr>
          <w:rFonts w:hint="eastAsia"/>
        </w:rPr>
        <w:t>）自然通车形成的路段；</w:t>
      </w:r>
    </w:p>
    <w:p w:rsidR="00E00F21" w:rsidRDefault="00071DEB" w:rsidP="000B088E">
      <w:pPr>
        <w:ind w:firstLineChars="200" w:firstLine="420"/>
      </w:pPr>
      <w:r>
        <w:rPr>
          <w:rFonts w:hint="eastAsia"/>
        </w:rPr>
        <w:t>（</w:t>
      </w:r>
      <w:r>
        <w:rPr>
          <w:rFonts w:hint="eastAsia"/>
        </w:rPr>
        <w:t>6</w:t>
      </w:r>
      <w:r>
        <w:rPr>
          <w:rFonts w:hint="eastAsia"/>
        </w:rPr>
        <w:t>）封闭式住宅小区内楼群之间的路面；</w:t>
      </w:r>
    </w:p>
    <w:p w:rsidR="00E00F21" w:rsidRDefault="00071DEB" w:rsidP="000B088E">
      <w:pPr>
        <w:ind w:firstLineChars="200" w:firstLine="420"/>
      </w:pPr>
      <w:r>
        <w:rPr>
          <w:rFonts w:hint="eastAsia"/>
        </w:rPr>
        <w:t>（</w:t>
      </w:r>
      <w:r>
        <w:rPr>
          <w:rFonts w:hint="eastAsia"/>
        </w:rPr>
        <w:t>7</w:t>
      </w:r>
      <w:r>
        <w:rPr>
          <w:rFonts w:hint="eastAsia"/>
        </w:rPr>
        <w:t>）机关、团体、单位的内部路面；</w:t>
      </w:r>
    </w:p>
    <w:p w:rsidR="00E00F21" w:rsidRDefault="00071DEB" w:rsidP="000B088E">
      <w:pPr>
        <w:ind w:firstLineChars="200" w:firstLine="420"/>
      </w:pPr>
      <w:r>
        <w:rPr>
          <w:rFonts w:hint="eastAsia"/>
        </w:rPr>
        <w:t>（</w:t>
      </w:r>
      <w:r>
        <w:rPr>
          <w:rFonts w:hint="eastAsia"/>
        </w:rPr>
        <w:t>8</w:t>
      </w:r>
      <w:r>
        <w:rPr>
          <w:rFonts w:hint="eastAsia"/>
        </w:rPr>
        <w:t>）厂矿、企事业单位、火车站、机场、港口、货场内的专用路面；</w:t>
      </w:r>
    </w:p>
    <w:p w:rsidR="00E00F21" w:rsidRDefault="00071DEB" w:rsidP="000B088E">
      <w:pPr>
        <w:ind w:firstLineChars="200" w:firstLine="420"/>
      </w:pPr>
      <w:r>
        <w:rPr>
          <w:rFonts w:hint="eastAsia"/>
        </w:rPr>
        <w:t>（</w:t>
      </w:r>
      <w:r>
        <w:rPr>
          <w:rFonts w:hint="eastAsia"/>
        </w:rPr>
        <w:t>9</w:t>
      </w:r>
      <w:r>
        <w:rPr>
          <w:rFonts w:hint="eastAsia"/>
        </w:rPr>
        <w:t>）撤村建居后尚未移交公安交通部门管理的路段；</w:t>
      </w:r>
    </w:p>
    <w:p w:rsidR="00E00F21" w:rsidRDefault="00071DEB" w:rsidP="000B088E">
      <w:pPr>
        <w:ind w:firstLineChars="200" w:firstLine="420"/>
      </w:pPr>
      <w:r>
        <w:rPr>
          <w:rFonts w:hint="eastAsia"/>
        </w:rPr>
        <w:t>（</w:t>
      </w:r>
      <w:r>
        <w:rPr>
          <w:rFonts w:hint="eastAsia"/>
        </w:rPr>
        <w:t>10</w:t>
      </w:r>
      <w:r>
        <w:rPr>
          <w:rFonts w:hint="eastAsia"/>
        </w:rPr>
        <w:t>）晾晒作物的场院内；</w:t>
      </w:r>
    </w:p>
    <w:p w:rsidR="00E00F21" w:rsidRDefault="00071DEB" w:rsidP="000B088E">
      <w:pPr>
        <w:ind w:firstLineChars="200" w:firstLine="420"/>
      </w:pPr>
      <w:r>
        <w:rPr>
          <w:rFonts w:hint="eastAsia"/>
        </w:rPr>
        <w:t>（</w:t>
      </w:r>
      <w:r>
        <w:rPr>
          <w:rFonts w:hint="eastAsia"/>
        </w:rPr>
        <w:t>11</w:t>
      </w:r>
      <w:r>
        <w:rPr>
          <w:rFonts w:hint="eastAsia"/>
        </w:rPr>
        <w:t>）断路施工而且未竣工或已竣工未移交公安交通部门管理的路段；</w:t>
      </w:r>
    </w:p>
    <w:p w:rsidR="00E00F21" w:rsidRDefault="00071DEB" w:rsidP="000B088E">
      <w:pPr>
        <w:ind w:firstLineChars="200" w:firstLine="420"/>
      </w:pPr>
      <w:r>
        <w:rPr>
          <w:rFonts w:hint="eastAsia"/>
        </w:rPr>
        <w:t>（</w:t>
      </w:r>
      <w:r>
        <w:rPr>
          <w:rFonts w:hint="eastAsia"/>
        </w:rPr>
        <w:t>12</w:t>
      </w:r>
      <w:r>
        <w:rPr>
          <w:rFonts w:hint="eastAsia"/>
        </w:rPr>
        <w:t>）针对业主使用、不对社会开放的商务写字间停车场；</w:t>
      </w:r>
    </w:p>
    <w:p w:rsidR="00E00F21" w:rsidRDefault="00071DEB" w:rsidP="000B088E">
      <w:pPr>
        <w:ind w:firstLineChars="200" w:firstLine="420"/>
      </w:pPr>
      <w:r>
        <w:rPr>
          <w:rFonts w:hint="eastAsia"/>
        </w:rPr>
        <w:t>（</w:t>
      </w:r>
      <w:r>
        <w:rPr>
          <w:rFonts w:hint="eastAsia"/>
        </w:rPr>
        <w:t>13</w:t>
      </w:r>
      <w:r>
        <w:rPr>
          <w:rFonts w:hint="eastAsia"/>
        </w:rPr>
        <w:t>）经审批建立的贸易市场内（公共停车场除外）；</w:t>
      </w:r>
    </w:p>
    <w:p w:rsidR="00E00F21" w:rsidRDefault="00071DEB" w:rsidP="000B088E">
      <w:pPr>
        <w:ind w:firstLineChars="200" w:firstLine="420"/>
      </w:pPr>
      <w:r>
        <w:rPr>
          <w:rFonts w:hint="eastAsia"/>
        </w:rPr>
        <w:t>（</w:t>
      </w:r>
      <w:r>
        <w:rPr>
          <w:rFonts w:hint="eastAsia"/>
        </w:rPr>
        <w:t>14</w:t>
      </w:r>
      <w:r>
        <w:rPr>
          <w:rFonts w:hint="eastAsia"/>
        </w:rPr>
        <w:t>）其他属于道路以外的地方。</w:t>
      </w:r>
    </w:p>
    <w:p w:rsidR="00E00F21" w:rsidRDefault="00071DEB" w:rsidP="000B088E">
      <w:pPr>
        <w:ind w:firstLineChars="200" w:firstLine="420"/>
      </w:pPr>
      <w:r>
        <w:rPr>
          <w:rFonts w:hint="eastAsia"/>
        </w:rPr>
        <w:t>前款规定的地方，发生机动车和非机动车在通行时引发的损害赔偿案件，可以比照本指引办理。</w:t>
      </w:r>
    </w:p>
    <w:p w:rsidR="00E00F21" w:rsidRDefault="00071DEB" w:rsidP="000B088E">
      <w:pPr>
        <w:ind w:firstLineChars="200" w:firstLine="420"/>
      </w:pPr>
      <w:r>
        <w:rPr>
          <w:rFonts w:hint="eastAsia"/>
        </w:rPr>
        <w:t>第</w:t>
      </w:r>
      <w:r>
        <w:rPr>
          <w:rFonts w:hint="eastAsia"/>
        </w:rPr>
        <w:t>6</w:t>
      </w:r>
      <w:r>
        <w:rPr>
          <w:rFonts w:hint="eastAsia"/>
        </w:rPr>
        <w:t>条下列事故引发的损害赔偿不适用本指引：</w:t>
      </w:r>
    </w:p>
    <w:p w:rsidR="00E00F21" w:rsidRDefault="00071DEB" w:rsidP="000B088E">
      <w:pPr>
        <w:ind w:firstLineChars="200" w:firstLine="420"/>
      </w:pPr>
      <w:r>
        <w:rPr>
          <w:rFonts w:hint="eastAsia"/>
        </w:rPr>
        <w:t>（</w:t>
      </w:r>
      <w:r>
        <w:rPr>
          <w:rFonts w:hint="eastAsia"/>
        </w:rPr>
        <w:t>1</w:t>
      </w:r>
      <w:r>
        <w:rPr>
          <w:rFonts w:hint="eastAsia"/>
        </w:rPr>
        <w:t>）机动车、非机动车在依法划定的停车位、停车场处于停车状态下发生的损害赔偿；</w:t>
      </w:r>
    </w:p>
    <w:p w:rsidR="00E00F21" w:rsidRDefault="00071DEB" w:rsidP="000B088E">
      <w:pPr>
        <w:ind w:firstLineChars="200" w:firstLine="420"/>
      </w:pPr>
      <w:r>
        <w:rPr>
          <w:rFonts w:hint="eastAsia"/>
        </w:rPr>
        <w:t>（</w:t>
      </w:r>
      <w:r>
        <w:rPr>
          <w:rFonts w:hint="eastAsia"/>
        </w:rPr>
        <w:t>2</w:t>
      </w:r>
      <w:r>
        <w:rPr>
          <w:rFonts w:hint="eastAsia"/>
        </w:rPr>
        <w:t>）机动车在道路以外处于非通行状态下与非机动车、行人之间引发的损害赔偿；</w:t>
      </w:r>
    </w:p>
    <w:p w:rsidR="00E00F21" w:rsidRDefault="00071DEB" w:rsidP="000B088E">
      <w:pPr>
        <w:ind w:firstLineChars="200" w:firstLine="420"/>
      </w:pPr>
      <w:r>
        <w:rPr>
          <w:rFonts w:hint="eastAsia"/>
        </w:rPr>
        <w:t>（</w:t>
      </w:r>
      <w:r>
        <w:rPr>
          <w:rFonts w:hint="eastAsia"/>
        </w:rPr>
        <w:t>3</w:t>
      </w:r>
      <w:r>
        <w:rPr>
          <w:rFonts w:hint="eastAsia"/>
        </w:rPr>
        <w:t>）非机动车与非机动车、行人在道路以外的地方引发的损害赔偿；</w:t>
      </w:r>
    </w:p>
    <w:p w:rsidR="00E00F21" w:rsidRDefault="00071DEB" w:rsidP="000B088E">
      <w:pPr>
        <w:ind w:firstLineChars="200" w:firstLine="420"/>
      </w:pPr>
      <w:r>
        <w:rPr>
          <w:rFonts w:hint="eastAsia"/>
        </w:rPr>
        <w:t>（</w:t>
      </w:r>
      <w:r>
        <w:rPr>
          <w:rFonts w:hint="eastAsia"/>
        </w:rPr>
        <w:t>4</w:t>
      </w:r>
      <w:r>
        <w:rPr>
          <w:rFonts w:hint="eastAsia"/>
        </w:rPr>
        <w:t>）行人与行人因行走引起的损害赔偿；</w:t>
      </w:r>
    </w:p>
    <w:p w:rsidR="00E00F21" w:rsidRDefault="00071DEB" w:rsidP="000B088E">
      <w:pPr>
        <w:ind w:firstLineChars="200" w:firstLine="420"/>
      </w:pPr>
      <w:r>
        <w:rPr>
          <w:rFonts w:hint="eastAsia"/>
        </w:rPr>
        <w:t>（</w:t>
      </w:r>
      <w:r>
        <w:rPr>
          <w:rFonts w:hint="eastAsia"/>
        </w:rPr>
        <w:t>5</w:t>
      </w:r>
      <w:r>
        <w:rPr>
          <w:rFonts w:hint="eastAsia"/>
        </w:rPr>
        <w:t>）在铁路道口和渡口与道路交叉范围内发生的因机车、牵引车等通行引发的损害赔偿；</w:t>
      </w:r>
    </w:p>
    <w:p w:rsidR="00E00F21" w:rsidRDefault="00071DEB" w:rsidP="000B088E">
      <w:pPr>
        <w:ind w:firstLineChars="200" w:firstLine="420"/>
      </w:pPr>
      <w:r>
        <w:rPr>
          <w:rFonts w:hint="eastAsia"/>
        </w:rPr>
        <w:t>（</w:t>
      </w:r>
      <w:r>
        <w:rPr>
          <w:rFonts w:hint="eastAsia"/>
        </w:rPr>
        <w:t>6</w:t>
      </w:r>
      <w:r>
        <w:rPr>
          <w:rFonts w:hint="eastAsia"/>
        </w:rPr>
        <w:t>）城市轻轨与非机动车、行人之间等发生的损害赔偿；</w:t>
      </w:r>
    </w:p>
    <w:p w:rsidR="00E00F21" w:rsidRDefault="00071DEB" w:rsidP="000B088E">
      <w:pPr>
        <w:ind w:firstLineChars="200" w:firstLine="420"/>
      </w:pPr>
      <w:r>
        <w:rPr>
          <w:rFonts w:hint="eastAsia"/>
        </w:rPr>
        <w:t>（</w:t>
      </w:r>
      <w:r>
        <w:rPr>
          <w:rFonts w:hint="eastAsia"/>
        </w:rPr>
        <w:t>7</w:t>
      </w:r>
      <w:r>
        <w:rPr>
          <w:rFonts w:hint="eastAsia"/>
        </w:rPr>
        <w:t>）机动车尚未开动发生的人员挤、摔等伤亡事故；</w:t>
      </w:r>
    </w:p>
    <w:p w:rsidR="00E00F21" w:rsidRDefault="00071DEB" w:rsidP="000B088E">
      <w:pPr>
        <w:ind w:firstLineChars="200" w:firstLine="420"/>
      </w:pPr>
      <w:r>
        <w:rPr>
          <w:rFonts w:hint="eastAsia"/>
        </w:rPr>
        <w:t>（</w:t>
      </w:r>
      <w:r>
        <w:rPr>
          <w:rFonts w:hint="eastAsia"/>
        </w:rPr>
        <w:t>8</w:t>
      </w:r>
      <w:r>
        <w:rPr>
          <w:rFonts w:hint="eastAsia"/>
        </w:rPr>
        <w:t>）机动车处于停车状态下施工作业发生的损害赔偿；</w:t>
      </w:r>
    </w:p>
    <w:p w:rsidR="00E00F21" w:rsidRDefault="00071DEB" w:rsidP="000B088E">
      <w:pPr>
        <w:ind w:firstLineChars="200" w:firstLine="420"/>
      </w:pPr>
      <w:r>
        <w:rPr>
          <w:rFonts w:hint="eastAsia"/>
        </w:rPr>
        <w:t>（</w:t>
      </w:r>
      <w:r>
        <w:rPr>
          <w:rFonts w:hint="eastAsia"/>
        </w:rPr>
        <w:t>9</w:t>
      </w:r>
      <w:r>
        <w:rPr>
          <w:rFonts w:hint="eastAsia"/>
        </w:rPr>
        <w:t>）道路施工车辆自身发生的事故；</w:t>
      </w:r>
    </w:p>
    <w:p w:rsidR="00E00F21" w:rsidRDefault="00071DEB" w:rsidP="000B088E">
      <w:pPr>
        <w:ind w:firstLineChars="200" w:firstLine="420"/>
      </w:pPr>
      <w:r>
        <w:rPr>
          <w:rFonts w:hint="eastAsia"/>
        </w:rPr>
        <w:t>（</w:t>
      </w:r>
      <w:r>
        <w:rPr>
          <w:rFonts w:hint="eastAsia"/>
        </w:rPr>
        <w:t>10</w:t>
      </w:r>
      <w:r>
        <w:rPr>
          <w:rFonts w:hint="eastAsia"/>
        </w:rPr>
        <w:t>）参加军事演习、体育竞赛时发生的损害赔偿；</w:t>
      </w:r>
    </w:p>
    <w:p w:rsidR="00E00F21" w:rsidRDefault="00071DEB" w:rsidP="000B088E">
      <w:pPr>
        <w:ind w:firstLineChars="200" w:firstLine="420"/>
      </w:pPr>
      <w:r>
        <w:rPr>
          <w:rFonts w:hint="eastAsia"/>
        </w:rPr>
        <w:t>（</w:t>
      </w:r>
      <w:r>
        <w:rPr>
          <w:rFonts w:hint="eastAsia"/>
        </w:rPr>
        <w:t>11</w:t>
      </w:r>
      <w:r>
        <w:rPr>
          <w:rFonts w:hint="eastAsia"/>
        </w:rPr>
        <w:t>）由于不可抗拒的自然灾害造成的事故；</w:t>
      </w:r>
    </w:p>
    <w:p w:rsidR="00E00F21" w:rsidRDefault="00071DEB" w:rsidP="000B088E">
      <w:pPr>
        <w:ind w:firstLineChars="200" w:firstLine="420"/>
      </w:pPr>
      <w:r>
        <w:rPr>
          <w:rFonts w:hint="eastAsia"/>
        </w:rPr>
        <w:t>（</w:t>
      </w:r>
      <w:r>
        <w:rPr>
          <w:rFonts w:hint="eastAsia"/>
        </w:rPr>
        <w:t>12</w:t>
      </w:r>
      <w:r>
        <w:rPr>
          <w:rFonts w:hint="eastAsia"/>
        </w:rPr>
        <w:t>）其他不属于道路交通事故损害赔偿的情形。</w:t>
      </w:r>
    </w:p>
    <w:p w:rsidR="00E00F21" w:rsidRDefault="00071DEB" w:rsidP="000B088E">
      <w:pPr>
        <w:ind w:firstLineChars="200" w:firstLine="420"/>
      </w:pPr>
      <w:r>
        <w:rPr>
          <w:rFonts w:hint="eastAsia"/>
        </w:rPr>
        <w:t>第</w:t>
      </w:r>
      <w:r>
        <w:rPr>
          <w:rFonts w:hint="eastAsia"/>
        </w:rPr>
        <w:t>7</w:t>
      </w:r>
      <w:r>
        <w:rPr>
          <w:rFonts w:hint="eastAsia"/>
        </w:rPr>
        <w:t>条律师承办道路交通事故损害赔偿法律事务，应利用自己的专业知识，在充分保障当事人合法权益的基础上，尊重当事人的意愿，并不得将律师个人的意志强加于当事人。但对当事人的主张不能得到法律支持的，应书面予以提示；对违反法律、行政法规和其他强制性规定的，或者存在其他执业风险的，应拒绝代理。</w:t>
      </w:r>
    </w:p>
    <w:p w:rsidR="00E00F21" w:rsidRDefault="00071DEB" w:rsidP="000B088E">
      <w:pPr>
        <w:ind w:firstLineChars="200" w:firstLine="420"/>
      </w:pPr>
      <w:r>
        <w:rPr>
          <w:rFonts w:hint="eastAsia"/>
        </w:rPr>
        <w:t>第</w:t>
      </w:r>
      <w:r>
        <w:rPr>
          <w:rFonts w:hint="eastAsia"/>
        </w:rPr>
        <w:t>8</w:t>
      </w:r>
      <w:r>
        <w:rPr>
          <w:rFonts w:hint="eastAsia"/>
        </w:rPr>
        <w:t>条律师承办道路交通事故损害赔偿法律事务，不得通过转让或者设定担保方式获取受害人人身伤亡赔偿金及赔偿金请求权。</w:t>
      </w:r>
    </w:p>
    <w:p w:rsidR="006A702F" w:rsidRDefault="006A702F" w:rsidP="000B088E">
      <w:pPr>
        <w:ind w:firstLineChars="200" w:firstLine="420"/>
      </w:pPr>
    </w:p>
    <w:p w:rsidR="006A702F" w:rsidRDefault="006A702F" w:rsidP="000B088E">
      <w:pPr>
        <w:ind w:firstLineChars="200" w:firstLine="420"/>
      </w:pPr>
    </w:p>
    <w:p w:rsidR="006A702F" w:rsidRDefault="006A702F" w:rsidP="000B088E">
      <w:pPr>
        <w:ind w:firstLineChars="200" w:firstLine="420"/>
      </w:pPr>
    </w:p>
    <w:p w:rsidR="00071DEB" w:rsidRDefault="00071DEB" w:rsidP="000B088E">
      <w:pPr>
        <w:ind w:firstLineChars="200" w:firstLine="420"/>
      </w:pPr>
      <w:r>
        <w:rPr>
          <w:rFonts w:hint="eastAsia"/>
        </w:rPr>
        <w:lastRenderedPageBreak/>
        <w:t>第二章</w:t>
      </w:r>
    </w:p>
    <w:p w:rsidR="00071DEB" w:rsidRDefault="00071DEB" w:rsidP="000B088E">
      <w:pPr>
        <w:ind w:firstLineChars="200" w:firstLine="420"/>
      </w:pPr>
      <w:r>
        <w:rPr>
          <w:rFonts w:hint="eastAsia"/>
        </w:rPr>
        <w:t>损害赔偿权利人和责任人的确定</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9</w:t>
      </w:r>
      <w:r>
        <w:rPr>
          <w:rFonts w:hint="eastAsia"/>
        </w:rPr>
        <w:t>条道路交通事故损害导致身体伤残的，受害人及依法由受害人承担抚养义务的被扶养人，是损害赔偿的权利人。</w:t>
      </w:r>
    </w:p>
    <w:p w:rsidR="00E00F21" w:rsidRDefault="00071DEB" w:rsidP="000B088E">
      <w:pPr>
        <w:ind w:firstLineChars="200" w:firstLine="420"/>
      </w:pPr>
      <w:r>
        <w:rPr>
          <w:rFonts w:hint="eastAsia"/>
        </w:rPr>
        <w:t>前款规定的受害人是精神损害抚慰金的损害赔偿权利人。</w:t>
      </w:r>
    </w:p>
    <w:p w:rsidR="00E00F21" w:rsidRDefault="00071DEB" w:rsidP="000B088E">
      <w:pPr>
        <w:ind w:firstLineChars="200" w:firstLine="420"/>
      </w:pPr>
      <w:r>
        <w:rPr>
          <w:rFonts w:hint="eastAsia"/>
        </w:rPr>
        <w:t>第</w:t>
      </w:r>
      <w:r>
        <w:rPr>
          <w:rFonts w:hint="eastAsia"/>
        </w:rPr>
        <w:t>10</w:t>
      </w:r>
      <w:r>
        <w:rPr>
          <w:rFonts w:hint="eastAsia"/>
        </w:rPr>
        <w:t>条道路交通事故损害导致车辆或者其他财产损失的，车辆实际所有人及财产所有人是损害赔偿权利人。</w:t>
      </w:r>
    </w:p>
    <w:p w:rsidR="00E00F21" w:rsidRDefault="00071DEB" w:rsidP="000B088E">
      <w:pPr>
        <w:ind w:firstLineChars="200" w:firstLine="420"/>
      </w:pPr>
      <w:r>
        <w:rPr>
          <w:rFonts w:hint="eastAsia"/>
        </w:rPr>
        <w:t>第</w:t>
      </w:r>
      <w:r>
        <w:rPr>
          <w:rFonts w:hint="eastAsia"/>
        </w:rPr>
        <w:t>11</w:t>
      </w:r>
      <w:r>
        <w:rPr>
          <w:rFonts w:hint="eastAsia"/>
        </w:rPr>
        <w:t>条道路交通事故损害导致自然人死亡的，依法由受害人承担抚养义务的被抚养人及其近亲属，是损害赔偿权利人。</w:t>
      </w:r>
    </w:p>
    <w:p w:rsidR="00E00F21" w:rsidRDefault="00071DEB" w:rsidP="000B088E">
      <w:pPr>
        <w:ind w:firstLineChars="200" w:firstLine="420"/>
      </w:pPr>
      <w:r>
        <w:rPr>
          <w:rFonts w:hint="eastAsia"/>
        </w:rPr>
        <w:t>第</w:t>
      </w:r>
      <w:r>
        <w:rPr>
          <w:rFonts w:hint="eastAsia"/>
        </w:rPr>
        <w:t>12</w:t>
      </w:r>
      <w:r>
        <w:rPr>
          <w:rFonts w:hint="eastAsia"/>
        </w:rPr>
        <w:t>条因道路交通事故损害死亡的受害人，既有第一顺序继承人，也有第二顺序继承人的，被扶养人和第一顺序继承人为损害赔偿权利人。</w:t>
      </w:r>
    </w:p>
    <w:p w:rsidR="00E00F21" w:rsidRDefault="00071DEB" w:rsidP="000B088E">
      <w:pPr>
        <w:ind w:firstLineChars="200" w:firstLine="420"/>
      </w:pPr>
      <w:r>
        <w:rPr>
          <w:rFonts w:hint="eastAsia"/>
        </w:rPr>
        <w:t>第</w:t>
      </w:r>
      <w:r>
        <w:rPr>
          <w:rFonts w:hint="eastAsia"/>
        </w:rPr>
        <w:t>13</w:t>
      </w:r>
      <w:r>
        <w:rPr>
          <w:rFonts w:hint="eastAsia"/>
        </w:rPr>
        <w:t>条因道路交通事故损害死亡的受害人只有第二顺序继承人的，被扶养人和第二顺序继承人为损害赔偿权利人。</w:t>
      </w:r>
    </w:p>
    <w:p w:rsidR="00E00F21" w:rsidRDefault="00071DEB" w:rsidP="000B088E">
      <w:pPr>
        <w:ind w:firstLineChars="200" w:firstLine="420"/>
      </w:pPr>
      <w:r>
        <w:rPr>
          <w:rFonts w:hint="eastAsia"/>
        </w:rPr>
        <w:t>第</w:t>
      </w:r>
      <w:r>
        <w:rPr>
          <w:rFonts w:hint="eastAsia"/>
        </w:rPr>
        <w:t>14</w:t>
      </w:r>
      <w:r>
        <w:rPr>
          <w:rFonts w:hint="eastAsia"/>
        </w:rPr>
        <w:t>条第一顺序继承人中，先于受害人死亡的，先于受害人死亡的子女与其他第一顺序继承人为损害赔偿权利人，该子女仅享有其父母应该享有的权利。</w:t>
      </w:r>
    </w:p>
    <w:p w:rsidR="00E00F21" w:rsidRDefault="00071DEB" w:rsidP="000B088E">
      <w:pPr>
        <w:ind w:firstLineChars="200" w:firstLine="420"/>
      </w:pPr>
      <w:r>
        <w:rPr>
          <w:rFonts w:hint="eastAsia"/>
        </w:rPr>
        <w:t>第</w:t>
      </w:r>
      <w:r>
        <w:rPr>
          <w:rFonts w:hint="eastAsia"/>
        </w:rPr>
        <w:t>15</w:t>
      </w:r>
      <w:r>
        <w:rPr>
          <w:rFonts w:hint="eastAsia"/>
        </w:rPr>
        <w:t>条因道路交通事故损害导致伤残的受害人，在赔偿前死亡的，按照继承法的规定确定损害赔偿权利人。</w:t>
      </w:r>
    </w:p>
    <w:p w:rsidR="00E00F21" w:rsidRDefault="00071DEB" w:rsidP="000B088E">
      <w:pPr>
        <w:ind w:firstLineChars="200" w:firstLine="420"/>
      </w:pPr>
      <w:r>
        <w:rPr>
          <w:rFonts w:hint="eastAsia"/>
        </w:rPr>
        <w:t>第</w:t>
      </w:r>
      <w:r>
        <w:rPr>
          <w:rFonts w:hint="eastAsia"/>
        </w:rPr>
        <w:t>16</w:t>
      </w:r>
      <w:r>
        <w:rPr>
          <w:rFonts w:hint="eastAsia"/>
        </w:rPr>
        <w:t>条因道路交通事故损害应当赔偿的除精神损害抚慰金以外的财产损失发生让与或者继承的，受让人或者继承人为损害赔偿权利人。</w:t>
      </w:r>
    </w:p>
    <w:p w:rsidR="00E00F21" w:rsidRDefault="00071DEB" w:rsidP="000B088E">
      <w:pPr>
        <w:ind w:firstLineChars="200" w:firstLine="420"/>
      </w:pPr>
      <w:r>
        <w:rPr>
          <w:rFonts w:hint="eastAsia"/>
        </w:rPr>
        <w:t>第</w:t>
      </w:r>
      <w:r>
        <w:rPr>
          <w:rFonts w:hint="eastAsia"/>
        </w:rPr>
        <w:t>17</w:t>
      </w:r>
      <w:r>
        <w:rPr>
          <w:rFonts w:hint="eastAsia"/>
        </w:rPr>
        <w:t>条近亲属以外的第三人实际支出的丧葬费用，第三人不属于损害赔偿的权利人，但可以按照无因管理的有关规定办理。</w:t>
      </w:r>
    </w:p>
    <w:p w:rsidR="00E00F21" w:rsidRDefault="00071DEB" w:rsidP="000B088E">
      <w:pPr>
        <w:ind w:firstLineChars="200" w:firstLine="420"/>
      </w:pPr>
      <w:r>
        <w:rPr>
          <w:rFonts w:hint="eastAsia"/>
        </w:rPr>
        <w:t>第</w:t>
      </w:r>
      <w:r>
        <w:rPr>
          <w:rFonts w:hint="eastAsia"/>
        </w:rPr>
        <w:t>18</w:t>
      </w:r>
      <w:r>
        <w:rPr>
          <w:rFonts w:hint="eastAsia"/>
        </w:rPr>
        <w:t>条符合下列条件之一，赔偿权利人不在交强险中主张精神损害抚慰金的，损害赔偿权利人的精神损害抚慰金可以让与或者继承：</w:t>
      </w:r>
    </w:p>
    <w:p w:rsidR="00E00F21" w:rsidRDefault="00071DEB" w:rsidP="000B088E">
      <w:pPr>
        <w:ind w:firstLineChars="200" w:firstLine="420"/>
      </w:pPr>
      <w:r>
        <w:rPr>
          <w:rFonts w:hint="eastAsia"/>
        </w:rPr>
        <w:t>（</w:t>
      </w:r>
      <w:r>
        <w:rPr>
          <w:rFonts w:hint="eastAsia"/>
        </w:rPr>
        <w:t>1</w:t>
      </w:r>
      <w:r>
        <w:rPr>
          <w:rFonts w:hint="eastAsia"/>
        </w:rPr>
        <w:t>）损害赔偿责任人书面向受害人或者死者的近亲属承诺数额确定的精神损害抚慰金；</w:t>
      </w:r>
    </w:p>
    <w:p w:rsidR="00E00F21" w:rsidRDefault="00071DEB" w:rsidP="000B088E">
      <w:pPr>
        <w:ind w:firstLineChars="200" w:firstLine="420"/>
      </w:pPr>
      <w:r>
        <w:rPr>
          <w:rFonts w:hint="eastAsia"/>
        </w:rPr>
        <w:t>（</w:t>
      </w:r>
      <w:r>
        <w:rPr>
          <w:rFonts w:hint="eastAsia"/>
        </w:rPr>
        <w:t>2</w:t>
      </w:r>
      <w:r>
        <w:rPr>
          <w:rFonts w:hint="eastAsia"/>
        </w:rPr>
        <w:t>）损害赔偿权利人向人民法院起诉且有确定数额的精神损害抚慰金。</w:t>
      </w:r>
    </w:p>
    <w:p w:rsidR="00E00F21" w:rsidRDefault="00071DEB" w:rsidP="000B088E">
      <w:pPr>
        <w:ind w:firstLineChars="200" w:firstLine="420"/>
      </w:pPr>
      <w:r>
        <w:rPr>
          <w:rFonts w:hint="eastAsia"/>
        </w:rPr>
        <w:t>符合前款规定的让与人或者继承人为损害赔偿权利人。</w:t>
      </w:r>
    </w:p>
    <w:p w:rsidR="00E00F21" w:rsidRDefault="00071DEB" w:rsidP="000B088E">
      <w:pPr>
        <w:ind w:firstLineChars="200" w:firstLine="420"/>
      </w:pPr>
      <w:r>
        <w:rPr>
          <w:rFonts w:hint="eastAsia"/>
        </w:rPr>
        <w:t>第</w:t>
      </w:r>
      <w:r>
        <w:rPr>
          <w:rFonts w:hint="eastAsia"/>
        </w:rPr>
        <w:t>19</w:t>
      </w:r>
      <w:r>
        <w:rPr>
          <w:rFonts w:hint="eastAsia"/>
        </w:rPr>
        <w:t>条损害赔偿权利人为无行为能力人或者限制行为能力人的，其权利应由其监护人代为行使。</w:t>
      </w:r>
    </w:p>
    <w:p w:rsidR="00E00F21" w:rsidRDefault="00071DEB" w:rsidP="000B088E">
      <w:pPr>
        <w:ind w:firstLineChars="200" w:firstLine="420"/>
      </w:pPr>
      <w:r>
        <w:rPr>
          <w:rFonts w:hint="eastAsia"/>
        </w:rPr>
        <w:t>第</w:t>
      </w:r>
      <w:r>
        <w:rPr>
          <w:rFonts w:hint="eastAsia"/>
        </w:rPr>
        <w:t>20</w:t>
      </w:r>
      <w:r>
        <w:rPr>
          <w:rFonts w:hint="eastAsia"/>
        </w:rPr>
        <w:t>条父母因道路交通事故损害致残，尚未出生的胎儿应当预留赔偿份额，父母是损害赔偿的权利人。</w:t>
      </w:r>
    </w:p>
    <w:p w:rsidR="00E00F21" w:rsidRDefault="00071DEB" w:rsidP="000B088E">
      <w:pPr>
        <w:ind w:firstLineChars="200" w:firstLine="420"/>
      </w:pPr>
      <w:r>
        <w:rPr>
          <w:rFonts w:hint="eastAsia"/>
        </w:rPr>
        <w:t>第</w:t>
      </w:r>
      <w:r>
        <w:rPr>
          <w:rFonts w:hint="eastAsia"/>
        </w:rPr>
        <w:t>21</w:t>
      </w:r>
      <w:r>
        <w:rPr>
          <w:rFonts w:hint="eastAsia"/>
        </w:rPr>
        <w:t>条尚未出生的胎儿的父亲因道路交通事故损害导致死亡的，对胎儿预留的赔偿份额，母亲是损害赔偿的权利人。</w:t>
      </w:r>
    </w:p>
    <w:p w:rsidR="00E00F21" w:rsidRDefault="00071DEB" w:rsidP="000B088E">
      <w:pPr>
        <w:ind w:firstLineChars="200" w:firstLine="420"/>
      </w:pPr>
      <w:r>
        <w:rPr>
          <w:rFonts w:hint="eastAsia"/>
        </w:rPr>
        <w:t>第</w:t>
      </w:r>
      <w:r>
        <w:rPr>
          <w:rFonts w:hint="eastAsia"/>
        </w:rPr>
        <w:t>22</w:t>
      </w:r>
      <w:r>
        <w:rPr>
          <w:rFonts w:hint="eastAsia"/>
        </w:rPr>
        <w:t>条驾驶员驾驶自己所有的机动车发生道路交通事故损害并负有责任的，驾驶员是损害赔偿责任人。</w:t>
      </w:r>
    </w:p>
    <w:p w:rsidR="00E00F21" w:rsidRDefault="00071DEB" w:rsidP="000B088E">
      <w:pPr>
        <w:ind w:firstLineChars="200" w:firstLine="420"/>
      </w:pPr>
      <w:r>
        <w:rPr>
          <w:rFonts w:hint="eastAsia"/>
        </w:rPr>
        <w:t>第</w:t>
      </w:r>
      <w:r>
        <w:rPr>
          <w:rFonts w:hint="eastAsia"/>
        </w:rPr>
        <w:t>23</w:t>
      </w:r>
      <w:r>
        <w:rPr>
          <w:rFonts w:hint="eastAsia"/>
        </w:rPr>
        <w:t>条专职驾驶员、单位工作人员或者雇员因执行工作任务发生道路交通事故损害并负有责任的，驾驶员执行工作任务的单位或者雇主是损害赔偿责任人。</w:t>
      </w:r>
    </w:p>
    <w:p w:rsidR="00E00F21" w:rsidRDefault="00071DEB" w:rsidP="000B088E">
      <w:pPr>
        <w:ind w:firstLineChars="200" w:firstLine="420"/>
      </w:pPr>
      <w:r>
        <w:rPr>
          <w:rFonts w:hint="eastAsia"/>
        </w:rPr>
        <w:t>在劳务派遣期间，被派遣的工作人员因执行工作任务造成他人损害的，以接受劳务派遣的用工单位为当事人。当事人主张劳务派遣单位承担责任的，该劳务派遣单位为共同被告。</w:t>
      </w:r>
    </w:p>
    <w:p w:rsidR="00E00F21" w:rsidRDefault="00071DEB" w:rsidP="000B088E">
      <w:pPr>
        <w:ind w:firstLineChars="200" w:firstLine="420"/>
      </w:pPr>
      <w:r>
        <w:rPr>
          <w:rFonts w:hint="eastAsia"/>
        </w:rPr>
        <w:t>第</w:t>
      </w:r>
      <w:r>
        <w:rPr>
          <w:rFonts w:hint="eastAsia"/>
        </w:rPr>
        <w:t>24</w:t>
      </w:r>
      <w:r>
        <w:rPr>
          <w:rFonts w:hint="eastAsia"/>
        </w:rPr>
        <w:t>条专职驾驶员为个人事务驾驶单位机动车发生道路交通损害的，视为驾驶员执行单位工作任务。</w:t>
      </w:r>
    </w:p>
    <w:p w:rsidR="00E00F21" w:rsidRDefault="00071DEB" w:rsidP="000B088E">
      <w:pPr>
        <w:ind w:firstLineChars="200" w:firstLine="420"/>
      </w:pPr>
      <w:r>
        <w:rPr>
          <w:rFonts w:hint="eastAsia"/>
        </w:rPr>
        <w:t>第</w:t>
      </w:r>
      <w:r>
        <w:rPr>
          <w:rFonts w:hint="eastAsia"/>
        </w:rPr>
        <w:t>25</w:t>
      </w:r>
      <w:r>
        <w:rPr>
          <w:rFonts w:hint="eastAsia"/>
        </w:rPr>
        <w:t>条除专职驾驶员之外的雇员或者单位工作人员擅自驾驶车辆，驾驶行为与雇佣活动、执行工作任务无关的，车辆驾驶人承担赔偿责任，车辆所有人或者管理人有过错的，承担过错赔偿责任。</w:t>
      </w:r>
    </w:p>
    <w:p w:rsidR="00E00F21" w:rsidRDefault="00071DEB" w:rsidP="000B088E">
      <w:pPr>
        <w:ind w:firstLineChars="200" w:firstLine="420"/>
      </w:pPr>
      <w:r>
        <w:rPr>
          <w:rFonts w:hint="eastAsia"/>
        </w:rPr>
        <w:lastRenderedPageBreak/>
        <w:t>第</w:t>
      </w:r>
      <w:r>
        <w:rPr>
          <w:rFonts w:hint="eastAsia"/>
        </w:rPr>
        <w:t>26</w:t>
      </w:r>
      <w:r>
        <w:rPr>
          <w:rFonts w:hint="eastAsia"/>
        </w:rPr>
        <w:t>条本指引所称用人单位，是指与车辆驾驶人存在劳动关系或者劳务关系的除个人、家庭、农村承包经营户之外的单位。</w:t>
      </w:r>
    </w:p>
    <w:p w:rsidR="00E00F21" w:rsidRDefault="00071DEB" w:rsidP="000B088E">
      <w:pPr>
        <w:ind w:firstLineChars="200" w:firstLine="420"/>
      </w:pPr>
      <w:r>
        <w:rPr>
          <w:rFonts w:hint="eastAsia"/>
        </w:rPr>
        <w:t>第</w:t>
      </w:r>
      <w:r>
        <w:rPr>
          <w:rFonts w:hint="eastAsia"/>
        </w:rPr>
        <w:t>27</w:t>
      </w:r>
      <w:r>
        <w:rPr>
          <w:rFonts w:hint="eastAsia"/>
        </w:rPr>
        <w:t>条本指引所称雇主，是指个人、家庭、农村承包经营户或者其他单位雇用个人的业主。</w:t>
      </w:r>
    </w:p>
    <w:p w:rsidR="00E00F21" w:rsidRDefault="00071DEB" w:rsidP="000B088E">
      <w:pPr>
        <w:ind w:firstLineChars="200" w:firstLine="420"/>
      </w:pPr>
      <w:r>
        <w:rPr>
          <w:rFonts w:hint="eastAsia"/>
        </w:rPr>
        <w:t>第</w:t>
      </w:r>
      <w:r>
        <w:rPr>
          <w:rFonts w:hint="eastAsia"/>
        </w:rPr>
        <w:t>28</w:t>
      </w:r>
      <w:r>
        <w:rPr>
          <w:rFonts w:hint="eastAsia"/>
        </w:rPr>
        <w:t>条因出租、出借、试驾等行为，导致机动车所有人与管理人不一致，发生道路交通事故损害的，机动车实际驾驶人承担赔偿责任，机动车所有人或者管理人有过错的，承担过错赔偿责任。</w:t>
      </w:r>
    </w:p>
    <w:p w:rsidR="00E00F21" w:rsidRDefault="00071DEB" w:rsidP="000B088E">
      <w:pPr>
        <w:ind w:firstLineChars="200" w:firstLine="420"/>
      </w:pPr>
      <w:r>
        <w:rPr>
          <w:rFonts w:hint="eastAsia"/>
        </w:rPr>
        <w:t>第</w:t>
      </w:r>
      <w:r>
        <w:rPr>
          <w:rFonts w:hint="eastAsia"/>
        </w:rPr>
        <w:t>29</w:t>
      </w:r>
      <w:r>
        <w:rPr>
          <w:rFonts w:hint="eastAsia"/>
        </w:rPr>
        <w:t>条提供驾车服务的租赁过程中发生道路交通事故损害的，出租人是损害赔偿责任人。</w:t>
      </w:r>
    </w:p>
    <w:p w:rsidR="00E00F21" w:rsidRDefault="00071DEB" w:rsidP="000B088E">
      <w:pPr>
        <w:ind w:firstLineChars="200" w:firstLine="420"/>
      </w:pPr>
      <w:r>
        <w:rPr>
          <w:rFonts w:hint="eastAsia"/>
        </w:rPr>
        <w:t>第</w:t>
      </w:r>
      <w:r>
        <w:rPr>
          <w:rFonts w:hint="eastAsia"/>
        </w:rPr>
        <w:t>30</w:t>
      </w:r>
      <w:r>
        <w:rPr>
          <w:rFonts w:hint="eastAsia"/>
        </w:rPr>
        <w:t>条专业提供出租服务的车辆发生道路交通事故损害，驾驶员承担赔偿责任，营运人承担全部连带赔偿责任。</w:t>
      </w:r>
    </w:p>
    <w:p w:rsidR="00E00F21" w:rsidRDefault="00071DEB" w:rsidP="000B088E">
      <w:pPr>
        <w:ind w:firstLineChars="200" w:firstLine="420"/>
      </w:pPr>
      <w:r>
        <w:rPr>
          <w:rFonts w:hint="eastAsia"/>
        </w:rPr>
        <w:t>第</w:t>
      </w:r>
      <w:r>
        <w:rPr>
          <w:rFonts w:hint="eastAsia"/>
        </w:rPr>
        <w:t>31</w:t>
      </w:r>
      <w:r>
        <w:rPr>
          <w:rFonts w:hint="eastAsia"/>
        </w:rPr>
        <w:t>条酒店、宾馆等服务场所提供泊车、代驾等服务过程中发生道路交通事故损害的，酒店、宾馆等服务机构承担赔偿责任，接受服务方有过错的，承担过错赔偿责任。</w:t>
      </w:r>
    </w:p>
    <w:p w:rsidR="00E00F21" w:rsidRDefault="00071DEB" w:rsidP="000B088E">
      <w:pPr>
        <w:ind w:firstLineChars="200" w:firstLine="420"/>
      </w:pPr>
      <w:r>
        <w:rPr>
          <w:rFonts w:hint="eastAsia"/>
        </w:rPr>
        <w:t>个人提供泊车、代驾服务的，驾驶人与接受服务者按照第</w:t>
      </w:r>
      <w:r>
        <w:rPr>
          <w:rFonts w:hint="eastAsia"/>
        </w:rPr>
        <w:t>1</w:t>
      </w:r>
      <w:r>
        <w:rPr>
          <w:rFonts w:hint="eastAsia"/>
        </w:rPr>
        <w:t>款规定承担相应的赔偿责任。</w:t>
      </w:r>
    </w:p>
    <w:p w:rsidR="00E00F21" w:rsidRDefault="00071DEB" w:rsidP="000B088E">
      <w:pPr>
        <w:ind w:firstLineChars="200" w:firstLine="420"/>
      </w:pPr>
      <w:r>
        <w:rPr>
          <w:rFonts w:hint="eastAsia"/>
        </w:rPr>
        <w:t>第</w:t>
      </w:r>
      <w:r>
        <w:rPr>
          <w:rFonts w:hint="eastAsia"/>
        </w:rPr>
        <w:t>32</w:t>
      </w:r>
      <w:r>
        <w:rPr>
          <w:rFonts w:hint="eastAsia"/>
        </w:rPr>
        <w:t>条机动车所有人的成年家庭成员驾驶机动车发生道路交通事故损害的，驾驶人承担赔偿责任，机动车所有人或者管理人承担过错赔偿责任。</w:t>
      </w:r>
    </w:p>
    <w:p w:rsidR="00E00F21" w:rsidRDefault="00071DEB" w:rsidP="000B088E">
      <w:pPr>
        <w:ind w:firstLineChars="200" w:firstLine="420"/>
      </w:pPr>
      <w:r>
        <w:rPr>
          <w:rFonts w:hint="eastAsia"/>
        </w:rPr>
        <w:t>前款规定的驾驶人和所有人或者管理人发生交通事故时是夫妻关系的，机动车所有人或者管理人承担全部连带赔偿责任。</w:t>
      </w:r>
    </w:p>
    <w:p w:rsidR="00E00F21" w:rsidRDefault="00071DEB" w:rsidP="000B088E">
      <w:pPr>
        <w:ind w:firstLineChars="200" w:firstLine="420"/>
      </w:pPr>
      <w:r>
        <w:rPr>
          <w:rFonts w:hint="eastAsia"/>
        </w:rPr>
        <w:t>第</w:t>
      </w:r>
      <w:r>
        <w:rPr>
          <w:rFonts w:hint="eastAsia"/>
        </w:rPr>
        <w:t>33</w:t>
      </w:r>
      <w:r>
        <w:rPr>
          <w:rFonts w:hint="eastAsia"/>
        </w:rPr>
        <w:t>条无行为能力人、限制行为能力人驾驶监护人所有或者管理的机动车发生道路交通损害的，无行为能力人、限制行为能力人和其监护人是赔偿责任人。</w:t>
      </w:r>
    </w:p>
    <w:p w:rsidR="00E00F21" w:rsidRDefault="00071DEB" w:rsidP="000B088E">
      <w:pPr>
        <w:ind w:firstLineChars="200" w:firstLine="420"/>
      </w:pPr>
      <w:r>
        <w:rPr>
          <w:rFonts w:hint="eastAsia"/>
        </w:rPr>
        <w:t>第</w:t>
      </w:r>
      <w:r>
        <w:rPr>
          <w:rFonts w:hint="eastAsia"/>
        </w:rPr>
        <w:t>34</w:t>
      </w:r>
      <w:r>
        <w:rPr>
          <w:rFonts w:hint="eastAsia"/>
        </w:rPr>
        <w:t>条无行为能力人、限制行为能力人经车辆所有人或者管理人同意，或者擅自驾驶他人车辆发生道路交通事故损害的，无行为能力人、限制行为能力人和其监护人承担赔偿责任，车辆所有权人或者管理人有过错的，承担过错赔偿责任。</w:t>
      </w:r>
    </w:p>
    <w:p w:rsidR="00E00F21" w:rsidRDefault="00071DEB" w:rsidP="000B088E">
      <w:pPr>
        <w:ind w:firstLineChars="200" w:firstLine="420"/>
      </w:pPr>
      <w:r>
        <w:rPr>
          <w:rFonts w:hint="eastAsia"/>
        </w:rPr>
        <w:t>第</w:t>
      </w:r>
      <w:r>
        <w:rPr>
          <w:rFonts w:hint="eastAsia"/>
        </w:rPr>
        <w:t>35</w:t>
      </w:r>
      <w:r>
        <w:rPr>
          <w:rFonts w:hint="eastAsia"/>
        </w:rPr>
        <w:t>条与机动车所有人或者管理人存在亲属、朋友、同事等特殊关系的自然人，能够管理或者直接接触机动车的情况下，驾驶机动车发生道路交通事故损害的，驾驶人承担赔偿责任，机动车所有人或者管理人有过错的，承担过错赔偿责任。</w:t>
      </w:r>
    </w:p>
    <w:p w:rsidR="00E00F21" w:rsidRDefault="00071DEB" w:rsidP="000B088E">
      <w:pPr>
        <w:ind w:firstLineChars="200" w:firstLine="420"/>
      </w:pPr>
      <w:r>
        <w:rPr>
          <w:rFonts w:hint="eastAsia"/>
        </w:rPr>
        <w:t>第</w:t>
      </w:r>
      <w:r>
        <w:rPr>
          <w:rFonts w:hint="eastAsia"/>
        </w:rPr>
        <w:t>36</w:t>
      </w:r>
      <w:r>
        <w:rPr>
          <w:rFonts w:hint="eastAsia"/>
        </w:rPr>
        <w:t>条机动车的保管人、维修人、质权人擅自驾驶机动车发生道路交通事故损害的，保管人、维修人、质权人是损害赔偿责任人。</w:t>
      </w:r>
    </w:p>
    <w:p w:rsidR="00E00F21" w:rsidRDefault="00071DEB" w:rsidP="000B088E">
      <w:pPr>
        <w:ind w:firstLineChars="200" w:firstLine="420"/>
      </w:pPr>
      <w:r>
        <w:rPr>
          <w:rFonts w:hint="eastAsia"/>
        </w:rPr>
        <w:t>第</w:t>
      </w:r>
      <w:r>
        <w:rPr>
          <w:rFonts w:hint="eastAsia"/>
        </w:rPr>
        <w:t>37</w:t>
      </w:r>
      <w:r>
        <w:rPr>
          <w:rFonts w:hint="eastAsia"/>
        </w:rPr>
        <w:t>条其他擅自驾驶机动车发生道路交通事故损害的，驾驶人承担赔偿责任，机动车所有人或者管理人有过错的，承担过错赔偿责任。</w:t>
      </w:r>
    </w:p>
    <w:p w:rsidR="00E00F21" w:rsidRDefault="00071DEB" w:rsidP="000B088E">
      <w:pPr>
        <w:ind w:firstLineChars="200" w:firstLine="420"/>
      </w:pPr>
      <w:r>
        <w:rPr>
          <w:rFonts w:hint="eastAsia"/>
        </w:rPr>
        <w:t>第</w:t>
      </w:r>
      <w:r>
        <w:rPr>
          <w:rFonts w:hint="eastAsia"/>
        </w:rPr>
        <w:t>38</w:t>
      </w:r>
      <w:r>
        <w:rPr>
          <w:rFonts w:hint="eastAsia"/>
        </w:rPr>
        <w:t>条机动车驾驶人有下列情形之一的，导致对自己的行为暂时没有意识或者失去控制的，机动车驾驶人是损害赔偿责任人：</w:t>
      </w:r>
    </w:p>
    <w:p w:rsidR="00E00F21" w:rsidRDefault="00071DEB" w:rsidP="000B088E">
      <w:pPr>
        <w:ind w:firstLineChars="200" w:firstLine="420"/>
      </w:pPr>
      <w:r>
        <w:rPr>
          <w:rFonts w:hint="eastAsia"/>
        </w:rPr>
        <w:t>（</w:t>
      </w:r>
      <w:r>
        <w:rPr>
          <w:rFonts w:hint="eastAsia"/>
        </w:rPr>
        <w:t>1</w:t>
      </w:r>
      <w:r>
        <w:rPr>
          <w:rFonts w:hint="eastAsia"/>
        </w:rPr>
        <w:t>）服用兴奋剂；</w:t>
      </w:r>
    </w:p>
    <w:p w:rsidR="00E00F21" w:rsidRDefault="00071DEB" w:rsidP="000B088E">
      <w:pPr>
        <w:ind w:firstLineChars="200" w:firstLine="420"/>
      </w:pPr>
      <w:r>
        <w:rPr>
          <w:rFonts w:hint="eastAsia"/>
        </w:rPr>
        <w:t>（</w:t>
      </w:r>
      <w:r>
        <w:rPr>
          <w:rFonts w:hint="eastAsia"/>
        </w:rPr>
        <w:t>2</w:t>
      </w:r>
      <w:r>
        <w:rPr>
          <w:rFonts w:hint="eastAsia"/>
        </w:rPr>
        <w:t>）滥用麻醉药品；</w:t>
      </w:r>
    </w:p>
    <w:p w:rsidR="00E00F21" w:rsidRDefault="00071DEB" w:rsidP="000B088E">
      <w:pPr>
        <w:ind w:firstLineChars="200" w:firstLine="420"/>
      </w:pPr>
      <w:r>
        <w:rPr>
          <w:rFonts w:hint="eastAsia"/>
        </w:rPr>
        <w:t>（</w:t>
      </w:r>
      <w:r>
        <w:rPr>
          <w:rFonts w:hint="eastAsia"/>
        </w:rPr>
        <w:t>3</w:t>
      </w:r>
      <w:r>
        <w:rPr>
          <w:rFonts w:hint="eastAsia"/>
        </w:rPr>
        <w:t>）滥用精神药品；</w:t>
      </w:r>
    </w:p>
    <w:p w:rsidR="00E00F21" w:rsidRDefault="00071DEB" w:rsidP="000B088E">
      <w:pPr>
        <w:ind w:firstLineChars="200" w:firstLine="420"/>
      </w:pPr>
      <w:r>
        <w:rPr>
          <w:rFonts w:hint="eastAsia"/>
        </w:rPr>
        <w:t>（</w:t>
      </w:r>
      <w:r>
        <w:rPr>
          <w:rFonts w:hint="eastAsia"/>
        </w:rPr>
        <w:t>4</w:t>
      </w:r>
      <w:r>
        <w:rPr>
          <w:rFonts w:hint="eastAsia"/>
        </w:rPr>
        <w:t>）醉酒；</w:t>
      </w:r>
    </w:p>
    <w:p w:rsidR="00E00F21" w:rsidRDefault="00071DEB" w:rsidP="000B088E">
      <w:pPr>
        <w:ind w:firstLineChars="200" w:firstLine="420"/>
      </w:pPr>
      <w:r>
        <w:rPr>
          <w:rFonts w:hint="eastAsia"/>
        </w:rPr>
        <w:t>（</w:t>
      </w:r>
      <w:r>
        <w:rPr>
          <w:rFonts w:hint="eastAsia"/>
        </w:rPr>
        <w:t>5</w:t>
      </w:r>
      <w:r>
        <w:rPr>
          <w:rFonts w:hint="eastAsia"/>
        </w:rPr>
        <w:t>）突发疾病；</w:t>
      </w:r>
    </w:p>
    <w:p w:rsidR="00E00F21" w:rsidRDefault="00071DEB" w:rsidP="000B088E">
      <w:pPr>
        <w:ind w:firstLineChars="200" w:firstLine="420"/>
      </w:pPr>
      <w:r>
        <w:rPr>
          <w:rFonts w:hint="eastAsia"/>
        </w:rPr>
        <w:t>（</w:t>
      </w:r>
      <w:r>
        <w:rPr>
          <w:rFonts w:hint="eastAsia"/>
        </w:rPr>
        <w:t>6</w:t>
      </w:r>
      <w:r>
        <w:rPr>
          <w:rFonts w:hint="eastAsia"/>
        </w:rPr>
        <w:t>）发生其他暂时没有意识或者失去控制的行为。</w:t>
      </w:r>
    </w:p>
    <w:p w:rsidR="00E00F21" w:rsidRDefault="00071DEB" w:rsidP="000B088E">
      <w:pPr>
        <w:ind w:firstLineChars="200" w:firstLine="420"/>
      </w:pPr>
      <w:r>
        <w:rPr>
          <w:rFonts w:hint="eastAsia"/>
        </w:rPr>
        <w:t>第</w:t>
      </w:r>
      <w:r>
        <w:rPr>
          <w:rFonts w:hint="eastAsia"/>
        </w:rPr>
        <w:t>39</w:t>
      </w:r>
      <w:r>
        <w:rPr>
          <w:rFonts w:hint="eastAsia"/>
        </w:rPr>
        <w:t>条以挂靠形式从事道路运输经营活动的，发生道路交通事故损害，当事人请求由挂靠人和被挂靠人依法承担民事责任的，该挂靠人和被挂靠人为赔偿责任人。</w:t>
      </w:r>
    </w:p>
    <w:p w:rsidR="00E00F21" w:rsidRDefault="00071DEB" w:rsidP="000B088E">
      <w:pPr>
        <w:ind w:firstLineChars="200" w:firstLine="420"/>
      </w:pPr>
      <w:r>
        <w:rPr>
          <w:rFonts w:hint="eastAsia"/>
        </w:rPr>
        <w:t>村民委员会或者村民小组与他人发生民事纠纷的，村民委员会或者有独立财产的村民小组为赔偿责任人。</w:t>
      </w:r>
    </w:p>
    <w:p w:rsidR="00E00F21" w:rsidRDefault="00071DEB" w:rsidP="000B088E">
      <w:pPr>
        <w:ind w:firstLineChars="200" w:firstLine="420"/>
      </w:pPr>
      <w:r>
        <w:rPr>
          <w:rFonts w:hint="eastAsia"/>
        </w:rPr>
        <w:t>第</w:t>
      </w:r>
      <w:r>
        <w:rPr>
          <w:rFonts w:hint="eastAsia"/>
        </w:rPr>
        <w:t>40</w:t>
      </w:r>
      <w:r>
        <w:rPr>
          <w:rFonts w:hint="eastAsia"/>
        </w:rPr>
        <w:t>条机动车转让未办理登记，机动车发生道路交通事故损害的，以发生事故时为节点，最后一次转让且实际交付的受让人为损害赔偿责任人。</w:t>
      </w:r>
    </w:p>
    <w:p w:rsidR="00E00F21" w:rsidRDefault="00071DEB" w:rsidP="000B088E">
      <w:pPr>
        <w:ind w:firstLineChars="200" w:firstLine="420"/>
      </w:pPr>
      <w:r>
        <w:rPr>
          <w:rFonts w:hint="eastAsia"/>
        </w:rPr>
        <w:lastRenderedPageBreak/>
        <w:t>第</w:t>
      </w:r>
      <w:r>
        <w:rPr>
          <w:rFonts w:hint="eastAsia"/>
        </w:rPr>
        <w:t>41</w:t>
      </w:r>
      <w:r>
        <w:rPr>
          <w:rFonts w:hint="eastAsia"/>
        </w:rPr>
        <w:t>条机动车融资租赁过程中发生道路交通事故损害的，融资租赁人是损害赔偿责任人。</w:t>
      </w:r>
    </w:p>
    <w:p w:rsidR="00E00F21" w:rsidRDefault="00071DEB" w:rsidP="000B088E">
      <w:pPr>
        <w:ind w:firstLineChars="200" w:firstLine="420"/>
      </w:pPr>
      <w:r>
        <w:rPr>
          <w:rFonts w:hint="eastAsia"/>
        </w:rPr>
        <w:t>第</w:t>
      </w:r>
      <w:r>
        <w:rPr>
          <w:rFonts w:hint="eastAsia"/>
        </w:rPr>
        <w:t>42</w:t>
      </w:r>
      <w:r>
        <w:rPr>
          <w:rFonts w:hint="eastAsia"/>
        </w:rPr>
        <w:t>条采取分期付款方式购买的机动车发生道路交通事故的，买受人是损害赔偿责任人。</w:t>
      </w:r>
    </w:p>
    <w:p w:rsidR="00E00F21" w:rsidRDefault="00071DEB" w:rsidP="000B088E">
      <w:pPr>
        <w:ind w:firstLineChars="200" w:firstLine="420"/>
      </w:pPr>
      <w:r>
        <w:rPr>
          <w:rFonts w:hint="eastAsia"/>
        </w:rPr>
        <w:t>第</w:t>
      </w:r>
      <w:r>
        <w:rPr>
          <w:rFonts w:hint="eastAsia"/>
        </w:rPr>
        <w:t>43</w:t>
      </w:r>
      <w:r>
        <w:rPr>
          <w:rFonts w:hint="eastAsia"/>
        </w:rPr>
        <w:t>条未经机动车所有人同意的套牌机动车发生道路交通事故损害的，套牌机动车的所有人或者管理人是损害赔偿责任人。</w:t>
      </w:r>
    </w:p>
    <w:p w:rsidR="00E00F21" w:rsidRDefault="00071DEB" w:rsidP="000B088E">
      <w:pPr>
        <w:ind w:firstLineChars="200" w:firstLine="420"/>
      </w:pPr>
      <w:r>
        <w:rPr>
          <w:rFonts w:hint="eastAsia"/>
        </w:rPr>
        <w:t>第</w:t>
      </w:r>
      <w:r>
        <w:rPr>
          <w:rFonts w:hint="eastAsia"/>
        </w:rPr>
        <w:t>44</w:t>
      </w:r>
      <w:r>
        <w:rPr>
          <w:rFonts w:hint="eastAsia"/>
        </w:rPr>
        <w:t>条机动车所有人同意套牌的，套牌机动车发生道路交通事故损害的，套牌机动车所有人和管理人承担赔偿责任，被套牌机动车的所有人或者管理人同意套牌的，承担全部连带赔偿责任。</w:t>
      </w:r>
    </w:p>
    <w:p w:rsidR="00E00F21" w:rsidRDefault="00071DEB" w:rsidP="000B088E">
      <w:pPr>
        <w:ind w:firstLineChars="200" w:firstLine="420"/>
      </w:pPr>
      <w:r>
        <w:rPr>
          <w:rFonts w:hint="eastAsia"/>
        </w:rPr>
        <w:t>第</w:t>
      </w:r>
      <w:r>
        <w:rPr>
          <w:rFonts w:hint="eastAsia"/>
        </w:rPr>
        <w:t>45</w:t>
      </w:r>
      <w:r>
        <w:rPr>
          <w:rFonts w:hint="eastAsia"/>
        </w:rPr>
        <w:t>条下列情形之一的机动车被转让，发生道路交通事故损害并负有责任，发生交通事故时的受让人承担赔偿责任，其他所有转让人与受让人承担全部连带赔偿责任：</w:t>
      </w:r>
    </w:p>
    <w:p w:rsidR="00E00F21" w:rsidRDefault="00071DEB" w:rsidP="000B088E">
      <w:pPr>
        <w:ind w:firstLineChars="200" w:firstLine="420"/>
      </w:pPr>
      <w:r>
        <w:rPr>
          <w:rFonts w:hint="eastAsia"/>
        </w:rPr>
        <w:t>（</w:t>
      </w:r>
      <w:r>
        <w:rPr>
          <w:rFonts w:hint="eastAsia"/>
        </w:rPr>
        <w:t>1</w:t>
      </w:r>
      <w:r>
        <w:rPr>
          <w:rFonts w:hint="eastAsia"/>
        </w:rPr>
        <w:t>）拼装车；</w:t>
      </w:r>
    </w:p>
    <w:p w:rsidR="00E00F21" w:rsidRDefault="00071DEB" w:rsidP="000B088E">
      <w:pPr>
        <w:ind w:firstLineChars="200" w:firstLine="420"/>
      </w:pPr>
      <w:r>
        <w:rPr>
          <w:rFonts w:hint="eastAsia"/>
        </w:rPr>
        <w:t>（</w:t>
      </w:r>
      <w:r>
        <w:rPr>
          <w:rFonts w:hint="eastAsia"/>
        </w:rPr>
        <w:t>2</w:t>
      </w:r>
      <w:r>
        <w:rPr>
          <w:rFonts w:hint="eastAsia"/>
        </w:rPr>
        <w:t>）符合国家报废标准的机动车；</w:t>
      </w:r>
    </w:p>
    <w:p w:rsidR="00E00F21" w:rsidRDefault="00071DEB" w:rsidP="000B088E">
      <w:pPr>
        <w:ind w:firstLineChars="200" w:firstLine="420"/>
      </w:pPr>
      <w:r>
        <w:rPr>
          <w:rFonts w:hint="eastAsia"/>
        </w:rPr>
        <w:t>（</w:t>
      </w:r>
      <w:r>
        <w:rPr>
          <w:rFonts w:hint="eastAsia"/>
        </w:rPr>
        <w:t>3</w:t>
      </w:r>
      <w:r>
        <w:rPr>
          <w:rFonts w:hint="eastAsia"/>
        </w:rPr>
        <w:t>）不能证明符合国家机动车安全技术标准的未参加年检的机动车；</w:t>
      </w:r>
    </w:p>
    <w:p w:rsidR="00E00F21" w:rsidRDefault="00071DEB" w:rsidP="000B088E">
      <w:pPr>
        <w:ind w:firstLineChars="200" w:firstLine="420"/>
      </w:pPr>
      <w:r>
        <w:rPr>
          <w:rFonts w:hint="eastAsia"/>
        </w:rPr>
        <w:t>（</w:t>
      </w:r>
      <w:r>
        <w:rPr>
          <w:rFonts w:hint="eastAsia"/>
        </w:rPr>
        <w:t>4</w:t>
      </w:r>
      <w:r>
        <w:rPr>
          <w:rFonts w:hint="eastAsia"/>
        </w:rPr>
        <w:t>）因不符合国家机动车安全技术标准，检验不合格的机动车；</w:t>
      </w:r>
    </w:p>
    <w:p w:rsidR="00E00F21" w:rsidRDefault="00071DEB" w:rsidP="000B088E">
      <w:pPr>
        <w:ind w:firstLineChars="200" w:firstLine="420"/>
      </w:pPr>
      <w:r>
        <w:rPr>
          <w:rFonts w:hint="eastAsia"/>
        </w:rPr>
        <w:t>（</w:t>
      </w:r>
      <w:r>
        <w:rPr>
          <w:rFonts w:hint="eastAsia"/>
        </w:rPr>
        <w:t>5</w:t>
      </w:r>
      <w:r>
        <w:rPr>
          <w:rFonts w:hint="eastAsia"/>
        </w:rPr>
        <w:t>）不符合国家机动车安全技术标准的非法改装的机动车；</w:t>
      </w:r>
    </w:p>
    <w:p w:rsidR="00E00F21" w:rsidRDefault="00071DEB" w:rsidP="000B088E">
      <w:pPr>
        <w:ind w:firstLineChars="200" w:firstLine="420"/>
      </w:pPr>
      <w:r>
        <w:rPr>
          <w:rFonts w:hint="eastAsia"/>
        </w:rPr>
        <w:t>（</w:t>
      </w:r>
      <w:r>
        <w:rPr>
          <w:rFonts w:hint="eastAsia"/>
        </w:rPr>
        <w:t>6</w:t>
      </w:r>
      <w:r>
        <w:rPr>
          <w:rFonts w:hint="eastAsia"/>
        </w:rPr>
        <w:t>）其他不符合国家安全标准，潜在的危险是导致道路交通事故原因力的情形。</w:t>
      </w:r>
    </w:p>
    <w:p w:rsidR="00E00F21" w:rsidRDefault="00071DEB" w:rsidP="000B088E">
      <w:pPr>
        <w:ind w:firstLineChars="200" w:firstLine="420"/>
      </w:pPr>
      <w:r>
        <w:rPr>
          <w:rFonts w:hint="eastAsia"/>
        </w:rPr>
        <w:t>第</w:t>
      </w:r>
      <w:r>
        <w:rPr>
          <w:rFonts w:hint="eastAsia"/>
        </w:rPr>
        <w:t>46</w:t>
      </w:r>
      <w:r>
        <w:rPr>
          <w:rFonts w:hint="eastAsia"/>
        </w:rPr>
        <w:t>条接受机动车驾驶培训的人，在培训活动中驾驶机动车发生道路交通事故损害且有责任的，驾驶培训单位是损害赔偿责任人。</w:t>
      </w:r>
    </w:p>
    <w:p w:rsidR="00E00F21" w:rsidRDefault="00071DEB" w:rsidP="000B088E">
      <w:pPr>
        <w:ind w:firstLineChars="200" w:firstLine="420"/>
      </w:pPr>
      <w:r>
        <w:rPr>
          <w:rFonts w:hint="eastAsia"/>
        </w:rPr>
        <w:t>第</w:t>
      </w:r>
      <w:r>
        <w:rPr>
          <w:rFonts w:hint="eastAsia"/>
        </w:rPr>
        <w:t>47</w:t>
      </w:r>
      <w:r>
        <w:rPr>
          <w:rFonts w:hint="eastAsia"/>
        </w:rPr>
        <w:t>条机动车陪练过程中发生道路交通事故损害的，驾驶人承担赔偿责任，陪练人或者陪练机构派出的陪练人在陪练过程中对导致交通事故有过错的，承担过错赔偿责任。</w:t>
      </w:r>
    </w:p>
    <w:p w:rsidR="00E00F21" w:rsidRDefault="00071DEB" w:rsidP="000B088E">
      <w:pPr>
        <w:ind w:firstLineChars="200" w:firstLine="420"/>
      </w:pPr>
      <w:r>
        <w:rPr>
          <w:rFonts w:hint="eastAsia"/>
        </w:rPr>
        <w:t>第</w:t>
      </w:r>
      <w:r>
        <w:rPr>
          <w:rFonts w:hint="eastAsia"/>
        </w:rPr>
        <w:t>48</w:t>
      </w:r>
      <w:r>
        <w:rPr>
          <w:rFonts w:hint="eastAsia"/>
        </w:rPr>
        <w:t>条机动车试乘过程中发生道路交通事故损害的，试乘服务者承担赔偿责任，试乘人在试乘过程中，对发生交通事故有过错的，承担过错赔偿责任。</w:t>
      </w:r>
    </w:p>
    <w:p w:rsidR="00E00F21" w:rsidRDefault="00071DEB" w:rsidP="000B088E">
      <w:pPr>
        <w:ind w:firstLineChars="200" w:firstLine="420"/>
      </w:pPr>
      <w:r>
        <w:rPr>
          <w:rFonts w:hint="eastAsia"/>
        </w:rPr>
        <w:t>第</w:t>
      </w:r>
      <w:r>
        <w:rPr>
          <w:rFonts w:hint="eastAsia"/>
        </w:rPr>
        <w:t>49</w:t>
      </w:r>
      <w:r>
        <w:rPr>
          <w:rFonts w:hint="eastAsia"/>
        </w:rPr>
        <w:t>条免费搭乘机动车发生道路交通事故损害的，免费搭乘所有人或者管理人承担赔偿责任，搭乘人对交通事故发生有过错的，承担过错赔偿责任。</w:t>
      </w:r>
    </w:p>
    <w:p w:rsidR="00E00F21" w:rsidRDefault="00071DEB" w:rsidP="000B088E">
      <w:pPr>
        <w:ind w:firstLineChars="200" w:firstLine="420"/>
      </w:pPr>
      <w:r>
        <w:rPr>
          <w:rFonts w:hint="eastAsia"/>
        </w:rPr>
        <w:t>第</w:t>
      </w:r>
      <w:r>
        <w:rPr>
          <w:rFonts w:hint="eastAsia"/>
        </w:rPr>
        <w:t>50</w:t>
      </w:r>
      <w:r>
        <w:rPr>
          <w:rFonts w:hint="eastAsia"/>
        </w:rPr>
        <w:t>条发生道路交通事故损害，道路管理维护存在缺陷是发生事故的原因或者原因之一的，道路管理者在过错范围内承担损害赔偿责任。</w:t>
      </w:r>
    </w:p>
    <w:p w:rsidR="00E00F21" w:rsidRDefault="00071DEB" w:rsidP="000B088E">
      <w:pPr>
        <w:ind w:firstLineChars="200" w:firstLine="420"/>
      </w:pPr>
      <w:r>
        <w:rPr>
          <w:rFonts w:hint="eastAsia"/>
        </w:rPr>
        <w:t>第</w:t>
      </w:r>
      <w:r>
        <w:rPr>
          <w:rFonts w:hint="eastAsia"/>
        </w:rPr>
        <w:t>51</w:t>
      </w:r>
      <w:r>
        <w:rPr>
          <w:rFonts w:hint="eastAsia"/>
        </w:rPr>
        <w:t>条本指引所称道路缺陷，是指道路出现坍塌、坑槽、水毁、隆起等情形以及道路的排水设备、防护构筑物、护路树、界碑、测桩、安全设施、渡口码头、检测及监控设施发生毁损、灭失的情形。</w:t>
      </w:r>
    </w:p>
    <w:p w:rsidR="00E00F21" w:rsidRDefault="00071DEB" w:rsidP="000B088E">
      <w:pPr>
        <w:ind w:firstLineChars="200" w:firstLine="420"/>
      </w:pPr>
      <w:r>
        <w:rPr>
          <w:rFonts w:hint="eastAsia"/>
        </w:rPr>
        <w:t>第</w:t>
      </w:r>
      <w:r>
        <w:rPr>
          <w:rFonts w:hint="eastAsia"/>
        </w:rPr>
        <w:t>52</w:t>
      </w:r>
      <w:r>
        <w:rPr>
          <w:rFonts w:hint="eastAsia"/>
        </w:rPr>
        <w:t>条本指引所称道路管理者，是指对道路进行实际支配、管理、控制的道路养护、维护责任单位。</w:t>
      </w:r>
    </w:p>
    <w:p w:rsidR="00E00F21" w:rsidRDefault="00071DEB" w:rsidP="000B088E">
      <w:pPr>
        <w:ind w:firstLineChars="200" w:firstLine="420"/>
      </w:pPr>
      <w:r>
        <w:rPr>
          <w:rFonts w:hint="eastAsia"/>
        </w:rPr>
        <w:t>第</w:t>
      </w:r>
      <w:r>
        <w:rPr>
          <w:rFonts w:hint="eastAsia"/>
        </w:rPr>
        <w:t>53</w:t>
      </w:r>
      <w:r>
        <w:rPr>
          <w:rFonts w:hint="eastAsia"/>
        </w:rPr>
        <w:t>条依法受让公路收费权和投资建设公路的公路经营企业，是相关道路的管理者。</w:t>
      </w:r>
    </w:p>
    <w:p w:rsidR="00E00F21" w:rsidRDefault="00071DEB" w:rsidP="000B088E">
      <w:pPr>
        <w:ind w:firstLineChars="200" w:firstLine="420"/>
      </w:pPr>
      <w:r>
        <w:rPr>
          <w:rFonts w:hint="eastAsia"/>
        </w:rPr>
        <w:t>第</w:t>
      </w:r>
      <w:r>
        <w:rPr>
          <w:rFonts w:hint="eastAsia"/>
        </w:rPr>
        <w:t>54</w:t>
      </w:r>
      <w:r>
        <w:rPr>
          <w:rFonts w:hint="eastAsia"/>
        </w:rPr>
        <w:t>条政府还贷公路的道路管理者，是公路管理机构和具体管理公路的企业。</w:t>
      </w:r>
    </w:p>
    <w:p w:rsidR="00E00F21" w:rsidRDefault="00071DEB" w:rsidP="000B088E">
      <w:pPr>
        <w:ind w:firstLineChars="200" w:firstLine="420"/>
      </w:pPr>
      <w:r>
        <w:rPr>
          <w:rFonts w:hint="eastAsia"/>
        </w:rPr>
        <w:t>第</w:t>
      </w:r>
      <w:r>
        <w:rPr>
          <w:rFonts w:hint="eastAsia"/>
        </w:rPr>
        <w:t>55</w:t>
      </w:r>
      <w:r>
        <w:rPr>
          <w:rFonts w:hint="eastAsia"/>
        </w:rPr>
        <w:t>条非收费公路的道路管理者为公路管理机构。</w:t>
      </w:r>
    </w:p>
    <w:p w:rsidR="00E00F21" w:rsidRDefault="00071DEB" w:rsidP="000B088E">
      <w:pPr>
        <w:ind w:firstLineChars="200" w:firstLine="420"/>
      </w:pPr>
      <w:r>
        <w:rPr>
          <w:rFonts w:hint="eastAsia"/>
        </w:rPr>
        <w:t>第</w:t>
      </w:r>
      <w:r>
        <w:rPr>
          <w:rFonts w:hint="eastAsia"/>
        </w:rPr>
        <w:t>56</w:t>
      </w:r>
      <w:r>
        <w:rPr>
          <w:rFonts w:hint="eastAsia"/>
        </w:rPr>
        <w:t>条依法不得进入高速公路的车辆、行人进入高速公路发生道路交通事故损害的，高速公路管理者承担赔偿责任，高速公路管理者采取了必要的安全措施并已尽到警示义务的，可以免除或者减轻赔偿责任，其他道路交通事故损害责任人承担相应的过错赔偿责任。</w:t>
      </w:r>
    </w:p>
    <w:p w:rsidR="00E00F21" w:rsidRDefault="00071DEB" w:rsidP="000B088E">
      <w:pPr>
        <w:ind w:firstLineChars="200" w:firstLine="420"/>
      </w:pPr>
      <w:r>
        <w:rPr>
          <w:rFonts w:hint="eastAsia"/>
        </w:rPr>
        <w:t>第</w:t>
      </w:r>
      <w:r>
        <w:rPr>
          <w:rFonts w:hint="eastAsia"/>
        </w:rPr>
        <w:t>57</w:t>
      </w:r>
      <w:r>
        <w:rPr>
          <w:rFonts w:hint="eastAsia"/>
        </w:rPr>
        <w:t>条因在道路上堆放、倾倒、遗撒物品等妨碍通行的行为，发生道路交通事故损害的，妨碍通行的行为人承担赔偿责任，道路管理者有过错的，承担过错赔偿责任。</w:t>
      </w:r>
    </w:p>
    <w:p w:rsidR="00E00F21" w:rsidRDefault="00071DEB" w:rsidP="000B088E">
      <w:pPr>
        <w:ind w:firstLineChars="200" w:firstLine="420"/>
      </w:pPr>
      <w:r>
        <w:rPr>
          <w:rFonts w:hint="eastAsia"/>
        </w:rPr>
        <w:t>第</w:t>
      </w:r>
      <w:r>
        <w:rPr>
          <w:rFonts w:hint="eastAsia"/>
        </w:rPr>
        <w:t>58</w:t>
      </w:r>
      <w:r>
        <w:rPr>
          <w:rFonts w:hint="eastAsia"/>
        </w:rPr>
        <w:t>条因在道路上堆放、倾倒、遗撒物品等妨碍通行的行为，发生道路交通事故损害，无法确定妨碍通行的行为人的，道路管理者是损害赔偿责任人。</w:t>
      </w:r>
    </w:p>
    <w:p w:rsidR="00E00F21" w:rsidRDefault="00071DEB" w:rsidP="000B088E">
      <w:pPr>
        <w:ind w:firstLineChars="200" w:firstLine="420"/>
      </w:pPr>
      <w:r>
        <w:rPr>
          <w:rFonts w:hint="eastAsia"/>
        </w:rPr>
        <w:t>第</w:t>
      </w:r>
      <w:r>
        <w:rPr>
          <w:rFonts w:hint="eastAsia"/>
        </w:rPr>
        <w:t>59</w:t>
      </w:r>
      <w:r>
        <w:rPr>
          <w:rFonts w:hint="eastAsia"/>
        </w:rPr>
        <w:t>条因设计、施工缺陷导致道路交通事故损害的，建设单位、施工单位是损害赔偿责任人，其他责任人有过错的，承担过错赔偿责任。</w:t>
      </w:r>
    </w:p>
    <w:p w:rsidR="00E00F21" w:rsidRDefault="00071DEB" w:rsidP="000B088E">
      <w:pPr>
        <w:ind w:firstLineChars="200" w:firstLine="420"/>
      </w:pPr>
      <w:r>
        <w:rPr>
          <w:rFonts w:hint="eastAsia"/>
        </w:rPr>
        <w:lastRenderedPageBreak/>
        <w:t>第</w:t>
      </w:r>
      <w:r>
        <w:rPr>
          <w:rFonts w:hint="eastAsia"/>
        </w:rPr>
        <w:t>60</w:t>
      </w:r>
      <w:r>
        <w:rPr>
          <w:rFonts w:hint="eastAsia"/>
        </w:rPr>
        <w:t>条本指引所称道路设计、施工缺陷，是指道路设计、施工之一或者二者共同存在不符合国家法律、法规、国家标准、地方标准的强制性设计、施工要件，存在危及人身、他人财产安全的不合理的危险情形。</w:t>
      </w:r>
    </w:p>
    <w:p w:rsidR="00E00F21" w:rsidRDefault="00071DEB" w:rsidP="000B088E">
      <w:pPr>
        <w:ind w:firstLineChars="200" w:firstLine="420"/>
      </w:pPr>
      <w:r>
        <w:rPr>
          <w:rFonts w:hint="eastAsia"/>
        </w:rPr>
        <w:t>第</w:t>
      </w:r>
      <w:r>
        <w:rPr>
          <w:rFonts w:hint="eastAsia"/>
        </w:rPr>
        <w:t>61</w:t>
      </w:r>
      <w:r>
        <w:rPr>
          <w:rFonts w:hint="eastAsia"/>
        </w:rPr>
        <w:t>条因机动车产品缺陷导致道路交通事故损害的，损害赔偿权利人可以选择生产者或者销售者为损害赔偿责任人。</w:t>
      </w:r>
    </w:p>
    <w:p w:rsidR="00E00F21" w:rsidRDefault="00071DEB" w:rsidP="000B088E">
      <w:pPr>
        <w:ind w:firstLineChars="200" w:firstLine="420"/>
      </w:pPr>
      <w:r>
        <w:rPr>
          <w:rFonts w:hint="eastAsia"/>
        </w:rPr>
        <w:t>第</w:t>
      </w:r>
      <w:r>
        <w:rPr>
          <w:rFonts w:hint="eastAsia"/>
        </w:rPr>
        <w:t>62</w:t>
      </w:r>
      <w:r>
        <w:rPr>
          <w:rFonts w:hint="eastAsia"/>
        </w:rPr>
        <w:t>条本指引所称机动车缺陷，是指机动车存在危及人身、财产安全的不合理的危险。</w:t>
      </w:r>
    </w:p>
    <w:p w:rsidR="00E00F21" w:rsidRDefault="00071DEB" w:rsidP="000B088E">
      <w:pPr>
        <w:ind w:firstLineChars="200" w:firstLine="420"/>
      </w:pPr>
      <w:r>
        <w:rPr>
          <w:rFonts w:hint="eastAsia"/>
        </w:rPr>
        <w:t>第</w:t>
      </w:r>
      <w:r>
        <w:rPr>
          <w:rFonts w:hint="eastAsia"/>
        </w:rPr>
        <w:t>63</w:t>
      </w:r>
      <w:r>
        <w:rPr>
          <w:rFonts w:hint="eastAsia"/>
        </w:rPr>
        <w:t>条确定是否属于机动车缺陷，可以依据检验机动车运行安全的国家标准予以确认。但因国家标准、行业标准对某项性能指标未作规定，可以证明机动车的该指标不符合保障人身、财产安全要求的，应当确定属于机动车缺陷。</w:t>
      </w:r>
    </w:p>
    <w:p w:rsidR="00E00F21" w:rsidRDefault="00071DEB" w:rsidP="000B088E">
      <w:pPr>
        <w:ind w:firstLineChars="200" w:firstLine="420"/>
      </w:pPr>
      <w:r>
        <w:rPr>
          <w:rFonts w:hint="eastAsia"/>
        </w:rPr>
        <w:t>第</w:t>
      </w:r>
      <w:r>
        <w:rPr>
          <w:rFonts w:hint="eastAsia"/>
        </w:rPr>
        <w:t>64</w:t>
      </w:r>
      <w:r>
        <w:rPr>
          <w:rFonts w:hint="eastAsia"/>
        </w:rPr>
        <w:t>条两辆或两辆以上机动车发生道路交通事故损害，难以确定责任主体的，各机动车责任人均为损害赔偿责任人。能够确认责任主体的，该责任主体为损害赔偿责任人。</w:t>
      </w:r>
    </w:p>
    <w:p w:rsidR="00E00F21" w:rsidRDefault="00071DEB" w:rsidP="000B088E">
      <w:pPr>
        <w:ind w:firstLineChars="200" w:firstLine="420"/>
      </w:pPr>
      <w:r>
        <w:rPr>
          <w:rFonts w:hint="eastAsia"/>
        </w:rPr>
        <w:t>第</w:t>
      </w:r>
      <w:r>
        <w:rPr>
          <w:rFonts w:hint="eastAsia"/>
        </w:rPr>
        <w:t>65</w:t>
      </w:r>
      <w:r>
        <w:rPr>
          <w:rFonts w:hint="eastAsia"/>
        </w:rPr>
        <w:t>条盗窃、抢劫或者抢夺的机动车发生道路交通事故损害的，盗窃人、抢劫人或者抢夺人是损害赔偿责任人。</w:t>
      </w:r>
    </w:p>
    <w:p w:rsidR="00E00F21" w:rsidRDefault="00071DEB" w:rsidP="000B088E">
      <w:pPr>
        <w:ind w:firstLineChars="200" w:firstLine="420"/>
      </w:pPr>
      <w:r>
        <w:rPr>
          <w:rFonts w:hint="eastAsia"/>
        </w:rPr>
        <w:t>第</w:t>
      </w:r>
      <w:r>
        <w:rPr>
          <w:rFonts w:hint="eastAsia"/>
        </w:rPr>
        <w:t>66</w:t>
      </w:r>
      <w:r>
        <w:rPr>
          <w:rFonts w:hint="eastAsia"/>
        </w:rPr>
        <w:t>条发生的道路交通事故损害是多个原因造成的，可以按照本章规定确定引发原因的责任主体均为损害赔偿责任人。</w:t>
      </w:r>
    </w:p>
    <w:p w:rsidR="00E00F21" w:rsidRDefault="00071DEB" w:rsidP="000B088E">
      <w:pPr>
        <w:ind w:firstLineChars="200" w:firstLine="420"/>
      </w:pPr>
      <w:r>
        <w:rPr>
          <w:rFonts w:hint="eastAsia"/>
        </w:rPr>
        <w:t>第</w:t>
      </w:r>
      <w:r>
        <w:rPr>
          <w:rFonts w:hint="eastAsia"/>
        </w:rPr>
        <w:t>67</w:t>
      </w:r>
      <w:r>
        <w:rPr>
          <w:rFonts w:hint="eastAsia"/>
        </w:rPr>
        <w:t>条投保交强险机动车发生道路交通事故损害，承保交强险的机动车一方有责任的，本车人员、被保险人以外的第三者作为损害赔偿权利人的，承保交强险的保险公司是损害赔偿责任人。</w:t>
      </w:r>
    </w:p>
    <w:p w:rsidR="00E00F21" w:rsidRDefault="00071DEB" w:rsidP="000B088E">
      <w:pPr>
        <w:ind w:firstLineChars="200" w:firstLine="420"/>
      </w:pPr>
      <w:r>
        <w:rPr>
          <w:rFonts w:hint="eastAsia"/>
        </w:rPr>
        <w:t>第</w:t>
      </w:r>
      <w:r>
        <w:rPr>
          <w:rFonts w:hint="eastAsia"/>
        </w:rPr>
        <w:t>68</w:t>
      </w:r>
      <w:r>
        <w:rPr>
          <w:rFonts w:hint="eastAsia"/>
        </w:rPr>
        <w:t>条本车人员因特殊情况已经不在车内时发生的道路交通事故损害，本车人员可以以第三者身份成为损害赔偿权利人，并确定相应的损害赔偿责任人。</w:t>
      </w:r>
    </w:p>
    <w:p w:rsidR="00E00F21" w:rsidRDefault="00071DEB" w:rsidP="000B088E">
      <w:pPr>
        <w:ind w:firstLineChars="200" w:firstLine="420"/>
      </w:pPr>
      <w:r>
        <w:rPr>
          <w:rFonts w:hint="eastAsia"/>
        </w:rPr>
        <w:t>第</w:t>
      </w:r>
      <w:r>
        <w:rPr>
          <w:rFonts w:hint="eastAsia"/>
        </w:rPr>
        <w:t>69</w:t>
      </w:r>
      <w:r>
        <w:rPr>
          <w:rFonts w:hint="eastAsia"/>
        </w:rPr>
        <w:t>条被保险人同时符合第三人身份时，可以以第三人身份成为损害赔偿权利人，并确定相应的损害赔偿责任人。</w:t>
      </w:r>
    </w:p>
    <w:p w:rsidR="00E00F21" w:rsidRDefault="00071DEB" w:rsidP="000B088E">
      <w:pPr>
        <w:ind w:firstLineChars="200" w:firstLine="420"/>
      </w:pPr>
      <w:r>
        <w:rPr>
          <w:rFonts w:hint="eastAsia"/>
        </w:rPr>
        <w:t>第</w:t>
      </w:r>
      <w:r>
        <w:rPr>
          <w:rFonts w:hint="eastAsia"/>
        </w:rPr>
        <w:t>70</w:t>
      </w:r>
      <w:r>
        <w:rPr>
          <w:rFonts w:hint="eastAsia"/>
        </w:rPr>
        <w:t>条投保机动车商业险的机动车发生道路交通事故损害，承保商业三者险的保险公司可以是损害赔偿责任人。</w:t>
      </w:r>
    </w:p>
    <w:p w:rsidR="00E00F21" w:rsidRDefault="00071DEB" w:rsidP="000B088E">
      <w:pPr>
        <w:ind w:firstLineChars="200" w:firstLine="420"/>
      </w:pPr>
      <w:r>
        <w:rPr>
          <w:rFonts w:hint="eastAsia"/>
        </w:rPr>
        <w:t>第</w:t>
      </w:r>
      <w:r>
        <w:rPr>
          <w:rFonts w:hint="eastAsia"/>
        </w:rPr>
        <w:t>71</w:t>
      </w:r>
      <w:r>
        <w:rPr>
          <w:rFonts w:hint="eastAsia"/>
        </w:rPr>
        <w:t>条承保机动车交强险和商业险的保险公司可以和其他道路交通损害赔偿责任主体一并被确认为损害赔偿责任人。</w:t>
      </w:r>
    </w:p>
    <w:p w:rsidR="00E00F21" w:rsidRDefault="00071DEB" w:rsidP="000B088E">
      <w:pPr>
        <w:ind w:firstLineChars="200" w:firstLine="420"/>
      </w:pPr>
      <w:r>
        <w:rPr>
          <w:rFonts w:hint="eastAsia"/>
        </w:rPr>
        <w:t>第</w:t>
      </w:r>
      <w:r>
        <w:rPr>
          <w:rFonts w:hint="eastAsia"/>
        </w:rPr>
        <w:t>72</w:t>
      </w:r>
      <w:r>
        <w:rPr>
          <w:rFonts w:hint="eastAsia"/>
        </w:rPr>
        <w:t>条其他道路交通事故损害或比照道路交通事故损害处理的纠纷，可以按照责任主体确定损害赔偿责任人。</w:t>
      </w:r>
    </w:p>
    <w:p w:rsidR="00071DEB" w:rsidRDefault="00071DEB" w:rsidP="000B088E">
      <w:pPr>
        <w:ind w:firstLineChars="200" w:firstLine="420"/>
      </w:pPr>
    </w:p>
    <w:p w:rsidR="006A702F" w:rsidRDefault="006A702F" w:rsidP="000B088E">
      <w:pPr>
        <w:ind w:firstLineChars="200" w:firstLine="420"/>
      </w:pPr>
    </w:p>
    <w:p w:rsidR="00071DEB" w:rsidRDefault="00071DEB" w:rsidP="000B088E">
      <w:pPr>
        <w:ind w:firstLineChars="200" w:firstLine="420"/>
      </w:pPr>
      <w:r>
        <w:rPr>
          <w:rFonts w:hint="eastAsia"/>
        </w:rPr>
        <w:t>第三章</w:t>
      </w:r>
    </w:p>
    <w:p w:rsidR="00071DEB" w:rsidRDefault="00071DEB" w:rsidP="000B088E">
      <w:pPr>
        <w:ind w:firstLineChars="200" w:firstLine="420"/>
      </w:pPr>
      <w:r>
        <w:rPr>
          <w:rFonts w:hint="eastAsia"/>
        </w:rPr>
        <w:t>权利人利益分配</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73</w:t>
      </w:r>
      <w:r>
        <w:rPr>
          <w:rFonts w:hint="eastAsia"/>
        </w:rPr>
        <w:t>条受害人受伤或者致残的，由受害人享有全部赔偿金。</w:t>
      </w:r>
    </w:p>
    <w:p w:rsidR="00E00F21" w:rsidRDefault="00071DEB" w:rsidP="000B088E">
      <w:pPr>
        <w:ind w:firstLineChars="200" w:firstLine="420"/>
      </w:pPr>
      <w:r>
        <w:rPr>
          <w:rFonts w:hint="eastAsia"/>
        </w:rPr>
        <w:t>第</w:t>
      </w:r>
      <w:r>
        <w:rPr>
          <w:rFonts w:hint="eastAsia"/>
        </w:rPr>
        <w:t>74</w:t>
      </w:r>
      <w:r>
        <w:rPr>
          <w:rFonts w:hint="eastAsia"/>
        </w:rPr>
        <w:t>条因受害人致残导致的扶养费损失，归被扶养人所有；被扶养人为无行为能力人或者限制行为能力人的，由其监护人代为保管。</w:t>
      </w:r>
    </w:p>
    <w:p w:rsidR="00E00F21" w:rsidRDefault="00071DEB" w:rsidP="000B088E">
      <w:pPr>
        <w:ind w:firstLineChars="200" w:firstLine="420"/>
      </w:pPr>
      <w:r>
        <w:rPr>
          <w:rFonts w:hint="eastAsia"/>
        </w:rPr>
        <w:t>第</w:t>
      </w:r>
      <w:r>
        <w:rPr>
          <w:rFonts w:hint="eastAsia"/>
        </w:rPr>
        <w:t>75</w:t>
      </w:r>
      <w:r>
        <w:rPr>
          <w:rFonts w:hint="eastAsia"/>
        </w:rPr>
        <w:t>条受害人受伤或者致残，为支付赔偿费用前死亡的，受害人享有的份额按照继承法的规定执行。</w:t>
      </w:r>
    </w:p>
    <w:p w:rsidR="00E00F21" w:rsidRDefault="00071DEB" w:rsidP="000B088E">
      <w:pPr>
        <w:ind w:firstLineChars="200" w:firstLine="420"/>
      </w:pPr>
      <w:r>
        <w:rPr>
          <w:rFonts w:hint="eastAsia"/>
        </w:rPr>
        <w:t>第</w:t>
      </w:r>
      <w:r>
        <w:rPr>
          <w:rFonts w:hint="eastAsia"/>
        </w:rPr>
        <w:t>76</w:t>
      </w:r>
      <w:r>
        <w:rPr>
          <w:rFonts w:hint="eastAsia"/>
        </w:rPr>
        <w:t>条受害人因道路交通事故损害死亡的，损害赔偿权利人不主张分配赔偿费用的，依照其主张执行。</w:t>
      </w:r>
    </w:p>
    <w:p w:rsidR="00E00F21" w:rsidRDefault="00071DEB" w:rsidP="000B088E">
      <w:pPr>
        <w:ind w:firstLineChars="200" w:firstLine="420"/>
      </w:pPr>
      <w:r>
        <w:rPr>
          <w:rFonts w:hint="eastAsia"/>
        </w:rPr>
        <w:t>第</w:t>
      </w:r>
      <w:r>
        <w:rPr>
          <w:rFonts w:hint="eastAsia"/>
        </w:rPr>
        <w:t>77</w:t>
      </w:r>
      <w:r>
        <w:rPr>
          <w:rFonts w:hint="eastAsia"/>
        </w:rPr>
        <w:t>条受害人因道路交通事故损害死亡的，赔偿权利人之间就赔偿费用的分配有约定的，从其约定。</w:t>
      </w:r>
    </w:p>
    <w:p w:rsidR="00E00F21" w:rsidRDefault="00071DEB" w:rsidP="000B088E">
      <w:pPr>
        <w:ind w:firstLineChars="200" w:firstLine="420"/>
      </w:pPr>
      <w:r>
        <w:rPr>
          <w:rFonts w:hint="eastAsia"/>
        </w:rPr>
        <w:t>第</w:t>
      </w:r>
      <w:r>
        <w:rPr>
          <w:rFonts w:hint="eastAsia"/>
        </w:rPr>
        <w:t>78</w:t>
      </w:r>
      <w:r>
        <w:rPr>
          <w:rFonts w:hint="eastAsia"/>
        </w:rPr>
        <w:t>条受害人因道路交通事故损害死亡，赔偿权利人要求分配赔偿费用，但意见不一致的，应比照继承法并兼顾公平原则予以分配。</w:t>
      </w:r>
    </w:p>
    <w:p w:rsidR="00E00F21" w:rsidRDefault="00071DEB" w:rsidP="000B088E">
      <w:pPr>
        <w:ind w:firstLineChars="200" w:firstLine="420"/>
      </w:pPr>
      <w:r>
        <w:rPr>
          <w:rFonts w:hint="eastAsia"/>
        </w:rPr>
        <w:lastRenderedPageBreak/>
        <w:t>第</w:t>
      </w:r>
      <w:r>
        <w:rPr>
          <w:rFonts w:hint="eastAsia"/>
        </w:rPr>
        <w:t>79</w:t>
      </w:r>
      <w:r>
        <w:rPr>
          <w:rFonts w:hint="eastAsia"/>
        </w:rPr>
        <w:t>条医药费、丧葬费、交通费、伙食补助费、护理费等费用已经实际支出的，应按照实际支出数额在赔偿费用中对实际支出人予以补偿。实际支出人放弃的除外。</w:t>
      </w:r>
    </w:p>
    <w:p w:rsidR="00E00F21" w:rsidRDefault="00071DEB" w:rsidP="000B088E">
      <w:pPr>
        <w:ind w:firstLineChars="200" w:firstLine="420"/>
      </w:pPr>
      <w:r>
        <w:rPr>
          <w:rFonts w:hint="eastAsia"/>
        </w:rPr>
        <w:t>第</w:t>
      </w:r>
      <w:r>
        <w:rPr>
          <w:rFonts w:hint="eastAsia"/>
        </w:rPr>
        <w:t>80</w:t>
      </w:r>
      <w:r>
        <w:rPr>
          <w:rFonts w:hint="eastAsia"/>
        </w:rPr>
        <w:t>条死亡赔偿金应视为死者的个人财产，比照继承法平均分配给损害赔偿权利人，但应适当考虑与死者关系密切的损害赔偿权利人。</w:t>
      </w:r>
    </w:p>
    <w:p w:rsidR="00E00F21" w:rsidRDefault="00071DEB" w:rsidP="000B088E">
      <w:pPr>
        <w:ind w:firstLineChars="200" w:firstLine="420"/>
      </w:pPr>
      <w:r>
        <w:rPr>
          <w:rFonts w:hint="eastAsia"/>
        </w:rPr>
        <w:t>第</w:t>
      </w:r>
      <w:r>
        <w:rPr>
          <w:rFonts w:hint="eastAsia"/>
        </w:rPr>
        <w:t>81</w:t>
      </w:r>
      <w:r>
        <w:rPr>
          <w:rFonts w:hint="eastAsia"/>
        </w:rPr>
        <w:t>条精神损害抚慰金应该平均分配给损害赔偿权利人，但因受害人死亡明显导致痛苦较深的，应适当予以照顾。</w:t>
      </w:r>
    </w:p>
    <w:p w:rsidR="00E00F21" w:rsidRDefault="00071DEB" w:rsidP="000B088E">
      <w:pPr>
        <w:ind w:firstLineChars="200" w:firstLine="420"/>
      </w:pPr>
      <w:r>
        <w:rPr>
          <w:rFonts w:hint="eastAsia"/>
        </w:rPr>
        <w:t>第</w:t>
      </w:r>
      <w:r>
        <w:rPr>
          <w:rFonts w:hint="eastAsia"/>
        </w:rPr>
        <w:t>82</w:t>
      </w:r>
      <w:r>
        <w:rPr>
          <w:rFonts w:hint="eastAsia"/>
        </w:rPr>
        <w:t>条因道路交通事故损害死亡支付的扶养费，由实际被扶养人享有，被扶养人为无行为能力人或者限制行为能力人的，由其监护人负责保管。</w:t>
      </w:r>
    </w:p>
    <w:p w:rsidR="00E00F21" w:rsidRDefault="00071DEB" w:rsidP="000B088E">
      <w:pPr>
        <w:ind w:firstLineChars="200" w:firstLine="420"/>
      </w:pPr>
      <w:r>
        <w:rPr>
          <w:rFonts w:hint="eastAsia"/>
        </w:rPr>
        <w:t>第</w:t>
      </w:r>
      <w:r>
        <w:rPr>
          <w:rFonts w:hint="eastAsia"/>
        </w:rPr>
        <w:t>83</w:t>
      </w:r>
      <w:r>
        <w:rPr>
          <w:rFonts w:hint="eastAsia"/>
        </w:rPr>
        <w:t>条律师承办道路交通事故损害赔偿法律事务，当事人要求对赔偿予以分配的，必须征得所有赔偿权利人的同意；在诉讼中代理全部或者部分赔偿权利人的，应阐明分配的原则；代理其中一名赔偿权利人的，应详细说明委托人主张权利的理由。</w:t>
      </w:r>
    </w:p>
    <w:p w:rsidR="00E00F21" w:rsidRDefault="00071DEB" w:rsidP="000B088E">
      <w:pPr>
        <w:ind w:firstLineChars="200" w:firstLine="420"/>
      </w:pPr>
      <w:r>
        <w:rPr>
          <w:rFonts w:hint="eastAsia"/>
        </w:rPr>
        <w:t>第</w:t>
      </w:r>
      <w:r>
        <w:rPr>
          <w:rFonts w:hint="eastAsia"/>
        </w:rPr>
        <w:t>84</w:t>
      </w:r>
      <w:r>
        <w:rPr>
          <w:rFonts w:hint="eastAsia"/>
        </w:rPr>
        <w:t>条预留的胎儿份额，胎儿出生后由胎儿自己享有，其其监护人代为保管。</w:t>
      </w:r>
    </w:p>
    <w:p w:rsidR="00E00F21" w:rsidRDefault="00071DEB" w:rsidP="000B088E">
      <w:pPr>
        <w:ind w:firstLineChars="200" w:firstLine="420"/>
      </w:pPr>
      <w:r>
        <w:rPr>
          <w:rFonts w:hint="eastAsia"/>
        </w:rPr>
        <w:t>第</w:t>
      </w:r>
      <w:r>
        <w:rPr>
          <w:rFonts w:hint="eastAsia"/>
        </w:rPr>
        <w:t>85</w:t>
      </w:r>
      <w:r>
        <w:rPr>
          <w:rFonts w:hint="eastAsia"/>
        </w:rPr>
        <w:t>条预留的胎儿份额，胎儿出生时是死体的，损害赔偿责任人未支付的，可以不予支付，已经支付的，可以要求返还。</w:t>
      </w:r>
    </w:p>
    <w:p w:rsidR="00E00F21" w:rsidRDefault="00071DEB" w:rsidP="000B088E">
      <w:pPr>
        <w:ind w:firstLineChars="200" w:firstLine="420"/>
      </w:pPr>
      <w:r>
        <w:rPr>
          <w:rFonts w:hint="eastAsia"/>
        </w:rPr>
        <w:t>第</w:t>
      </w:r>
      <w:r>
        <w:rPr>
          <w:rFonts w:hint="eastAsia"/>
        </w:rPr>
        <w:t>86</w:t>
      </w:r>
      <w:r>
        <w:rPr>
          <w:rFonts w:hint="eastAsia"/>
        </w:rPr>
        <w:t>条预留的胎儿份额，胎儿出生后又死亡的，其赔偿份额按照胎儿的遗产分配。</w:t>
      </w:r>
    </w:p>
    <w:p w:rsidR="00E00F21" w:rsidRDefault="00071DEB" w:rsidP="000B088E">
      <w:pPr>
        <w:ind w:firstLineChars="200" w:firstLine="420"/>
      </w:pPr>
      <w:r>
        <w:rPr>
          <w:rFonts w:hint="eastAsia"/>
        </w:rPr>
        <w:t>第</w:t>
      </w:r>
      <w:r>
        <w:rPr>
          <w:rFonts w:hint="eastAsia"/>
        </w:rPr>
        <w:t>87</w:t>
      </w:r>
      <w:r>
        <w:rPr>
          <w:rFonts w:hint="eastAsia"/>
        </w:rPr>
        <w:t>条胎儿出生时是死体，但预留胎儿份额影响到其他被扶养人的生活费份额的，可以重新主张。</w:t>
      </w:r>
    </w:p>
    <w:p w:rsidR="00E00F21" w:rsidRDefault="00071DEB" w:rsidP="000B088E">
      <w:pPr>
        <w:ind w:firstLineChars="200" w:firstLine="420"/>
      </w:pPr>
      <w:r>
        <w:rPr>
          <w:rFonts w:hint="eastAsia"/>
        </w:rPr>
        <w:t>第</w:t>
      </w:r>
      <w:r>
        <w:rPr>
          <w:rFonts w:hint="eastAsia"/>
        </w:rPr>
        <w:t>88</w:t>
      </w:r>
      <w:r>
        <w:rPr>
          <w:rFonts w:hint="eastAsia"/>
        </w:rPr>
        <w:t>条因道路交通事故损害发生的人身伤亡赔偿金及其请求权的让与和设定担保行为无效。</w:t>
      </w:r>
    </w:p>
    <w:p w:rsidR="00071DEB" w:rsidRDefault="00071DEB" w:rsidP="000B088E">
      <w:pPr>
        <w:ind w:firstLineChars="200" w:firstLine="420"/>
      </w:pPr>
    </w:p>
    <w:p w:rsidR="006A702F" w:rsidRDefault="006A702F" w:rsidP="000B088E">
      <w:pPr>
        <w:ind w:firstLineChars="200" w:firstLine="420"/>
      </w:pPr>
    </w:p>
    <w:p w:rsidR="00071DEB" w:rsidRDefault="00071DEB" w:rsidP="000B088E">
      <w:pPr>
        <w:ind w:firstLineChars="200" w:firstLine="420"/>
      </w:pPr>
      <w:r>
        <w:rPr>
          <w:rFonts w:hint="eastAsia"/>
        </w:rPr>
        <w:t>第四章</w:t>
      </w:r>
    </w:p>
    <w:p w:rsidR="00071DEB" w:rsidRDefault="00071DEB" w:rsidP="000B088E">
      <w:pPr>
        <w:ind w:firstLineChars="200" w:firstLine="420"/>
      </w:pPr>
      <w:r>
        <w:rPr>
          <w:rFonts w:hint="eastAsia"/>
        </w:rPr>
        <w:t>损害赔偿责任人之间的责任认定</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89</w:t>
      </w:r>
      <w:r>
        <w:rPr>
          <w:rFonts w:hint="eastAsia"/>
        </w:rPr>
        <w:t>条损害赔偿责任人应当确定在交通事故中的责任，再按照责任方的过错大小承担赔偿责任，符合法律、法规及相关司法解释规定的，可以减轻或免除其责任。</w:t>
      </w:r>
    </w:p>
    <w:p w:rsidR="00E00F21" w:rsidRDefault="00071DEB" w:rsidP="000B088E">
      <w:pPr>
        <w:ind w:firstLineChars="200" w:firstLine="420"/>
      </w:pPr>
      <w:r>
        <w:rPr>
          <w:rFonts w:hint="eastAsia"/>
        </w:rPr>
        <w:t>第</w:t>
      </w:r>
      <w:r>
        <w:rPr>
          <w:rFonts w:hint="eastAsia"/>
        </w:rPr>
        <w:t>90</w:t>
      </w:r>
      <w:r>
        <w:rPr>
          <w:rFonts w:hint="eastAsia"/>
        </w:rPr>
        <w:t>条投保机动车交强险的，机动车在道路交通事故中对第三者负有责任，应当首先在交强险范围内承担全部赔偿责任。</w:t>
      </w:r>
    </w:p>
    <w:p w:rsidR="00E00F21" w:rsidRDefault="00071DEB" w:rsidP="000B088E">
      <w:pPr>
        <w:ind w:firstLineChars="200" w:firstLine="420"/>
      </w:pPr>
      <w:r>
        <w:rPr>
          <w:rFonts w:hint="eastAsia"/>
        </w:rPr>
        <w:t>第</w:t>
      </w:r>
      <w:r>
        <w:rPr>
          <w:rFonts w:hint="eastAsia"/>
        </w:rPr>
        <w:t>91</w:t>
      </w:r>
      <w:r>
        <w:rPr>
          <w:rFonts w:hint="eastAsia"/>
        </w:rPr>
        <w:t>条投保机动车商业三者险的，机动车在道路交通损害中对第三者、车上人员、被保险人以及自身车辆有责任的，对于交强险赔偿后不足的部分，按照保险合同的约定，在赔偿范围予以赔偿。</w:t>
      </w:r>
    </w:p>
    <w:p w:rsidR="00E00F21" w:rsidRDefault="00071DEB" w:rsidP="000B088E">
      <w:pPr>
        <w:ind w:firstLineChars="200" w:firstLine="420"/>
      </w:pPr>
      <w:r>
        <w:rPr>
          <w:rFonts w:hint="eastAsia"/>
        </w:rPr>
        <w:t>第</w:t>
      </w:r>
      <w:r>
        <w:rPr>
          <w:rFonts w:hint="eastAsia"/>
        </w:rPr>
        <w:t>92</w:t>
      </w:r>
      <w:r>
        <w:rPr>
          <w:rFonts w:hint="eastAsia"/>
        </w:rPr>
        <w:t>条同时投保机动车交强险和商业三者险的，交强险和商业三者险赔偿后仍有不足的，损害赔偿责任人按责任及过错大小承担其余的赔偿责任。</w:t>
      </w:r>
    </w:p>
    <w:p w:rsidR="00E00F21" w:rsidRDefault="00071DEB" w:rsidP="000B088E">
      <w:pPr>
        <w:ind w:firstLineChars="200" w:firstLine="420"/>
      </w:pPr>
      <w:r>
        <w:rPr>
          <w:rFonts w:hint="eastAsia"/>
        </w:rPr>
        <w:t>第</w:t>
      </w:r>
      <w:r>
        <w:rPr>
          <w:rFonts w:hint="eastAsia"/>
        </w:rPr>
        <w:t>93</w:t>
      </w:r>
      <w:r>
        <w:rPr>
          <w:rFonts w:hint="eastAsia"/>
        </w:rPr>
        <w:t>条机动车驾驶人发生道路交通事故损害后逃逸的，承保交强险的保险公司应当在机动车交强险责任限额内承担赔偿责任。</w:t>
      </w:r>
    </w:p>
    <w:p w:rsidR="00E00F21" w:rsidRDefault="00071DEB" w:rsidP="000B088E">
      <w:pPr>
        <w:ind w:firstLineChars="200" w:firstLine="420"/>
      </w:pPr>
      <w:r>
        <w:rPr>
          <w:rFonts w:hint="eastAsia"/>
        </w:rPr>
        <w:t>第</w:t>
      </w:r>
      <w:r>
        <w:rPr>
          <w:rFonts w:hint="eastAsia"/>
        </w:rPr>
        <w:t>94</w:t>
      </w:r>
      <w:r>
        <w:rPr>
          <w:rFonts w:hint="eastAsia"/>
        </w:rPr>
        <w:t>条机动车发生道路交通事故损害后逃逸，机动车下落不明或者逃逸的机动车未参加交强险的，道路交通事故社会救助基金管理机构对受害人的人身伤亡的抢救、丧葬等费用承担垫付责任。</w:t>
      </w:r>
    </w:p>
    <w:p w:rsidR="00E00F21" w:rsidRDefault="00071DEB" w:rsidP="000B088E">
      <w:pPr>
        <w:ind w:firstLineChars="200" w:firstLine="420"/>
      </w:pPr>
      <w:r>
        <w:rPr>
          <w:rFonts w:hint="eastAsia"/>
        </w:rPr>
        <w:t>第</w:t>
      </w:r>
      <w:r>
        <w:rPr>
          <w:rFonts w:hint="eastAsia"/>
        </w:rPr>
        <w:t>95</w:t>
      </w:r>
      <w:r>
        <w:rPr>
          <w:rFonts w:hint="eastAsia"/>
        </w:rPr>
        <w:t>条机动车发生道路交通事故损害，受害人抢救费用超过机动车交强险限额的，道路交通事故社会救助基金管理机构对超出部分先行垫付。</w:t>
      </w:r>
    </w:p>
    <w:p w:rsidR="00E00F21" w:rsidRDefault="00071DEB" w:rsidP="000B088E">
      <w:pPr>
        <w:ind w:firstLineChars="200" w:firstLine="420"/>
      </w:pPr>
      <w:r>
        <w:rPr>
          <w:rFonts w:hint="eastAsia"/>
        </w:rPr>
        <w:t>第</w:t>
      </w:r>
      <w:r>
        <w:rPr>
          <w:rFonts w:hint="eastAsia"/>
        </w:rPr>
        <w:t>96</w:t>
      </w:r>
      <w:r>
        <w:rPr>
          <w:rFonts w:hint="eastAsia"/>
        </w:rPr>
        <w:t>条机动车未投保交强险，对发生的道路交通事故损害有责任的，驾驶人和投保义务人应连带全额承担权利人应享有的交强险赔偿份额，再按责任大小对剩余部分承担过错责任。</w:t>
      </w:r>
    </w:p>
    <w:p w:rsidR="00E00F21" w:rsidRDefault="00071DEB" w:rsidP="000B088E">
      <w:pPr>
        <w:ind w:firstLineChars="200" w:firstLine="420"/>
      </w:pPr>
      <w:r>
        <w:rPr>
          <w:rFonts w:hint="eastAsia"/>
        </w:rPr>
        <w:t>第</w:t>
      </w:r>
      <w:r>
        <w:rPr>
          <w:rFonts w:hint="eastAsia"/>
        </w:rPr>
        <w:t>97</w:t>
      </w:r>
      <w:r>
        <w:rPr>
          <w:rFonts w:hint="eastAsia"/>
        </w:rPr>
        <w:t>条机动车投保义务人未投保交强险，机动车与非机动车、行人之间发生道路交通</w:t>
      </w:r>
      <w:r>
        <w:rPr>
          <w:rFonts w:hint="eastAsia"/>
        </w:rPr>
        <w:lastRenderedPageBreak/>
        <w:t>事故损害无责任的，投保义务人与驾驶人连带赔偿交强险无责任状态下应该赔付的份额。</w:t>
      </w:r>
    </w:p>
    <w:p w:rsidR="00E00F21" w:rsidRDefault="00071DEB" w:rsidP="000B088E">
      <w:pPr>
        <w:ind w:firstLineChars="200" w:firstLine="420"/>
      </w:pPr>
      <w:r>
        <w:rPr>
          <w:rFonts w:hint="eastAsia"/>
        </w:rPr>
        <w:t>第</w:t>
      </w:r>
      <w:r>
        <w:rPr>
          <w:rFonts w:hint="eastAsia"/>
        </w:rPr>
        <w:t>98</w:t>
      </w:r>
      <w:r>
        <w:rPr>
          <w:rFonts w:hint="eastAsia"/>
        </w:rPr>
        <w:t>条盗窃、抢劫或者抢夺的机动车发生道路交通事故损害的，承保交强险的保险公司在人身权利损失限额内承担垫付医药费的责任。</w:t>
      </w:r>
    </w:p>
    <w:p w:rsidR="00E00F21" w:rsidRDefault="00071DEB" w:rsidP="000B088E">
      <w:pPr>
        <w:ind w:firstLineChars="200" w:firstLine="420"/>
      </w:pPr>
      <w:r>
        <w:rPr>
          <w:rFonts w:hint="eastAsia"/>
        </w:rPr>
        <w:t>第</w:t>
      </w:r>
      <w:r>
        <w:rPr>
          <w:rFonts w:hint="eastAsia"/>
        </w:rPr>
        <w:t>99</w:t>
      </w:r>
      <w:r>
        <w:rPr>
          <w:rFonts w:hint="eastAsia"/>
        </w:rPr>
        <w:t>条有下列情形之一，第三者可以确定承保交强险的保险公司在赔偿限额范围内赔偿除财产损失外的人身权利损失：</w:t>
      </w:r>
    </w:p>
    <w:p w:rsidR="00E00F21" w:rsidRDefault="00071DEB" w:rsidP="000B088E">
      <w:pPr>
        <w:ind w:firstLineChars="200" w:firstLine="420"/>
      </w:pPr>
      <w:r>
        <w:rPr>
          <w:rFonts w:hint="eastAsia"/>
        </w:rPr>
        <w:t>（</w:t>
      </w:r>
      <w:r>
        <w:rPr>
          <w:rFonts w:hint="eastAsia"/>
        </w:rPr>
        <w:t>1</w:t>
      </w:r>
      <w:r>
        <w:rPr>
          <w:rFonts w:hint="eastAsia"/>
        </w:rPr>
        <w:t>）驾驶人未取得驾驶资格或者未取得相应驾驶资格的；</w:t>
      </w:r>
    </w:p>
    <w:p w:rsidR="00E00F21" w:rsidRDefault="00071DEB" w:rsidP="000B088E">
      <w:pPr>
        <w:ind w:firstLineChars="200" w:firstLine="420"/>
      </w:pPr>
      <w:r>
        <w:rPr>
          <w:rFonts w:hint="eastAsia"/>
        </w:rPr>
        <w:t>（</w:t>
      </w:r>
      <w:r>
        <w:rPr>
          <w:rFonts w:hint="eastAsia"/>
        </w:rPr>
        <w:t>2</w:t>
      </w:r>
      <w:r>
        <w:rPr>
          <w:rFonts w:hint="eastAsia"/>
        </w:rPr>
        <w:t>）醉酒、服用国家管制的精神药品或者麻醉药品的；</w:t>
      </w:r>
    </w:p>
    <w:p w:rsidR="00E00F21" w:rsidRDefault="00071DEB" w:rsidP="000B088E">
      <w:pPr>
        <w:ind w:firstLineChars="200" w:firstLine="420"/>
      </w:pPr>
      <w:r>
        <w:rPr>
          <w:rFonts w:hint="eastAsia"/>
        </w:rPr>
        <w:t>（</w:t>
      </w:r>
      <w:r>
        <w:rPr>
          <w:rFonts w:hint="eastAsia"/>
        </w:rPr>
        <w:t>3</w:t>
      </w:r>
      <w:r>
        <w:rPr>
          <w:rFonts w:hint="eastAsia"/>
        </w:rPr>
        <w:t>）驾驶人故意制造交通事故的。</w:t>
      </w:r>
    </w:p>
    <w:p w:rsidR="00E00F21" w:rsidRDefault="00071DEB" w:rsidP="000B088E">
      <w:pPr>
        <w:ind w:firstLineChars="200" w:firstLine="420"/>
      </w:pPr>
      <w:r>
        <w:rPr>
          <w:rFonts w:hint="eastAsia"/>
        </w:rPr>
        <w:t>第</w:t>
      </w:r>
      <w:r>
        <w:rPr>
          <w:rFonts w:hint="eastAsia"/>
        </w:rPr>
        <w:t>100</w:t>
      </w:r>
      <w:r>
        <w:rPr>
          <w:rFonts w:hint="eastAsia"/>
        </w:rPr>
        <w:t>条道路交通事故损害的发生是受害人故意造成的，承保交强险的保险公司免除赔偿义务。</w:t>
      </w:r>
    </w:p>
    <w:p w:rsidR="00E00F21" w:rsidRDefault="00071DEB" w:rsidP="000B088E">
      <w:pPr>
        <w:ind w:firstLineChars="200" w:firstLine="420"/>
      </w:pPr>
      <w:r>
        <w:rPr>
          <w:rFonts w:hint="eastAsia"/>
        </w:rPr>
        <w:t>第</w:t>
      </w:r>
      <w:r>
        <w:rPr>
          <w:rFonts w:hint="eastAsia"/>
        </w:rPr>
        <w:t>101</w:t>
      </w:r>
      <w:r>
        <w:rPr>
          <w:rFonts w:hint="eastAsia"/>
        </w:rPr>
        <w:t>条确定专职驾驶员驾驶车辆的证据主要应证明以下内容：</w:t>
      </w:r>
    </w:p>
    <w:p w:rsidR="00E00F21" w:rsidRDefault="00071DEB" w:rsidP="000B088E">
      <w:pPr>
        <w:ind w:firstLineChars="200" w:firstLine="420"/>
      </w:pPr>
      <w:r>
        <w:rPr>
          <w:rFonts w:hint="eastAsia"/>
        </w:rPr>
        <w:t>（</w:t>
      </w:r>
      <w:r>
        <w:rPr>
          <w:rFonts w:hint="eastAsia"/>
        </w:rPr>
        <w:t>1</w:t>
      </w:r>
      <w:r>
        <w:rPr>
          <w:rFonts w:hint="eastAsia"/>
        </w:rPr>
        <w:t>）机动车行驶证；</w:t>
      </w:r>
    </w:p>
    <w:p w:rsidR="00E00F21" w:rsidRDefault="00071DEB" w:rsidP="000B088E">
      <w:pPr>
        <w:ind w:firstLineChars="200" w:firstLine="420"/>
      </w:pPr>
      <w:r>
        <w:rPr>
          <w:rFonts w:hint="eastAsia"/>
        </w:rPr>
        <w:t>（</w:t>
      </w:r>
      <w:r>
        <w:rPr>
          <w:rFonts w:hint="eastAsia"/>
        </w:rPr>
        <w:t>2</w:t>
      </w:r>
      <w:r>
        <w:rPr>
          <w:rFonts w:hint="eastAsia"/>
        </w:rPr>
        <w:t>）机动车是否明显标有单位名称；</w:t>
      </w:r>
    </w:p>
    <w:p w:rsidR="00E00F21" w:rsidRDefault="00071DEB" w:rsidP="000B088E">
      <w:pPr>
        <w:ind w:firstLineChars="200" w:firstLine="420"/>
      </w:pPr>
      <w:r>
        <w:rPr>
          <w:rFonts w:hint="eastAsia"/>
        </w:rPr>
        <w:t>（</w:t>
      </w:r>
      <w:r>
        <w:rPr>
          <w:rFonts w:hint="eastAsia"/>
        </w:rPr>
        <w:t>3</w:t>
      </w:r>
      <w:r>
        <w:rPr>
          <w:rFonts w:hint="eastAsia"/>
        </w:rPr>
        <w:t>）驾驶员驾驶证；</w:t>
      </w:r>
    </w:p>
    <w:p w:rsidR="00E00F21" w:rsidRDefault="00071DEB" w:rsidP="000B088E">
      <w:pPr>
        <w:ind w:firstLineChars="200" w:firstLine="420"/>
      </w:pPr>
      <w:r>
        <w:rPr>
          <w:rFonts w:hint="eastAsia"/>
        </w:rPr>
        <w:t>（</w:t>
      </w:r>
      <w:r>
        <w:rPr>
          <w:rFonts w:hint="eastAsia"/>
        </w:rPr>
        <w:t>4</w:t>
      </w:r>
      <w:r>
        <w:rPr>
          <w:rFonts w:hint="eastAsia"/>
        </w:rPr>
        <w:t>）驾驶员在单位的工作岗位；</w:t>
      </w:r>
    </w:p>
    <w:p w:rsidR="00E00F21" w:rsidRDefault="00071DEB" w:rsidP="000B088E">
      <w:pPr>
        <w:ind w:firstLineChars="200" w:firstLine="420"/>
      </w:pPr>
      <w:r>
        <w:rPr>
          <w:rFonts w:hint="eastAsia"/>
        </w:rPr>
        <w:t>（</w:t>
      </w:r>
      <w:r>
        <w:rPr>
          <w:rFonts w:hint="eastAsia"/>
        </w:rPr>
        <w:t>5</w:t>
      </w:r>
      <w:r>
        <w:rPr>
          <w:rFonts w:hint="eastAsia"/>
        </w:rPr>
        <w:t>）机动车是否属于驾驶员支配范围。</w:t>
      </w:r>
    </w:p>
    <w:p w:rsidR="00E00F21" w:rsidRDefault="00071DEB" w:rsidP="000B088E">
      <w:pPr>
        <w:ind w:firstLineChars="200" w:firstLine="420"/>
      </w:pPr>
      <w:r>
        <w:rPr>
          <w:rFonts w:hint="eastAsia"/>
        </w:rPr>
        <w:t>驾驶员是否执行单位职务或者履行雇佣合同及发生交通事故是否属于工作时间应作为参考内容。</w:t>
      </w:r>
    </w:p>
    <w:p w:rsidR="00E00F21" w:rsidRDefault="00071DEB" w:rsidP="000B088E">
      <w:pPr>
        <w:ind w:firstLineChars="200" w:firstLine="420"/>
      </w:pPr>
      <w:r>
        <w:rPr>
          <w:rFonts w:hint="eastAsia"/>
        </w:rPr>
        <w:t>第</w:t>
      </w:r>
      <w:r>
        <w:rPr>
          <w:rFonts w:hint="eastAsia"/>
        </w:rPr>
        <w:t>102</w:t>
      </w:r>
      <w:r>
        <w:rPr>
          <w:rFonts w:hint="eastAsia"/>
        </w:rPr>
        <w:t>条确定专职驾驶员之外的工作人员及雇员是否为执行工作任务的证据，应主要证明以下内容：</w:t>
      </w:r>
    </w:p>
    <w:p w:rsidR="00E00F21" w:rsidRDefault="00071DEB" w:rsidP="000B088E">
      <w:pPr>
        <w:ind w:firstLineChars="200" w:firstLine="420"/>
      </w:pPr>
      <w:r>
        <w:rPr>
          <w:rFonts w:hint="eastAsia"/>
        </w:rPr>
        <w:t>（</w:t>
      </w:r>
      <w:r>
        <w:rPr>
          <w:rFonts w:hint="eastAsia"/>
        </w:rPr>
        <w:t>1</w:t>
      </w:r>
      <w:r>
        <w:rPr>
          <w:rFonts w:hint="eastAsia"/>
        </w:rPr>
        <w:t>）机动车行驶证及证明机动车属于单位或者雇主的其他证据；</w:t>
      </w:r>
    </w:p>
    <w:p w:rsidR="00E00F21" w:rsidRDefault="00071DEB" w:rsidP="000B088E">
      <w:pPr>
        <w:ind w:firstLineChars="200" w:firstLine="420"/>
      </w:pPr>
      <w:r>
        <w:rPr>
          <w:rFonts w:hint="eastAsia"/>
        </w:rPr>
        <w:t>（</w:t>
      </w:r>
      <w:r>
        <w:rPr>
          <w:rFonts w:hint="eastAsia"/>
        </w:rPr>
        <w:t>2</w:t>
      </w:r>
      <w:r>
        <w:rPr>
          <w:rFonts w:hint="eastAsia"/>
        </w:rPr>
        <w:t>）是否是工作时间或者履行雇佣合同时间；</w:t>
      </w:r>
    </w:p>
    <w:p w:rsidR="00E00F21" w:rsidRDefault="00071DEB" w:rsidP="000B088E">
      <w:pPr>
        <w:ind w:firstLineChars="200" w:firstLine="420"/>
      </w:pPr>
      <w:r>
        <w:rPr>
          <w:rFonts w:hint="eastAsia"/>
        </w:rPr>
        <w:t>（</w:t>
      </w:r>
      <w:r>
        <w:rPr>
          <w:rFonts w:hint="eastAsia"/>
        </w:rPr>
        <w:t>3</w:t>
      </w:r>
      <w:r>
        <w:rPr>
          <w:rFonts w:hint="eastAsia"/>
        </w:rPr>
        <w:t>）机动车行驶目的；</w:t>
      </w:r>
    </w:p>
    <w:p w:rsidR="00E00F21" w:rsidRDefault="00071DEB" w:rsidP="000B088E">
      <w:pPr>
        <w:ind w:firstLineChars="200" w:firstLine="420"/>
      </w:pPr>
      <w:r>
        <w:rPr>
          <w:rFonts w:hint="eastAsia"/>
        </w:rPr>
        <w:t>（</w:t>
      </w:r>
      <w:r>
        <w:rPr>
          <w:rFonts w:hint="eastAsia"/>
        </w:rPr>
        <w:t>4</w:t>
      </w:r>
      <w:r>
        <w:rPr>
          <w:rFonts w:hint="eastAsia"/>
        </w:rPr>
        <w:t>）其他证明履行单位职务或者雇佣合同的证据。</w:t>
      </w:r>
    </w:p>
    <w:p w:rsidR="00E00F21" w:rsidRDefault="00071DEB" w:rsidP="000B088E">
      <w:pPr>
        <w:ind w:firstLineChars="200" w:firstLine="420"/>
      </w:pPr>
      <w:r>
        <w:rPr>
          <w:rFonts w:hint="eastAsia"/>
        </w:rPr>
        <w:t>第</w:t>
      </w:r>
      <w:r>
        <w:rPr>
          <w:rFonts w:hint="eastAsia"/>
        </w:rPr>
        <w:t>103</w:t>
      </w:r>
      <w:r>
        <w:rPr>
          <w:rFonts w:hint="eastAsia"/>
        </w:rPr>
        <w:t>条确定专职驾驶员以外的工作人员或者雇员擅自驾驶机动车发生交通事故，所有人或者管理人有过错的证据，主要应证明以下内容：</w:t>
      </w:r>
    </w:p>
    <w:p w:rsidR="00E00F21" w:rsidRDefault="00071DEB" w:rsidP="000B088E">
      <w:pPr>
        <w:ind w:firstLineChars="200" w:firstLine="420"/>
      </w:pPr>
      <w:r>
        <w:rPr>
          <w:rFonts w:hint="eastAsia"/>
        </w:rPr>
        <w:t>（</w:t>
      </w:r>
      <w:r>
        <w:rPr>
          <w:rFonts w:hint="eastAsia"/>
        </w:rPr>
        <w:t>1</w:t>
      </w:r>
      <w:r>
        <w:rPr>
          <w:rFonts w:hint="eastAsia"/>
        </w:rPr>
        <w:t>）是否对雇员或者工作人员的驾驶资格予以合理审查；</w:t>
      </w:r>
    </w:p>
    <w:p w:rsidR="00E00F21" w:rsidRDefault="00071DEB" w:rsidP="000B088E">
      <w:pPr>
        <w:ind w:firstLineChars="200" w:firstLine="420"/>
      </w:pPr>
      <w:r>
        <w:rPr>
          <w:rFonts w:hint="eastAsia"/>
        </w:rPr>
        <w:t>（</w:t>
      </w:r>
      <w:r>
        <w:rPr>
          <w:rFonts w:hint="eastAsia"/>
        </w:rPr>
        <w:t>2</w:t>
      </w:r>
      <w:r>
        <w:rPr>
          <w:rFonts w:hint="eastAsia"/>
        </w:rPr>
        <w:t>）是否对雇员或者工作人员进行有效管理；</w:t>
      </w:r>
    </w:p>
    <w:p w:rsidR="00E00F21" w:rsidRDefault="00071DEB" w:rsidP="000B088E">
      <w:pPr>
        <w:ind w:firstLineChars="200" w:firstLine="420"/>
      </w:pPr>
      <w:r>
        <w:rPr>
          <w:rFonts w:hint="eastAsia"/>
        </w:rPr>
        <w:t>（</w:t>
      </w:r>
      <w:r>
        <w:rPr>
          <w:rFonts w:hint="eastAsia"/>
        </w:rPr>
        <w:t>3</w:t>
      </w:r>
      <w:r>
        <w:rPr>
          <w:rFonts w:hint="eastAsia"/>
        </w:rPr>
        <w:t>）是否对机动车妥善保管；</w:t>
      </w:r>
    </w:p>
    <w:p w:rsidR="00E00F21" w:rsidRDefault="00071DEB" w:rsidP="000B088E">
      <w:pPr>
        <w:ind w:firstLineChars="200" w:firstLine="420"/>
      </w:pPr>
      <w:r>
        <w:rPr>
          <w:rFonts w:hint="eastAsia"/>
        </w:rPr>
        <w:t>（</w:t>
      </w:r>
      <w:r>
        <w:rPr>
          <w:rFonts w:hint="eastAsia"/>
        </w:rPr>
        <w:t>4</w:t>
      </w:r>
      <w:r>
        <w:rPr>
          <w:rFonts w:hint="eastAsia"/>
        </w:rPr>
        <w:t>）其他可能存在过错的情形。</w:t>
      </w:r>
    </w:p>
    <w:p w:rsidR="00E00F21" w:rsidRDefault="00071DEB" w:rsidP="000B088E">
      <w:pPr>
        <w:ind w:firstLineChars="200" w:firstLine="420"/>
      </w:pPr>
      <w:r>
        <w:rPr>
          <w:rFonts w:hint="eastAsia"/>
        </w:rPr>
        <w:t>第</w:t>
      </w:r>
      <w:r>
        <w:rPr>
          <w:rFonts w:hint="eastAsia"/>
        </w:rPr>
        <w:t>104</w:t>
      </w:r>
      <w:r>
        <w:rPr>
          <w:rFonts w:hint="eastAsia"/>
        </w:rPr>
        <w:t>条损害赔偿权利人能够证明机动车所有人或者管理人的机动车有下列情形之一，且在出租、出借、试驾等过程中是导致交通事故发生原因的，应当认定机动车所有人或者管理人对机动车存在的缺陷有过错：</w:t>
      </w:r>
    </w:p>
    <w:p w:rsidR="00E00F21" w:rsidRDefault="00071DEB" w:rsidP="000B088E">
      <w:pPr>
        <w:ind w:firstLineChars="200" w:firstLine="420"/>
      </w:pPr>
      <w:r>
        <w:rPr>
          <w:rFonts w:hint="eastAsia"/>
        </w:rPr>
        <w:t>（</w:t>
      </w:r>
      <w:r>
        <w:rPr>
          <w:rFonts w:hint="eastAsia"/>
        </w:rPr>
        <w:t>1</w:t>
      </w:r>
      <w:r>
        <w:rPr>
          <w:rFonts w:hint="eastAsia"/>
        </w:rPr>
        <w:t>）机动车安全设施不全；</w:t>
      </w:r>
    </w:p>
    <w:p w:rsidR="00E00F21" w:rsidRDefault="00071DEB" w:rsidP="000B088E">
      <w:pPr>
        <w:ind w:firstLineChars="200" w:firstLine="420"/>
      </w:pPr>
      <w:r>
        <w:rPr>
          <w:rFonts w:hint="eastAsia"/>
        </w:rPr>
        <w:t>（</w:t>
      </w:r>
      <w:r>
        <w:rPr>
          <w:rFonts w:hint="eastAsia"/>
        </w:rPr>
        <w:t>2</w:t>
      </w:r>
      <w:r>
        <w:rPr>
          <w:rFonts w:hint="eastAsia"/>
        </w:rPr>
        <w:t>）机件不符合技术标准；</w:t>
      </w:r>
    </w:p>
    <w:p w:rsidR="00E00F21" w:rsidRDefault="00071DEB" w:rsidP="000B088E">
      <w:pPr>
        <w:ind w:firstLineChars="200" w:firstLine="420"/>
      </w:pPr>
      <w:r>
        <w:rPr>
          <w:rFonts w:hint="eastAsia"/>
        </w:rPr>
        <w:t>（</w:t>
      </w:r>
      <w:r>
        <w:rPr>
          <w:rFonts w:hint="eastAsia"/>
        </w:rPr>
        <w:t>3</w:t>
      </w:r>
      <w:r>
        <w:rPr>
          <w:rFonts w:hint="eastAsia"/>
        </w:rPr>
        <w:t>）机动车生产企业已经发出召回通知而没有维修或更换配件的；</w:t>
      </w:r>
    </w:p>
    <w:p w:rsidR="00E00F21" w:rsidRDefault="00071DEB" w:rsidP="000B088E">
      <w:pPr>
        <w:ind w:firstLineChars="200" w:firstLine="420"/>
      </w:pPr>
      <w:r>
        <w:rPr>
          <w:rFonts w:hint="eastAsia"/>
        </w:rPr>
        <w:t>（</w:t>
      </w:r>
      <w:r>
        <w:rPr>
          <w:rFonts w:hint="eastAsia"/>
        </w:rPr>
        <w:t>4</w:t>
      </w:r>
      <w:r>
        <w:rPr>
          <w:rFonts w:hint="eastAsia"/>
        </w:rPr>
        <w:t>）未通过法定年检；</w:t>
      </w:r>
    </w:p>
    <w:p w:rsidR="00E00F21" w:rsidRDefault="00071DEB" w:rsidP="000B088E">
      <w:pPr>
        <w:ind w:firstLineChars="200" w:firstLine="420"/>
      </w:pPr>
      <w:r>
        <w:rPr>
          <w:rFonts w:hint="eastAsia"/>
        </w:rPr>
        <w:t>（</w:t>
      </w:r>
      <w:r>
        <w:rPr>
          <w:rFonts w:hint="eastAsia"/>
        </w:rPr>
        <w:t>5</w:t>
      </w:r>
      <w:r>
        <w:rPr>
          <w:rFonts w:hint="eastAsia"/>
        </w:rPr>
        <w:t>）未进行年检；</w:t>
      </w:r>
    </w:p>
    <w:p w:rsidR="00E00F21" w:rsidRDefault="00071DEB" w:rsidP="000B088E">
      <w:pPr>
        <w:ind w:firstLineChars="200" w:firstLine="420"/>
      </w:pPr>
      <w:r>
        <w:rPr>
          <w:rFonts w:hint="eastAsia"/>
        </w:rPr>
        <w:t>（</w:t>
      </w:r>
      <w:r>
        <w:rPr>
          <w:rFonts w:hint="eastAsia"/>
        </w:rPr>
        <w:t>6</w:t>
      </w:r>
      <w:r>
        <w:rPr>
          <w:rFonts w:hint="eastAsia"/>
        </w:rPr>
        <w:t>）未进行必要的保养、维修和经常性检查；</w:t>
      </w:r>
    </w:p>
    <w:p w:rsidR="00E00F21" w:rsidRDefault="00071DEB" w:rsidP="000B088E">
      <w:pPr>
        <w:ind w:firstLineChars="200" w:firstLine="420"/>
      </w:pPr>
      <w:r>
        <w:rPr>
          <w:rFonts w:hint="eastAsia"/>
        </w:rPr>
        <w:t>（</w:t>
      </w:r>
      <w:r>
        <w:rPr>
          <w:rFonts w:hint="eastAsia"/>
        </w:rPr>
        <w:t>7</w:t>
      </w:r>
      <w:r>
        <w:rPr>
          <w:rFonts w:hint="eastAsia"/>
        </w:rPr>
        <w:t>）其他知道或者应当知道机动车存在安全隐患的。</w:t>
      </w:r>
    </w:p>
    <w:p w:rsidR="00E00F21" w:rsidRDefault="00071DEB" w:rsidP="000B088E">
      <w:pPr>
        <w:ind w:firstLineChars="200" w:firstLine="420"/>
      </w:pPr>
      <w:r>
        <w:rPr>
          <w:rFonts w:hint="eastAsia"/>
        </w:rPr>
        <w:t>第</w:t>
      </w:r>
      <w:r>
        <w:rPr>
          <w:rFonts w:hint="eastAsia"/>
        </w:rPr>
        <w:t>105</w:t>
      </w:r>
      <w:r>
        <w:rPr>
          <w:rFonts w:hint="eastAsia"/>
        </w:rPr>
        <w:t>条损害赔偿权利人证明机动车所有人或者管理人对出租、出借、试驾等过程中驾驶人有下列情形之一，且属于交通事故发生的原因的，应当认定机动车所有人或者管理人对交通事故的发生有过错：</w:t>
      </w:r>
    </w:p>
    <w:p w:rsidR="00E00F21" w:rsidRDefault="00071DEB" w:rsidP="000B088E">
      <w:pPr>
        <w:ind w:firstLineChars="200" w:firstLine="420"/>
      </w:pPr>
      <w:r>
        <w:rPr>
          <w:rFonts w:hint="eastAsia"/>
        </w:rPr>
        <w:t>（</w:t>
      </w:r>
      <w:r>
        <w:rPr>
          <w:rFonts w:hint="eastAsia"/>
        </w:rPr>
        <w:t>1</w:t>
      </w:r>
      <w:r>
        <w:rPr>
          <w:rFonts w:hint="eastAsia"/>
        </w:rPr>
        <w:t>）驾驶人无机动车驾驶证的；</w:t>
      </w:r>
    </w:p>
    <w:p w:rsidR="00E00F21" w:rsidRDefault="00071DEB" w:rsidP="000B088E">
      <w:pPr>
        <w:ind w:firstLineChars="200" w:firstLine="420"/>
      </w:pPr>
      <w:r>
        <w:rPr>
          <w:rFonts w:hint="eastAsia"/>
        </w:rPr>
        <w:lastRenderedPageBreak/>
        <w:t>（</w:t>
      </w:r>
      <w:r>
        <w:rPr>
          <w:rFonts w:hint="eastAsia"/>
        </w:rPr>
        <w:t>2</w:t>
      </w:r>
      <w:r>
        <w:rPr>
          <w:rFonts w:hint="eastAsia"/>
        </w:rPr>
        <w:t>）驾驶人未取得驾驶证的；</w:t>
      </w:r>
    </w:p>
    <w:p w:rsidR="00E00F21" w:rsidRDefault="00071DEB" w:rsidP="000B088E">
      <w:pPr>
        <w:ind w:firstLineChars="200" w:firstLine="420"/>
      </w:pPr>
      <w:r>
        <w:rPr>
          <w:rFonts w:hint="eastAsia"/>
        </w:rPr>
        <w:t>（</w:t>
      </w:r>
      <w:r>
        <w:rPr>
          <w:rFonts w:hint="eastAsia"/>
        </w:rPr>
        <w:t>3</w:t>
      </w:r>
      <w:r>
        <w:rPr>
          <w:rFonts w:hint="eastAsia"/>
        </w:rPr>
        <w:t>）驾驶人虽参加机动车驾驶考试但尚未核发驾驶证的；</w:t>
      </w:r>
    </w:p>
    <w:p w:rsidR="00E00F21" w:rsidRDefault="00071DEB" w:rsidP="000B088E">
      <w:pPr>
        <w:ind w:firstLineChars="200" w:firstLine="420"/>
      </w:pPr>
      <w:r>
        <w:rPr>
          <w:rFonts w:hint="eastAsia"/>
        </w:rPr>
        <w:t>（</w:t>
      </w:r>
      <w:r>
        <w:rPr>
          <w:rFonts w:hint="eastAsia"/>
        </w:rPr>
        <w:t>4</w:t>
      </w:r>
      <w:r>
        <w:rPr>
          <w:rFonts w:hint="eastAsia"/>
        </w:rPr>
        <w:t>）机动车驾驶证已超过有效期的；</w:t>
      </w:r>
    </w:p>
    <w:p w:rsidR="00E00F21" w:rsidRDefault="00071DEB" w:rsidP="000B088E">
      <w:pPr>
        <w:ind w:firstLineChars="200" w:firstLine="420"/>
      </w:pPr>
      <w:r>
        <w:rPr>
          <w:rFonts w:hint="eastAsia"/>
        </w:rPr>
        <w:t>（</w:t>
      </w:r>
      <w:r>
        <w:rPr>
          <w:rFonts w:hint="eastAsia"/>
        </w:rPr>
        <w:t>5</w:t>
      </w:r>
      <w:r>
        <w:rPr>
          <w:rFonts w:hint="eastAsia"/>
        </w:rPr>
        <w:t>）机动车驾驶证被暂扣的；</w:t>
      </w:r>
    </w:p>
    <w:p w:rsidR="00E00F21" w:rsidRDefault="00071DEB" w:rsidP="000B088E">
      <w:pPr>
        <w:ind w:firstLineChars="200" w:firstLine="420"/>
      </w:pPr>
      <w:r>
        <w:rPr>
          <w:rFonts w:hint="eastAsia"/>
        </w:rPr>
        <w:t>（</w:t>
      </w:r>
      <w:r>
        <w:rPr>
          <w:rFonts w:hint="eastAsia"/>
        </w:rPr>
        <w:t>6</w:t>
      </w:r>
      <w:r>
        <w:rPr>
          <w:rFonts w:hint="eastAsia"/>
        </w:rPr>
        <w:t>）机动车驾驶证被吊销或者注销的；</w:t>
      </w:r>
    </w:p>
    <w:p w:rsidR="00E00F21" w:rsidRDefault="00071DEB" w:rsidP="000B088E">
      <w:pPr>
        <w:ind w:firstLineChars="200" w:firstLine="420"/>
      </w:pPr>
      <w:r>
        <w:rPr>
          <w:rFonts w:hint="eastAsia"/>
        </w:rPr>
        <w:t>（</w:t>
      </w:r>
      <w:r>
        <w:rPr>
          <w:rFonts w:hint="eastAsia"/>
        </w:rPr>
        <w:t>7</w:t>
      </w:r>
      <w:r>
        <w:rPr>
          <w:rFonts w:hint="eastAsia"/>
        </w:rPr>
        <w:t>）持有的驾驶证不准予驾驶肇事机动车车型的；</w:t>
      </w:r>
    </w:p>
    <w:p w:rsidR="00E00F21" w:rsidRDefault="00071DEB" w:rsidP="000B088E">
      <w:pPr>
        <w:ind w:firstLineChars="200" w:firstLine="420"/>
      </w:pPr>
      <w:r>
        <w:rPr>
          <w:rFonts w:hint="eastAsia"/>
        </w:rPr>
        <w:t>（</w:t>
      </w:r>
      <w:r>
        <w:rPr>
          <w:rFonts w:hint="eastAsia"/>
        </w:rPr>
        <w:t>8</w:t>
      </w:r>
      <w:r>
        <w:rPr>
          <w:rFonts w:hint="eastAsia"/>
        </w:rPr>
        <w:t>）其他知道或者应当知道驾驶人不具备驾驶资格情形的。</w:t>
      </w:r>
    </w:p>
    <w:p w:rsidR="00E00F21" w:rsidRDefault="00071DEB" w:rsidP="000B088E">
      <w:pPr>
        <w:ind w:firstLineChars="200" w:firstLine="420"/>
      </w:pPr>
      <w:r>
        <w:rPr>
          <w:rFonts w:hint="eastAsia"/>
        </w:rPr>
        <w:t>第</w:t>
      </w:r>
      <w:r>
        <w:rPr>
          <w:rFonts w:hint="eastAsia"/>
        </w:rPr>
        <w:t>106</w:t>
      </w:r>
      <w:r>
        <w:rPr>
          <w:rFonts w:hint="eastAsia"/>
        </w:rPr>
        <w:t>条机动车所有人或者管理人能够证明借用人、承租人、试驾人等虽然不具备合法的驾驶资格，但已经明确其有驾驶资格的同行人为实际驾驶人的，机动车所有人或者管理人已经尽到管理职责的，机动车所有人和管理人不承担责任。</w:t>
      </w:r>
    </w:p>
    <w:p w:rsidR="00E00F21" w:rsidRDefault="00071DEB" w:rsidP="000B088E">
      <w:pPr>
        <w:ind w:firstLineChars="200" w:firstLine="420"/>
      </w:pPr>
      <w:r>
        <w:rPr>
          <w:rFonts w:hint="eastAsia"/>
        </w:rPr>
        <w:t>第</w:t>
      </w:r>
      <w:r>
        <w:rPr>
          <w:rFonts w:hint="eastAsia"/>
        </w:rPr>
        <w:t>107</w:t>
      </w:r>
      <w:r>
        <w:rPr>
          <w:rFonts w:hint="eastAsia"/>
        </w:rPr>
        <w:t>条机动车所有人或者管理人对借用人、承租人、试驾人等是否具备合法驾驶资格没有过错，借用人、承租人、试驾人等将机动车以其他形式交付他人驾驶发生交通事故的，由借用人、承租人、试驾人等承担机动车管理人责任。但能够证明原出借人、出租人、试驾服务人对该行为有过错的，原出借人、出租人、试驾服务人应承担相应的过错责任。</w:t>
      </w:r>
    </w:p>
    <w:p w:rsidR="00E00F21" w:rsidRDefault="00071DEB" w:rsidP="000B088E">
      <w:pPr>
        <w:ind w:firstLineChars="200" w:firstLine="420"/>
      </w:pPr>
      <w:r>
        <w:rPr>
          <w:rFonts w:hint="eastAsia"/>
        </w:rPr>
        <w:t>第</w:t>
      </w:r>
      <w:r>
        <w:rPr>
          <w:rFonts w:hint="eastAsia"/>
        </w:rPr>
        <w:t>108</w:t>
      </w:r>
      <w:r>
        <w:rPr>
          <w:rFonts w:hint="eastAsia"/>
        </w:rPr>
        <w:t>条损害赔偿权利人能够证明机动车所有人或者管理人知道或者应当知道驾驶人有下列情形之一，且因此发生交通事故的，机动车所有人或者管理人应当承担过错责任：</w:t>
      </w:r>
    </w:p>
    <w:p w:rsidR="00E00F21" w:rsidRDefault="00071DEB" w:rsidP="000B088E">
      <w:pPr>
        <w:ind w:firstLineChars="200" w:firstLine="420"/>
      </w:pPr>
      <w:r>
        <w:rPr>
          <w:rFonts w:hint="eastAsia"/>
        </w:rPr>
        <w:t>（</w:t>
      </w:r>
      <w:r>
        <w:rPr>
          <w:rFonts w:hint="eastAsia"/>
        </w:rPr>
        <w:t>1</w:t>
      </w:r>
      <w:r>
        <w:rPr>
          <w:rFonts w:hint="eastAsia"/>
        </w:rPr>
        <w:t>）饮酒或者醉酒状态的；</w:t>
      </w:r>
    </w:p>
    <w:p w:rsidR="00E00F21" w:rsidRDefault="00071DEB" w:rsidP="000B088E">
      <w:pPr>
        <w:ind w:firstLineChars="200" w:firstLine="420"/>
      </w:pPr>
      <w:r>
        <w:rPr>
          <w:rFonts w:hint="eastAsia"/>
        </w:rPr>
        <w:t>（</w:t>
      </w:r>
      <w:r>
        <w:rPr>
          <w:rFonts w:hint="eastAsia"/>
        </w:rPr>
        <w:t>2</w:t>
      </w:r>
      <w:r>
        <w:rPr>
          <w:rFonts w:hint="eastAsia"/>
        </w:rPr>
        <w:t>）经常或者服用国家管制的精神药品或者麻醉品的；</w:t>
      </w:r>
    </w:p>
    <w:p w:rsidR="00E00F21" w:rsidRDefault="00071DEB" w:rsidP="000B088E">
      <w:pPr>
        <w:ind w:firstLineChars="200" w:firstLine="420"/>
      </w:pPr>
      <w:r>
        <w:rPr>
          <w:rFonts w:hint="eastAsia"/>
        </w:rPr>
        <w:t>（</w:t>
      </w:r>
      <w:r>
        <w:rPr>
          <w:rFonts w:hint="eastAsia"/>
        </w:rPr>
        <w:t>3</w:t>
      </w:r>
      <w:r>
        <w:rPr>
          <w:rFonts w:hint="eastAsia"/>
        </w:rPr>
        <w:t>）患有足以影响观察、判断事物的能力和控制能力妨碍安全驾驶机动车的疾病；</w:t>
      </w:r>
    </w:p>
    <w:p w:rsidR="00E00F21" w:rsidRDefault="00071DEB" w:rsidP="000B088E">
      <w:pPr>
        <w:ind w:firstLineChars="200" w:firstLine="420"/>
      </w:pPr>
      <w:r>
        <w:rPr>
          <w:rFonts w:hint="eastAsia"/>
        </w:rPr>
        <w:t>（</w:t>
      </w:r>
      <w:r>
        <w:rPr>
          <w:rFonts w:hint="eastAsia"/>
        </w:rPr>
        <w:t>4</w:t>
      </w:r>
      <w:r>
        <w:rPr>
          <w:rFonts w:hint="eastAsia"/>
        </w:rPr>
        <w:t>）有不符合安全驾驶机动车的肢体残疾；</w:t>
      </w:r>
    </w:p>
    <w:p w:rsidR="00E00F21" w:rsidRDefault="00071DEB" w:rsidP="000B088E">
      <w:pPr>
        <w:ind w:firstLineChars="200" w:firstLine="420"/>
      </w:pPr>
      <w:r>
        <w:rPr>
          <w:rFonts w:hint="eastAsia"/>
        </w:rPr>
        <w:t>（</w:t>
      </w:r>
      <w:r>
        <w:rPr>
          <w:rFonts w:hint="eastAsia"/>
        </w:rPr>
        <w:t>5</w:t>
      </w:r>
      <w:r>
        <w:rPr>
          <w:rFonts w:hint="eastAsia"/>
        </w:rPr>
        <w:t>）处于明显的过度疲劳等其他影响安全驾驶的状态的情形。</w:t>
      </w:r>
    </w:p>
    <w:p w:rsidR="00E00F21" w:rsidRDefault="00071DEB" w:rsidP="000B088E">
      <w:pPr>
        <w:ind w:firstLineChars="200" w:firstLine="420"/>
      </w:pPr>
      <w:r>
        <w:rPr>
          <w:rFonts w:hint="eastAsia"/>
        </w:rPr>
        <w:t>第</w:t>
      </w:r>
      <w:r>
        <w:rPr>
          <w:rFonts w:hint="eastAsia"/>
        </w:rPr>
        <w:t>109</w:t>
      </w:r>
      <w:r>
        <w:rPr>
          <w:rFonts w:hint="eastAsia"/>
        </w:rPr>
        <w:t>条机动车所有人或者管理人对机动车实际驾驶人的行为存在其他故意或者过失，导致发生交通事故的，应当承担相应的过错责任。</w:t>
      </w:r>
    </w:p>
    <w:p w:rsidR="00E00F21" w:rsidRDefault="00071DEB" w:rsidP="000B088E">
      <w:pPr>
        <w:ind w:firstLineChars="200" w:firstLine="420"/>
      </w:pPr>
      <w:r>
        <w:rPr>
          <w:rFonts w:hint="eastAsia"/>
        </w:rPr>
        <w:t>第</w:t>
      </w:r>
      <w:r>
        <w:rPr>
          <w:rFonts w:hint="eastAsia"/>
        </w:rPr>
        <w:t>110</w:t>
      </w:r>
      <w:r>
        <w:rPr>
          <w:rFonts w:hint="eastAsia"/>
        </w:rPr>
        <w:t>条判断机动车所有人与管理人的过错大小、程度，应结合以下因素综合考虑：</w:t>
      </w:r>
    </w:p>
    <w:p w:rsidR="00E00F21" w:rsidRDefault="00071DEB" w:rsidP="000B088E">
      <w:pPr>
        <w:ind w:firstLineChars="200" w:firstLine="420"/>
      </w:pPr>
      <w:r>
        <w:rPr>
          <w:rFonts w:hint="eastAsia"/>
        </w:rPr>
        <w:t>（</w:t>
      </w:r>
      <w:r>
        <w:rPr>
          <w:rFonts w:hint="eastAsia"/>
        </w:rPr>
        <w:t>1</w:t>
      </w:r>
      <w:r>
        <w:rPr>
          <w:rFonts w:hint="eastAsia"/>
        </w:rPr>
        <w:t>）年龄、智力、知识、经历、经验、生活习惯；</w:t>
      </w:r>
    </w:p>
    <w:p w:rsidR="00E00F21" w:rsidRDefault="00071DEB" w:rsidP="000B088E">
      <w:pPr>
        <w:ind w:firstLineChars="200" w:firstLine="420"/>
      </w:pPr>
      <w:r>
        <w:rPr>
          <w:rFonts w:hint="eastAsia"/>
        </w:rPr>
        <w:t>（</w:t>
      </w:r>
      <w:r>
        <w:rPr>
          <w:rFonts w:hint="eastAsia"/>
        </w:rPr>
        <w:t>2</w:t>
      </w:r>
      <w:r>
        <w:rPr>
          <w:rFonts w:hint="eastAsia"/>
        </w:rPr>
        <w:t>）与实际驾驶人的关系、了解程度；</w:t>
      </w:r>
    </w:p>
    <w:p w:rsidR="00E00F21" w:rsidRDefault="00071DEB" w:rsidP="000B088E">
      <w:pPr>
        <w:ind w:firstLineChars="200" w:firstLine="420"/>
      </w:pPr>
      <w:r>
        <w:rPr>
          <w:rFonts w:hint="eastAsia"/>
        </w:rPr>
        <w:t>（</w:t>
      </w:r>
      <w:r>
        <w:rPr>
          <w:rFonts w:hint="eastAsia"/>
        </w:rPr>
        <w:t>3</w:t>
      </w:r>
      <w:r>
        <w:rPr>
          <w:rFonts w:hint="eastAsia"/>
        </w:rPr>
        <w:t>）职业；</w:t>
      </w:r>
    </w:p>
    <w:p w:rsidR="00E00F21" w:rsidRDefault="00071DEB" w:rsidP="000B088E">
      <w:pPr>
        <w:ind w:firstLineChars="200" w:firstLine="420"/>
      </w:pPr>
      <w:r>
        <w:rPr>
          <w:rFonts w:hint="eastAsia"/>
        </w:rPr>
        <w:t>（</w:t>
      </w:r>
      <w:r>
        <w:rPr>
          <w:rFonts w:hint="eastAsia"/>
        </w:rPr>
        <w:t>4</w:t>
      </w:r>
      <w:r>
        <w:rPr>
          <w:rFonts w:hint="eastAsia"/>
        </w:rPr>
        <w:t>）是否有偿；</w:t>
      </w:r>
    </w:p>
    <w:p w:rsidR="00E00F21" w:rsidRDefault="00071DEB" w:rsidP="000B088E">
      <w:pPr>
        <w:ind w:firstLineChars="200" w:firstLine="420"/>
      </w:pPr>
      <w:r>
        <w:rPr>
          <w:rFonts w:hint="eastAsia"/>
        </w:rPr>
        <w:t>（</w:t>
      </w:r>
      <w:r>
        <w:rPr>
          <w:rFonts w:hint="eastAsia"/>
        </w:rPr>
        <w:t>5</w:t>
      </w:r>
      <w:r>
        <w:rPr>
          <w:rFonts w:hint="eastAsia"/>
        </w:rPr>
        <w:t>）其他因素。</w:t>
      </w:r>
    </w:p>
    <w:p w:rsidR="00E00F21" w:rsidRDefault="00071DEB" w:rsidP="000B088E">
      <w:pPr>
        <w:ind w:firstLineChars="200" w:firstLine="420"/>
      </w:pPr>
      <w:r>
        <w:rPr>
          <w:rFonts w:hint="eastAsia"/>
        </w:rPr>
        <w:t>第</w:t>
      </w:r>
      <w:r>
        <w:rPr>
          <w:rFonts w:hint="eastAsia"/>
        </w:rPr>
        <w:t>111</w:t>
      </w:r>
      <w:r>
        <w:rPr>
          <w:rFonts w:hint="eastAsia"/>
        </w:rPr>
        <w:t>条擅自驾驶机动车发生交通事故，判断机动车所有人或者管理人对机动车疏于保管或者管理，应考虑以下因素：</w:t>
      </w:r>
    </w:p>
    <w:p w:rsidR="00E00F21" w:rsidRDefault="00071DEB" w:rsidP="000B088E">
      <w:pPr>
        <w:ind w:firstLineChars="200" w:firstLine="420"/>
      </w:pPr>
      <w:r>
        <w:rPr>
          <w:rFonts w:hint="eastAsia"/>
        </w:rPr>
        <w:t>（</w:t>
      </w:r>
      <w:r>
        <w:rPr>
          <w:rFonts w:hint="eastAsia"/>
        </w:rPr>
        <w:t>1</w:t>
      </w:r>
      <w:r>
        <w:rPr>
          <w:rFonts w:hint="eastAsia"/>
        </w:rPr>
        <w:t>）停车状态；</w:t>
      </w:r>
    </w:p>
    <w:p w:rsidR="00E00F21" w:rsidRDefault="00071DEB" w:rsidP="000B088E">
      <w:pPr>
        <w:ind w:firstLineChars="200" w:firstLine="420"/>
      </w:pPr>
      <w:r>
        <w:rPr>
          <w:rFonts w:hint="eastAsia"/>
        </w:rPr>
        <w:t>（</w:t>
      </w:r>
      <w:r>
        <w:rPr>
          <w:rFonts w:hint="eastAsia"/>
        </w:rPr>
        <w:t>2</w:t>
      </w:r>
      <w:r>
        <w:rPr>
          <w:rFonts w:hint="eastAsia"/>
        </w:rPr>
        <w:t>）停车范围；</w:t>
      </w:r>
    </w:p>
    <w:p w:rsidR="00E00F21" w:rsidRDefault="00071DEB" w:rsidP="000B088E">
      <w:pPr>
        <w:ind w:firstLineChars="200" w:firstLine="420"/>
      </w:pPr>
      <w:r>
        <w:rPr>
          <w:rFonts w:hint="eastAsia"/>
        </w:rPr>
        <w:t>（</w:t>
      </w:r>
      <w:r>
        <w:rPr>
          <w:rFonts w:hint="eastAsia"/>
        </w:rPr>
        <w:t>3</w:t>
      </w:r>
      <w:r>
        <w:rPr>
          <w:rFonts w:hint="eastAsia"/>
        </w:rPr>
        <w:t>）机动车保管或者管理的方式；</w:t>
      </w:r>
    </w:p>
    <w:p w:rsidR="00E00F21" w:rsidRDefault="00071DEB" w:rsidP="000B088E">
      <w:pPr>
        <w:ind w:firstLineChars="200" w:firstLine="420"/>
      </w:pPr>
      <w:r>
        <w:rPr>
          <w:rFonts w:hint="eastAsia"/>
        </w:rPr>
        <w:t>（</w:t>
      </w:r>
      <w:r>
        <w:rPr>
          <w:rFonts w:hint="eastAsia"/>
        </w:rPr>
        <w:t>4</w:t>
      </w:r>
      <w:r>
        <w:rPr>
          <w:rFonts w:hint="eastAsia"/>
        </w:rPr>
        <w:t>）擅自驾驶人获取机动车运行的方式；</w:t>
      </w:r>
    </w:p>
    <w:p w:rsidR="00E00F21" w:rsidRDefault="00071DEB" w:rsidP="000B088E">
      <w:pPr>
        <w:ind w:firstLineChars="200" w:firstLine="420"/>
      </w:pPr>
      <w:r>
        <w:rPr>
          <w:rFonts w:hint="eastAsia"/>
        </w:rPr>
        <w:t>（</w:t>
      </w:r>
      <w:r>
        <w:rPr>
          <w:rFonts w:hint="eastAsia"/>
        </w:rPr>
        <w:t>5</w:t>
      </w:r>
      <w:r>
        <w:rPr>
          <w:rFonts w:hint="eastAsia"/>
        </w:rPr>
        <w:t>）机动车所有人或者管理人与擅自驾驶人的关系；</w:t>
      </w:r>
    </w:p>
    <w:p w:rsidR="00E00F21" w:rsidRDefault="00071DEB" w:rsidP="000B088E">
      <w:pPr>
        <w:ind w:firstLineChars="200" w:firstLine="420"/>
      </w:pPr>
      <w:r>
        <w:rPr>
          <w:rFonts w:hint="eastAsia"/>
        </w:rPr>
        <w:t>（</w:t>
      </w:r>
      <w:r>
        <w:rPr>
          <w:rFonts w:hint="eastAsia"/>
        </w:rPr>
        <w:t>6</w:t>
      </w:r>
      <w:r>
        <w:rPr>
          <w:rFonts w:hint="eastAsia"/>
        </w:rPr>
        <w:t>）影响妥善保管或者管理的其他方式。</w:t>
      </w:r>
    </w:p>
    <w:p w:rsidR="00E00F21" w:rsidRDefault="00071DEB" w:rsidP="000B088E">
      <w:pPr>
        <w:ind w:firstLineChars="200" w:firstLine="420"/>
      </w:pPr>
      <w:r>
        <w:rPr>
          <w:rFonts w:hint="eastAsia"/>
        </w:rPr>
        <w:t>第</w:t>
      </w:r>
      <w:r>
        <w:rPr>
          <w:rFonts w:hint="eastAsia"/>
        </w:rPr>
        <w:t>112</w:t>
      </w:r>
      <w:r>
        <w:rPr>
          <w:rFonts w:hint="eastAsia"/>
        </w:rPr>
        <w:t>条判断机动车是否存在挂靠关系，应考虑以下因素：</w:t>
      </w:r>
    </w:p>
    <w:p w:rsidR="00E00F21" w:rsidRDefault="00071DEB" w:rsidP="000B088E">
      <w:pPr>
        <w:ind w:firstLineChars="200" w:firstLine="420"/>
      </w:pPr>
      <w:r>
        <w:rPr>
          <w:rFonts w:hint="eastAsia"/>
        </w:rPr>
        <w:t>（</w:t>
      </w:r>
      <w:r>
        <w:rPr>
          <w:rFonts w:hint="eastAsia"/>
        </w:rPr>
        <w:t>1</w:t>
      </w:r>
      <w:r>
        <w:rPr>
          <w:rFonts w:hint="eastAsia"/>
        </w:rPr>
        <w:t>）是否营运；</w:t>
      </w:r>
    </w:p>
    <w:p w:rsidR="00E00F21" w:rsidRDefault="00071DEB" w:rsidP="000B088E">
      <w:pPr>
        <w:ind w:firstLineChars="200" w:firstLine="420"/>
      </w:pPr>
      <w:r>
        <w:rPr>
          <w:rFonts w:hint="eastAsia"/>
        </w:rPr>
        <w:t>（</w:t>
      </w:r>
      <w:r>
        <w:rPr>
          <w:rFonts w:hint="eastAsia"/>
        </w:rPr>
        <w:t>2</w:t>
      </w:r>
      <w:r>
        <w:rPr>
          <w:rFonts w:hint="eastAsia"/>
        </w:rPr>
        <w:t>）机动车营运证及单位；</w:t>
      </w:r>
    </w:p>
    <w:p w:rsidR="00E00F21" w:rsidRDefault="00071DEB" w:rsidP="000B088E">
      <w:pPr>
        <w:ind w:firstLineChars="200" w:firstLine="420"/>
      </w:pPr>
      <w:r>
        <w:rPr>
          <w:rFonts w:hint="eastAsia"/>
        </w:rPr>
        <w:t>（</w:t>
      </w:r>
      <w:r>
        <w:rPr>
          <w:rFonts w:hint="eastAsia"/>
        </w:rPr>
        <w:t>3</w:t>
      </w:r>
      <w:r>
        <w:rPr>
          <w:rFonts w:hint="eastAsia"/>
        </w:rPr>
        <w:t>）驾驶人及其与营运单位的关系；</w:t>
      </w:r>
    </w:p>
    <w:p w:rsidR="00E00F21" w:rsidRDefault="00071DEB" w:rsidP="000B088E">
      <w:pPr>
        <w:ind w:firstLineChars="200" w:firstLine="420"/>
      </w:pPr>
      <w:r>
        <w:rPr>
          <w:rFonts w:hint="eastAsia"/>
        </w:rPr>
        <w:t>（</w:t>
      </w:r>
      <w:r>
        <w:rPr>
          <w:rFonts w:hint="eastAsia"/>
        </w:rPr>
        <w:t>4</w:t>
      </w:r>
      <w:r>
        <w:rPr>
          <w:rFonts w:hint="eastAsia"/>
        </w:rPr>
        <w:t>）买卖机动车付款人；</w:t>
      </w:r>
    </w:p>
    <w:p w:rsidR="00E00F21" w:rsidRDefault="00071DEB" w:rsidP="000B088E">
      <w:pPr>
        <w:ind w:firstLineChars="200" w:firstLine="420"/>
      </w:pPr>
      <w:r>
        <w:rPr>
          <w:rFonts w:hint="eastAsia"/>
        </w:rPr>
        <w:t>（</w:t>
      </w:r>
      <w:r>
        <w:rPr>
          <w:rFonts w:hint="eastAsia"/>
        </w:rPr>
        <w:t>5</w:t>
      </w:r>
      <w:r>
        <w:rPr>
          <w:rFonts w:hint="eastAsia"/>
        </w:rPr>
        <w:t>）其他能够证明挂靠关系的证据。</w:t>
      </w:r>
    </w:p>
    <w:p w:rsidR="00E00F21" w:rsidRDefault="00071DEB" w:rsidP="000B088E">
      <w:pPr>
        <w:ind w:firstLineChars="200" w:firstLine="420"/>
      </w:pPr>
      <w:r>
        <w:rPr>
          <w:rFonts w:hint="eastAsia"/>
        </w:rPr>
        <w:t>第</w:t>
      </w:r>
      <w:r>
        <w:rPr>
          <w:rFonts w:hint="eastAsia"/>
        </w:rPr>
        <w:t>113</w:t>
      </w:r>
      <w:r>
        <w:rPr>
          <w:rFonts w:hint="eastAsia"/>
        </w:rPr>
        <w:t>条判断机动车是否转让，应考虑以下因素：</w:t>
      </w:r>
    </w:p>
    <w:p w:rsidR="00E00F21" w:rsidRDefault="00071DEB" w:rsidP="000B088E">
      <w:pPr>
        <w:ind w:firstLineChars="200" w:firstLine="420"/>
      </w:pPr>
      <w:r>
        <w:rPr>
          <w:rFonts w:hint="eastAsia"/>
        </w:rPr>
        <w:lastRenderedPageBreak/>
        <w:t>（</w:t>
      </w:r>
      <w:r>
        <w:rPr>
          <w:rFonts w:hint="eastAsia"/>
        </w:rPr>
        <w:t>1</w:t>
      </w:r>
      <w:r>
        <w:rPr>
          <w:rFonts w:hint="eastAsia"/>
        </w:rPr>
        <w:t>）是否签订转让合同；</w:t>
      </w:r>
    </w:p>
    <w:p w:rsidR="00E00F21" w:rsidRDefault="00071DEB" w:rsidP="000B088E">
      <w:pPr>
        <w:ind w:firstLineChars="200" w:firstLine="420"/>
      </w:pPr>
      <w:r>
        <w:rPr>
          <w:rFonts w:hint="eastAsia"/>
        </w:rPr>
        <w:t>（</w:t>
      </w:r>
      <w:r>
        <w:rPr>
          <w:rFonts w:hint="eastAsia"/>
        </w:rPr>
        <w:t>2</w:t>
      </w:r>
      <w:r>
        <w:rPr>
          <w:rFonts w:hint="eastAsia"/>
        </w:rPr>
        <w:t>）是否有付款或者收款证明；</w:t>
      </w:r>
    </w:p>
    <w:p w:rsidR="00E00F21" w:rsidRDefault="00071DEB" w:rsidP="000B088E">
      <w:pPr>
        <w:ind w:firstLineChars="200" w:firstLine="420"/>
      </w:pPr>
      <w:r>
        <w:rPr>
          <w:rFonts w:hint="eastAsia"/>
        </w:rPr>
        <w:t>（</w:t>
      </w:r>
      <w:r>
        <w:rPr>
          <w:rFonts w:hint="eastAsia"/>
        </w:rPr>
        <w:t>3</w:t>
      </w:r>
      <w:r>
        <w:rPr>
          <w:rFonts w:hint="eastAsia"/>
        </w:rPr>
        <w:t>）付款情况是否与合同约定相符；</w:t>
      </w:r>
    </w:p>
    <w:p w:rsidR="00E00F21" w:rsidRDefault="00071DEB" w:rsidP="000B088E">
      <w:pPr>
        <w:ind w:firstLineChars="200" w:firstLine="420"/>
      </w:pPr>
      <w:r>
        <w:rPr>
          <w:rFonts w:hint="eastAsia"/>
        </w:rPr>
        <w:t>（</w:t>
      </w:r>
      <w:r>
        <w:rPr>
          <w:rFonts w:hint="eastAsia"/>
        </w:rPr>
        <w:t>4</w:t>
      </w:r>
      <w:r>
        <w:rPr>
          <w:rFonts w:hint="eastAsia"/>
        </w:rPr>
        <w:t>）交通事故发生时的驾驶人与转让人的关系；</w:t>
      </w:r>
    </w:p>
    <w:p w:rsidR="00E00F21" w:rsidRDefault="00071DEB" w:rsidP="000B088E">
      <w:pPr>
        <w:ind w:firstLineChars="200" w:firstLine="420"/>
      </w:pPr>
      <w:r>
        <w:rPr>
          <w:rFonts w:hint="eastAsia"/>
        </w:rPr>
        <w:t>（</w:t>
      </w:r>
      <w:r>
        <w:rPr>
          <w:rFonts w:hint="eastAsia"/>
        </w:rPr>
        <w:t>5</w:t>
      </w:r>
      <w:r>
        <w:rPr>
          <w:rFonts w:hint="eastAsia"/>
        </w:rPr>
        <w:t>）证明机动车转让的其他因素。</w:t>
      </w:r>
    </w:p>
    <w:p w:rsidR="00E00F21" w:rsidRDefault="00071DEB" w:rsidP="000B088E">
      <w:pPr>
        <w:ind w:firstLineChars="200" w:firstLine="420"/>
      </w:pPr>
      <w:r>
        <w:rPr>
          <w:rFonts w:hint="eastAsia"/>
        </w:rPr>
        <w:t>第</w:t>
      </w:r>
      <w:r>
        <w:rPr>
          <w:rFonts w:hint="eastAsia"/>
        </w:rPr>
        <w:t>114</w:t>
      </w:r>
      <w:r>
        <w:rPr>
          <w:rFonts w:hint="eastAsia"/>
        </w:rPr>
        <w:t>条判断机动车融资租赁关系，应考虑以下因素：</w:t>
      </w:r>
    </w:p>
    <w:p w:rsidR="00E00F21" w:rsidRDefault="00071DEB" w:rsidP="000B088E">
      <w:pPr>
        <w:ind w:firstLineChars="200" w:firstLine="420"/>
      </w:pPr>
      <w:r>
        <w:rPr>
          <w:rFonts w:hint="eastAsia"/>
        </w:rPr>
        <w:t>（</w:t>
      </w:r>
      <w:r>
        <w:rPr>
          <w:rFonts w:hint="eastAsia"/>
        </w:rPr>
        <w:t>1</w:t>
      </w:r>
      <w:r>
        <w:rPr>
          <w:rFonts w:hint="eastAsia"/>
        </w:rPr>
        <w:t>）双方是否存在融资租赁合同；</w:t>
      </w:r>
    </w:p>
    <w:p w:rsidR="00E00F21" w:rsidRDefault="00071DEB" w:rsidP="000B088E">
      <w:pPr>
        <w:ind w:firstLineChars="200" w:firstLine="420"/>
      </w:pPr>
      <w:r>
        <w:rPr>
          <w:rFonts w:hint="eastAsia"/>
        </w:rPr>
        <w:t>（</w:t>
      </w:r>
      <w:r>
        <w:rPr>
          <w:rFonts w:hint="eastAsia"/>
        </w:rPr>
        <w:t>2</w:t>
      </w:r>
      <w:r>
        <w:rPr>
          <w:rFonts w:hint="eastAsia"/>
        </w:rPr>
        <w:t>）融资方的资格及业务；</w:t>
      </w:r>
    </w:p>
    <w:p w:rsidR="00E00F21" w:rsidRDefault="00071DEB" w:rsidP="000B088E">
      <w:pPr>
        <w:ind w:firstLineChars="200" w:firstLine="420"/>
      </w:pPr>
      <w:r>
        <w:rPr>
          <w:rFonts w:hint="eastAsia"/>
        </w:rPr>
        <w:t>（</w:t>
      </w:r>
      <w:r>
        <w:rPr>
          <w:rFonts w:hint="eastAsia"/>
        </w:rPr>
        <w:t>3</w:t>
      </w:r>
      <w:r>
        <w:rPr>
          <w:rFonts w:hint="eastAsia"/>
        </w:rPr>
        <w:t>）支付款项是否与合同约定相符；</w:t>
      </w:r>
    </w:p>
    <w:p w:rsidR="00E00F21" w:rsidRDefault="00071DEB" w:rsidP="000B088E">
      <w:pPr>
        <w:ind w:firstLineChars="200" w:firstLine="420"/>
      </w:pPr>
      <w:r>
        <w:rPr>
          <w:rFonts w:hint="eastAsia"/>
        </w:rPr>
        <w:t>（</w:t>
      </w:r>
      <w:r>
        <w:rPr>
          <w:rFonts w:hint="eastAsia"/>
        </w:rPr>
        <w:t>4</w:t>
      </w:r>
      <w:r>
        <w:rPr>
          <w:rFonts w:hint="eastAsia"/>
        </w:rPr>
        <w:t>）承保内容及支付保费情况；</w:t>
      </w:r>
    </w:p>
    <w:p w:rsidR="00E00F21" w:rsidRDefault="00071DEB" w:rsidP="000B088E">
      <w:pPr>
        <w:ind w:firstLineChars="200" w:firstLine="420"/>
      </w:pPr>
      <w:r>
        <w:rPr>
          <w:rFonts w:hint="eastAsia"/>
        </w:rPr>
        <w:t>（</w:t>
      </w:r>
      <w:r>
        <w:rPr>
          <w:rFonts w:hint="eastAsia"/>
        </w:rPr>
        <w:t>5</w:t>
      </w:r>
      <w:r>
        <w:rPr>
          <w:rFonts w:hint="eastAsia"/>
        </w:rPr>
        <w:t>）机动车登记内容；</w:t>
      </w:r>
    </w:p>
    <w:p w:rsidR="00E00F21" w:rsidRDefault="00071DEB" w:rsidP="000B088E">
      <w:pPr>
        <w:ind w:firstLineChars="200" w:firstLine="420"/>
      </w:pPr>
      <w:r>
        <w:rPr>
          <w:rFonts w:hint="eastAsia"/>
        </w:rPr>
        <w:t>（</w:t>
      </w:r>
      <w:r>
        <w:rPr>
          <w:rFonts w:hint="eastAsia"/>
        </w:rPr>
        <w:t>6</w:t>
      </w:r>
      <w:r>
        <w:rPr>
          <w:rFonts w:hint="eastAsia"/>
        </w:rPr>
        <w:t>）证明融资租赁的其他因素。</w:t>
      </w:r>
    </w:p>
    <w:p w:rsidR="00E00F21" w:rsidRDefault="00071DEB" w:rsidP="000B088E">
      <w:pPr>
        <w:ind w:firstLineChars="200" w:firstLine="420"/>
      </w:pPr>
      <w:r>
        <w:rPr>
          <w:rFonts w:hint="eastAsia"/>
        </w:rPr>
        <w:t>第</w:t>
      </w:r>
      <w:r>
        <w:rPr>
          <w:rFonts w:hint="eastAsia"/>
        </w:rPr>
        <w:t>115</w:t>
      </w:r>
      <w:r>
        <w:rPr>
          <w:rFonts w:hint="eastAsia"/>
        </w:rPr>
        <w:t>条判断机动车是否以分期付款方式买卖，应考虑以下因素：</w:t>
      </w:r>
    </w:p>
    <w:p w:rsidR="00E00F21" w:rsidRDefault="00071DEB" w:rsidP="000B088E">
      <w:pPr>
        <w:ind w:firstLineChars="200" w:firstLine="420"/>
      </w:pPr>
      <w:r>
        <w:rPr>
          <w:rFonts w:hint="eastAsia"/>
        </w:rPr>
        <w:t>（</w:t>
      </w:r>
      <w:r>
        <w:rPr>
          <w:rFonts w:hint="eastAsia"/>
        </w:rPr>
        <w:t>1</w:t>
      </w:r>
      <w:r>
        <w:rPr>
          <w:rFonts w:hint="eastAsia"/>
        </w:rPr>
        <w:t>）出卖人的营业范围；</w:t>
      </w:r>
    </w:p>
    <w:p w:rsidR="00E00F21" w:rsidRDefault="00071DEB" w:rsidP="000B088E">
      <w:pPr>
        <w:ind w:firstLineChars="200" w:firstLine="420"/>
      </w:pPr>
      <w:r>
        <w:rPr>
          <w:rFonts w:hint="eastAsia"/>
        </w:rPr>
        <w:t>（</w:t>
      </w:r>
      <w:r>
        <w:rPr>
          <w:rFonts w:hint="eastAsia"/>
        </w:rPr>
        <w:t>2</w:t>
      </w:r>
      <w:r>
        <w:rPr>
          <w:rFonts w:hint="eastAsia"/>
        </w:rPr>
        <w:t>）车辆登记方式；</w:t>
      </w:r>
    </w:p>
    <w:p w:rsidR="00E00F21" w:rsidRDefault="00071DEB" w:rsidP="000B088E">
      <w:pPr>
        <w:ind w:firstLineChars="200" w:firstLine="420"/>
      </w:pPr>
      <w:r>
        <w:rPr>
          <w:rFonts w:hint="eastAsia"/>
        </w:rPr>
        <w:t>（</w:t>
      </w:r>
      <w:r>
        <w:rPr>
          <w:rFonts w:hint="eastAsia"/>
        </w:rPr>
        <w:t>3</w:t>
      </w:r>
      <w:r>
        <w:rPr>
          <w:rFonts w:hint="eastAsia"/>
        </w:rPr>
        <w:t>）承包方式及支付保费情况；</w:t>
      </w:r>
    </w:p>
    <w:p w:rsidR="00E00F21" w:rsidRDefault="00071DEB" w:rsidP="000B088E">
      <w:pPr>
        <w:ind w:firstLineChars="200" w:firstLine="420"/>
      </w:pPr>
      <w:r>
        <w:rPr>
          <w:rFonts w:hint="eastAsia"/>
        </w:rPr>
        <w:t>（</w:t>
      </w:r>
      <w:r>
        <w:rPr>
          <w:rFonts w:hint="eastAsia"/>
        </w:rPr>
        <w:t>4</w:t>
      </w:r>
      <w:r>
        <w:rPr>
          <w:rFonts w:hint="eastAsia"/>
        </w:rPr>
        <w:t>）买卖合同内容及付款情况；</w:t>
      </w:r>
    </w:p>
    <w:p w:rsidR="00E00F21" w:rsidRDefault="00071DEB" w:rsidP="000B088E">
      <w:pPr>
        <w:ind w:firstLineChars="200" w:firstLine="420"/>
      </w:pPr>
      <w:r>
        <w:rPr>
          <w:rFonts w:hint="eastAsia"/>
        </w:rPr>
        <w:t>（</w:t>
      </w:r>
      <w:r>
        <w:rPr>
          <w:rFonts w:hint="eastAsia"/>
        </w:rPr>
        <w:t>5</w:t>
      </w:r>
      <w:r>
        <w:rPr>
          <w:rFonts w:hint="eastAsia"/>
        </w:rPr>
        <w:t>）证明分期付款买卖的其他因素。</w:t>
      </w:r>
    </w:p>
    <w:p w:rsidR="00E00F21" w:rsidRDefault="00071DEB" w:rsidP="000B088E">
      <w:pPr>
        <w:ind w:firstLineChars="200" w:firstLine="420"/>
      </w:pPr>
      <w:r>
        <w:rPr>
          <w:rFonts w:hint="eastAsia"/>
        </w:rPr>
        <w:t>第</w:t>
      </w:r>
      <w:r>
        <w:rPr>
          <w:rFonts w:hint="eastAsia"/>
        </w:rPr>
        <w:t>116</w:t>
      </w:r>
      <w:r>
        <w:rPr>
          <w:rFonts w:hint="eastAsia"/>
        </w:rPr>
        <w:t>条机动车与套牌机动车属于同一单位或者个人的，应当认定为机动车所有人或者管理人同意套牌。</w:t>
      </w:r>
    </w:p>
    <w:p w:rsidR="00E00F21" w:rsidRDefault="00071DEB" w:rsidP="000B088E">
      <w:pPr>
        <w:ind w:firstLineChars="200" w:firstLine="420"/>
      </w:pPr>
      <w:r>
        <w:rPr>
          <w:rFonts w:hint="eastAsia"/>
        </w:rPr>
        <w:t>第</w:t>
      </w:r>
      <w:r>
        <w:rPr>
          <w:rFonts w:hint="eastAsia"/>
        </w:rPr>
        <w:t>117</w:t>
      </w:r>
      <w:r>
        <w:rPr>
          <w:rFonts w:hint="eastAsia"/>
        </w:rPr>
        <w:t>条能够证明套牌机动车驾驶人、所有人或者管理人与机动车驾驶人或者管理人经常在一起生活、工作及有其他活动的，可以认定机动车所有人或者管理人同意套牌。</w:t>
      </w:r>
    </w:p>
    <w:p w:rsidR="00E00F21" w:rsidRDefault="00071DEB" w:rsidP="000B088E">
      <w:pPr>
        <w:ind w:firstLineChars="200" w:firstLine="420"/>
      </w:pPr>
      <w:r>
        <w:rPr>
          <w:rFonts w:hint="eastAsia"/>
        </w:rPr>
        <w:t>第</w:t>
      </w:r>
      <w:r>
        <w:rPr>
          <w:rFonts w:hint="eastAsia"/>
        </w:rPr>
        <w:t>118</w:t>
      </w:r>
      <w:r>
        <w:rPr>
          <w:rFonts w:hint="eastAsia"/>
        </w:rPr>
        <w:t>条能够证明本指引第</w:t>
      </w:r>
      <w:r>
        <w:rPr>
          <w:rFonts w:hint="eastAsia"/>
        </w:rPr>
        <w:t>45</w:t>
      </w:r>
      <w:r>
        <w:rPr>
          <w:rFonts w:hint="eastAsia"/>
        </w:rPr>
        <w:t>条的肇事机动车在其转让时未处于该条规定情形的转让人，不承担连带责任。</w:t>
      </w:r>
    </w:p>
    <w:p w:rsidR="00E00F21" w:rsidRDefault="00071DEB" w:rsidP="000B088E">
      <w:pPr>
        <w:ind w:firstLineChars="200" w:firstLine="420"/>
      </w:pPr>
      <w:r>
        <w:rPr>
          <w:rFonts w:hint="eastAsia"/>
        </w:rPr>
        <w:t>第</w:t>
      </w:r>
      <w:r>
        <w:rPr>
          <w:rFonts w:hint="eastAsia"/>
        </w:rPr>
        <w:t>119</w:t>
      </w:r>
      <w:r>
        <w:rPr>
          <w:rFonts w:hint="eastAsia"/>
        </w:rPr>
        <w:t>条是否符合本指引第</w:t>
      </w:r>
      <w:r>
        <w:rPr>
          <w:rFonts w:hint="eastAsia"/>
        </w:rPr>
        <w:t>45</w:t>
      </w:r>
      <w:r>
        <w:rPr>
          <w:rFonts w:hint="eastAsia"/>
        </w:rPr>
        <w:t>条规定的条件，应通过以下方式确定：</w:t>
      </w:r>
    </w:p>
    <w:p w:rsidR="00E00F21" w:rsidRDefault="00071DEB" w:rsidP="000B088E">
      <w:pPr>
        <w:ind w:firstLineChars="200" w:firstLine="420"/>
      </w:pPr>
      <w:r>
        <w:rPr>
          <w:rFonts w:hint="eastAsia"/>
        </w:rPr>
        <w:t>（</w:t>
      </w:r>
      <w:r>
        <w:rPr>
          <w:rFonts w:hint="eastAsia"/>
        </w:rPr>
        <w:t>1</w:t>
      </w:r>
      <w:r>
        <w:rPr>
          <w:rFonts w:hint="eastAsia"/>
        </w:rPr>
        <w:t>）与原出厂车辆登记内容比对；</w:t>
      </w:r>
    </w:p>
    <w:p w:rsidR="00E00F21" w:rsidRDefault="00071DEB" w:rsidP="000B088E">
      <w:pPr>
        <w:ind w:firstLineChars="200" w:firstLine="420"/>
      </w:pPr>
      <w:r>
        <w:rPr>
          <w:rFonts w:hint="eastAsia"/>
        </w:rPr>
        <w:t>（</w:t>
      </w:r>
      <w:r>
        <w:rPr>
          <w:rFonts w:hint="eastAsia"/>
        </w:rPr>
        <w:t>2</w:t>
      </w:r>
      <w:r>
        <w:rPr>
          <w:rFonts w:hint="eastAsia"/>
        </w:rPr>
        <w:t>）由交通管理部门认定；</w:t>
      </w:r>
    </w:p>
    <w:p w:rsidR="00E00F21" w:rsidRDefault="00071DEB" w:rsidP="000B088E">
      <w:pPr>
        <w:ind w:firstLineChars="200" w:firstLine="420"/>
      </w:pPr>
      <w:r>
        <w:rPr>
          <w:rFonts w:hint="eastAsia"/>
        </w:rPr>
        <w:t>（</w:t>
      </w:r>
      <w:r>
        <w:rPr>
          <w:rFonts w:hint="eastAsia"/>
        </w:rPr>
        <w:t>3</w:t>
      </w:r>
      <w:r>
        <w:rPr>
          <w:rFonts w:hint="eastAsia"/>
        </w:rPr>
        <w:t>）由有资质的鉴定机构出具鉴定意见。</w:t>
      </w:r>
    </w:p>
    <w:p w:rsidR="00E00F21" w:rsidRDefault="00071DEB" w:rsidP="000B088E">
      <w:pPr>
        <w:ind w:firstLineChars="200" w:firstLine="420"/>
      </w:pPr>
      <w:r>
        <w:rPr>
          <w:rFonts w:hint="eastAsia"/>
        </w:rPr>
        <w:t>（</w:t>
      </w:r>
      <w:r>
        <w:rPr>
          <w:rFonts w:hint="eastAsia"/>
        </w:rPr>
        <w:t>4</w:t>
      </w:r>
      <w:r>
        <w:rPr>
          <w:rFonts w:hint="eastAsia"/>
        </w:rPr>
        <w:t>）其他方式。</w:t>
      </w:r>
    </w:p>
    <w:p w:rsidR="00E00F21" w:rsidRDefault="00071DEB" w:rsidP="000B088E">
      <w:pPr>
        <w:ind w:firstLineChars="200" w:firstLine="420"/>
      </w:pPr>
      <w:r>
        <w:rPr>
          <w:rFonts w:hint="eastAsia"/>
        </w:rPr>
        <w:t>第</w:t>
      </w:r>
      <w:r>
        <w:rPr>
          <w:rFonts w:hint="eastAsia"/>
        </w:rPr>
        <w:t>120</w:t>
      </w:r>
      <w:r>
        <w:rPr>
          <w:rFonts w:hint="eastAsia"/>
        </w:rPr>
        <w:t>条机动车陪练、试乘、搭乘过程中，陪练人、试乘人、搭乘人的行为严重影响驾驶人驾驶并导致交通事故发生的，陪练人或者其机构、试乘人、搭乘人承担过错赔偿责任。</w:t>
      </w:r>
    </w:p>
    <w:p w:rsidR="00E00F21" w:rsidRDefault="00071DEB" w:rsidP="000B088E">
      <w:pPr>
        <w:ind w:firstLineChars="200" w:firstLine="420"/>
      </w:pPr>
      <w:r>
        <w:rPr>
          <w:rFonts w:hint="eastAsia"/>
        </w:rPr>
        <w:t>第</w:t>
      </w:r>
      <w:r>
        <w:rPr>
          <w:rFonts w:hint="eastAsia"/>
        </w:rPr>
        <w:t>121</w:t>
      </w:r>
      <w:r>
        <w:rPr>
          <w:rFonts w:hint="eastAsia"/>
        </w:rPr>
        <w:t>条因道路缺陷导致的交通事故，适用过错推定责任，损害赔偿权利人应对道路缺陷可能与交通事故有关承担举证责任；道路交通管理部门对其管理是否有过错承担举证责任。</w:t>
      </w:r>
    </w:p>
    <w:p w:rsidR="00E00F21" w:rsidRDefault="00071DEB" w:rsidP="000B088E">
      <w:pPr>
        <w:ind w:firstLineChars="200" w:firstLine="420"/>
      </w:pPr>
      <w:r>
        <w:rPr>
          <w:rFonts w:hint="eastAsia"/>
        </w:rPr>
        <w:t>第</w:t>
      </w:r>
      <w:r>
        <w:rPr>
          <w:rFonts w:hint="eastAsia"/>
        </w:rPr>
        <w:t>122</w:t>
      </w:r>
      <w:r>
        <w:rPr>
          <w:rFonts w:hint="eastAsia"/>
        </w:rPr>
        <w:t>条以下情形视为道路交通管理部门完成了过错举证责任：</w:t>
      </w:r>
    </w:p>
    <w:p w:rsidR="00E00F21" w:rsidRDefault="00071DEB" w:rsidP="000B088E">
      <w:pPr>
        <w:ind w:firstLineChars="200" w:firstLine="420"/>
      </w:pPr>
      <w:r>
        <w:rPr>
          <w:rFonts w:hint="eastAsia"/>
        </w:rPr>
        <w:t>（</w:t>
      </w:r>
      <w:r>
        <w:rPr>
          <w:rFonts w:hint="eastAsia"/>
        </w:rPr>
        <w:t>1</w:t>
      </w:r>
      <w:r>
        <w:rPr>
          <w:rFonts w:hint="eastAsia"/>
        </w:rPr>
        <w:t>）针对公路养护及清扫制订了符合行业规范、规定的频率和工作要求，且已实际履行；</w:t>
      </w:r>
    </w:p>
    <w:p w:rsidR="00E00F21" w:rsidRDefault="00071DEB" w:rsidP="000B088E">
      <w:pPr>
        <w:ind w:firstLineChars="200" w:firstLine="420"/>
      </w:pPr>
      <w:r>
        <w:rPr>
          <w:rFonts w:hint="eastAsia"/>
        </w:rPr>
        <w:t>（</w:t>
      </w:r>
      <w:r>
        <w:rPr>
          <w:rFonts w:hint="eastAsia"/>
        </w:rPr>
        <w:t>2</w:t>
      </w:r>
      <w:r>
        <w:rPr>
          <w:rFonts w:hint="eastAsia"/>
        </w:rPr>
        <w:t>）对道路缺陷尽到符合标准的安全防护、警示等管理义务。</w:t>
      </w:r>
    </w:p>
    <w:p w:rsidR="00071DEB" w:rsidRDefault="00071DEB" w:rsidP="000B088E">
      <w:pPr>
        <w:ind w:firstLineChars="200" w:firstLine="420"/>
      </w:pPr>
    </w:p>
    <w:p w:rsidR="00E00F21" w:rsidRDefault="00071DEB" w:rsidP="000B088E">
      <w:pPr>
        <w:ind w:firstLineChars="200" w:firstLine="420"/>
      </w:pPr>
      <w:r>
        <w:rPr>
          <w:rFonts w:hint="eastAsia"/>
        </w:rPr>
        <w:t>第</w:t>
      </w:r>
      <w:r>
        <w:rPr>
          <w:rFonts w:hint="eastAsia"/>
        </w:rPr>
        <w:t>123</w:t>
      </w:r>
      <w:r>
        <w:rPr>
          <w:rFonts w:hint="eastAsia"/>
        </w:rPr>
        <w:t>条高速公路管理机构对不得进入高速公路的车辆、行人进入高速公路发生交通事故承担无过错责任，并就是否采取必要的管理措施、安全措施和警示措施承担举证责任。</w:t>
      </w:r>
    </w:p>
    <w:p w:rsidR="00E00F21" w:rsidRDefault="00071DEB" w:rsidP="000B088E">
      <w:pPr>
        <w:ind w:firstLineChars="200" w:firstLine="420"/>
      </w:pPr>
      <w:r>
        <w:rPr>
          <w:rFonts w:hint="eastAsia"/>
        </w:rPr>
        <w:t>第</w:t>
      </w:r>
      <w:r>
        <w:rPr>
          <w:rFonts w:hint="eastAsia"/>
        </w:rPr>
        <w:t>124</w:t>
      </w:r>
      <w:r>
        <w:rPr>
          <w:rFonts w:hint="eastAsia"/>
        </w:rPr>
        <w:t>条违法进入高速公路的车辆或者行人以非法方式闯入或者潜入高速公路，高速公路管理者已尽安全保障警示义务的，不承担赔偿责任。未尽安全保障义务的，可以减轻赔偿责任。</w:t>
      </w:r>
    </w:p>
    <w:p w:rsidR="00E00F21" w:rsidRDefault="00071DEB" w:rsidP="000B088E">
      <w:pPr>
        <w:ind w:firstLineChars="200" w:firstLine="420"/>
      </w:pPr>
      <w:r>
        <w:rPr>
          <w:rFonts w:hint="eastAsia"/>
        </w:rPr>
        <w:t>第</w:t>
      </w:r>
      <w:r>
        <w:rPr>
          <w:rFonts w:hint="eastAsia"/>
        </w:rPr>
        <w:t>125</w:t>
      </w:r>
      <w:r>
        <w:rPr>
          <w:rFonts w:hint="eastAsia"/>
        </w:rPr>
        <w:t>条不得进入高速公路的车辆通过高速收费口进入高速公路，发生交通事故的，高</w:t>
      </w:r>
      <w:r>
        <w:rPr>
          <w:rFonts w:hint="eastAsia"/>
        </w:rPr>
        <w:lastRenderedPageBreak/>
        <w:t>速公路管理者承担全部赔偿责任，已履行警示义务的，承担主要赔偿责任。</w:t>
      </w:r>
    </w:p>
    <w:p w:rsidR="00E00F21" w:rsidRDefault="00071DEB" w:rsidP="000B088E">
      <w:pPr>
        <w:ind w:firstLineChars="200" w:firstLine="420"/>
      </w:pPr>
      <w:r>
        <w:rPr>
          <w:rFonts w:hint="eastAsia"/>
        </w:rPr>
        <w:t>第</w:t>
      </w:r>
      <w:r>
        <w:rPr>
          <w:rFonts w:hint="eastAsia"/>
        </w:rPr>
        <w:t>126</w:t>
      </w:r>
      <w:r>
        <w:rPr>
          <w:rFonts w:hint="eastAsia"/>
        </w:rPr>
        <w:t>条未成年人进入高速公路，高速公路管理者可以根据履行管理、警示、安全保障义务的程度，承担全部责任或者减轻责任，但不免除赔偿责任。</w:t>
      </w:r>
    </w:p>
    <w:p w:rsidR="00E00F21" w:rsidRDefault="00071DEB" w:rsidP="000B088E">
      <w:pPr>
        <w:ind w:firstLineChars="200" w:firstLine="420"/>
      </w:pPr>
      <w:r>
        <w:rPr>
          <w:rFonts w:hint="eastAsia"/>
        </w:rPr>
        <w:t>第</w:t>
      </w:r>
      <w:r>
        <w:rPr>
          <w:rFonts w:hint="eastAsia"/>
        </w:rPr>
        <w:t>127</w:t>
      </w:r>
      <w:r>
        <w:rPr>
          <w:rFonts w:hint="eastAsia"/>
        </w:rPr>
        <w:t>条下列在道路上实施的行为属于堆放、倾倒、遗撒物品妨碍通行的致害行为：</w:t>
      </w:r>
    </w:p>
    <w:p w:rsidR="00E00F21" w:rsidRDefault="00071DEB" w:rsidP="000B088E">
      <w:pPr>
        <w:ind w:firstLineChars="200" w:firstLine="420"/>
      </w:pPr>
      <w:r>
        <w:rPr>
          <w:rFonts w:hint="eastAsia"/>
        </w:rPr>
        <w:t>（</w:t>
      </w:r>
      <w:r>
        <w:rPr>
          <w:rFonts w:hint="eastAsia"/>
        </w:rPr>
        <w:t>1</w:t>
      </w:r>
      <w:r>
        <w:rPr>
          <w:rFonts w:hint="eastAsia"/>
        </w:rPr>
        <w:t>）非法设置路障；</w:t>
      </w:r>
    </w:p>
    <w:p w:rsidR="00E00F21" w:rsidRDefault="00071DEB" w:rsidP="000B088E">
      <w:pPr>
        <w:ind w:firstLineChars="200" w:firstLine="420"/>
      </w:pPr>
      <w:r>
        <w:rPr>
          <w:rFonts w:hint="eastAsia"/>
        </w:rPr>
        <w:t>（</w:t>
      </w:r>
      <w:r>
        <w:rPr>
          <w:rFonts w:hint="eastAsia"/>
        </w:rPr>
        <w:t>2</w:t>
      </w:r>
      <w:r>
        <w:rPr>
          <w:rFonts w:hint="eastAsia"/>
        </w:rPr>
        <w:t>）晾晒物品；</w:t>
      </w:r>
    </w:p>
    <w:p w:rsidR="00E00F21" w:rsidRDefault="00071DEB" w:rsidP="000B088E">
      <w:pPr>
        <w:ind w:firstLineChars="200" w:firstLine="420"/>
      </w:pPr>
      <w:r>
        <w:rPr>
          <w:rFonts w:hint="eastAsia"/>
        </w:rPr>
        <w:t>（</w:t>
      </w:r>
      <w:r>
        <w:rPr>
          <w:rFonts w:hint="eastAsia"/>
        </w:rPr>
        <w:t>3</w:t>
      </w:r>
      <w:r>
        <w:rPr>
          <w:rFonts w:hint="eastAsia"/>
        </w:rPr>
        <w:t>）倾倒垃圾；</w:t>
      </w:r>
    </w:p>
    <w:p w:rsidR="00E00F21" w:rsidRDefault="00071DEB" w:rsidP="000B088E">
      <w:pPr>
        <w:ind w:firstLineChars="200" w:firstLine="420"/>
      </w:pPr>
      <w:r>
        <w:rPr>
          <w:rFonts w:hint="eastAsia"/>
        </w:rPr>
        <w:t>（</w:t>
      </w:r>
      <w:r>
        <w:rPr>
          <w:rFonts w:hint="eastAsia"/>
        </w:rPr>
        <w:t>4</w:t>
      </w:r>
      <w:r>
        <w:rPr>
          <w:rFonts w:hint="eastAsia"/>
        </w:rPr>
        <w:t>）倾倒液体；</w:t>
      </w:r>
    </w:p>
    <w:p w:rsidR="00E00F21" w:rsidRDefault="00071DEB" w:rsidP="000B088E">
      <w:pPr>
        <w:ind w:firstLineChars="200" w:firstLine="420"/>
      </w:pPr>
      <w:r>
        <w:rPr>
          <w:rFonts w:hint="eastAsia"/>
        </w:rPr>
        <w:t>（</w:t>
      </w:r>
      <w:r>
        <w:rPr>
          <w:rFonts w:hint="eastAsia"/>
        </w:rPr>
        <w:t>5</w:t>
      </w:r>
      <w:r>
        <w:rPr>
          <w:rFonts w:hint="eastAsia"/>
        </w:rPr>
        <w:t>）排放气体；</w:t>
      </w:r>
    </w:p>
    <w:p w:rsidR="00E00F21" w:rsidRDefault="00071DEB" w:rsidP="000B088E">
      <w:pPr>
        <w:ind w:firstLineChars="200" w:firstLine="420"/>
      </w:pPr>
      <w:r>
        <w:rPr>
          <w:rFonts w:hint="eastAsia"/>
        </w:rPr>
        <w:t>（</w:t>
      </w:r>
      <w:r>
        <w:rPr>
          <w:rFonts w:hint="eastAsia"/>
        </w:rPr>
        <w:t>6</w:t>
      </w:r>
      <w:r>
        <w:rPr>
          <w:rFonts w:hint="eastAsia"/>
        </w:rPr>
        <w:t>）其他在道路上实施堆放、倾倒、遗撒物品的行为。</w:t>
      </w:r>
    </w:p>
    <w:p w:rsidR="00E00F21" w:rsidRDefault="00071DEB" w:rsidP="000B088E">
      <w:pPr>
        <w:ind w:firstLineChars="200" w:firstLine="420"/>
      </w:pPr>
      <w:r>
        <w:rPr>
          <w:rFonts w:hint="eastAsia"/>
        </w:rPr>
        <w:t>第</w:t>
      </w:r>
      <w:r>
        <w:rPr>
          <w:rFonts w:hint="eastAsia"/>
        </w:rPr>
        <w:t>128</w:t>
      </w:r>
      <w:r>
        <w:rPr>
          <w:rFonts w:hint="eastAsia"/>
        </w:rPr>
        <w:t>条堆放、倾倒、遗撒物品妨碍通行的行为，适用过错推定原则，相关行为人无法举证证明没有实施妨碍通行行为的，应当承担损害赔偿责任。</w:t>
      </w:r>
    </w:p>
    <w:p w:rsidR="00E00F21" w:rsidRDefault="00071DEB" w:rsidP="000B088E">
      <w:pPr>
        <w:ind w:firstLineChars="200" w:firstLine="420"/>
      </w:pPr>
      <w:r>
        <w:rPr>
          <w:rFonts w:hint="eastAsia"/>
        </w:rPr>
        <w:t>第</w:t>
      </w:r>
      <w:r>
        <w:rPr>
          <w:rFonts w:hint="eastAsia"/>
        </w:rPr>
        <w:t>129</w:t>
      </w:r>
      <w:r>
        <w:rPr>
          <w:rFonts w:hint="eastAsia"/>
        </w:rPr>
        <w:t>条道路管理者对堆放、倾倒、遗撒物品妨碍通性的行为，适用本指引第</w:t>
      </w:r>
      <w:r>
        <w:rPr>
          <w:rFonts w:hint="eastAsia"/>
        </w:rPr>
        <w:t>121</w:t>
      </w:r>
      <w:r>
        <w:rPr>
          <w:rFonts w:hint="eastAsia"/>
        </w:rPr>
        <w:t>条和第</w:t>
      </w:r>
      <w:r>
        <w:rPr>
          <w:rFonts w:hint="eastAsia"/>
        </w:rPr>
        <w:t>122</w:t>
      </w:r>
      <w:r>
        <w:rPr>
          <w:rFonts w:hint="eastAsia"/>
        </w:rPr>
        <w:t>条的规定处理。</w:t>
      </w:r>
    </w:p>
    <w:p w:rsidR="00E00F21" w:rsidRDefault="00071DEB" w:rsidP="000B088E">
      <w:pPr>
        <w:ind w:firstLineChars="200" w:firstLine="420"/>
      </w:pPr>
      <w:r>
        <w:rPr>
          <w:rFonts w:hint="eastAsia"/>
        </w:rPr>
        <w:t>第</w:t>
      </w:r>
      <w:r>
        <w:rPr>
          <w:rFonts w:hint="eastAsia"/>
        </w:rPr>
        <w:t>130</w:t>
      </w:r>
      <w:r>
        <w:rPr>
          <w:rFonts w:hint="eastAsia"/>
        </w:rPr>
        <w:t>条因道路建筑物及其他设施倒塌、脱落、坠落、塌陷等引发交通事故，道路建设单位和施工单位应当承担无过错责任。</w:t>
      </w:r>
    </w:p>
    <w:p w:rsidR="00E00F21" w:rsidRDefault="00071DEB" w:rsidP="000B088E">
      <w:pPr>
        <w:ind w:firstLineChars="200" w:firstLine="420"/>
      </w:pPr>
      <w:r>
        <w:rPr>
          <w:rFonts w:hint="eastAsia"/>
        </w:rPr>
        <w:t>第</w:t>
      </w:r>
      <w:r>
        <w:rPr>
          <w:rFonts w:hint="eastAsia"/>
        </w:rPr>
        <w:t>131</w:t>
      </w:r>
      <w:r>
        <w:rPr>
          <w:rFonts w:hint="eastAsia"/>
        </w:rPr>
        <w:t>条损害赔偿权利人认为道路存在其他建造、设计缺陷，道路建设单位和施工单位应当承担赔偿责任的，可以通过有资质的鉴定机构出具鉴定意见，证明道路建造、设计存在缺陷。</w:t>
      </w:r>
    </w:p>
    <w:p w:rsidR="00E00F21" w:rsidRDefault="00071DEB" w:rsidP="000B088E">
      <w:pPr>
        <w:ind w:firstLineChars="200" w:firstLine="420"/>
      </w:pPr>
      <w:r>
        <w:rPr>
          <w:rFonts w:hint="eastAsia"/>
        </w:rPr>
        <w:t>第</w:t>
      </w:r>
      <w:r>
        <w:rPr>
          <w:rFonts w:hint="eastAsia"/>
        </w:rPr>
        <w:t>132</w:t>
      </w:r>
      <w:r>
        <w:rPr>
          <w:rFonts w:hint="eastAsia"/>
        </w:rPr>
        <w:t>条符合下列情形之一引发交通事故，属于本指引所称的机动车质量缺陷：</w:t>
      </w:r>
    </w:p>
    <w:p w:rsidR="00E00F21" w:rsidRDefault="00071DEB" w:rsidP="000B088E">
      <w:pPr>
        <w:ind w:firstLineChars="200" w:firstLine="420"/>
      </w:pPr>
      <w:r>
        <w:rPr>
          <w:rFonts w:hint="eastAsia"/>
        </w:rPr>
        <w:t>（</w:t>
      </w:r>
      <w:r>
        <w:rPr>
          <w:rFonts w:hint="eastAsia"/>
        </w:rPr>
        <w:t>1</w:t>
      </w:r>
      <w:r>
        <w:rPr>
          <w:rFonts w:hint="eastAsia"/>
        </w:rPr>
        <w:t>）机动车控制系统缺陷；</w:t>
      </w:r>
    </w:p>
    <w:p w:rsidR="00E00F21" w:rsidRDefault="00071DEB" w:rsidP="000B088E">
      <w:pPr>
        <w:ind w:firstLineChars="200" w:firstLine="420"/>
      </w:pPr>
      <w:r>
        <w:rPr>
          <w:rFonts w:hint="eastAsia"/>
        </w:rPr>
        <w:t>（</w:t>
      </w:r>
      <w:r>
        <w:rPr>
          <w:rFonts w:hint="eastAsia"/>
        </w:rPr>
        <w:t>2</w:t>
      </w:r>
      <w:r>
        <w:rPr>
          <w:rFonts w:hint="eastAsia"/>
        </w:rPr>
        <w:t>）机动车转向系统缺陷；</w:t>
      </w:r>
    </w:p>
    <w:p w:rsidR="00E00F21" w:rsidRDefault="00071DEB" w:rsidP="000B088E">
      <w:pPr>
        <w:ind w:firstLineChars="200" w:firstLine="420"/>
      </w:pPr>
      <w:r>
        <w:rPr>
          <w:rFonts w:hint="eastAsia"/>
        </w:rPr>
        <w:t>（</w:t>
      </w:r>
      <w:r>
        <w:rPr>
          <w:rFonts w:hint="eastAsia"/>
        </w:rPr>
        <w:t>3</w:t>
      </w:r>
      <w:r>
        <w:rPr>
          <w:rFonts w:hint="eastAsia"/>
        </w:rPr>
        <w:t>）机动车行驶系统缺陷；</w:t>
      </w:r>
    </w:p>
    <w:p w:rsidR="00E00F21" w:rsidRDefault="00071DEB" w:rsidP="000B088E">
      <w:pPr>
        <w:ind w:firstLineChars="200" w:firstLine="420"/>
      </w:pPr>
      <w:r>
        <w:rPr>
          <w:rFonts w:hint="eastAsia"/>
        </w:rPr>
        <w:t>（</w:t>
      </w:r>
      <w:r>
        <w:rPr>
          <w:rFonts w:hint="eastAsia"/>
        </w:rPr>
        <w:t>4</w:t>
      </w:r>
      <w:r>
        <w:rPr>
          <w:rFonts w:hint="eastAsia"/>
        </w:rPr>
        <w:t>）机动车动力控制系统缺陷；</w:t>
      </w:r>
    </w:p>
    <w:p w:rsidR="00E00F21" w:rsidRDefault="00071DEB" w:rsidP="000B088E">
      <w:pPr>
        <w:ind w:firstLineChars="200" w:firstLine="420"/>
      </w:pPr>
      <w:r>
        <w:rPr>
          <w:rFonts w:hint="eastAsia"/>
        </w:rPr>
        <w:t>（</w:t>
      </w:r>
      <w:r>
        <w:rPr>
          <w:rFonts w:hint="eastAsia"/>
        </w:rPr>
        <w:t>5</w:t>
      </w:r>
      <w:r>
        <w:rPr>
          <w:rFonts w:hint="eastAsia"/>
        </w:rPr>
        <w:t>）其他与机动车行驶的控制、驾驶操纵有关的系统、部件、总成等缺陷。</w:t>
      </w:r>
    </w:p>
    <w:p w:rsidR="00E00F21" w:rsidRDefault="00071DEB" w:rsidP="000B088E">
      <w:pPr>
        <w:ind w:firstLineChars="200" w:firstLine="420"/>
      </w:pPr>
      <w:r>
        <w:rPr>
          <w:rFonts w:hint="eastAsia"/>
        </w:rPr>
        <w:t>第</w:t>
      </w:r>
      <w:r>
        <w:rPr>
          <w:rFonts w:hint="eastAsia"/>
        </w:rPr>
        <w:t>133</w:t>
      </w:r>
      <w:r>
        <w:rPr>
          <w:rFonts w:hint="eastAsia"/>
        </w:rPr>
        <w:t>条发生交通事故后，生产企业发出召回和警示通知，能够说明召回原因与事故发生原因一致的，损害赔偿权利人无须通过技术鉴定确定机动车质量缺陷。</w:t>
      </w:r>
    </w:p>
    <w:p w:rsidR="00E00F21" w:rsidRDefault="00071DEB" w:rsidP="000B088E">
      <w:pPr>
        <w:ind w:firstLineChars="200" w:firstLine="420"/>
      </w:pPr>
      <w:r>
        <w:rPr>
          <w:rFonts w:hint="eastAsia"/>
        </w:rPr>
        <w:t>前款规定情形下，生产企业和销售企业不得以机动车投入流通时技术尚不足以发现缺陷为由免除责任。</w:t>
      </w:r>
    </w:p>
    <w:p w:rsidR="00E00F21" w:rsidRDefault="00071DEB" w:rsidP="000B088E">
      <w:pPr>
        <w:ind w:firstLineChars="200" w:firstLine="420"/>
      </w:pPr>
      <w:r>
        <w:rPr>
          <w:rFonts w:hint="eastAsia"/>
        </w:rPr>
        <w:t>第</w:t>
      </w:r>
      <w:r>
        <w:rPr>
          <w:rFonts w:hint="eastAsia"/>
        </w:rPr>
        <w:t>134</w:t>
      </w:r>
      <w:r>
        <w:rPr>
          <w:rFonts w:hint="eastAsia"/>
        </w:rPr>
        <w:t>条符合下列情形之一的，生产企业和销售企业对机动车缺陷引起的交通事故免除赔偿责任：</w:t>
      </w:r>
    </w:p>
    <w:p w:rsidR="00E00F21" w:rsidRDefault="00071DEB" w:rsidP="000B088E">
      <w:pPr>
        <w:ind w:firstLineChars="200" w:firstLine="420"/>
      </w:pPr>
      <w:r>
        <w:rPr>
          <w:rFonts w:hint="eastAsia"/>
        </w:rPr>
        <w:t>（</w:t>
      </w:r>
      <w:r>
        <w:rPr>
          <w:rFonts w:hint="eastAsia"/>
        </w:rPr>
        <w:t>1</w:t>
      </w:r>
      <w:r>
        <w:rPr>
          <w:rFonts w:hint="eastAsia"/>
        </w:rPr>
        <w:t>）机动车尚未投入流通；</w:t>
      </w:r>
    </w:p>
    <w:p w:rsidR="00E00F21" w:rsidRDefault="00071DEB" w:rsidP="000B088E">
      <w:pPr>
        <w:ind w:firstLineChars="200" w:firstLine="420"/>
      </w:pPr>
      <w:r>
        <w:rPr>
          <w:rFonts w:hint="eastAsia"/>
        </w:rPr>
        <w:t>（</w:t>
      </w:r>
      <w:r>
        <w:rPr>
          <w:rFonts w:hint="eastAsia"/>
        </w:rPr>
        <w:t>2</w:t>
      </w:r>
      <w:r>
        <w:rPr>
          <w:rFonts w:hint="eastAsia"/>
        </w:rPr>
        <w:t>）机动车投入流通领域时引起的损害缺陷尚不存在；</w:t>
      </w:r>
    </w:p>
    <w:p w:rsidR="00E00F21" w:rsidRDefault="00071DEB" w:rsidP="000B088E">
      <w:pPr>
        <w:ind w:firstLineChars="200" w:firstLine="420"/>
      </w:pPr>
      <w:r>
        <w:rPr>
          <w:rFonts w:hint="eastAsia"/>
        </w:rPr>
        <w:t>（</w:t>
      </w:r>
      <w:r>
        <w:rPr>
          <w:rFonts w:hint="eastAsia"/>
        </w:rPr>
        <w:t>3</w:t>
      </w:r>
      <w:r>
        <w:rPr>
          <w:rFonts w:hint="eastAsia"/>
        </w:rPr>
        <w:t>）机动车投入流通时的科学技术水平尚不能发现缺陷的存在。</w:t>
      </w:r>
    </w:p>
    <w:p w:rsidR="00E00F21" w:rsidRDefault="00071DEB" w:rsidP="000B088E">
      <w:pPr>
        <w:ind w:firstLineChars="200" w:firstLine="420"/>
      </w:pPr>
      <w:r>
        <w:rPr>
          <w:rFonts w:hint="eastAsia"/>
        </w:rPr>
        <w:t>第</w:t>
      </w:r>
      <w:r>
        <w:rPr>
          <w:rFonts w:hint="eastAsia"/>
        </w:rPr>
        <w:t>135</w:t>
      </w:r>
      <w:r>
        <w:rPr>
          <w:rFonts w:hint="eastAsia"/>
        </w:rPr>
        <w:t>条生产企业、销售企业明知机动车存在质量缺陷，继续生产和销售，因此造成人身伤亡事故的，损害赔偿权利人可以要求生产企业或者销售企业承担惩罚性赔偿责任。</w:t>
      </w:r>
    </w:p>
    <w:p w:rsidR="00E00F21" w:rsidRDefault="00071DEB" w:rsidP="000B088E">
      <w:pPr>
        <w:ind w:firstLineChars="200" w:firstLine="420"/>
      </w:pPr>
      <w:r>
        <w:rPr>
          <w:rFonts w:hint="eastAsia"/>
        </w:rPr>
        <w:t>前款规定仅适用于明知机动车存在质量缺陷的企业，损害赔偿权利人不得选择损害赔偿责任人。</w:t>
      </w:r>
    </w:p>
    <w:p w:rsidR="00E00F21" w:rsidRDefault="00071DEB" w:rsidP="000B088E">
      <w:pPr>
        <w:ind w:firstLineChars="200" w:firstLine="420"/>
      </w:pPr>
      <w:r>
        <w:rPr>
          <w:rFonts w:hint="eastAsia"/>
        </w:rPr>
        <w:t>第</w:t>
      </w:r>
      <w:r>
        <w:rPr>
          <w:rFonts w:hint="eastAsia"/>
        </w:rPr>
        <w:t>136</w:t>
      </w:r>
      <w:r>
        <w:rPr>
          <w:rFonts w:hint="eastAsia"/>
        </w:rPr>
        <w:t>条要求生产企业或者销售企业承担惩罚性赔偿的数额应综合考虑以下因素：</w:t>
      </w:r>
    </w:p>
    <w:p w:rsidR="00E00F21" w:rsidRDefault="00071DEB" w:rsidP="000B088E">
      <w:pPr>
        <w:ind w:firstLineChars="200" w:firstLine="420"/>
      </w:pPr>
      <w:r>
        <w:rPr>
          <w:rFonts w:hint="eastAsia"/>
        </w:rPr>
        <w:t>（</w:t>
      </w:r>
      <w:r>
        <w:rPr>
          <w:rFonts w:hint="eastAsia"/>
        </w:rPr>
        <w:t>1</w:t>
      </w:r>
      <w:r>
        <w:rPr>
          <w:rFonts w:hint="eastAsia"/>
        </w:rPr>
        <w:t>）企业的行为动机；</w:t>
      </w:r>
    </w:p>
    <w:p w:rsidR="00E00F21" w:rsidRDefault="00071DEB" w:rsidP="000B088E">
      <w:pPr>
        <w:ind w:firstLineChars="200" w:firstLine="420"/>
      </w:pPr>
      <w:r>
        <w:rPr>
          <w:rFonts w:hint="eastAsia"/>
        </w:rPr>
        <w:t>（</w:t>
      </w:r>
      <w:r>
        <w:rPr>
          <w:rFonts w:hint="eastAsia"/>
        </w:rPr>
        <w:t>2</w:t>
      </w:r>
      <w:r>
        <w:rPr>
          <w:rFonts w:hint="eastAsia"/>
        </w:rPr>
        <w:t>）明知行为持续的时间；</w:t>
      </w:r>
    </w:p>
    <w:p w:rsidR="00E00F21" w:rsidRDefault="00071DEB" w:rsidP="000B088E">
      <w:pPr>
        <w:ind w:firstLineChars="200" w:firstLine="420"/>
      </w:pPr>
      <w:r>
        <w:rPr>
          <w:rFonts w:hint="eastAsia"/>
        </w:rPr>
        <w:t>（</w:t>
      </w:r>
      <w:r>
        <w:rPr>
          <w:rFonts w:hint="eastAsia"/>
        </w:rPr>
        <w:t>3</w:t>
      </w:r>
      <w:r>
        <w:rPr>
          <w:rFonts w:hint="eastAsia"/>
        </w:rPr>
        <w:t>）企业是否故意隐匿不法行为；</w:t>
      </w:r>
    </w:p>
    <w:p w:rsidR="00E00F21" w:rsidRDefault="00071DEB" w:rsidP="000B088E">
      <w:pPr>
        <w:ind w:firstLineChars="200" w:firstLine="420"/>
      </w:pPr>
      <w:r>
        <w:rPr>
          <w:rFonts w:hint="eastAsia"/>
        </w:rPr>
        <w:t>（</w:t>
      </w:r>
      <w:r>
        <w:rPr>
          <w:rFonts w:hint="eastAsia"/>
        </w:rPr>
        <w:t>4</w:t>
      </w:r>
      <w:r>
        <w:rPr>
          <w:rFonts w:hint="eastAsia"/>
        </w:rPr>
        <w:t>）对消费者或者社会团体的意见和评价的反应；</w:t>
      </w:r>
    </w:p>
    <w:p w:rsidR="00E00F21" w:rsidRDefault="00071DEB" w:rsidP="000B088E">
      <w:pPr>
        <w:ind w:firstLineChars="200" w:firstLine="420"/>
      </w:pPr>
      <w:r>
        <w:rPr>
          <w:rFonts w:hint="eastAsia"/>
        </w:rPr>
        <w:t>（</w:t>
      </w:r>
      <w:r>
        <w:rPr>
          <w:rFonts w:hint="eastAsia"/>
        </w:rPr>
        <w:t>5</w:t>
      </w:r>
      <w:r>
        <w:rPr>
          <w:rFonts w:hint="eastAsia"/>
        </w:rPr>
        <w:t>）企业财务状况；</w:t>
      </w:r>
    </w:p>
    <w:p w:rsidR="00E00F21" w:rsidRDefault="00071DEB" w:rsidP="000B088E">
      <w:pPr>
        <w:ind w:firstLineChars="200" w:firstLine="420"/>
      </w:pPr>
      <w:r>
        <w:rPr>
          <w:rFonts w:hint="eastAsia"/>
        </w:rPr>
        <w:lastRenderedPageBreak/>
        <w:t>（</w:t>
      </w:r>
      <w:r>
        <w:rPr>
          <w:rFonts w:hint="eastAsia"/>
        </w:rPr>
        <w:t>6</w:t>
      </w:r>
      <w:r>
        <w:rPr>
          <w:rFonts w:hint="eastAsia"/>
        </w:rPr>
        <w:t>）企业因此获得的利益；</w:t>
      </w:r>
    </w:p>
    <w:p w:rsidR="00E00F21" w:rsidRDefault="00071DEB" w:rsidP="000B088E">
      <w:pPr>
        <w:ind w:firstLineChars="200" w:firstLine="420"/>
      </w:pPr>
      <w:r>
        <w:rPr>
          <w:rFonts w:hint="eastAsia"/>
        </w:rPr>
        <w:t>（</w:t>
      </w:r>
      <w:r>
        <w:rPr>
          <w:rFonts w:hint="eastAsia"/>
        </w:rPr>
        <w:t>7</w:t>
      </w:r>
      <w:r>
        <w:rPr>
          <w:rFonts w:hint="eastAsia"/>
        </w:rPr>
        <w:t>）缺陷机动车引发事故的概率；</w:t>
      </w:r>
    </w:p>
    <w:p w:rsidR="00E00F21" w:rsidRDefault="00071DEB" w:rsidP="000B088E">
      <w:pPr>
        <w:ind w:firstLineChars="200" w:firstLine="420"/>
      </w:pPr>
      <w:r>
        <w:rPr>
          <w:rFonts w:hint="eastAsia"/>
        </w:rPr>
        <w:t>（</w:t>
      </w:r>
      <w:r>
        <w:rPr>
          <w:rFonts w:hint="eastAsia"/>
        </w:rPr>
        <w:t>8</w:t>
      </w:r>
      <w:r>
        <w:rPr>
          <w:rFonts w:hint="eastAsia"/>
        </w:rPr>
        <w:t>）损害赔偿权利人的实际损失；</w:t>
      </w:r>
    </w:p>
    <w:p w:rsidR="00E00F21" w:rsidRDefault="00071DEB" w:rsidP="000B088E">
      <w:pPr>
        <w:ind w:firstLineChars="200" w:firstLine="420"/>
      </w:pPr>
      <w:r>
        <w:rPr>
          <w:rFonts w:hint="eastAsia"/>
        </w:rPr>
        <w:t>（</w:t>
      </w:r>
      <w:r>
        <w:rPr>
          <w:rFonts w:hint="eastAsia"/>
        </w:rPr>
        <w:t>9</w:t>
      </w:r>
      <w:r>
        <w:rPr>
          <w:rFonts w:hint="eastAsia"/>
        </w:rPr>
        <w:t>）其他因素。</w:t>
      </w:r>
    </w:p>
    <w:p w:rsidR="00E00F21" w:rsidRDefault="00071DEB" w:rsidP="000B088E">
      <w:pPr>
        <w:ind w:firstLineChars="200" w:firstLine="420"/>
      </w:pPr>
      <w:r>
        <w:rPr>
          <w:rFonts w:hint="eastAsia"/>
        </w:rPr>
        <w:t>第</w:t>
      </w:r>
      <w:r>
        <w:rPr>
          <w:rFonts w:hint="eastAsia"/>
        </w:rPr>
        <w:t>137</w:t>
      </w:r>
      <w:r>
        <w:rPr>
          <w:rFonts w:hint="eastAsia"/>
        </w:rPr>
        <w:t>条下列情形可以认定生产企业或者销售企业明知机动车存在质量缺陷：</w:t>
      </w:r>
    </w:p>
    <w:p w:rsidR="00E00F21" w:rsidRDefault="00071DEB" w:rsidP="000B088E">
      <w:pPr>
        <w:ind w:firstLineChars="200" w:firstLine="420"/>
      </w:pPr>
      <w:r>
        <w:rPr>
          <w:rFonts w:hint="eastAsia"/>
        </w:rPr>
        <w:t>（</w:t>
      </w:r>
      <w:r>
        <w:rPr>
          <w:rFonts w:hint="eastAsia"/>
        </w:rPr>
        <w:t>1</w:t>
      </w:r>
      <w:r>
        <w:rPr>
          <w:rFonts w:hint="eastAsia"/>
        </w:rPr>
        <w:t>）消费者多次反映或者投诉；</w:t>
      </w:r>
    </w:p>
    <w:p w:rsidR="00E00F21" w:rsidRDefault="00071DEB" w:rsidP="000B088E">
      <w:pPr>
        <w:ind w:firstLineChars="200" w:firstLine="420"/>
      </w:pPr>
      <w:r>
        <w:rPr>
          <w:rFonts w:hint="eastAsia"/>
        </w:rPr>
        <w:t>（</w:t>
      </w:r>
      <w:r>
        <w:rPr>
          <w:rFonts w:hint="eastAsia"/>
        </w:rPr>
        <w:t>2</w:t>
      </w:r>
      <w:r>
        <w:rPr>
          <w:rFonts w:hint="eastAsia"/>
        </w:rPr>
        <w:t>）新闻媒体作出相关报道；</w:t>
      </w:r>
    </w:p>
    <w:p w:rsidR="00E00F21" w:rsidRDefault="00071DEB" w:rsidP="000B088E">
      <w:pPr>
        <w:ind w:firstLineChars="200" w:firstLine="420"/>
      </w:pPr>
      <w:r>
        <w:rPr>
          <w:rFonts w:hint="eastAsia"/>
        </w:rPr>
        <w:t>（</w:t>
      </w:r>
      <w:r>
        <w:rPr>
          <w:rFonts w:hint="eastAsia"/>
        </w:rPr>
        <w:t>3</w:t>
      </w:r>
      <w:r>
        <w:rPr>
          <w:rFonts w:hint="eastAsia"/>
        </w:rPr>
        <w:t>）行业公知的缺陷；</w:t>
      </w:r>
    </w:p>
    <w:p w:rsidR="00E00F21" w:rsidRDefault="00071DEB" w:rsidP="000B088E">
      <w:pPr>
        <w:ind w:firstLineChars="200" w:firstLine="420"/>
      </w:pPr>
      <w:r>
        <w:rPr>
          <w:rFonts w:hint="eastAsia"/>
        </w:rPr>
        <w:t>（</w:t>
      </w:r>
      <w:r>
        <w:rPr>
          <w:rFonts w:hint="eastAsia"/>
        </w:rPr>
        <w:t>4</w:t>
      </w:r>
      <w:r>
        <w:rPr>
          <w:rFonts w:hint="eastAsia"/>
        </w:rPr>
        <w:t>）行政监管部门已经作出处罚；</w:t>
      </w:r>
    </w:p>
    <w:p w:rsidR="00E00F21" w:rsidRDefault="00071DEB" w:rsidP="000B088E">
      <w:pPr>
        <w:ind w:firstLineChars="200" w:firstLine="420"/>
      </w:pPr>
      <w:r>
        <w:rPr>
          <w:rFonts w:hint="eastAsia"/>
        </w:rPr>
        <w:t>（</w:t>
      </w:r>
      <w:r>
        <w:rPr>
          <w:rFonts w:hint="eastAsia"/>
        </w:rPr>
        <w:t>5</w:t>
      </w:r>
      <w:r>
        <w:rPr>
          <w:rFonts w:hint="eastAsia"/>
        </w:rPr>
        <w:t>）其他可以认定明知的情形。</w:t>
      </w:r>
    </w:p>
    <w:p w:rsidR="00E00F21" w:rsidRDefault="00071DEB" w:rsidP="000B088E">
      <w:pPr>
        <w:ind w:firstLineChars="200" w:firstLine="420"/>
      </w:pPr>
      <w:r>
        <w:rPr>
          <w:rFonts w:hint="eastAsia"/>
        </w:rPr>
        <w:t>第</w:t>
      </w:r>
      <w:r>
        <w:rPr>
          <w:rFonts w:hint="eastAsia"/>
        </w:rPr>
        <w:t>138</w:t>
      </w:r>
      <w:r>
        <w:rPr>
          <w:rFonts w:hint="eastAsia"/>
        </w:rPr>
        <w:t>条盗窃、抢劫、抢夺机动车属于拼装车、改装车、报废车等机动车发生交通事故的，机动车所有人、管理人、转让人、受让人不承担赔偿责任。</w:t>
      </w:r>
    </w:p>
    <w:p w:rsidR="00E00F21" w:rsidRDefault="00071DEB" w:rsidP="000B088E">
      <w:pPr>
        <w:ind w:firstLineChars="200" w:firstLine="420"/>
      </w:pPr>
      <w:r>
        <w:rPr>
          <w:rFonts w:hint="eastAsia"/>
        </w:rPr>
        <w:t>第</w:t>
      </w:r>
      <w:r>
        <w:rPr>
          <w:rFonts w:hint="eastAsia"/>
        </w:rPr>
        <w:t>139</w:t>
      </w:r>
      <w:r>
        <w:rPr>
          <w:rFonts w:hint="eastAsia"/>
        </w:rPr>
        <w:t>条有证据证明道路管理者、建设单位、施工单位等损害赔偿责任人的相关行为在道路交通事故损害中存在因果关系，道路交通责任认定书没有确认的，不影响相关损害赔偿责任人责任的承担。</w:t>
      </w:r>
    </w:p>
    <w:p w:rsidR="00E00F21" w:rsidRDefault="00071DEB" w:rsidP="000B088E">
      <w:pPr>
        <w:ind w:firstLineChars="200" w:firstLine="420"/>
      </w:pPr>
      <w:r>
        <w:rPr>
          <w:rFonts w:hint="eastAsia"/>
        </w:rPr>
        <w:t>第</w:t>
      </w:r>
      <w:r>
        <w:rPr>
          <w:rFonts w:hint="eastAsia"/>
        </w:rPr>
        <w:t>140</w:t>
      </w:r>
      <w:r>
        <w:rPr>
          <w:rFonts w:hint="eastAsia"/>
        </w:rPr>
        <w:t>条承保机动车商业三者险的保险公司向投保人或者被保险人之一履行告知义务的，其他损害赔偿权利人不得以未告知本人为由，要求确认相关格式条款无效。</w:t>
      </w:r>
    </w:p>
    <w:p w:rsidR="00E00F21" w:rsidRDefault="00071DEB" w:rsidP="000B088E">
      <w:pPr>
        <w:ind w:firstLineChars="200" w:firstLine="420"/>
      </w:pPr>
      <w:r>
        <w:rPr>
          <w:rFonts w:hint="eastAsia"/>
        </w:rPr>
        <w:t>第</w:t>
      </w:r>
      <w:r>
        <w:rPr>
          <w:rFonts w:hint="eastAsia"/>
        </w:rPr>
        <w:t>141</w:t>
      </w:r>
      <w:r>
        <w:rPr>
          <w:rFonts w:hint="eastAsia"/>
        </w:rPr>
        <w:t>条损害赔偿权利人与保险公司发生争议的保险条款中，对同一权利义务的约定，格式条款与非格式条款不一致的，应按照非格式条款的约定。</w:t>
      </w:r>
    </w:p>
    <w:p w:rsidR="00E00F21" w:rsidRDefault="00071DEB" w:rsidP="000B088E">
      <w:pPr>
        <w:ind w:firstLineChars="200" w:firstLine="420"/>
      </w:pPr>
      <w:r>
        <w:rPr>
          <w:rFonts w:hint="eastAsia"/>
        </w:rPr>
        <w:t>第</w:t>
      </w:r>
      <w:r>
        <w:rPr>
          <w:rFonts w:hint="eastAsia"/>
        </w:rPr>
        <w:t>142</w:t>
      </w:r>
      <w:r>
        <w:rPr>
          <w:rFonts w:hint="eastAsia"/>
        </w:rPr>
        <w:t>条对保险合同中格式条款的解释如果产生歧义，应以下列顺序确定格式条款的解释方式：</w:t>
      </w:r>
    </w:p>
    <w:p w:rsidR="00E00F21" w:rsidRDefault="00071DEB" w:rsidP="000B088E">
      <w:pPr>
        <w:ind w:firstLineChars="200" w:firstLine="420"/>
      </w:pPr>
      <w:r>
        <w:rPr>
          <w:rFonts w:hint="eastAsia"/>
        </w:rPr>
        <w:t>（</w:t>
      </w:r>
      <w:r>
        <w:rPr>
          <w:rFonts w:hint="eastAsia"/>
        </w:rPr>
        <w:t>1</w:t>
      </w:r>
      <w:r>
        <w:rPr>
          <w:rFonts w:hint="eastAsia"/>
        </w:rPr>
        <w:t>）按通常理解；</w:t>
      </w:r>
    </w:p>
    <w:p w:rsidR="00E00F21" w:rsidRDefault="00071DEB" w:rsidP="000B088E">
      <w:pPr>
        <w:ind w:firstLineChars="200" w:firstLine="420"/>
      </w:pPr>
      <w:r>
        <w:rPr>
          <w:rFonts w:hint="eastAsia"/>
        </w:rPr>
        <w:t>（</w:t>
      </w:r>
      <w:r>
        <w:rPr>
          <w:rFonts w:hint="eastAsia"/>
        </w:rPr>
        <w:t>2</w:t>
      </w:r>
      <w:r>
        <w:rPr>
          <w:rFonts w:hint="eastAsia"/>
        </w:rPr>
        <w:t>）按不利解释。</w:t>
      </w:r>
    </w:p>
    <w:p w:rsidR="00E00F21" w:rsidRDefault="00071DEB" w:rsidP="000B088E">
      <w:pPr>
        <w:ind w:firstLineChars="200" w:firstLine="420"/>
      </w:pPr>
      <w:r>
        <w:rPr>
          <w:rFonts w:hint="eastAsia"/>
        </w:rPr>
        <w:t>第</w:t>
      </w:r>
      <w:r>
        <w:rPr>
          <w:rFonts w:hint="eastAsia"/>
        </w:rPr>
        <w:t>143</w:t>
      </w:r>
      <w:r>
        <w:rPr>
          <w:rFonts w:hint="eastAsia"/>
        </w:rPr>
        <w:t>条保险合同的格式条款涉及案件争议问题属于免责条款和限制责任条款，应按照以下顺序确定格式条款是否有效：</w:t>
      </w:r>
    </w:p>
    <w:p w:rsidR="00E00F21" w:rsidRDefault="00071DEB" w:rsidP="000B088E">
      <w:pPr>
        <w:ind w:firstLineChars="200" w:firstLine="420"/>
      </w:pPr>
      <w:r>
        <w:rPr>
          <w:rFonts w:hint="eastAsia"/>
        </w:rPr>
        <w:t>（</w:t>
      </w:r>
      <w:r>
        <w:rPr>
          <w:rFonts w:hint="eastAsia"/>
        </w:rPr>
        <w:t>1</w:t>
      </w:r>
      <w:r>
        <w:rPr>
          <w:rFonts w:hint="eastAsia"/>
        </w:rPr>
        <w:t>）是否具备《中华人民共和国合同法》第</w:t>
      </w:r>
      <w:r>
        <w:rPr>
          <w:rFonts w:hint="eastAsia"/>
        </w:rPr>
        <w:t>52</w:t>
      </w:r>
      <w:r>
        <w:rPr>
          <w:rFonts w:hint="eastAsia"/>
        </w:rPr>
        <w:t>条和第</w:t>
      </w:r>
      <w:r>
        <w:rPr>
          <w:rFonts w:hint="eastAsia"/>
        </w:rPr>
        <w:t>53</w:t>
      </w:r>
      <w:r>
        <w:rPr>
          <w:rFonts w:hint="eastAsia"/>
        </w:rPr>
        <w:t>条规定的情形；</w:t>
      </w:r>
    </w:p>
    <w:p w:rsidR="00E00F21" w:rsidRDefault="00071DEB" w:rsidP="000B088E">
      <w:pPr>
        <w:ind w:firstLineChars="200" w:firstLine="420"/>
      </w:pPr>
      <w:r>
        <w:rPr>
          <w:rFonts w:hint="eastAsia"/>
        </w:rPr>
        <w:t>（</w:t>
      </w:r>
      <w:r>
        <w:rPr>
          <w:rFonts w:hint="eastAsia"/>
        </w:rPr>
        <w:t>2</w:t>
      </w:r>
      <w:r>
        <w:rPr>
          <w:rFonts w:hint="eastAsia"/>
        </w:rPr>
        <w:t>）是否免除保险人的主要义务；</w:t>
      </w:r>
    </w:p>
    <w:p w:rsidR="00E00F21" w:rsidRDefault="00071DEB" w:rsidP="000B088E">
      <w:pPr>
        <w:ind w:firstLineChars="200" w:firstLine="420"/>
      </w:pPr>
      <w:r>
        <w:rPr>
          <w:rFonts w:hint="eastAsia"/>
        </w:rPr>
        <w:t>（</w:t>
      </w:r>
      <w:r>
        <w:rPr>
          <w:rFonts w:hint="eastAsia"/>
        </w:rPr>
        <w:t>3</w:t>
      </w:r>
      <w:r>
        <w:rPr>
          <w:rFonts w:hint="eastAsia"/>
        </w:rPr>
        <w:t>）是否履行了告知义务。</w:t>
      </w:r>
    </w:p>
    <w:p w:rsidR="00E00F21" w:rsidRDefault="00071DEB" w:rsidP="000B088E">
      <w:pPr>
        <w:ind w:firstLineChars="200" w:firstLine="420"/>
      </w:pPr>
      <w:r>
        <w:rPr>
          <w:rFonts w:hint="eastAsia"/>
        </w:rPr>
        <w:t>第</w:t>
      </w:r>
      <w:r>
        <w:rPr>
          <w:rFonts w:hint="eastAsia"/>
        </w:rPr>
        <w:t>144</w:t>
      </w:r>
      <w:r>
        <w:rPr>
          <w:rFonts w:hint="eastAsia"/>
        </w:rPr>
        <w:t>条保险合同的格式条款中，免除保险人的主要义务是指：</w:t>
      </w:r>
    </w:p>
    <w:p w:rsidR="00E00F21" w:rsidRDefault="00071DEB" w:rsidP="000B088E">
      <w:pPr>
        <w:ind w:firstLineChars="200" w:firstLine="420"/>
      </w:pPr>
      <w:r>
        <w:rPr>
          <w:rFonts w:hint="eastAsia"/>
        </w:rPr>
        <w:t>（</w:t>
      </w:r>
      <w:r>
        <w:rPr>
          <w:rFonts w:hint="eastAsia"/>
        </w:rPr>
        <w:t>1</w:t>
      </w:r>
      <w:r>
        <w:rPr>
          <w:rFonts w:hint="eastAsia"/>
        </w:rPr>
        <w:t>）免除保险人主要义务；</w:t>
      </w:r>
    </w:p>
    <w:p w:rsidR="00E00F21" w:rsidRDefault="00071DEB" w:rsidP="000B088E">
      <w:pPr>
        <w:ind w:firstLineChars="200" w:firstLine="420"/>
      </w:pPr>
      <w:r>
        <w:rPr>
          <w:rFonts w:hint="eastAsia"/>
        </w:rPr>
        <w:t>（</w:t>
      </w:r>
      <w:r>
        <w:rPr>
          <w:rFonts w:hint="eastAsia"/>
        </w:rPr>
        <w:t>2</w:t>
      </w:r>
      <w:r>
        <w:rPr>
          <w:rFonts w:hint="eastAsia"/>
        </w:rPr>
        <w:t>）加重被保险人、投保人的责任；</w:t>
      </w:r>
    </w:p>
    <w:p w:rsidR="00E00F21" w:rsidRDefault="00071DEB" w:rsidP="000B088E">
      <w:pPr>
        <w:ind w:firstLineChars="200" w:firstLine="420"/>
      </w:pPr>
      <w:r>
        <w:rPr>
          <w:rFonts w:hint="eastAsia"/>
        </w:rPr>
        <w:t>（</w:t>
      </w:r>
      <w:r>
        <w:rPr>
          <w:rFonts w:hint="eastAsia"/>
        </w:rPr>
        <w:t>3</w:t>
      </w:r>
      <w:r>
        <w:rPr>
          <w:rFonts w:hint="eastAsia"/>
        </w:rPr>
        <w:t>）排除被保险人、投保人的主要权利。</w:t>
      </w:r>
    </w:p>
    <w:p w:rsidR="00E00F21" w:rsidRDefault="00071DEB" w:rsidP="000B088E">
      <w:pPr>
        <w:ind w:firstLineChars="200" w:firstLine="420"/>
      </w:pPr>
      <w:r>
        <w:rPr>
          <w:rFonts w:hint="eastAsia"/>
        </w:rPr>
        <w:t>第</w:t>
      </w:r>
      <w:r>
        <w:rPr>
          <w:rFonts w:hint="eastAsia"/>
        </w:rPr>
        <w:t>145</w:t>
      </w:r>
      <w:r>
        <w:rPr>
          <w:rFonts w:hint="eastAsia"/>
        </w:rPr>
        <w:t>条保险人提供的合同采用的文字、符号、字体等足以区别普通条款的特别标识，并按投保人、被保险人的要求对格式条款作出了不易发生歧义的说明，视为以合理方式履行告知义务。</w:t>
      </w:r>
    </w:p>
    <w:p w:rsidR="006A702F" w:rsidRDefault="006A702F" w:rsidP="000B088E">
      <w:pPr>
        <w:ind w:firstLineChars="200" w:firstLine="420"/>
      </w:pPr>
    </w:p>
    <w:p w:rsidR="006A702F" w:rsidRDefault="006A702F" w:rsidP="000B088E">
      <w:pPr>
        <w:ind w:firstLineChars="200" w:firstLine="420"/>
      </w:pPr>
    </w:p>
    <w:p w:rsidR="00071DEB" w:rsidRDefault="00071DEB" w:rsidP="000B088E">
      <w:pPr>
        <w:ind w:firstLineChars="200" w:firstLine="420"/>
      </w:pPr>
      <w:r>
        <w:rPr>
          <w:rFonts w:hint="eastAsia"/>
        </w:rPr>
        <w:t>第五章</w:t>
      </w:r>
    </w:p>
    <w:p w:rsidR="00071DEB" w:rsidRDefault="00071DEB" w:rsidP="000B088E">
      <w:pPr>
        <w:ind w:firstLineChars="200" w:firstLine="420"/>
      </w:pPr>
      <w:r>
        <w:rPr>
          <w:rFonts w:hint="eastAsia"/>
        </w:rPr>
        <w:t>赔偿数额和证据要件</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146</w:t>
      </w:r>
      <w:r>
        <w:rPr>
          <w:rFonts w:hint="eastAsia"/>
        </w:rPr>
        <w:t>条道路交通事故损害赔偿的数额应按照各省公安厅每年联合公布的《道路交通事故损害赔偿标准》以及各省市政府统计部门公布的上一年度国民经济和社会发展统计公报中“城镇居民人均可支配收入”“农村居民人均纯收入”等相关统计数据确定赔偿标准，参照一审程序最后一次法庭辩论终结日为基准日，适用最新公布的数据。</w:t>
      </w:r>
    </w:p>
    <w:p w:rsidR="00E00F21" w:rsidRDefault="00071DEB" w:rsidP="000B088E">
      <w:pPr>
        <w:ind w:firstLineChars="200" w:firstLine="420"/>
      </w:pPr>
      <w:r>
        <w:rPr>
          <w:rFonts w:hint="eastAsia"/>
        </w:rPr>
        <w:lastRenderedPageBreak/>
        <w:t>第</w:t>
      </w:r>
      <w:r>
        <w:rPr>
          <w:rFonts w:hint="eastAsia"/>
        </w:rPr>
        <w:t>147</w:t>
      </w:r>
      <w:r>
        <w:rPr>
          <w:rFonts w:hint="eastAsia"/>
        </w:rPr>
        <w:t>条户籍在农村的受害人主张以城镇居民适用赔偿标准的，证据应符合以下要件：</w:t>
      </w:r>
    </w:p>
    <w:p w:rsidR="00E00F21" w:rsidRDefault="00071DEB" w:rsidP="000B088E">
      <w:pPr>
        <w:ind w:firstLineChars="200" w:firstLine="420"/>
      </w:pPr>
      <w:r>
        <w:rPr>
          <w:rFonts w:hint="eastAsia"/>
        </w:rPr>
        <w:t>（</w:t>
      </w:r>
      <w:r>
        <w:rPr>
          <w:rFonts w:hint="eastAsia"/>
        </w:rPr>
        <w:t>1</w:t>
      </w:r>
      <w:r>
        <w:rPr>
          <w:rFonts w:hint="eastAsia"/>
        </w:rPr>
        <w:t>）已在城镇连续居住</w:t>
      </w:r>
      <w:r>
        <w:rPr>
          <w:rFonts w:hint="eastAsia"/>
        </w:rPr>
        <w:t>1</w:t>
      </w:r>
      <w:r>
        <w:rPr>
          <w:rFonts w:hint="eastAsia"/>
        </w:rPr>
        <w:t>年以上；</w:t>
      </w:r>
    </w:p>
    <w:p w:rsidR="00E00F21" w:rsidRDefault="00071DEB" w:rsidP="000B088E">
      <w:pPr>
        <w:ind w:firstLineChars="200" w:firstLine="420"/>
      </w:pPr>
      <w:r>
        <w:rPr>
          <w:rFonts w:hint="eastAsia"/>
        </w:rPr>
        <w:t>（</w:t>
      </w:r>
      <w:r>
        <w:rPr>
          <w:rFonts w:hint="eastAsia"/>
        </w:rPr>
        <w:t>2</w:t>
      </w:r>
      <w:r>
        <w:rPr>
          <w:rFonts w:hint="eastAsia"/>
        </w:rPr>
        <w:t>）主要收入来源地为城镇。</w:t>
      </w:r>
    </w:p>
    <w:p w:rsidR="00E00F21" w:rsidRDefault="00071DEB" w:rsidP="000B088E">
      <w:pPr>
        <w:ind w:firstLineChars="200" w:firstLine="420"/>
      </w:pPr>
      <w:r>
        <w:rPr>
          <w:rFonts w:hint="eastAsia"/>
        </w:rPr>
        <w:t>第</w:t>
      </w:r>
      <w:r>
        <w:rPr>
          <w:rFonts w:hint="eastAsia"/>
        </w:rPr>
        <w:t>148</w:t>
      </w:r>
      <w:r>
        <w:rPr>
          <w:rFonts w:hint="eastAsia"/>
        </w:rPr>
        <w:t>条城镇居住证明应符合以下要件之一：</w:t>
      </w:r>
    </w:p>
    <w:p w:rsidR="00E00F21" w:rsidRDefault="00071DEB" w:rsidP="000B088E">
      <w:pPr>
        <w:ind w:firstLineChars="200" w:firstLine="420"/>
      </w:pPr>
      <w:r>
        <w:rPr>
          <w:rFonts w:hint="eastAsia"/>
        </w:rPr>
        <w:t>（</w:t>
      </w:r>
      <w:r>
        <w:rPr>
          <w:rFonts w:hint="eastAsia"/>
        </w:rPr>
        <w:t>1</w:t>
      </w:r>
      <w:r>
        <w:rPr>
          <w:rFonts w:hint="eastAsia"/>
        </w:rPr>
        <w:t>）已经购买房屋并实际居住；</w:t>
      </w:r>
    </w:p>
    <w:p w:rsidR="00E00F21" w:rsidRDefault="00071DEB" w:rsidP="000B088E">
      <w:pPr>
        <w:ind w:firstLineChars="200" w:firstLine="420"/>
      </w:pPr>
      <w:r>
        <w:rPr>
          <w:rFonts w:hint="eastAsia"/>
        </w:rPr>
        <w:t>（</w:t>
      </w:r>
      <w:r>
        <w:rPr>
          <w:rFonts w:hint="eastAsia"/>
        </w:rPr>
        <w:t>2</w:t>
      </w:r>
      <w:r>
        <w:rPr>
          <w:rFonts w:hint="eastAsia"/>
        </w:rPr>
        <w:t>）居住所在地居委会、社区、派出所开具的证明；</w:t>
      </w:r>
    </w:p>
    <w:p w:rsidR="00E00F21" w:rsidRDefault="00071DEB" w:rsidP="000B088E">
      <w:pPr>
        <w:ind w:firstLineChars="200" w:firstLine="420"/>
      </w:pPr>
      <w:r>
        <w:rPr>
          <w:rFonts w:hint="eastAsia"/>
        </w:rPr>
        <w:t>（</w:t>
      </w:r>
      <w:r>
        <w:rPr>
          <w:rFonts w:hint="eastAsia"/>
        </w:rPr>
        <w:t>3</w:t>
      </w:r>
      <w:r>
        <w:rPr>
          <w:rFonts w:hint="eastAsia"/>
        </w:rPr>
        <w:t>）房屋租赁合同及租金缴纳凭据。</w:t>
      </w:r>
    </w:p>
    <w:p w:rsidR="00E00F21" w:rsidRDefault="00071DEB" w:rsidP="000B088E">
      <w:pPr>
        <w:ind w:firstLineChars="200" w:firstLine="420"/>
      </w:pPr>
      <w:r>
        <w:rPr>
          <w:rFonts w:hint="eastAsia"/>
        </w:rPr>
        <w:t>第</w:t>
      </w:r>
      <w:r>
        <w:rPr>
          <w:rFonts w:hint="eastAsia"/>
        </w:rPr>
        <w:t>149</w:t>
      </w:r>
      <w:r>
        <w:rPr>
          <w:rFonts w:hint="eastAsia"/>
        </w:rPr>
        <w:t>条主要收入来源应符合以下要件之一：</w:t>
      </w:r>
    </w:p>
    <w:p w:rsidR="00E00F21" w:rsidRDefault="00071DEB" w:rsidP="000B088E">
      <w:pPr>
        <w:ind w:firstLineChars="200" w:firstLine="420"/>
      </w:pPr>
      <w:r>
        <w:rPr>
          <w:rFonts w:hint="eastAsia"/>
        </w:rPr>
        <w:t>（</w:t>
      </w:r>
      <w:r>
        <w:rPr>
          <w:rFonts w:hint="eastAsia"/>
        </w:rPr>
        <w:t>1</w:t>
      </w:r>
      <w:r>
        <w:rPr>
          <w:rFonts w:hint="eastAsia"/>
        </w:rPr>
        <w:t>）有固定的工作单位及签订劳动合同、工资收入证明；</w:t>
      </w:r>
    </w:p>
    <w:p w:rsidR="00E00F21" w:rsidRDefault="00071DEB" w:rsidP="000B088E">
      <w:pPr>
        <w:ind w:firstLineChars="200" w:firstLine="420"/>
      </w:pPr>
      <w:r>
        <w:rPr>
          <w:rFonts w:hint="eastAsia"/>
        </w:rPr>
        <w:t>（</w:t>
      </w:r>
      <w:r>
        <w:rPr>
          <w:rFonts w:hint="eastAsia"/>
        </w:rPr>
        <w:t>2</w:t>
      </w:r>
      <w:r>
        <w:rPr>
          <w:rFonts w:hint="eastAsia"/>
        </w:rPr>
        <w:t>）个体工商业主或者其他从业证明；</w:t>
      </w:r>
    </w:p>
    <w:p w:rsidR="00E00F21" w:rsidRDefault="00071DEB" w:rsidP="000B088E">
      <w:pPr>
        <w:ind w:firstLineChars="200" w:firstLine="420"/>
      </w:pPr>
      <w:r>
        <w:rPr>
          <w:rFonts w:hint="eastAsia"/>
        </w:rPr>
        <w:t>（</w:t>
      </w:r>
      <w:r>
        <w:rPr>
          <w:rFonts w:hint="eastAsia"/>
        </w:rPr>
        <w:t>3</w:t>
      </w:r>
      <w:r>
        <w:rPr>
          <w:rFonts w:hint="eastAsia"/>
        </w:rPr>
        <w:t>）其他能够证明主要收入来源的证据。</w:t>
      </w:r>
    </w:p>
    <w:p w:rsidR="00E00F21" w:rsidRDefault="00071DEB" w:rsidP="000B088E">
      <w:pPr>
        <w:ind w:firstLineChars="200" w:firstLine="420"/>
      </w:pPr>
      <w:r>
        <w:rPr>
          <w:rFonts w:hint="eastAsia"/>
        </w:rPr>
        <w:t>第</w:t>
      </w:r>
      <w:r>
        <w:rPr>
          <w:rFonts w:hint="eastAsia"/>
        </w:rPr>
        <w:t>150</w:t>
      </w:r>
      <w:r>
        <w:rPr>
          <w:rFonts w:hint="eastAsia"/>
        </w:rPr>
        <w:t>条因同一道路交通事故造成</w:t>
      </w:r>
      <w:r>
        <w:rPr>
          <w:rFonts w:hint="eastAsia"/>
        </w:rPr>
        <w:t>3</w:t>
      </w:r>
      <w:r>
        <w:rPr>
          <w:rFonts w:hint="eastAsia"/>
        </w:rPr>
        <w:t>人以上死亡的，律师承办案件时，可以选择其中赔偿数额最高的一人，以此确定每人的死亡赔偿金标准。</w:t>
      </w:r>
    </w:p>
    <w:p w:rsidR="00E00F21" w:rsidRDefault="00071DEB" w:rsidP="000B088E">
      <w:pPr>
        <w:ind w:firstLineChars="200" w:firstLine="420"/>
      </w:pPr>
      <w:r>
        <w:rPr>
          <w:rFonts w:hint="eastAsia"/>
        </w:rPr>
        <w:t>第</w:t>
      </w:r>
      <w:r>
        <w:rPr>
          <w:rFonts w:hint="eastAsia"/>
        </w:rPr>
        <w:t>151</w:t>
      </w:r>
      <w:r>
        <w:rPr>
          <w:rFonts w:hint="eastAsia"/>
        </w:rPr>
        <w:t>条受害人属于其他省、直辖市、自治区的居民，城镇居民人均可支配收入或者农村居民人均收入高于事故处理地标准的，律师应当协助损害赔偿权利人举证相关标准，并以此标准计算相关赔偿数额。</w:t>
      </w:r>
    </w:p>
    <w:p w:rsidR="00E00F21" w:rsidRDefault="00071DEB" w:rsidP="000B088E">
      <w:pPr>
        <w:ind w:firstLineChars="200" w:firstLine="420"/>
      </w:pPr>
      <w:r>
        <w:rPr>
          <w:rFonts w:hint="eastAsia"/>
        </w:rPr>
        <w:t>第</w:t>
      </w:r>
      <w:r>
        <w:rPr>
          <w:rFonts w:hint="eastAsia"/>
        </w:rPr>
        <w:t>152</w:t>
      </w:r>
      <w:r>
        <w:rPr>
          <w:rFonts w:hint="eastAsia"/>
        </w:rPr>
        <w:t>条受害人经常居住地与户籍所在地一致的，户籍证明可以作为计算赔偿数额的依据。</w:t>
      </w:r>
    </w:p>
    <w:p w:rsidR="00E00F21" w:rsidRDefault="00071DEB" w:rsidP="000B088E">
      <w:pPr>
        <w:ind w:firstLineChars="200" w:firstLine="420"/>
      </w:pPr>
      <w:r>
        <w:rPr>
          <w:rFonts w:hint="eastAsia"/>
        </w:rPr>
        <w:t>第</w:t>
      </w:r>
      <w:r>
        <w:rPr>
          <w:rFonts w:hint="eastAsia"/>
        </w:rPr>
        <w:t>153</w:t>
      </w:r>
      <w:r>
        <w:rPr>
          <w:rFonts w:hint="eastAsia"/>
        </w:rPr>
        <w:t>条确定残疾赔偿金的实际赔偿年限，以受害人自定残之日起计算</w:t>
      </w:r>
      <w:r>
        <w:rPr>
          <w:rFonts w:hint="eastAsia"/>
        </w:rPr>
        <w:t>20</w:t>
      </w:r>
      <w:r>
        <w:rPr>
          <w:rFonts w:hint="eastAsia"/>
        </w:rPr>
        <w:t>年为基准；受害人是</w:t>
      </w:r>
      <w:r>
        <w:rPr>
          <w:rFonts w:hint="eastAsia"/>
        </w:rPr>
        <w:t>60</w:t>
      </w:r>
      <w:r>
        <w:rPr>
          <w:rFonts w:hint="eastAsia"/>
        </w:rPr>
        <w:t>周岁以上的，年龄每增加</w:t>
      </w:r>
      <w:r>
        <w:rPr>
          <w:rFonts w:hint="eastAsia"/>
        </w:rPr>
        <w:t>1</w:t>
      </w:r>
      <w:r>
        <w:rPr>
          <w:rFonts w:hint="eastAsia"/>
        </w:rPr>
        <w:t>岁减少</w:t>
      </w:r>
      <w:r>
        <w:rPr>
          <w:rFonts w:hint="eastAsia"/>
        </w:rPr>
        <w:t>1</w:t>
      </w:r>
      <w:r>
        <w:rPr>
          <w:rFonts w:hint="eastAsia"/>
        </w:rPr>
        <w:t>年，</w:t>
      </w:r>
      <w:r>
        <w:rPr>
          <w:rFonts w:hint="eastAsia"/>
        </w:rPr>
        <w:t>75</w:t>
      </w:r>
      <w:r>
        <w:rPr>
          <w:rFonts w:hint="eastAsia"/>
        </w:rPr>
        <w:t>周岁以上的，按</w:t>
      </w:r>
      <w:r>
        <w:rPr>
          <w:rFonts w:hint="eastAsia"/>
        </w:rPr>
        <w:t>5</w:t>
      </w:r>
      <w:r>
        <w:rPr>
          <w:rFonts w:hint="eastAsia"/>
        </w:rPr>
        <w:t>年计算。</w:t>
      </w:r>
    </w:p>
    <w:p w:rsidR="00E00F21" w:rsidRDefault="00071DEB" w:rsidP="000B088E">
      <w:pPr>
        <w:ind w:firstLineChars="200" w:firstLine="420"/>
      </w:pPr>
      <w:r>
        <w:rPr>
          <w:rFonts w:hint="eastAsia"/>
        </w:rPr>
        <w:t>第</w:t>
      </w:r>
      <w:r>
        <w:rPr>
          <w:rFonts w:hint="eastAsia"/>
        </w:rPr>
        <w:t>154</w:t>
      </w:r>
      <w:r>
        <w:rPr>
          <w:rFonts w:hint="eastAsia"/>
        </w:rPr>
        <w:t>条受害人残疾赔偿金的等级确定，一级按</w:t>
      </w:r>
      <w:r>
        <w:rPr>
          <w:rFonts w:hint="eastAsia"/>
        </w:rPr>
        <w:t>100%</w:t>
      </w:r>
      <w:r>
        <w:rPr>
          <w:rFonts w:hint="eastAsia"/>
        </w:rPr>
        <w:t>计算，二级减少</w:t>
      </w:r>
      <w:r>
        <w:rPr>
          <w:rFonts w:hint="eastAsia"/>
        </w:rPr>
        <w:t>10%</w:t>
      </w:r>
      <w:r>
        <w:rPr>
          <w:rFonts w:hint="eastAsia"/>
        </w:rPr>
        <w:t>，以此类推，十级按</w:t>
      </w:r>
      <w:r>
        <w:rPr>
          <w:rFonts w:hint="eastAsia"/>
        </w:rPr>
        <w:t>10%</w:t>
      </w:r>
      <w:r>
        <w:rPr>
          <w:rFonts w:hint="eastAsia"/>
        </w:rPr>
        <w:t>计算。</w:t>
      </w:r>
    </w:p>
    <w:p w:rsidR="00E00F21" w:rsidRDefault="00071DEB" w:rsidP="000B088E">
      <w:pPr>
        <w:ind w:firstLineChars="200" w:firstLine="420"/>
      </w:pPr>
      <w:r>
        <w:rPr>
          <w:rFonts w:hint="eastAsia"/>
        </w:rPr>
        <w:t>第</w:t>
      </w:r>
      <w:r>
        <w:rPr>
          <w:rFonts w:hint="eastAsia"/>
        </w:rPr>
        <w:t>155</w:t>
      </w:r>
      <w:r>
        <w:rPr>
          <w:rFonts w:hint="eastAsia"/>
        </w:rPr>
        <w:t>条受害人残疾赔偿金的数额为：一审庭审最后一次辩论最近公布的城镇人均可支配收入或者农村居民人均纯收入、实际赔偿年限、等级计算百分比、责任比例相乘的结果。</w:t>
      </w:r>
    </w:p>
    <w:p w:rsidR="00E00F21" w:rsidRDefault="00071DEB" w:rsidP="000B088E">
      <w:pPr>
        <w:ind w:firstLineChars="200" w:firstLine="420"/>
      </w:pPr>
      <w:r>
        <w:rPr>
          <w:rFonts w:hint="eastAsia"/>
        </w:rPr>
        <w:t>第</w:t>
      </w:r>
      <w:r>
        <w:rPr>
          <w:rFonts w:hint="eastAsia"/>
        </w:rPr>
        <w:t>156</w:t>
      </w:r>
      <w:r>
        <w:rPr>
          <w:rFonts w:hint="eastAsia"/>
        </w:rPr>
        <w:t>条受害人形成两处以上同等级伤残，可以按照上一等级伤残标准确定赔偿数额。</w:t>
      </w:r>
    </w:p>
    <w:p w:rsidR="00E00F21" w:rsidRDefault="00071DEB" w:rsidP="000B088E">
      <w:pPr>
        <w:ind w:firstLineChars="200" w:firstLine="420"/>
      </w:pPr>
      <w:r>
        <w:rPr>
          <w:rFonts w:hint="eastAsia"/>
        </w:rPr>
        <w:t>多处伤残者有一处为一级的不予增加。</w:t>
      </w:r>
    </w:p>
    <w:p w:rsidR="00E00F21" w:rsidRDefault="00071DEB" w:rsidP="000B088E">
      <w:pPr>
        <w:ind w:firstLineChars="200" w:firstLine="420"/>
      </w:pPr>
      <w:r>
        <w:rPr>
          <w:rFonts w:hint="eastAsia"/>
        </w:rPr>
        <w:t>伤残赔偿附加指数之和不得超过</w:t>
      </w:r>
      <w:r>
        <w:rPr>
          <w:rFonts w:hint="eastAsia"/>
        </w:rPr>
        <w:t>10%</w:t>
      </w:r>
      <w:r>
        <w:rPr>
          <w:rFonts w:hint="eastAsia"/>
        </w:rPr>
        <w:t>，伤残赔偿指数不得超过</w:t>
      </w:r>
      <w:r>
        <w:rPr>
          <w:rFonts w:hint="eastAsia"/>
        </w:rPr>
        <w:t>100%</w:t>
      </w:r>
    </w:p>
    <w:p w:rsidR="00E00F21" w:rsidRDefault="00071DEB" w:rsidP="000B088E">
      <w:pPr>
        <w:ind w:firstLineChars="200" w:firstLine="420"/>
      </w:pPr>
      <w:r>
        <w:rPr>
          <w:rFonts w:hint="eastAsia"/>
        </w:rPr>
        <w:t>第</w:t>
      </w:r>
      <w:r>
        <w:rPr>
          <w:rFonts w:hint="eastAsia"/>
        </w:rPr>
        <w:t>157</w:t>
      </w:r>
      <w:r>
        <w:rPr>
          <w:rFonts w:hint="eastAsia"/>
        </w:rPr>
        <w:t>条受害人形成两处以上不同等级伤残，计算伤残赔偿增加指数分别为：二级为</w:t>
      </w:r>
      <w:r>
        <w:rPr>
          <w:rFonts w:hint="eastAsia"/>
        </w:rPr>
        <w:t>10%</w:t>
      </w:r>
      <w:r>
        <w:rPr>
          <w:rFonts w:hint="eastAsia"/>
        </w:rPr>
        <w:t>，三级为</w:t>
      </w:r>
      <w:r>
        <w:rPr>
          <w:rFonts w:hint="eastAsia"/>
        </w:rPr>
        <w:t>9%</w:t>
      </w:r>
      <w:r>
        <w:rPr>
          <w:rFonts w:hint="eastAsia"/>
        </w:rPr>
        <w:t>，四级为</w:t>
      </w:r>
      <w:r>
        <w:rPr>
          <w:rFonts w:hint="eastAsia"/>
        </w:rPr>
        <w:t>8%</w:t>
      </w:r>
      <w:r>
        <w:rPr>
          <w:rFonts w:hint="eastAsia"/>
        </w:rPr>
        <w:t>，五级为</w:t>
      </w:r>
      <w:r>
        <w:rPr>
          <w:rFonts w:hint="eastAsia"/>
        </w:rPr>
        <w:t>7%</w:t>
      </w:r>
      <w:r>
        <w:rPr>
          <w:rFonts w:hint="eastAsia"/>
        </w:rPr>
        <w:t>，六级为</w:t>
      </w:r>
      <w:r>
        <w:rPr>
          <w:rFonts w:hint="eastAsia"/>
        </w:rPr>
        <w:t>6%</w:t>
      </w:r>
      <w:r>
        <w:rPr>
          <w:rFonts w:hint="eastAsia"/>
        </w:rPr>
        <w:t>，七级为</w:t>
      </w:r>
      <w:r>
        <w:rPr>
          <w:rFonts w:hint="eastAsia"/>
        </w:rPr>
        <w:t>5%</w:t>
      </w:r>
      <w:r>
        <w:rPr>
          <w:rFonts w:hint="eastAsia"/>
        </w:rPr>
        <w:t>，八级为</w:t>
      </w:r>
      <w:r>
        <w:rPr>
          <w:rFonts w:hint="eastAsia"/>
        </w:rPr>
        <w:t>4%</w:t>
      </w:r>
      <w:r>
        <w:rPr>
          <w:rFonts w:hint="eastAsia"/>
        </w:rPr>
        <w:t>，九级为</w:t>
      </w:r>
      <w:r>
        <w:rPr>
          <w:rFonts w:hint="eastAsia"/>
        </w:rPr>
        <w:t>3%</w:t>
      </w:r>
      <w:r>
        <w:rPr>
          <w:rFonts w:hint="eastAsia"/>
        </w:rPr>
        <w:t>，十级为</w:t>
      </w:r>
      <w:r>
        <w:rPr>
          <w:rFonts w:hint="eastAsia"/>
        </w:rPr>
        <w:t>2%</w:t>
      </w:r>
      <w:r>
        <w:rPr>
          <w:rFonts w:hint="eastAsia"/>
        </w:rPr>
        <w:t>。</w:t>
      </w:r>
    </w:p>
    <w:p w:rsidR="00E00F21" w:rsidRDefault="00071DEB" w:rsidP="000B088E">
      <w:pPr>
        <w:ind w:firstLineChars="200" w:firstLine="420"/>
      </w:pPr>
      <w:r>
        <w:rPr>
          <w:rFonts w:hint="eastAsia"/>
        </w:rPr>
        <w:t>第</w:t>
      </w:r>
      <w:r>
        <w:rPr>
          <w:rFonts w:hint="eastAsia"/>
        </w:rPr>
        <w:t>158</w:t>
      </w:r>
      <w:r>
        <w:rPr>
          <w:rFonts w:hint="eastAsia"/>
        </w:rPr>
        <w:t>条受害人多处伤残的实际赔偿等级数为：最高级别的等级数加上伤残赔偿增加指数。</w:t>
      </w:r>
    </w:p>
    <w:p w:rsidR="00E00F21" w:rsidRDefault="00071DEB" w:rsidP="000B088E">
      <w:pPr>
        <w:ind w:firstLineChars="200" w:firstLine="420"/>
      </w:pPr>
      <w:r>
        <w:rPr>
          <w:rFonts w:hint="eastAsia"/>
        </w:rPr>
        <w:t>第</w:t>
      </w:r>
      <w:r>
        <w:rPr>
          <w:rFonts w:hint="eastAsia"/>
        </w:rPr>
        <w:t>159</w:t>
      </w:r>
      <w:r>
        <w:rPr>
          <w:rFonts w:hint="eastAsia"/>
        </w:rPr>
        <w:t>条受害人死亡赔偿金的实际赔偿年限，以</w:t>
      </w:r>
      <w:r>
        <w:rPr>
          <w:rFonts w:hint="eastAsia"/>
        </w:rPr>
        <w:t>20</w:t>
      </w:r>
      <w:r>
        <w:rPr>
          <w:rFonts w:hint="eastAsia"/>
        </w:rPr>
        <w:t>年为基准，年龄是</w:t>
      </w:r>
      <w:r>
        <w:rPr>
          <w:rFonts w:hint="eastAsia"/>
        </w:rPr>
        <w:t>60</w:t>
      </w:r>
      <w:r>
        <w:rPr>
          <w:rFonts w:hint="eastAsia"/>
        </w:rPr>
        <w:t>周岁以上的，每增加一岁减少一年，</w:t>
      </w:r>
      <w:r>
        <w:rPr>
          <w:rFonts w:hint="eastAsia"/>
        </w:rPr>
        <w:t>75</w:t>
      </w:r>
      <w:r>
        <w:rPr>
          <w:rFonts w:hint="eastAsia"/>
        </w:rPr>
        <w:t>岁周以上的，按照</w:t>
      </w:r>
      <w:r>
        <w:rPr>
          <w:rFonts w:hint="eastAsia"/>
        </w:rPr>
        <w:t>5</w:t>
      </w:r>
      <w:r>
        <w:rPr>
          <w:rFonts w:hint="eastAsia"/>
        </w:rPr>
        <w:t>年计算。</w:t>
      </w:r>
    </w:p>
    <w:p w:rsidR="00E00F21" w:rsidRDefault="00071DEB" w:rsidP="000B088E">
      <w:pPr>
        <w:ind w:firstLineChars="200" w:firstLine="420"/>
      </w:pPr>
      <w:r>
        <w:rPr>
          <w:rFonts w:hint="eastAsia"/>
        </w:rPr>
        <w:t>第</w:t>
      </w:r>
      <w:r>
        <w:rPr>
          <w:rFonts w:hint="eastAsia"/>
        </w:rPr>
        <w:t>160</w:t>
      </w:r>
      <w:r>
        <w:rPr>
          <w:rFonts w:hint="eastAsia"/>
        </w:rPr>
        <w:t>条受害人死亡赔偿金的数额为一审庭审最后一次辩论最近公布的城镇人均可支配收入或者农村居民人均纯收入、实际赔偿年限、责任比例相乘的结果。</w:t>
      </w:r>
    </w:p>
    <w:p w:rsidR="00E00F21" w:rsidRDefault="00071DEB" w:rsidP="000B088E">
      <w:pPr>
        <w:ind w:firstLineChars="200" w:firstLine="420"/>
      </w:pPr>
      <w:r>
        <w:rPr>
          <w:rFonts w:hint="eastAsia"/>
        </w:rPr>
        <w:t>第</w:t>
      </w:r>
      <w:r>
        <w:rPr>
          <w:rFonts w:hint="eastAsia"/>
        </w:rPr>
        <w:t>161</w:t>
      </w:r>
      <w:r>
        <w:rPr>
          <w:rFonts w:hint="eastAsia"/>
        </w:rPr>
        <w:t>条受害人因道路交通事故导致残疾或者死亡的，损害赔偿权利人可以主张精神损害抚慰金赔偿。</w:t>
      </w:r>
    </w:p>
    <w:p w:rsidR="00E00F21" w:rsidRDefault="00071DEB" w:rsidP="000B088E">
      <w:pPr>
        <w:ind w:firstLineChars="200" w:firstLine="420"/>
      </w:pPr>
      <w:r>
        <w:rPr>
          <w:rFonts w:hint="eastAsia"/>
        </w:rPr>
        <w:t>第</w:t>
      </w:r>
      <w:r>
        <w:rPr>
          <w:rFonts w:hint="eastAsia"/>
        </w:rPr>
        <w:t>162</w:t>
      </w:r>
      <w:r>
        <w:rPr>
          <w:rFonts w:hint="eastAsia"/>
        </w:rPr>
        <w:t>条主张赔偿精神损害抚慰金的要件有：</w:t>
      </w:r>
    </w:p>
    <w:p w:rsidR="00E00F21" w:rsidRDefault="00071DEB" w:rsidP="000B088E">
      <w:pPr>
        <w:ind w:firstLineChars="200" w:firstLine="420"/>
      </w:pPr>
      <w:r>
        <w:rPr>
          <w:rFonts w:hint="eastAsia"/>
        </w:rPr>
        <w:t>（</w:t>
      </w:r>
      <w:r>
        <w:rPr>
          <w:rFonts w:hint="eastAsia"/>
        </w:rPr>
        <w:t>1</w:t>
      </w:r>
      <w:r>
        <w:rPr>
          <w:rFonts w:hint="eastAsia"/>
        </w:rPr>
        <w:t>）死亡证明；</w:t>
      </w:r>
    </w:p>
    <w:p w:rsidR="00E00F21" w:rsidRDefault="00071DEB" w:rsidP="000B088E">
      <w:pPr>
        <w:ind w:firstLineChars="200" w:firstLine="420"/>
      </w:pPr>
      <w:r>
        <w:rPr>
          <w:rFonts w:hint="eastAsia"/>
        </w:rPr>
        <w:t>（</w:t>
      </w:r>
      <w:r>
        <w:rPr>
          <w:rFonts w:hint="eastAsia"/>
        </w:rPr>
        <w:t>2</w:t>
      </w:r>
      <w:r>
        <w:rPr>
          <w:rFonts w:hint="eastAsia"/>
        </w:rPr>
        <w:t>）伤残等级鉴定意见；</w:t>
      </w:r>
    </w:p>
    <w:p w:rsidR="00E00F21" w:rsidRDefault="00071DEB" w:rsidP="000B088E">
      <w:pPr>
        <w:ind w:firstLineChars="200" w:firstLine="420"/>
      </w:pPr>
      <w:r>
        <w:rPr>
          <w:rFonts w:hint="eastAsia"/>
        </w:rPr>
        <w:t>（</w:t>
      </w:r>
      <w:r>
        <w:rPr>
          <w:rFonts w:hint="eastAsia"/>
        </w:rPr>
        <w:t>3</w:t>
      </w:r>
      <w:r>
        <w:rPr>
          <w:rFonts w:hint="eastAsia"/>
        </w:rPr>
        <w:t>）损害赔偿责任人的过错程度；</w:t>
      </w:r>
    </w:p>
    <w:p w:rsidR="00E00F21" w:rsidRDefault="00071DEB" w:rsidP="000B088E">
      <w:pPr>
        <w:ind w:firstLineChars="200" w:firstLine="420"/>
      </w:pPr>
      <w:r>
        <w:rPr>
          <w:rFonts w:hint="eastAsia"/>
        </w:rPr>
        <w:t>（</w:t>
      </w:r>
      <w:r>
        <w:rPr>
          <w:rFonts w:hint="eastAsia"/>
        </w:rPr>
        <w:t>4</w:t>
      </w:r>
      <w:r>
        <w:rPr>
          <w:rFonts w:hint="eastAsia"/>
        </w:rPr>
        <w:t>）行为发生的手段、场合、方式等具体情节；</w:t>
      </w:r>
    </w:p>
    <w:p w:rsidR="00E00F21" w:rsidRDefault="00071DEB" w:rsidP="000B088E">
      <w:pPr>
        <w:ind w:firstLineChars="200" w:firstLine="420"/>
      </w:pPr>
      <w:r>
        <w:rPr>
          <w:rFonts w:hint="eastAsia"/>
        </w:rPr>
        <w:t>（</w:t>
      </w:r>
      <w:r>
        <w:rPr>
          <w:rFonts w:hint="eastAsia"/>
        </w:rPr>
        <w:t>5</w:t>
      </w:r>
      <w:r>
        <w:rPr>
          <w:rFonts w:hint="eastAsia"/>
        </w:rPr>
        <w:t>）受害人及其近亲属的痛苦程度；</w:t>
      </w:r>
    </w:p>
    <w:p w:rsidR="00E00F21" w:rsidRDefault="00071DEB" w:rsidP="000B088E">
      <w:pPr>
        <w:ind w:firstLineChars="200" w:firstLine="420"/>
      </w:pPr>
      <w:r>
        <w:rPr>
          <w:rFonts w:hint="eastAsia"/>
        </w:rPr>
        <w:lastRenderedPageBreak/>
        <w:t>（</w:t>
      </w:r>
      <w:r>
        <w:rPr>
          <w:rFonts w:hint="eastAsia"/>
        </w:rPr>
        <w:t>6</w:t>
      </w:r>
      <w:r>
        <w:rPr>
          <w:rFonts w:hint="eastAsia"/>
        </w:rPr>
        <w:t>）损害赔偿责任人的经济状况；</w:t>
      </w:r>
    </w:p>
    <w:p w:rsidR="00E00F21" w:rsidRDefault="00071DEB" w:rsidP="000B088E">
      <w:pPr>
        <w:ind w:firstLineChars="200" w:firstLine="420"/>
      </w:pPr>
      <w:r>
        <w:rPr>
          <w:rFonts w:hint="eastAsia"/>
        </w:rPr>
        <w:t>（</w:t>
      </w:r>
      <w:r>
        <w:rPr>
          <w:rFonts w:hint="eastAsia"/>
        </w:rPr>
        <w:t>7</w:t>
      </w:r>
      <w:r>
        <w:rPr>
          <w:rFonts w:hint="eastAsia"/>
        </w:rPr>
        <w:t>）事故处理地的平均生活水平。</w:t>
      </w:r>
    </w:p>
    <w:p w:rsidR="00E00F21" w:rsidRDefault="00071DEB" w:rsidP="000B088E">
      <w:pPr>
        <w:ind w:firstLineChars="200" w:firstLine="420"/>
      </w:pPr>
      <w:r>
        <w:rPr>
          <w:rFonts w:hint="eastAsia"/>
        </w:rPr>
        <w:t>第</w:t>
      </w:r>
      <w:r>
        <w:rPr>
          <w:rFonts w:hint="eastAsia"/>
        </w:rPr>
        <w:t>163</w:t>
      </w:r>
      <w:r>
        <w:rPr>
          <w:rFonts w:hint="eastAsia"/>
        </w:rPr>
        <w:t>条受害人因道路交通事故造成死亡的，精神损害抚慰金按一审庭审最后一次辩论最近公布的城镇人均可支配收入或者农村居民人均纯收入计算，赔偿年限最长不超过</w:t>
      </w:r>
      <w:r>
        <w:rPr>
          <w:rFonts w:hint="eastAsia"/>
        </w:rPr>
        <w:t>6</w:t>
      </w:r>
      <w:r>
        <w:rPr>
          <w:rFonts w:hint="eastAsia"/>
        </w:rPr>
        <w:t>年，导致受害人残疾的，赔偿年限最长不超过</w:t>
      </w:r>
      <w:r>
        <w:rPr>
          <w:rFonts w:hint="eastAsia"/>
        </w:rPr>
        <w:t>3</w:t>
      </w:r>
      <w:r>
        <w:rPr>
          <w:rFonts w:hint="eastAsia"/>
        </w:rPr>
        <w:t>年。特殊情况或者司法解释、案件处理地法院有相关执行标准的，按照实际情况办理。</w:t>
      </w:r>
    </w:p>
    <w:p w:rsidR="00E00F21" w:rsidRDefault="00071DEB" w:rsidP="000B088E">
      <w:pPr>
        <w:ind w:firstLineChars="200" w:firstLine="420"/>
      </w:pPr>
      <w:r>
        <w:rPr>
          <w:rFonts w:hint="eastAsia"/>
        </w:rPr>
        <w:t>第</w:t>
      </w:r>
      <w:r>
        <w:rPr>
          <w:rFonts w:hint="eastAsia"/>
        </w:rPr>
        <w:t>164</w:t>
      </w:r>
      <w:r>
        <w:rPr>
          <w:rFonts w:hint="eastAsia"/>
        </w:rPr>
        <w:t>条丧葬费赔偿标准，按事故处理地最近颁布的职工平均工资标准的</w:t>
      </w:r>
      <w:r>
        <w:rPr>
          <w:rFonts w:hint="eastAsia"/>
        </w:rPr>
        <w:t>6</w:t>
      </w:r>
      <w:r>
        <w:rPr>
          <w:rFonts w:hint="eastAsia"/>
        </w:rPr>
        <w:t>个月计算。超出部分除调解解决外，不予赔偿。</w:t>
      </w:r>
    </w:p>
    <w:p w:rsidR="00E00F21" w:rsidRDefault="00071DEB" w:rsidP="000B088E">
      <w:pPr>
        <w:ind w:firstLineChars="200" w:firstLine="420"/>
      </w:pPr>
      <w:r>
        <w:rPr>
          <w:rFonts w:hint="eastAsia"/>
        </w:rPr>
        <w:t>第</w:t>
      </w:r>
      <w:r>
        <w:rPr>
          <w:rFonts w:hint="eastAsia"/>
        </w:rPr>
        <w:t>165</w:t>
      </w:r>
      <w:r>
        <w:rPr>
          <w:rFonts w:hint="eastAsia"/>
        </w:rPr>
        <w:t>条医疗费包括下列情形：</w:t>
      </w:r>
    </w:p>
    <w:p w:rsidR="00E00F21" w:rsidRDefault="00071DEB" w:rsidP="000B088E">
      <w:pPr>
        <w:ind w:firstLineChars="200" w:firstLine="420"/>
      </w:pPr>
      <w:r>
        <w:rPr>
          <w:rFonts w:hint="eastAsia"/>
        </w:rPr>
        <w:t>（</w:t>
      </w:r>
      <w:r>
        <w:rPr>
          <w:rFonts w:hint="eastAsia"/>
        </w:rPr>
        <w:t>1</w:t>
      </w:r>
      <w:r>
        <w:rPr>
          <w:rFonts w:hint="eastAsia"/>
        </w:rPr>
        <w:t>）治疗医院的挂号费、医药费、住院费等收费凭证；</w:t>
      </w:r>
    </w:p>
    <w:p w:rsidR="00E00F21" w:rsidRDefault="00071DEB" w:rsidP="000B088E">
      <w:pPr>
        <w:ind w:firstLineChars="200" w:firstLine="420"/>
      </w:pPr>
      <w:r>
        <w:rPr>
          <w:rFonts w:hint="eastAsia"/>
        </w:rPr>
        <w:t>（</w:t>
      </w:r>
      <w:r>
        <w:rPr>
          <w:rFonts w:hint="eastAsia"/>
        </w:rPr>
        <w:t>2</w:t>
      </w:r>
      <w:r>
        <w:rPr>
          <w:rFonts w:hint="eastAsia"/>
        </w:rPr>
        <w:t>）与治疗交通事故伤害有关的诊疗费、化验费等费用</w:t>
      </w:r>
      <w:r>
        <w:rPr>
          <w:rFonts w:hint="eastAsia"/>
        </w:rPr>
        <w:t>;</w:t>
      </w:r>
    </w:p>
    <w:p w:rsidR="00E00F21" w:rsidRDefault="00071DEB" w:rsidP="000B088E">
      <w:pPr>
        <w:ind w:firstLineChars="200" w:firstLine="420"/>
      </w:pPr>
      <w:r>
        <w:rPr>
          <w:rFonts w:hint="eastAsia"/>
        </w:rPr>
        <w:t>（</w:t>
      </w:r>
      <w:r>
        <w:rPr>
          <w:rFonts w:hint="eastAsia"/>
        </w:rPr>
        <w:t>3</w:t>
      </w:r>
      <w:r>
        <w:rPr>
          <w:rFonts w:hint="eastAsia"/>
        </w:rPr>
        <w:t>）转院证明及转院发生的相关医疗费用；</w:t>
      </w:r>
    </w:p>
    <w:p w:rsidR="00E00F21" w:rsidRDefault="00071DEB" w:rsidP="000B088E">
      <w:pPr>
        <w:ind w:firstLineChars="200" w:firstLine="420"/>
      </w:pPr>
      <w:r>
        <w:rPr>
          <w:rFonts w:hint="eastAsia"/>
        </w:rPr>
        <w:t>（</w:t>
      </w:r>
      <w:r>
        <w:rPr>
          <w:rFonts w:hint="eastAsia"/>
        </w:rPr>
        <w:t>4</w:t>
      </w:r>
      <w:r>
        <w:rPr>
          <w:rFonts w:hint="eastAsia"/>
        </w:rPr>
        <w:t>）与治疗相关的在其他机构购买的药费凭据；</w:t>
      </w:r>
    </w:p>
    <w:p w:rsidR="00E00F21" w:rsidRDefault="00071DEB" w:rsidP="000B088E">
      <w:pPr>
        <w:ind w:firstLineChars="200" w:firstLine="420"/>
      </w:pPr>
      <w:r>
        <w:rPr>
          <w:rFonts w:hint="eastAsia"/>
        </w:rPr>
        <w:t>（</w:t>
      </w:r>
      <w:r>
        <w:rPr>
          <w:rFonts w:hint="eastAsia"/>
        </w:rPr>
        <w:t>5</w:t>
      </w:r>
      <w:r>
        <w:rPr>
          <w:rFonts w:hint="eastAsia"/>
        </w:rPr>
        <w:t>）因交通事故引发的并发症医疗费收据；</w:t>
      </w:r>
    </w:p>
    <w:p w:rsidR="00E00F21" w:rsidRDefault="00071DEB" w:rsidP="000B088E">
      <w:pPr>
        <w:ind w:firstLineChars="200" w:firstLine="420"/>
      </w:pPr>
      <w:r>
        <w:rPr>
          <w:rFonts w:hint="eastAsia"/>
        </w:rPr>
        <w:t>（</w:t>
      </w:r>
      <w:r>
        <w:rPr>
          <w:rFonts w:hint="eastAsia"/>
        </w:rPr>
        <w:t>6</w:t>
      </w:r>
      <w:r>
        <w:rPr>
          <w:rFonts w:hint="eastAsia"/>
        </w:rPr>
        <w:t>）其他相关医药费凭据。</w:t>
      </w:r>
    </w:p>
    <w:p w:rsidR="00E00F21" w:rsidRDefault="00071DEB" w:rsidP="000B088E">
      <w:pPr>
        <w:ind w:firstLineChars="200" w:firstLine="420"/>
      </w:pPr>
      <w:r>
        <w:rPr>
          <w:rFonts w:hint="eastAsia"/>
        </w:rPr>
        <w:t>第</w:t>
      </w:r>
      <w:r>
        <w:rPr>
          <w:rFonts w:hint="eastAsia"/>
        </w:rPr>
        <w:t>166</w:t>
      </w:r>
      <w:r>
        <w:rPr>
          <w:rFonts w:hint="eastAsia"/>
        </w:rPr>
        <w:t>条有关医疗机构开具证明与交通事故损害有关的康复费用、整容费用等后续治疗费用明确数额的，可以一并主张赔偿。</w:t>
      </w:r>
    </w:p>
    <w:p w:rsidR="00E00F21" w:rsidRDefault="00071DEB" w:rsidP="000B088E">
      <w:pPr>
        <w:ind w:firstLineChars="200" w:firstLine="420"/>
      </w:pPr>
      <w:r>
        <w:rPr>
          <w:rFonts w:hint="eastAsia"/>
        </w:rPr>
        <w:t>第</w:t>
      </w:r>
      <w:r>
        <w:rPr>
          <w:rFonts w:hint="eastAsia"/>
        </w:rPr>
        <w:t>167</w:t>
      </w:r>
      <w:r>
        <w:rPr>
          <w:rFonts w:hint="eastAsia"/>
        </w:rPr>
        <w:t>条没有残疾的受害人误工时间，按实际住院治疗时间或者医院开具的证明确定。</w:t>
      </w:r>
    </w:p>
    <w:p w:rsidR="00E00F21" w:rsidRDefault="00071DEB" w:rsidP="000B088E">
      <w:pPr>
        <w:ind w:firstLineChars="200" w:firstLine="420"/>
      </w:pPr>
      <w:r>
        <w:rPr>
          <w:rFonts w:hint="eastAsia"/>
        </w:rPr>
        <w:t>第</w:t>
      </w:r>
      <w:r>
        <w:rPr>
          <w:rFonts w:hint="eastAsia"/>
        </w:rPr>
        <w:t>168</w:t>
      </w:r>
      <w:r>
        <w:rPr>
          <w:rFonts w:hint="eastAsia"/>
        </w:rPr>
        <w:t>条构成残疾的受害人误工时间以自事故发生之日计算至定残之日的前一天。</w:t>
      </w:r>
    </w:p>
    <w:p w:rsidR="00E00F21" w:rsidRDefault="00071DEB" w:rsidP="000B088E">
      <w:pPr>
        <w:ind w:firstLineChars="200" w:firstLine="420"/>
      </w:pPr>
      <w:r>
        <w:rPr>
          <w:rFonts w:hint="eastAsia"/>
        </w:rPr>
        <w:t>第</w:t>
      </w:r>
      <w:r>
        <w:rPr>
          <w:rFonts w:hint="eastAsia"/>
        </w:rPr>
        <w:t>169</w:t>
      </w:r>
      <w:r>
        <w:rPr>
          <w:rFonts w:hint="eastAsia"/>
        </w:rPr>
        <w:t>条证明受害人有误工损失应符合以下要件：</w:t>
      </w:r>
    </w:p>
    <w:p w:rsidR="00E00F21" w:rsidRDefault="00071DEB" w:rsidP="000B088E">
      <w:pPr>
        <w:ind w:firstLineChars="200" w:firstLine="420"/>
      </w:pPr>
      <w:r>
        <w:rPr>
          <w:rFonts w:hint="eastAsia"/>
        </w:rPr>
        <w:t>（</w:t>
      </w:r>
      <w:r>
        <w:rPr>
          <w:rFonts w:hint="eastAsia"/>
        </w:rPr>
        <w:t>1</w:t>
      </w:r>
      <w:r>
        <w:rPr>
          <w:rFonts w:hint="eastAsia"/>
        </w:rPr>
        <w:t>）事故发生前几个月的工资证明或者单位工资表；</w:t>
      </w:r>
    </w:p>
    <w:p w:rsidR="00E00F21" w:rsidRDefault="00071DEB" w:rsidP="000B088E">
      <w:pPr>
        <w:ind w:firstLineChars="200" w:firstLine="420"/>
      </w:pPr>
      <w:r>
        <w:rPr>
          <w:rFonts w:hint="eastAsia"/>
        </w:rPr>
        <w:t>（</w:t>
      </w:r>
      <w:r>
        <w:rPr>
          <w:rFonts w:hint="eastAsia"/>
        </w:rPr>
        <w:t>2</w:t>
      </w:r>
      <w:r>
        <w:rPr>
          <w:rFonts w:hint="eastAsia"/>
        </w:rPr>
        <w:t>）单位因受害人发生事故扣发工资的证明。</w:t>
      </w:r>
    </w:p>
    <w:p w:rsidR="00E00F21" w:rsidRDefault="00071DEB" w:rsidP="000B088E">
      <w:pPr>
        <w:ind w:firstLineChars="200" w:firstLine="420"/>
      </w:pPr>
      <w:r>
        <w:rPr>
          <w:rFonts w:hint="eastAsia"/>
        </w:rPr>
        <w:t>第</w:t>
      </w:r>
      <w:r>
        <w:rPr>
          <w:rFonts w:hint="eastAsia"/>
        </w:rPr>
        <w:t>170</w:t>
      </w:r>
      <w:r>
        <w:rPr>
          <w:rFonts w:hint="eastAsia"/>
        </w:rPr>
        <w:t>条受害人无固定收入的，按照下列顺序计算收入损失：</w:t>
      </w:r>
    </w:p>
    <w:p w:rsidR="00E00F21" w:rsidRDefault="00071DEB" w:rsidP="000B088E">
      <w:pPr>
        <w:ind w:firstLineChars="200" w:firstLine="420"/>
      </w:pPr>
      <w:r>
        <w:rPr>
          <w:rFonts w:hint="eastAsia"/>
        </w:rPr>
        <w:t>（</w:t>
      </w:r>
      <w:r>
        <w:rPr>
          <w:rFonts w:hint="eastAsia"/>
        </w:rPr>
        <w:t>1</w:t>
      </w:r>
      <w:r>
        <w:rPr>
          <w:rFonts w:hint="eastAsia"/>
        </w:rPr>
        <w:t>）以税收缴纳确定最近</w:t>
      </w:r>
      <w:r>
        <w:rPr>
          <w:rFonts w:hint="eastAsia"/>
        </w:rPr>
        <w:t>3</w:t>
      </w:r>
      <w:r>
        <w:rPr>
          <w:rFonts w:hint="eastAsia"/>
        </w:rPr>
        <w:t>年的平均收入，以此为计算基数；</w:t>
      </w:r>
    </w:p>
    <w:p w:rsidR="00E00F21" w:rsidRDefault="00071DEB" w:rsidP="000B088E">
      <w:pPr>
        <w:ind w:firstLineChars="200" w:firstLine="420"/>
      </w:pPr>
      <w:r>
        <w:rPr>
          <w:rFonts w:hint="eastAsia"/>
        </w:rPr>
        <w:t>（</w:t>
      </w:r>
      <w:r>
        <w:rPr>
          <w:rFonts w:hint="eastAsia"/>
        </w:rPr>
        <w:t>2</w:t>
      </w:r>
      <w:r>
        <w:rPr>
          <w:rFonts w:hint="eastAsia"/>
        </w:rPr>
        <w:t>）按照当地相同或者相近行业最近公布的职工平均工资为计算基数。</w:t>
      </w:r>
    </w:p>
    <w:p w:rsidR="00E00F21" w:rsidRDefault="00071DEB" w:rsidP="000B088E">
      <w:pPr>
        <w:ind w:firstLineChars="200" w:firstLine="420"/>
      </w:pPr>
      <w:r>
        <w:rPr>
          <w:rFonts w:hint="eastAsia"/>
        </w:rPr>
        <w:t>第</w:t>
      </w:r>
      <w:r>
        <w:rPr>
          <w:rFonts w:hint="eastAsia"/>
        </w:rPr>
        <w:t>171</w:t>
      </w:r>
      <w:r>
        <w:rPr>
          <w:rFonts w:hint="eastAsia"/>
        </w:rPr>
        <w:t>条受害人按照行业标准主张误工损失的，应证明没有固定收入及自己从事的行业。</w:t>
      </w:r>
    </w:p>
    <w:p w:rsidR="00E00F21" w:rsidRDefault="00071DEB" w:rsidP="000B088E">
      <w:pPr>
        <w:ind w:firstLineChars="200" w:firstLine="420"/>
      </w:pPr>
      <w:r>
        <w:rPr>
          <w:rFonts w:hint="eastAsia"/>
        </w:rPr>
        <w:t>第</w:t>
      </w:r>
      <w:r>
        <w:rPr>
          <w:rFonts w:hint="eastAsia"/>
        </w:rPr>
        <w:t>172</w:t>
      </w:r>
      <w:r>
        <w:rPr>
          <w:rFonts w:hint="eastAsia"/>
        </w:rPr>
        <w:t>条护理费的护理时间及人数，按照医疗机构的病程或者医生开具的护理证明为计算基数。</w:t>
      </w:r>
    </w:p>
    <w:p w:rsidR="00E00F21" w:rsidRDefault="00071DEB" w:rsidP="000B088E">
      <w:pPr>
        <w:ind w:firstLineChars="200" w:firstLine="420"/>
      </w:pPr>
      <w:r>
        <w:rPr>
          <w:rFonts w:hint="eastAsia"/>
        </w:rPr>
        <w:t>第</w:t>
      </w:r>
      <w:r>
        <w:rPr>
          <w:rFonts w:hint="eastAsia"/>
        </w:rPr>
        <w:t>173</w:t>
      </w:r>
      <w:r>
        <w:rPr>
          <w:rFonts w:hint="eastAsia"/>
        </w:rPr>
        <w:t>条护理人员有固定收入的，比照误工费的标准计算合理费用。没有固定收入的，按照事故处理地的服务业职工平均工资水平计算。</w:t>
      </w:r>
    </w:p>
    <w:p w:rsidR="00E00F21" w:rsidRDefault="00071DEB" w:rsidP="000B088E">
      <w:pPr>
        <w:ind w:firstLineChars="200" w:firstLine="420"/>
      </w:pPr>
      <w:r>
        <w:rPr>
          <w:rFonts w:hint="eastAsia"/>
        </w:rPr>
        <w:t>第</w:t>
      </w:r>
      <w:r>
        <w:rPr>
          <w:rFonts w:hint="eastAsia"/>
        </w:rPr>
        <w:t>174</w:t>
      </w:r>
      <w:r>
        <w:rPr>
          <w:rFonts w:hint="eastAsia"/>
        </w:rPr>
        <w:t>条因道路交通事故损害导致受害人不能恢复生活自理能力，应按照鉴定机构出具的护理等级，比照残疾赔偿金的计算方式计算护理费，但护理费的基数应按服务业职工的平均工资计算。</w:t>
      </w:r>
    </w:p>
    <w:p w:rsidR="00E00F21" w:rsidRDefault="00E00F21" w:rsidP="000B088E">
      <w:pPr>
        <w:ind w:firstLineChars="200" w:firstLine="420"/>
      </w:pPr>
    </w:p>
    <w:p w:rsidR="00E00F21" w:rsidRDefault="00071DEB" w:rsidP="000B088E">
      <w:pPr>
        <w:ind w:firstLineChars="200" w:firstLine="420"/>
      </w:pPr>
      <w:r>
        <w:rPr>
          <w:rFonts w:hint="eastAsia"/>
        </w:rPr>
        <w:t>第</w:t>
      </w:r>
      <w:r>
        <w:rPr>
          <w:rFonts w:hint="eastAsia"/>
        </w:rPr>
        <w:t>175</w:t>
      </w:r>
      <w:r>
        <w:rPr>
          <w:rFonts w:hint="eastAsia"/>
        </w:rPr>
        <w:t>条对以下交通费用应予以赔偿：</w:t>
      </w:r>
    </w:p>
    <w:p w:rsidR="00E00F21" w:rsidRDefault="00071DEB" w:rsidP="000B088E">
      <w:pPr>
        <w:ind w:firstLineChars="200" w:firstLine="420"/>
      </w:pPr>
      <w:r>
        <w:rPr>
          <w:rFonts w:hint="eastAsia"/>
        </w:rPr>
        <w:t>（</w:t>
      </w:r>
      <w:r>
        <w:rPr>
          <w:rFonts w:hint="eastAsia"/>
        </w:rPr>
        <w:t>1</w:t>
      </w:r>
      <w:r>
        <w:rPr>
          <w:rFonts w:hint="eastAsia"/>
        </w:rPr>
        <w:t>）事故发生时支出的救护车费用；</w:t>
      </w:r>
    </w:p>
    <w:p w:rsidR="00E00F21" w:rsidRDefault="00071DEB" w:rsidP="000B088E">
      <w:pPr>
        <w:ind w:firstLineChars="200" w:firstLine="420"/>
      </w:pPr>
      <w:r>
        <w:rPr>
          <w:rFonts w:hint="eastAsia"/>
        </w:rPr>
        <w:t>（</w:t>
      </w:r>
      <w:r>
        <w:rPr>
          <w:rFonts w:hint="eastAsia"/>
        </w:rPr>
        <w:t>2</w:t>
      </w:r>
      <w:r>
        <w:rPr>
          <w:rFonts w:hint="eastAsia"/>
        </w:rPr>
        <w:t>）事故发生时近亲属打车、乘机、乘火车必须发生的费用；</w:t>
      </w:r>
    </w:p>
    <w:p w:rsidR="00E00F21" w:rsidRDefault="00071DEB" w:rsidP="000B088E">
      <w:pPr>
        <w:ind w:firstLineChars="200" w:firstLine="420"/>
      </w:pPr>
      <w:r>
        <w:rPr>
          <w:rFonts w:hint="eastAsia"/>
        </w:rPr>
        <w:t>（</w:t>
      </w:r>
      <w:r>
        <w:rPr>
          <w:rFonts w:hint="eastAsia"/>
        </w:rPr>
        <w:t>3</w:t>
      </w:r>
      <w:r>
        <w:rPr>
          <w:rFonts w:hint="eastAsia"/>
        </w:rPr>
        <w:t>）紧急转院及转院必须的打车费用；</w:t>
      </w:r>
    </w:p>
    <w:p w:rsidR="00E00F21" w:rsidRDefault="00071DEB" w:rsidP="000B088E">
      <w:pPr>
        <w:ind w:firstLineChars="200" w:firstLine="420"/>
      </w:pPr>
      <w:r>
        <w:rPr>
          <w:rFonts w:hint="eastAsia"/>
        </w:rPr>
        <w:t>（</w:t>
      </w:r>
      <w:r>
        <w:rPr>
          <w:rFonts w:hint="eastAsia"/>
        </w:rPr>
        <w:t>4</w:t>
      </w:r>
      <w:r>
        <w:rPr>
          <w:rFonts w:hint="eastAsia"/>
        </w:rPr>
        <w:t>）残疾受害人出院、复诊等的打车费用；</w:t>
      </w:r>
    </w:p>
    <w:p w:rsidR="00E00F21" w:rsidRDefault="00071DEB" w:rsidP="000B088E">
      <w:pPr>
        <w:ind w:firstLineChars="200" w:firstLine="420"/>
      </w:pPr>
      <w:r>
        <w:rPr>
          <w:rFonts w:hint="eastAsia"/>
        </w:rPr>
        <w:t>（</w:t>
      </w:r>
      <w:r>
        <w:rPr>
          <w:rFonts w:hint="eastAsia"/>
        </w:rPr>
        <w:t>5</w:t>
      </w:r>
      <w:r>
        <w:rPr>
          <w:rFonts w:hint="eastAsia"/>
        </w:rPr>
        <w:t>）其他情况必须支出的非公共交通费用。</w:t>
      </w:r>
    </w:p>
    <w:p w:rsidR="00E00F21" w:rsidRDefault="00071DEB" w:rsidP="000B088E">
      <w:pPr>
        <w:ind w:firstLineChars="200" w:firstLine="420"/>
      </w:pPr>
      <w:r>
        <w:rPr>
          <w:rFonts w:hint="eastAsia"/>
        </w:rPr>
        <w:t>其余交通费用应以普通交通工具费用为赔偿标准。</w:t>
      </w:r>
    </w:p>
    <w:p w:rsidR="00E00F21" w:rsidRDefault="00071DEB" w:rsidP="000B088E">
      <w:pPr>
        <w:ind w:firstLineChars="200" w:firstLine="420"/>
      </w:pPr>
      <w:r>
        <w:rPr>
          <w:rFonts w:hint="eastAsia"/>
        </w:rPr>
        <w:t>第</w:t>
      </w:r>
      <w:r>
        <w:rPr>
          <w:rFonts w:hint="eastAsia"/>
        </w:rPr>
        <w:t>176</w:t>
      </w:r>
      <w:r>
        <w:rPr>
          <w:rFonts w:hint="eastAsia"/>
        </w:rPr>
        <w:t>条住院伙食补助费，按照当地政府机关一般工作人员出差伙食补助标准计算，计算人数含受害人、护理人员以及处理事故及紧急抢救必须到场的近亲属。</w:t>
      </w:r>
    </w:p>
    <w:p w:rsidR="00E00F21" w:rsidRDefault="00071DEB" w:rsidP="000B088E">
      <w:pPr>
        <w:ind w:firstLineChars="200" w:firstLine="420"/>
      </w:pPr>
      <w:r>
        <w:rPr>
          <w:rFonts w:hint="eastAsia"/>
        </w:rPr>
        <w:t>第</w:t>
      </w:r>
      <w:r>
        <w:rPr>
          <w:rFonts w:hint="eastAsia"/>
        </w:rPr>
        <w:t>177</w:t>
      </w:r>
      <w:r>
        <w:rPr>
          <w:rFonts w:hint="eastAsia"/>
        </w:rPr>
        <w:t>条营养费的赔偿，应参照医嘱及受害人受伤的具体情况予以适当赔偿。</w:t>
      </w:r>
    </w:p>
    <w:p w:rsidR="00E00F21" w:rsidRDefault="00071DEB" w:rsidP="000B088E">
      <w:pPr>
        <w:ind w:firstLineChars="200" w:firstLine="420"/>
      </w:pPr>
      <w:r>
        <w:rPr>
          <w:rFonts w:hint="eastAsia"/>
        </w:rPr>
        <w:lastRenderedPageBreak/>
        <w:t>第</w:t>
      </w:r>
      <w:r>
        <w:rPr>
          <w:rFonts w:hint="eastAsia"/>
        </w:rPr>
        <w:t>178</w:t>
      </w:r>
      <w:r>
        <w:rPr>
          <w:rFonts w:hint="eastAsia"/>
        </w:rPr>
        <w:t>条残疾辅助器具费，应由民政部门的假肢与矫形康复机构出具更换周期、赔偿年限，并按普通适用器具标准确定，特殊情况的，由该机构出具证明执行。</w:t>
      </w:r>
    </w:p>
    <w:p w:rsidR="00E00F21" w:rsidRDefault="00071DEB" w:rsidP="000B088E">
      <w:pPr>
        <w:ind w:firstLineChars="200" w:firstLine="420"/>
      </w:pPr>
      <w:r>
        <w:rPr>
          <w:rFonts w:hint="eastAsia"/>
        </w:rPr>
        <w:t>第</w:t>
      </w:r>
      <w:r>
        <w:rPr>
          <w:rFonts w:hint="eastAsia"/>
        </w:rPr>
        <w:t>179</w:t>
      </w:r>
      <w:r>
        <w:rPr>
          <w:rFonts w:hint="eastAsia"/>
        </w:rPr>
        <w:t>条被扶养人是未成年人的，应当赔偿被扶养人生活费，并以自实际年龄计算至</w:t>
      </w:r>
      <w:r>
        <w:rPr>
          <w:rFonts w:hint="eastAsia"/>
        </w:rPr>
        <w:t>18</w:t>
      </w:r>
      <w:r>
        <w:rPr>
          <w:rFonts w:hint="eastAsia"/>
        </w:rPr>
        <w:t>周岁的差额作为赔偿年限。</w:t>
      </w:r>
    </w:p>
    <w:p w:rsidR="00E00F21" w:rsidRDefault="00071DEB" w:rsidP="000B088E">
      <w:pPr>
        <w:ind w:firstLineChars="200" w:firstLine="420"/>
      </w:pPr>
      <w:r>
        <w:rPr>
          <w:rFonts w:hint="eastAsia"/>
        </w:rPr>
        <w:t>第</w:t>
      </w:r>
      <w:r>
        <w:rPr>
          <w:rFonts w:hint="eastAsia"/>
        </w:rPr>
        <w:t>180</w:t>
      </w:r>
      <w:r>
        <w:rPr>
          <w:rFonts w:hint="eastAsia"/>
        </w:rPr>
        <w:t>条成年被扶养人赔偿被扶养费的前提条件，应符合以下要件：</w:t>
      </w:r>
    </w:p>
    <w:p w:rsidR="00E00F21" w:rsidRDefault="00071DEB" w:rsidP="000B088E">
      <w:pPr>
        <w:ind w:firstLineChars="200" w:firstLine="420"/>
      </w:pPr>
      <w:r>
        <w:rPr>
          <w:rFonts w:hint="eastAsia"/>
        </w:rPr>
        <w:t>（</w:t>
      </w:r>
      <w:r>
        <w:rPr>
          <w:rFonts w:hint="eastAsia"/>
        </w:rPr>
        <w:t>1</w:t>
      </w:r>
      <w:r>
        <w:rPr>
          <w:rFonts w:hint="eastAsia"/>
        </w:rPr>
        <w:t>）无劳动能力；</w:t>
      </w:r>
    </w:p>
    <w:p w:rsidR="00E00F21" w:rsidRDefault="00071DEB" w:rsidP="000B088E">
      <w:pPr>
        <w:ind w:firstLineChars="200" w:firstLine="420"/>
      </w:pPr>
      <w:r>
        <w:rPr>
          <w:rFonts w:hint="eastAsia"/>
        </w:rPr>
        <w:t>（</w:t>
      </w:r>
      <w:r>
        <w:rPr>
          <w:rFonts w:hint="eastAsia"/>
        </w:rPr>
        <w:t>2</w:t>
      </w:r>
      <w:r>
        <w:rPr>
          <w:rFonts w:hint="eastAsia"/>
        </w:rPr>
        <w:t>）无其他生活来源。</w:t>
      </w:r>
    </w:p>
    <w:p w:rsidR="00E00F21" w:rsidRDefault="00071DEB" w:rsidP="000B088E">
      <w:pPr>
        <w:ind w:firstLineChars="200" w:firstLine="420"/>
      </w:pPr>
      <w:r>
        <w:rPr>
          <w:rFonts w:hint="eastAsia"/>
        </w:rPr>
        <w:t>第</w:t>
      </w:r>
      <w:r>
        <w:rPr>
          <w:rFonts w:hint="eastAsia"/>
        </w:rPr>
        <w:t>181</w:t>
      </w:r>
      <w:r>
        <w:rPr>
          <w:rFonts w:hint="eastAsia"/>
        </w:rPr>
        <w:t>条下列人员可以确定为无劳动能力：</w:t>
      </w:r>
    </w:p>
    <w:p w:rsidR="00E00F21" w:rsidRDefault="00071DEB" w:rsidP="000B088E">
      <w:pPr>
        <w:ind w:firstLineChars="200" w:firstLine="420"/>
      </w:pPr>
      <w:r>
        <w:rPr>
          <w:rFonts w:hint="eastAsia"/>
        </w:rPr>
        <w:t>（</w:t>
      </w:r>
      <w:r>
        <w:rPr>
          <w:rFonts w:hint="eastAsia"/>
        </w:rPr>
        <w:t>1</w:t>
      </w:r>
      <w:r>
        <w:rPr>
          <w:rFonts w:hint="eastAsia"/>
        </w:rPr>
        <w:t>）精神病人；</w:t>
      </w:r>
    </w:p>
    <w:p w:rsidR="00E00F21" w:rsidRDefault="00071DEB" w:rsidP="000B088E">
      <w:pPr>
        <w:ind w:firstLineChars="200" w:firstLine="420"/>
      </w:pPr>
      <w:r>
        <w:rPr>
          <w:rFonts w:hint="eastAsia"/>
        </w:rPr>
        <w:t>（</w:t>
      </w:r>
      <w:r>
        <w:rPr>
          <w:rFonts w:hint="eastAsia"/>
        </w:rPr>
        <w:t>2</w:t>
      </w:r>
      <w:r>
        <w:rPr>
          <w:rFonts w:hint="eastAsia"/>
        </w:rPr>
        <w:t>）因患病无劳动能力；</w:t>
      </w:r>
    </w:p>
    <w:p w:rsidR="00E00F21" w:rsidRDefault="00071DEB" w:rsidP="000B088E">
      <w:pPr>
        <w:ind w:firstLineChars="200" w:firstLine="420"/>
      </w:pPr>
      <w:r>
        <w:rPr>
          <w:rFonts w:hint="eastAsia"/>
        </w:rPr>
        <w:t>（</w:t>
      </w:r>
      <w:r>
        <w:rPr>
          <w:rFonts w:hint="eastAsia"/>
        </w:rPr>
        <w:t>3</w:t>
      </w:r>
      <w:r>
        <w:rPr>
          <w:rFonts w:hint="eastAsia"/>
        </w:rPr>
        <w:t>）因患病生活不能自理；</w:t>
      </w:r>
    </w:p>
    <w:p w:rsidR="00E00F21" w:rsidRDefault="00071DEB" w:rsidP="000B088E">
      <w:pPr>
        <w:ind w:firstLineChars="200" w:firstLine="420"/>
      </w:pPr>
      <w:r>
        <w:rPr>
          <w:rFonts w:hint="eastAsia"/>
        </w:rPr>
        <w:t>（</w:t>
      </w:r>
      <w:r>
        <w:rPr>
          <w:rFonts w:hint="eastAsia"/>
        </w:rPr>
        <w:t>4</w:t>
      </w:r>
      <w:r>
        <w:rPr>
          <w:rFonts w:hint="eastAsia"/>
        </w:rPr>
        <w:t>）先天性疾病致残；</w:t>
      </w:r>
    </w:p>
    <w:p w:rsidR="00E00F21" w:rsidRDefault="00071DEB" w:rsidP="000B088E">
      <w:pPr>
        <w:ind w:firstLineChars="200" w:firstLine="420"/>
      </w:pPr>
      <w:r>
        <w:rPr>
          <w:rFonts w:hint="eastAsia"/>
        </w:rPr>
        <w:t>（</w:t>
      </w:r>
      <w:r>
        <w:rPr>
          <w:rFonts w:hint="eastAsia"/>
        </w:rPr>
        <w:t>5</w:t>
      </w:r>
      <w:r>
        <w:rPr>
          <w:rFonts w:hint="eastAsia"/>
        </w:rPr>
        <w:t>）无人承担的事故导致残疾或者植物人状况；</w:t>
      </w:r>
    </w:p>
    <w:p w:rsidR="00E00F21" w:rsidRDefault="00071DEB" w:rsidP="000B088E">
      <w:pPr>
        <w:ind w:firstLineChars="200" w:firstLine="420"/>
      </w:pPr>
      <w:r>
        <w:rPr>
          <w:rFonts w:hint="eastAsia"/>
        </w:rPr>
        <w:t>（</w:t>
      </w:r>
      <w:r>
        <w:rPr>
          <w:rFonts w:hint="eastAsia"/>
        </w:rPr>
        <w:t>6</w:t>
      </w:r>
      <w:r>
        <w:rPr>
          <w:rFonts w:hint="eastAsia"/>
        </w:rPr>
        <w:t>）其他无劳动能力的情形。</w:t>
      </w:r>
    </w:p>
    <w:p w:rsidR="00E00F21" w:rsidRDefault="00071DEB" w:rsidP="000B088E">
      <w:pPr>
        <w:ind w:firstLineChars="200" w:firstLine="420"/>
      </w:pPr>
      <w:r>
        <w:rPr>
          <w:rFonts w:hint="eastAsia"/>
        </w:rPr>
        <w:t>第</w:t>
      </w:r>
      <w:r>
        <w:rPr>
          <w:rFonts w:hint="eastAsia"/>
        </w:rPr>
        <w:t>182</w:t>
      </w:r>
      <w:r>
        <w:rPr>
          <w:rFonts w:hint="eastAsia"/>
        </w:rPr>
        <w:t>条领取城市最低生活保障的人视为无其他生活来源的被扶养人。</w:t>
      </w:r>
    </w:p>
    <w:p w:rsidR="00E00F21" w:rsidRDefault="00071DEB" w:rsidP="000B088E">
      <w:pPr>
        <w:ind w:firstLineChars="200" w:firstLine="420"/>
      </w:pPr>
      <w:r>
        <w:rPr>
          <w:rFonts w:hint="eastAsia"/>
        </w:rPr>
        <w:t>第</w:t>
      </w:r>
      <w:r>
        <w:rPr>
          <w:rFonts w:hint="eastAsia"/>
        </w:rPr>
        <w:t>183</w:t>
      </w:r>
      <w:r>
        <w:rPr>
          <w:rFonts w:hint="eastAsia"/>
        </w:rPr>
        <w:t>条成年被扶养人的赔偿年限比照本指引规定的残疾赔偿金赔偿年限计算。</w:t>
      </w:r>
    </w:p>
    <w:p w:rsidR="00E00F21" w:rsidRDefault="00071DEB" w:rsidP="000B088E">
      <w:pPr>
        <w:ind w:firstLineChars="200" w:firstLine="420"/>
      </w:pPr>
      <w:r>
        <w:rPr>
          <w:rFonts w:hint="eastAsia"/>
        </w:rPr>
        <w:t>第</w:t>
      </w:r>
      <w:r>
        <w:rPr>
          <w:rFonts w:hint="eastAsia"/>
        </w:rPr>
        <w:t>184</w:t>
      </w:r>
      <w:r>
        <w:rPr>
          <w:rFonts w:hint="eastAsia"/>
        </w:rPr>
        <w:t>条损害赔偿责任人仅赔偿受害人应当承担的抚养费份额。</w:t>
      </w:r>
    </w:p>
    <w:p w:rsidR="00E00F21" w:rsidRDefault="00071DEB" w:rsidP="000B088E">
      <w:pPr>
        <w:ind w:firstLineChars="200" w:firstLine="420"/>
      </w:pPr>
      <w:r>
        <w:rPr>
          <w:rFonts w:hint="eastAsia"/>
        </w:rPr>
        <w:t>第</w:t>
      </w:r>
      <w:r>
        <w:rPr>
          <w:rFonts w:hint="eastAsia"/>
        </w:rPr>
        <w:t>185</w:t>
      </w:r>
      <w:r>
        <w:rPr>
          <w:rFonts w:hint="eastAsia"/>
        </w:rPr>
        <w:t>条扶养费数额的计算方式为：赔偿年限乘以事故处理地最近公布的城镇居民人均消费性支出或农村居民人均年生活消费支出、责任比例、扶养人承担的份额相乘的结果。</w:t>
      </w:r>
    </w:p>
    <w:p w:rsidR="00E00F21" w:rsidRDefault="00071DEB" w:rsidP="000B088E">
      <w:pPr>
        <w:ind w:firstLineChars="200" w:firstLine="420"/>
      </w:pPr>
      <w:r>
        <w:rPr>
          <w:rFonts w:hint="eastAsia"/>
        </w:rPr>
        <w:t>第</w:t>
      </w:r>
      <w:r>
        <w:rPr>
          <w:rFonts w:hint="eastAsia"/>
        </w:rPr>
        <w:t>186</w:t>
      </w:r>
      <w:r>
        <w:rPr>
          <w:rFonts w:hint="eastAsia"/>
        </w:rPr>
        <w:t>条被扶养人为多人的，以处理事故地最近公布的城镇居民人均消费性支出或者农村居民人均年生活消费支出总额为限。</w:t>
      </w:r>
    </w:p>
    <w:p w:rsidR="00E00F21" w:rsidRDefault="00071DEB" w:rsidP="000B088E">
      <w:pPr>
        <w:ind w:firstLineChars="200" w:firstLine="420"/>
      </w:pPr>
      <w:r>
        <w:rPr>
          <w:rFonts w:hint="eastAsia"/>
        </w:rPr>
        <w:t>第</w:t>
      </w:r>
      <w:r>
        <w:rPr>
          <w:rFonts w:hint="eastAsia"/>
        </w:rPr>
        <w:t>187</w:t>
      </w:r>
      <w:r>
        <w:rPr>
          <w:rFonts w:hint="eastAsia"/>
        </w:rPr>
        <w:t>条受害人按照城镇居民标准赔偿，被扶养人在农村生活的，扶养费按农村标准赔偿。</w:t>
      </w:r>
    </w:p>
    <w:p w:rsidR="00E00F21" w:rsidRDefault="00071DEB" w:rsidP="000B088E">
      <w:pPr>
        <w:ind w:firstLineChars="200" w:firstLine="420"/>
      </w:pPr>
      <w:r>
        <w:rPr>
          <w:rFonts w:hint="eastAsia"/>
        </w:rPr>
        <w:t>第</w:t>
      </w:r>
      <w:r>
        <w:rPr>
          <w:rFonts w:hint="eastAsia"/>
        </w:rPr>
        <w:t>188</w:t>
      </w:r>
      <w:r>
        <w:rPr>
          <w:rFonts w:hint="eastAsia"/>
        </w:rPr>
        <w:t>条承保交强险的保险公司在计算赔偿数额时，不计算责任比例。</w:t>
      </w:r>
    </w:p>
    <w:p w:rsidR="00E00F21" w:rsidRDefault="00071DEB" w:rsidP="000B088E">
      <w:pPr>
        <w:ind w:firstLineChars="200" w:firstLine="420"/>
      </w:pPr>
      <w:r>
        <w:rPr>
          <w:rFonts w:hint="eastAsia"/>
        </w:rPr>
        <w:t>第</w:t>
      </w:r>
      <w:r>
        <w:rPr>
          <w:rFonts w:hint="eastAsia"/>
        </w:rPr>
        <w:t>189</w:t>
      </w:r>
      <w:r>
        <w:rPr>
          <w:rFonts w:hint="eastAsia"/>
        </w:rPr>
        <w:t>条交强险赔偿责任限额中的死亡赔偿限额、医疗费用赔偿限额，统一视为人身伤害赔偿限额，并以此限额赔偿受害人的损失。</w:t>
      </w:r>
    </w:p>
    <w:p w:rsidR="00E00F21" w:rsidRDefault="00071DEB" w:rsidP="000B088E">
      <w:pPr>
        <w:ind w:firstLineChars="200" w:firstLine="420"/>
      </w:pPr>
      <w:r>
        <w:rPr>
          <w:rFonts w:hint="eastAsia"/>
        </w:rPr>
        <w:t>第</w:t>
      </w:r>
      <w:r>
        <w:rPr>
          <w:rFonts w:hint="eastAsia"/>
        </w:rPr>
        <w:t>190</w:t>
      </w:r>
      <w:r>
        <w:rPr>
          <w:rFonts w:hint="eastAsia"/>
        </w:rPr>
        <w:t>条律师承办道路交通损害赔偿法律事务，应建议损害赔偿权利人在交强险范围内优先请求精神损失抚慰金赔偿，并不考虑责任比例。</w:t>
      </w:r>
    </w:p>
    <w:p w:rsidR="00E00F21" w:rsidRDefault="00071DEB" w:rsidP="000B088E">
      <w:pPr>
        <w:ind w:firstLineChars="200" w:firstLine="420"/>
      </w:pPr>
      <w:r>
        <w:rPr>
          <w:rFonts w:hint="eastAsia"/>
        </w:rPr>
        <w:t>第</w:t>
      </w:r>
      <w:r>
        <w:rPr>
          <w:rFonts w:hint="eastAsia"/>
        </w:rPr>
        <w:t>191</w:t>
      </w:r>
      <w:r>
        <w:rPr>
          <w:rFonts w:hint="eastAsia"/>
        </w:rPr>
        <w:t>条承保交强险的保险公司仅在财产损失限额内赔偿损害赔偿权利人的财产损失。</w:t>
      </w:r>
    </w:p>
    <w:p w:rsidR="00E00F21" w:rsidRDefault="00071DEB" w:rsidP="000B088E">
      <w:pPr>
        <w:ind w:firstLineChars="200" w:firstLine="420"/>
      </w:pPr>
      <w:r>
        <w:rPr>
          <w:rFonts w:hint="eastAsia"/>
        </w:rPr>
        <w:t>第</w:t>
      </w:r>
      <w:r>
        <w:rPr>
          <w:rFonts w:hint="eastAsia"/>
        </w:rPr>
        <w:t>192</w:t>
      </w:r>
      <w:r>
        <w:rPr>
          <w:rFonts w:hint="eastAsia"/>
        </w:rPr>
        <w:t>条下列财产损失应当由损害赔偿义务人承担：</w:t>
      </w:r>
    </w:p>
    <w:p w:rsidR="00E00F21" w:rsidRDefault="00071DEB" w:rsidP="000B088E">
      <w:pPr>
        <w:ind w:firstLineChars="200" w:firstLine="420"/>
      </w:pPr>
      <w:r>
        <w:rPr>
          <w:rFonts w:hint="eastAsia"/>
        </w:rPr>
        <w:t>（</w:t>
      </w:r>
      <w:r>
        <w:rPr>
          <w:rFonts w:hint="eastAsia"/>
        </w:rPr>
        <w:t>1</w:t>
      </w:r>
      <w:r>
        <w:rPr>
          <w:rFonts w:hint="eastAsia"/>
        </w:rPr>
        <w:t>）车辆维修费用；</w:t>
      </w:r>
    </w:p>
    <w:p w:rsidR="00E00F21" w:rsidRDefault="00071DEB" w:rsidP="000B088E">
      <w:pPr>
        <w:ind w:firstLineChars="200" w:firstLine="420"/>
      </w:pPr>
      <w:r>
        <w:rPr>
          <w:rFonts w:hint="eastAsia"/>
        </w:rPr>
        <w:t>（</w:t>
      </w:r>
      <w:r>
        <w:rPr>
          <w:rFonts w:hint="eastAsia"/>
        </w:rPr>
        <w:t>2</w:t>
      </w:r>
      <w:r>
        <w:rPr>
          <w:rFonts w:hint="eastAsia"/>
        </w:rPr>
        <w:t>）车载物品损失；</w:t>
      </w:r>
    </w:p>
    <w:p w:rsidR="00E00F21" w:rsidRDefault="00071DEB" w:rsidP="000B088E">
      <w:pPr>
        <w:ind w:firstLineChars="200" w:firstLine="420"/>
      </w:pPr>
      <w:r>
        <w:rPr>
          <w:rFonts w:hint="eastAsia"/>
        </w:rPr>
        <w:t>（</w:t>
      </w:r>
      <w:r>
        <w:rPr>
          <w:rFonts w:hint="eastAsia"/>
        </w:rPr>
        <w:t>3</w:t>
      </w:r>
      <w:r>
        <w:rPr>
          <w:rFonts w:hint="eastAsia"/>
        </w:rPr>
        <w:t>）车辆施救费用；</w:t>
      </w:r>
    </w:p>
    <w:p w:rsidR="00E00F21" w:rsidRDefault="00071DEB" w:rsidP="000B088E">
      <w:pPr>
        <w:ind w:firstLineChars="200" w:firstLine="420"/>
      </w:pPr>
      <w:r>
        <w:rPr>
          <w:rFonts w:hint="eastAsia"/>
        </w:rPr>
        <w:t>（</w:t>
      </w:r>
      <w:r>
        <w:rPr>
          <w:rFonts w:hint="eastAsia"/>
        </w:rPr>
        <w:t>4</w:t>
      </w:r>
      <w:r>
        <w:rPr>
          <w:rFonts w:hint="eastAsia"/>
        </w:rPr>
        <w:t>）车辆灭失或者推定全损的车辆重置费用；</w:t>
      </w:r>
    </w:p>
    <w:p w:rsidR="00E00F21" w:rsidRDefault="00071DEB" w:rsidP="000B088E">
      <w:pPr>
        <w:ind w:firstLineChars="200" w:firstLine="420"/>
      </w:pPr>
      <w:r>
        <w:rPr>
          <w:rFonts w:hint="eastAsia"/>
        </w:rPr>
        <w:t>（</w:t>
      </w:r>
      <w:r>
        <w:rPr>
          <w:rFonts w:hint="eastAsia"/>
        </w:rPr>
        <w:t>5</w:t>
      </w:r>
      <w:r>
        <w:rPr>
          <w:rFonts w:hint="eastAsia"/>
        </w:rPr>
        <w:t>）经营性车辆停运期间的合理损失；</w:t>
      </w:r>
    </w:p>
    <w:p w:rsidR="00E00F21" w:rsidRDefault="00071DEB" w:rsidP="000B088E">
      <w:pPr>
        <w:ind w:firstLineChars="200" w:firstLine="420"/>
      </w:pPr>
      <w:r>
        <w:rPr>
          <w:rFonts w:hint="eastAsia"/>
        </w:rPr>
        <w:t>（</w:t>
      </w:r>
      <w:r>
        <w:rPr>
          <w:rFonts w:hint="eastAsia"/>
        </w:rPr>
        <w:t>6</w:t>
      </w:r>
      <w:r>
        <w:rPr>
          <w:rFonts w:hint="eastAsia"/>
        </w:rPr>
        <w:t>）非经营性车辆合理的替代性费用。</w:t>
      </w:r>
    </w:p>
    <w:p w:rsidR="00E00F21" w:rsidRDefault="00071DEB" w:rsidP="000B088E">
      <w:pPr>
        <w:ind w:firstLineChars="200" w:firstLine="420"/>
      </w:pPr>
      <w:r>
        <w:rPr>
          <w:rFonts w:hint="eastAsia"/>
        </w:rPr>
        <w:t>第</w:t>
      </w:r>
      <w:r>
        <w:rPr>
          <w:rFonts w:hint="eastAsia"/>
        </w:rPr>
        <w:t>193</w:t>
      </w:r>
      <w:r>
        <w:rPr>
          <w:rFonts w:hint="eastAsia"/>
        </w:rPr>
        <w:t>条同等条件下，出租车的费用低于租车费用的，受害人主张租车费用，高出的部分不应支持。</w:t>
      </w:r>
    </w:p>
    <w:p w:rsidR="00E00F21" w:rsidRDefault="00071DEB" w:rsidP="000B088E">
      <w:pPr>
        <w:ind w:firstLineChars="200" w:firstLine="420"/>
      </w:pPr>
      <w:r>
        <w:rPr>
          <w:rFonts w:hint="eastAsia"/>
        </w:rPr>
        <w:t>第</w:t>
      </w:r>
      <w:r>
        <w:rPr>
          <w:rFonts w:hint="eastAsia"/>
        </w:rPr>
        <w:t>194</w:t>
      </w:r>
      <w:r>
        <w:rPr>
          <w:rFonts w:hint="eastAsia"/>
        </w:rPr>
        <w:t>条受害人采用替代性交通工具必须租车的，应结合其工作性质、职位、事故发生前的工作状态综合确定。</w:t>
      </w:r>
    </w:p>
    <w:p w:rsidR="00E00F21" w:rsidRDefault="00071DEB" w:rsidP="000B088E">
      <w:pPr>
        <w:ind w:firstLineChars="200" w:firstLine="420"/>
      </w:pPr>
      <w:r>
        <w:rPr>
          <w:rFonts w:hint="eastAsia"/>
        </w:rPr>
        <w:t>第</w:t>
      </w:r>
      <w:r>
        <w:rPr>
          <w:rFonts w:hint="eastAsia"/>
        </w:rPr>
        <w:t>195</w:t>
      </w:r>
      <w:r>
        <w:rPr>
          <w:rFonts w:hint="eastAsia"/>
        </w:rPr>
        <w:t>条因道路交通事故损害导致车辆市场价值的贬值损失，除特种车型外，不应支持。</w:t>
      </w:r>
    </w:p>
    <w:p w:rsidR="00E00F21" w:rsidRDefault="00071DEB" w:rsidP="000B088E">
      <w:pPr>
        <w:ind w:firstLineChars="200" w:firstLine="420"/>
      </w:pPr>
      <w:r>
        <w:rPr>
          <w:rFonts w:hint="eastAsia"/>
        </w:rPr>
        <w:t>第</w:t>
      </w:r>
      <w:r>
        <w:rPr>
          <w:rFonts w:hint="eastAsia"/>
        </w:rPr>
        <w:t>196</w:t>
      </w:r>
      <w:r>
        <w:rPr>
          <w:rFonts w:hint="eastAsia"/>
        </w:rPr>
        <w:t>条承保机动车综合险的保险公司在承包时约定机动车保险金额的，机动车所有人可以按照承保时保险金额至事故发生时合理的折旧，要求保险公司承担赔偿责任。</w:t>
      </w:r>
    </w:p>
    <w:p w:rsidR="00E00F21" w:rsidRDefault="00071DEB" w:rsidP="000B088E">
      <w:pPr>
        <w:ind w:firstLineChars="200" w:firstLine="420"/>
      </w:pPr>
      <w:r>
        <w:rPr>
          <w:rFonts w:hint="eastAsia"/>
        </w:rPr>
        <w:t>第</w:t>
      </w:r>
      <w:r>
        <w:rPr>
          <w:rFonts w:hint="eastAsia"/>
        </w:rPr>
        <w:t>197</w:t>
      </w:r>
      <w:r>
        <w:rPr>
          <w:rFonts w:hint="eastAsia"/>
        </w:rPr>
        <w:t>条采取快速理赔的机动车损失，应当由双方驾驶人的责任认定及车损状况登记单，</w:t>
      </w:r>
      <w:r>
        <w:rPr>
          <w:rFonts w:hint="eastAsia"/>
        </w:rPr>
        <w:lastRenderedPageBreak/>
        <w:t>有保险公司对机动车损失拍摄的照片。</w:t>
      </w:r>
    </w:p>
    <w:p w:rsidR="00E00F21" w:rsidRDefault="00071DEB" w:rsidP="000B088E">
      <w:pPr>
        <w:ind w:firstLineChars="200" w:firstLine="420"/>
      </w:pPr>
      <w:r>
        <w:rPr>
          <w:rFonts w:hint="eastAsia"/>
        </w:rPr>
        <w:t>第</w:t>
      </w:r>
      <w:r>
        <w:rPr>
          <w:rFonts w:hint="eastAsia"/>
        </w:rPr>
        <w:t>198</w:t>
      </w:r>
      <w:r>
        <w:rPr>
          <w:rFonts w:hint="eastAsia"/>
        </w:rPr>
        <w:t>条机动车损失涉及保险公司和驾驶人的，损失部件应由保险公司及驾驶人的确认清单，或者交通管理部门事故处理确认的部件。</w:t>
      </w:r>
    </w:p>
    <w:p w:rsidR="00E00F21" w:rsidRDefault="00071DEB" w:rsidP="000B088E">
      <w:pPr>
        <w:ind w:firstLineChars="200" w:firstLine="420"/>
      </w:pPr>
      <w:r>
        <w:rPr>
          <w:rFonts w:hint="eastAsia"/>
        </w:rPr>
        <w:t>第</w:t>
      </w:r>
      <w:r>
        <w:rPr>
          <w:rFonts w:hint="eastAsia"/>
        </w:rPr>
        <w:t>199</w:t>
      </w:r>
      <w:r>
        <w:rPr>
          <w:rFonts w:hint="eastAsia"/>
        </w:rPr>
        <w:t>条机动车车损涉及内部结构的，拆卸时应由保险公司或者对方驾驶人在场确认，或者拆卸人录像及拍照佐证。</w:t>
      </w:r>
    </w:p>
    <w:p w:rsidR="00E00F21" w:rsidRDefault="00071DEB" w:rsidP="000B088E">
      <w:pPr>
        <w:ind w:firstLineChars="200" w:firstLine="420"/>
      </w:pPr>
      <w:r>
        <w:rPr>
          <w:rFonts w:hint="eastAsia"/>
        </w:rPr>
        <w:t>第</w:t>
      </w:r>
      <w:r>
        <w:rPr>
          <w:rFonts w:hint="eastAsia"/>
        </w:rPr>
        <w:t>200</w:t>
      </w:r>
      <w:r>
        <w:rPr>
          <w:rFonts w:hint="eastAsia"/>
        </w:rPr>
        <w:t>条机动车修理费发票应与维修单位及维修部件具备一致性。</w:t>
      </w:r>
    </w:p>
    <w:p w:rsidR="006A702F" w:rsidRDefault="006A702F" w:rsidP="000B088E">
      <w:pPr>
        <w:ind w:firstLineChars="200" w:firstLine="420"/>
      </w:pPr>
    </w:p>
    <w:p w:rsidR="006A702F" w:rsidRDefault="006A702F" w:rsidP="000B088E">
      <w:pPr>
        <w:ind w:firstLineChars="200" w:firstLine="420"/>
      </w:pPr>
    </w:p>
    <w:p w:rsidR="00071DEB" w:rsidRDefault="00071DEB" w:rsidP="000B088E">
      <w:pPr>
        <w:ind w:firstLineChars="200" w:firstLine="420"/>
      </w:pPr>
      <w:r>
        <w:rPr>
          <w:rFonts w:hint="eastAsia"/>
        </w:rPr>
        <w:t>第六章</w:t>
      </w:r>
    </w:p>
    <w:p w:rsidR="00071DEB" w:rsidRDefault="00071DEB" w:rsidP="000B088E">
      <w:pPr>
        <w:ind w:firstLineChars="200" w:firstLine="420"/>
      </w:pPr>
      <w:r>
        <w:rPr>
          <w:rFonts w:hint="eastAsia"/>
        </w:rPr>
        <w:t>事故责任重新认定和证据要件</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201</w:t>
      </w:r>
      <w:r>
        <w:rPr>
          <w:rFonts w:hint="eastAsia"/>
        </w:rPr>
        <w:t>条道路交通事故损害发生后，损害赔偿权利人和损害赔偿责任人有下列情形之一的，可以要求重新确认事故责任，并承担举证责任：</w:t>
      </w:r>
    </w:p>
    <w:p w:rsidR="00E00F21" w:rsidRDefault="00071DEB" w:rsidP="000B088E">
      <w:pPr>
        <w:ind w:firstLineChars="200" w:firstLine="420"/>
      </w:pPr>
      <w:r>
        <w:rPr>
          <w:rFonts w:hint="eastAsia"/>
        </w:rPr>
        <w:t>（</w:t>
      </w:r>
      <w:r>
        <w:rPr>
          <w:rFonts w:hint="eastAsia"/>
        </w:rPr>
        <w:t>1</w:t>
      </w:r>
      <w:r>
        <w:rPr>
          <w:rFonts w:hint="eastAsia"/>
        </w:rPr>
        <w:t>）对交通管理部门的交通事故责任认定书或者事故认定书不服；</w:t>
      </w:r>
    </w:p>
    <w:p w:rsidR="00E00F21" w:rsidRDefault="00071DEB" w:rsidP="000B088E">
      <w:pPr>
        <w:ind w:firstLineChars="200" w:firstLine="420"/>
      </w:pPr>
      <w:r>
        <w:rPr>
          <w:rFonts w:hint="eastAsia"/>
        </w:rPr>
        <w:t>（</w:t>
      </w:r>
      <w:r>
        <w:rPr>
          <w:rFonts w:hint="eastAsia"/>
        </w:rPr>
        <w:t>2</w:t>
      </w:r>
      <w:r>
        <w:rPr>
          <w:rFonts w:hint="eastAsia"/>
        </w:rPr>
        <w:t>）快速理赔处理签署事故责任单后反悔的；</w:t>
      </w:r>
    </w:p>
    <w:p w:rsidR="00E00F21" w:rsidRDefault="00071DEB" w:rsidP="000B088E">
      <w:pPr>
        <w:ind w:firstLineChars="200" w:firstLine="420"/>
      </w:pPr>
      <w:r>
        <w:rPr>
          <w:rFonts w:hint="eastAsia"/>
        </w:rPr>
        <w:t>（</w:t>
      </w:r>
      <w:r>
        <w:rPr>
          <w:rFonts w:hint="eastAsia"/>
        </w:rPr>
        <w:t>3</w:t>
      </w:r>
      <w:r>
        <w:rPr>
          <w:rFonts w:hint="eastAsia"/>
        </w:rPr>
        <w:t>）交通事故管理部门无法认定事故责任的。</w:t>
      </w:r>
    </w:p>
    <w:p w:rsidR="00E00F21" w:rsidRDefault="00071DEB" w:rsidP="000B088E">
      <w:pPr>
        <w:ind w:firstLineChars="200" w:firstLine="420"/>
      </w:pPr>
      <w:r>
        <w:rPr>
          <w:rFonts w:hint="eastAsia"/>
        </w:rPr>
        <w:t>第</w:t>
      </w:r>
      <w:r>
        <w:rPr>
          <w:rFonts w:hint="eastAsia"/>
        </w:rPr>
        <w:t>202</w:t>
      </w:r>
      <w:r>
        <w:rPr>
          <w:rFonts w:hint="eastAsia"/>
        </w:rPr>
        <w:t>条律师承办道路交通事故损害赔偿法律事务，可以向交通管理部门申请调取事故卷宗或者申请有关部门调取事故卷宗。</w:t>
      </w:r>
    </w:p>
    <w:p w:rsidR="00E00F21" w:rsidRDefault="00071DEB" w:rsidP="000B088E">
      <w:pPr>
        <w:ind w:firstLineChars="200" w:firstLine="420"/>
      </w:pPr>
      <w:r>
        <w:rPr>
          <w:rFonts w:hint="eastAsia"/>
        </w:rPr>
        <w:t>第</w:t>
      </w:r>
      <w:r>
        <w:rPr>
          <w:rFonts w:hint="eastAsia"/>
        </w:rPr>
        <w:t>203</w:t>
      </w:r>
      <w:r>
        <w:rPr>
          <w:rFonts w:hint="eastAsia"/>
        </w:rPr>
        <w:t>条律师可以根据对道路交通事故现场图、车辆鉴定书、尸体鉴定书、询问笔录、证人笔录等进行综合分析，确定相关证据与责任认定书的矛盾性、不客观性，作为推翻事故认定的依据。</w:t>
      </w:r>
    </w:p>
    <w:p w:rsidR="00E00F21" w:rsidRDefault="00071DEB" w:rsidP="000B088E">
      <w:pPr>
        <w:ind w:firstLineChars="200" w:firstLine="420"/>
      </w:pPr>
      <w:r>
        <w:rPr>
          <w:rFonts w:hint="eastAsia"/>
        </w:rPr>
        <w:t>第</w:t>
      </w:r>
      <w:r>
        <w:rPr>
          <w:rFonts w:hint="eastAsia"/>
        </w:rPr>
        <w:t>204</w:t>
      </w:r>
      <w:r>
        <w:rPr>
          <w:rFonts w:hint="eastAsia"/>
        </w:rPr>
        <w:t>条对于事故现场有录像设施的，律师可以向有关部门调取或者申请有关部门调取，作为推翻责任认定书或者确认责任的重要依据。</w:t>
      </w:r>
    </w:p>
    <w:p w:rsidR="00E00F21" w:rsidRDefault="00071DEB" w:rsidP="000B088E">
      <w:pPr>
        <w:ind w:firstLineChars="200" w:firstLine="420"/>
      </w:pPr>
      <w:r>
        <w:rPr>
          <w:rFonts w:hint="eastAsia"/>
        </w:rPr>
        <w:t>第</w:t>
      </w:r>
      <w:r>
        <w:rPr>
          <w:rFonts w:hint="eastAsia"/>
        </w:rPr>
        <w:t>205</w:t>
      </w:r>
      <w:r>
        <w:rPr>
          <w:rFonts w:hint="eastAsia"/>
        </w:rPr>
        <w:t>条对于车速、机动车相关配置系统需要经过有资质的鉴定机构确定的，律师可以申请有关部门进行相应的鉴定。</w:t>
      </w:r>
    </w:p>
    <w:p w:rsidR="00E00F21" w:rsidRDefault="00071DEB" w:rsidP="000B088E">
      <w:pPr>
        <w:ind w:firstLineChars="200" w:firstLine="420"/>
      </w:pPr>
      <w:r>
        <w:rPr>
          <w:rFonts w:hint="eastAsia"/>
        </w:rPr>
        <w:t>第</w:t>
      </w:r>
      <w:r>
        <w:rPr>
          <w:rFonts w:hint="eastAsia"/>
        </w:rPr>
        <w:t>206</w:t>
      </w:r>
      <w:r>
        <w:rPr>
          <w:rFonts w:hint="eastAsia"/>
        </w:rPr>
        <w:t>条律师在当事人的配合下，通过线索寻找事故现场目击者作调查笔录，收集对当事人有利的证据，并向法庭提出书面申请，要求证人出庭作证。</w:t>
      </w:r>
    </w:p>
    <w:p w:rsidR="00E00F21" w:rsidRDefault="00071DEB" w:rsidP="000B088E">
      <w:pPr>
        <w:ind w:firstLineChars="200" w:firstLine="420"/>
      </w:pPr>
      <w:r>
        <w:rPr>
          <w:rFonts w:hint="eastAsia"/>
        </w:rPr>
        <w:t>第</w:t>
      </w:r>
      <w:r>
        <w:rPr>
          <w:rFonts w:hint="eastAsia"/>
        </w:rPr>
        <w:t>207</w:t>
      </w:r>
      <w:r>
        <w:rPr>
          <w:rFonts w:hint="eastAsia"/>
        </w:rPr>
        <w:t>条律师在完成举证后，应根据自己掌握的道路交通法律、法规及专业知识，从多种角度阐述事故认定的不客观性。</w:t>
      </w:r>
    </w:p>
    <w:p w:rsidR="00E00F21" w:rsidRDefault="00071DEB" w:rsidP="000B088E">
      <w:pPr>
        <w:ind w:firstLineChars="200" w:firstLine="420"/>
      </w:pPr>
      <w:r>
        <w:rPr>
          <w:rFonts w:hint="eastAsia"/>
        </w:rPr>
        <w:t>第</w:t>
      </w:r>
      <w:r>
        <w:rPr>
          <w:rFonts w:hint="eastAsia"/>
        </w:rPr>
        <w:t>208</w:t>
      </w:r>
      <w:r>
        <w:rPr>
          <w:rFonts w:hint="eastAsia"/>
        </w:rPr>
        <w:t>条对于客观存在的道路管理缺陷、施工缺陷等，没有被责任认定书涵盖的，律师可以通过录像、拍照等方式提供证据。</w:t>
      </w:r>
    </w:p>
    <w:p w:rsidR="00E00F21" w:rsidRDefault="00071DEB" w:rsidP="000B088E">
      <w:pPr>
        <w:ind w:firstLineChars="200" w:firstLine="420"/>
      </w:pPr>
      <w:r>
        <w:rPr>
          <w:rFonts w:hint="eastAsia"/>
        </w:rPr>
        <w:t>第</w:t>
      </w:r>
      <w:r>
        <w:rPr>
          <w:rFonts w:hint="eastAsia"/>
        </w:rPr>
        <w:t>209</w:t>
      </w:r>
      <w:r>
        <w:rPr>
          <w:rFonts w:hint="eastAsia"/>
        </w:rPr>
        <w:t>条对于特殊地段、特殊车型、特殊路况涉及责任认定的车速、视线、瞭望等情形，律师可以申请有关部门做现场模拟实验。</w:t>
      </w:r>
    </w:p>
    <w:p w:rsidR="00E00F21" w:rsidRDefault="00071DEB" w:rsidP="000B088E">
      <w:pPr>
        <w:ind w:firstLineChars="200" w:firstLine="420"/>
      </w:pPr>
      <w:r>
        <w:rPr>
          <w:rFonts w:hint="eastAsia"/>
        </w:rPr>
        <w:t>第</w:t>
      </w:r>
      <w:r>
        <w:rPr>
          <w:rFonts w:hint="eastAsia"/>
        </w:rPr>
        <w:t>210</w:t>
      </w:r>
      <w:r>
        <w:rPr>
          <w:rFonts w:hint="eastAsia"/>
        </w:rPr>
        <w:t>条律师承办道路交通事故损害法律事务，涉及责任事故认定事务的，比照本章的规定执行。</w:t>
      </w:r>
    </w:p>
    <w:p w:rsidR="006A702F" w:rsidRDefault="006A702F" w:rsidP="000B088E">
      <w:pPr>
        <w:ind w:firstLineChars="200" w:firstLine="420"/>
      </w:pPr>
    </w:p>
    <w:p w:rsidR="006A702F" w:rsidRDefault="006A702F" w:rsidP="000B088E">
      <w:pPr>
        <w:ind w:firstLineChars="200" w:firstLine="420"/>
      </w:pPr>
    </w:p>
    <w:p w:rsidR="00071DEB" w:rsidRDefault="00071DEB" w:rsidP="000B088E">
      <w:pPr>
        <w:ind w:firstLineChars="200" w:firstLine="420"/>
      </w:pPr>
      <w:r>
        <w:rPr>
          <w:rFonts w:hint="eastAsia"/>
        </w:rPr>
        <w:t>第七章</w:t>
      </w:r>
    </w:p>
    <w:p w:rsidR="00071DEB" w:rsidRDefault="00071DEB" w:rsidP="000B088E">
      <w:pPr>
        <w:ind w:firstLineChars="200" w:firstLine="420"/>
      </w:pPr>
      <w:r>
        <w:rPr>
          <w:rFonts w:hint="eastAsia"/>
        </w:rPr>
        <w:t>刑事附带民事的特殊规定</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211</w:t>
      </w:r>
      <w:r>
        <w:rPr>
          <w:rFonts w:hint="eastAsia"/>
        </w:rPr>
        <w:t>条因道路交通事故损害驾驶人被追究刑事责任的，损害赔偿权利人可以对损害赔偿责任人提起刑事附带民事诉讼。</w:t>
      </w:r>
    </w:p>
    <w:p w:rsidR="00E00F21" w:rsidRDefault="00071DEB" w:rsidP="000B088E">
      <w:pPr>
        <w:ind w:firstLineChars="200" w:firstLine="420"/>
      </w:pPr>
      <w:r>
        <w:rPr>
          <w:rFonts w:hint="eastAsia"/>
        </w:rPr>
        <w:t>第</w:t>
      </w:r>
      <w:r>
        <w:rPr>
          <w:rFonts w:hint="eastAsia"/>
        </w:rPr>
        <w:t>212</w:t>
      </w:r>
      <w:r>
        <w:rPr>
          <w:rFonts w:hint="eastAsia"/>
        </w:rPr>
        <w:t>条刑事附带民事诉讼不得提起精神损害抚慰金赔偿，也不得在交强险中主张先行赔偿精神损害抚慰金。</w:t>
      </w:r>
    </w:p>
    <w:p w:rsidR="00E00F21" w:rsidRDefault="00071DEB" w:rsidP="000B088E">
      <w:pPr>
        <w:ind w:firstLineChars="200" w:firstLine="420"/>
      </w:pPr>
      <w:r>
        <w:rPr>
          <w:rFonts w:hint="eastAsia"/>
        </w:rPr>
        <w:lastRenderedPageBreak/>
        <w:t>第</w:t>
      </w:r>
      <w:r>
        <w:rPr>
          <w:rFonts w:hint="eastAsia"/>
        </w:rPr>
        <w:t>213</w:t>
      </w:r>
      <w:r>
        <w:rPr>
          <w:rFonts w:hint="eastAsia"/>
        </w:rPr>
        <w:t>条律师接受损害赔偿权利人的委托，代理刑事附带民事案件时，为了权利人的利益，可以适当提高赔偿数额。</w:t>
      </w:r>
    </w:p>
    <w:p w:rsidR="00E00F21" w:rsidRDefault="00071DEB" w:rsidP="000B088E">
      <w:pPr>
        <w:ind w:firstLineChars="200" w:firstLine="420"/>
      </w:pPr>
      <w:r>
        <w:rPr>
          <w:rFonts w:hint="eastAsia"/>
        </w:rPr>
        <w:t>第</w:t>
      </w:r>
      <w:r>
        <w:rPr>
          <w:rFonts w:hint="eastAsia"/>
        </w:rPr>
        <w:t>214</w:t>
      </w:r>
      <w:r>
        <w:rPr>
          <w:rFonts w:hint="eastAsia"/>
        </w:rPr>
        <w:t>条损害赔偿权利人和赔偿责任人达成和解协议、调解协议，协议内容可以包含精神损害抚慰金。</w:t>
      </w:r>
    </w:p>
    <w:p w:rsidR="00E00F21" w:rsidRDefault="00071DEB" w:rsidP="000B088E">
      <w:pPr>
        <w:ind w:firstLineChars="200" w:firstLine="420"/>
      </w:pPr>
      <w:r>
        <w:rPr>
          <w:rFonts w:hint="eastAsia"/>
        </w:rPr>
        <w:t>第</w:t>
      </w:r>
      <w:r>
        <w:rPr>
          <w:rFonts w:hint="eastAsia"/>
        </w:rPr>
        <w:t>215</w:t>
      </w:r>
      <w:r>
        <w:rPr>
          <w:rFonts w:hint="eastAsia"/>
        </w:rPr>
        <w:t>条符合《中华人民共和国刑事诉讼法》规定的当事人和解的公诉案件诉讼程序条件的，犯罪嫌疑人、被告人的辩护人可以在侦查、审查起诉、审判阶段提出和解，损害赔偿权利人也可以接受对方的和解条件。</w:t>
      </w:r>
    </w:p>
    <w:p w:rsidR="00E00F21" w:rsidRDefault="00071DEB" w:rsidP="000B088E">
      <w:pPr>
        <w:ind w:firstLineChars="200" w:firstLine="420"/>
      </w:pPr>
      <w:r>
        <w:rPr>
          <w:rFonts w:hint="eastAsia"/>
        </w:rPr>
        <w:t>第</w:t>
      </w:r>
      <w:r>
        <w:rPr>
          <w:rFonts w:hint="eastAsia"/>
        </w:rPr>
        <w:t>216</w:t>
      </w:r>
      <w:r>
        <w:rPr>
          <w:rFonts w:hint="eastAsia"/>
        </w:rPr>
        <w:t>条刑事案件审理中没有提起附带民事诉讼的，可以在判决生效后、诉讼时效期间内另行提起民事诉讼，但诉讼请求中的精神损害抚慰金部分，律师应当告知当事人人民法院不予支持。</w:t>
      </w:r>
    </w:p>
    <w:p w:rsidR="00E00F21" w:rsidRDefault="00071DEB" w:rsidP="000B088E">
      <w:pPr>
        <w:ind w:firstLineChars="200" w:firstLine="420"/>
      </w:pPr>
      <w:r>
        <w:rPr>
          <w:rFonts w:hint="eastAsia"/>
        </w:rPr>
        <w:t>第</w:t>
      </w:r>
      <w:r>
        <w:rPr>
          <w:rFonts w:hint="eastAsia"/>
        </w:rPr>
        <w:t>217</w:t>
      </w:r>
      <w:r>
        <w:rPr>
          <w:rFonts w:hint="eastAsia"/>
        </w:rPr>
        <w:t>条刑事案件判决结束后，律师不得代理损害赔偿权利人单独提起精神损害抚慰金的赔偿请求，并应告知人民法院不予受理。</w:t>
      </w:r>
    </w:p>
    <w:p w:rsidR="006A702F" w:rsidRDefault="006A702F" w:rsidP="000B088E">
      <w:pPr>
        <w:ind w:firstLineChars="200" w:firstLine="420"/>
      </w:pPr>
    </w:p>
    <w:p w:rsidR="00071DEB" w:rsidRDefault="00071DEB" w:rsidP="000B088E">
      <w:pPr>
        <w:ind w:firstLineChars="200" w:firstLine="420"/>
      </w:pPr>
    </w:p>
    <w:p w:rsidR="00071DEB" w:rsidRDefault="00071DEB" w:rsidP="000B088E">
      <w:pPr>
        <w:ind w:firstLineChars="200" w:firstLine="420"/>
      </w:pPr>
      <w:r>
        <w:rPr>
          <w:rFonts w:hint="eastAsia"/>
        </w:rPr>
        <w:t>第八章</w:t>
      </w:r>
    </w:p>
    <w:p w:rsidR="00071DEB" w:rsidRDefault="00071DEB" w:rsidP="000B088E">
      <w:pPr>
        <w:ind w:firstLineChars="200" w:firstLine="420"/>
      </w:pPr>
      <w:r>
        <w:rPr>
          <w:rFonts w:hint="eastAsia"/>
        </w:rPr>
        <w:t>有关保险公司的特别规定</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218</w:t>
      </w:r>
      <w:r>
        <w:rPr>
          <w:rFonts w:hint="eastAsia"/>
        </w:rPr>
        <w:t>条本指引第</w:t>
      </w:r>
      <w:r>
        <w:rPr>
          <w:rFonts w:hint="eastAsia"/>
        </w:rPr>
        <w:t>99</w:t>
      </w:r>
      <w:r>
        <w:rPr>
          <w:rFonts w:hint="eastAsia"/>
        </w:rPr>
        <w:t>条规定的情形，保险公司在交强险限额内赔偿后，可以向损害赔偿责任人追偿。追偿权的诉讼时效自保险公司实际赔偿之日起计算。</w:t>
      </w:r>
    </w:p>
    <w:p w:rsidR="00E00F21" w:rsidRDefault="00071DEB" w:rsidP="000B088E">
      <w:pPr>
        <w:ind w:firstLineChars="200" w:firstLine="420"/>
      </w:pPr>
      <w:r>
        <w:rPr>
          <w:rFonts w:hint="eastAsia"/>
        </w:rPr>
        <w:t>第</w:t>
      </w:r>
      <w:r>
        <w:rPr>
          <w:rFonts w:hint="eastAsia"/>
        </w:rPr>
        <w:t>219</w:t>
      </w:r>
      <w:r>
        <w:rPr>
          <w:rFonts w:hint="eastAsia"/>
        </w:rPr>
        <w:t>条盗窃、抢劫、抢夺的机动车发生道路交通事故损害赔偿，保险公司在交强险限额内赔偿后，可以向行为实施人追偿。</w:t>
      </w:r>
    </w:p>
    <w:p w:rsidR="00E00F21" w:rsidRDefault="00071DEB" w:rsidP="000B088E">
      <w:pPr>
        <w:ind w:firstLineChars="200" w:firstLine="420"/>
      </w:pPr>
      <w:r>
        <w:rPr>
          <w:rFonts w:hint="eastAsia"/>
        </w:rPr>
        <w:t>第</w:t>
      </w:r>
      <w:r>
        <w:rPr>
          <w:rFonts w:hint="eastAsia"/>
        </w:rPr>
        <w:t>220</w:t>
      </w:r>
      <w:r>
        <w:rPr>
          <w:rFonts w:hint="eastAsia"/>
        </w:rPr>
        <w:t>条承保商业三者险的保险公司参加道路交通损害赔偿事故的处理，可以要求承担相应责任的道路管理者、施工单位、建设单位、生产企业、销售企业等承担相应的责任，诉讼过程中，可以申请人民法院追加被告。</w:t>
      </w:r>
    </w:p>
    <w:p w:rsidR="00E00F21" w:rsidRDefault="00071DEB" w:rsidP="000B088E">
      <w:pPr>
        <w:ind w:firstLineChars="200" w:firstLine="420"/>
      </w:pPr>
      <w:r>
        <w:rPr>
          <w:rFonts w:hint="eastAsia"/>
        </w:rPr>
        <w:t>第</w:t>
      </w:r>
      <w:r>
        <w:rPr>
          <w:rFonts w:hint="eastAsia"/>
        </w:rPr>
        <w:t>221</w:t>
      </w:r>
      <w:r>
        <w:rPr>
          <w:rFonts w:hint="eastAsia"/>
        </w:rPr>
        <w:t>条承保商业三者险的保险公司在理赔后，发现道路管理者、施工单位、建设单位、生产企业、销售企业等单位或者自然人应该在道路交通事故损害中承担相应责任的，可以另案提起诉讼，行使追偿权。</w:t>
      </w:r>
    </w:p>
    <w:p w:rsidR="00E00F21" w:rsidRDefault="00071DEB" w:rsidP="000B088E">
      <w:pPr>
        <w:ind w:firstLineChars="200" w:firstLine="420"/>
      </w:pPr>
      <w:r>
        <w:rPr>
          <w:rFonts w:hint="eastAsia"/>
        </w:rPr>
        <w:t>第</w:t>
      </w:r>
      <w:r>
        <w:rPr>
          <w:rFonts w:hint="eastAsia"/>
        </w:rPr>
        <w:t>222</w:t>
      </w:r>
      <w:r>
        <w:rPr>
          <w:rFonts w:hint="eastAsia"/>
        </w:rPr>
        <w:t>条具备从事交强险承保资格的保险公司，因违法拒绝、拖延承保或者违法解除交强险合同，投保义务人承担赔偿责任后，可以请求保险公司承担交强险限额内的赔偿责任，保险公司可以要求抵扣应当支付的保费。</w:t>
      </w:r>
    </w:p>
    <w:p w:rsidR="00E00F21" w:rsidRDefault="00071DEB" w:rsidP="000B088E">
      <w:pPr>
        <w:ind w:firstLineChars="200" w:firstLine="420"/>
      </w:pPr>
      <w:r>
        <w:rPr>
          <w:rFonts w:hint="eastAsia"/>
        </w:rPr>
        <w:t>第</w:t>
      </w:r>
      <w:r>
        <w:rPr>
          <w:rFonts w:hint="eastAsia"/>
        </w:rPr>
        <w:t>223</w:t>
      </w:r>
      <w:r>
        <w:rPr>
          <w:rFonts w:hint="eastAsia"/>
        </w:rPr>
        <w:t>条多辆机动车发生交通事故，各交强险保险公司应当在责任限额内，按责任比例承担赔偿责任。</w:t>
      </w:r>
    </w:p>
    <w:p w:rsidR="00E00F21" w:rsidRDefault="00071DEB" w:rsidP="000B088E">
      <w:pPr>
        <w:ind w:firstLineChars="200" w:firstLine="420"/>
      </w:pPr>
      <w:r>
        <w:rPr>
          <w:rFonts w:hint="eastAsia"/>
        </w:rPr>
        <w:t>第</w:t>
      </w:r>
      <w:r>
        <w:rPr>
          <w:rFonts w:hint="eastAsia"/>
        </w:rPr>
        <w:t>224</w:t>
      </w:r>
      <w:r>
        <w:rPr>
          <w:rFonts w:hint="eastAsia"/>
        </w:rPr>
        <w:t>条多辆机动车发生交通事故，部分机动车未投保交强险，损害赔偿权利人可以要求承保机动车交强险的保险公司在限额内承担赔偿责任。保险公司理赔后，超出自身应承担的部分，可以向投保义务人追偿。</w:t>
      </w:r>
    </w:p>
    <w:p w:rsidR="00E00F21" w:rsidRDefault="00071DEB" w:rsidP="000B088E">
      <w:pPr>
        <w:ind w:firstLineChars="200" w:firstLine="420"/>
      </w:pPr>
      <w:r>
        <w:rPr>
          <w:rFonts w:hint="eastAsia"/>
        </w:rPr>
        <w:t>第</w:t>
      </w:r>
      <w:r>
        <w:rPr>
          <w:rFonts w:hint="eastAsia"/>
        </w:rPr>
        <w:t>225</w:t>
      </w:r>
      <w:r>
        <w:rPr>
          <w:rFonts w:hint="eastAsia"/>
        </w:rPr>
        <w:t>条牵引车和挂车分别投保交强险，发生交通事故的，各保险公司应在各自的责任限额内平均赔偿。</w:t>
      </w:r>
    </w:p>
    <w:p w:rsidR="00E00F21" w:rsidRDefault="00071DEB" w:rsidP="000B088E">
      <w:pPr>
        <w:ind w:firstLineChars="200" w:firstLine="420"/>
      </w:pPr>
      <w:r>
        <w:rPr>
          <w:rFonts w:hint="eastAsia"/>
        </w:rPr>
        <w:t>第</w:t>
      </w:r>
      <w:r>
        <w:rPr>
          <w:rFonts w:hint="eastAsia"/>
        </w:rPr>
        <w:t>226</w:t>
      </w:r>
      <w:r>
        <w:rPr>
          <w:rFonts w:hint="eastAsia"/>
        </w:rPr>
        <w:t>条同一交通事故中有两个以上损害赔偿权利人的，可以要求保险公司按照损失比例，在交强险限额内赔偿。</w:t>
      </w:r>
    </w:p>
    <w:p w:rsidR="00E00F21" w:rsidRDefault="00071DEB" w:rsidP="000B088E">
      <w:pPr>
        <w:ind w:firstLineChars="200" w:firstLine="420"/>
      </w:pPr>
      <w:r>
        <w:rPr>
          <w:rFonts w:hint="eastAsia"/>
        </w:rPr>
        <w:t>第</w:t>
      </w:r>
      <w:r>
        <w:rPr>
          <w:rFonts w:hint="eastAsia"/>
        </w:rPr>
        <w:t>227</w:t>
      </w:r>
      <w:r>
        <w:rPr>
          <w:rFonts w:hint="eastAsia"/>
        </w:rPr>
        <w:t>条在机动车交强险合同有效期内，所有权发生变动的，保险公司仍应承担保险责任。</w:t>
      </w:r>
    </w:p>
    <w:p w:rsidR="00E00F21" w:rsidRDefault="00071DEB" w:rsidP="000B088E">
      <w:pPr>
        <w:ind w:firstLineChars="200" w:firstLine="420"/>
      </w:pPr>
      <w:r>
        <w:rPr>
          <w:rFonts w:hint="eastAsia"/>
        </w:rPr>
        <w:t>第</w:t>
      </w:r>
      <w:r>
        <w:rPr>
          <w:rFonts w:hint="eastAsia"/>
        </w:rPr>
        <w:t>228</w:t>
      </w:r>
      <w:r>
        <w:rPr>
          <w:rFonts w:hint="eastAsia"/>
        </w:rPr>
        <w:t>条在交强险合同有效期内，机动车发生改装、拼装、使用性质改变等情形，导致危险程度增加的，保险公司承担交强险限额责任后，可以另案提起诉讼，要求投保义务人补足应支付的保费。</w:t>
      </w:r>
    </w:p>
    <w:p w:rsidR="00E00F21" w:rsidRDefault="00071DEB" w:rsidP="000B088E">
      <w:pPr>
        <w:ind w:firstLineChars="200" w:firstLine="420"/>
      </w:pPr>
      <w:r>
        <w:rPr>
          <w:rFonts w:hint="eastAsia"/>
        </w:rPr>
        <w:lastRenderedPageBreak/>
        <w:t>第</w:t>
      </w:r>
      <w:r>
        <w:rPr>
          <w:rFonts w:hint="eastAsia"/>
        </w:rPr>
        <w:t>229</w:t>
      </w:r>
      <w:r>
        <w:rPr>
          <w:rFonts w:hint="eastAsia"/>
        </w:rPr>
        <w:t>条保险公司对报废机动车、改装机动车、拼装机动车、套牌车提出投保交强险的，可以拒绝承保。</w:t>
      </w:r>
    </w:p>
    <w:p w:rsidR="00E00F21" w:rsidRDefault="00071DEB" w:rsidP="000B088E">
      <w:pPr>
        <w:ind w:firstLineChars="200" w:firstLine="420"/>
      </w:pPr>
      <w:r>
        <w:rPr>
          <w:rFonts w:hint="eastAsia"/>
        </w:rPr>
        <w:t>第</w:t>
      </w:r>
      <w:r>
        <w:rPr>
          <w:rFonts w:hint="eastAsia"/>
        </w:rPr>
        <w:t>230</w:t>
      </w:r>
      <w:r>
        <w:rPr>
          <w:rFonts w:hint="eastAsia"/>
        </w:rPr>
        <w:t>条保险公司承保商业三者险时，明确约定驾驶人和被保险人的，其他人驾车引起的道路交通损害赔偿，保险公司可以拒绝赔偿。</w:t>
      </w:r>
    </w:p>
    <w:p w:rsidR="006A702F" w:rsidRDefault="006A702F" w:rsidP="000B088E">
      <w:pPr>
        <w:ind w:firstLineChars="200" w:firstLine="420"/>
      </w:pPr>
    </w:p>
    <w:p w:rsidR="00071DEB" w:rsidRDefault="00071DEB" w:rsidP="000B088E">
      <w:pPr>
        <w:ind w:firstLineChars="200" w:firstLine="420"/>
      </w:pPr>
    </w:p>
    <w:p w:rsidR="00071DEB" w:rsidRDefault="00071DEB" w:rsidP="000B088E">
      <w:pPr>
        <w:ind w:firstLineChars="200" w:firstLine="420"/>
      </w:pPr>
      <w:r>
        <w:rPr>
          <w:rFonts w:hint="eastAsia"/>
        </w:rPr>
        <w:t>第九章</w:t>
      </w:r>
    </w:p>
    <w:p w:rsidR="00071DEB" w:rsidRDefault="00071DEB" w:rsidP="000B088E">
      <w:pPr>
        <w:ind w:firstLineChars="200" w:firstLine="420"/>
      </w:pPr>
      <w:r>
        <w:rPr>
          <w:rFonts w:hint="eastAsia"/>
        </w:rPr>
        <w:t>与道路交通事故损害赔偿相关的非诉讼法律事务</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231</w:t>
      </w:r>
      <w:r>
        <w:rPr>
          <w:rFonts w:hint="eastAsia"/>
        </w:rPr>
        <w:t>条律师可以接受道路交通事故损害法律事务中损害赔偿权利人、责任人的委托，参与各方的协商、谈判、和解、调解，代为起草和解、调解协议，见证、签署法律文书，提出律师意见等非诉讼法律事务。</w:t>
      </w:r>
    </w:p>
    <w:p w:rsidR="00E00F21" w:rsidRDefault="00071DEB" w:rsidP="000B088E">
      <w:pPr>
        <w:ind w:firstLineChars="200" w:firstLine="420"/>
      </w:pPr>
      <w:r>
        <w:rPr>
          <w:rFonts w:hint="eastAsia"/>
        </w:rPr>
        <w:t>第</w:t>
      </w:r>
      <w:r>
        <w:rPr>
          <w:rFonts w:hint="eastAsia"/>
        </w:rPr>
        <w:t>232</w:t>
      </w:r>
      <w:r>
        <w:rPr>
          <w:rFonts w:hint="eastAsia"/>
        </w:rPr>
        <w:t>条道路交通事故损害权利人正在住院治疗，尚未确定伤残等级状况的，律师不得参与残疾赔偿金赔偿的谈判、调解等非诉讼法律事务。</w:t>
      </w:r>
    </w:p>
    <w:p w:rsidR="00E00F21" w:rsidRDefault="00071DEB" w:rsidP="000B088E">
      <w:pPr>
        <w:ind w:firstLineChars="200" w:firstLine="420"/>
      </w:pPr>
      <w:r>
        <w:rPr>
          <w:rFonts w:hint="eastAsia"/>
        </w:rPr>
        <w:t>第</w:t>
      </w:r>
      <w:r>
        <w:rPr>
          <w:rFonts w:hint="eastAsia"/>
        </w:rPr>
        <w:t>233</w:t>
      </w:r>
      <w:r>
        <w:rPr>
          <w:rFonts w:hint="eastAsia"/>
        </w:rPr>
        <w:t>条损害赔偿权利人处于伤残等级可以鉴定状态，但未经有资质的机构鉴定确定伤残等级，律师可以参照有关伤残等级的标准或者咨询有关专业人员后，确定残疾赔偿金数额。</w:t>
      </w:r>
    </w:p>
    <w:p w:rsidR="00E00F21" w:rsidRDefault="00071DEB" w:rsidP="000B088E">
      <w:pPr>
        <w:ind w:firstLineChars="200" w:firstLine="420"/>
      </w:pPr>
      <w:r>
        <w:rPr>
          <w:rFonts w:hint="eastAsia"/>
        </w:rPr>
        <w:t>第</w:t>
      </w:r>
      <w:r>
        <w:rPr>
          <w:rFonts w:hint="eastAsia"/>
        </w:rPr>
        <w:t>234</w:t>
      </w:r>
      <w:r>
        <w:rPr>
          <w:rFonts w:hint="eastAsia"/>
        </w:rPr>
        <w:t>条损害赔偿权利人对残疾赔偿金的赔偿不明知的情况下，律师不得参与残疾赔偿金的谈判、调解等非诉讼法律事务。</w:t>
      </w:r>
    </w:p>
    <w:p w:rsidR="00E00F21" w:rsidRDefault="00071DEB" w:rsidP="000B088E">
      <w:pPr>
        <w:ind w:firstLineChars="200" w:firstLine="420"/>
      </w:pPr>
      <w:r>
        <w:rPr>
          <w:rFonts w:hint="eastAsia"/>
        </w:rPr>
        <w:t>第</w:t>
      </w:r>
      <w:r>
        <w:rPr>
          <w:rFonts w:hint="eastAsia"/>
        </w:rPr>
        <w:t>235</w:t>
      </w:r>
      <w:r>
        <w:rPr>
          <w:rFonts w:hint="eastAsia"/>
        </w:rPr>
        <w:t>条损害赔偿权利人在明确法定赔偿数额及伤残状况下，自愿放弃赔偿权利的，律师应当尊重其选择。</w:t>
      </w:r>
    </w:p>
    <w:p w:rsidR="00E00F21" w:rsidRDefault="00071DEB" w:rsidP="000B088E">
      <w:pPr>
        <w:ind w:firstLineChars="200" w:firstLine="420"/>
      </w:pPr>
      <w:r>
        <w:rPr>
          <w:rFonts w:hint="eastAsia"/>
        </w:rPr>
        <w:t>第</w:t>
      </w:r>
      <w:r>
        <w:rPr>
          <w:rFonts w:hint="eastAsia"/>
        </w:rPr>
        <w:t>236</w:t>
      </w:r>
      <w:r>
        <w:rPr>
          <w:rFonts w:hint="eastAsia"/>
        </w:rPr>
        <w:t>条赔偿涉及后续治疗费用的，应当在协议中明确是否不再主张权利。</w:t>
      </w:r>
    </w:p>
    <w:p w:rsidR="00E00F21" w:rsidRDefault="00071DEB" w:rsidP="000B088E">
      <w:pPr>
        <w:ind w:firstLineChars="200" w:firstLine="420"/>
      </w:pPr>
      <w:r>
        <w:rPr>
          <w:rFonts w:hint="eastAsia"/>
        </w:rPr>
        <w:t>第</w:t>
      </w:r>
      <w:r>
        <w:rPr>
          <w:rFonts w:hint="eastAsia"/>
        </w:rPr>
        <w:t>237</w:t>
      </w:r>
      <w:r>
        <w:rPr>
          <w:rFonts w:hint="eastAsia"/>
        </w:rPr>
        <w:t>条律师见证及出具律师意见书，仅对合同内容本身发表法律意见，对当事人签字真伪予以见证，不得对合同效力发表结论性意见。</w:t>
      </w:r>
    </w:p>
    <w:p w:rsidR="006A702F" w:rsidRDefault="006A702F" w:rsidP="000B088E">
      <w:pPr>
        <w:ind w:firstLineChars="200" w:firstLine="420"/>
      </w:pPr>
    </w:p>
    <w:p w:rsidR="00071DEB" w:rsidRDefault="00071DEB" w:rsidP="000B088E">
      <w:pPr>
        <w:ind w:firstLineChars="200" w:firstLine="420"/>
      </w:pPr>
    </w:p>
    <w:p w:rsidR="00071DEB" w:rsidRDefault="00071DEB" w:rsidP="000B088E">
      <w:pPr>
        <w:ind w:firstLineChars="200" w:firstLine="420"/>
      </w:pPr>
      <w:r>
        <w:rPr>
          <w:rFonts w:hint="eastAsia"/>
        </w:rPr>
        <w:t>第十章</w:t>
      </w:r>
    </w:p>
    <w:p w:rsidR="00071DEB" w:rsidRDefault="00071DEB" w:rsidP="000B088E">
      <w:pPr>
        <w:ind w:firstLineChars="200" w:firstLine="420"/>
      </w:pPr>
      <w:r>
        <w:rPr>
          <w:rFonts w:hint="eastAsia"/>
        </w:rPr>
        <w:t>附则</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238</w:t>
      </w:r>
      <w:r>
        <w:rPr>
          <w:rFonts w:hint="eastAsia"/>
        </w:rPr>
        <w:t>条律师代理道路交通损害赔偿案件，在非诉讼法律事务中，可以按照本指引确定损害赔偿权利人和责任人；在诉讼案件中，可以按照本指引确定损害赔偿权利人为原告，损害赔偿责任人为被告。</w:t>
      </w:r>
    </w:p>
    <w:p w:rsidR="00E00F21" w:rsidRDefault="00071DEB" w:rsidP="000B088E">
      <w:pPr>
        <w:ind w:firstLineChars="200" w:firstLine="420"/>
      </w:pPr>
      <w:r>
        <w:rPr>
          <w:rFonts w:hint="eastAsia"/>
        </w:rPr>
        <w:t>第</w:t>
      </w:r>
      <w:r>
        <w:rPr>
          <w:rFonts w:hint="eastAsia"/>
        </w:rPr>
        <w:t>239</w:t>
      </w:r>
      <w:r>
        <w:rPr>
          <w:rFonts w:hint="eastAsia"/>
        </w:rPr>
        <w:t>条办理道路交通损害赔偿案件涉及侵权和合同竞合的，损害赔偿权利人有获得精神损害抚慰金可能的，应当建议损害赔偿权利人选择侵权诉讼。</w:t>
      </w:r>
    </w:p>
    <w:p w:rsidR="00E00F21" w:rsidRDefault="00071DEB" w:rsidP="000B088E">
      <w:pPr>
        <w:ind w:firstLineChars="200" w:firstLine="420"/>
      </w:pPr>
      <w:r>
        <w:rPr>
          <w:rFonts w:hint="eastAsia"/>
        </w:rPr>
        <w:t>第</w:t>
      </w:r>
      <w:r>
        <w:rPr>
          <w:rFonts w:hint="eastAsia"/>
        </w:rPr>
        <w:t>240</w:t>
      </w:r>
      <w:r>
        <w:rPr>
          <w:rFonts w:hint="eastAsia"/>
        </w:rPr>
        <w:t>条损害赔偿权利人发生道路交通事故的同时符合国务院《工伤保险条例》有关工伤保险的赔偿规定，可以向道路交通事故损害赔偿责任人主张道路交通事故赔偿，还可以同时主张享受工伤保险待遇。</w:t>
      </w:r>
    </w:p>
    <w:p w:rsidR="00E00F21" w:rsidRDefault="00071DEB" w:rsidP="000B088E">
      <w:pPr>
        <w:ind w:firstLineChars="200" w:firstLine="420"/>
      </w:pPr>
      <w:r>
        <w:rPr>
          <w:rFonts w:hint="eastAsia"/>
        </w:rPr>
        <w:t>附：</w:t>
      </w:r>
      <w:r>
        <w:rPr>
          <w:rFonts w:hint="eastAsia"/>
        </w:rPr>
        <w:t>2015</w:t>
      </w:r>
      <w:r>
        <w:rPr>
          <w:rFonts w:hint="eastAsia"/>
        </w:rPr>
        <w:t>年最高人民法院《关于适用〈中华人民共和国民事诉讼法〉的解释》有关交通事故民事诉讼的规定</w:t>
      </w:r>
    </w:p>
    <w:p w:rsidR="00E00F21" w:rsidRDefault="00071DEB" w:rsidP="000B088E">
      <w:pPr>
        <w:ind w:firstLineChars="200" w:firstLine="420"/>
      </w:pPr>
      <w:r>
        <w:rPr>
          <w:rFonts w:hint="eastAsia"/>
        </w:rPr>
        <w:t>第</w:t>
      </w:r>
      <w:r>
        <w:rPr>
          <w:rFonts w:hint="eastAsia"/>
        </w:rPr>
        <w:t>39</w:t>
      </w:r>
      <w:r>
        <w:rPr>
          <w:rFonts w:hint="eastAsia"/>
        </w:rPr>
        <w:t>条人民法院对管辖异议审查后确定有管辖权的，不因当事人提起反诉、增加或者变更诉讼请求等改变管辖，但违反级别管辖、专属管辖规定的除外。</w:t>
      </w:r>
    </w:p>
    <w:p w:rsidR="00E00F21" w:rsidRDefault="00071DEB" w:rsidP="000B088E">
      <w:pPr>
        <w:ind w:firstLineChars="200" w:firstLine="420"/>
      </w:pPr>
      <w:r>
        <w:rPr>
          <w:rFonts w:hint="eastAsia"/>
        </w:rPr>
        <w:t>人民法院发回重审或者按第一审程序再审的案件，当事人提出管辖异议的，人民法院不予审查。</w:t>
      </w:r>
    </w:p>
    <w:p w:rsidR="00E00F21" w:rsidRDefault="00071DEB" w:rsidP="000B088E">
      <w:pPr>
        <w:ind w:firstLineChars="200" w:firstLine="420"/>
      </w:pPr>
      <w:r>
        <w:rPr>
          <w:rFonts w:hint="eastAsia"/>
        </w:rPr>
        <w:t>第</w:t>
      </w:r>
      <w:r>
        <w:rPr>
          <w:rFonts w:hint="eastAsia"/>
        </w:rPr>
        <w:t>99</w:t>
      </w:r>
      <w:r>
        <w:rPr>
          <w:rFonts w:hint="eastAsia"/>
        </w:rPr>
        <w:t>条人民法院应当在审理前的准备阶段确定当事人的举证期限。举证期限可以由当事人协商，并经人民法院准许。</w:t>
      </w:r>
    </w:p>
    <w:p w:rsidR="00E00F21" w:rsidRDefault="00071DEB" w:rsidP="000B088E">
      <w:pPr>
        <w:ind w:firstLineChars="200" w:firstLine="420"/>
      </w:pPr>
      <w:r>
        <w:rPr>
          <w:rFonts w:hint="eastAsia"/>
        </w:rPr>
        <w:lastRenderedPageBreak/>
        <w:t>人民法院确定举证期限，第一审普通程序案件不得少于十五日，当事人提供新的证据的第二审案件不得少于十日。</w:t>
      </w:r>
    </w:p>
    <w:p w:rsidR="00E00F21" w:rsidRDefault="00071DEB" w:rsidP="000B088E">
      <w:pPr>
        <w:ind w:firstLineChars="200" w:firstLine="420"/>
      </w:pPr>
      <w:r>
        <w:rPr>
          <w:rFonts w:hint="eastAsia"/>
        </w:rPr>
        <w:t>举证期限届满后，当事人对已经提供的证据，申请提供反驳证据或者对证据来源、形式等方面的瑕疵进行补正的，人民法院可以酌情再次确定举证期限，该期限不受前款规定的限制。</w:t>
      </w:r>
    </w:p>
    <w:p w:rsidR="00E00F21" w:rsidRDefault="00071DEB" w:rsidP="000B088E">
      <w:pPr>
        <w:ind w:firstLineChars="200" w:firstLine="420"/>
      </w:pPr>
      <w:r>
        <w:rPr>
          <w:rFonts w:hint="eastAsia"/>
        </w:rPr>
        <w:t>第</w:t>
      </w:r>
      <w:r>
        <w:rPr>
          <w:rFonts w:hint="eastAsia"/>
        </w:rPr>
        <w:t>101</w:t>
      </w:r>
      <w:r>
        <w:rPr>
          <w:rFonts w:hint="eastAsia"/>
        </w:rPr>
        <w:t>条当事人逾期提供证据的，人民法院应当责令其说明理由，必要时可以要求其提供相应的证据。</w:t>
      </w:r>
    </w:p>
    <w:p w:rsidR="00E00F21" w:rsidRDefault="00071DEB" w:rsidP="000B088E">
      <w:pPr>
        <w:ind w:firstLineChars="200" w:firstLine="420"/>
      </w:pPr>
      <w:r>
        <w:rPr>
          <w:rFonts w:hint="eastAsia"/>
        </w:rPr>
        <w:t>当事人因客观原因逾期提供证据，或者对方当事人对逾期提供证据未提出异议的，视为未逾期。</w:t>
      </w:r>
    </w:p>
    <w:p w:rsidR="00E00F21" w:rsidRDefault="00071DEB" w:rsidP="000B088E">
      <w:pPr>
        <w:ind w:firstLineChars="200" w:firstLine="420"/>
      </w:pPr>
      <w:r>
        <w:rPr>
          <w:rFonts w:hint="eastAsia"/>
        </w:rPr>
        <w:t>第</w:t>
      </w:r>
      <w:r>
        <w:rPr>
          <w:rFonts w:hint="eastAsia"/>
        </w:rPr>
        <w:t>102</w:t>
      </w:r>
      <w:r>
        <w:rPr>
          <w:rFonts w:hint="eastAsia"/>
        </w:rPr>
        <w:t>条当事人因故意或者重大过失逾期提供的证据，人民法院不予采纳。但该证据与案件基本事实有关的，人民法院应当采纳，并依照民事诉讼法第六十五条、第一百一十五条第一款的规定予以训诫、罚款。</w:t>
      </w:r>
    </w:p>
    <w:p w:rsidR="00E00F21" w:rsidRDefault="00071DEB" w:rsidP="000B088E">
      <w:pPr>
        <w:ind w:firstLineChars="200" w:firstLine="420"/>
      </w:pPr>
      <w:r>
        <w:rPr>
          <w:rFonts w:hint="eastAsia"/>
        </w:rPr>
        <w:t>当事人非因故意或者重大过失逾期提供的证据，人民法院应当采纳，并对当事人予以训诫。</w:t>
      </w:r>
    </w:p>
    <w:p w:rsidR="00E00F21" w:rsidRDefault="00071DEB" w:rsidP="000B088E">
      <w:pPr>
        <w:ind w:firstLineChars="200" w:firstLine="420"/>
      </w:pPr>
      <w:r>
        <w:rPr>
          <w:rFonts w:hint="eastAsia"/>
        </w:rPr>
        <w:t>当事人一方要求另一方赔偿因逾期提供证据致使其增加的交通、住宿、就餐、误工、证人出庭作证等必要费用的，人民法院可予支持。</w:t>
      </w:r>
    </w:p>
    <w:p w:rsidR="00E00F21" w:rsidRDefault="00071DEB" w:rsidP="000B088E">
      <w:pPr>
        <w:ind w:firstLineChars="200" w:firstLine="420"/>
      </w:pPr>
      <w:r>
        <w:rPr>
          <w:rFonts w:hint="eastAsia"/>
        </w:rPr>
        <w:t>第</w:t>
      </w:r>
      <w:r>
        <w:rPr>
          <w:rFonts w:hint="eastAsia"/>
        </w:rPr>
        <w:t>107</w:t>
      </w:r>
      <w:r>
        <w:rPr>
          <w:rFonts w:hint="eastAsia"/>
        </w:rPr>
        <w:t>条在诉讼中，当事人为达成调解协议或者和解协议作出妥协而认可的事实，不得在后续的诉讼中作为对其不利的根据，但法律另有规定或者当事人均同意的除外。</w:t>
      </w:r>
    </w:p>
    <w:p w:rsidR="00E00F21" w:rsidRDefault="00071DEB" w:rsidP="000B088E">
      <w:pPr>
        <w:ind w:firstLineChars="200" w:firstLine="420"/>
      </w:pPr>
      <w:r>
        <w:rPr>
          <w:rFonts w:hint="eastAsia"/>
        </w:rPr>
        <w:t>第</w:t>
      </w:r>
      <w:r>
        <w:rPr>
          <w:rFonts w:hint="eastAsia"/>
        </w:rPr>
        <w:t>108</w:t>
      </w:r>
      <w:r>
        <w:rPr>
          <w:rFonts w:hint="eastAsia"/>
        </w:rPr>
        <w:t>条对负有举证证明责任的当事人提供的证据，人民法院经审查并结合相关事实，确信待证事实的存在具有高度可能性的，应当认定该事实存在。</w:t>
      </w:r>
    </w:p>
    <w:p w:rsidR="00E00F21" w:rsidRDefault="00071DEB" w:rsidP="000B088E">
      <w:pPr>
        <w:ind w:firstLineChars="200" w:firstLine="420"/>
      </w:pPr>
      <w:r>
        <w:rPr>
          <w:rFonts w:hint="eastAsia"/>
        </w:rPr>
        <w:t>对一方当事人为反驳负有举证证明责任的当事人所主张事实而提供的证据，人民法院经审查并结合相关事实，认为待证事实真伪不明的，应当认定该事实不存在。</w:t>
      </w:r>
    </w:p>
    <w:p w:rsidR="00E00F21" w:rsidRDefault="00071DEB" w:rsidP="000B088E">
      <w:pPr>
        <w:ind w:firstLineChars="200" w:firstLine="420"/>
      </w:pPr>
      <w:r>
        <w:rPr>
          <w:rFonts w:hint="eastAsia"/>
        </w:rPr>
        <w:t>法律对于待证事实所应达到的证明标准另有规定的，从其规定。</w:t>
      </w:r>
    </w:p>
    <w:p w:rsidR="00E00F21" w:rsidRDefault="00071DEB" w:rsidP="000B088E">
      <w:pPr>
        <w:ind w:firstLineChars="200" w:firstLine="420"/>
      </w:pPr>
      <w:r>
        <w:rPr>
          <w:rFonts w:hint="eastAsia"/>
        </w:rPr>
        <w:t>第</w:t>
      </w:r>
      <w:r>
        <w:rPr>
          <w:rFonts w:hint="eastAsia"/>
        </w:rPr>
        <w:t>110</w:t>
      </w:r>
      <w:r>
        <w:rPr>
          <w:rFonts w:hint="eastAsia"/>
        </w:rPr>
        <w:t>条人民法院认为有必要的，可以要求当事人本人到庭，就案件有关事实接受询问。在询问当事人之前，可以要求其签署保证书。</w:t>
      </w:r>
    </w:p>
    <w:p w:rsidR="00E00F21" w:rsidRDefault="00071DEB" w:rsidP="000B088E">
      <w:pPr>
        <w:ind w:firstLineChars="200" w:firstLine="420"/>
      </w:pPr>
      <w:r>
        <w:rPr>
          <w:rFonts w:hint="eastAsia"/>
        </w:rPr>
        <w:t>保证书应当载明据实陈述、如有虚假陈述愿意接受处罚等内容。当事人应当在保证书上签名或者捺印。</w:t>
      </w:r>
    </w:p>
    <w:p w:rsidR="00E00F21" w:rsidRDefault="00071DEB" w:rsidP="000B088E">
      <w:pPr>
        <w:ind w:firstLineChars="200" w:firstLine="420"/>
      </w:pPr>
      <w:r>
        <w:rPr>
          <w:rFonts w:hint="eastAsia"/>
        </w:rPr>
        <w:t>负有举证证明责任的当事人拒绝到庭、拒绝接受询问或者拒绝签署保证书，待证事实又欠缺其他证据证明的，人民法院对其主张的事实不予认定。</w:t>
      </w:r>
    </w:p>
    <w:p w:rsidR="00E00F21" w:rsidRDefault="00071DEB" w:rsidP="000B088E">
      <w:pPr>
        <w:ind w:firstLineChars="200" w:firstLine="420"/>
      </w:pPr>
      <w:r>
        <w:rPr>
          <w:rFonts w:hint="eastAsia"/>
        </w:rPr>
        <w:t>第</w:t>
      </w:r>
      <w:r>
        <w:rPr>
          <w:rFonts w:hint="eastAsia"/>
        </w:rPr>
        <w:t>117</w:t>
      </w:r>
      <w:r>
        <w:rPr>
          <w:rFonts w:hint="eastAsia"/>
        </w:rPr>
        <w:t>条第</w:t>
      </w:r>
      <w:r>
        <w:rPr>
          <w:rFonts w:hint="eastAsia"/>
        </w:rPr>
        <w:t>3</w:t>
      </w:r>
      <w:r>
        <w:rPr>
          <w:rFonts w:hint="eastAsia"/>
        </w:rPr>
        <w:t>款未经人民法院通知，证人不得出庭作证，但双方当事人同意并经人民法院准许的除外。</w:t>
      </w:r>
    </w:p>
    <w:p w:rsidR="00E00F21" w:rsidRDefault="00071DEB" w:rsidP="000B088E">
      <w:pPr>
        <w:ind w:firstLineChars="200" w:firstLine="420"/>
      </w:pPr>
      <w:r>
        <w:rPr>
          <w:rFonts w:hint="eastAsia"/>
        </w:rPr>
        <w:t>第</w:t>
      </w:r>
      <w:r>
        <w:rPr>
          <w:rFonts w:hint="eastAsia"/>
        </w:rPr>
        <w:t>120</w:t>
      </w:r>
      <w:r>
        <w:rPr>
          <w:rFonts w:hint="eastAsia"/>
        </w:rPr>
        <w:t>条证人拒绝签署保证书的，不得作证，并自行承担相关费用。</w:t>
      </w:r>
    </w:p>
    <w:p w:rsidR="00E00F21" w:rsidRDefault="00071DEB" w:rsidP="000B088E">
      <w:pPr>
        <w:ind w:firstLineChars="200" w:firstLine="420"/>
      </w:pPr>
      <w:r>
        <w:rPr>
          <w:rFonts w:hint="eastAsia"/>
        </w:rPr>
        <w:t>第</w:t>
      </w:r>
      <w:r>
        <w:rPr>
          <w:rFonts w:hint="eastAsia"/>
        </w:rPr>
        <w:t>148</w:t>
      </w:r>
      <w:r>
        <w:rPr>
          <w:rFonts w:hint="eastAsia"/>
        </w:rPr>
        <w:t>条第</w:t>
      </w:r>
      <w:r>
        <w:rPr>
          <w:rFonts w:hint="eastAsia"/>
        </w:rPr>
        <w:t>1</w:t>
      </w:r>
      <w:r>
        <w:rPr>
          <w:rFonts w:hint="eastAsia"/>
        </w:rPr>
        <w:t>款当事人自行和解或者调解达成协议后，请求人民法院按照和解协议或者调解协议的内容制作判决书的，人民法院不予准许。</w:t>
      </w:r>
    </w:p>
    <w:p w:rsidR="00E00F21" w:rsidRDefault="00071DEB" w:rsidP="000B088E">
      <w:pPr>
        <w:ind w:firstLineChars="200" w:firstLine="420"/>
      </w:pPr>
      <w:r>
        <w:rPr>
          <w:rFonts w:hint="eastAsia"/>
        </w:rPr>
        <w:t>第</w:t>
      </w:r>
      <w:r>
        <w:rPr>
          <w:rFonts w:hint="eastAsia"/>
        </w:rPr>
        <w:t>219</w:t>
      </w:r>
      <w:r>
        <w:rPr>
          <w:rFonts w:hint="eastAsia"/>
        </w:rPr>
        <w:t>条当事人超过诉讼时效期间起诉的，人民法院应予受理。受理后对方当事人提出诉讼时效抗辩，人民法院经审理认为抗辩事由成立的，判决驳回原告的诉讼请求。</w:t>
      </w:r>
    </w:p>
    <w:p w:rsidR="00E00F21" w:rsidRDefault="00071DEB" w:rsidP="000B088E">
      <w:pPr>
        <w:ind w:firstLineChars="200" w:firstLine="420"/>
      </w:pPr>
      <w:r>
        <w:rPr>
          <w:rFonts w:hint="eastAsia"/>
        </w:rPr>
        <w:t>第</w:t>
      </w:r>
      <w:r>
        <w:rPr>
          <w:rFonts w:hint="eastAsia"/>
        </w:rPr>
        <w:t>238</w:t>
      </w:r>
      <w:r>
        <w:rPr>
          <w:rFonts w:hint="eastAsia"/>
        </w:rPr>
        <w:t>条第</w:t>
      </w:r>
      <w:r>
        <w:rPr>
          <w:rFonts w:hint="eastAsia"/>
        </w:rPr>
        <w:t>2</w:t>
      </w:r>
      <w:r>
        <w:rPr>
          <w:rFonts w:hint="eastAsia"/>
        </w:rPr>
        <w:t>款法庭辩论终结后原告申请撤诉，被告不同意的，人民法院可以不予准许。</w:t>
      </w:r>
    </w:p>
    <w:p w:rsidR="00E00F21" w:rsidRDefault="00071DEB" w:rsidP="000B088E">
      <w:pPr>
        <w:ind w:firstLineChars="200" w:firstLine="420"/>
      </w:pPr>
      <w:r>
        <w:rPr>
          <w:rFonts w:hint="eastAsia"/>
        </w:rPr>
        <w:t>第</w:t>
      </w:r>
      <w:r>
        <w:rPr>
          <w:rFonts w:hint="eastAsia"/>
        </w:rPr>
        <w:t>258</w:t>
      </w:r>
      <w:r>
        <w:rPr>
          <w:rFonts w:hint="eastAsia"/>
        </w:rPr>
        <w:t>条第</w:t>
      </w:r>
      <w:r>
        <w:rPr>
          <w:rFonts w:hint="eastAsia"/>
        </w:rPr>
        <w:t>1</w:t>
      </w:r>
      <w:r>
        <w:rPr>
          <w:rFonts w:hint="eastAsia"/>
        </w:rPr>
        <w:t>款适用简易程序审理的案件，审理期限到期后，双方当事人同意继续适用简易程序的，由本院院长批准，可以延长审理期限。延长后的审理期限累计不得超过六个月。</w:t>
      </w:r>
    </w:p>
    <w:p w:rsidR="00E00F21" w:rsidRDefault="00071DEB" w:rsidP="000B088E">
      <w:pPr>
        <w:ind w:firstLineChars="200" w:firstLine="420"/>
      </w:pPr>
      <w:r>
        <w:rPr>
          <w:rFonts w:hint="eastAsia"/>
        </w:rPr>
        <w:t>第</w:t>
      </w:r>
      <w:r>
        <w:rPr>
          <w:rFonts w:hint="eastAsia"/>
        </w:rPr>
        <w:t>274</w:t>
      </w:r>
      <w:r>
        <w:rPr>
          <w:rFonts w:hint="eastAsia"/>
        </w:rPr>
        <w:t>条下列金钱给付的案件，适用小额诉讼程序审理：</w:t>
      </w:r>
    </w:p>
    <w:p w:rsidR="00E00F21" w:rsidRDefault="00071DEB" w:rsidP="000B088E">
      <w:pPr>
        <w:ind w:firstLineChars="200" w:firstLine="420"/>
      </w:pPr>
      <w:r>
        <w:rPr>
          <w:rFonts w:hint="eastAsia"/>
        </w:rPr>
        <w:t>……</w:t>
      </w:r>
    </w:p>
    <w:p w:rsidR="00E00F21" w:rsidRDefault="00071DEB" w:rsidP="000B088E">
      <w:pPr>
        <w:ind w:firstLineChars="200" w:firstLine="420"/>
      </w:pPr>
      <w:r>
        <w:rPr>
          <w:rFonts w:hint="eastAsia"/>
        </w:rPr>
        <w:t>（三）责任明确，仅在给付的数额、时间、方式上存在争议的交通事故损害赔偿和其他人身损害赔偿纠纷；</w:t>
      </w:r>
    </w:p>
    <w:p w:rsidR="00E00F21" w:rsidRDefault="00071DEB" w:rsidP="000B088E">
      <w:pPr>
        <w:ind w:firstLineChars="200" w:firstLine="420"/>
      </w:pPr>
      <w:r>
        <w:rPr>
          <w:rFonts w:hint="eastAsia"/>
        </w:rPr>
        <w:t>……</w:t>
      </w:r>
    </w:p>
    <w:p w:rsidR="00E00F21" w:rsidRDefault="00071DEB" w:rsidP="000B088E">
      <w:pPr>
        <w:ind w:firstLineChars="200" w:firstLine="420"/>
      </w:pPr>
      <w:r>
        <w:rPr>
          <w:rFonts w:hint="eastAsia"/>
        </w:rPr>
        <w:lastRenderedPageBreak/>
        <w:t>第</w:t>
      </w:r>
      <w:r>
        <w:rPr>
          <w:rFonts w:hint="eastAsia"/>
        </w:rPr>
        <w:t>277</w:t>
      </w:r>
      <w:r>
        <w:rPr>
          <w:rFonts w:hint="eastAsia"/>
        </w:rPr>
        <w:t>条第</w:t>
      </w:r>
      <w:r>
        <w:rPr>
          <w:rFonts w:hint="eastAsia"/>
        </w:rPr>
        <w:t>1</w:t>
      </w:r>
      <w:r>
        <w:rPr>
          <w:rFonts w:hint="eastAsia"/>
        </w:rPr>
        <w:t>款小额诉讼案件的举证期限由人民法院确定，也可以由当事人协商一致并经人民法院准许，但一般不超过七日。</w:t>
      </w:r>
    </w:p>
    <w:p w:rsidR="00E00F21" w:rsidRDefault="00071DEB" w:rsidP="000B088E">
      <w:pPr>
        <w:ind w:firstLineChars="200" w:firstLine="420"/>
      </w:pPr>
      <w:r>
        <w:rPr>
          <w:rFonts w:hint="eastAsia"/>
        </w:rPr>
        <w:t>第</w:t>
      </w:r>
      <w:r>
        <w:rPr>
          <w:rFonts w:hint="eastAsia"/>
        </w:rPr>
        <w:t>384</w:t>
      </w:r>
      <w:r>
        <w:rPr>
          <w:rFonts w:hint="eastAsia"/>
        </w:rPr>
        <w:t>条当事人对已经发生法律效力的调解书申请再审，应当在调解书发生法律效力后六个月内提出。</w:t>
      </w:r>
    </w:p>
    <w:p w:rsidR="00E00F21" w:rsidRDefault="00071DEB" w:rsidP="000B088E">
      <w:pPr>
        <w:ind w:firstLineChars="200" w:firstLine="420"/>
      </w:pPr>
      <w:r>
        <w:rPr>
          <w:rFonts w:hint="eastAsia"/>
        </w:rPr>
        <w:t>第</w:t>
      </w:r>
      <w:r>
        <w:rPr>
          <w:rFonts w:hint="eastAsia"/>
        </w:rPr>
        <w:t>479</w:t>
      </w:r>
      <w:r>
        <w:rPr>
          <w:rFonts w:hint="eastAsia"/>
        </w:rPr>
        <w:t>条在执行中，被执行人通过仲裁程序将人民法院查封、扣押、冻结的财产确权或者分割给案外人的，不影响人民法院执行程序的进行。</w:t>
      </w:r>
    </w:p>
    <w:p w:rsidR="00E00F21" w:rsidRDefault="00071DEB" w:rsidP="000B088E">
      <w:pPr>
        <w:ind w:firstLineChars="200" w:firstLine="420"/>
      </w:pPr>
      <w:r>
        <w:rPr>
          <w:rFonts w:hint="eastAsia"/>
        </w:rPr>
        <w:t>第</w:t>
      </w:r>
      <w:r>
        <w:rPr>
          <w:rFonts w:hint="eastAsia"/>
        </w:rPr>
        <w:t>485</w:t>
      </w:r>
      <w:r>
        <w:rPr>
          <w:rFonts w:hint="eastAsia"/>
        </w:rPr>
        <w:t>条人民法院有权查询被执行人的身份信息与财产信息，掌握相关信息的单位和个人必须按照协助执行通知书办理。</w:t>
      </w:r>
    </w:p>
    <w:p w:rsidR="00E00F21" w:rsidRDefault="00071DEB" w:rsidP="000B088E">
      <w:pPr>
        <w:ind w:firstLineChars="200" w:firstLine="420"/>
      </w:pPr>
      <w:r>
        <w:rPr>
          <w:rFonts w:hint="eastAsia"/>
        </w:rPr>
        <w:t>第</w:t>
      </w:r>
      <w:r>
        <w:rPr>
          <w:rFonts w:hint="eastAsia"/>
        </w:rPr>
        <w:t>518</w:t>
      </w:r>
      <w:r>
        <w:rPr>
          <w:rFonts w:hint="eastAsia"/>
        </w:rPr>
        <w:t>条被执行人不履行法律文书确定的义务的，人民法院除对被执行人予以处罚外，还可以根据情节将其纳入失信被执行人名单，将被执行人不履行或者不完全履行义务的信息向其所在单位、征信机构以及其他相关机构通报。</w:t>
      </w:r>
    </w:p>
    <w:p w:rsidR="00E00F21" w:rsidRDefault="00071DEB" w:rsidP="000B088E">
      <w:pPr>
        <w:ind w:firstLineChars="200" w:firstLine="420"/>
      </w:pPr>
      <w:r>
        <w:rPr>
          <w:rFonts w:hint="eastAsia"/>
        </w:rPr>
        <w:t>第</w:t>
      </w:r>
      <w:r>
        <w:rPr>
          <w:rFonts w:hint="eastAsia"/>
        </w:rPr>
        <w:t>521</w:t>
      </w:r>
      <w:r>
        <w:rPr>
          <w:rFonts w:hint="eastAsia"/>
        </w:rPr>
        <w:t>条在执行终结六个月内，被执行人或者其他人对已执行的标的有妨害行为的，人民法院可以依申请排除妨害，并可以依照民事诉讼法第一百一十一条规定进行处罚。因妨害行为给执行债权人或者其他人造成损失的，受害人可以另行起诉。</w:t>
      </w:r>
    </w:p>
    <w:p w:rsidR="00E00F21" w:rsidRDefault="00E00F21" w:rsidP="000B088E">
      <w:pPr>
        <w:ind w:firstLineChars="200" w:firstLine="420"/>
      </w:pPr>
    </w:p>
    <w:p w:rsidR="00E00F21" w:rsidRDefault="00071DEB" w:rsidP="000B088E">
      <w:pPr>
        <w:ind w:firstLineChars="200" w:firstLine="420"/>
      </w:pPr>
      <w:r>
        <w:rPr>
          <w:rFonts w:hint="eastAsia"/>
        </w:rPr>
        <w:t>（本操作指引由中华全国律师协会民事专业委员会负责起草。执笔人</w:t>
      </w:r>
      <w:r>
        <w:rPr>
          <w:rFonts w:hint="eastAsia"/>
        </w:rPr>
        <w:t xml:space="preserve">: </w:t>
      </w:r>
      <w:r>
        <w:rPr>
          <w:rFonts w:hint="eastAsia"/>
        </w:rPr>
        <w:t>刘萍、李宗胜；审稿人：李亚兰）</w:t>
      </w:r>
    </w:p>
    <w:p w:rsidR="00707BD3" w:rsidRDefault="00707BD3" w:rsidP="000B088E">
      <w:pPr>
        <w:ind w:firstLineChars="200" w:firstLine="420"/>
      </w:pPr>
    </w:p>
    <w:p w:rsidR="00E00F21" w:rsidRDefault="00E00F21" w:rsidP="000B088E">
      <w:pPr>
        <w:ind w:firstLineChars="200" w:firstLine="420"/>
      </w:pPr>
    </w:p>
    <w:p w:rsidR="00E00F21" w:rsidRDefault="00E00F21" w:rsidP="000B088E">
      <w:pPr>
        <w:ind w:firstLineChars="200" w:firstLine="420"/>
      </w:pPr>
    </w:p>
    <w:p w:rsidR="00707BD3" w:rsidRDefault="00707BD3" w:rsidP="000B088E">
      <w:pPr>
        <w:ind w:firstLineChars="200" w:firstLine="420"/>
        <w:sectPr w:rsidR="00707BD3">
          <w:pgSz w:w="11906" w:h="16838"/>
          <w:pgMar w:top="1440" w:right="1800" w:bottom="1440" w:left="1800" w:header="851" w:footer="992" w:gutter="0"/>
          <w:cols w:space="425"/>
          <w:docGrid w:type="lines" w:linePitch="312"/>
        </w:sectPr>
      </w:pPr>
    </w:p>
    <w:p w:rsidR="00E00F21" w:rsidRDefault="00E00F21" w:rsidP="00707BD3"/>
    <w:p w:rsidR="00707BD3" w:rsidRDefault="00707BD3" w:rsidP="00707BD3"/>
    <w:p w:rsidR="00707BD3" w:rsidRDefault="00707BD3" w:rsidP="00707BD3"/>
    <w:p w:rsidR="00E00F21" w:rsidRDefault="00E00F21" w:rsidP="00707BD3"/>
    <w:p w:rsidR="00E00F21" w:rsidRDefault="00071DEB" w:rsidP="00707BD3">
      <w:pPr>
        <w:pStyle w:val="2"/>
        <w:jc w:val="center"/>
      </w:pPr>
      <w:r>
        <w:rPr>
          <w:rFonts w:hint="eastAsia"/>
        </w:rPr>
        <w:t>律师承办海商海事案件业务操作指引（修订版）</w:t>
      </w:r>
    </w:p>
    <w:p w:rsidR="00E00F21" w:rsidRDefault="00E00F21" w:rsidP="00707BD3"/>
    <w:p w:rsidR="00E00F21" w:rsidRDefault="00E00F21" w:rsidP="00707BD3"/>
    <w:p w:rsidR="00E00F21" w:rsidRDefault="00071DEB" w:rsidP="003278C2">
      <w:pPr>
        <w:spacing w:beforeLines="50" w:afterLines="50"/>
      </w:pPr>
      <w:r>
        <w:rPr>
          <w:rFonts w:hint="eastAsia"/>
        </w:rPr>
        <w:t>目录</w:t>
      </w:r>
    </w:p>
    <w:p w:rsidR="00E00F21" w:rsidRDefault="00071DEB" w:rsidP="003278C2">
      <w:pPr>
        <w:spacing w:beforeLines="50" w:afterLines="50"/>
      </w:pPr>
      <w:r>
        <w:rPr>
          <w:rFonts w:hint="eastAsia"/>
        </w:rPr>
        <w:t>第一</w:t>
      </w:r>
      <w:r w:rsidR="001D2C7A">
        <w:rPr>
          <w:rFonts w:hint="eastAsia"/>
        </w:rPr>
        <w:t>章</w:t>
      </w:r>
      <w:r>
        <w:rPr>
          <w:rFonts w:hint="eastAsia"/>
        </w:rPr>
        <w:t>总则</w:t>
      </w:r>
      <w:r>
        <w:rPr>
          <w:rFonts w:hint="eastAsia"/>
        </w:rPr>
        <w:t xml:space="preserve"> / 652</w:t>
      </w:r>
    </w:p>
    <w:p w:rsidR="00071DEB" w:rsidRDefault="00071DEB" w:rsidP="003278C2">
      <w:pPr>
        <w:spacing w:beforeLines="50" w:afterLines="50"/>
      </w:pPr>
      <w:r>
        <w:rPr>
          <w:rFonts w:hint="eastAsia"/>
        </w:rPr>
        <w:t>第二</w:t>
      </w:r>
      <w:r w:rsidR="001D2C7A">
        <w:rPr>
          <w:rFonts w:hint="eastAsia"/>
        </w:rPr>
        <w:t>章</w:t>
      </w:r>
      <w:r>
        <w:rPr>
          <w:rFonts w:hint="eastAsia"/>
        </w:rPr>
        <w:t>接受委托</w:t>
      </w:r>
      <w:r>
        <w:rPr>
          <w:rFonts w:hint="eastAsia"/>
        </w:rPr>
        <w:t xml:space="preserve"> / 652</w:t>
      </w:r>
    </w:p>
    <w:p w:rsidR="00E00F21" w:rsidRDefault="00071DEB" w:rsidP="003278C2">
      <w:pPr>
        <w:spacing w:beforeLines="50" w:afterLines="50"/>
      </w:pPr>
      <w:r>
        <w:rPr>
          <w:rFonts w:hint="eastAsia"/>
        </w:rPr>
        <w:t>第三</w:t>
      </w:r>
      <w:r w:rsidR="001D2C7A">
        <w:rPr>
          <w:rFonts w:hint="eastAsia"/>
        </w:rPr>
        <w:t>章</w:t>
      </w:r>
      <w:r>
        <w:rPr>
          <w:rFonts w:hint="eastAsia"/>
        </w:rPr>
        <w:t>律师代理海商海事诉讼案件的一般事项</w:t>
      </w:r>
      <w:r>
        <w:rPr>
          <w:rFonts w:hint="eastAsia"/>
        </w:rPr>
        <w:t xml:space="preserve"> / 654</w:t>
      </w:r>
    </w:p>
    <w:p w:rsidR="00E00F21" w:rsidRDefault="00071DEB" w:rsidP="000B088E">
      <w:pPr>
        <w:ind w:firstLineChars="200" w:firstLine="420"/>
      </w:pPr>
      <w:r>
        <w:rPr>
          <w:rFonts w:hint="eastAsia"/>
        </w:rPr>
        <w:t>第一</w:t>
      </w:r>
      <w:r w:rsidR="001D2C7A">
        <w:rPr>
          <w:rFonts w:hint="eastAsia"/>
        </w:rPr>
        <w:t>节</w:t>
      </w:r>
      <w:r>
        <w:rPr>
          <w:rFonts w:hint="eastAsia"/>
        </w:rPr>
        <w:t>诉前准备</w:t>
      </w:r>
      <w:r>
        <w:rPr>
          <w:rFonts w:hint="eastAsia"/>
        </w:rPr>
        <w:t xml:space="preserve"> / 654</w:t>
      </w:r>
    </w:p>
    <w:p w:rsidR="00E00F21" w:rsidRDefault="00071DEB" w:rsidP="000B088E">
      <w:pPr>
        <w:ind w:firstLineChars="200" w:firstLine="420"/>
      </w:pPr>
      <w:r>
        <w:rPr>
          <w:rFonts w:hint="eastAsia"/>
        </w:rPr>
        <w:t>第二</w:t>
      </w:r>
      <w:r w:rsidR="001D2C7A">
        <w:rPr>
          <w:rFonts w:hint="eastAsia"/>
        </w:rPr>
        <w:t>节</w:t>
      </w:r>
      <w:r>
        <w:rPr>
          <w:rFonts w:hint="eastAsia"/>
        </w:rPr>
        <w:t>调查取证</w:t>
      </w:r>
      <w:r>
        <w:rPr>
          <w:rFonts w:hint="eastAsia"/>
        </w:rPr>
        <w:t xml:space="preserve"> / 656</w:t>
      </w:r>
    </w:p>
    <w:p w:rsidR="00E00F21" w:rsidRDefault="00071DEB" w:rsidP="000B088E">
      <w:pPr>
        <w:ind w:firstLineChars="200" w:firstLine="420"/>
      </w:pPr>
      <w:r>
        <w:rPr>
          <w:rFonts w:hint="eastAsia"/>
        </w:rPr>
        <w:t>第三</w:t>
      </w:r>
      <w:r w:rsidR="001D2C7A">
        <w:rPr>
          <w:rFonts w:hint="eastAsia"/>
        </w:rPr>
        <w:t>节</w:t>
      </w:r>
      <w:r>
        <w:rPr>
          <w:rFonts w:hint="eastAsia"/>
        </w:rPr>
        <w:t>起诉和应诉</w:t>
      </w:r>
      <w:r>
        <w:rPr>
          <w:rFonts w:hint="eastAsia"/>
        </w:rPr>
        <w:t xml:space="preserve"> / 657</w:t>
      </w:r>
    </w:p>
    <w:p w:rsidR="00E00F21" w:rsidRDefault="00071DEB" w:rsidP="000B088E">
      <w:pPr>
        <w:ind w:firstLineChars="200" w:firstLine="420"/>
      </w:pPr>
      <w:r>
        <w:rPr>
          <w:rFonts w:hint="eastAsia"/>
        </w:rPr>
        <w:t>第四</w:t>
      </w:r>
      <w:r w:rsidR="001D2C7A">
        <w:rPr>
          <w:rFonts w:hint="eastAsia"/>
        </w:rPr>
        <w:t>节</w:t>
      </w:r>
      <w:r>
        <w:rPr>
          <w:rFonts w:hint="eastAsia"/>
        </w:rPr>
        <w:t>一审庭审</w:t>
      </w:r>
      <w:r>
        <w:rPr>
          <w:rFonts w:hint="eastAsia"/>
        </w:rPr>
        <w:t xml:space="preserve"> / 658</w:t>
      </w:r>
    </w:p>
    <w:p w:rsidR="00E00F21" w:rsidRDefault="00071DEB" w:rsidP="000B088E">
      <w:pPr>
        <w:ind w:firstLineChars="200" w:firstLine="420"/>
      </w:pPr>
      <w:r>
        <w:rPr>
          <w:rFonts w:hint="eastAsia"/>
        </w:rPr>
        <w:t>第五</w:t>
      </w:r>
      <w:r w:rsidR="001D2C7A">
        <w:rPr>
          <w:rFonts w:hint="eastAsia"/>
        </w:rPr>
        <w:t>节</w:t>
      </w:r>
      <w:r>
        <w:rPr>
          <w:rFonts w:hint="eastAsia"/>
        </w:rPr>
        <w:t>二审庭审</w:t>
      </w:r>
      <w:r>
        <w:rPr>
          <w:rFonts w:hint="eastAsia"/>
        </w:rPr>
        <w:t xml:space="preserve"> / 661</w:t>
      </w:r>
    </w:p>
    <w:p w:rsidR="00E00F21" w:rsidRDefault="00071DEB" w:rsidP="000B088E">
      <w:pPr>
        <w:ind w:firstLineChars="200" w:firstLine="420"/>
      </w:pPr>
      <w:r>
        <w:rPr>
          <w:rFonts w:hint="eastAsia"/>
        </w:rPr>
        <w:t>第六</w:t>
      </w:r>
      <w:r w:rsidR="001D2C7A">
        <w:rPr>
          <w:rFonts w:hint="eastAsia"/>
        </w:rPr>
        <w:t>节</w:t>
      </w:r>
      <w:r>
        <w:rPr>
          <w:rFonts w:hint="eastAsia"/>
        </w:rPr>
        <w:t>再审庭审</w:t>
      </w:r>
      <w:r>
        <w:rPr>
          <w:rFonts w:hint="eastAsia"/>
        </w:rPr>
        <w:t xml:space="preserve"> / 661</w:t>
      </w:r>
    </w:p>
    <w:p w:rsidR="00071DEB" w:rsidRDefault="00071DEB" w:rsidP="000B088E">
      <w:pPr>
        <w:ind w:firstLineChars="200" w:firstLine="420"/>
      </w:pPr>
      <w:r>
        <w:rPr>
          <w:rFonts w:hint="eastAsia"/>
        </w:rPr>
        <w:t>第七</w:t>
      </w:r>
      <w:r w:rsidR="001D2C7A">
        <w:rPr>
          <w:rFonts w:hint="eastAsia"/>
        </w:rPr>
        <w:t>节</w:t>
      </w:r>
      <w:r>
        <w:rPr>
          <w:rFonts w:hint="eastAsia"/>
        </w:rPr>
        <w:t>和解、调解</w:t>
      </w:r>
      <w:r>
        <w:rPr>
          <w:rFonts w:hint="eastAsia"/>
        </w:rPr>
        <w:t xml:space="preserve"> / 662</w:t>
      </w:r>
    </w:p>
    <w:p w:rsidR="00E00F21" w:rsidRDefault="00071DEB" w:rsidP="003278C2">
      <w:pPr>
        <w:spacing w:beforeLines="50" w:afterLines="50"/>
      </w:pPr>
      <w:r>
        <w:rPr>
          <w:rFonts w:hint="eastAsia"/>
        </w:rPr>
        <w:t>第四</w:t>
      </w:r>
      <w:r w:rsidR="001D2C7A">
        <w:rPr>
          <w:rFonts w:hint="eastAsia"/>
        </w:rPr>
        <w:t>章</w:t>
      </w:r>
      <w:r>
        <w:rPr>
          <w:rFonts w:hint="eastAsia"/>
        </w:rPr>
        <w:t>律师代理具体类型的海商海事诉讼案件</w:t>
      </w:r>
      <w:r>
        <w:rPr>
          <w:rFonts w:hint="eastAsia"/>
        </w:rPr>
        <w:t xml:space="preserve"> / 663</w:t>
      </w:r>
    </w:p>
    <w:p w:rsidR="00E00F21" w:rsidRDefault="00071DEB" w:rsidP="000B088E">
      <w:pPr>
        <w:ind w:firstLineChars="200" w:firstLine="420"/>
      </w:pPr>
      <w:r>
        <w:rPr>
          <w:rFonts w:hint="eastAsia"/>
        </w:rPr>
        <w:t>第一</w:t>
      </w:r>
      <w:r w:rsidR="001D2C7A">
        <w:rPr>
          <w:rFonts w:hint="eastAsia"/>
        </w:rPr>
        <w:t>节</w:t>
      </w:r>
      <w:r>
        <w:rPr>
          <w:rFonts w:hint="eastAsia"/>
        </w:rPr>
        <w:t>海上货物运输案件</w:t>
      </w:r>
      <w:r>
        <w:rPr>
          <w:rFonts w:hint="eastAsia"/>
        </w:rPr>
        <w:t xml:space="preserve"> / 663</w:t>
      </w:r>
    </w:p>
    <w:p w:rsidR="00E00F21" w:rsidRDefault="00071DEB" w:rsidP="000B088E">
      <w:pPr>
        <w:ind w:firstLineChars="200" w:firstLine="420"/>
      </w:pPr>
      <w:r>
        <w:rPr>
          <w:rFonts w:hint="eastAsia"/>
        </w:rPr>
        <w:t>第二</w:t>
      </w:r>
      <w:r w:rsidR="001D2C7A">
        <w:rPr>
          <w:rFonts w:hint="eastAsia"/>
        </w:rPr>
        <w:t>节</w:t>
      </w:r>
      <w:r>
        <w:rPr>
          <w:rFonts w:hint="eastAsia"/>
        </w:rPr>
        <w:t>沿海、内河水路货物运输案件</w:t>
      </w:r>
      <w:r>
        <w:rPr>
          <w:rFonts w:hint="eastAsia"/>
        </w:rPr>
        <w:t xml:space="preserve">             / 668</w:t>
      </w:r>
    </w:p>
    <w:p w:rsidR="00E00F21" w:rsidRDefault="00071DEB" w:rsidP="000B088E">
      <w:pPr>
        <w:ind w:firstLineChars="200" w:firstLine="420"/>
      </w:pPr>
      <w:r>
        <w:rPr>
          <w:rFonts w:hint="eastAsia"/>
        </w:rPr>
        <w:t>第三</w:t>
      </w:r>
      <w:r w:rsidR="001D2C7A">
        <w:rPr>
          <w:rFonts w:hint="eastAsia"/>
        </w:rPr>
        <w:t>节</w:t>
      </w:r>
      <w:r>
        <w:rPr>
          <w:rFonts w:hint="eastAsia"/>
        </w:rPr>
        <w:t>海上保险合同案件</w:t>
      </w:r>
      <w:r>
        <w:rPr>
          <w:rFonts w:hint="eastAsia"/>
        </w:rPr>
        <w:t xml:space="preserve"> / 670</w:t>
      </w:r>
    </w:p>
    <w:p w:rsidR="00E00F21" w:rsidRDefault="00071DEB" w:rsidP="000B088E">
      <w:pPr>
        <w:ind w:firstLineChars="200" w:firstLine="420"/>
      </w:pPr>
      <w:r>
        <w:rPr>
          <w:rFonts w:hint="eastAsia"/>
        </w:rPr>
        <w:t>第四</w:t>
      </w:r>
      <w:r w:rsidR="001D2C7A">
        <w:rPr>
          <w:rFonts w:hint="eastAsia"/>
        </w:rPr>
        <w:t>节</w:t>
      </w:r>
      <w:r>
        <w:rPr>
          <w:rFonts w:hint="eastAsia"/>
        </w:rPr>
        <w:t>船舶碰撞案件</w:t>
      </w:r>
      <w:r>
        <w:rPr>
          <w:rFonts w:hint="eastAsia"/>
        </w:rPr>
        <w:t xml:space="preserve"> / 671</w:t>
      </w:r>
    </w:p>
    <w:p w:rsidR="00E00F21" w:rsidRDefault="00071DEB" w:rsidP="000B088E">
      <w:pPr>
        <w:ind w:firstLineChars="200" w:firstLine="420"/>
      </w:pPr>
      <w:r>
        <w:rPr>
          <w:rFonts w:hint="eastAsia"/>
        </w:rPr>
        <w:t>第五</w:t>
      </w:r>
      <w:r w:rsidR="001D2C7A">
        <w:rPr>
          <w:rFonts w:hint="eastAsia"/>
        </w:rPr>
        <w:t>节</w:t>
      </w:r>
      <w:r>
        <w:rPr>
          <w:rFonts w:hint="eastAsia"/>
        </w:rPr>
        <w:t>海上人身伤亡案件</w:t>
      </w:r>
      <w:r>
        <w:rPr>
          <w:rFonts w:hint="eastAsia"/>
        </w:rPr>
        <w:t xml:space="preserve"> / 673</w:t>
      </w:r>
    </w:p>
    <w:p w:rsidR="00E00F21" w:rsidRDefault="00071DEB" w:rsidP="000B088E">
      <w:pPr>
        <w:ind w:firstLineChars="200" w:firstLine="420"/>
      </w:pPr>
      <w:r>
        <w:rPr>
          <w:rFonts w:hint="eastAsia"/>
        </w:rPr>
        <w:t>第六</w:t>
      </w:r>
      <w:r w:rsidR="001D2C7A">
        <w:rPr>
          <w:rFonts w:hint="eastAsia"/>
        </w:rPr>
        <w:t>节</w:t>
      </w:r>
      <w:r>
        <w:rPr>
          <w:rFonts w:hint="eastAsia"/>
        </w:rPr>
        <w:t>船舶油污及海上设备海洋污染案件</w:t>
      </w:r>
      <w:r>
        <w:rPr>
          <w:rFonts w:hint="eastAsia"/>
        </w:rPr>
        <w:t xml:space="preserve"> / 673</w:t>
      </w:r>
    </w:p>
    <w:p w:rsidR="00E00F21" w:rsidRDefault="00071DEB" w:rsidP="000B088E">
      <w:pPr>
        <w:ind w:firstLineChars="200" w:firstLine="420"/>
      </w:pPr>
      <w:r>
        <w:rPr>
          <w:rFonts w:hint="eastAsia"/>
        </w:rPr>
        <w:t>第七</w:t>
      </w:r>
      <w:r w:rsidR="001D2C7A">
        <w:rPr>
          <w:rFonts w:hint="eastAsia"/>
        </w:rPr>
        <w:t>节</w:t>
      </w:r>
      <w:r>
        <w:rPr>
          <w:rFonts w:hint="eastAsia"/>
        </w:rPr>
        <w:t>海事赔偿责任限制基金案件</w:t>
      </w:r>
      <w:r>
        <w:rPr>
          <w:rFonts w:hint="eastAsia"/>
        </w:rPr>
        <w:t xml:space="preserve"> / 676</w:t>
      </w:r>
    </w:p>
    <w:p w:rsidR="00071DEB" w:rsidRDefault="00071DEB" w:rsidP="000B088E">
      <w:pPr>
        <w:ind w:firstLineChars="200" w:firstLine="420"/>
      </w:pPr>
      <w:r>
        <w:rPr>
          <w:rFonts w:hint="eastAsia"/>
        </w:rPr>
        <w:t>第八</w:t>
      </w:r>
      <w:r w:rsidR="001D2C7A">
        <w:rPr>
          <w:rFonts w:hint="eastAsia"/>
        </w:rPr>
        <w:t>节</w:t>
      </w:r>
      <w:r>
        <w:rPr>
          <w:rFonts w:hint="eastAsia"/>
        </w:rPr>
        <w:t>其他海商海事诉讼特别程序案件</w:t>
      </w:r>
      <w:r>
        <w:rPr>
          <w:rFonts w:hint="eastAsia"/>
        </w:rPr>
        <w:t xml:space="preserve"> / 677</w:t>
      </w:r>
    </w:p>
    <w:p w:rsidR="00071DEB" w:rsidRDefault="00071DEB" w:rsidP="003278C2">
      <w:pPr>
        <w:spacing w:beforeLines="50" w:afterLines="50"/>
      </w:pPr>
      <w:r>
        <w:rPr>
          <w:rFonts w:hint="eastAsia"/>
        </w:rPr>
        <w:t>第五</w:t>
      </w:r>
      <w:r w:rsidR="001D2C7A">
        <w:rPr>
          <w:rFonts w:hint="eastAsia"/>
        </w:rPr>
        <w:t>章</w:t>
      </w:r>
      <w:r>
        <w:rPr>
          <w:rFonts w:hint="eastAsia"/>
        </w:rPr>
        <w:t>律师代理海商海事仲裁案件</w:t>
      </w:r>
      <w:r>
        <w:rPr>
          <w:rFonts w:hint="eastAsia"/>
        </w:rPr>
        <w:t xml:space="preserve"> / 681</w:t>
      </w:r>
    </w:p>
    <w:p w:rsidR="00071DEB" w:rsidRDefault="00071DEB" w:rsidP="003278C2">
      <w:pPr>
        <w:spacing w:beforeLines="50" w:afterLines="50"/>
      </w:pPr>
      <w:r>
        <w:rPr>
          <w:rFonts w:hint="eastAsia"/>
        </w:rPr>
        <w:t>第六</w:t>
      </w:r>
      <w:r w:rsidR="001D2C7A">
        <w:rPr>
          <w:rFonts w:hint="eastAsia"/>
        </w:rPr>
        <w:t>章</w:t>
      </w:r>
      <w:r>
        <w:rPr>
          <w:rFonts w:hint="eastAsia"/>
        </w:rPr>
        <w:t>律师代理海商海事执行案件</w:t>
      </w:r>
      <w:r>
        <w:rPr>
          <w:rFonts w:hint="eastAsia"/>
        </w:rPr>
        <w:t xml:space="preserve"> / 683</w:t>
      </w:r>
    </w:p>
    <w:p w:rsidR="00E00F21" w:rsidRDefault="00071DEB" w:rsidP="003278C2">
      <w:pPr>
        <w:spacing w:beforeLines="50" w:afterLines="50"/>
      </w:pPr>
      <w:r>
        <w:rPr>
          <w:rFonts w:hint="eastAsia"/>
        </w:rPr>
        <w:t>第七</w:t>
      </w:r>
      <w:r w:rsidR="001D2C7A">
        <w:rPr>
          <w:rFonts w:hint="eastAsia"/>
        </w:rPr>
        <w:t>章</w:t>
      </w:r>
      <w:r>
        <w:rPr>
          <w:rFonts w:hint="eastAsia"/>
        </w:rPr>
        <w:t>附则</w:t>
      </w:r>
      <w:r>
        <w:rPr>
          <w:rFonts w:hint="eastAsia"/>
        </w:rPr>
        <w:t xml:space="preserve"> / 686</w:t>
      </w:r>
    </w:p>
    <w:p w:rsidR="00E00F21" w:rsidRDefault="00E00F21" w:rsidP="000B088E">
      <w:pPr>
        <w:ind w:firstLineChars="200" w:firstLine="420"/>
      </w:pPr>
    </w:p>
    <w:p w:rsidR="00707BD3" w:rsidRDefault="00707BD3" w:rsidP="000B088E">
      <w:pPr>
        <w:ind w:firstLineChars="200" w:firstLine="420"/>
      </w:pPr>
    </w:p>
    <w:p w:rsidR="00071DEB" w:rsidRDefault="00071DEB" w:rsidP="000B088E">
      <w:pPr>
        <w:ind w:firstLineChars="200" w:firstLine="420"/>
      </w:pPr>
      <w:r>
        <w:rPr>
          <w:rFonts w:hint="eastAsia"/>
        </w:rPr>
        <w:t>第一章</w:t>
      </w:r>
    </w:p>
    <w:p w:rsidR="00071DEB" w:rsidRDefault="00071DEB" w:rsidP="000B088E">
      <w:pPr>
        <w:ind w:firstLineChars="200" w:firstLine="420"/>
      </w:pPr>
      <w:r>
        <w:rPr>
          <w:rFonts w:hint="eastAsia"/>
        </w:rPr>
        <w:t>总则</w:t>
      </w:r>
    </w:p>
    <w:p w:rsidR="00282D0E" w:rsidRDefault="00282D0E" w:rsidP="000B088E">
      <w:pPr>
        <w:ind w:firstLineChars="200" w:firstLine="420"/>
      </w:pPr>
    </w:p>
    <w:p w:rsidR="00071DEB" w:rsidRDefault="00071DEB" w:rsidP="000B088E">
      <w:pPr>
        <w:ind w:firstLineChars="200" w:firstLine="420"/>
      </w:pPr>
      <w:r>
        <w:rPr>
          <w:rFonts w:hint="eastAsia"/>
        </w:rPr>
        <w:t>第</w:t>
      </w:r>
      <w:r>
        <w:rPr>
          <w:rFonts w:hint="eastAsia"/>
        </w:rPr>
        <w:t>1</w:t>
      </w:r>
      <w:r>
        <w:rPr>
          <w:rFonts w:hint="eastAsia"/>
        </w:rPr>
        <w:t>条为了指导律师从事海商海事法律服务业务，规范和指导律师办理海商海事案件的</w:t>
      </w:r>
      <w:r>
        <w:rPr>
          <w:rFonts w:hint="eastAsia"/>
        </w:rPr>
        <w:lastRenderedPageBreak/>
        <w:t>执业行为，根据中华人民共和国有关法律法规，遵循国家司法行政机关和中华全国律师协会制定的律师执业规则，制定本指引。</w:t>
      </w:r>
    </w:p>
    <w:p w:rsidR="00071DEB" w:rsidRDefault="00071DEB" w:rsidP="000B088E">
      <w:pPr>
        <w:ind w:firstLineChars="200" w:firstLine="420"/>
      </w:pPr>
      <w:r>
        <w:rPr>
          <w:rFonts w:hint="eastAsia"/>
        </w:rPr>
        <w:t>第</w:t>
      </w:r>
      <w:r>
        <w:rPr>
          <w:rFonts w:hint="eastAsia"/>
        </w:rPr>
        <w:t>2</w:t>
      </w:r>
      <w:r>
        <w:rPr>
          <w:rFonts w:hint="eastAsia"/>
        </w:rPr>
        <w:t>条律师承办海商海事案件，应当坚持以事实为根据、以法律为准绳的原则，恪守律师职业道德和执业纪律，维护法律的正确实施。</w:t>
      </w:r>
    </w:p>
    <w:p w:rsidR="00071DEB" w:rsidRDefault="00071DEB" w:rsidP="000B088E">
      <w:pPr>
        <w:ind w:firstLineChars="200" w:firstLine="420"/>
      </w:pPr>
      <w:r>
        <w:rPr>
          <w:rFonts w:hint="eastAsia"/>
        </w:rPr>
        <w:t>第</w:t>
      </w:r>
      <w:r>
        <w:rPr>
          <w:rFonts w:hint="eastAsia"/>
        </w:rPr>
        <w:t>3</w:t>
      </w:r>
      <w:r>
        <w:rPr>
          <w:rFonts w:hint="eastAsia"/>
        </w:rPr>
        <w:t>条律师承办海商海事案件，应当依据当事人的委托，在委托权限内依法履行代理职责，勤勉尽责、诚实守信、审慎及时、积极维护委托人的合法权益。</w:t>
      </w:r>
    </w:p>
    <w:p w:rsidR="00071DEB" w:rsidRDefault="00071DEB" w:rsidP="000B088E">
      <w:pPr>
        <w:ind w:firstLineChars="200" w:firstLine="420"/>
      </w:pPr>
      <w:r>
        <w:rPr>
          <w:rFonts w:hint="eastAsia"/>
        </w:rPr>
        <w:t>第</w:t>
      </w:r>
      <w:r>
        <w:rPr>
          <w:rFonts w:hint="eastAsia"/>
        </w:rPr>
        <w:t xml:space="preserve"> 4</w:t>
      </w:r>
      <w:r>
        <w:rPr>
          <w:rFonts w:hint="eastAsia"/>
        </w:rPr>
        <w:t>条律师承办海商海事案件，应当保守国家秘密和委托人的商业秘密、个人隐私。</w:t>
      </w:r>
    </w:p>
    <w:p w:rsidR="00071DEB" w:rsidRDefault="00071DEB" w:rsidP="000B088E">
      <w:pPr>
        <w:ind w:firstLineChars="200" w:firstLine="420"/>
      </w:pPr>
      <w:r>
        <w:rPr>
          <w:rFonts w:hint="eastAsia"/>
        </w:rPr>
        <w:t>第</w:t>
      </w:r>
      <w:r>
        <w:rPr>
          <w:rFonts w:hint="eastAsia"/>
        </w:rPr>
        <w:t>5</w:t>
      </w:r>
      <w:r>
        <w:rPr>
          <w:rFonts w:hint="eastAsia"/>
        </w:rPr>
        <w:t>条律师承办海商海事案件，应当尊重同行，公平竞争，不得在公开场合、传媒或者法庭上谩骂同行或者发表贬低、诋毁、损害同行声誉的言论。</w:t>
      </w:r>
    </w:p>
    <w:p w:rsidR="00707BD3" w:rsidRDefault="00707BD3" w:rsidP="000B088E">
      <w:pPr>
        <w:ind w:firstLineChars="200" w:firstLine="420"/>
      </w:pPr>
    </w:p>
    <w:p w:rsidR="00707BD3" w:rsidRDefault="00707BD3" w:rsidP="000B088E">
      <w:pPr>
        <w:ind w:firstLineChars="200" w:firstLine="420"/>
      </w:pPr>
    </w:p>
    <w:p w:rsidR="00071DEB" w:rsidRDefault="00071DEB" w:rsidP="000B088E">
      <w:pPr>
        <w:ind w:firstLineChars="200" w:firstLine="420"/>
      </w:pPr>
      <w:r>
        <w:rPr>
          <w:rFonts w:hint="eastAsia"/>
        </w:rPr>
        <w:t>第二章</w:t>
      </w:r>
    </w:p>
    <w:p w:rsidR="00E00F21" w:rsidRDefault="00071DEB" w:rsidP="000B088E">
      <w:pPr>
        <w:ind w:firstLineChars="200" w:firstLine="420"/>
      </w:pPr>
      <w:r>
        <w:rPr>
          <w:rFonts w:hint="eastAsia"/>
        </w:rPr>
        <w:t>接受委托</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6</w:t>
      </w:r>
      <w:r>
        <w:rPr>
          <w:rFonts w:hint="eastAsia"/>
        </w:rPr>
        <w:t>条律师承办海商海事案件，由律师事务所统一接受委托，律师事务所应当与委托人签订书面委托合同，明确委托代理事项。</w:t>
      </w:r>
    </w:p>
    <w:p w:rsidR="00071DEB" w:rsidRDefault="00071DEB" w:rsidP="000B088E">
      <w:pPr>
        <w:ind w:firstLineChars="200" w:firstLine="420"/>
      </w:pPr>
      <w:r>
        <w:rPr>
          <w:rFonts w:hint="eastAsia"/>
        </w:rPr>
        <w:t>律师不得私自接受委托。</w:t>
      </w:r>
    </w:p>
    <w:p w:rsidR="00071DEB" w:rsidRDefault="00071DEB" w:rsidP="000B088E">
      <w:pPr>
        <w:ind w:firstLineChars="200" w:firstLine="420"/>
      </w:pPr>
      <w:r>
        <w:rPr>
          <w:rFonts w:hint="eastAsia"/>
        </w:rPr>
        <w:t>第</w:t>
      </w:r>
      <w:r>
        <w:rPr>
          <w:rFonts w:hint="eastAsia"/>
        </w:rPr>
        <w:t>7</w:t>
      </w:r>
      <w:r>
        <w:rPr>
          <w:rFonts w:hint="eastAsia"/>
        </w:rPr>
        <w:t>条律师事务所接受委托时，应当审查证明委托人主体资格的有关材料。发现委托人不具备相应的诉讼主体资格时，应向其说明情况进行变更。</w:t>
      </w:r>
    </w:p>
    <w:p w:rsidR="00071DEB" w:rsidRDefault="00071DEB" w:rsidP="000B088E">
      <w:pPr>
        <w:ind w:firstLineChars="200" w:firstLine="420"/>
      </w:pPr>
      <w:r>
        <w:rPr>
          <w:rFonts w:hint="eastAsia"/>
        </w:rPr>
        <w:t>第</w:t>
      </w:r>
      <w:r>
        <w:rPr>
          <w:rFonts w:hint="eastAsia"/>
        </w:rPr>
        <w:t>8</w:t>
      </w:r>
      <w:r>
        <w:rPr>
          <w:rFonts w:hint="eastAsia"/>
        </w:rPr>
        <w:t>条律师事务所有权依正当理由决定是否接受委托。律师事务所接受委托后，无正当理由不得拒绝代理，但承办律师发现委托事项违法、委托人隐瞒事实或者委托人提出不合理要求，致使律师无法正常履行代理职责的除外。</w:t>
      </w:r>
    </w:p>
    <w:p w:rsidR="00E00F21" w:rsidRDefault="00071DEB" w:rsidP="000B088E">
      <w:pPr>
        <w:ind w:firstLineChars="200" w:firstLine="420"/>
      </w:pPr>
      <w:r>
        <w:rPr>
          <w:rFonts w:hint="eastAsia"/>
        </w:rPr>
        <w:t>第</w:t>
      </w:r>
      <w:r>
        <w:rPr>
          <w:rFonts w:hint="eastAsia"/>
        </w:rPr>
        <w:t>9</w:t>
      </w:r>
      <w:r>
        <w:rPr>
          <w:rFonts w:hint="eastAsia"/>
        </w:rPr>
        <w:t>条有下列情形之一的，律师事务所不得接受委托：</w:t>
      </w:r>
    </w:p>
    <w:p w:rsidR="00E00F21" w:rsidRDefault="00071DEB" w:rsidP="000B088E">
      <w:pPr>
        <w:ind w:firstLineChars="200" w:firstLine="420"/>
      </w:pPr>
      <w:r>
        <w:rPr>
          <w:rFonts w:hint="eastAsia"/>
        </w:rPr>
        <w:t>（</w:t>
      </w:r>
      <w:r>
        <w:rPr>
          <w:rFonts w:hint="eastAsia"/>
        </w:rPr>
        <w:t>1</w:t>
      </w:r>
      <w:r>
        <w:rPr>
          <w:rFonts w:hint="eastAsia"/>
        </w:rPr>
        <w:t>）已经接受同一案件中对方当事人或者第三人委托的；</w:t>
      </w:r>
    </w:p>
    <w:p w:rsidR="00E00F21" w:rsidRDefault="00071DEB" w:rsidP="000B088E">
      <w:pPr>
        <w:ind w:firstLineChars="200" w:firstLine="420"/>
      </w:pPr>
      <w:r>
        <w:rPr>
          <w:rFonts w:hint="eastAsia"/>
        </w:rPr>
        <w:t>（</w:t>
      </w:r>
      <w:r>
        <w:rPr>
          <w:rFonts w:hint="eastAsia"/>
        </w:rPr>
        <w:t>2</w:t>
      </w:r>
      <w:r>
        <w:rPr>
          <w:rFonts w:hint="eastAsia"/>
        </w:rPr>
        <w:t>）已经在一审程序担任一方当事人的代理人，对方当事人在二审程序或者再审程序中委托的；</w:t>
      </w:r>
    </w:p>
    <w:p w:rsidR="00071DEB" w:rsidRDefault="00071DEB" w:rsidP="000B088E">
      <w:pPr>
        <w:ind w:firstLineChars="200" w:firstLine="420"/>
      </w:pPr>
      <w:r>
        <w:rPr>
          <w:rFonts w:hint="eastAsia"/>
        </w:rPr>
        <w:t>（</w:t>
      </w:r>
      <w:r>
        <w:rPr>
          <w:rFonts w:hint="eastAsia"/>
        </w:rPr>
        <w:t>3</w:t>
      </w:r>
      <w:r>
        <w:rPr>
          <w:rFonts w:hint="eastAsia"/>
        </w:rPr>
        <w:t>）具有违反《律师执业避免利益冲突规则》的规定，不能接受委托的其他情形。</w:t>
      </w:r>
    </w:p>
    <w:p w:rsidR="00E00F21" w:rsidRDefault="00071DEB" w:rsidP="000B088E">
      <w:pPr>
        <w:ind w:firstLineChars="200" w:firstLine="420"/>
      </w:pPr>
      <w:r>
        <w:rPr>
          <w:rFonts w:hint="eastAsia"/>
        </w:rPr>
        <w:t>第</w:t>
      </w:r>
      <w:r>
        <w:rPr>
          <w:rFonts w:hint="eastAsia"/>
        </w:rPr>
        <w:t>10</w:t>
      </w:r>
      <w:r>
        <w:rPr>
          <w:rFonts w:hint="eastAsia"/>
        </w:rPr>
        <w:t>条符合收案条件的，经过律师事务所主任或者主任授权的负责人员同意后，办理委托手续。委托手续包括以下内容：</w:t>
      </w:r>
    </w:p>
    <w:p w:rsidR="00E00F21" w:rsidRDefault="00071DEB" w:rsidP="000B088E">
      <w:pPr>
        <w:ind w:firstLineChars="200" w:firstLine="420"/>
      </w:pPr>
      <w:r>
        <w:rPr>
          <w:rFonts w:hint="eastAsia"/>
        </w:rPr>
        <w:t>（</w:t>
      </w:r>
      <w:r>
        <w:rPr>
          <w:rFonts w:hint="eastAsia"/>
        </w:rPr>
        <w:t>1</w:t>
      </w:r>
      <w:r>
        <w:rPr>
          <w:rFonts w:hint="eastAsia"/>
        </w:rPr>
        <w:t>）律师事务所与委托人签署委托代理合同一式两份，一份交委托人，一份交承办律师附卷存档；</w:t>
      </w:r>
    </w:p>
    <w:p w:rsidR="00071DEB" w:rsidRDefault="00071DEB" w:rsidP="000B088E">
      <w:pPr>
        <w:ind w:firstLineChars="200" w:firstLine="420"/>
      </w:pPr>
      <w:r>
        <w:rPr>
          <w:rFonts w:hint="eastAsia"/>
        </w:rPr>
        <w:t>（</w:t>
      </w:r>
      <w:r>
        <w:rPr>
          <w:rFonts w:hint="eastAsia"/>
        </w:rPr>
        <w:t>2</w:t>
      </w:r>
      <w:r>
        <w:rPr>
          <w:rFonts w:hint="eastAsia"/>
        </w:rPr>
        <w:t>）委托人签署授权委托书和律师事务所的风险告知书。</w:t>
      </w:r>
    </w:p>
    <w:p w:rsidR="00071DEB" w:rsidRDefault="00071DEB" w:rsidP="000B088E">
      <w:pPr>
        <w:ind w:firstLineChars="200" w:firstLine="420"/>
      </w:pPr>
      <w:r>
        <w:rPr>
          <w:rFonts w:hint="eastAsia"/>
        </w:rPr>
        <w:t>第</w:t>
      </w:r>
      <w:r>
        <w:rPr>
          <w:rFonts w:hint="eastAsia"/>
        </w:rPr>
        <w:t>11</w:t>
      </w:r>
      <w:r>
        <w:rPr>
          <w:rFonts w:hint="eastAsia"/>
        </w:rPr>
        <w:t>条律师事务所与委托人签订委托代理合同及与委托人签订授权委托书时，委托权限应注明是一般授权还是全权</w:t>
      </w:r>
      <w:r>
        <w:rPr>
          <w:rFonts w:hint="eastAsia"/>
        </w:rPr>
        <w:t>/</w:t>
      </w:r>
      <w:r>
        <w:rPr>
          <w:rFonts w:hint="eastAsia"/>
        </w:rPr>
        <w:t>特别授权。全权</w:t>
      </w:r>
      <w:r>
        <w:rPr>
          <w:rFonts w:hint="eastAsia"/>
        </w:rPr>
        <w:t>/</w:t>
      </w:r>
      <w:r>
        <w:rPr>
          <w:rFonts w:hint="eastAsia"/>
        </w:rPr>
        <w:t>特别授权的，应当列明具体的委托事项和权限。涉及变更、放弃、承认诉讼请求和进行和解，提起反诉、上诉和再审，转委托，签收法律文书，领取标的物、接收款项和费用等事项的，应当有委托人的特别授权并载明于授权委托书中。</w:t>
      </w:r>
    </w:p>
    <w:p w:rsidR="00071DEB" w:rsidRDefault="00071DEB" w:rsidP="000B088E">
      <w:pPr>
        <w:ind w:firstLineChars="200" w:firstLine="420"/>
      </w:pPr>
      <w:r>
        <w:rPr>
          <w:rFonts w:hint="eastAsia"/>
        </w:rPr>
        <w:t>第</w:t>
      </w:r>
      <w:r>
        <w:rPr>
          <w:rFonts w:hint="eastAsia"/>
        </w:rPr>
        <w:t>12</w:t>
      </w:r>
      <w:r>
        <w:rPr>
          <w:rFonts w:hint="eastAsia"/>
        </w:rPr>
        <w:t>条律师事务所接受委托后，应当办理收案登记，编号建立卷宗。</w:t>
      </w:r>
    </w:p>
    <w:p w:rsidR="00071DEB" w:rsidRDefault="00071DEB" w:rsidP="000B088E">
      <w:pPr>
        <w:ind w:firstLineChars="200" w:firstLine="420"/>
      </w:pPr>
      <w:r>
        <w:rPr>
          <w:rFonts w:hint="eastAsia"/>
        </w:rPr>
        <w:t>第</w:t>
      </w:r>
      <w:r>
        <w:rPr>
          <w:rFonts w:hint="eastAsia"/>
        </w:rPr>
        <w:t>13</w:t>
      </w:r>
      <w:r>
        <w:rPr>
          <w:rFonts w:hint="eastAsia"/>
        </w:rPr>
        <w:t>条律师事务所应当指派执业律师承办案件。律师事务所应向委托人介绍指派的律师，并取得委托人的同意。律师事务所应当尽可能满足委托人的指名委托要求。</w:t>
      </w:r>
    </w:p>
    <w:p w:rsidR="00071DEB" w:rsidRDefault="00071DEB" w:rsidP="000B088E">
      <w:pPr>
        <w:ind w:firstLineChars="200" w:firstLine="420"/>
      </w:pPr>
      <w:r>
        <w:rPr>
          <w:rFonts w:hint="eastAsia"/>
        </w:rPr>
        <w:t>第</w:t>
      </w:r>
      <w:r>
        <w:rPr>
          <w:rFonts w:hint="eastAsia"/>
        </w:rPr>
        <w:t>14</w:t>
      </w:r>
      <w:r>
        <w:rPr>
          <w:rFonts w:hint="eastAsia"/>
        </w:rPr>
        <w:t>条承办律师发生变更时，应当及时告知委托人，委托人同意变更的，应当办理委托变更手续。</w:t>
      </w:r>
    </w:p>
    <w:p w:rsidR="00071DEB" w:rsidRDefault="00071DEB" w:rsidP="000B088E">
      <w:pPr>
        <w:ind w:firstLineChars="200" w:firstLine="420"/>
      </w:pPr>
      <w:r>
        <w:rPr>
          <w:rFonts w:hint="eastAsia"/>
        </w:rPr>
        <w:t>第</w:t>
      </w:r>
      <w:r>
        <w:rPr>
          <w:rFonts w:hint="eastAsia"/>
        </w:rPr>
        <w:t>15</w:t>
      </w:r>
      <w:r>
        <w:rPr>
          <w:rFonts w:hint="eastAsia"/>
        </w:rPr>
        <w:t>条未经委托人同意，律师事务所不得将案件转委托给其他律师事务所。</w:t>
      </w:r>
    </w:p>
    <w:p w:rsidR="00071DEB" w:rsidRDefault="00071DEB" w:rsidP="000B088E">
      <w:pPr>
        <w:ind w:firstLineChars="200" w:firstLine="420"/>
      </w:pPr>
      <w:r>
        <w:rPr>
          <w:rFonts w:hint="eastAsia"/>
        </w:rPr>
        <w:t>第</w:t>
      </w:r>
      <w:r>
        <w:rPr>
          <w:rFonts w:hint="eastAsia"/>
        </w:rPr>
        <w:t>16</w:t>
      </w:r>
      <w:r>
        <w:rPr>
          <w:rFonts w:hint="eastAsia"/>
        </w:rPr>
        <w:t>条接受外国当事人委托代理海商海事诉讼案件的，律师应当根据《中华人民共和</w:t>
      </w:r>
      <w:r>
        <w:rPr>
          <w:rFonts w:hint="eastAsia"/>
        </w:rPr>
        <w:lastRenderedPageBreak/>
        <w:t>国民事诉讼法》第</w:t>
      </w:r>
      <w:r>
        <w:rPr>
          <w:rFonts w:hint="eastAsia"/>
        </w:rPr>
        <w:t>264</w:t>
      </w:r>
      <w:r>
        <w:rPr>
          <w:rFonts w:hint="eastAsia"/>
        </w:rPr>
        <w:t>条的规定，审查授权委托书是否经所在国公证机关证明，并经中华人民共和国驻该国使领馆认证，或者履行中华人民共和国与该所在国订立的有关条约中规定的证明手续。接受香港、澳门特区及台湾地区当事人委托的，律师应审查授权委托书是否已履行了相关的证明手续。</w:t>
      </w:r>
    </w:p>
    <w:p w:rsidR="00071DEB" w:rsidRDefault="00071DEB" w:rsidP="000B088E">
      <w:pPr>
        <w:ind w:firstLineChars="200" w:firstLine="420"/>
      </w:pPr>
      <w:r>
        <w:rPr>
          <w:rFonts w:hint="eastAsia"/>
        </w:rPr>
        <w:t>第</w:t>
      </w:r>
      <w:r>
        <w:rPr>
          <w:rFonts w:hint="eastAsia"/>
        </w:rPr>
        <w:t>17</w:t>
      </w:r>
      <w:r>
        <w:rPr>
          <w:rFonts w:hint="eastAsia"/>
        </w:rPr>
        <w:t>条律师事务所接受委托后，承办律师应当要求委托人提供案件证据材料的复印件、复制件，同时核对原件，并将原件及时交还委托人妥善保管；收取原件的，要制作证据原件清单，由委托人、律师签字附卷。</w:t>
      </w:r>
    </w:p>
    <w:p w:rsidR="00E00F21" w:rsidRDefault="00071DEB" w:rsidP="000B088E">
      <w:pPr>
        <w:ind w:firstLineChars="200" w:firstLine="420"/>
      </w:pPr>
      <w:r>
        <w:rPr>
          <w:rFonts w:hint="eastAsia"/>
        </w:rPr>
        <w:t>第</w:t>
      </w:r>
      <w:r>
        <w:rPr>
          <w:rFonts w:hint="eastAsia"/>
        </w:rPr>
        <w:t>18</w:t>
      </w:r>
      <w:r>
        <w:rPr>
          <w:rFonts w:hint="eastAsia"/>
        </w:rPr>
        <w:t>条律师在承办海商海事案件过程中，应当注意材料的收集、整理和妥善保管。在委托事项结束时，应作出结案报告或者其他结案文书，依照司法部《律师业务档案立卷归档办法》整理案卷归档。</w:t>
      </w:r>
    </w:p>
    <w:p w:rsidR="00707BD3" w:rsidRDefault="00707BD3" w:rsidP="000B088E">
      <w:pPr>
        <w:ind w:firstLineChars="200" w:firstLine="420"/>
      </w:pPr>
    </w:p>
    <w:p w:rsidR="00707BD3" w:rsidRDefault="00707BD3" w:rsidP="000B088E">
      <w:pPr>
        <w:ind w:firstLineChars="200" w:firstLine="420"/>
      </w:pPr>
    </w:p>
    <w:p w:rsidR="00071DEB" w:rsidRDefault="00071DEB" w:rsidP="000B088E">
      <w:pPr>
        <w:ind w:firstLineChars="200" w:firstLine="420"/>
      </w:pPr>
      <w:r>
        <w:rPr>
          <w:rFonts w:hint="eastAsia"/>
        </w:rPr>
        <w:t>第三章</w:t>
      </w:r>
    </w:p>
    <w:p w:rsidR="00282D0E" w:rsidRDefault="00071DEB" w:rsidP="000B088E">
      <w:pPr>
        <w:ind w:firstLineChars="200" w:firstLine="420"/>
      </w:pPr>
      <w:r>
        <w:rPr>
          <w:rFonts w:hint="eastAsia"/>
        </w:rPr>
        <w:t>律师代理海商海事诉讼案件的一般事项</w:t>
      </w:r>
    </w:p>
    <w:p w:rsidR="00282D0E" w:rsidRDefault="00282D0E" w:rsidP="000B088E">
      <w:pPr>
        <w:ind w:firstLineChars="200" w:firstLine="420"/>
      </w:pPr>
    </w:p>
    <w:p w:rsidR="00E00F21" w:rsidRDefault="00071DEB" w:rsidP="000B088E">
      <w:pPr>
        <w:ind w:firstLineChars="200" w:firstLine="420"/>
      </w:pPr>
      <w:r>
        <w:rPr>
          <w:rFonts w:hint="eastAsia"/>
        </w:rPr>
        <w:t>第一</w:t>
      </w:r>
      <w:r w:rsidR="001D2C7A">
        <w:rPr>
          <w:rFonts w:hint="eastAsia"/>
        </w:rPr>
        <w:t>节</w:t>
      </w:r>
      <w:r>
        <w:rPr>
          <w:rFonts w:hint="eastAsia"/>
        </w:rPr>
        <w:t>诉前准备</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19</w:t>
      </w:r>
      <w:r>
        <w:rPr>
          <w:rFonts w:hint="eastAsia"/>
        </w:rPr>
        <w:t>条接受委托后，律师应当仔细审阅委托人提供的案件证据材料，并分析以下问题：</w:t>
      </w:r>
    </w:p>
    <w:p w:rsidR="00E00F21" w:rsidRDefault="00071DEB" w:rsidP="000B088E">
      <w:pPr>
        <w:ind w:firstLineChars="200" w:firstLine="420"/>
      </w:pPr>
      <w:r>
        <w:rPr>
          <w:rFonts w:hint="eastAsia"/>
        </w:rPr>
        <w:t>（</w:t>
      </w:r>
      <w:r>
        <w:rPr>
          <w:rFonts w:hint="eastAsia"/>
        </w:rPr>
        <w:t>1</w:t>
      </w:r>
      <w:r>
        <w:rPr>
          <w:rFonts w:hint="eastAsia"/>
        </w:rPr>
        <w:t>）案件的基本事实和争议事项；</w:t>
      </w:r>
    </w:p>
    <w:p w:rsidR="00E00F21" w:rsidRDefault="00071DEB" w:rsidP="000B088E">
      <w:pPr>
        <w:ind w:firstLineChars="200" w:firstLine="420"/>
      </w:pPr>
      <w:r>
        <w:rPr>
          <w:rFonts w:hint="eastAsia"/>
        </w:rPr>
        <w:t>（</w:t>
      </w:r>
      <w:r>
        <w:rPr>
          <w:rFonts w:hint="eastAsia"/>
        </w:rPr>
        <w:t>2</w:t>
      </w:r>
      <w:r>
        <w:rPr>
          <w:rFonts w:hint="eastAsia"/>
        </w:rPr>
        <w:t>）与案件有关的法律法规、司法解释和相关案例；</w:t>
      </w:r>
    </w:p>
    <w:p w:rsidR="00E00F21" w:rsidRDefault="00071DEB" w:rsidP="000B088E">
      <w:pPr>
        <w:ind w:firstLineChars="200" w:firstLine="420"/>
      </w:pPr>
      <w:r>
        <w:rPr>
          <w:rFonts w:hint="eastAsia"/>
        </w:rPr>
        <w:t>（</w:t>
      </w:r>
      <w:r>
        <w:rPr>
          <w:rFonts w:hint="eastAsia"/>
        </w:rPr>
        <w:t>3</w:t>
      </w:r>
      <w:r>
        <w:rPr>
          <w:rFonts w:hint="eastAsia"/>
        </w:rPr>
        <w:t>）案件的管辖权；</w:t>
      </w:r>
    </w:p>
    <w:p w:rsidR="00E00F21" w:rsidRDefault="00071DEB" w:rsidP="000B088E">
      <w:pPr>
        <w:ind w:firstLineChars="200" w:firstLine="420"/>
      </w:pPr>
      <w:r>
        <w:rPr>
          <w:rFonts w:hint="eastAsia"/>
        </w:rPr>
        <w:t>（</w:t>
      </w:r>
      <w:r>
        <w:rPr>
          <w:rFonts w:hint="eastAsia"/>
        </w:rPr>
        <w:t>4</w:t>
      </w:r>
      <w:r>
        <w:rPr>
          <w:rFonts w:hint="eastAsia"/>
        </w:rPr>
        <w:t>）案件的法律适用；</w:t>
      </w:r>
    </w:p>
    <w:p w:rsidR="00E00F21" w:rsidRDefault="00071DEB" w:rsidP="000B088E">
      <w:pPr>
        <w:ind w:firstLineChars="200" w:firstLine="420"/>
      </w:pPr>
      <w:r>
        <w:rPr>
          <w:rFonts w:hint="eastAsia"/>
        </w:rPr>
        <w:t>（</w:t>
      </w:r>
      <w:r>
        <w:rPr>
          <w:rFonts w:hint="eastAsia"/>
        </w:rPr>
        <w:t>5</w:t>
      </w:r>
      <w:r>
        <w:rPr>
          <w:rFonts w:hint="eastAsia"/>
        </w:rPr>
        <w:t>）案件的诉讼时效；</w:t>
      </w:r>
    </w:p>
    <w:p w:rsidR="00E00F21" w:rsidRDefault="00071DEB" w:rsidP="000B088E">
      <w:pPr>
        <w:ind w:firstLineChars="200" w:firstLine="420"/>
      </w:pPr>
      <w:r>
        <w:rPr>
          <w:rFonts w:hint="eastAsia"/>
        </w:rPr>
        <w:t>（</w:t>
      </w:r>
      <w:r>
        <w:rPr>
          <w:rFonts w:hint="eastAsia"/>
        </w:rPr>
        <w:t>6</w:t>
      </w:r>
      <w:r>
        <w:rPr>
          <w:rFonts w:hint="eastAsia"/>
        </w:rPr>
        <w:t>）当事人的各项权利和义务；</w:t>
      </w:r>
    </w:p>
    <w:p w:rsidR="00E00F21" w:rsidRDefault="00071DEB" w:rsidP="000B088E">
      <w:pPr>
        <w:ind w:firstLineChars="200" w:firstLine="420"/>
      </w:pPr>
      <w:r>
        <w:rPr>
          <w:rFonts w:hint="eastAsia"/>
        </w:rPr>
        <w:t>（</w:t>
      </w:r>
      <w:r>
        <w:rPr>
          <w:rFonts w:hint="eastAsia"/>
        </w:rPr>
        <w:t>7</w:t>
      </w:r>
      <w:r>
        <w:rPr>
          <w:rFonts w:hint="eastAsia"/>
        </w:rPr>
        <w:t>）可行的诉讼请求或者答辩要点；</w:t>
      </w:r>
    </w:p>
    <w:p w:rsidR="00E00F21" w:rsidRDefault="00071DEB" w:rsidP="000B088E">
      <w:pPr>
        <w:ind w:firstLineChars="200" w:firstLine="420"/>
      </w:pPr>
      <w:r>
        <w:rPr>
          <w:rFonts w:hint="eastAsia"/>
        </w:rPr>
        <w:t>（</w:t>
      </w:r>
      <w:r>
        <w:rPr>
          <w:rFonts w:hint="eastAsia"/>
        </w:rPr>
        <w:t>8</w:t>
      </w:r>
      <w:r>
        <w:rPr>
          <w:rFonts w:hint="eastAsia"/>
        </w:rPr>
        <w:t>）是否起诉或者反诉；</w:t>
      </w:r>
    </w:p>
    <w:p w:rsidR="00E00F21" w:rsidRDefault="00071DEB" w:rsidP="000B088E">
      <w:pPr>
        <w:ind w:firstLineChars="200" w:firstLine="420"/>
      </w:pPr>
      <w:r>
        <w:rPr>
          <w:rFonts w:hint="eastAsia"/>
        </w:rPr>
        <w:t>（</w:t>
      </w:r>
      <w:r>
        <w:rPr>
          <w:rFonts w:hint="eastAsia"/>
        </w:rPr>
        <w:t>9</w:t>
      </w:r>
      <w:r>
        <w:rPr>
          <w:rFonts w:hint="eastAsia"/>
        </w:rPr>
        <w:t>）是否需要采取海事请求保全和海事证据保全措施；</w:t>
      </w:r>
    </w:p>
    <w:p w:rsidR="00071DEB" w:rsidRDefault="00071DEB" w:rsidP="000B088E">
      <w:pPr>
        <w:ind w:firstLineChars="200" w:firstLine="420"/>
      </w:pPr>
      <w:r>
        <w:rPr>
          <w:rFonts w:hint="eastAsia"/>
        </w:rPr>
        <w:t>（</w:t>
      </w:r>
      <w:r>
        <w:rPr>
          <w:rFonts w:hint="eastAsia"/>
        </w:rPr>
        <w:t>10</w:t>
      </w:r>
      <w:r>
        <w:rPr>
          <w:rFonts w:hint="eastAsia"/>
        </w:rPr>
        <w:t>）需要收集的证据材料等。</w:t>
      </w:r>
    </w:p>
    <w:p w:rsidR="00E00F21" w:rsidRDefault="00071DEB" w:rsidP="000B088E">
      <w:pPr>
        <w:ind w:firstLineChars="200" w:firstLine="420"/>
      </w:pPr>
      <w:r>
        <w:rPr>
          <w:rFonts w:hint="eastAsia"/>
        </w:rPr>
        <w:t>第</w:t>
      </w:r>
      <w:r>
        <w:rPr>
          <w:rFonts w:hint="eastAsia"/>
        </w:rPr>
        <w:t>20</w:t>
      </w:r>
      <w:r>
        <w:rPr>
          <w:rFonts w:hint="eastAsia"/>
        </w:rPr>
        <w:t>条律师审查案件的管辖权主要从以下方面进行分析：</w:t>
      </w:r>
    </w:p>
    <w:p w:rsidR="00E00F21" w:rsidRDefault="00071DEB" w:rsidP="000B088E">
      <w:pPr>
        <w:ind w:firstLineChars="200" w:firstLine="420"/>
      </w:pPr>
      <w:r>
        <w:rPr>
          <w:rFonts w:hint="eastAsia"/>
        </w:rPr>
        <w:t>（</w:t>
      </w:r>
      <w:r>
        <w:rPr>
          <w:rFonts w:hint="eastAsia"/>
        </w:rPr>
        <w:t>1</w:t>
      </w:r>
      <w:r>
        <w:rPr>
          <w:rFonts w:hint="eastAsia"/>
        </w:rPr>
        <w:t>）是否属于海事法院受理范围；</w:t>
      </w:r>
    </w:p>
    <w:p w:rsidR="00E00F21" w:rsidRDefault="00071DEB" w:rsidP="000B088E">
      <w:pPr>
        <w:ind w:firstLineChars="200" w:firstLine="420"/>
      </w:pPr>
      <w:r>
        <w:rPr>
          <w:rFonts w:hint="eastAsia"/>
        </w:rPr>
        <w:t>（</w:t>
      </w:r>
      <w:r>
        <w:rPr>
          <w:rFonts w:hint="eastAsia"/>
        </w:rPr>
        <w:t>2</w:t>
      </w:r>
      <w:r>
        <w:rPr>
          <w:rFonts w:hint="eastAsia"/>
        </w:rPr>
        <w:t>）有无协议管辖条款及其效力；</w:t>
      </w:r>
    </w:p>
    <w:p w:rsidR="00E00F21" w:rsidRDefault="00071DEB" w:rsidP="000B088E">
      <w:pPr>
        <w:ind w:firstLineChars="200" w:firstLine="420"/>
      </w:pPr>
      <w:r>
        <w:rPr>
          <w:rFonts w:hint="eastAsia"/>
        </w:rPr>
        <w:t>（</w:t>
      </w:r>
      <w:r>
        <w:rPr>
          <w:rFonts w:hint="eastAsia"/>
        </w:rPr>
        <w:t>3</w:t>
      </w:r>
      <w:r>
        <w:rPr>
          <w:rFonts w:hint="eastAsia"/>
        </w:rPr>
        <w:t>）有无书面仲裁条款或者仲裁协议及其效力；</w:t>
      </w:r>
    </w:p>
    <w:p w:rsidR="00071DEB" w:rsidRDefault="00071DEB" w:rsidP="000B088E">
      <w:pPr>
        <w:ind w:firstLineChars="200" w:firstLine="420"/>
      </w:pPr>
      <w:r>
        <w:rPr>
          <w:rFonts w:hint="eastAsia"/>
        </w:rPr>
        <w:t>（</w:t>
      </w:r>
      <w:r>
        <w:rPr>
          <w:rFonts w:hint="eastAsia"/>
        </w:rPr>
        <w:t>4</w:t>
      </w:r>
      <w:r>
        <w:rPr>
          <w:rFonts w:hint="eastAsia"/>
        </w:rPr>
        <w:t>）提单有无并入条款及其效力等。</w:t>
      </w:r>
    </w:p>
    <w:p w:rsidR="00E00F21" w:rsidRDefault="00071DEB" w:rsidP="000B088E">
      <w:pPr>
        <w:ind w:firstLineChars="200" w:firstLine="420"/>
      </w:pPr>
      <w:r>
        <w:rPr>
          <w:rFonts w:hint="eastAsia"/>
        </w:rPr>
        <w:t>第</w:t>
      </w:r>
      <w:r>
        <w:rPr>
          <w:rFonts w:hint="eastAsia"/>
        </w:rPr>
        <w:t>21</w:t>
      </w:r>
      <w:r>
        <w:rPr>
          <w:rFonts w:hint="eastAsia"/>
        </w:rPr>
        <w:t>条律师审查案件的法律适用主要从以下方面进行分析：</w:t>
      </w:r>
    </w:p>
    <w:p w:rsidR="00E00F21" w:rsidRDefault="00071DEB" w:rsidP="000B088E">
      <w:pPr>
        <w:ind w:firstLineChars="200" w:firstLine="420"/>
      </w:pPr>
      <w:r>
        <w:rPr>
          <w:rFonts w:hint="eastAsia"/>
        </w:rPr>
        <w:t xml:space="preserve">(1) </w:t>
      </w:r>
      <w:r>
        <w:rPr>
          <w:rFonts w:hint="eastAsia"/>
        </w:rPr>
        <w:t>案件是合同纠纷、侵权纠纷还是其他海商海事纠纷；</w:t>
      </w:r>
    </w:p>
    <w:p w:rsidR="00E00F21" w:rsidRDefault="00071DEB" w:rsidP="000B088E">
      <w:pPr>
        <w:ind w:firstLineChars="200" w:firstLine="420"/>
      </w:pPr>
      <w:r>
        <w:rPr>
          <w:rFonts w:hint="eastAsia"/>
        </w:rPr>
        <w:t xml:space="preserve">(2) </w:t>
      </w:r>
      <w:r>
        <w:rPr>
          <w:rFonts w:hint="eastAsia"/>
        </w:rPr>
        <w:t>有无法律适用条款以及该条款是否违反我国法律的强制性规定；</w:t>
      </w:r>
    </w:p>
    <w:p w:rsidR="00071DEB" w:rsidRDefault="00071DEB" w:rsidP="000B088E">
      <w:pPr>
        <w:ind w:firstLineChars="200" w:firstLine="420"/>
      </w:pPr>
      <w:r>
        <w:rPr>
          <w:rFonts w:hint="eastAsia"/>
        </w:rPr>
        <w:t xml:space="preserve">(3) </w:t>
      </w:r>
      <w:r>
        <w:rPr>
          <w:rFonts w:hint="eastAsia"/>
        </w:rPr>
        <w:t>是否应适用与案件事实有密切联系的国家或者地区的法律等。</w:t>
      </w:r>
    </w:p>
    <w:p w:rsidR="00071DEB" w:rsidRDefault="00071DEB" w:rsidP="000B088E">
      <w:pPr>
        <w:ind w:firstLineChars="200" w:firstLine="420"/>
      </w:pPr>
      <w:r>
        <w:rPr>
          <w:rFonts w:hint="eastAsia"/>
        </w:rPr>
        <w:t>第</w:t>
      </w:r>
      <w:r>
        <w:rPr>
          <w:rFonts w:hint="eastAsia"/>
        </w:rPr>
        <w:t>22</w:t>
      </w:r>
      <w:r>
        <w:rPr>
          <w:rFonts w:hint="eastAsia"/>
        </w:rPr>
        <w:t>条律师审查案件的诉讼时效应注意海商法规定的不同案由的时效期间和时效中止、中断的情形。</w:t>
      </w:r>
    </w:p>
    <w:p w:rsidR="00071DEB" w:rsidRDefault="00071DEB" w:rsidP="000B088E">
      <w:pPr>
        <w:ind w:firstLineChars="200" w:firstLine="420"/>
      </w:pPr>
      <w:r>
        <w:rPr>
          <w:rFonts w:hint="eastAsia"/>
        </w:rPr>
        <w:t>第</w:t>
      </w:r>
      <w:r>
        <w:rPr>
          <w:rFonts w:hint="eastAsia"/>
        </w:rPr>
        <w:t>23</w:t>
      </w:r>
      <w:r>
        <w:rPr>
          <w:rFonts w:hint="eastAsia"/>
        </w:rPr>
        <w:t>条律师应当围绕第</w:t>
      </w:r>
      <w:r>
        <w:rPr>
          <w:rFonts w:hint="eastAsia"/>
        </w:rPr>
        <w:t>19</w:t>
      </w:r>
      <w:r>
        <w:rPr>
          <w:rFonts w:hint="eastAsia"/>
        </w:rPr>
        <w:t>条所列问题向委托人提供初步的法律意见。在论述法律意见时，应紧密结合法律法规分析利弊，做到有理有据、全面客观，并建议需要采取的措施。</w:t>
      </w:r>
    </w:p>
    <w:p w:rsidR="00071DEB" w:rsidRDefault="00071DEB" w:rsidP="000B088E">
      <w:pPr>
        <w:ind w:firstLineChars="200" w:firstLine="420"/>
      </w:pPr>
      <w:r>
        <w:rPr>
          <w:rFonts w:hint="eastAsia"/>
        </w:rPr>
        <w:t>第</w:t>
      </w:r>
      <w:r>
        <w:rPr>
          <w:rFonts w:hint="eastAsia"/>
        </w:rPr>
        <w:t>24</w:t>
      </w:r>
      <w:r>
        <w:rPr>
          <w:rFonts w:hint="eastAsia"/>
        </w:rPr>
        <w:t>条被告律师经审查认为法院管辖不当时，应当告知国内委托人可以在接到法院应诉通知书之日起</w:t>
      </w:r>
      <w:r>
        <w:rPr>
          <w:rFonts w:hint="eastAsia"/>
        </w:rPr>
        <w:t>15</w:t>
      </w:r>
      <w:r>
        <w:rPr>
          <w:rFonts w:hint="eastAsia"/>
        </w:rPr>
        <w:t>日内，国外委托人在接到法院应诉通知书之日起</w:t>
      </w:r>
      <w:r>
        <w:rPr>
          <w:rFonts w:hint="eastAsia"/>
        </w:rPr>
        <w:t>30</w:t>
      </w:r>
      <w:r>
        <w:rPr>
          <w:rFonts w:hint="eastAsia"/>
        </w:rPr>
        <w:t>日内，以书面形式向法院提出管辖权异议。</w:t>
      </w:r>
    </w:p>
    <w:p w:rsidR="00071DEB" w:rsidRDefault="00071DEB" w:rsidP="000B088E">
      <w:pPr>
        <w:ind w:firstLineChars="200" w:firstLine="420"/>
      </w:pPr>
      <w:r>
        <w:rPr>
          <w:rFonts w:hint="eastAsia"/>
        </w:rPr>
        <w:lastRenderedPageBreak/>
        <w:t>第</w:t>
      </w:r>
      <w:r>
        <w:rPr>
          <w:rFonts w:hint="eastAsia"/>
        </w:rPr>
        <w:t>25</w:t>
      </w:r>
      <w:r>
        <w:rPr>
          <w:rFonts w:hint="eastAsia"/>
        </w:rPr>
        <w:t>条律师应当向委托人说明其法律意见仅供委托人参考，律师不应就案件处理的前景或者结果作出任何承诺或者保证。</w:t>
      </w:r>
    </w:p>
    <w:p w:rsidR="00E00F21" w:rsidRDefault="00071DEB" w:rsidP="000B088E">
      <w:pPr>
        <w:ind w:firstLineChars="200" w:firstLine="420"/>
      </w:pPr>
      <w:r>
        <w:rPr>
          <w:rFonts w:hint="eastAsia"/>
        </w:rPr>
        <w:t>第</w:t>
      </w:r>
      <w:r>
        <w:rPr>
          <w:rFonts w:hint="eastAsia"/>
        </w:rPr>
        <w:t>26</w:t>
      </w:r>
      <w:r>
        <w:rPr>
          <w:rFonts w:hint="eastAsia"/>
        </w:rPr>
        <w:t>条原告律师应当建议委托人调查对方当事人的资信和财产状况，并和委托人讨论是否有必要向法院申请海事请求保全、其他财产保全、海事证据保全以及海事强制令等措施。</w:t>
      </w:r>
    </w:p>
    <w:p w:rsidR="00707BD3" w:rsidRDefault="00707BD3"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调查取证</w:t>
      </w:r>
    </w:p>
    <w:p w:rsidR="00707BD3" w:rsidRDefault="00707BD3" w:rsidP="000B088E">
      <w:pPr>
        <w:ind w:firstLineChars="200" w:firstLine="420"/>
      </w:pPr>
    </w:p>
    <w:p w:rsidR="00071DEB" w:rsidRDefault="00071DEB" w:rsidP="000B088E">
      <w:pPr>
        <w:ind w:firstLineChars="200" w:firstLine="420"/>
      </w:pPr>
      <w:r>
        <w:rPr>
          <w:rFonts w:hint="eastAsia"/>
        </w:rPr>
        <w:t>第</w:t>
      </w:r>
      <w:r>
        <w:rPr>
          <w:rFonts w:hint="eastAsia"/>
        </w:rPr>
        <w:t>27</w:t>
      </w:r>
      <w:r>
        <w:rPr>
          <w:rFonts w:hint="eastAsia"/>
        </w:rPr>
        <w:t>条律师应当根据案件需要协助委托人依法调查、收集证据材料。</w:t>
      </w:r>
    </w:p>
    <w:p w:rsidR="00071DEB" w:rsidRDefault="00071DEB" w:rsidP="000B088E">
      <w:pPr>
        <w:ind w:firstLineChars="200" w:firstLine="420"/>
      </w:pPr>
      <w:r>
        <w:rPr>
          <w:rFonts w:hint="eastAsia"/>
        </w:rPr>
        <w:t>第</w:t>
      </w:r>
      <w:r>
        <w:rPr>
          <w:rFonts w:hint="eastAsia"/>
        </w:rPr>
        <w:t>28</w:t>
      </w:r>
      <w:r>
        <w:rPr>
          <w:rFonts w:hint="eastAsia"/>
        </w:rPr>
        <w:t>条律师应当注意，以违反法律禁止性规定或者侵犯他人合法权益的方法取得的证据，不能作为认定案件事实的依据。</w:t>
      </w:r>
    </w:p>
    <w:p w:rsidR="00071DEB" w:rsidRDefault="00071DEB" w:rsidP="000B088E">
      <w:pPr>
        <w:ind w:firstLineChars="200" w:firstLine="420"/>
      </w:pPr>
      <w:r>
        <w:rPr>
          <w:rFonts w:hint="eastAsia"/>
        </w:rPr>
        <w:t>第</w:t>
      </w:r>
      <w:r>
        <w:rPr>
          <w:rFonts w:hint="eastAsia"/>
        </w:rPr>
        <w:t>29</w:t>
      </w:r>
      <w:r>
        <w:rPr>
          <w:rFonts w:hint="eastAsia"/>
        </w:rPr>
        <w:t>条律师调查取证应当取得证据的原物、原件，或者经过公证与原物、原件核对无误的复制品，并明确其来源。</w:t>
      </w:r>
    </w:p>
    <w:p w:rsidR="00E00F21" w:rsidRDefault="00071DEB" w:rsidP="000B088E">
      <w:pPr>
        <w:ind w:firstLineChars="200" w:firstLine="420"/>
      </w:pPr>
      <w:r>
        <w:rPr>
          <w:rFonts w:hint="eastAsia"/>
        </w:rPr>
        <w:t>第</w:t>
      </w:r>
      <w:r>
        <w:rPr>
          <w:rFonts w:hint="eastAsia"/>
        </w:rPr>
        <w:t>30</w:t>
      </w:r>
      <w:r>
        <w:rPr>
          <w:rFonts w:hint="eastAsia"/>
        </w:rPr>
        <w:t>条律师向证人调查取证应取得证人的书面证言。证人证言应当载明证人的身份、与本案当事人的关系、所要证明的事实。证人应在证言的结尾特别载明其已知晓伪证的法律责任，并保证证言中的陈述属实。</w:t>
      </w:r>
    </w:p>
    <w:p w:rsidR="00E00F21" w:rsidRDefault="00071DEB" w:rsidP="000B088E">
      <w:pPr>
        <w:ind w:firstLineChars="200" w:firstLine="420"/>
      </w:pPr>
      <w:r>
        <w:rPr>
          <w:rFonts w:hint="eastAsia"/>
        </w:rPr>
        <w:t>证人证言应附上证人的身份证明材料，由证人签名、盖章或者按指纹确认。如证人为外籍人士，还应当为其办理证明身份及签名真实性的相关公证、认证手续。</w:t>
      </w:r>
    </w:p>
    <w:p w:rsidR="00071DEB" w:rsidRDefault="00071DEB" w:rsidP="000B088E">
      <w:pPr>
        <w:ind w:firstLineChars="200" w:firstLine="420"/>
      </w:pPr>
      <w:r>
        <w:rPr>
          <w:rFonts w:hint="eastAsia"/>
        </w:rPr>
        <w:t>有关单位出具的证明材料，应由该单位加盖单位印章。</w:t>
      </w:r>
    </w:p>
    <w:p w:rsidR="00E00F21" w:rsidRDefault="00071DEB" w:rsidP="000B088E">
      <w:pPr>
        <w:ind w:firstLineChars="200" w:firstLine="420"/>
      </w:pPr>
      <w:r>
        <w:rPr>
          <w:rFonts w:hint="eastAsia"/>
        </w:rPr>
        <w:t>第</w:t>
      </w:r>
      <w:r>
        <w:rPr>
          <w:rFonts w:hint="eastAsia"/>
        </w:rPr>
        <w:t>31</w:t>
      </w:r>
      <w:r>
        <w:rPr>
          <w:rFonts w:hint="eastAsia"/>
        </w:rPr>
        <w:t>条律师调查、收集与本案有关的材料，可以制作调查笔录。调查笔录应当载明调查人、被调查人、被调查人与本案当事人的关系、调查时间、调查地点、调查内容、记录人等基本情况。调查笔录制作完毕后，应交由被调查人阅读或者向其宣读，并由调查人、被调查人、记录人签名、盖章或者按指纹确认。</w:t>
      </w:r>
    </w:p>
    <w:p w:rsidR="00E00F21" w:rsidRDefault="00071DEB" w:rsidP="000B088E">
      <w:pPr>
        <w:ind w:firstLineChars="200" w:firstLine="420"/>
      </w:pPr>
      <w:r>
        <w:rPr>
          <w:rFonts w:hint="eastAsia"/>
        </w:rPr>
        <w:t>被调查人应在签署调查笔录的同时，特别载明笔录内容与本人的陈述一致。调查笔录应附由被调查人签名及按指纹确认的身份证明材料复印件。</w:t>
      </w:r>
    </w:p>
    <w:p w:rsidR="00071DEB" w:rsidRDefault="00071DEB" w:rsidP="000B088E">
      <w:pPr>
        <w:ind w:firstLineChars="200" w:firstLine="420"/>
      </w:pPr>
      <w:r>
        <w:rPr>
          <w:rFonts w:hint="eastAsia"/>
        </w:rPr>
        <w:t>第</w:t>
      </w:r>
      <w:r>
        <w:rPr>
          <w:rFonts w:hint="eastAsia"/>
        </w:rPr>
        <w:t>32</w:t>
      </w:r>
      <w:r>
        <w:rPr>
          <w:rFonts w:hint="eastAsia"/>
        </w:rPr>
        <w:t>条委托人和律师因客观原因无法自行收集的证据，律师应建议委托人在举证期限届满前</w:t>
      </w:r>
      <w:r>
        <w:rPr>
          <w:rFonts w:hint="eastAsia"/>
        </w:rPr>
        <w:t>7</w:t>
      </w:r>
      <w:r>
        <w:rPr>
          <w:rFonts w:hint="eastAsia"/>
        </w:rPr>
        <w:t>日，以书面形式申请法院调查取证。</w:t>
      </w:r>
    </w:p>
    <w:p w:rsidR="00071DEB" w:rsidRDefault="00071DEB" w:rsidP="000B088E">
      <w:pPr>
        <w:ind w:firstLineChars="200" w:firstLine="420"/>
      </w:pPr>
      <w:r>
        <w:rPr>
          <w:rFonts w:hint="eastAsia"/>
        </w:rPr>
        <w:t>第</w:t>
      </w:r>
      <w:r>
        <w:rPr>
          <w:rFonts w:hint="eastAsia"/>
        </w:rPr>
        <w:t>33</w:t>
      </w:r>
      <w:r>
        <w:rPr>
          <w:rFonts w:hint="eastAsia"/>
        </w:rPr>
        <w:t>条在证据可能灭失或者以后难以取得的情况下，律师应当及时建议委托人向法院或者公证机关申请海事证据保全。</w:t>
      </w:r>
    </w:p>
    <w:p w:rsidR="00071DEB" w:rsidRDefault="00071DEB" w:rsidP="000B088E">
      <w:pPr>
        <w:ind w:firstLineChars="200" w:firstLine="420"/>
      </w:pPr>
      <w:r>
        <w:rPr>
          <w:rFonts w:hint="eastAsia"/>
        </w:rPr>
        <w:t>第</w:t>
      </w:r>
      <w:r>
        <w:rPr>
          <w:rFonts w:hint="eastAsia"/>
        </w:rPr>
        <w:t>34</w:t>
      </w:r>
      <w:r>
        <w:rPr>
          <w:rFonts w:hint="eastAsia"/>
        </w:rPr>
        <w:t>条需要勘验、鉴定物证或者现场的，律师应当及时建议委托人聘请有资质的专业检验人员、专家辅助人、鉴定机构，或者在举证期限内向法院申请进行勘验、鉴定。</w:t>
      </w:r>
    </w:p>
    <w:p w:rsidR="00071DEB" w:rsidRDefault="00071DEB" w:rsidP="000B088E">
      <w:pPr>
        <w:ind w:firstLineChars="200" w:firstLine="420"/>
      </w:pPr>
      <w:r>
        <w:rPr>
          <w:rFonts w:hint="eastAsia"/>
        </w:rPr>
        <w:t>第</w:t>
      </w:r>
      <w:r>
        <w:rPr>
          <w:rFonts w:hint="eastAsia"/>
        </w:rPr>
        <w:t>35</w:t>
      </w:r>
      <w:r>
        <w:rPr>
          <w:rFonts w:hint="eastAsia"/>
        </w:rPr>
        <w:t>条确有困难无法在法院指定的举证期限内取得有关证据的，律师应代委托人在举证期限届满前向法院提出延期举证的书面申请。</w:t>
      </w:r>
    </w:p>
    <w:p w:rsidR="00E00F21" w:rsidRDefault="00071DEB" w:rsidP="000B088E">
      <w:pPr>
        <w:ind w:firstLineChars="200" w:firstLine="420"/>
      </w:pPr>
      <w:r>
        <w:rPr>
          <w:rFonts w:hint="eastAsia"/>
        </w:rPr>
        <w:t>第</w:t>
      </w:r>
      <w:r>
        <w:rPr>
          <w:rFonts w:hint="eastAsia"/>
        </w:rPr>
        <w:t>36</w:t>
      </w:r>
      <w:r>
        <w:rPr>
          <w:rFonts w:hint="eastAsia"/>
        </w:rPr>
        <w:t>条律师对调查、收集的证据应重点从以下几个方面进行审查：</w:t>
      </w:r>
    </w:p>
    <w:p w:rsidR="00E00F21" w:rsidRDefault="00071DEB" w:rsidP="000B088E">
      <w:pPr>
        <w:ind w:firstLineChars="200" w:firstLine="420"/>
      </w:pPr>
      <w:r>
        <w:rPr>
          <w:rFonts w:hint="eastAsia"/>
        </w:rPr>
        <w:t>（</w:t>
      </w:r>
      <w:r>
        <w:rPr>
          <w:rFonts w:hint="eastAsia"/>
        </w:rPr>
        <w:t>1</w:t>
      </w:r>
      <w:r>
        <w:rPr>
          <w:rFonts w:hint="eastAsia"/>
        </w:rPr>
        <w:t>）证据的来源；</w:t>
      </w:r>
    </w:p>
    <w:p w:rsidR="00E00F21" w:rsidRDefault="00071DEB" w:rsidP="000B088E">
      <w:pPr>
        <w:ind w:firstLineChars="200" w:firstLine="420"/>
      </w:pPr>
      <w:r>
        <w:rPr>
          <w:rFonts w:hint="eastAsia"/>
        </w:rPr>
        <w:t>（</w:t>
      </w:r>
      <w:r>
        <w:rPr>
          <w:rFonts w:hint="eastAsia"/>
        </w:rPr>
        <w:t>2</w:t>
      </w:r>
      <w:r>
        <w:rPr>
          <w:rFonts w:hint="eastAsia"/>
        </w:rPr>
        <w:t>）证据的内容和形式；</w:t>
      </w:r>
    </w:p>
    <w:p w:rsidR="00E00F21" w:rsidRDefault="00071DEB" w:rsidP="000B088E">
      <w:pPr>
        <w:ind w:firstLineChars="200" w:firstLine="420"/>
      </w:pPr>
      <w:r>
        <w:rPr>
          <w:rFonts w:hint="eastAsia"/>
        </w:rPr>
        <w:t>（</w:t>
      </w:r>
      <w:r>
        <w:rPr>
          <w:rFonts w:hint="eastAsia"/>
        </w:rPr>
        <w:t>3</w:t>
      </w:r>
      <w:r>
        <w:rPr>
          <w:rFonts w:hint="eastAsia"/>
        </w:rPr>
        <w:t>）证据所要证明的事实和本案的关联性；</w:t>
      </w:r>
    </w:p>
    <w:p w:rsidR="00E00F21" w:rsidRDefault="00071DEB" w:rsidP="000B088E">
      <w:pPr>
        <w:ind w:firstLineChars="200" w:firstLine="420"/>
      </w:pPr>
      <w:r>
        <w:rPr>
          <w:rFonts w:hint="eastAsia"/>
        </w:rPr>
        <w:t>（</w:t>
      </w:r>
      <w:r>
        <w:rPr>
          <w:rFonts w:hint="eastAsia"/>
        </w:rPr>
        <w:t>4</w:t>
      </w:r>
      <w:r>
        <w:rPr>
          <w:rFonts w:hint="eastAsia"/>
        </w:rPr>
        <w:t>）证据是否能相互印证；</w:t>
      </w:r>
    </w:p>
    <w:p w:rsidR="00E00F21" w:rsidRDefault="00071DEB" w:rsidP="000B088E">
      <w:pPr>
        <w:ind w:firstLineChars="200" w:firstLine="420"/>
      </w:pPr>
      <w:r>
        <w:rPr>
          <w:rFonts w:hint="eastAsia"/>
        </w:rPr>
        <w:t>（</w:t>
      </w:r>
      <w:r>
        <w:rPr>
          <w:rFonts w:hint="eastAsia"/>
        </w:rPr>
        <w:t>5</w:t>
      </w:r>
      <w:r>
        <w:rPr>
          <w:rFonts w:hint="eastAsia"/>
        </w:rPr>
        <w:t>）证据的合法性和真实性等。</w:t>
      </w:r>
    </w:p>
    <w:p w:rsidR="00071DEB" w:rsidRDefault="00071DEB" w:rsidP="000B088E">
      <w:pPr>
        <w:ind w:firstLineChars="200" w:firstLine="420"/>
      </w:pPr>
    </w:p>
    <w:p w:rsidR="00E00F21" w:rsidRDefault="00071DEB" w:rsidP="000B088E">
      <w:pPr>
        <w:ind w:firstLineChars="200" w:firstLine="420"/>
      </w:pPr>
      <w:r>
        <w:rPr>
          <w:rFonts w:hint="eastAsia"/>
        </w:rPr>
        <w:t>第三</w:t>
      </w:r>
      <w:r w:rsidR="001D2C7A">
        <w:rPr>
          <w:rFonts w:hint="eastAsia"/>
        </w:rPr>
        <w:t>节</w:t>
      </w:r>
      <w:r>
        <w:rPr>
          <w:rFonts w:hint="eastAsia"/>
        </w:rPr>
        <w:t>起诉和应诉</w:t>
      </w:r>
    </w:p>
    <w:p w:rsidR="00707BD3" w:rsidRDefault="00707BD3" w:rsidP="000B088E">
      <w:pPr>
        <w:ind w:firstLineChars="200" w:firstLine="420"/>
      </w:pPr>
    </w:p>
    <w:p w:rsidR="00E00F21" w:rsidRDefault="00071DEB" w:rsidP="000B088E">
      <w:pPr>
        <w:ind w:firstLineChars="200" w:firstLine="420"/>
      </w:pPr>
      <w:r>
        <w:rPr>
          <w:rFonts w:hint="eastAsia"/>
        </w:rPr>
        <w:t>第</w:t>
      </w:r>
      <w:r>
        <w:rPr>
          <w:rFonts w:hint="eastAsia"/>
        </w:rPr>
        <w:t>37</w:t>
      </w:r>
      <w:r>
        <w:rPr>
          <w:rFonts w:hint="eastAsia"/>
        </w:rPr>
        <w:t>条原告律师应当以事实为依据、以法律为准绳，代为起草起诉状并在诉讼时效期间内向法院提起诉讼。对于已过诉讼时效的案件，如果委托人要求向法院提起诉讼，律师应当向委托人进行特别说明，告知可能的法律后果，并将该事项写入委托合同或者向委托人提</w:t>
      </w:r>
      <w:r>
        <w:rPr>
          <w:rFonts w:hint="eastAsia"/>
        </w:rPr>
        <w:lastRenderedPageBreak/>
        <w:t>供书面说明。</w:t>
      </w:r>
    </w:p>
    <w:p w:rsidR="00E00F21" w:rsidRDefault="00071DEB" w:rsidP="000B088E">
      <w:pPr>
        <w:ind w:firstLineChars="200" w:firstLine="420"/>
      </w:pPr>
      <w:r>
        <w:rPr>
          <w:rFonts w:hint="eastAsia"/>
        </w:rPr>
        <w:t>律师代为起草的起诉状内容应当经委托人确认。一套完整的起诉材料应包括起诉状正本一份、与被告数量相同的副本若干份，表明身份的材料（包括身份证、营业执照、法定代表人身份证明书、授权委托书、组织机构代码证等）。</w:t>
      </w:r>
    </w:p>
    <w:p w:rsidR="00071DEB" w:rsidRDefault="00071DEB" w:rsidP="000B088E">
      <w:pPr>
        <w:ind w:firstLineChars="200" w:firstLine="420"/>
      </w:pPr>
      <w:r>
        <w:rPr>
          <w:rFonts w:hint="eastAsia"/>
        </w:rPr>
        <w:t>律师或者委托人向法院提交起诉状时，应同时提交支持基本事实和诉讼请求的证据材料。</w:t>
      </w:r>
    </w:p>
    <w:p w:rsidR="00071DEB" w:rsidRDefault="00071DEB" w:rsidP="000B088E">
      <w:pPr>
        <w:ind w:firstLineChars="200" w:firstLine="420"/>
      </w:pPr>
      <w:r>
        <w:rPr>
          <w:rFonts w:hint="eastAsia"/>
        </w:rPr>
        <w:t>第</w:t>
      </w:r>
      <w:r>
        <w:rPr>
          <w:rFonts w:hint="eastAsia"/>
        </w:rPr>
        <w:t>38</w:t>
      </w:r>
      <w:r>
        <w:rPr>
          <w:rFonts w:hint="eastAsia"/>
        </w:rPr>
        <w:t>条在接到法院的受理案件通知书后，律师应当通知委托人及时交纳诉讼费，并告知相应的法律后果。</w:t>
      </w:r>
    </w:p>
    <w:p w:rsidR="00071DEB" w:rsidRDefault="00071DEB" w:rsidP="000B088E">
      <w:pPr>
        <w:ind w:firstLineChars="200" w:firstLine="420"/>
      </w:pPr>
      <w:r>
        <w:rPr>
          <w:rFonts w:hint="eastAsia"/>
        </w:rPr>
        <w:t>第</w:t>
      </w:r>
      <w:r>
        <w:rPr>
          <w:rFonts w:hint="eastAsia"/>
        </w:rPr>
        <w:t>39</w:t>
      </w:r>
      <w:r>
        <w:rPr>
          <w:rFonts w:hint="eastAsia"/>
        </w:rPr>
        <w:t>条律师办理涉外海商海事诉讼案件的，应当注意《中华人民共和国民事诉讼法》《中华人民共和国海事诉讼特别程序法》以及最高人民法院《关于涉外民事或商事案件司法文书送达问题若干规定》中规定的送达程序。</w:t>
      </w:r>
    </w:p>
    <w:p w:rsidR="00E00F21" w:rsidRDefault="00071DEB" w:rsidP="000B088E">
      <w:pPr>
        <w:ind w:firstLineChars="200" w:firstLine="420"/>
      </w:pPr>
      <w:r>
        <w:rPr>
          <w:rFonts w:hint="eastAsia"/>
        </w:rPr>
        <w:t>第</w:t>
      </w:r>
      <w:r>
        <w:rPr>
          <w:rFonts w:hint="eastAsia"/>
        </w:rPr>
        <w:t>40</w:t>
      </w:r>
      <w:r>
        <w:rPr>
          <w:rFonts w:hint="eastAsia"/>
        </w:rPr>
        <w:t>条被告律师应根据委托人提供的材料以及案件需要，到法院查阅并复制案卷材料，并重点审查以下事项：</w:t>
      </w:r>
    </w:p>
    <w:p w:rsidR="00E00F21" w:rsidRDefault="00071DEB" w:rsidP="000B088E">
      <w:pPr>
        <w:ind w:firstLineChars="200" w:firstLine="420"/>
      </w:pPr>
      <w:r>
        <w:rPr>
          <w:rFonts w:hint="eastAsia"/>
        </w:rPr>
        <w:t>（</w:t>
      </w:r>
      <w:r>
        <w:rPr>
          <w:rFonts w:hint="eastAsia"/>
        </w:rPr>
        <w:t>1</w:t>
      </w:r>
      <w:r>
        <w:rPr>
          <w:rFonts w:hint="eastAsia"/>
        </w:rPr>
        <w:t>）原告的起诉是否符合法律规定的受理条件；</w:t>
      </w:r>
    </w:p>
    <w:p w:rsidR="00E00F21" w:rsidRDefault="00071DEB" w:rsidP="000B088E">
      <w:pPr>
        <w:ind w:firstLineChars="200" w:firstLine="420"/>
      </w:pPr>
      <w:r>
        <w:rPr>
          <w:rFonts w:hint="eastAsia"/>
        </w:rPr>
        <w:t>（</w:t>
      </w:r>
      <w:r>
        <w:rPr>
          <w:rFonts w:hint="eastAsia"/>
        </w:rPr>
        <w:t>2</w:t>
      </w:r>
      <w:r>
        <w:rPr>
          <w:rFonts w:hint="eastAsia"/>
        </w:rPr>
        <w:t>）受案法院是否具有管辖权；</w:t>
      </w:r>
    </w:p>
    <w:p w:rsidR="00E00F21" w:rsidRDefault="00071DEB" w:rsidP="000B088E">
      <w:pPr>
        <w:ind w:firstLineChars="200" w:firstLine="420"/>
      </w:pPr>
      <w:r>
        <w:rPr>
          <w:rFonts w:hint="eastAsia"/>
        </w:rPr>
        <w:t>（</w:t>
      </w:r>
      <w:r>
        <w:rPr>
          <w:rFonts w:hint="eastAsia"/>
        </w:rPr>
        <w:t>3</w:t>
      </w:r>
      <w:r>
        <w:rPr>
          <w:rFonts w:hint="eastAsia"/>
        </w:rPr>
        <w:t>）起诉时是否已经超过诉讼时效期间等。</w:t>
      </w:r>
    </w:p>
    <w:p w:rsidR="00E00F21" w:rsidRDefault="00071DEB" w:rsidP="000B088E">
      <w:pPr>
        <w:ind w:firstLineChars="200" w:firstLine="420"/>
      </w:pPr>
      <w:r>
        <w:rPr>
          <w:rFonts w:hint="eastAsia"/>
        </w:rPr>
        <w:t>第</w:t>
      </w:r>
      <w:r>
        <w:rPr>
          <w:rFonts w:hint="eastAsia"/>
        </w:rPr>
        <w:t>41</w:t>
      </w:r>
      <w:r>
        <w:rPr>
          <w:rFonts w:hint="eastAsia"/>
        </w:rPr>
        <w:t>条被告律师经初步审查，认为案件不属于受诉法院管辖的，应及时告知被告可以在法院指定的答辩期间内提出书面管辖权异议。一旦提出管辖权异议，就不应再就任何实体问题进行答辩。</w:t>
      </w:r>
    </w:p>
    <w:p w:rsidR="00071DEB" w:rsidRDefault="00071DEB" w:rsidP="000B088E">
      <w:pPr>
        <w:ind w:firstLineChars="200" w:firstLine="420"/>
      </w:pPr>
      <w:r>
        <w:rPr>
          <w:rFonts w:hint="eastAsia"/>
        </w:rPr>
        <w:t>未提出管辖权异议，并应诉答辩的，视为受诉人民法院有管辖权，除非违反级别管辖和专属管辖。</w:t>
      </w:r>
    </w:p>
    <w:p w:rsidR="00E00F21" w:rsidRDefault="00071DEB" w:rsidP="000B088E">
      <w:pPr>
        <w:ind w:firstLineChars="200" w:firstLine="420"/>
      </w:pPr>
      <w:r>
        <w:rPr>
          <w:rFonts w:hint="eastAsia"/>
        </w:rPr>
        <w:t>第</w:t>
      </w:r>
      <w:r>
        <w:rPr>
          <w:rFonts w:hint="eastAsia"/>
        </w:rPr>
        <w:t>42</w:t>
      </w:r>
      <w:r>
        <w:rPr>
          <w:rFonts w:hint="eastAsia"/>
        </w:rPr>
        <w:t>条被告律师应认真分析案情、调取证据，做好答辩准备，并代为起草答辩状，针对原告的诉讼请求、事实和理由，陈述答辩的事实，提出明确的答辩主张并阐明相应的理由和法律依据。如有必要，还应随答辩状提交支持答辩理由的相关证据。</w:t>
      </w:r>
    </w:p>
    <w:p w:rsidR="00071DEB" w:rsidRDefault="00071DEB" w:rsidP="000B088E">
      <w:pPr>
        <w:ind w:firstLineChars="200" w:firstLine="420"/>
      </w:pPr>
      <w:r>
        <w:rPr>
          <w:rFonts w:hint="eastAsia"/>
        </w:rPr>
        <w:t>答辩状应当在被告收到起诉状副本后规定的时间内向法院提交。如需延期，应在规定期间内向法院提交书面延期答辩申请。</w:t>
      </w:r>
    </w:p>
    <w:p w:rsidR="00E00F21" w:rsidRDefault="00071DEB" w:rsidP="000B088E">
      <w:pPr>
        <w:ind w:firstLineChars="200" w:firstLine="420"/>
      </w:pPr>
      <w:r>
        <w:rPr>
          <w:rFonts w:hint="eastAsia"/>
        </w:rPr>
        <w:t>第</w:t>
      </w:r>
      <w:r>
        <w:rPr>
          <w:rFonts w:hint="eastAsia"/>
        </w:rPr>
        <w:t>43</w:t>
      </w:r>
      <w:r>
        <w:rPr>
          <w:rFonts w:hint="eastAsia"/>
        </w:rPr>
        <w:t>条律师应当提醒委托人及时申请证人出庭，并在征得委托人同意后，在举证期限届满</w:t>
      </w:r>
      <w:r>
        <w:rPr>
          <w:rFonts w:hint="eastAsia"/>
        </w:rPr>
        <w:t>10</w:t>
      </w:r>
      <w:r>
        <w:rPr>
          <w:rFonts w:hint="eastAsia"/>
        </w:rPr>
        <w:t>日前对己方拟出庭的证人、鉴定人以及专家向法院申请出庭。对于己方确有困难不能出庭的证人、鉴定人以及专家等，应在举证期限届满</w:t>
      </w:r>
      <w:r>
        <w:rPr>
          <w:rFonts w:hint="eastAsia"/>
        </w:rPr>
        <w:t>10</w:t>
      </w:r>
      <w:r>
        <w:rPr>
          <w:rFonts w:hint="eastAsia"/>
        </w:rPr>
        <w:t>日前向法院申请免予出庭。</w:t>
      </w:r>
    </w:p>
    <w:p w:rsidR="00071DEB" w:rsidRDefault="00071DEB" w:rsidP="000B088E">
      <w:pPr>
        <w:ind w:firstLineChars="200" w:firstLine="420"/>
      </w:pPr>
    </w:p>
    <w:p w:rsidR="00E00F21" w:rsidRDefault="00071DEB" w:rsidP="000B088E">
      <w:pPr>
        <w:ind w:firstLineChars="200" w:firstLine="420"/>
      </w:pPr>
      <w:r>
        <w:rPr>
          <w:rFonts w:hint="eastAsia"/>
        </w:rPr>
        <w:t>第四</w:t>
      </w:r>
      <w:r w:rsidR="001D2C7A">
        <w:rPr>
          <w:rFonts w:hint="eastAsia"/>
        </w:rPr>
        <w:t>节</w:t>
      </w:r>
      <w:r>
        <w:rPr>
          <w:rFonts w:hint="eastAsia"/>
        </w:rPr>
        <w:t>一审庭审</w:t>
      </w:r>
    </w:p>
    <w:p w:rsidR="00707BD3" w:rsidRDefault="00707BD3" w:rsidP="000B088E">
      <w:pPr>
        <w:ind w:firstLineChars="200" w:firstLine="420"/>
      </w:pPr>
    </w:p>
    <w:p w:rsidR="00E00F21" w:rsidRDefault="00071DEB" w:rsidP="000B088E">
      <w:pPr>
        <w:ind w:firstLineChars="200" w:firstLine="420"/>
      </w:pPr>
      <w:r>
        <w:rPr>
          <w:rFonts w:hint="eastAsia"/>
        </w:rPr>
        <w:t>第</w:t>
      </w:r>
      <w:r>
        <w:rPr>
          <w:rFonts w:hint="eastAsia"/>
        </w:rPr>
        <w:t>44</w:t>
      </w:r>
      <w:r>
        <w:rPr>
          <w:rFonts w:hint="eastAsia"/>
        </w:rPr>
        <w:t>条律师调查、收集的证据应在法院指定的举证期限内提交法院。律师在质证前向法院提交证据的，一般可提交复印件，但当庭质证时应当出示证据原件供对方当事人及法庭核对。</w:t>
      </w:r>
    </w:p>
    <w:p w:rsidR="00071DEB" w:rsidRDefault="00071DEB" w:rsidP="000B088E">
      <w:pPr>
        <w:ind w:firstLineChars="200" w:firstLine="420"/>
      </w:pPr>
      <w:r>
        <w:rPr>
          <w:rFonts w:hint="eastAsia"/>
        </w:rPr>
        <w:t>法院收取证据原件时，律师应要求承办法官或者书记员进行签收并出具收据。</w:t>
      </w:r>
    </w:p>
    <w:p w:rsidR="00E00F21" w:rsidRDefault="00071DEB" w:rsidP="000B088E">
      <w:pPr>
        <w:ind w:firstLineChars="200" w:firstLine="420"/>
      </w:pPr>
      <w:r>
        <w:rPr>
          <w:rFonts w:hint="eastAsia"/>
        </w:rPr>
        <w:t>第</w:t>
      </w:r>
      <w:r>
        <w:rPr>
          <w:rFonts w:hint="eastAsia"/>
        </w:rPr>
        <w:t>45</w:t>
      </w:r>
      <w:r>
        <w:rPr>
          <w:rFonts w:hint="eastAsia"/>
        </w:rPr>
        <w:t>条律师应当对委托人拟提交法院的证据进行审查，并对该证据进行整理归类和编制证据目录。证据目录应写明证据形式、证据来源、证据页数、证据内容以及所要证明的事实。</w:t>
      </w:r>
    </w:p>
    <w:p w:rsidR="00071DEB" w:rsidRDefault="00071DEB" w:rsidP="000B088E">
      <w:pPr>
        <w:ind w:firstLineChars="200" w:firstLine="420"/>
      </w:pPr>
      <w:r>
        <w:rPr>
          <w:rFonts w:hint="eastAsia"/>
        </w:rPr>
        <w:t>第</w:t>
      </w:r>
      <w:r>
        <w:rPr>
          <w:rFonts w:hint="eastAsia"/>
        </w:rPr>
        <w:t>46</w:t>
      </w:r>
      <w:r>
        <w:rPr>
          <w:rFonts w:hint="eastAsia"/>
        </w:rPr>
        <w:t>条对于法院许可出庭的己方证人、鉴定人以及专家，律师应提前通知他们携带身份证明和其他必要的文件、材料准时到庭，并告知出庭应注意的事项。</w:t>
      </w:r>
    </w:p>
    <w:p w:rsidR="00E00F21" w:rsidRDefault="00071DEB" w:rsidP="000B088E">
      <w:pPr>
        <w:ind w:firstLineChars="200" w:firstLine="420"/>
      </w:pPr>
      <w:r>
        <w:rPr>
          <w:rFonts w:hint="eastAsia"/>
        </w:rPr>
        <w:t>第</w:t>
      </w:r>
      <w:r>
        <w:rPr>
          <w:rFonts w:hint="eastAsia"/>
        </w:rPr>
        <w:t>47</w:t>
      </w:r>
      <w:r>
        <w:rPr>
          <w:rFonts w:hint="eastAsia"/>
        </w:rPr>
        <w:t>条律师应全面认真地研究对方当事人提交的证据，并围绕以下几个方面提出质证意见：</w:t>
      </w:r>
    </w:p>
    <w:p w:rsidR="00E00F21" w:rsidRDefault="00071DEB" w:rsidP="000B088E">
      <w:pPr>
        <w:ind w:firstLineChars="200" w:firstLine="420"/>
      </w:pPr>
      <w:r>
        <w:rPr>
          <w:rFonts w:hint="eastAsia"/>
        </w:rPr>
        <w:t>（</w:t>
      </w:r>
      <w:r>
        <w:rPr>
          <w:rFonts w:hint="eastAsia"/>
        </w:rPr>
        <w:t>1</w:t>
      </w:r>
      <w:r>
        <w:rPr>
          <w:rFonts w:hint="eastAsia"/>
        </w:rPr>
        <w:t>）是否已过举证期限；</w:t>
      </w:r>
    </w:p>
    <w:p w:rsidR="00E00F21" w:rsidRDefault="00071DEB" w:rsidP="000B088E">
      <w:pPr>
        <w:ind w:firstLineChars="200" w:firstLine="420"/>
      </w:pPr>
      <w:r>
        <w:rPr>
          <w:rFonts w:hint="eastAsia"/>
        </w:rPr>
        <w:t>（</w:t>
      </w:r>
      <w:r>
        <w:rPr>
          <w:rFonts w:hint="eastAsia"/>
        </w:rPr>
        <w:t>2</w:t>
      </w:r>
      <w:r>
        <w:rPr>
          <w:rFonts w:hint="eastAsia"/>
        </w:rPr>
        <w:t>）是否有原件、原物核对；</w:t>
      </w:r>
    </w:p>
    <w:p w:rsidR="00E00F21" w:rsidRDefault="00071DEB" w:rsidP="000B088E">
      <w:pPr>
        <w:ind w:firstLineChars="200" w:firstLine="420"/>
      </w:pPr>
      <w:r>
        <w:rPr>
          <w:rFonts w:hint="eastAsia"/>
        </w:rPr>
        <w:lastRenderedPageBreak/>
        <w:t>（</w:t>
      </w:r>
      <w:r>
        <w:rPr>
          <w:rFonts w:hint="eastAsia"/>
        </w:rPr>
        <w:t>3</w:t>
      </w:r>
      <w:r>
        <w:rPr>
          <w:rFonts w:hint="eastAsia"/>
        </w:rPr>
        <w:t>）在境外形成的证据是否依法办理了相应的公证认证手续；</w:t>
      </w:r>
    </w:p>
    <w:p w:rsidR="00E00F21" w:rsidRDefault="00071DEB" w:rsidP="000B088E">
      <w:pPr>
        <w:ind w:firstLineChars="200" w:firstLine="420"/>
      </w:pPr>
      <w:r>
        <w:rPr>
          <w:rFonts w:hint="eastAsia"/>
        </w:rPr>
        <w:t>（</w:t>
      </w:r>
      <w:r>
        <w:rPr>
          <w:rFonts w:hint="eastAsia"/>
        </w:rPr>
        <w:t>4</w:t>
      </w:r>
      <w:r>
        <w:rPr>
          <w:rFonts w:hint="eastAsia"/>
        </w:rPr>
        <w:t>）证据是否真实可信；</w:t>
      </w:r>
    </w:p>
    <w:p w:rsidR="00E00F21" w:rsidRDefault="00071DEB" w:rsidP="000B088E">
      <w:pPr>
        <w:ind w:firstLineChars="200" w:firstLine="420"/>
      </w:pPr>
      <w:r>
        <w:rPr>
          <w:rFonts w:hint="eastAsia"/>
        </w:rPr>
        <w:t>（</w:t>
      </w:r>
      <w:r>
        <w:rPr>
          <w:rFonts w:hint="eastAsia"/>
        </w:rPr>
        <w:t>5</w:t>
      </w:r>
      <w:r>
        <w:rPr>
          <w:rFonts w:hint="eastAsia"/>
        </w:rPr>
        <w:t>）证据是否和本案有关联；</w:t>
      </w:r>
    </w:p>
    <w:p w:rsidR="00E00F21" w:rsidRDefault="00071DEB" w:rsidP="000B088E">
      <w:pPr>
        <w:ind w:firstLineChars="200" w:firstLine="420"/>
      </w:pPr>
      <w:r>
        <w:rPr>
          <w:rFonts w:hint="eastAsia"/>
        </w:rPr>
        <w:t>（</w:t>
      </w:r>
      <w:r>
        <w:rPr>
          <w:rFonts w:hint="eastAsia"/>
        </w:rPr>
        <w:t>6</w:t>
      </w:r>
      <w:r>
        <w:rPr>
          <w:rFonts w:hint="eastAsia"/>
        </w:rPr>
        <w:t>）证据的来源是否合法；</w:t>
      </w:r>
    </w:p>
    <w:p w:rsidR="00E00F21" w:rsidRDefault="00071DEB" w:rsidP="000B088E">
      <w:pPr>
        <w:ind w:firstLineChars="200" w:firstLine="420"/>
      </w:pPr>
      <w:r>
        <w:rPr>
          <w:rFonts w:hint="eastAsia"/>
        </w:rPr>
        <w:t>（</w:t>
      </w:r>
      <w:r>
        <w:rPr>
          <w:rFonts w:hint="eastAsia"/>
        </w:rPr>
        <w:t>7</w:t>
      </w:r>
      <w:r>
        <w:rPr>
          <w:rFonts w:hint="eastAsia"/>
        </w:rPr>
        <w:t>）是否和本案其他证据相互矛盾或者不一致；</w:t>
      </w:r>
    </w:p>
    <w:p w:rsidR="00E00F21" w:rsidRDefault="00071DEB" w:rsidP="000B088E">
      <w:pPr>
        <w:ind w:firstLineChars="200" w:firstLine="420"/>
      </w:pPr>
      <w:r>
        <w:rPr>
          <w:rFonts w:hint="eastAsia"/>
        </w:rPr>
        <w:t>（</w:t>
      </w:r>
      <w:r>
        <w:rPr>
          <w:rFonts w:hint="eastAsia"/>
        </w:rPr>
        <w:t>8</w:t>
      </w:r>
      <w:r>
        <w:rPr>
          <w:rFonts w:hint="eastAsia"/>
        </w:rPr>
        <w:t>）证据的证明力；</w:t>
      </w:r>
    </w:p>
    <w:p w:rsidR="00071DEB" w:rsidRDefault="00071DEB" w:rsidP="000B088E">
      <w:pPr>
        <w:ind w:firstLineChars="200" w:firstLine="420"/>
      </w:pPr>
      <w:r>
        <w:rPr>
          <w:rFonts w:hint="eastAsia"/>
        </w:rPr>
        <w:t>（</w:t>
      </w:r>
      <w:r>
        <w:rPr>
          <w:rFonts w:hint="eastAsia"/>
        </w:rPr>
        <w:t>9</w:t>
      </w:r>
      <w:r>
        <w:rPr>
          <w:rFonts w:hint="eastAsia"/>
        </w:rPr>
        <w:t>）证据的充分性等。</w:t>
      </w:r>
    </w:p>
    <w:p w:rsidR="00071DEB" w:rsidRDefault="00071DEB" w:rsidP="000B088E">
      <w:pPr>
        <w:ind w:firstLineChars="200" w:firstLine="420"/>
      </w:pPr>
      <w:r>
        <w:rPr>
          <w:rFonts w:hint="eastAsia"/>
        </w:rPr>
        <w:t>第</w:t>
      </w:r>
      <w:r>
        <w:rPr>
          <w:rFonts w:hint="eastAsia"/>
        </w:rPr>
        <w:t>48</w:t>
      </w:r>
      <w:r>
        <w:rPr>
          <w:rFonts w:hint="eastAsia"/>
        </w:rPr>
        <w:t>条需要调查、收集反驳证据的，律师应向法院提出提交反驳证据的书面申请。</w:t>
      </w:r>
    </w:p>
    <w:p w:rsidR="00071DEB" w:rsidRDefault="00071DEB" w:rsidP="000B088E">
      <w:pPr>
        <w:ind w:firstLineChars="200" w:firstLine="420"/>
      </w:pPr>
      <w:r>
        <w:rPr>
          <w:rFonts w:hint="eastAsia"/>
        </w:rPr>
        <w:t>第</w:t>
      </w:r>
      <w:r>
        <w:rPr>
          <w:rFonts w:hint="eastAsia"/>
        </w:rPr>
        <w:t>49</w:t>
      </w:r>
      <w:r>
        <w:rPr>
          <w:rFonts w:hint="eastAsia"/>
        </w:rPr>
        <w:t>条开庭前，律师应征求委托人是否对合议庭组成人员及书记员提出回避申请以及有无提出回避申请的理由。</w:t>
      </w:r>
    </w:p>
    <w:p w:rsidR="00071DEB" w:rsidRDefault="00071DEB" w:rsidP="000B088E">
      <w:pPr>
        <w:ind w:firstLineChars="200" w:firstLine="420"/>
      </w:pPr>
      <w:r>
        <w:rPr>
          <w:rFonts w:hint="eastAsia"/>
        </w:rPr>
        <w:t>第</w:t>
      </w:r>
      <w:r>
        <w:rPr>
          <w:rFonts w:hint="eastAsia"/>
        </w:rPr>
        <w:t>50</w:t>
      </w:r>
      <w:r>
        <w:rPr>
          <w:rFonts w:hint="eastAsia"/>
        </w:rPr>
        <w:t>条律师接到开庭通知书后应当按时出庭，如有正当理由不能出庭的，应当及时与法院联系，申请延期开庭。</w:t>
      </w:r>
    </w:p>
    <w:p w:rsidR="00071DEB" w:rsidRDefault="00071DEB" w:rsidP="000B088E">
      <w:pPr>
        <w:ind w:firstLineChars="200" w:firstLine="420"/>
      </w:pPr>
      <w:r>
        <w:rPr>
          <w:rFonts w:hint="eastAsia"/>
        </w:rPr>
        <w:t>第</w:t>
      </w:r>
      <w:r>
        <w:rPr>
          <w:rFonts w:hint="eastAsia"/>
        </w:rPr>
        <w:t>51</w:t>
      </w:r>
      <w:r>
        <w:rPr>
          <w:rFonts w:hint="eastAsia"/>
        </w:rPr>
        <w:t>条律师应当根据有关案件材料做好开庭准备，准备法庭陈述和向证人发问的提纲等。</w:t>
      </w:r>
    </w:p>
    <w:p w:rsidR="00071DEB" w:rsidRDefault="00071DEB" w:rsidP="000B088E">
      <w:pPr>
        <w:ind w:firstLineChars="200" w:firstLine="420"/>
      </w:pPr>
      <w:r>
        <w:rPr>
          <w:rFonts w:hint="eastAsia"/>
        </w:rPr>
        <w:t>第</w:t>
      </w:r>
      <w:r>
        <w:rPr>
          <w:rFonts w:hint="eastAsia"/>
        </w:rPr>
        <w:t>52</w:t>
      </w:r>
      <w:r>
        <w:rPr>
          <w:rFonts w:hint="eastAsia"/>
        </w:rPr>
        <w:t>条律师出庭参加诉讼或者仲裁，必须按规定出示律师执业证，提交与授权委托书和与执业证一致的律师事务所指派函或者出庭函。</w:t>
      </w:r>
    </w:p>
    <w:p w:rsidR="00071DEB" w:rsidRDefault="00071DEB" w:rsidP="000B088E">
      <w:pPr>
        <w:ind w:firstLineChars="200" w:firstLine="420"/>
      </w:pPr>
      <w:r>
        <w:rPr>
          <w:rFonts w:hint="eastAsia"/>
        </w:rPr>
        <w:t>第</w:t>
      </w:r>
      <w:r>
        <w:rPr>
          <w:rFonts w:hint="eastAsia"/>
        </w:rPr>
        <w:t>53</w:t>
      </w:r>
      <w:r>
        <w:rPr>
          <w:rFonts w:hint="eastAsia"/>
        </w:rPr>
        <w:t>条法庭在核对当事人身份时，律师有权对对方当事人及其代理人的身份提出异议。</w:t>
      </w:r>
    </w:p>
    <w:p w:rsidR="00071DEB" w:rsidRDefault="00071DEB" w:rsidP="000B088E">
      <w:pPr>
        <w:ind w:firstLineChars="200" w:firstLine="420"/>
      </w:pPr>
      <w:r>
        <w:rPr>
          <w:rFonts w:hint="eastAsia"/>
        </w:rPr>
        <w:t>第</w:t>
      </w:r>
      <w:r>
        <w:rPr>
          <w:rFonts w:hint="eastAsia"/>
        </w:rPr>
        <w:t>54</w:t>
      </w:r>
      <w:r>
        <w:rPr>
          <w:rFonts w:hint="eastAsia"/>
        </w:rPr>
        <w:t>条法庭调查开始后，原告律师应陈述起诉事实，讲明具体诉讼请求和理由；被告律师应陈述反驳事实和理由，提起反诉的，讲明具体请求和理由。</w:t>
      </w:r>
    </w:p>
    <w:p w:rsidR="00071DEB" w:rsidRDefault="00071DEB" w:rsidP="000B088E">
      <w:pPr>
        <w:ind w:firstLineChars="200" w:firstLine="420"/>
      </w:pPr>
      <w:r>
        <w:rPr>
          <w:rFonts w:hint="eastAsia"/>
        </w:rPr>
        <w:t>第</w:t>
      </w:r>
      <w:r>
        <w:rPr>
          <w:rFonts w:hint="eastAsia"/>
        </w:rPr>
        <w:t>55</w:t>
      </w:r>
      <w:r>
        <w:rPr>
          <w:rFonts w:hint="eastAsia"/>
        </w:rPr>
        <w:t>条律师认为法庭归纳的争议焦点有遗漏或者错误时，应及时提出修改和补充意见。</w:t>
      </w:r>
    </w:p>
    <w:p w:rsidR="00071DEB" w:rsidRDefault="00071DEB" w:rsidP="000B088E">
      <w:pPr>
        <w:ind w:firstLineChars="200" w:firstLine="420"/>
      </w:pPr>
      <w:r>
        <w:rPr>
          <w:rFonts w:hint="eastAsia"/>
        </w:rPr>
        <w:t>第</w:t>
      </w:r>
      <w:r>
        <w:rPr>
          <w:rFonts w:hint="eastAsia"/>
        </w:rPr>
        <w:t>56</w:t>
      </w:r>
      <w:r>
        <w:rPr>
          <w:rFonts w:hint="eastAsia"/>
        </w:rPr>
        <w:t>条在法庭调查过程中，律师应当认真记录，做好向其他当事人、证人、鉴定人发问的准备，完善开庭前准备的各项提纲。</w:t>
      </w:r>
    </w:p>
    <w:p w:rsidR="006977A4" w:rsidRDefault="00071DEB" w:rsidP="000B088E">
      <w:pPr>
        <w:ind w:firstLineChars="200" w:firstLine="420"/>
      </w:pPr>
      <w:r>
        <w:rPr>
          <w:rFonts w:hint="eastAsia"/>
        </w:rPr>
        <w:t>第</w:t>
      </w:r>
      <w:r>
        <w:rPr>
          <w:rFonts w:hint="eastAsia"/>
        </w:rPr>
        <w:t>57</w:t>
      </w:r>
      <w:r>
        <w:rPr>
          <w:rFonts w:hint="eastAsia"/>
        </w:rPr>
        <w:t>条律师应当充分重视对鉴定人和鉴定意见的质证。律师应从以下方面进行审查：</w:t>
      </w:r>
    </w:p>
    <w:p w:rsidR="00E00F21" w:rsidRDefault="00071DEB" w:rsidP="000B088E">
      <w:pPr>
        <w:ind w:firstLineChars="200" w:firstLine="420"/>
      </w:pPr>
      <w:r>
        <w:rPr>
          <w:rFonts w:hint="eastAsia"/>
        </w:rPr>
        <w:t>（</w:t>
      </w:r>
      <w:r>
        <w:rPr>
          <w:rFonts w:hint="eastAsia"/>
        </w:rPr>
        <w:t>1</w:t>
      </w:r>
      <w:r>
        <w:rPr>
          <w:rFonts w:hint="eastAsia"/>
        </w:rPr>
        <w:t>）鉴定机构和鉴定人的资格；</w:t>
      </w:r>
    </w:p>
    <w:p w:rsidR="00E00F21" w:rsidRDefault="00071DEB" w:rsidP="000B088E">
      <w:pPr>
        <w:ind w:firstLineChars="200" w:firstLine="420"/>
      </w:pPr>
      <w:r>
        <w:rPr>
          <w:rFonts w:hint="eastAsia"/>
        </w:rPr>
        <w:t>（</w:t>
      </w:r>
      <w:r>
        <w:rPr>
          <w:rFonts w:hint="eastAsia"/>
        </w:rPr>
        <w:t>2</w:t>
      </w:r>
      <w:r>
        <w:rPr>
          <w:rFonts w:hint="eastAsia"/>
        </w:rPr>
        <w:t>）鉴定人与双方当事人的关系；</w:t>
      </w:r>
    </w:p>
    <w:p w:rsidR="00E00F21" w:rsidRDefault="00071DEB" w:rsidP="000B088E">
      <w:pPr>
        <w:ind w:firstLineChars="200" w:firstLine="420"/>
      </w:pPr>
      <w:r>
        <w:rPr>
          <w:rFonts w:hint="eastAsia"/>
        </w:rPr>
        <w:t>（</w:t>
      </w:r>
      <w:r>
        <w:rPr>
          <w:rFonts w:hint="eastAsia"/>
        </w:rPr>
        <w:t>3</w:t>
      </w:r>
      <w:r>
        <w:rPr>
          <w:rFonts w:hint="eastAsia"/>
        </w:rPr>
        <w:t>）鉴定的依据和材料；</w:t>
      </w:r>
    </w:p>
    <w:p w:rsidR="00E00F21" w:rsidRDefault="00071DEB" w:rsidP="000B088E">
      <w:pPr>
        <w:ind w:firstLineChars="200" w:firstLine="420"/>
      </w:pPr>
      <w:r>
        <w:rPr>
          <w:rFonts w:hint="eastAsia"/>
        </w:rPr>
        <w:t>（</w:t>
      </w:r>
      <w:r>
        <w:rPr>
          <w:rFonts w:hint="eastAsia"/>
        </w:rPr>
        <w:t>4</w:t>
      </w:r>
      <w:r>
        <w:rPr>
          <w:rFonts w:hint="eastAsia"/>
        </w:rPr>
        <w:t>）鉴定的设备和方法；</w:t>
      </w:r>
    </w:p>
    <w:p w:rsidR="00E00F21" w:rsidRDefault="00071DEB" w:rsidP="000B088E">
      <w:pPr>
        <w:ind w:firstLineChars="200" w:firstLine="420"/>
      </w:pPr>
      <w:r>
        <w:rPr>
          <w:rFonts w:hint="eastAsia"/>
        </w:rPr>
        <w:t>（</w:t>
      </w:r>
      <w:r>
        <w:rPr>
          <w:rFonts w:hint="eastAsia"/>
        </w:rPr>
        <w:t>5</w:t>
      </w:r>
      <w:r>
        <w:rPr>
          <w:rFonts w:hint="eastAsia"/>
        </w:rPr>
        <w:t>）鉴定意见是否具有科学性和明确性；</w:t>
      </w:r>
    </w:p>
    <w:p w:rsidR="00E00F21" w:rsidRDefault="00071DEB" w:rsidP="000B088E">
      <w:pPr>
        <w:ind w:firstLineChars="200" w:firstLine="420"/>
      </w:pPr>
      <w:r>
        <w:rPr>
          <w:rFonts w:hint="eastAsia"/>
        </w:rPr>
        <w:t>（</w:t>
      </w:r>
      <w:r>
        <w:rPr>
          <w:rFonts w:hint="eastAsia"/>
        </w:rPr>
        <w:t>6</w:t>
      </w:r>
      <w:r>
        <w:rPr>
          <w:rFonts w:hint="eastAsia"/>
        </w:rPr>
        <w:t>）鉴定的程序等。</w:t>
      </w:r>
    </w:p>
    <w:p w:rsidR="006977A4" w:rsidRDefault="00071DEB" w:rsidP="000B088E">
      <w:pPr>
        <w:ind w:firstLineChars="200" w:firstLine="420"/>
      </w:pPr>
      <w:r>
        <w:rPr>
          <w:rFonts w:hint="eastAsia"/>
        </w:rPr>
        <w:t>律师应对该鉴定意见发表看法，对鉴定意见有异议的，应当要求鉴定人出庭作证。认为鉴定意见不能成立或者不完整的，可以申请重新鉴定或者补充鉴定。</w:t>
      </w:r>
    </w:p>
    <w:p w:rsidR="00071DEB" w:rsidRDefault="00071DEB" w:rsidP="000B088E">
      <w:pPr>
        <w:ind w:firstLineChars="200" w:firstLine="420"/>
      </w:pPr>
      <w:r>
        <w:rPr>
          <w:rFonts w:hint="eastAsia"/>
        </w:rPr>
        <w:t>第</w:t>
      </w:r>
      <w:r>
        <w:rPr>
          <w:rFonts w:hint="eastAsia"/>
        </w:rPr>
        <w:t>58</w:t>
      </w:r>
      <w:r>
        <w:rPr>
          <w:rFonts w:hint="eastAsia"/>
        </w:rPr>
        <w:t>条在法庭辩论过程中，律师发现案件某些事实未查清的，可以申请恢复法庭调查。</w:t>
      </w:r>
    </w:p>
    <w:p w:rsidR="00071DEB" w:rsidRDefault="00071DEB" w:rsidP="000B088E">
      <w:pPr>
        <w:ind w:firstLineChars="200" w:firstLine="420"/>
      </w:pPr>
      <w:r>
        <w:rPr>
          <w:rFonts w:hint="eastAsia"/>
        </w:rPr>
        <w:t>第</w:t>
      </w:r>
      <w:r>
        <w:rPr>
          <w:rFonts w:hint="eastAsia"/>
        </w:rPr>
        <w:t>59</w:t>
      </w:r>
      <w:r>
        <w:rPr>
          <w:rFonts w:hint="eastAsia"/>
        </w:rPr>
        <w:t>条在庭审过程中，发现审判程序违法，律师应当指出，并要求立即纠正，以维护委托人的诉讼权利。</w:t>
      </w:r>
    </w:p>
    <w:p w:rsidR="00071DEB" w:rsidRDefault="00071DEB" w:rsidP="000B088E">
      <w:pPr>
        <w:ind w:firstLineChars="200" w:firstLine="420"/>
      </w:pPr>
      <w:r>
        <w:rPr>
          <w:rFonts w:hint="eastAsia"/>
        </w:rPr>
        <w:t>第</w:t>
      </w:r>
      <w:r>
        <w:rPr>
          <w:rFonts w:hint="eastAsia"/>
        </w:rPr>
        <w:t>60</w:t>
      </w:r>
      <w:r>
        <w:rPr>
          <w:rFonts w:hint="eastAsia"/>
        </w:rPr>
        <w:t>条休庭后，律师应当认真阅读庭审笔录，如有遗漏或者差错，应当申请补正。</w:t>
      </w:r>
    </w:p>
    <w:p w:rsidR="00E00F21" w:rsidRDefault="00071DEB" w:rsidP="000B088E">
      <w:pPr>
        <w:ind w:firstLineChars="200" w:firstLine="420"/>
      </w:pPr>
      <w:r>
        <w:rPr>
          <w:rFonts w:hint="eastAsia"/>
        </w:rPr>
        <w:t>第</w:t>
      </w:r>
      <w:r>
        <w:rPr>
          <w:rFonts w:hint="eastAsia"/>
        </w:rPr>
        <w:t>61</w:t>
      </w:r>
      <w:r>
        <w:rPr>
          <w:rFonts w:hint="eastAsia"/>
        </w:rPr>
        <w:t>条休庭后，律师应按法庭要求及时提交代理词。</w:t>
      </w:r>
    </w:p>
    <w:p w:rsidR="00071DEB" w:rsidRDefault="00071DEB" w:rsidP="000B088E">
      <w:pPr>
        <w:ind w:firstLineChars="200" w:firstLine="420"/>
      </w:pPr>
    </w:p>
    <w:p w:rsidR="00E00F21" w:rsidRDefault="00071DEB" w:rsidP="000B088E">
      <w:pPr>
        <w:ind w:firstLineChars="200" w:firstLine="420"/>
      </w:pPr>
      <w:r>
        <w:rPr>
          <w:rFonts w:hint="eastAsia"/>
        </w:rPr>
        <w:t>第五</w:t>
      </w:r>
      <w:r w:rsidR="001D2C7A">
        <w:rPr>
          <w:rFonts w:hint="eastAsia"/>
        </w:rPr>
        <w:t>节</w:t>
      </w:r>
      <w:r>
        <w:rPr>
          <w:rFonts w:hint="eastAsia"/>
        </w:rPr>
        <w:t>二审庭审</w:t>
      </w:r>
    </w:p>
    <w:p w:rsidR="00707BD3" w:rsidRDefault="00707BD3" w:rsidP="000B088E">
      <w:pPr>
        <w:ind w:firstLineChars="200" w:firstLine="420"/>
      </w:pPr>
    </w:p>
    <w:p w:rsidR="00E00F21" w:rsidRDefault="00071DEB" w:rsidP="000B088E">
      <w:pPr>
        <w:ind w:firstLineChars="200" w:firstLine="420"/>
      </w:pPr>
      <w:r>
        <w:rPr>
          <w:rFonts w:hint="eastAsia"/>
        </w:rPr>
        <w:t>第</w:t>
      </w:r>
      <w:r>
        <w:rPr>
          <w:rFonts w:hint="eastAsia"/>
        </w:rPr>
        <w:t>62</w:t>
      </w:r>
      <w:r>
        <w:rPr>
          <w:rFonts w:hint="eastAsia"/>
        </w:rPr>
        <w:t>条律师接受二审当事人的委托后，应当及时研究一审案卷材料，并重点审查以下内容：</w:t>
      </w:r>
    </w:p>
    <w:p w:rsidR="00E00F21" w:rsidRDefault="00071DEB" w:rsidP="000B088E">
      <w:pPr>
        <w:ind w:firstLineChars="200" w:firstLine="420"/>
      </w:pPr>
      <w:r>
        <w:rPr>
          <w:rFonts w:hint="eastAsia"/>
        </w:rPr>
        <w:t>（</w:t>
      </w:r>
      <w:r>
        <w:rPr>
          <w:rFonts w:hint="eastAsia"/>
        </w:rPr>
        <w:t>1</w:t>
      </w:r>
      <w:r>
        <w:rPr>
          <w:rFonts w:hint="eastAsia"/>
        </w:rPr>
        <w:t>）一审认定事实是否清楚、完整，有无前后矛盾，有无错误；</w:t>
      </w:r>
    </w:p>
    <w:p w:rsidR="00E00F21" w:rsidRDefault="00071DEB" w:rsidP="000B088E">
      <w:pPr>
        <w:ind w:firstLineChars="200" w:firstLine="420"/>
      </w:pPr>
      <w:r>
        <w:rPr>
          <w:rFonts w:hint="eastAsia"/>
        </w:rPr>
        <w:t>（</w:t>
      </w:r>
      <w:r>
        <w:rPr>
          <w:rFonts w:hint="eastAsia"/>
        </w:rPr>
        <w:t>2</w:t>
      </w:r>
      <w:r>
        <w:rPr>
          <w:rFonts w:hint="eastAsia"/>
        </w:rPr>
        <w:t>）一审证据是否充分、确凿，有无未经质证的证据作为判决、裁定的依据；有无不该采信的证据被采信、该采信的却没有采信的情形；证据相互之间有无矛盾；</w:t>
      </w:r>
    </w:p>
    <w:p w:rsidR="00E00F21" w:rsidRDefault="00071DEB" w:rsidP="000B088E">
      <w:pPr>
        <w:ind w:firstLineChars="200" w:firstLine="420"/>
      </w:pPr>
      <w:r>
        <w:rPr>
          <w:rFonts w:hint="eastAsia"/>
        </w:rPr>
        <w:lastRenderedPageBreak/>
        <w:t>（</w:t>
      </w:r>
      <w:r>
        <w:rPr>
          <w:rFonts w:hint="eastAsia"/>
        </w:rPr>
        <w:t>3</w:t>
      </w:r>
      <w:r>
        <w:rPr>
          <w:rFonts w:hint="eastAsia"/>
        </w:rPr>
        <w:t>）一审认定的事实与判决、裁定的结果是否具备必然的逻辑联系；</w:t>
      </w:r>
    </w:p>
    <w:p w:rsidR="00E00F21" w:rsidRDefault="00071DEB" w:rsidP="000B088E">
      <w:pPr>
        <w:ind w:firstLineChars="200" w:firstLine="420"/>
      </w:pPr>
      <w:r>
        <w:rPr>
          <w:rFonts w:hint="eastAsia"/>
        </w:rPr>
        <w:t>（</w:t>
      </w:r>
      <w:r>
        <w:rPr>
          <w:rFonts w:hint="eastAsia"/>
        </w:rPr>
        <w:t>4</w:t>
      </w:r>
      <w:r>
        <w:rPr>
          <w:rFonts w:hint="eastAsia"/>
        </w:rPr>
        <w:t>）一审适用法律是否得当，适用的法律条文与案件性质、主要事实是否一致，有无适用已经废止的行政法规、地方性法规及司法解释；</w:t>
      </w:r>
    </w:p>
    <w:p w:rsidR="00E00F21" w:rsidRDefault="00071DEB" w:rsidP="000B088E">
      <w:pPr>
        <w:ind w:firstLineChars="200" w:firstLine="420"/>
      </w:pPr>
      <w:r>
        <w:rPr>
          <w:rFonts w:hint="eastAsia"/>
        </w:rPr>
        <w:t>（</w:t>
      </w:r>
      <w:r>
        <w:rPr>
          <w:rFonts w:hint="eastAsia"/>
        </w:rPr>
        <w:t>5</w:t>
      </w:r>
      <w:r>
        <w:rPr>
          <w:rFonts w:hint="eastAsia"/>
        </w:rPr>
        <w:t>）一审有无影响案件正确判决的程序违法情况等。</w:t>
      </w:r>
    </w:p>
    <w:p w:rsidR="00071DEB" w:rsidRDefault="00071DEB" w:rsidP="000B088E">
      <w:pPr>
        <w:ind w:firstLineChars="200" w:firstLine="420"/>
      </w:pPr>
      <w:r>
        <w:rPr>
          <w:rFonts w:hint="eastAsia"/>
        </w:rPr>
        <w:t>律师应围绕上述审查内容向委托人提供法律意见。一审败诉或者诉讼请求未得到支持的，还应及时给予是否提出上诉的建议。</w:t>
      </w:r>
    </w:p>
    <w:p w:rsidR="00E00F21" w:rsidRDefault="00071DEB" w:rsidP="000B088E">
      <w:pPr>
        <w:ind w:firstLineChars="200" w:firstLine="420"/>
      </w:pPr>
      <w:r>
        <w:rPr>
          <w:rFonts w:hint="eastAsia"/>
        </w:rPr>
        <w:t>第</w:t>
      </w:r>
      <w:r>
        <w:rPr>
          <w:rFonts w:hint="eastAsia"/>
        </w:rPr>
        <w:t>63</w:t>
      </w:r>
      <w:r>
        <w:rPr>
          <w:rFonts w:hint="eastAsia"/>
        </w:rPr>
        <w:t>条律师接受委托后，应当代为起草上诉状或者上诉答辩状，并在法院规定的期间内提交法院。</w:t>
      </w:r>
    </w:p>
    <w:p w:rsidR="00E00F21" w:rsidRDefault="00071DEB" w:rsidP="000B088E">
      <w:pPr>
        <w:ind w:firstLineChars="200" w:firstLine="420"/>
      </w:pPr>
      <w:r>
        <w:rPr>
          <w:rFonts w:hint="eastAsia"/>
        </w:rPr>
        <w:t>上诉方律师应告知委托人按照法院的要求，及时交纳上诉费用及相应的法律后果。</w:t>
      </w:r>
    </w:p>
    <w:p w:rsidR="00071DEB" w:rsidRDefault="00071DEB" w:rsidP="000B088E">
      <w:pPr>
        <w:ind w:firstLineChars="200" w:firstLine="420"/>
      </w:pPr>
      <w:r>
        <w:rPr>
          <w:rFonts w:hint="eastAsia"/>
        </w:rPr>
        <w:t>第</w:t>
      </w:r>
      <w:r>
        <w:rPr>
          <w:rFonts w:hint="eastAsia"/>
        </w:rPr>
        <w:t>64</w:t>
      </w:r>
      <w:r>
        <w:rPr>
          <w:rFonts w:hint="eastAsia"/>
        </w:rPr>
        <w:t>条律师代理简易程序案件的二审程序时需注意，根据最高人民法院《关于适用简易程序审理民事案件的若干规定》，当庭审判的案件，当事人在指定期间内领取裁判文书之日即为送达之日；定期宣判的案件，定期宣判之日即为送达之日。</w:t>
      </w:r>
    </w:p>
    <w:p w:rsidR="00E00F21" w:rsidRDefault="00071DEB" w:rsidP="000B088E">
      <w:pPr>
        <w:ind w:firstLineChars="200" w:firstLine="420"/>
      </w:pPr>
      <w:r>
        <w:rPr>
          <w:rFonts w:hint="eastAsia"/>
        </w:rPr>
        <w:t>第</w:t>
      </w:r>
      <w:r>
        <w:rPr>
          <w:rFonts w:hint="eastAsia"/>
        </w:rPr>
        <w:t>65</w:t>
      </w:r>
      <w:r>
        <w:rPr>
          <w:rFonts w:hint="eastAsia"/>
        </w:rPr>
        <w:t>条律师应当根据一审情况，及时做好证据补救工作，尽量收集并提交支持本方主张的新证据。</w:t>
      </w:r>
    </w:p>
    <w:p w:rsidR="00071DEB" w:rsidRDefault="00071DEB" w:rsidP="000B088E">
      <w:pPr>
        <w:ind w:firstLineChars="200" w:firstLine="420"/>
      </w:pPr>
    </w:p>
    <w:p w:rsidR="00E00F21" w:rsidRDefault="00071DEB" w:rsidP="000B088E">
      <w:pPr>
        <w:ind w:firstLineChars="200" w:firstLine="420"/>
      </w:pPr>
      <w:r>
        <w:rPr>
          <w:rFonts w:hint="eastAsia"/>
        </w:rPr>
        <w:t>第六</w:t>
      </w:r>
      <w:r w:rsidR="001D2C7A">
        <w:rPr>
          <w:rFonts w:hint="eastAsia"/>
        </w:rPr>
        <w:t>节</w:t>
      </w:r>
      <w:r>
        <w:rPr>
          <w:rFonts w:hint="eastAsia"/>
        </w:rPr>
        <w:t>再审庭审</w:t>
      </w:r>
    </w:p>
    <w:p w:rsidR="00707BD3" w:rsidRDefault="00707BD3" w:rsidP="000B088E">
      <w:pPr>
        <w:ind w:firstLineChars="200" w:firstLine="420"/>
      </w:pPr>
    </w:p>
    <w:p w:rsidR="00E00F21" w:rsidRDefault="00071DEB" w:rsidP="000B088E">
      <w:pPr>
        <w:ind w:firstLineChars="200" w:firstLine="420"/>
      </w:pPr>
      <w:r>
        <w:rPr>
          <w:rFonts w:hint="eastAsia"/>
        </w:rPr>
        <w:t>第</w:t>
      </w:r>
      <w:r>
        <w:rPr>
          <w:rFonts w:hint="eastAsia"/>
        </w:rPr>
        <w:t>66</w:t>
      </w:r>
      <w:r>
        <w:rPr>
          <w:rFonts w:hint="eastAsia"/>
        </w:rPr>
        <w:t>条律师接受再审当事人的委托后，应当及时研究案卷材料，对于已经生效的判决、裁定，律师应着重审查以下内容：</w:t>
      </w:r>
    </w:p>
    <w:p w:rsidR="00E00F21" w:rsidRDefault="00071DEB" w:rsidP="000B088E">
      <w:pPr>
        <w:ind w:firstLineChars="200" w:firstLine="420"/>
      </w:pPr>
      <w:r>
        <w:rPr>
          <w:rFonts w:hint="eastAsia"/>
        </w:rPr>
        <w:t>（</w:t>
      </w:r>
      <w:r>
        <w:rPr>
          <w:rFonts w:hint="eastAsia"/>
        </w:rPr>
        <w:t>1</w:t>
      </w:r>
      <w:r>
        <w:rPr>
          <w:rFonts w:hint="eastAsia"/>
        </w:rPr>
        <w:t>）是否有新的证据、足以推翻原判决、裁定；</w:t>
      </w:r>
    </w:p>
    <w:p w:rsidR="00E00F21" w:rsidRDefault="00071DEB" w:rsidP="000B088E">
      <w:pPr>
        <w:ind w:firstLineChars="200" w:firstLine="420"/>
      </w:pPr>
      <w:r>
        <w:rPr>
          <w:rFonts w:hint="eastAsia"/>
        </w:rPr>
        <w:t>（</w:t>
      </w:r>
      <w:r>
        <w:rPr>
          <w:rFonts w:hint="eastAsia"/>
        </w:rPr>
        <w:t>2</w:t>
      </w:r>
      <w:r>
        <w:rPr>
          <w:rFonts w:hint="eastAsia"/>
        </w:rPr>
        <w:t>）原判决、裁定认定基本事实的证据是否缺乏；认定事实的主要证据是否存在伪造，是否未经质证，是否曾就案件主要证据向法院提交书面调查申请，而法院未调查；</w:t>
      </w:r>
    </w:p>
    <w:p w:rsidR="00E00F21" w:rsidRDefault="00071DEB" w:rsidP="000B088E">
      <w:pPr>
        <w:ind w:firstLineChars="200" w:firstLine="420"/>
      </w:pPr>
      <w:r>
        <w:rPr>
          <w:rFonts w:hint="eastAsia"/>
        </w:rPr>
        <w:t>（</w:t>
      </w:r>
      <w:r>
        <w:rPr>
          <w:rFonts w:hint="eastAsia"/>
        </w:rPr>
        <w:t>3</w:t>
      </w:r>
      <w:r>
        <w:rPr>
          <w:rFonts w:hint="eastAsia"/>
        </w:rPr>
        <w:t>）原判决、裁定适用法律是否正确；</w:t>
      </w:r>
    </w:p>
    <w:p w:rsidR="00E00F21" w:rsidRDefault="00071DEB" w:rsidP="000B088E">
      <w:pPr>
        <w:ind w:firstLineChars="200" w:firstLine="420"/>
      </w:pPr>
      <w:r>
        <w:rPr>
          <w:rFonts w:hint="eastAsia"/>
        </w:rPr>
        <w:t>（</w:t>
      </w:r>
      <w:r>
        <w:rPr>
          <w:rFonts w:hint="eastAsia"/>
        </w:rPr>
        <w:t>4</w:t>
      </w:r>
      <w:r>
        <w:rPr>
          <w:rFonts w:hint="eastAsia"/>
        </w:rPr>
        <w:t>）审判人员在审理案件时是否应当回避而没有回避、贪污受贿、徇私舞弊、枉法裁判；</w:t>
      </w:r>
    </w:p>
    <w:p w:rsidR="00E00F21" w:rsidRDefault="00071DEB" w:rsidP="000B088E">
      <w:pPr>
        <w:ind w:firstLineChars="200" w:firstLine="420"/>
      </w:pPr>
      <w:r>
        <w:rPr>
          <w:rFonts w:hint="eastAsia"/>
        </w:rPr>
        <w:t>（</w:t>
      </w:r>
      <w:r>
        <w:rPr>
          <w:rFonts w:hint="eastAsia"/>
        </w:rPr>
        <w:t>5</w:t>
      </w:r>
      <w:r>
        <w:rPr>
          <w:rFonts w:hint="eastAsia"/>
        </w:rPr>
        <w:t>）是否违法剥夺当事人辩论权利；</w:t>
      </w:r>
    </w:p>
    <w:p w:rsidR="00071DEB" w:rsidRDefault="00071DEB" w:rsidP="000B088E">
      <w:pPr>
        <w:ind w:firstLineChars="200" w:firstLine="420"/>
      </w:pPr>
      <w:r>
        <w:rPr>
          <w:rFonts w:hint="eastAsia"/>
        </w:rPr>
        <w:t>（</w:t>
      </w:r>
      <w:r>
        <w:rPr>
          <w:rFonts w:hint="eastAsia"/>
        </w:rPr>
        <w:t>6</w:t>
      </w:r>
      <w:r>
        <w:rPr>
          <w:rFonts w:hint="eastAsia"/>
        </w:rPr>
        <w:t>）是否存在《中华人民共和国民事诉讼法》第</w:t>
      </w:r>
      <w:r>
        <w:rPr>
          <w:rFonts w:hint="eastAsia"/>
        </w:rPr>
        <w:t>200</w:t>
      </w:r>
      <w:r>
        <w:rPr>
          <w:rFonts w:hint="eastAsia"/>
        </w:rPr>
        <w:t>条规定的其他再审情形。</w:t>
      </w:r>
    </w:p>
    <w:p w:rsidR="00071DEB" w:rsidRDefault="00071DEB" w:rsidP="000B088E">
      <w:pPr>
        <w:ind w:firstLineChars="200" w:firstLine="420"/>
      </w:pPr>
      <w:r>
        <w:rPr>
          <w:rFonts w:hint="eastAsia"/>
        </w:rPr>
        <w:t>第</w:t>
      </w:r>
      <w:r>
        <w:rPr>
          <w:rFonts w:hint="eastAsia"/>
        </w:rPr>
        <w:t>67</w:t>
      </w:r>
      <w:r>
        <w:rPr>
          <w:rFonts w:hint="eastAsia"/>
        </w:rPr>
        <w:t>条对于已经发生法律效力的调解书，律师应着重审查是否有证据证明调解违反自愿原则或者调解协议的内容违反法律。</w:t>
      </w:r>
    </w:p>
    <w:p w:rsidR="00E00F21" w:rsidRDefault="00071DEB" w:rsidP="000B088E">
      <w:pPr>
        <w:ind w:firstLineChars="200" w:firstLine="420"/>
      </w:pPr>
      <w:r>
        <w:rPr>
          <w:rFonts w:hint="eastAsia"/>
        </w:rPr>
        <w:t>第</w:t>
      </w:r>
      <w:r>
        <w:rPr>
          <w:rFonts w:hint="eastAsia"/>
        </w:rPr>
        <w:t>68</w:t>
      </w:r>
      <w:r>
        <w:rPr>
          <w:rFonts w:hint="eastAsia"/>
        </w:rPr>
        <w:t>条律师接受委托后，可以代为起草再审申请书或者再审答辩状。</w:t>
      </w:r>
    </w:p>
    <w:p w:rsidR="006977A4" w:rsidRDefault="00071DEB" w:rsidP="000B088E">
      <w:pPr>
        <w:ind w:firstLineChars="200" w:firstLine="420"/>
      </w:pPr>
      <w:r>
        <w:rPr>
          <w:rFonts w:hint="eastAsia"/>
        </w:rPr>
        <w:t>再审申请方律师应当注意，再审申请一般应在判决、裁定、调解发生法律效力后</w:t>
      </w:r>
      <w:r>
        <w:rPr>
          <w:rFonts w:hint="eastAsia"/>
        </w:rPr>
        <w:t>6</w:t>
      </w:r>
      <w:r>
        <w:rPr>
          <w:rFonts w:hint="eastAsia"/>
        </w:rPr>
        <w:t>个月内向原审法院或者上一级法院提出；存在《中华人民共和国民事诉讼法》第</w:t>
      </w:r>
      <w:r>
        <w:rPr>
          <w:rFonts w:hint="eastAsia"/>
        </w:rPr>
        <w:t>200</w:t>
      </w:r>
      <w:r>
        <w:rPr>
          <w:rFonts w:hint="eastAsia"/>
        </w:rPr>
        <w:t>条第（一）项、第（三）项、第（十二）项、第（十三）项规定的再审事由时，应在委托人知道或者应当知道之日起</w:t>
      </w:r>
      <w:r>
        <w:rPr>
          <w:rFonts w:hint="eastAsia"/>
        </w:rPr>
        <w:t>6</w:t>
      </w:r>
      <w:r>
        <w:rPr>
          <w:rFonts w:hint="eastAsia"/>
        </w:rPr>
        <w:t>个月内提出。</w:t>
      </w:r>
    </w:p>
    <w:p w:rsidR="00E00F21" w:rsidRDefault="00071DEB" w:rsidP="000B088E">
      <w:pPr>
        <w:ind w:firstLineChars="200" w:firstLine="420"/>
      </w:pPr>
      <w:r>
        <w:rPr>
          <w:rFonts w:hint="eastAsia"/>
        </w:rPr>
        <w:t>第</w:t>
      </w:r>
      <w:r>
        <w:rPr>
          <w:rFonts w:hint="eastAsia"/>
        </w:rPr>
        <w:t>69</w:t>
      </w:r>
      <w:r>
        <w:rPr>
          <w:rFonts w:hint="eastAsia"/>
        </w:rPr>
        <w:t>条再审申请方律师在向法院提出再审申请的同时应向法院提出请求中止原判决、裁定或者调解执行的书面请求。</w:t>
      </w:r>
    </w:p>
    <w:p w:rsidR="00071DEB" w:rsidRDefault="00071DEB" w:rsidP="000B088E">
      <w:pPr>
        <w:ind w:firstLineChars="200" w:firstLine="420"/>
      </w:pPr>
    </w:p>
    <w:p w:rsidR="00E00F21" w:rsidRDefault="00071DEB" w:rsidP="000B088E">
      <w:pPr>
        <w:ind w:firstLineChars="200" w:firstLine="420"/>
      </w:pPr>
      <w:r>
        <w:rPr>
          <w:rFonts w:hint="eastAsia"/>
        </w:rPr>
        <w:t>第七</w:t>
      </w:r>
      <w:r w:rsidR="001D2C7A">
        <w:rPr>
          <w:rFonts w:hint="eastAsia"/>
        </w:rPr>
        <w:t>节</w:t>
      </w:r>
      <w:r>
        <w:rPr>
          <w:rFonts w:hint="eastAsia"/>
        </w:rPr>
        <w:t>和解、调解</w:t>
      </w:r>
    </w:p>
    <w:p w:rsidR="00707BD3" w:rsidRDefault="00707BD3" w:rsidP="000B088E">
      <w:pPr>
        <w:ind w:firstLineChars="200" w:firstLine="420"/>
      </w:pPr>
    </w:p>
    <w:p w:rsidR="00071DEB" w:rsidRDefault="00071DEB" w:rsidP="000B088E">
      <w:pPr>
        <w:ind w:firstLineChars="200" w:firstLine="420"/>
      </w:pPr>
      <w:r>
        <w:rPr>
          <w:rFonts w:hint="eastAsia"/>
        </w:rPr>
        <w:t>第</w:t>
      </w:r>
      <w:r>
        <w:rPr>
          <w:rFonts w:hint="eastAsia"/>
        </w:rPr>
        <w:t>70</w:t>
      </w:r>
      <w:r>
        <w:rPr>
          <w:rFonts w:hint="eastAsia"/>
        </w:rPr>
        <w:t>条律师可以在诉前、一审、二审以及再审过程中向委托人提出和解的建议和方案，并说明理由。</w:t>
      </w:r>
    </w:p>
    <w:p w:rsidR="00E00F21" w:rsidRDefault="00071DEB" w:rsidP="000B088E">
      <w:pPr>
        <w:ind w:firstLineChars="200" w:firstLine="420"/>
      </w:pPr>
      <w:r>
        <w:rPr>
          <w:rFonts w:hint="eastAsia"/>
        </w:rPr>
        <w:t>第</w:t>
      </w:r>
      <w:r>
        <w:rPr>
          <w:rFonts w:hint="eastAsia"/>
        </w:rPr>
        <w:t>71</w:t>
      </w:r>
      <w:r>
        <w:rPr>
          <w:rFonts w:hint="eastAsia"/>
        </w:rPr>
        <w:t>条律师在向委托人提出和解的建议和方案时，应考虑以下几个方面的事项：</w:t>
      </w:r>
    </w:p>
    <w:p w:rsidR="00E00F21" w:rsidRDefault="00071DEB" w:rsidP="000B088E">
      <w:pPr>
        <w:ind w:firstLineChars="200" w:firstLine="420"/>
      </w:pPr>
      <w:r>
        <w:rPr>
          <w:rFonts w:hint="eastAsia"/>
        </w:rPr>
        <w:t>（</w:t>
      </w:r>
      <w:r>
        <w:rPr>
          <w:rFonts w:hint="eastAsia"/>
        </w:rPr>
        <w:t>1</w:t>
      </w:r>
      <w:r>
        <w:rPr>
          <w:rFonts w:hint="eastAsia"/>
        </w:rPr>
        <w:t>）双方当事人证据、主张的强弱；</w:t>
      </w:r>
    </w:p>
    <w:p w:rsidR="00E00F21" w:rsidRDefault="00071DEB" w:rsidP="000B088E">
      <w:pPr>
        <w:ind w:firstLineChars="200" w:firstLine="420"/>
      </w:pPr>
      <w:r>
        <w:rPr>
          <w:rFonts w:hint="eastAsia"/>
        </w:rPr>
        <w:t>（</w:t>
      </w:r>
      <w:r>
        <w:rPr>
          <w:rFonts w:hint="eastAsia"/>
        </w:rPr>
        <w:t>2</w:t>
      </w:r>
      <w:r>
        <w:rPr>
          <w:rFonts w:hint="eastAsia"/>
        </w:rPr>
        <w:t>）案件胜败的前景判断；</w:t>
      </w:r>
    </w:p>
    <w:p w:rsidR="00E00F21" w:rsidRDefault="00071DEB" w:rsidP="000B088E">
      <w:pPr>
        <w:ind w:firstLineChars="200" w:firstLine="420"/>
      </w:pPr>
      <w:r>
        <w:rPr>
          <w:rFonts w:hint="eastAsia"/>
        </w:rPr>
        <w:lastRenderedPageBreak/>
        <w:t>（</w:t>
      </w:r>
      <w:r>
        <w:rPr>
          <w:rFonts w:hint="eastAsia"/>
        </w:rPr>
        <w:t>3</w:t>
      </w:r>
      <w:r>
        <w:rPr>
          <w:rFonts w:hint="eastAsia"/>
        </w:rPr>
        <w:t>）诉讼成本；</w:t>
      </w:r>
    </w:p>
    <w:p w:rsidR="00071DEB" w:rsidRDefault="00071DEB" w:rsidP="000B088E">
      <w:pPr>
        <w:ind w:firstLineChars="200" w:firstLine="420"/>
      </w:pPr>
      <w:r>
        <w:rPr>
          <w:rFonts w:hint="eastAsia"/>
        </w:rPr>
        <w:t>（</w:t>
      </w:r>
      <w:r>
        <w:rPr>
          <w:rFonts w:hint="eastAsia"/>
        </w:rPr>
        <w:t>4</w:t>
      </w:r>
      <w:r>
        <w:rPr>
          <w:rFonts w:hint="eastAsia"/>
        </w:rPr>
        <w:t>）案件对委托人利益的其他影响等。</w:t>
      </w:r>
    </w:p>
    <w:p w:rsidR="00E00F21" w:rsidRDefault="00071DEB" w:rsidP="000B088E">
      <w:pPr>
        <w:ind w:firstLineChars="200" w:firstLine="420"/>
      </w:pPr>
      <w:r>
        <w:rPr>
          <w:rFonts w:hint="eastAsia"/>
        </w:rPr>
        <w:t>第</w:t>
      </w:r>
      <w:r>
        <w:rPr>
          <w:rFonts w:hint="eastAsia"/>
        </w:rPr>
        <w:t>72</w:t>
      </w:r>
      <w:r>
        <w:rPr>
          <w:rFonts w:hint="eastAsia"/>
        </w:rPr>
        <w:t>条律师应当在代理权限内参与调解、和解。未经特别和明确授权的，不能对委托人的实体权利进行处分。</w:t>
      </w:r>
    </w:p>
    <w:p w:rsidR="00071DEB" w:rsidRDefault="00071DEB" w:rsidP="000B088E">
      <w:pPr>
        <w:ind w:firstLineChars="200" w:firstLine="420"/>
      </w:pPr>
    </w:p>
    <w:p w:rsidR="00707BD3" w:rsidRDefault="00707BD3" w:rsidP="000B088E">
      <w:pPr>
        <w:ind w:firstLineChars="200" w:firstLine="420"/>
      </w:pPr>
    </w:p>
    <w:p w:rsidR="00071DEB" w:rsidRDefault="00071DEB" w:rsidP="000B088E">
      <w:pPr>
        <w:ind w:firstLineChars="200" w:firstLine="420"/>
      </w:pPr>
      <w:r>
        <w:rPr>
          <w:rFonts w:hint="eastAsia"/>
        </w:rPr>
        <w:t>第四章</w:t>
      </w:r>
    </w:p>
    <w:p w:rsidR="00282D0E" w:rsidRDefault="00071DEB" w:rsidP="000B088E">
      <w:pPr>
        <w:ind w:firstLineChars="200" w:firstLine="420"/>
      </w:pPr>
      <w:r>
        <w:rPr>
          <w:rFonts w:hint="eastAsia"/>
        </w:rPr>
        <w:t>律师代理具体类型的海商海事诉讼案件</w:t>
      </w:r>
    </w:p>
    <w:p w:rsidR="00282D0E" w:rsidRDefault="00282D0E" w:rsidP="000B088E">
      <w:pPr>
        <w:ind w:firstLineChars="200" w:firstLine="420"/>
      </w:pPr>
    </w:p>
    <w:p w:rsidR="00E00F21" w:rsidRDefault="00071DEB" w:rsidP="000B088E">
      <w:pPr>
        <w:ind w:firstLineChars="200" w:firstLine="420"/>
      </w:pPr>
      <w:r>
        <w:rPr>
          <w:rFonts w:hint="eastAsia"/>
        </w:rPr>
        <w:t>第一</w:t>
      </w:r>
      <w:r w:rsidR="001D2C7A">
        <w:rPr>
          <w:rFonts w:hint="eastAsia"/>
        </w:rPr>
        <w:t>节</w:t>
      </w:r>
      <w:r>
        <w:rPr>
          <w:rFonts w:hint="eastAsia"/>
        </w:rPr>
        <w:t>海上货物运输案件</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73</w:t>
      </w:r>
      <w:r>
        <w:rPr>
          <w:rFonts w:hint="eastAsia"/>
        </w:rPr>
        <w:t>条律师接受海上货物运输纠纷当事人的委托后，应审查案件的类型，并确定不同的具体案由：</w:t>
      </w:r>
    </w:p>
    <w:p w:rsidR="00E00F21" w:rsidRDefault="00071DEB" w:rsidP="000B088E">
      <w:pPr>
        <w:ind w:firstLineChars="200" w:firstLine="420"/>
      </w:pPr>
      <w:r>
        <w:rPr>
          <w:rFonts w:hint="eastAsia"/>
        </w:rPr>
        <w:t>（</w:t>
      </w:r>
      <w:r>
        <w:rPr>
          <w:rFonts w:hint="eastAsia"/>
        </w:rPr>
        <w:t>1</w:t>
      </w:r>
      <w:r>
        <w:rPr>
          <w:rFonts w:hint="eastAsia"/>
        </w:rPr>
        <w:t>）货损货差纠纷；</w:t>
      </w:r>
    </w:p>
    <w:p w:rsidR="00E00F21" w:rsidRDefault="00071DEB" w:rsidP="000B088E">
      <w:pPr>
        <w:ind w:firstLineChars="200" w:firstLine="420"/>
      </w:pPr>
      <w:r>
        <w:rPr>
          <w:rFonts w:hint="eastAsia"/>
        </w:rPr>
        <w:t>（</w:t>
      </w:r>
      <w:r>
        <w:rPr>
          <w:rFonts w:hint="eastAsia"/>
        </w:rPr>
        <w:t>2</w:t>
      </w:r>
      <w:r>
        <w:rPr>
          <w:rFonts w:hint="eastAsia"/>
        </w:rPr>
        <w:t>）无单放货纠纷；</w:t>
      </w:r>
    </w:p>
    <w:p w:rsidR="00E00F21" w:rsidRDefault="00071DEB" w:rsidP="000B088E">
      <w:pPr>
        <w:ind w:firstLineChars="200" w:firstLine="420"/>
      </w:pPr>
      <w:r>
        <w:rPr>
          <w:rFonts w:hint="eastAsia"/>
        </w:rPr>
        <w:t>（</w:t>
      </w:r>
      <w:r>
        <w:rPr>
          <w:rFonts w:hint="eastAsia"/>
        </w:rPr>
        <w:t>3</w:t>
      </w:r>
      <w:r>
        <w:rPr>
          <w:rFonts w:hint="eastAsia"/>
        </w:rPr>
        <w:t>）倒签或者预借提单纠纷；</w:t>
      </w:r>
    </w:p>
    <w:p w:rsidR="00E00F21" w:rsidRDefault="00071DEB" w:rsidP="000B088E">
      <w:pPr>
        <w:ind w:firstLineChars="200" w:firstLine="420"/>
      </w:pPr>
      <w:r>
        <w:rPr>
          <w:rFonts w:hint="eastAsia"/>
        </w:rPr>
        <w:t>（</w:t>
      </w:r>
      <w:r>
        <w:rPr>
          <w:rFonts w:hint="eastAsia"/>
        </w:rPr>
        <w:t>4</w:t>
      </w:r>
      <w:r>
        <w:rPr>
          <w:rFonts w:hint="eastAsia"/>
        </w:rPr>
        <w:t>）迟延交付纠纷；</w:t>
      </w:r>
    </w:p>
    <w:p w:rsidR="006977A4" w:rsidRDefault="00071DEB" w:rsidP="000B088E">
      <w:pPr>
        <w:ind w:firstLineChars="200" w:firstLine="420"/>
      </w:pPr>
      <w:r>
        <w:rPr>
          <w:rFonts w:hint="eastAsia"/>
        </w:rPr>
        <w:t>（</w:t>
      </w:r>
      <w:r>
        <w:rPr>
          <w:rFonts w:hint="eastAsia"/>
        </w:rPr>
        <w:t>5</w:t>
      </w:r>
      <w:r>
        <w:rPr>
          <w:rFonts w:hint="eastAsia"/>
        </w:rPr>
        <w:t>）运输费用及与货物运输有关的其他费用纠纷；</w:t>
      </w:r>
    </w:p>
    <w:p w:rsidR="00E00F21" w:rsidRDefault="00071DEB" w:rsidP="000B088E">
      <w:pPr>
        <w:ind w:firstLineChars="200" w:firstLine="420"/>
      </w:pPr>
      <w:r>
        <w:rPr>
          <w:rFonts w:hint="eastAsia"/>
        </w:rPr>
        <w:t>（</w:t>
      </w:r>
      <w:r>
        <w:rPr>
          <w:rFonts w:hint="eastAsia"/>
        </w:rPr>
        <w:t>6</w:t>
      </w:r>
      <w:r>
        <w:rPr>
          <w:rFonts w:hint="eastAsia"/>
        </w:rPr>
        <w:t>）航次租船合同纠纷；</w:t>
      </w:r>
    </w:p>
    <w:p w:rsidR="00E00F21" w:rsidRDefault="00071DEB" w:rsidP="000B088E">
      <w:pPr>
        <w:ind w:firstLineChars="200" w:firstLine="420"/>
      </w:pPr>
      <w:r>
        <w:rPr>
          <w:rFonts w:hint="eastAsia"/>
        </w:rPr>
        <w:t>（</w:t>
      </w:r>
      <w:r>
        <w:rPr>
          <w:rFonts w:hint="eastAsia"/>
        </w:rPr>
        <w:t>7</w:t>
      </w:r>
      <w:r>
        <w:rPr>
          <w:rFonts w:hint="eastAsia"/>
        </w:rPr>
        <w:t>）多式联运合同纠纷；</w:t>
      </w:r>
    </w:p>
    <w:p w:rsidR="00071DEB" w:rsidRDefault="00071DEB" w:rsidP="000B088E">
      <w:pPr>
        <w:ind w:firstLineChars="200" w:firstLine="420"/>
      </w:pPr>
      <w:r>
        <w:rPr>
          <w:rFonts w:hint="eastAsia"/>
        </w:rPr>
        <w:t>（</w:t>
      </w:r>
      <w:r>
        <w:rPr>
          <w:rFonts w:hint="eastAsia"/>
        </w:rPr>
        <w:t>8</w:t>
      </w:r>
      <w:r>
        <w:rPr>
          <w:rFonts w:hint="eastAsia"/>
        </w:rPr>
        <w:t>）其他货运纠纷。</w:t>
      </w:r>
    </w:p>
    <w:p w:rsidR="00E00F21" w:rsidRDefault="00071DEB" w:rsidP="000B088E">
      <w:pPr>
        <w:ind w:firstLineChars="200" w:firstLine="420"/>
      </w:pPr>
      <w:r>
        <w:rPr>
          <w:rFonts w:hint="eastAsia"/>
        </w:rPr>
        <w:t>第</w:t>
      </w:r>
      <w:r>
        <w:rPr>
          <w:rFonts w:hint="eastAsia"/>
        </w:rPr>
        <w:t>74</w:t>
      </w:r>
      <w:r>
        <w:rPr>
          <w:rFonts w:hint="eastAsia"/>
        </w:rPr>
        <w:t>条律师在审查确定海上货物运输纠纷案件的案由时还应明确：</w:t>
      </w:r>
    </w:p>
    <w:p w:rsidR="00E00F21" w:rsidRDefault="00071DEB" w:rsidP="000B088E">
      <w:pPr>
        <w:ind w:firstLineChars="200" w:firstLine="420"/>
      </w:pPr>
      <w:r>
        <w:rPr>
          <w:rFonts w:hint="eastAsia"/>
        </w:rPr>
        <w:t>（</w:t>
      </w:r>
      <w:r>
        <w:rPr>
          <w:rFonts w:hint="eastAsia"/>
        </w:rPr>
        <w:t>1</w:t>
      </w:r>
      <w:r>
        <w:rPr>
          <w:rFonts w:hint="eastAsia"/>
        </w:rPr>
        <w:t>）本案是合同纠纷还是侵权纠纷，或者合同与侵权竞合；</w:t>
      </w:r>
    </w:p>
    <w:p w:rsidR="00071DEB" w:rsidRDefault="00071DEB" w:rsidP="000B088E">
      <w:pPr>
        <w:ind w:firstLineChars="200" w:firstLine="420"/>
      </w:pPr>
      <w:r>
        <w:rPr>
          <w:rFonts w:hint="eastAsia"/>
        </w:rPr>
        <w:t>（</w:t>
      </w:r>
      <w:r>
        <w:rPr>
          <w:rFonts w:hint="eastAsia"/>
        </w:rPr>
        <w:t>2</w:t>
      </w:r>
      <w:r>
        <w:rPr>
          <w:rFonts w:hint="eastAsia"/>
        </w:rPr>
        <w:t>）本案是国内水路货物运输纠纷还是国际海上货物运输纠纷。</w:t>
      </w:r>
    </w:p>
    <w:p w:rsidR="00E00F21" w:rsidRDefault="00071DEB" w:rsidP="000B088E">
      <w:pPr>
        <w:ind w:firstLineChars="200" w:firstLine="420"/>
      </w:pPr>
      <w:r>
        <w:rPr>
          <w:rFonts w:hint="eastAsia"/>
        </w:rPr>
        <w:t>第</w:t>
      </w:r>
      <w:r>
        <w:rPr>
          <w:rFonts w:hint="eastAsia"/>
        </w:rPr>
        <w:t>75</w:t>
      </w:r>
      <w:r>
        <w:rPr>
          <w:rFonts w:hint="eastAsia"/>
        </w:rPr>
        <w:t>条律师在处理海上货物运输货损货差纠纷案件时应注意收集整理以下证据：</w:t>
      </w:r>
    </w:p>
    <w:p w:rsidR="00E00F21" w:rsidRDefault="00071DEB" w:rsidP="000B088E">
      <w:pPr>
        <w:ind w:firstLineChars="200" w:firstLine="420"/>
      </w:pPr>
      <w:r>
        <w:rPr>
          <w:rFonts w:hint="eastAsia"/>
        </w:rPr>
        <w:t>（</w:t>
      </w:r>
      <w:r>
        <w:rPr>
          <w:rFonts w:hint="eastAsia"/>
        </w:rPr>
        <w:t>1</w:t>
      </w:r>
      <w:r>
        <w:rPr>
          <w:rFonts w:hint="eastAsia"/>
        </w:rPr>
        <w:t>）提单、运单或者其他运输单证；</w:t>
      </w:r>
    </w:p>
    <w:p w:rsidR="00E00F21" w:rsidRDefault="00071DEB" w:rsidP="000B088E">
      <w:pPr>
        <w:ind w:firstLineChars="200" w:firstLine="420"/>
      </w:pPr>
      <w:r>
        <w:rPr>
          <w:rFonts w:hint="eastAsia"/>
        </w:rPr>
        <w:t>（</w:t>
      </w:r>
      <w:r>
        <w:rPr>
          <w:rFonts w:hint="eastAsia"/>
        </w:rPr>
        <w:t>2</w:t>
      </w:r>
      <w:r>
        <w:rPr>
          <w:rFonts w:hint="eastAsia"/>
        </w:rPr>
        <w:t>）货损货差的证明、估损鉴定书、理货报告、现场检验报告；</w:t>
      </w:r>
    </w:p>
    <w:p w:rsidR="00E00F21" w:rsidRDefault="00071DEB" w:rsidP="000B088E">
      <w:pPr>
        <w:ind w:firstLineChars="200" w:firstLine="420"/>
      </w:pPr>
      <w:r>
        <w:rPr>
          <w:rFonts w:hint="eastAsia"/>
        </w:rPr>
        <w:t>（</w:t>
      </w:r>
      <w:r>
        <w:rPr>
          <w:rFonts w:hint="eastAsia"/>
        </w:rPr>
        <w:t>3</w:t>
      </w:r>
      <w:r>
        <w:rPr>
          <w:rFonts w:hint="eastAsia"/>
        </w:rPr>
        <w:t>）发票、海关报关单、买卖合同等有关货物价值的证明；</w:t>
      </w:r>
    </w:p>
    <w:p w:rsidR="00E00F21" w:rsidRDefault="00071DEB" w:rsidP="000B088E">
      <w:pPr>
        <w:ind w:firstLineChars="200" w:firstLine="420"/>
      </w:pPr>
      <w:r>
        <w:rPr>
          <w:rFonts w:hint="eastAsia"/>
        </w:rPr>
        <w:t>（</w:t>
      </w:r>
      <w:r>
        <w:rPr>
          <w:rFonts w:hint="eastAsia"/>
        </w:rPr>
        <w:t>4</w:t>
      </w:r>
      <w:r>
        <w:rPr>
          <w:rFonts w:hint="eastAsia"/>
        </w:rPr>
        <w:t>）涉案运费金额证明、交纳货物保险费的证明；</w:t>
      </w:r>
    </w:p>
    <w:p w:rsidR="00E00F21" w:rsidRDefault="00071DEB" w:rsidP="000B088E">
      <w:pPr>
        <w:ind w:firstLineChars="200" w:firstLine="420"/>
      </w:pPr>
      <w:r>
        <w:rPr>
          <w:rFonts w:hint="eastAsia"/>
        </w:rPr>
        <w:t>（</w:t>
      </w:r>
      <w:r>
        <w:rPr>
          <w:rFonts w:hint="eastAsia"/>
        </w:rPr>
        <w:t>5</w:t>
      </w:r>
      <w:r>
        <w:rPr>
          <w:rFonts w:hint="eastAsia"/>
        </w:rPr>
        <w:t>）相关航海日志记录、气象资料、船舶适航证书、船员适任证书以及适货证书；</w:t>
      </w:r>
    </w:p>
    <w:p w:rsidR="00E00F21" w:rsidRDefault="00071DEB" w:rsidP="000B088E">
      <w:pPr>
        <w:ind w:firstLineChars="200" w:firstLine="420"/>
      </w:pPr>
      <w:r>
        <w:rPr>
          <w:rFonts w:hint="eastAsia"/>
        </w:rPr>
        <w:t>（</w:t>
      </w:r>
      <w:r>
        <w:rPr>
          <w:rFonts w:hint="eastAsia"/>
        </w:rPr>
        <w:t>6</w:t>
      </w:r>
      <w:r>
        <w:rPr>
          <w:rFonts w:hint="eastAsia"/>
        </w:rPr>
        <w:t>）事故记录、海事声明以及船员证词；</w:t>
      </w:r>
    </w:p>
    <w:p w:rsidR="00E00F21" w:rsidRDefault="00071DEB" w:rsidP="000B088E">
      <w:pPr>
        <w:ind w:firstLineChars="200" w:firstLine="420"/>
      </w:pPr>
      <w:r>
        <w:rPr>
          <w:rFonts w:hint="eastAsia"/>
        </w:rPr>
        <w:t>（</w:t>
      </w:r>
      <w:r>
        <w:rPr>
          <w:rFonts w:hint="eastAsia"/>
        </w:rPr>
        <w:t>7</w:t>
      </w:r>
      <w:r>
        <w:rPr>
          <w:rFonts w:hint="eastAsia"/>
        </w:rPr>
        <w:t>）货物内容及特性；</w:t>
      </w:r>
    </w:p>
    <w:p w:rsidR="006977A4" w:rsidRDefault="00071DEB" w:rsidP="000B088E">
      <w:pPr>
        <w:ind w:firstLineChars="200" w:firstLine="420"/>
      </w:pPr>
      <w:r>
        <w:rPr>
          <w:rFonts w:hint="eastAsia"/>
        </w:rPr>
        <w:t>（</w:t>
      </w:r>
      <w:r>
        <w:rPr>
          <w:rFonts w:hint="eastAsia"/>
        </w:rPr>
        <w:t>8</w:t>
      </w:r>
      <w:r>
        <w:rPr>
          <w:rFonts w:hint="eastAsia"/>
        </w:rPr>
        <w:t>）装货港货物状况、数量、重量及计量方式的证明文件；</w:t>
      </w:r>
    </w:p>
    <w:p w:rsidR="00E00F21" w:rsidRDefault="00071DEB" w:rsidP="000B088E">
      <w:pPr>
        <w:ind w:firstLineChars="200" w:firstLine="420"/>
      </w:pPr>
      <w:r>
        <w:rPr>
          <w:rFonts w:hint="eastAsia"/>
        </w:rPr>
        <w:t>（</w:t>
      </w:r>
      <w:r>
        <w:rPr>
          <w:rFonts w:hint="eastAsia"/>
        </w:rPr>
        <w:t>9</w:t>
      </w:r>
      <w:r>
        <w:rPr>
          <w:rFonts w:hint="eastAsia"/>
        </w:rPr>
        <w:t>）卸货港的货物状况、数量、质量及计量方式的证明文件等。</w:t>
      </w:r>
    </w:p>
    <w:p w:rsidR="00071DEB" w:rsidRDefault="00071DEB" w:rsidP="000B088E">
      <w:pPr>
        <w:ind w:firstLineChars="200" w:firstLine="420"/>
      </w:pPr>
      <w:r>
        <w:rPr>
          <w:rFonts w:hint="eastAsia"/>
        </w:rPr>
        <w:t>经委托人同意，律师应争取和鉴定人员、公证员、检验师一起在第一时间赴事故现场调查取证。</w:t>
      </w:r>
    </w:p>
    <w:p w:rsidR="00E00F21" w:rsidRDefault="00071DEB" w:rsidP="000B088E">
      <w:pPr>
        <w:ind w:firstLineChars="200" w:firstLine="420"/>
      </w:pPr>
      <w:r>
        <w:rPr>
          <w:rFonts w:hint="eastAsia"/>
        </w:rPr>
        <w:t>第</w:t>
      </w:r>
      <w:r>
        <w:rPr>
          <w:rFonts w:hint="eastAsia"/>
        </w:rPr>
        <w:t>76</w:t>
      </w:r>
      <w:r>
        <w:rPr>
          <w:rFonts w:hint="eastAsia"/>
        </w:rPr>
        <w:t>条律师处理海上货物运输货损货差纠纷案件时，应对下列问题进行审查：</w:t>
      </w:r>
    </w:p>
    <w:p w:rsidR="00E00F21" w:rsidRDefault="00071DEB" w:rsidP="000B088E">
      <w:pPr>
        <w:ind w:firstLineChars="200" w:firstLine="420"/>
      </w:pPr>
      <w:r>
        <w:rPr>
          <w:rFonts w:hint="eastAsia"/>
        </w:rPr>
        <w:t>（</w:t>
      </w:r>
      <w:r>
        <w:rPr>
          <w:rFonts w:hint="eastAsia"/>
        </w:rPr>
        <w:t>1</w:t>
      </w:r>
      <w:r>
        <w:rPr>
          <w:rFonts w:hint="eastAsia"/>
        </w:rPr>
        <w:t>）是否已过诉讼时效；</w:t>
      </w:r>
    </w:p>
    <w:p w:rsidR="00E00F21" w:rsidRDefault="00071DEB" w:rsidP="000B088E">
      <w:pPr>
        <w:ind w:firstLineChars="200" w:firstLine="420"/>
      </w:pPr>
      <w:r>
        <w:rPr>
          <w:rFonts w:hint="eastAsia"/>
        </w:rPr>
        <w:t>（</w:t>
      </w:r>
      <w:r>
        <w:rPr>
          <w:rFonts w:hint="eastAsia"/>
        </w:rPr>
        <w:t>2</w:t>
      </w:r>
      <w:r>
        <w:rPr>
          <w:rFonts w:hint="eastAsia"/>
        </w:rPr>
        <w:t>）查明主要法律关系，确定托运人、承运人、收货人、提单持有人；</w:t>
      </w:r>
    </w:p>
    <w:p w:rsidR="00E00F21" w:rsidRDefault="00071DEB" w:rsidP="000B088E">
      <w:pPr>
        <w:ind w:firstLineChars="200" w:firstLine="420"/>
      </w:pPr>
      <w:r>
        <w:rPr>
          <w:rFonts w:hint="eastAsia"/>
        </w:rPr>
        <w:t>（</w:t>
      </w:r>
      <w:r>
        <w:rPr>
          <w:rFonts w:hint="eastAsia"/>
        </w:rPr>
        <w:t>3</w:t>
      </w:r>
      <w:r>
        <w:rPr>
          <w:rFonts w:hint="eastAsia"/>
        </w:rPr>
        <w:t>）查明货损货差的原因，并判断是否属于承运人法定的免责事项；</w:t>
      </w:r>
    </w:p>
    <w:p w:rsidR="00E00F21" w:rsidRDefault="00071DEB" w:rsidP="000B088E">
      <w:pPr>
        <w:ind w:firstLineChars="200" w:firstLine="420"/>
      </w:pPr>
      <w:r>
        <w:rPr>
          <w:rFonts w:hint="eastAsia"/>
        </w:rPr>
        <w:t>（</w:t>
      </w:r>
      <w:r>
        <w:rPr>
          <w:rFonts w:hint="eastAsia"/>
        </w:rPr>
        <w:t>4</w:t>
      </w:r>
      <w:r>
        <w:rPr>
          <w:rFonts w:hint="eastAsia"/>
        </w:rPr>
        <w:t>）货损货差是否发生在承运人的责任期间内；</w:t>
      </w:r>
    </w:p>
    <w:p w:rsidR="00E00F21" w:rsidRDefault="00071DEB" w:rsidP="000B088E">
      <w:pPr>
        <w:ind w:firstLineChars="200" w:firstLine="420"/>
      </w:pPr>
      <w:r>
        <w:rPr>
          <w:rFonts w:hint="eastAsia"/>
        </w:rPr>
        <w:t>（</w:t>
      </w:r>
      <w:r>
        <w:rPr>
          <w:rFonts w:hint="eastAsia"/>
        </w:rPr>
        <w:t>5</w:t>
      </w:r>
      <w:r>
        <w:rPr>
          <w:rFonts w:hint="eastAsia"/>
        </w:rPr>
        <w:t>）提单、运单或者其他类似运输单证是否有关于货损货差的批注及其效力；</w:t>
      </w:r>
    </w:p>
    <w:p w:rsidR="00E00F21" w:rsidRDefault="00071DEB" w:rsidP="000B088E">
      <w:pPr>
        <w:ind w:firstLineChars="200" w:firstLine="420"/>
      </w:pPr>
      <w:r>
        <w:rPr>
          <w:rFonts w:hint="eastAsia"/>
        </w:rPr>
        <w:t>（</w:t>
      </w:r>
      <w:r>
        <w:rPr>
          <w:rFonts w:hint="eastAsia"/>
        </w:rPr>
        <w:t>6</w:t>
      </w:r>
      <w:r>
        <w:rPr>
          <w:rFonts w:hint="eastAsia"/>
        </w:rPr>
        <w:t>）开航前和开航当时承运人是否谨慎处理使船舶适航、货舱适货；</w:t>
      </w:r>
    </w:p>
    <w:p w:rsidR="00E00F21" w:rsidRDefault="00071DEB" w:rsidP="000B088E">
      <w:pPr>
        <w:ind w:firstLineChars="200" w:firstLine="420"/>
      </w:pPr>
      <w:r>
        <w:rPr>
          <w:rFonts w:hint="eastAsia"/>
        </w:rPr>
        <w:t>（</w:t>
      </w:r>
      <w:r>
        <w:rPr>
          <w:rFonts w:hint="eastAsia"/>
        </w:rPr>
        <w:t>7</w:t>
      </w:r>
      <w:r>
        <w:rPr>
          <w:rFonts w:hint="eastAsia"/>
        </w:rPr>
        <w:t>）承运人有无管货过失；</w:t>
      </w:r>
    </w:p>
    <w:p w:rsidR="00E00F21" w:rsidRDefault="00071DEB" w:rsidP="000B088E">
      <w:pPr>
        <w:ind w:firstLineChars="200" w:firstLine="420"/>
      </w:pPr>
      <w:r>
        <w:rPr>
          <w:rFonts w:hint="eastAsia"/>
        </w:rPr>
        <w:lastRenderedPageBreak/>
        <w:t>（</w:t>
      </w:r>
      <w:r>
        <w:rPr>
          <w:rFonts w:hint="eastAsia"/>
        </w:rPr>
        <w:t>8</w:t>
      </w:r>
      <w:r>
        <w:rPr>
          <w:rFonts w:hint="eastAsia"/>
        </w:rPr>
        <w:t>）是否存在不合理绕航；</w:t>
      </w:r>
    </w:p>
    <w:p w:rsidR="00E00F21" w:rsidRDefault="00071DEB" w:rsidP="000B088E">
      <w:pPr>
        <w:ind w:firstLineChars="200" w:firstLine="420"/>
      </w:pPr>
      <w:r>
        <w:rPr>
          <w:rFonts w:hint="eastAsia"/>
        </w:rPr>
        <w:t>（</w:t>
      </w:r>
      <w:r>
        <w:rPr>
          <w:rFonts w:hint="eastAsia"/>
        </w:rPr>
        <w:t>9</w:t>
      </w:r>
      <w:r>
        <w:rPr>
          <w:rFonts w:hint="eastAsia"/>
        </w:rPr>
        <w:t>）承运人过失和货损货差之间是否有因果关系；</w:t>
      </w:r>
    </w:p>
    <w:p w:rsidR="00E00F21" w:rsidRDefault="00071DEB" w:rsidP="000B088E">
      <w:pPr>
        <w:ind w:firstLineChars="200" w:firstLine="420"/>
      </w:pPr>
      <w:r>
        <w:rPr>
          <w:rFonts w:hint="eastAsia"/>
        </w:rPr>
        <w:t>（</w:t>
      </w:r>
      <w:r>
        <w:rPr>
          <w:rFonts w:hint="eastAsia"/>
        </w:rPr>
        <w:t>10</w:t>
      </w:r>
      <w:r>
        <w:rPr>
          <w:rFonts w:hint="eastAsia"/>
        </w:rPr>
        <w:t>）承运人是否可以享受责任限制等。</w:t>
      </w:r>
    </w:p>
    <w:p w:rsidR="00071DEB" w:rsidRDefault="00071DEB" w:rsidP="000B088E">
      <w:pPr>
        <w:ind w:firstLineChars="200" w:firstLine="420"/>
      </w:pPr>
      <w:r>
        <w:rPr>
          <w:rFonts w:hint="eastAsia"/>
        </w:rPr>
        <w:t>律师处理海上货物运输散货货差纠纷时，还应特别考虑货物的自然特性、计重方法的不同以及计量行业规范所允许的合理误差。</w:t>
      </w:r>
    </w:p>
    <w:p w:rsidR="00E00F21" w:rsidRDefault="00071DEB" w:rsidP="000B088E">
      <w:pPr>
        <w:ind w:firstLineChars="200" w:firstLine="420"/>
      </w:pPr>
      <w:r>
        <w:rPr>
          <w:rFonts w:hint="eastAsia"/>
        </w:rPr>
        <w:t>第</w:t>
      </w:r>
      <w:r>
        <w:rPr>
          <w:rFonts w:hint="eastAsia"/>
        </w:rPr>
        <w:t>77</w:t>
      </w:r>
      <w:r>
        <w:rPr>
          <w:rFonts w:hint="eastAsia"/>
        </w:rPr>
        <w:t>条律师处理海上货物运输无单放货纠纷案件应注意收集整理以下证据：</w:t>
      </w:r>
    </w:p>
    <w:p w:rsidR="00E00F21" w:rsidRDefault="00071DEB" w:rsidP="000B088E">
      <w:pPr>
        <w:ind w:firstLineChars="200" w:firstLine="420"/>
      </w:pPr>
      <w:r>
        <w:rPr>
          <w:rFonts w:hint="eastAsia"/>
        </w:rPr>
        <w:t>（</w:t>
      </w:r>
      <w:r>
        <w:rPr>
          <w:rFonts w:hint="eastAsia"/>
        </w:rPr>
        <w:t>1</w:t>
      </w:r>
      <w:r>
        <w:rPr>
          <w:rFonts w:hint="eastAsia"/>
        </w:rPr>
        <w:t>）提单；</w:t>
      </w:r>
    </w:p>
    <w:p w:rsidR="00E00F21" w:rsidRDefault="00071DEB" w:rsidP="000B088E">
      <w:pPr>
        <w:ind w:firstLineChars="200" w:firstLine="420"/>
      </w:pPr>
      <w:r>
        <w:rPr>
          <w:rFonts w:hint="eastAsia"/>
        </w:rPr>
        <w:t>（</w:t>
      </w:r>
      <w:r>
        <w:rPr>
          <w:rFonts w:hint="eastAsia"/>
        </w:rPr>
        <w:t>2</w:t>
      </w:r>
      <w:r>
        <w:rPr>
          <w:rFonts w:hint="eastAsia"/>
        </w:rPr>
        <w:t>）货物交付的证明；</w:t>
      </w:r>
    </w:p>
    <w:p w:rsidR="00E00F21" w:rsidRDefault="00071DEB" w:rsidP="000B088E">
      <w:pPr>
        <w:ind w:firstLineChars="200" w:firstLine="420"/>
      </w:pPr>
      <w:r>
        <w:rPr>
          <w:rFonts w:hint="eastAsia"/>
        </w:rPr>
        <w:t>（</w:t>
      </w:r>
      <w:r>
        <w:rPr>
          <w:rFonts w:hint="eastAsia"/>
        </w:rPr>
        <w:t>3</w:t>
      </w:r>
      <w:r>
        <w:rPr>
          <w:rFonts w:hint="eastAsia"/>
        </w:rPr>
        <w:t>）载货集装箱的动态；</w:t>
      </w:r>
    </w:p>
    <w:p w:rsidR="00E00F21" w:rsidRDefault="00071DEB" w:rsidP="000B088E">
      <w:pPr>
        <w:ind w:firstLineChars="200" w:firstLine="420"/>
      </w:pPr>
      <w:r>
        <w:rPr>
          <w:rFonts w:hint="eastAsia"/>
        </w:rPr>
        <w:t>（</w:t>
      </w:r>
      <w:r>
        <w:rPr>
          <w:rFonts w:hint="eastAsia"/>
        </w:rPr>
        <w:t>4</w:t>
      </w:r>
      <w:r>
        <w:rPr>
          <w:rFonts w:hint="eastAsia"/>
        </w:rPr>
        <w:t>）卸货港货物交付的相关法律规定、海关或者港口的管理规范等证明文件；</w:t>
      </w:r>
    </w:p>
    <w:p w:rsidR="00E00F21" w:rsidRDefault="00071DEB" w:rsidP="000B088E">
      <w:pPr>
        <w:ind w:firstLineChars="200" w:firstLine="420"/>
      </w:pPr>
      <w:r>
        <w:rPr>
          <w:rFonts w:hint="eastAsia"/>
        </w:rPr>
        <w:t>（</w:t>
      </w:r>
      <w:r>
        <w:rPr>
          <w:rFonts w:hint="eastAsia"/>
        </w:rPr>
        <w:t>5</w:t>
      </w:r>
      <w:r>
        <w:rPr>
          <w:rFonts w:hint="eastAsia"/>
        </w:rPr>
        <w:t>）发票、海关报关单、买卖合同等有关货物价值的证明；</w:t>
      </w:r>
    </w:p>
    <w:p w:rsidR="00E00F21" w:rsidRDefault="00071DEB" w:rsidP="000B088E">
      <w:pPr>
        <w:ind w:firstLineChars="200" w:firstLine="420"/>
      </w:pPr>
      <w:r>
        <w:rPr>
          <w:rFonts w:hint="eastAsia"/>
        </w:rPr>
        <w:t>（</w:t>
      </w:r>
      <w:r>
        <w:rPr>
          <w:rFonts w:hint="eastAsia"/>
        </w:rPr>
        <w:t>6</w:t>
      </w:r>
      <w:r>
        <w:rPr>
          <w:rFonts w:hint="eastAsia"/>
        </w:rPr>
        <w:t>）托运人、承运人关于货物交付方面的往来文件；</w:t>
      </w:r>
    </w:p>
    <w:p w:rsidR="00E00F21" w:rsidRDefault="00071DEB" w:rsidP="000B088E">
      <w:pPr>
        <w:ind w:firstLineChars="200" w:firstLine="420"/>
      </w:pPr>
      <w:r>
        <w:rPr>
          <w:rFonts w:hint="eastAsia"/>
        </w:rPr>
        <w:t>（</w:t>
      </w:r>
      <w:r>
        <w:rPr>
          <w:rFonts w:hint="eastAsia"/>
        </w:rPr>
        <w:t>7</w:t>
      </w:r>
      <w:r>
        <w:rPr>
          <w:rFonts w:hint="eastAsia"/>
        </w:rPr>
        <w:t>）托运人、收货人关于提取货物和支付货款方面的往来文件；</w:t>
      </w:r>
    </w:p>
    <w:p w:rsidR="00E00F21" w:rsidRDefault="00071DEB" w:rsidP="000B088E">
      <w:pPr>
        <w:ind w:firstLineChars="200" w:firstLine="420"/>
      </w:pPr>
      <w:r>
        <w:rPr>
          <w:rFonts w:hint="eastAsia"/>
        </w:rPr>
        <w:t>（</w:t>
      </w:r>
      <w:r>
        <w:rPr>
          <w:rFonts w:hint="eastAsia"/>
        </w:rPr>
        <w:t>8</w:t>
      </w:r>
      <w:r>
        <w:rPr>
          <w:rFonts w:hint="eastAsia"/>
        </w:rPr>
        <w:t>）货款损失的证明等。</w:t>
      </w:r>
    </w:p>
    <w:p w:rsidR="00E00F21" w:rsidRDefault="00071DEB" w:rsidP="000B088E">
      <w:pPr>
        <w:ind w:firstLineChars="200" w:firstLine="420"/>
      </w:pPr>
      <w:r>
        <w:rPr>
          <w:rFonts w:hint="eastAsia"/>
        </w:rPr>
        <w:t>律师应确认涉案货物运输提单的真实性、全套正本提单的持有人及提单流转的事实情况。</w:t>
      </w:r>
    </w:p>
    <w:p w:rsidR="00E00F21" w:rsidRDefault="00071DEB" w:rsidP="000B088E">
      <w:pPr>
        <w:ind w:firstLineChars="200" w:firstLine="420"/>
      </w:pPr>
      <w:r>
        <w:rPr>
          <w:rFonts w:hint="eastAsia"/>
        </w:rPr>
        <w:t>第</w:t>
      </w:r>
      <w:r>
        <w:rPr>
          <w:rFonts w:hint="eastAsia"/>
        </w:rPr>
        <w:t>78</w:t>
      </w:r>
      <w:r>
        <w:rPr>
          <w:rFonts w:hint="eastAsia"/>
        </w:rPr>
        <w:t>条律师处理海上货物运输无单放货纠纷案件时，应对下列问题进行审查：</w:t>
      </w:r>
    </w:p>
    <w:p w:rsidR="00E00F21" w:rsidRDefault="00071DEB" w:rsidP="000B088E">
      <w:pPr>
        <w:ind w:firstLineChars="200" w:firstLine="420"/>
      </w:pPr>
      <w:r>
        <w:rPr>
          <w:rFonts w:hint="eastAsia"/>
        </w:rPr>
        <w:t>（</w:t>
      </w:r>
      <w:r>
        <w:rPr>
          <w:rFonts w:hint="eastAsia"/>
        </w:rPr>
        <w:t>1</w:t>
      </w:r>
      <w:r>
        <w:rPr>
          <w:rFonts w:hint="eastAsia"/>
        </w:rPr>
        <w:t>）是否已过诉讼时效；</w:t>
      </w:r>
    </w:p>
    <w:p w:rsidR="006977A4" w:rsidRDefault="00071DEB" w:rsidP="000B088E">
      <w:pPr>
        <w:ind w:firstLineChars="200" w:firstLine="420"/>
      </w:pPr>
      <w:r>
        <w:rPr>
          <w:rFonts w:hint="eastAsia"/>
        </w:rPr>
        <w:t>（</w:t>
      </w:r>
      <w:r>
        <w:rPr>
          <w:rFonts w:hint="eastAsia"/>
        </w:rPr>
        <w:t>2</w:t>
      </w:r>
      <w:r>
        <w:rPr>
          <w:rFonts w:hint="eastAsia"/>
        </w:rPr>
        <w:t>）原告是否享有诉权；</w:t>
      </w:r>
    </w:p>
    <w:p w:rsidR="00E00F21" w:rsidRDefault="00071DEB" w:rsidP="000B088E">
      <w:pPr>
        <w:ind w:firstLineChars="200" w:firstLine="420"/>
      </w:pPr>
      <w:r>
        <w:rPr>
          <w:rFonts w:hint="eastAsia"/>
        </w:rPr>
        <w:t>（</w:t>
      </w:r>
      <w:r>
        <w:rPr>
          <w:rFonts w:hint="eastAsia"/>
        </w:rPr>
        <w:t>3</w:t>
      </w:r>
      <w:r>
        <w:rPr>
          <w:rFonts w:hint="eastAsia"/>
        </w:rPr>
        <w:t>）原告、被告及其他诉讼当事人之间的法律关系；</w:t>
      </w:r>
    </w:p>
    <w:p w:rsidR="00E00F21" w:rsidRDefault="00071DEB" w:rsidP="000B088E">
      <w:pPr>
        <w:ind w:firstLineChars="200" w:firstLine="420"/>
      </w:pPr>
      <w:r>
        <w:rPr>
          <w:rFonts w:hint="eastAsia"/>
        </w:rPr>
        <w:t>（</w:t>
      </w:r>
      <w:r>
        <w:rPr>
          <w:rFonts w:hint="eastAsia"/>
        </w:rPr>
        <w:t>4</w:t>
      </w:r>
      <w:r>
        <w:rPr>
          <w:rFonts w:hint="eastAsia"/>
        </w:rPr>
        <w:t>）被告是否为承运人，或者虽非承运人，但其对原告的损失应承担过错责任；</w:t>
      </w:r>
    </w:p>
    <w:p w:rsidR="006977A4" w:rsidRDefault="00071DEB" w:rsidP="000B088E">
      <w:pPr>
        <w:ind w:firstLineChars="200" w:firstLine="420"/>
      </w:pPr>
      <w:r>
        <w:rPr>
          <w:rFonts w:hint="eastAsia"/>
        </w:rPr>
        <w:t>（</w:t>
      </w:r>
      <w:r>
        <w:rPr>
          <w:rFonts w:hint="eastAsia"/>
        </w:rPr>
        <w:t>5</w:t>
      </w:r>
      <w:r>
        <w:rPr>
          <w:rFonts w:hint="eastAsia"/>
        </w:rPr>
        <w:t>）被告是否为实际承运人，是否签发提单，是否参与无单放货；</w:t>
      </w:r>
    </w:p>
    <w:p w:rsidR="00E00F21" w:rsidRDefault="00071DEB" w:rsidP="000B088E">
      <w:pPr>
        <w:ind w:firstLineChars="200" w:firstLine="420"/>
      </w:pPr>
      <w:r>
        <w:rPr>
          <w:rFonts w:hint="eastAsia"/>
        </w:rPr>
        <w:t>（</w:t>
      </w:r>
      <w:r>
        <w:rPr>
          <w:rFonts w:hint="eastAsia"/>
        </w:rPr>
        <w:t>6</w:t>
      </w:r>
      <w:r>
        <w:rPr>
          <w:rFonts w:hint="eastAsia"/>
        </w:rPr>
        <w:t>）被告如果是无船承运人，应注意其是否已经在交通部进行提单登记并交纳保证金或者向交通部批准的保险机构投保无船承运业务保证金责任保险；</w:t>
      </w:r>
    </w:p>
    <w:p w:rsidR="00E00F21" w:rsidRDefault="00071DEB" w:rsidP="000B088E">
      <w:pPr>
        <w:ind w:firstLineChars="200" w:firstLine="420"/>
      </w:pPr>
      <w:r>
        <w:rPr>
          <w:rFonts w:hint="eastAsia"/>
        </w:rPr>
        <w:t>（</w:t>
      </w:r>
      <w:r>
        <w:rPr>
          <w:rFonts w:hint="eastAsia"/>
        </w:rPr>
        <w:t>7</w:t>
      </w:r>
      <w:r>
        <w:rPr>
          <w:rFonts w:hint="eastAsia"/>
        </w:rPr>
        <w:t>）涉案提单是否为记名提单，提单是否约定管辖以及法律适用，记名提单的托运人是否要求中止运输、返还货物、变更到达地或者将货物交给其他收货人；</w:t>
      </w:r>
    </w:p>
    <w:p w:rsidR="006977A4" w:rsidRDefault="00071DEB" w:rsidP="000B088E">
      <w:pPr>
        <w:ind w:firstLineChars="200" w:firstLine="420"/>
      </w:pPr>
      <w:r>
        <w:rPr>
          <w:rFonts w:hint="eastAsia"/>
        </w:rPr>
        <w:t>（</w:t>
      </w:r>
      <w:r>
        <w:rPr>
          <w:rFonts w:hint="eastAsia"/>
        </w:rPr>
        <w:t>8</w:t>
      </w:r>
      <w:r>
        <w:rPr>
          <w:rFonts w:hint="eastAsia"/>
        </w:rPr>
        <w:t>）原告是否同意或者认可无单放货行为；</w:t>
      </w:r>
    </w:p>
    <w:p w:rsidR="00E00F21" w:rsidRDefault="00071DEB" w:rsidP="000B088E">
      <w:pPr>
        <w:ind w:firstLineChars="200" w:firstLine="420"/>
      </w:pPr>
      <w:r>
        <w:rPr>
          <w:rFonts w:hint="eastAsia"/>
        </w:rPr>
        <w:t>（</w:t>
      </w:r>
      <w:r>
        <w:rPr>
          <w:rFonts w:hint="eastAsia"/>
        </w:rPr>
        <w:t>9</w:t>
      </w:r>
      <w:r>
        <w:rPr>
          <w:rFonts w:hint="eastAsia"/>
        </w:rPr>
        <w:t>）原告是否与无正本提单提取货物的人就货款支付达成协议；</w:t>
      </w:r>
    </w:p>
    <w:p w:rsidR="00E00F21" w:rsidRDefault="00071DEB" w:rsidP="000B088E">
      <w:pPr>
        <w:ind w:firstLineChars="200" w:firstLine="420"/>
      </w:pPr>
      <w:r>
        <w:rPr>
          <w:rFonts w:hint="eastAsia"/>
        </w:rPr>
        <w:t>（</w:t>
      </w:r>
      <w:r>
        <w:rPr>
          <w:rFonts w:hint="eastAsia"/>
        </w:rPr>
        <w:t>10</w:t>
      </w:r>
      <w:r>
        <w:rPr>
          <w:rFonts w:hint="eastAsia"/>
        </w:rPr>
        <w:t>）无单放货发生地有无到港货物必须交付当地海关或者港口当局的强制性法律规定；</w:t>
      </w:r>
    </w:p>
    <w:p w:rsidR="00071DEB" w:rsidRDefault="00071DEB" w:rsidP="000B088E">
      <w:pPr>
        <w:ind w:firstLineChars="200" w:firstLine="420"/>
      </w:pPr>
      <w:r>
        <w:rPr>
          <w:rFonts w:hint="eastAsia"/>
        </w:rPr>
        <w:t>（</w:t>
      </w:r>
      <w:r>
        <w:rPr>
          <w:rFonts w:hint="eastAsia"/>
        </w:rPr>
        <w:t>11</w:t>
      </w:r>
      <w:r>
        <w:rPr>
          <w:rFonts w:hint="eastAsia"/>
        </w:rPr>
        <w:t>）涉案货款是否已经外汇核销，如果已经核销，是否属于滚动核销或者批次核销等。</w:t>
      </w:r>
    </w:p>
    <w:p w:rsidR="00E00F21" w:rsidRDefault="00071DEB" w:rsidP="000B088E">
      <w:pPr>
        <w:ind w:firstLineChars="200" w:firstLine="420"/>
      </w:pPr>
      <w:r>
        <w:rPr>
          <w:rFonts w:hint="eastAsia"/>
        </w:rPr>
        <w:t>第</w:t>
      </w:r>
      <w:r>
        <w:rPr>
          <w:rFonts w:hint="eastAsia"/>
        </w:rPr>
        <w:t>79</w:t>
      </w:r>
      <w:r>
        <w:rPr>
          <w:rFonts w:hint="eastAsia"/>
        </w:rPr>
        <w:t>条律师处理倒签或者预借提单纠纷案件应注意收集整理以下证据：</w:t>
      </w:r>
    </w:p>
    <w:p w:rsidR="00E00F21" w:rsidRDefault="00071DEB" w:rsidP="000B088E">
      <w:pPr>
        <w:ind w:firstLineChars="200" w:firstLine="420"/>
      </w:pPr>
      <w:r>
        <w:rPr>
          <w:rFonts w:hint="eastAsia"/>
        </w:rPr>
        <w:t>（</w:t>
      </w:r>
      <w:r>
        <w:rPr>
          <w:rFonts w:hint="eastAsia"/>
        </w:rPr>
        <w:t>1</w:t>
      </w:r>
      <w:r>
        <w:rPr>
          <w:rFonts w:hint="eastAsia"/>
        </w:rPr>
        <w:t>）涉案提单、信用证、装箱单、买卖合同；</w:t>
      </w:r>
    </w:p>
    <w:p w:rsidR="00E00F21" w:rsidRDefault="00071DEB" w:rsidP="000B088E">
      <w:pPr>
        <w:ind w:firstLineChars="200" w:firstLine="420"/>
      </w:pPr>
      <w:r>
        <w:rPr>
          <w:rFonts w:hint="eastAsia"/>
        </w:rPr>
        <w:t>（</w:t>
      </w:r>
      <w:r>
        <w:rPr>
          <w:rFonts w:hint="eastAsia"/>
        </w:rPr>
        <w:t>2</w:t>
      </w:r>
      <w:r>
        <w:rPr>
          <w:rFonts w:hint="eastAsia"/>
        </w:rPr>
        <w:t>）大副收据、装货时间记录、理货单、装货计划、积载图等装货文件；</w:t>
      </w:r>
    </w:p>
    <w:p w:rsidR="00E00F21" w:rsidRDefault="00071DEB" w:rsidP="000B088E">
      <w:pPr>
        <w:ind w:firstLineChars="200" w:firstLine="420"/>
      </w:pPr>
      <w:r>
        <w:rPr>
          <w:rFonts w:hint="eastAsia"/>
        </w:rPr>
        <w:t>（</w:t>
      </w:r>
      <w:r>
        <w:rPr>
          <w:rFonts w:hint="eastAsia"/>
        </w:rPr>
        <w:t>3</w:t>
      </w:r>
      <w:r>
        <w:rPr>
          <w:rFonts w:hint="eastAsia"/>
        </w:rPr>
        <w:t>）有关货物价值的证明；</w:t>
      </w:r>
    </w:p>
    <w:p w:rsidR="00E00F21" w:rsidRDefault="00071DEB" w:rsidP="000B088E">
      <w:pPr>
        <w:ind w:firstLineChars="200" w:firstLine="420"/>
      </w:pPr>
      <w:r>
        <w:rPr>
          <w:rFonts w:hint="eastAsia"/>
        </w:rPr>
        <w:t>（</w:t>
      </w:r>
      <w:r>
        <w:rPr>
          <w:rFonts w:hint="eastAsia"/>
        </w:rPr>
        <w:t>4</w:t>
      </w:r>
      <w:r>
        <w:rPr>
          <w:rFonts w:hint="eastAsia"/>
        </w:rPr>
        <w:t>）处理货物的证明等。</w:t>
      </w:r>
    </w:p>
    <w:p w:rsidR="00071DEB" w:rsidRDefault="00071DEB" w:rsidP="000B088E">
      <w:pPr>
        <w:ind w:firstLineChars="200" w:firstLine="420"/>
      </w:pPr>
      <w:r>
        <w:rPr>
          <w:rFonts w:hint="eastAsia"/>
        </w:rPr>
        <w:t>律师应建议委托人向有资质的价格认证机构取得处理货物时市场价格的鉴定报告。</w:t>
      </w:r>
    </w:p>
    <w:p w:rsidR="00E00F21" w:rsidRDefault="00071DEB" w:rsidP="000B088E">
      <w:pPr>
        <w:ind w:firstLineChars="200" w:firstLine="420"/>
      </w:pPr>
      <w:r>
        <w:rPr>
          <w:rFonts w:hint="eastAsia"/>
        </w:rPr>
        <w:t>第</w:t>
      </w:r>
      <w:r>
        <w:rPr>
          <w:rFonts w:hint="eastAsia"/>
        </w:rPr>
        <w:t>80</w:t>
      </w:r>
      <w:r>
        <w:rPr>
          <w:rFonts w:hint="eastAsia"/>
        </w:rPr>
        <w:t>条律师处理倒签或者预借提单纠纷案件，应对下列问题进行审查：</w:t>
      </w:r>
    </w:p>
    <w:p w:rsidR="00E00F21" w:rsidRDefault="00071DEB" w:rsidP="000B088E">
      <w:pPr>
        <w:ind w:firstLineChars="200" w:firstLine="420"/>
      </w:pPr>
      <w:r>
        <w:rPr>
          <w:rFonts w:hint="eastAsia"/>
        </w:rPr>
        <w:t>（</w:t>
      </w:r>
      <w:r>
        <w:rPr>
          <w:rFonts w:hint="eastAsia"/>
        </w:rPr>
        <w:t>1</w:t>
      </w:r>
      <w:r>
        <w:rPr>
          <w:rFonts w:hint="eastAsia"/>
        </w:rPr>
        <w:t>）是否已过诉讼时效；</w:t>
      </w:r>
    </w:p>
    <w:p w:rsidR="00E00F21" w:rsidRDefault="00071DEB" w:rsidP="000B088E">
      <w:pPr>
        <w:ind w:firstLineChars="200" w:firstLine="420"/>
      </w:pPr>
      <w:r>
        <w:rPr>
          <w:rFonts w:hint="eastAsia"/>
        </w:rPr>
        <w:t>（</w:t>
      </w:r>
      <w:r>
        <w:rPr>
          <w:rFonts w:hint="eastAsia"/>
        </w:rPr>
        <w:t>2</w:t>
      </w:r>
      <w:r>
        <w:rPr>
          <w:rFonts w:hint="eastAsia"/>
        </w:rPr>
        <w:t>）本案是合同之诉还是侵权之诉；</w:t>
      </w:r>
    </w:p>
    <w:p w:rsidR="00E00F21" w:rsidRDefault="00071DEB" w:rsidP="000B088E">
      <w:pPr>
        <w:ind w:firstLineChars="200" w:firstLine="420"/>
      </w:pPr>
      <w:r>
        <w:rPr>
          <w:rFonts w:hint="eastAsia"/>
        </w:rPr>
        <w:t>（</w:t>
      </w:r>
      <w:r>
        <w:rPr>
          <w:rFonts w:hint="eastAsia"/>
        </w:rPr>
        <w:t>3</w:t>
      </w:r>
      <w:r>
        <w:rPr>
          <w:rFonts w:hint="eastAsia"/>
        </w:rPr>
        <w:t>）涉案提单是否存在倒签或者预借的事实；</w:t>
      </w:r>
    </w:p>
    <w:p w:rsidR="00E00F21" w:rsidRDefault="00071DEB" w:rsidP="000B088E">
      <w:pPr>
        <w:ind w:firstLineChars="200" w:firstLine="420"/>
      </w:pPr>
      <w:r>
        <w:rPr>
          <w:rFonts w:hint="eastAsia"/>
        </w:rPr>
        <w:t>（</w:t>
      </w:r>
      <w:r>
        <w:rPr>
          <w:rFonts w:hint="eastAsia"/>
        </w:rPr>
        <w:t>4</w:t>
      </w:r>
      <w:r>
        <w:rPr>
          <w:rFonts w:hint="eastAsia"/>
        </w:rPr>
        <w:t>）原告是否采取了措施尽量避免或者减少货物损失；</w:t>
      </w:r>
    </w:p>
    <w:p w:rsidR="00E00F21" w:rsidRDefault="00071DEB" w:rsidP="000B088E">
      <w:pPr>
        <w:ind w:firstLineChars="200" w:firstLine="420"/>
      </w:pPr>
      <w:r>
        <w:rPr>
          <w:rFonts w:hint="eastAsia"/>
        </w:rPr>
        <w:t>（</w:t>
      </w:r>
      <w:r>
        <w:rPr>
          <w:rFonts w:hint="eastAsia"/>
        </w:rPr>
        <w:t>5</w:t>
      </w:r>
      <w:r>
        <w:rPr>
          <w:rFonts w:hint="eastAsia"/>
        </w:rPr>
        <w:t>）货物的处理价格是否合理；</w:t>
      </w:r>
    </w:p>
    <w:p w:rsidR="00071DEB" w:rsidRDefault="00071DEB" w:rsidP="000B088E">
      <w:pPr>
        <w:ind w:firstLineChars="200" w:firstLine="420"/>
      </w:pPr>
      <w:r>
        <w:rPr>
          <w:rFonts w:hint="eastAsia"/>
        </w:rPr>
        <w:t>（</w:t>
      </w:r>
      <w:r>
        <w:rPr>
          <w:rFonts w:hint="eastAsia"/>
        </w:rPr>
        <w:t>6</w:t>
      </w:r>
      <w:r>
        <w:rPr>
          <w:rFonts w:hint="eastAsia"/>
        </w:rPr>
        <w:t>）诉争的货物损失是否和倒签、预借提单之间存在因果关系等。</w:t>
      </w:r>
    </w:p>
    <w:p w:rsidR="00E00F21" w:rsidRDefault="00071DEB" w:rsidP="000B088E">
      <w:pPr>
        <w:ind w:firstLineChars="200" w:firstLine="420"/>
      </w:pPr>
      <w:r>
        <w:rPr>
          <w:rFonts w:hint="eastAsia"/>
        </w:rPr>
        <w:t>第</w:t>
      </w:r>
      <w:r>
        <w:rPr>
          <w:rFonts w:hint="eastAsia"/>
        </w:rPr>
        <w:t>81</w:t>
      </w:r>
      <w:r>
        <w:rPr>
          <w:rFonts w:hint="eastAsia"/>
        </w:rPr>
        <w:t>条律师处理海上货物运输合同迟延交付纠纷案件应注意收集以下证据：</w:t>
      </w:r>
    </w:p>
    <w:p w:rsidR="00E00F21" w:rsidRDefault="00071DEB" w:rsidP="000B088E">
      <w:pPr>
        <w:ind w:firstLineChars="200" w:firstLine="420"/>
      </w:pPr>
      <w:r>
        <w:rPr>
          <w:rFonts w:hint="eastAsia"/>
        </w:rPr>
        <w:t>（</w:t>
      </w:r>
      <w:r>
        <w:rPr>
          <w:rFonts w:hint="eastAsia"/>
        </w:rPr>
        <w:t>1</w:t>
      </w:r>
      <w:r>
        <w:rPr>
          <w:rFonts w:hint="eastAsia"/>
        </w:rPr>
        <w:t>）提单、托运单、运输合同、运输业务往来函电等文件；</w:t>
      </w:r>
    </w:p>
    <w:p w:rsidR="006977A4" w:rsidRDefault="00071DEB" w:rsidP="000B088E">
      <w:pPr>
        <w:ind w:firstLineChars="200" w:firstLine="420"/>
      </w:pPr>
      <w:r>
        <w:rPr>
          <w:rFonts w:hint="eastAsia"/>
        </w:rPr>
        <w:lastRenderedPageBreak/>
        <w:t>（</w:t>
      </w:r>
      <w:r>
        <w:rPr>
          <w:rFonts w:hint="eastAsia"/>
        </w:rPr>
        <w:t>2</w:t>
      </w:r>
      <w:r>
        <w:rPr>
          <w:rFonts w:hint="eastAsia"/>
        </w:rPr>
        <w:t>）实际交付货物的证据；</w:t>
      </w:r>
    </w:p>
    <w:p w:rsidR="00E00F21" w:rsidRDefault="00071DEB" w:rsidP="000B088E">
      <w:pPr>
        <w:ind w:firstLineChars="200" w:firstLine="420"/>
      </w:pPr>
      <w:r>
        <w:rPr>
          <w:rFonts w:hint="eastAsia"/>
        </w:rPr>
        <w:t>（</w:t>
      </w:r>
      <w:r>
        <w:rPr>
          <w:rFonts w:hint="eastAsia"/>
        </w:rPr>
        <w:t>3</w:t>
      </w:r>
      <w:r>
        <w:rPr>
          <w:rFonts w:hint="eastAsia"/>
        </w:rPr>
        <w:t>）收货人就迟延交付造成的经济损失向承运人提交的任何书面通知；</w:t>
      </w:r>
    </w:p>
    <w:p w:rsidR="00E00F21" w:rsidRDefault="00071DEB" w:rsidP="000B088E">
      <w:pPr>
        <w:ind w:firstLineChars="200" w:firstLine="420"/>
      </w:pPr>
      <w:r>
        <w:rPr>
          <w:rFonts w:hint="eastAsia"/>
        </w:rPr>
        <w:t>（</w:t>
      </w:r>
      <w:r>
        <w:rPr>
          <w:rFonts w:hint="eastAsia"/>
        </w:rPr>
        <w:t>4</w:t>
      </w:r>
      <w:r>
        <w:rPr>
          <w:rFonts w:hint="eastAsia"/>
        </w:rPr>
        <w:t>）经济损失的证据；市场损失应有应当交付时和实际交付时同类产品的市场价格证明，违约金损失应有转售合同，工厂停工待料损失应有工厂停工前后</w:t>
      </w:r>
      <w:r>
        <w:rPr>
          <w:rFonts w:hint="eastAsia"/>
        </w:rPr>
        <w:t>1</w:t>
      </w:r>
      <w:r>
        <w:rPr>
          <w:rFonts w:hint="eastAsia"/>
        </w:rPr>
        <w:t>—</w:t>
      </w:r>
      <w:r>
        <w:rPr>
          <w:rFonts w:hint="eastAsia"/>
        </w:rPr>
        <w:t>3</w:t>
      </w:r>
      <w:r>
        <w:rPr>
          <w:rFonts w:hint="eastAsia"/>
        </w:rPr>
        <w:t>个月的利润及审计报告；</w:t>
      </w:r>
    </w:p>
    <w:p w:rsidR="00071DEB" w:rsidRDefault="00071DEB" w:rsidP="000B088E">
      <w:pPr>
        <w:ind w:firstLineChars="200" w:firstLine="420"/>
      </w:pPr>
      <w:r>
        <w:rPr>
          <w:rFonts w:hint="eastAsia"/>
        </w:rPr>
        <w:t>（</w:t>
      </w:r>
      <w:r>
        <w:rPr>
          <w:rFonts w:hint="eastAsia"/>
        </w:rPr>
        <w:t>5</w:t>
      </w:r>
      <w:r>
        <w:rPr>
          <w:rFonts w:hint="eastAsia"/>
        </w:rPr>
        <w:t>）迟延交付原因的证明等。</w:t>
      </w:r>
    </w:p>
    <w:p w:rsidR="00E00F21" w:rsidRDefault="00071DEB" w:rsidP="000B088E">
      <w:pPr>
        <w:ind w:firstLineChars="200" w:firstLine="420"/>
      </w:pPr>
      <w:r>
        <w:rPr>
          <w:rFonts w:hint="eastAsia"/>
        </w:rPr>
        <w:t>第</w:t>
      </w:r>
      <w:r>
        <w:rPr>
          <w:rFonts w:hint="eastAsia"/>
        </w:rPr>
        <w:t>82</w:t>
      </w:r>
      <w:r>
        <w:rPr>
          <w:rFonts w:hint="eastAsia"/>
        </w:rPr>
        <w:t>条律师处理海上货物运输合同迟延交付纠纷案件时，应对下列问题进行审查：</w:t>
      </w:r>
    </w:p>
    <w:p w:rsidR="00E00F21" w:rsidRDefault="00071DEB" w:rsidP="000B088E">
      <w:pPr>
        <w:ind w:firstLineChars="200" w:firstLine="420"/>
      </w:pPr>
      <w:r>
        <w:rPr>
          <w:rFonts w:hint="eastAsia"/>
        </w:rPr>
        <w:t>（</w:t>
      </w:r>
      <w:r>
        <w:rPr>
          <w:rFonts w:hint="eastAsia"/>
        </w:rPr>
        <w:t>1</w:t>
      </w:r>
      <w:r>
        <w:rPr>
          <w:rFonts w:hint="eastAsia"/>
        </w:rPr>
        <w:t>）是否已过诉讼时效；</w:t>
      </w:r>
    </w:p>
    <w:p w:rsidR="00E00F21" w:rsidRDefault="00071DEB" w:rsidP="000B088E">
      <w:pPr>
        <w:ind w:firstLineChars="200" w:firstLine="420"/>
      </w:pPr>
      <w:r>
        <w:rPr>
          <w:rFonts w:hint="eastAsia"/>
        </w:rPr>
        <w:t>（</w:t>
      </w:r>
      <w:r>
        <w:rPr>
          <w:rFonts w:hint="eastAsia"/>
        </w:rPr>
        <w:t>2</w:t>
      </w:r>
      <w:r>
        <w:rPr>
          <w:rFonts w:hint="eastAsia"/>
        </w:rPr>
        <w:t>）是否有原告与承运人就货物运输时间达成的明确约定；</w:t>
      </w:r>
    </w:p>
    <w:p w:rsidR="00E00F21" w:rsidRDefault="00071DEB" w:rsidP="000B088E">
      <w:pPr>
        <w:ind w:firstLineChars="200" w:firstLine="420"/>
      </w:pPr>
      <w:r>
        <w:rPr>
          <w:rFonts w:hint="eastAsia"/>
        </w:rPr>
        <w:t>（</w:t>
      </w:r>
      <w:r>
        <w:rPr>
          <w:rFonts w:hint="eastAsia"/>
        </w:rPr>
        <w:t>3</w:t>
      </w:r>
      <w:r>
        <w:rPr>
          <w:rFonts w:hint="eastAsia"/>
        </w:rPr>
        <w:t>）迟延交付是否因承运人可免责的事由引起；</w:t>
      </w:r>
    </w:p>
    <w:p w:rsidR="00E00F21" w:rsidRDefault="00071DEB" w:rsidP="000B088E">
      <w:pPr>
        <w:ind w:firstLineChars="200" w:firstLine="420"/>
      </w:pPr>
      <w:r>
        <w:rPr>
          <w:rFonts w:hint="eastAsia"/>
        </w:rPr>
        <w:t>（</w:t>
      </w:r>
      <w:r>
        <w:rPr>
          <w:rFonts w:hint="eastAsia"/>
        </w:rPr>
        <w:t>4</w:t>
      </w:r>
      <w:r>
        <w:rPr>
          <w:rFonts w:hint="eastAsia"/>
        </w:rPr>
        <w:t>）经济损失是否合理、是否与迟延交付间存在因果关系；</w:t>
      </w:r>
    </w:p>
    <w:p w:rsidR="00071DEB" w:rsidRDefault="00071DEB" w:rsidP="000B088E">
      <w:pPr>
        <w:ind w:firstLineChars="200" w:firstLine="420"/>
      </w:pPr>
      <w:r>
        <w:rPr>
          <w:rFonts w:hint="eastAsia"/>
        </w:rPr>
        <w:t>（</w:t>
      </w:r>
      <w:r>
        <w:rPr>
          <w:rFonts w:hint="eastAsia"/>
        </w:rPr>
        <w:t>5</w:t>
      </w:r>
      <w:r>
        <w:rPr>
          <w:rFonts w:hint="eastAsia"/>
        </w:rPr>
        <w:t>）承运人是否可以享受责任限制等。</w:t>
      </w:r>
    </w:p>
    <w:p w:rsidR="00E00F21" w:rsidRDefault="00071DEB" w:rsidP="000B088E">
      <w:pPr>
        <w:ind w:firstLineChars="200" w:firstLine="420"/>
      </w:pPr>
      <w:r>
        <w:rPr>
          <w:rFonts w:hint="eastAsia"/>
        </w:rPr>
        <w:t>第</w:t>
      </w:r>
      <w:r>
        <w:rPr>
          <w:rFonts w:hint="eastAsia"/>
        </w:rPr>
        <w:t>83</w:t>
      </w:r>
      <w:r>
        <w:rPr>
          <w:rFonts w:hint="eastAsia"/>
        </w:rPr>
        <w:t>条律师处理海上货物运输费用及与货物运输有关的其他费用纠纷案件，应注意收集以下证据：</w:t>
      </w:r>
    </w:p>
    <w:p w:rsidR="00E00F21" w:rsidRDefault="00071DEB" w:rsidP="000B088E">
      <w:pPr>
        <w:ind w:firstLineChars="200" w:firstLine="420"/>
      </w:pPr>
      <w:r>
        <w:rPr>
          <w:rFonts w:hint="eastAsia"/>
        </w:rPr>
        <w:t>（</w:t>
      </w:r>
      <w:r>
        <w:rPr>
          <w:rFonts w:hint="eastAsia"/>
        </w:rPr>
        <w:t>1</w:t>
      </w:r>
      <w:r>
        <w:rPr>
          <w:rFonts w:hint="eastAsia"/>
        </w:rPr>
        <w:t>）和运输有关的合同、托运单、提单、运单、提货单等运输单证；</w:t>
      </w:r>
    </w:p>
    <w:p w:rsidR="006977A4" w:rsidRDefault="00071DEB" w:rsidP="000B088E">
      <w:pPr>
        <w:ind w:firstLineChars="200" w:firstLine="420"/>
      </w:pPr>
      <w:r>
        <w:rPr>
          <w:rFonts w:hint="eastAsia"/>
        </w:rPr>
        <w:t>（</w:t>
      </w:r>
      <w:r>
        <w:rPr>
          <w:rFonts w:hint="eastAsia"/>
        </w:rPr>
        <w:t>2</w:t>
      </w:r>
      <w:r>
        <w:rPr>
          <w:rFonts w:hint="eastAsia"/>
        </w:rPr>
        <w:t>）本案已付运输费用及其他相关费用的发票、支付凭证，计算费用的依据等文件；</w:t>
      </w:r>
    </w:p>
    <w:p w:rsidR="00E00F21" w:rsidRDefault="00071DEB" w:rsidP="000B088E">
      <w:pPr>
        <w:ind w:firstLineChars="200" w:firstLine="420"/>
      </w:pPr>
      <w:r>
        <w:rPr>
          <w:rFonts w:hint="eastAsia"/>
        </w:rPr>
        <w:t>（</w:t>
      </w:r>
      <w:r>
        <w:rPr>
          <w:rFonts w:hint="eastAsia"/>
        </w:rPr>
        <w:t>3</w:t>
      </w:r>
      <w:r>
        <w:rPr>
          <w:rFonts w:hint="eastAsia"/>
        </w:rPr>
        <w:t>）货物交付运输的主体、时间，货物到港的时间，换取提货单的时间等货物运输事实；</w:t>
      </w:r>
    </w:p>
    <w:p w:rsidR="00E00F21" w:rsidRDefault="00071DEB" w:rsidP="000B088E">
      <w:pPr>
        <w:ind w:firstLineChars="200" w:firstLine="420"/>
      </w:pPr>
      <w:r>
        <w:rPr>
          <w:rFonts w:hint="eastAsia"/>
        </w:rPr>
        <w:t>（</w:t>
      </w:r>
      <w:r>
        <w:rPr>
          <w:rFonts w:hint="eastAsia"/>
        </w:rPr>
        <w:t>4</w:t>
      </w:r>
      <w:r>
        <w:rPr>
          <w:rFonts w:hint="eastAsia"/>
        </w:rPr>
        <w:t>）运价表、运价协议、滞期费率表、费用确认函等有关费用金额的证明；</w:t>
      </w:r>
    </w:p>
    <w:p w:rsidR="00071DEB" w:rsidRDefault="00071DEB" w:rsidP="000B088E">
      <w:pPr>
        <w:ind w:firstLineChars="200" w:firstLine="420"/>
      </w:pPr>
      <w:r>
        <w:rPr>
          <w:rFonts w:hint="eastAsia"/>
        </w:rPr>
        <w:t>（</w:t>
      </w:r>
      <w:r>
        <w:rPr>
          <w:rFonts w:hint="eastAsia"/>
        </w:rPr>
        <w:t>5</w:t>
      </w:r>
      <w:r>
        <w:rPr>
          <w:rFonts w:hint="eastAsia"/>
        </w:rPr>
        <w:t>）欠付运输费用以及其他相关费用时间的证明等。</w:t>
      </w:r>
    </w:p>
    <w:p w:rsidR="00E00F21" w:rsidRDefault="00071DEB" w:rsidP="000B088E">
      <w:pPr>
        <w:ind w:firstLineChars="200" w:firstLine="420"/>
      </w:pPr>
      <w:r>
        <w:rPr>
          <w:rFonts w:hint="eastAsia"/>
        </w:rPr>
        <w:t>第</w:t>
      </w:r>
      <w:r>
        <w:rPr>
          <w:rFonts w:hint="eastAsia"/>
        </w:rPr>
        <w:t>84</w:t>
      </w:r>
      <w:r>
        <w:rPr>
          <w:rFonts w:hint="eastAsia"/>
        </w:rPr>
        <w:t>条律师处理海上货物运输费用及与货物运输有关的其他费用纠纷案件，应对下列问题进行审查：</w:t>
      </w:r>
    </w:p>
    <w:p w:rsidR="00E00F21" w:rsidRDefault="00071DEB" w:rsidP="000B088E">
      <w:pPr>
        <w:ind w:firstLineChars="200" w:firstLine="420"/>
      </w:pPr>
      <w:r>
        <w:rPr>
          <w:rFonts w:hint="eastAsia"/>
        </w:rPr>
        <w:t>（</w:t>
      </w:r>
      <w:r>
        <w:rPr>
          <w:rFonts w:hint="eastAsia"/>
        </w:rPr>
        <w:t>1</w:t>
      </w:r>
      <w:r>
        <w:rPr>
          <w:rFonts w:hint="eastAsia"/>
        </w:rPr>
        <w:t>）是否已过诉讼时效；</w:t>
      </w:r>
    </w:p>
    <w:p w:rsidR="00E00F21" w:rsidRDefault="00071DEB" w:rsidP="000B088E">
      <w:pPr>
        <w:ind w:firstLineChars="200" w:firstLine="420"/>
      </w:pPr>
      <w:r>
        <w:rPr>
          <w:rFonts w:hint="eastAsia"/>
        </w:rPr>
        <w:t>（</w:t>
      </w:r>
      <w:r>
        <w:rPr>
          <w:rFonts w:hint="eastAsia"/>
        </w:rPr>
        <w:t>2</w:t>
      </w:r>
      <w:r>
        <w:rPr>
          <w:rFonts w:hint="eastAsia"/>
        </w:rPr>
        <w:t>）本案争议标的是海运费、滞箱费还是代理代垫费用或者其他费用；</w:t>
      </w:r>
    </w:p>
    <w:p w:rsidR="00E00F21" w:rsidRDefault="00071DEB" w:rsidP="000B088E">
      <w:pPr>
        <w:ind w:firstLineChars="200" w:firstLine="420"/>
      </w:pPr>
      <w:r>
        <w:rPr>
          <w:rFonts w:hint="eastAsia"/>
        </w:rPr>
        <w:t>（</w:t>
      </w:r>
      <w:r>
        <w:rPr>
          <w:rFonts w:hint="eastAsia"/>
        </w:rPr>
        <w:t>3</w:t>
      </w:r>
      <w:r>
        <w:rPr>
          <w:rFonts w:hint="eastAsia"/>
        </w:rPr>
        <w:t>）案件的主体是否适格；</w:t>
      </w:r>
    </w:p>
    <w:p w:rsidR="00E00F21" w:rsidRDefault="00071DEB" w:rsidP="000B088E">
      <w:pPr>
        <w:ind w:firstLineChars="200" w:firstLine="420"/>
      </w:pPr>
      <w:r>
        <w:rPr>
          <w:rFonts w:hint="eastAsia"/>
        </w:rPr>
        <w:t>（</w:t>
      </w:r>
      <w:r>
        <w:rPr>
          <w:rFonts w:hint="eastAsia"/>
        </w:rPr>
        <w:t>4</w:t>
      </w:r>
      <w:r>
        <w:rPr>
          <w:rFonts w:hint="eastAsia"/>
        </w:rPr>
        <w:t>）相关费用的计算标准和方法，以及合理的费用金额；</w:t>
      </w:r>
    </w:p>
    <w:p w:rsidR="00E00F21" w:rsidRDefault="00071DEB" w:rsidP="000B088E">
      <w:pPr>
        <w:ind w:firstLineChars="200" w:firstLine="420"/>
      </w:pPr>
      <w:r>
        <w:rPr>
          <w:rFonts w:hint="eastAsia"/>
        </w:rPr>
        <w:t>（</w:t>
      </w:r>
      <w:r>
        <w:rPr>
          <w:rFonts w:hint="eastAsia"/>
        </w:rPr>
        <w:t>5</w:t>
      </w:r>
      <w:r>
        <w:rPr>
          <w:rFonts w:hint="eastAsia"/>
        </w:rPr>
        <w:t>）运费是预付还是到付；</w:t>
      </w:r>
    </w:p>
    <w:p w:rsidR="00E00F21" w:rsidRDefault="00071DEB" w:rsidP="000B088E">
      <w:pPr>
        <w:ind w:firstLineChars="200" w:firstLine="420"/>
      </w:pPr>
      <w:r>
        <w:rPr>
          <w:rFonts w:hint="eastAsia"/>
        </w:rPr>
        <w:t>（</w:t>
      </w:r>
      <w:r>
        <w:rPr>
          <w:rFonts w:hint="eastAsia"/>
        </w:rPr>
        <w:t>6</w:t>
      </w:r>
      <w:r>
        <w:rPr>
          <w:rFonts w:hint="eastAsia"/>
        </w:rPr>
        <w:t>）承运人是否对货物行使留置权等。</w:t>
      </w:r>
    </w:p>
    <w:p w:rsidR="00E00F21" w:rsidRDefault="00071DEB" w:rsidP="000B088E">
      <w:pPr>
        <w:ind w:firstLineChars="200" w:firstLine="420"/>
      </w:pPr>
      <w:r>
        <w:rPr>
          <w:rFonts w:hint="eastAsia"/>
        </w:rPr>
        <w:t>第</w:t>
      </w:r>
      <w:r>
        <w:rPr>
          <w:rFonts w:hint="eastAsia"/>
        </w:rPr>
        <w:t>85</w:t>
      </w:r>
      <w:r>
        <w:rPr>
          <w:rFonts w:hint="eastAsia"/>
        </w:rPr>
        <w:t>条律师处理航次租船合同纠纷案件应注意收集以下证据：</w:t>
      </w:r>
    </w:p>
    <w:p w:rsidR="00E00F21" w:rsidRDefault="00071DEB" w:rsidP="000B088E">
      <w:pPr>
        <w:ind w:firstLineChars="200" w:firstLine="420"/>
      </w:pPr>
      <w:r>
        <w:rPr>
          <w:rFonts w:hint="eastAsia"/>
        </w:rPr>
        <w:t>（</w:t>
      </w:r>
      <w:r>
        <w:rPr>
          <w:rFonts w:hint="eastAsia"/>
        </w:rPr>
        <w:t>1</w:t>
      </w:r>
      <w:r>
        <w:rPr>
          <w:rFonts w:hint="eastAsia"/>
        </w:rPr>
        <w:t>）航次租船合同、租船确认书等合同文件；</w:t>
      </w:r>
    </w:p>
    <w:p w:rsidR="00E00F21" w:rsidRDefault="00071DEB" w:rsidP="000B088E">
      <w:pPr>
        <w:ind w:firstLineChars="200" w:firstLine="420"/>
      </w:pPr>
      <w:r>
        <w:rPr>
          <w:rFonts w:hint="eastAsia"/>
        </w:rPr>
        <w:t>（</w:t>
      </w:r>
      <w:r>
        <w:rPr>
          <w:rFonts w:hint="eastAsia"/>
        </w:rPr>
        <w:t>2</w:t>
      </w:r>
      <w:r>
        <w:rPr>
          <w:rFonts w:hint="eastAsia"/>
        </w:rPr>
        <w:t>）提单、大副收据等运输单证；</w:t>
      </w:r>
    </w:p>
    <w:p w:rsidR="00071DEB" w:rsidRDefault="00071DEB" w:rsidP="000B088E">
      <w:pPr>
        <w:ind w:firstLineChars="200" w:firstLine="420"/>
      </w:pPr>
      <w:r>
        <w:rPr>
          <w:rFonts w:hint="eastAsia"/>
        </w:rPr>
        <w:t>（</w:t>
      </w:r>
      <w:r>
        <w:rPr>
          <w:rFonts w:hint="eastAsia"/>
        </w:rPr>
        <w:t>3</w:t>
      </w:r>
      <w:r>
        <w:rPr>
          <w:rFonts w:hint="eastAsia"/>
        </w:rPr>
        <w:t>）积载图、装卸事实记录等装卸货文件等。</w:t>
      </w:r>
    </w:p>
    <w:p w:rsidR="00E00F21" w:rsidRDefault="00071DEB" w:rsidP="000B088E">
      <w:pPr>
        <w:ind w:firstLineChars="200" w:firstLine="420"/>
      </w:pPr>
      <w:r>
        <w:rPr>
          <w:rFonts w:hint="eastAsia"/>
        </w:rPr>
        <w:t>第</w:t>
      </w:r>
      <w:r>
        <w:rPr>
          <w:rFonts w:hint="eastAsia"/>
        </w:rPr>
        <w:t>86</w:t>
      </w:r>
      <w:r>
        <w:rPr>
          <w:rFonts w:hint="eastAsia"/>
        </w:rPr>
        <w:t>条律师处理航次租船合同纠纷案件，应对下列问题进行审查：</w:t>
      </w:r>
    </w:p>
    <w:p w:rsidR="00E00F21" w:rsidRDefault="00071DEB" w:rsidP="000B088E">
      <w:pPr>
        <w:ind w:firstLineChars="200" w:firstLine="420"/>
      </w:pPr>
      <w:r>
        <w:rPr>
          <w:rFonts w:hint="eastAsia"/>
        </w:rPr>
        <w:t>（</w:t>
      </w:r>
      <w:r>
        <w:rPr>
          <w:rFonts w:hint="eastAsia"/>
        </w:rPr>
        <w:t>1</w:t>
      </w:r>
      <w:r>
        <w:rPr>
          <w:rFonts w:hint="eastAsia"/>
        </w:rPr>
        <w:t>）是否已过诉讼时效；</w:t>
      </w:r>
    </w:p>
    <w:p w:rsidR="00E00F21" w:rsidRDefault="00071DEB" w:rsidP="000B088E">
      <w:pPr>
        <w:ind w:firstLineChars="200" w:firstLine="420"/>
      </w:pPr>
      <w:r>
        <w:rPr>
          <w:rFonts w:hint="eastAsia"/>
        </w:rPr>
        <w:t>（</w:t>
      </w:r>
      <w:r>
        <w:rPr>
          <w:rFonts w:hint="eastAsia"/>
        </w:rPr>
        <w:t>2</w:t>
      </w:r>
      <w:r>
        <w:rPr>
          <w:rFonts w:hint="eastAsia"/>
        </w:rPr>
        <w:t>）航次租船合同的成立、生效及其主体；</w:t>
      </w:r>
    </w:p>
    <w:p w:rsidR="00E00F21" w:rsidRDefault="00071DEB" w:rsidP="000B088E">
      <w:pPr>
        <w:ind w:firstLineChars="200" w:firstLine="420"/>
      </w:pPr>
      <w:r>
        <w:rPr>
          <w:rFonts w:hint="eastAsia"/>
        </w:rPr>
        <w:t>（</w:t>
      </w:r>
      <w:r>
        <w:rPr>
          <w:rFonts w:hint="eastAsia"/>
        </w:rPr>
        <w:t>3</w:t>
      </w:r>
      <w:r>
        <w:rPr>
          <w:rFonts w:hint="eastAsia"/>
        </w:rPr>
        <w:t>）航次租船合同的管辖和法律适用；</w:t>
      </w:r>
    </w:p>
    <w:p w:rsidR="00E00F21" w:rsidRDefault="00071DEB" w:rsidP="000B088E">
      <w:pPr>
        <w:ind w:firstLineChars="200" w:firstLine="420"/>
      </w:pPr>
      <w:r>
        <w:rPr>
          <w:rFonts w:hint="eastAsia"/>
        </w:rPr>
        <w:t>（</w:t>
      </w:r>
      <w:r>
        <w:rPr>
          <w:rFonts w:hint="eastAsia"/>
        </w:rPr>
        <w:t>4</w:t>
      </w:r>
      <w:r>
        <w:rPr>
          <w:rFonts w:hint="eastAsia"/>
        </w:rPr>
        <w:t>）合同内容是否违反法律的强制性规定；</w:t>
      </w:r>
    </w:p>
    <w:p w:rsidR="00071DEB" w:rsidRDefault="00071DEB" w:rsidP="000B088E">
      <w:pPr>
        <w:ind w:firstLineChars="200" w:firstLine="420"/>
      </w:pPr>
      <w:r>
        <w:rPr>
          <w:rFonts w:hint="eastAsia"/>
        </w:rPr>
        <w:t>（</w:t>
      </w:r>
      <w:r>
        <w:rPr>
          <w:rFonts w:hint="eastAsia"/>
        </w:rPr>
        <w:t>5</w:t>
      </w:r>
      <w:r>
        <w:rPr>
          <w:rFonts w:hint="eastAsia"/>
        </w:rPr>
        <w:t>）滞期费、亏舱费的产生原因和计算等。</w:t>
      </w:r>
    </w:p>
    <w:p w:rsidR="00E00F21" w:rsidRDefault="00071DEB" w:rsidP="000B088E">
      <w:pPr>
        <w:ind w:firstLineChars="200" w:firstLine="420"/>
      </w:pPr>
      <w:r>
        <w:rPr>
          <w:rFonts w:hint="eastAsia"/>
        </w:rPr>
        <w:t>第</w:t>
      </w:r>
      <w:r>
        <w:rPr>
          <w:rFonts w:hint="eastAsia"/>
        </w:rPr>
        <w:t>87</w:t>
      </w:r>
      <w:r>
        <w:rPr>
          <w:rFonts w:hint="eastAsia"/>
        </w:rPr>
        <w:t>条律师接受海上货运代理纠纷案件当事人的委托后，应注意收集以下证据：</w:t>
      </w:r>
    </w:p>
    <w:p w:rsidR="00E00F21" w:rsidRDefault="00071DEB" w:rsidP="000B088E">
      <w:pPr>
        <w:ind w:firstLineChars="200" w:firstLine="420"/>
      </w:pPr>
      <w:r>
        <w:rPr>
          <w:rFonts w:hint="eastAsia"/>
        </w:rPr>
        <w:t>（</w:t>
      </w:r>
      <w:r>
        <w:rPr>
          <w:rFonts w:hint="eastAsia"/>
        </w:rPr>
        <w:t>1</w:t>
      </w:r>
      <w:r>
        <w:rPr>
          <w:rFonts w:hint="eastAsia"/>
        </w:rPr>
        <w:t>）委托合同、提单、托运单、订舱单、报关单、核销单、装箱单、进口关税缴款单、进口增值税缴款单、场站收据、发票、对账单等证明海上货运代理关系的书面文件；</w:t>
      </w:r>
    </w:p>
    <w:p w:rsidR="00E00F21" w:rsidRDefault="00071DEB" w:rsidP="000B088E">
      <w:pPr>
        <w:ind w:firstLineChars="200" w:firstLine="420"/>
      </w:pPr>
      <w:r>
        <w:rPr>
          <w:rFonts w:hint="eastAsia"/>
        </w:rPr>
        <w:t>（</w:t>
      </w:r>
      <w:r>
        <w:rPr>
          <w:rFonts w:hint="eastAsia"/>
        </w:rPr>
        <w:t>2</w:t>
      </w:r>
      <w:r>
        <w:rPr>
          <w:rFonts w:hint="eastAsia"/>
        </w:rPr>
        <w:t>）能够证明合同实际履行或者存在交易习惯的其他文件；</w:t>
      </w:r>
    </w:p>
    <w:p w:rsidR="00E00F21" w:rsidRDefault="00071DEB" w:rsidP="000B088E">
      <w:pPr>
        <w:ind w:firstLineChars="200" w:firstLine="420"/>
      </w:pPr>
      <w:r>
        <w:rPr>
          <w:rFonts w:hint="eastAsia"/>
        </w:rPr>
        <w:t>（</w:t>
      </w:r>
      <w:r>
        <w:rPr>
          <w:rFonts w:hint="eastAsia"/>
        </w:rPr>
        <w:t>3</w:t>
      </w:r>
      <w:r>
        <w:rPr>
          <w:rFonts w:hint="eastAsia"/>
        </w:rPr>
        <w:t>）与处理海上货运代理事务有关的指示或者汇报的文件往来，包括函件、电子邮件往来等；</w:t>
      </w:r>
    </w:p>
    <w:p w:rsidR="00E00F21" w:rsidRDefault="00071DEB" w:rsidP="000B088E">
      <w:pPr>
        <w:ind w:firstLineChars="200" w:firstLine="420"/>
      </w:pPr>
      <w:r>
        <w:rPr>
          <w:rFonts w:hint="eastAsia"/>
        </w:rPr>
        <w:lastRenderedPageBreak/>
        <w:t>（</w:t>
      </w:r>
      <w:r>
        <w:rPr>
          <w:rFonts w:hint="eastAsia"/>
        </w:rPr>
        <w:t>4</w:t>
      </w:r>
      <w:r>
        <w:rPr>
          <w:rFonts w:hint="eastAsia"/>
        </w:rPr>
        <w:t>）因一方违反海上货运代理安排造成的损失及金额的证明文件。</w:t>
      </w:r>
    </w:p>
    <w:p w:rsidR="00E00F21" w:rsidRDefault="00071DEB" w:rsidP="000B088E">
      <w:pPr>
        <w:ind w:firstLineChars="200" w:firstLine="420"/>
      </w:pPr>
      <w:r>
        <w:rPr>
          <w:rFonts w:hint="eastAsia"/>
        </w:rPr>
        <w:t>第</w:t>
      </w:r>
      <w:r>
        <w:rPr>
          <w:rFonts w:hint="eastAsia"/>
        </w:rPr>
        <w:t>88</w:t>
      </w:r>
      <w:r>
        <w:rPr>
          <w:rFonts w:hint="eastAsia"/>
        </w:rPr>
        <w:t>条律师代理海上货运代理纠纷案件，应对以下问题进行审查：</w:t>
      </w:r>
    </w:p>
    <w:p w:rsidR="00E00F21" w:rsidRDefault="00071DEB" w:rsidP="000B088E">
      <w:pPr>
        <w:ind w:firstLineChars="200" w:firstLine="420"/>
      </w:pPr>
      <w:r>
        <w:rPr>
          <w:rFonts w:hint="eastAsia"/>
        </w:rPr>
        <w:t>（</w:t>
      </w:r>
      <w:r>
        <w:rPr>
          <w:rFonts w:hint="eastAsia"/>
        </w:rPr>
        <w:t>1</w:t>
      </w:r>
      <w:r>
        <w:rPr>
          <w:rFonts w:hint="eastAsia"/>
        </w:rPr>
        <w:t>）当事人之间的法律关系属于代理法律关系、运输法律关系，还是仓储合同法律关系等，根据不同法律关系应分别适用相关法律规定；</w:t>
      </w:r>
    </w:p>
    <w:p w:rsidR="00E00F21" w:rsidRDefault="00071DEB" w:rsidP="000B088E">
      <w:pPr>
        <w:ind w:firstLineChars="200" w:firstLine="420"/>
      </w:pPr>
      <w:r>
        <w:rPr>
          <w:rFonts w:hint="eastAsia"/>
        </w:rPr>
        <w:t>（</w:t>
      </w:r>
      <w:r>
        <w:rPr>
          <w:rFonts w:hint="eastAsia"/>
        </w:rPr>
        <w:t>2</w:t>
      </w:r>
      <w:r>
        <w:rPr>
          <w:rFonts w:hint="eastAsia"/>
        </w:rPr>
        <w:t>）判断货运代理纠纷是否为与沿海、内河货物运输有关的案件；</w:t>
      </w:r>
    </w:p>
    <w:p w:rsidR="00E00F21" w:rsidRDefault="00071DEB" w:rsidP="000B088E">
      <w:pPr>
        <w:ind w:firstLineChars="200" w:firstLine="420"/>
      </w:pPr>
      <w:r>
        <w:rPr>
          <w:rFonts w:hint="eastAsia"/>
        </w:rPr>
        <w:t>（</w:t>
      </w:r>
      <w:r>
        <w:rPr>
          <w:rFonts w:hint="eastAsia"/>
        </w:rPr>
        <w:t>3</w:t>
      </w:r>
      <w:r>
        <w:rPr>
          <w:rFonts w:hint="eastAsia"/>
        </w:rPr>
        <w:t>）委托人对货运代理企业处理委托事务的授权范围，以及当事人之间是否就转委托、委托人支付费用与受托人交付单证等事项进行约定；</w:t>
      </w:r>
    </w:p>
    <w:p w:rsidR="00E00F21" w:rsidRDefault="00071DEB" w:rsidP="000B088E">
      <w:pPr>
        <w:ind w:firstLineChars="200" w:firstLine="420"/>
      </w:pPr>
      <w:r>
        <w:rPr>
          <w:rFonts w:hint="eastAsia"/>
        </w:rPr>
        <w:t>（</w:t>
      </w:r>
      <w:r>
        <w:rPr>
          <w:rFonts w:hint="eastAsia"/>
        </w:rPr>
        <w:t>4</w:t>
      </w:r>
      <w:r>
        <w:rPr>
          <w:rFonts w:hint="eastAsia"/>
        </w:rPr>
        <w:t>）货运代理企业是否以自己的名义签发提单；</w:t>
      </w:r>
    </w:p>
    <w:p w:rsidR="00E00F21" w:rsidRDefault="00071DEB" w:rsidP="000B088E">
      <w:pPr>
        <w:ind w:firstLineChars="200" w:firstLine="420"/>
      </w:pPr>
      <w:r>
        <w:rPr>
          <w:rFonts w:hint="eastAsia"/>
        </w:rPr>
        <w:t>（</w:t>
      </w:r>
      <w:r>
        <w:rPr>
          <w:rFonts w:hint="eastAsia"/>
        </w:rPr>
        <w:t>5</w:t>
      </w:r>
      <w:r>
        <w:rPr>
          <w:rFonts w:hint="eastAsia"/>
        </w:rPr>
        <w:t>）货运代理企业取得报酬的名义及方式，开具的发票及收费的项目；</w:t>
      </w:r>
    </w:p>
    <w:p w:rsidR="00E00F21" w:rsidRDefault="00071DEB" w:rsidP="000B088E">
      <w:pPr>
        <w:ind w:firstLineChars="200" w:firstLine="420"/>
      </w:pPr>
      <w:r>
        <w:rPr>
          <w:rFonts w:hint="eastAsia"/>
        </w:rPr>
        <w:t>（</w:t>
      </w:r>
      <w:r>
        <w:rPr>
          <w:rFonts w:hint="eastAsia"/>
        </w:rPr>
        <w:t>6</w:t>
      </w:r>
      <w:r>
        <w:rPr>
          <w:rFonts w:hint="eastAsia"/>
        </w:rPr>
        <w:t>）货运代理企业处理委托事务是否具有过错。</w:t>
      </w:r>
    </w:p>
    <w:p w:rsidR="00071DEB" w:rsidRDefault="00071DEB" w:rsidP="000B088E">
      <w:pPr>
        <w:ind w:firstLineChars="200" w:firstLine="420"/>
      </w:pPr>
      <w:r>
        <w:rPr>
          <w:rFonts w:hint="eastAsia"/>
        </w:rPr>
        <w:t>第</w:t>
      </w:r>
      <w:r>
        <w:rPr>
          <w:rFonts w:hint="eastAsia"/>
        </w:rPr>
        <w:t>89</w:t>
      </w:r>
      <w:r>
        <w:rPr>
          <w:rFonts w:hint="eastAsia"/>
        </w:rPr>
        <w:t>条律师代理海上货运代理纠纷案件，应注意最高人民法院《关于审理海上货运代理纠纷案件若干问题的规定》第</w:t>
      </w:r>
      <w:r>
        <w:rPr>
          <w:rFonts w:hint="eastAsia"/>
        </w:rPr>
        <w:t>13</w:t>
      </w:r>
      <w:r>
        <w:rPr>
          <w:rFonts w:hint="eastAsia"/>
        </w:rPr>
        <w:t>条规定的海事法院专门管辖。</w:t>
      </w:r>
    </w:p>
    <w:p w:rsidR="00071DEB" w:rsidRDefault="00071DEB" w:rsidP="000B088E">
      <w:pPr>
        <w:ind w:firstLineChars="200" w:firstLine="420"/>
      </w:pPr>
      <w:r>
        <w:rPr>
          <w:rFonts w:hint="eastAsia"/>
        </w:rPr>
        <w:t>第</w:t>
      </w:r>
      <w:r>
        <w:rPr>
          <w:rFonts w:hint="eastAsia"/>
        </w:rPr>
        <w:t>90</w:t>
      </w:r>
      <w:r>
        <w:rPr>
          <w:rFonts w:hint="eastAsia"/>
        </w:rPr>
        <w:t>条律师代理海上货运代理纠纷，就当事人之间的电子邮件、电子转账等电子数据证据，应当根据实际情况，建议委托人对此类证据进行必要的公证。</w:t>
      </w:r>
    </w:p>
    <w:p w:rsidR="00071DEB" w:rsidRDefault="00071DEB" w:rsidP="000B088E">
      <w:pPr>
        <w:ind w:firstLineChars="200" w:firstLine="420"/>
      </w:pPr>
      <w:r>
        <w:rPr>
          <w:rFonts w:hint="eastAsia"/>
        </w:rPr>
        <w:t>第</w:t>
      </w:r>
      <w:r>
        <w:rPr>
          <w:rFonts w:hint="eastAsia"/>
        </w:rPr>
        <w:t>91</w:t>
      </w:r>
      <w:r>
        <w:rPr>
          <w:rFonts w:hint="eastAsia"/>
        </w:rPr>
        <w:t>条如果货运代理企业以自己的名义签发提单、海运单或其他运输单证，或者虽然以承运人代理人名义签发提单、海运单或其他运输单证，但不能证明获得了合法授权，律师可以建议委托人要求货运代理企业承担承运人责任。</w:t>
      </w:r>
    </w:p>
    <w:p w:rsidR="00071DEB" w:rsidRDefault="00071DEB" w:rsidP="000B088E">
      <w:pPr>
        <w:ind w:firstLineChars="200" w:firstLine="420"/>
      </w:pPr>
      <w:r>
        <w:rPr>
          <w:rFonts w:hint="eastAsia"/>
        </w:rPr>
        <w:t>第</w:t>
      </w:r>
      <w:r>
        <w:rPr>
          <w:rFonts w:hint="eastAsia"/>
        </w:rPr>
        <w:t>92</w:t>
      </w:r>
      <w:r>
        <w:rPr>
          <w:rFonts w:hint="eastAsia"/>
        </w:rPr>
        <w:t>条如果货运代理企业未取得无船承运业务经营资格，却以自己的名义签发提单、海运单或者其他运输单证的，律师可以建议委托人向受理纠纷的海事法院提出建议，由法院向交通主管部门提出司法建议，对货代企业作出相应的行政处罚。</w:t>
      </w:r>
    </w:p>
    <w:p w:rsidR="00071DEB" w:rsidRDefault="00071DEB" w:rsidP="000B088E">
      <w:pPr>
        <w:ind w:firstLineChars="200" w:firstLine="420"/>
      </w:pPr>
      <w:r>
        <w:rPr>
          <w:rFonts w:hint="eastAsia"/>
        </w:rPr>
        <w:t>第</w:t>
      </w:r>
      <w:r>
        <w:rPr>
          <w:rFonts w:hint="eastAsia"/>
        </w:rPr>
        <w:t>93</w:t>
      </w:r>
      <w:r>
        <w:rPr>
          <w:rFonts w:hint="eastAsia"/>
        </w:rPr>
        <w:t>条如果货运代理企业接受未在我国交通主管部门办理提单登记的无船承运业务经营者的委托签发提单，律师可以建议委托人要求货运代理企业和无船承运人对提单项下的损失承担连带责任。</w:t>
      </w:r>
    </w:p>
    <w:p w:rsidR="00071DEB" w:rsidRDefault="00071DEB" w:rsidP="000B088E">
      <w:pPr>
        <w:ind w:firstLineChars="200" w:firstLine="420"/>
      </w:pPr>
      <w:r>
        <w:rPr>
          <w:rFonts w:hint="eastAsia"/>
        </w:rPr>
        <w:t>第</w:t>
      </w:r>
      <w:r>
        <w:rPr>
          <w:rFonts w:hint="eastAsia"/>
        </w:rPr>
        <w:t>94</w:t>
      </w:r>
      <w:r>
        <w:rPr>
          <w:rFonts w:hint="eastAsia"/>
        </w:rPr>
        <w:t>条如果货运代理企业未尽谨慎义务，与未在我国交通主管部门办理提单登记的无船承运业务经营者订立海上货物运输合同，造成委托人损失的，律师可以建议委托人要求货运代理企业承担赔偿责任。</w:t>
      </w:r>
    </w:p>
    <w:p w:rsidR="00E00F21" w:rsidRDefault="00071DEB" w:rsidP="000B088E">
      <w:pPr>
        <w:ind w:firstLineChars="200" w:firstLine="420"/>
      </w:pPr>
      <w:r>
        <w:rPr>
          <w:rFonts w:hint="eastAsia"/>
        </w:rPr>
        <w:t>第</w:t>
      </w:r>
      <w:r>
        <w:rPr>
          <w:rFonts w:hint="eastAsia"/>
        </w:rPr>
        <w:t>95</w:t>
      </w:r>
      <w:r>
        <w:rPr>
          <w:rFonts w:hint="eastAsia"/>
        </w:rPr>
        <w:t>条如果委托人未就委托事务支付费用，律师可以建议货运代理企业留置相应的单证。但是除非存在明确的约定，否则，律师应告知货运代理企业不得留置提单、海运单或者其他运输单证等。</w:t>
      </w:r>
    </w:p>
    <w:p w:rsidR="00071DEB" w:rsidRDefault="00071DEB"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沿海、内河水路货物运输案件</w:t>
      </w:r>
    </w:p>
    <w:p w:rsidR="00707BD3" w:rsidRDefault="00707BD3" w:rsidP="000B088E">
      <w:pPr>
        <w:ind w:firstLineChars="200" w:firstLine="420"/>
      </w:pPr>
    </w:p>
    <w:p w:rsidR="00E00F21" w:rsidRDefault="00071DEB" w:rsidP="000B088E">
      <w:pPr>
        <w:ind w:firstLineChars="200" w:firstLine="420"/>
      </w:pPr>
      <w:r>
        <w:rPr>
          <w:rFonts w:hint="eastAsia"/>
        </w:rPr>
        <w:t>第</w:t>
      </w:r>
      <w:r>
        <w:rPr>
          <w:rFonts w:hint="eastAsia"/>
        </w:rPr>
        <w:t>96</w:t>
      </w:r>
      <w:r>
        <w:rPr>
          <w:rFonts w:hint="eastAsia"/>
        </w:rPr>
        <w:t>条律师接受沿海、内河水路货物运输纠纷案件当事人的委托后，应注意收集以下证据：</w:t>
      </w:r>
    </w:p>
    <w:p w:rsidR="00E00F21" w:rsidRDefault="00071DEB" w:rsidP="000B088E">
      <w:pPr>
        <w:ind w:firstLineChars="200" w:firstLine="420"/>
      </w:pPr>
      <w:r>
        <w:rPr>
          <w:rFonts w:hint="eastAsia"/>
        </w:rPr>
        <w:t>（</w:t>
      </w:r>
      <w:r>
        <w:rPr>
          <w:rFonts w:hint="eastAsia"/>
        </w:rPr>
        <w:t>1</w:t>
      </w:r>
      <w:r>
        <w:rPr>
          <w:rFonts w:hint="eastAsia"/>
        </w:rPr>
        <w:t>）水路货物运输合同以及证明合同成立或者与合同内容有关的委托书（含转委托书）、信件、数据电文（包括电报、电传、传真、电子数据交换和电子邮件）；</w:t>
      </w:r>
    </w:p>
    <w:p w:rsidR="00E00F21" w:rsidRDefault="00071DEB" w:rsidP="000B088E">
      <w:pPr>
        <w:ind w:firstLineChars="200" w:firstLine="420"/>
      </w:pPr>
      <w:r>
        <w:rPr>
          <w:rFonts w:hint="eastAsia"/>
        </w:rPr>
        <w:t>（</w:t>
      </w:r>
      <w:r>
        <w:rPr>
          <w:rFonts w:hint="eastAsia"/>
        </w:rPr>
        <w:t>2</w:t>
      </w:r>
      <w:r>
        <w:rPr>
          <w:rFonts w:hint="eastAsia"/>
        </w:rPr>
        <w:t>）运单或者托运人随附在运单上的单证；</w:t>
      </w:r>
    </w:p>
    <w:p w:rsidR="00E00F21" w:rsidRDefault="00071DEB" w:rsidP="000B088E">
      <w:pPr>
        <w:ind w:firstLineChars="200" w:firstLine="420"/>
      </w:pPr>
      <w:r>
        <w:rPr>
          <w:rFonts w:hint="eastAsia"/>
        </w:rPr>
        <w:t>（</w:t>
      </w:r>
      <w:r>
        <w:rPr>
          <w:rFonts w:hint="eastAsia"/>
        </w:rPr>
        <w:t>3</w:t>
      </w:r>
      <w:r>
        <w:rPr>
          <w:rFonts w:hint="eastAsia"/>
        </w:rPr>
        <w:t>）收货人签发的收据；涉及集装箱运输的，应收集集装箱箱单以及交接单证；</w:t>
      </w:r>
    </w:p>
    <w:p w:rsidR="00E00F21" w:rsidRDefault="00071DEB" w:rsidP="000B088E">
      <w:pPr>
        <w:ind w:firstLineChars="200" w:firstLine="420"/>
      </w:pPr>
      <w:r>
        <w:rPr>
          <w:rFonts w:hint="eastAsia"/>
        </w:rPr>
        <w:t>（</w:t>
      </w:r>
      <w:r>
        <w:rPr>
          <w:rFonts w:hint="eastAsia"/>
        </w:rPr>
        <w:t>4</w:t>
      </w:r>
      <w:r>
        <w:rPr>
          <w:rFonts w:hint="eastAsia"/>
        </w:rPr>
        <w:t>）如发生货物损坏、灭失，应收集货运记录或者理货报告，买卖合同、商检报告以及证明损失情况的其他证据；</w:t>
      </w:r>
    </w:p>
    <w:p w:rsidR="00E00F21" w:rsidRDefault="00071DEB" w:rsidP="000B088E">
      <w:pPr>
        <w:ind w:firstLineChars="200" w:firstLine="420"/>
      </w:pPr>
      <w:r>
        <w:rPr>
          <w:rFonts w:hint="eastAsia"/>
        </w:rPr>
        <w:t>（</w:t>
      </w:r>
      <w:r>
        <w:rPr>
          <w:rFonts w:hint="eastAsia"/>
        </w:rPr>
        <w:t>5</w:t>
      </w:r>
      <w:r>
        <w:rPr>
          <w:rFonts w:hint="eastAsia"/>
        </w:rPr>
        <w:t>）如发生货物迟延交付，应收集有关迟延交付的合同依据和迟延交付事实的证据材料；</w:t>
      </w:r>
    </w:p>
    <w:p w:rsidR="00E00F21" w:rsidRDefault="00071DEB" w:rsidP="000B088E">
      <w:pPr>
        <w:ind w:firstLineChars="200" w:firstLine="420"/>
      </w:pPr>
      <w:r>
        <w:rPr>
          <w:rFonts w:hint="eastAsia"/>
        </w:rPr>
        <w:t>（</w:t>
      </w:r>
      <w:r>
        <w:rPr>
          <w:rFonts w:hint="eastAsia"/>
        </w:rPr>
        <w:t>6</w:t>
      </w:r>
      <w:r>
        <w:rPr>
          <w:rFonts w:hint="eastAsia"/>
        </w:rPr>
        <w:t>）涉及运费和滞箱费纠纷的，应提供有关运价表、运价协议、确认运费的函电、传真、已付运费发票、提箱单、交箱单、滞箱费计算和付费有关约定等证据；</w:t>
      </w:r>
    </w:p>
    <w:p w:rsidR="00E00F21" w:rsidRDefault="00071DEB" w:rsidP="000B088E">
      <w:pPr>
        <w:ind w:firstLineChars="200" w:firstLine="420"/>
      </w:pPr>
      <w:r>
        <w:rPr>
          <w:rFonts w:hint="eastAsia"/>
        </w:rPr>
        <w:lastRenderedPageBreak/>
        <w:t>（</w:t>
      </w:r>
      <w:r>
        <w:rPr>
          <w:rFonts w:hint="eastAsia"/>
        </w:rPr>
        <w:t>7</w:t>
      </w:r>
      <w:r>
        <w:rPr>
          <w:rFonts w:hint="eastAsia"/>
        </w:rPr>
        <w:t>）船舶适航和适货的有关证据；</w:t>
      </w:r>
    </w:p>
    <w:p w:rsidR="00071DEB" w:rsidRDefault="00071DEB" w:rsidP="000B088E">
      <w:pPr>
        <w:ind w:firstLineChars="200" w:firstLine="420"/>
      </w:pPr>
      <w:r>
        <w:rPr>
          <w:rFonts w:hint="eastAsia"/>
        </w:rPr>
        <w:t>（</w:t>
      </w:r>
      <w:r>
        <w:rPr>
          <w:rFonts w:hint="eastAsia"/>
        </w:rPr>
        <w:t>8</w:t>
      </w:r>
      <w:r>
        <w:rPr>
          <w:rFonts w:hint="eastAsia"/>
        </w:rPr>
        <w:t>）承运人准于营运的证明文件（如水路运输许可证、水路运输服务许可证等）；托运人依据法律法规应当交付准予运输的证明文件等。</w:t>
      </w:r>
    </w:p>
    <w:p w:rsidR="00E00F21" w:rsidRDefault="00071DEB" w:rsidP="000B088E">
      <w:pPr>
        <w:ind w:firstLineChars="200" w:firstLine="420"/>
      </w:pPr>
      <w:r>
        <w:rPr>
          <w:rFonts w:hint="eastAsia"/>
        </w:rPr>
        <w:t>第</w:t>
      </w:r>
      <w:r>
        <w:rPr>
          <w:rFonts w:hint="eastAsia"/>
        </w:rPr>
        <w:t>97</w:t>
      </w:r>
      <w:r>
        <w:rPr>
          <w:rFonts w:hint="eastAsia"/>
        </w:rPr>
        <w:t>条律师代理沿海、内河水路货物运输纠纷案件，应对以下问题进行审查：</w:t>
      </w:r>
    </w:p>
    <w:p w:rsidR="00E00F21" w:rsidRDefault="00071DEB" w:rsidP="000B088E">
      <w:pPr>
        <w:ind w:firstLineChars="200" w:firstLine="420"/>
      </w:pPr>
      <w:r>
        <w:rPr>
          <w:rFonts w:hint="eastAsia"/>
        </w:rPr>
        <w:t>（</w:t>
      </w:r>
      <w:r>
        <w:rPr>
          <w:rFonts w:hint="eastAsia"/>
        </w:rPr>
        <w:t>1</w:t>
      </w:r>
      <w:r>
        <w:rPr>
          <w:rFonts w:hint="eastAsia"/>
        </w:rPr>
        <w:t>）是否已过诉讼时效，应注意最高人民法院《关于如何确定沿海、内河货物运输赔偿请求权时效期间问题的批复》中一年诉讼时效的特别规定；</w:t>
      </w:r>
    </w:p>
    <w:p w:rsidR="00E00F21" w:rsidRDefault="00071DEB" w:rsidP="000B088E">
      <w:pPr>
        <w:ind w:firstLineChars="200" w:firstLine="420"/>
      </w:pPr>
      <w:r>
        <w:rPr>
          <w:rFonts w:hint="eastAsia"/>
        </w:rPr>
        <w:t>（</w:t>
      </w:r>
      <w:r>
        <w:rPr>
          <w:rFonts w:hint="eastAsia"/>
        </w:rPr>
        <w:t>2</w:t>
      </w:r>
      <w:r>
        <w:rPr>
          <w:rFonts w:hint="eastAsia"/>
        </w:rPr>
        <w:t>）当事人之间的法律关系，并正确认定托运人、承运人、实际承运人、收货人及各方可能承担的法律责任；</w:t>
      </w:r>
    </w:p>
    <w:p w:rsidR="00E00F21" w:rsidRDefault="00071DEB" w:rsidP="000B088E">
      <w:pPr>
        <w:ind w:firstLineChars="200" w:firstLine="420"/>
      </w:pPr>
      <w:r>
        <w:rPr>
          <w:rFonts w:hint="eastAsia"/>
        </w:rPr>
        <w:t>（</w:t>
      </w:r>
      <w:r>
        <w:rPr>
          <w:rFonts w:hint="eastAsia"/>
        </w:rPr>
        <w:t>3</w:t>
      </w:r>
      <w:r>
        <w:rPr>
          <w:rFonts w:hint="eastAsia"/>
        </w:rPr>
        <w:t>）事故发生地、船籍港所在地、合同签订地等是在内河干流水域还是支流水域，并正确认定管辖法院；</w:t>
      </w:r>
    </w:p>
    <w:p w:rsidR="00E00F21" w:rsidRDefault="00071DEB" w:rsidP="000B088E">
      <w:pPr>
        <w:ind w:firstLineChars="200" w:firstLine="420"/>
      </w:pPr>
      <w:r>
        <w:rPr>
          <w:rFonts w:hint="eastAsia"/>
        </w:rPr>
        <w:t>（</w:t>
      </w:r>
      <w:r>
        <w:rPr>
          <w:rFonts w:hint="eastAsia"/>
        </w:rPr>
        <w:t>4</w:t>
      </w:r>
      <w:r>
        <w:rPr>
          <w:rFonts w:hint="eastAsia"/>
        </w:rPr>
        <w:t>）船舶是否适航、适货，以及是否存在承运人免责的事项；</w:t>
      </w:r>
    </w:p>
    <w:p w:rsidR="00E00F21" w:rsidRDefault="00071DEB" w:rsidP="000B088E">
      <w:pPr>
        <w:ind w:firstLineChars="200" w:firstLine="420"/>
      </w:pPr>
      <w:r>
        <w:rPr>
          <w:rFonts w:hint="eastAsia"/>
        </w:rPr>
        <w:t>（</w:t>
      </w:r>
      <w:r>
        <w:rPr>
          <w:rFonts w:hint="eastAsia"/>
        </w:rPr>
        <w:t>5</w:t>
      </w:r>
      <w:r>
        <w:rPr>
          <w:rFonts w:hint="eastAsia"/>
        </w:rPr>
        <w:t>）当事人之间有无权利义务的特别约定；</w:t>
      </w:r>
    </w:p>
    <w:p w:rsidR="00E00F21" w:rsidRDefault="00071DEB" w:rsidP="000B088E">
      <w:pPr>
        <w:ind w:firstLineChars="200" w:firstLine="420"/>
      </w:pPr>
      <w:r>
        <w:rPr>
          <w:rFonts w:hint="eastAsia"/>
        </w:rPr>
        <w:t>（</w:t>
      </w:r>
      <w:r>
        <w:rPr>
          <w:rFonts w:hint="eastAsia"/>
        </w:rPr>
        <w:t>6</w:t>
      </w:r>
      <w:r>
        <w:rPr>
          <w:rFonts w:hint="eastAsia"/>
        </w:rPr>
        <w:t>）货物的种类（包括活动物和托运人自备集装箱、货盘或者类似的装运器具）、运输方式以及交接情况，应注意《国内水路货物运输规则》对不同货物种类和运输方式下货物的交接责任等作出的特别规定；</w:t>
      </w:r>
    </w:p>
    <w:p w:rsidR="00E00F21" w:rsidRDefault="00071DEB" w:rsidP="000B088E">
      <w:pPr>
        <w:ind w:firstLineChars="200" w:firstLine="420"/>
      </w:pPr>
      <w:r>
        <w:rPr>
          <w:rFonts w:hint="eastAsia"/>
        </w:rPr>
        <w:t>（</w:t>
      </w:r>
      <w:r>
        <w:rPr>
          <w:rFonts w:hint="eastAsia"/>
        </w:rPr>
        <w:t>7</w:t>
      </w:r>
      <w:r>
        <w:rPr>
          <w:rFonts w:hint="eastAsia"/>
        </w:rPr>
        <w:t>）对于货损货差案件，应查明货损货差发生的责任期间、承运人是否可以免责、托运人有无过错以及货物的自然属性；</w:t>
      </w:r>
    </w:p>
    <w:p w:rsidR="00E00F21" w:rsidRDefault="00071DEB" w:rsidP="000B088E">
      <w:pPr>
        <w:ind w:firstLineChars="200" w:firstLine="420"/>
      </w:pPr>
      <w:r>
        <w:rPr>
          <w:rFonts w:hint="eastAsia"/>
        </w:rPr>
        <w:t>（</w:t>
      </w:r>
      <w:r>
        <w:rPr>
          <w:rFonts w:hint="eastAsia"/>
        </w:rPr>
        <w:t>8</w:t>
      </w:r>
      <w:r>
        <w:rPr>
          <w:rFonts w:hint="eastAsia"/>
        </w:rPr>
        <w:t>）对于迟延交付案件，应查明双方有无迟延交付和赔偿损失的约定、迟延交付的原因与损害结果是否存在因果关系以及承运人是否可以免责；</w:t>
      </w:r>
    </w:p>
    <w:p w:rsidR="00071DEB" w:rsidRDefault="00071DEB" w:rsidP="000B088E">
      <w:pPr>
        <w:ind w:firstLineChars="200" w:firstLine="420"/>
      </w:pPr>
      <w:r>
        <w:rPr>
          <w:rFonts w:hint="eastAsia"/>
        </w:rPr>
        <w:t>（</w:t>
      </w:r>
      <w:r>
        <w:rPr>
          <w:rFonts w:hint="eastAsia"/>
        </w:rPr>
        <w:t>9</w:t>
      </w:r>
      <w:r>
        <w:rPr>
          <w:rFonts w:hint="eastAsia"/>
        </w:rPr>
        <w:t>）对于涉及航次租船运输、集装箱运输或者单元滚装运输的案件，应注意《国内水路货物运输规则》第六、七、八章的特别规定等。</w:t>
      </w:r>
    </w:p>
    <w:p w:rsidR="00E00F21" w:rsidRDefault="00071DEB" w:rsidP="000B088E">
      <w:pPr>
        <w:ind w:firstLineChars="200" w:firstLine="420"/>
      </w:pPr>
      <w:r>
        <w:rPr>
          <w:rFonts w:hint="eastAsia"/>
        </w:rPr>
        <w:t>第</w:t>
      </w:r>
      <w:r>
        <w:rPr>
          <w:rFonts w:hint="eastAsia"/>
        </w:rPr>
        <w:t>98</w:t>
      </w:r>
      <w:r>
        <w:rPr>
          <w:rFonts w:hint="eastAsia"/>
        </w:rPr>
        <w:t>条律师处理沿海、内河水路货物运输纠纷案件时，应充分考虑总吨不满</w:t>
      </w:r>
      <w:r>
        <w:rPr>
          <w:rFonts w:hint="eastAsia"/>
        </w:rPr>
        <w:t>300</w:t>
      </w:r>
      <w:r>
        <w:rPr>
          <w:rFonts w:hint="eastAsia"/>
        </w:rPr>
        <w:t>吨的船舶、从事中华人民共和国港口之间的运输的船舶以及从事沿海作业船舶依据《关于不满</w:t>
      </w:r>
      <w:r>
        <w:rPr>
          <w:rFonts w:hint="eastAsia"/>
        </w:rPr>
        <w:t>300</w:t>
      </w:r>
      <w:r>
        <w:rPr>
          <w:rFonts w:hint="eastAsia"/>
        </w:rPr>
        <w:t>总吨船舶及沿海运输、沿海作业船舶海事赔偿限额的规定》可能享有的海事赔偿限额的特别规定。</w:t>
      </w:r>
    </w:p>
    <w:p w:rsidR="00071DEB" w:rsidRDefault="00071DEB" w:rsidP="000B088E">
      <w:pPr>
        <w:ind w:firstLineChars="200" w:firstLine="420"/>
      </w:pPr>
    </w:p>
    <w:p w:rsidR="00E00F21" w:rsidRDefault="00071DEB" w:rsidP="000B088E">
      <w:pPr>
        <w:ind w:firstLineChars="200" w:firstLine="420"/>
      </w:pPr>
      <w:r>
        <w:rPr>
          <w:rFonts w:hint="eastAsia"/>
        </w:rPr>
        <w:t>第三</w:t>
      </w:r>
      <w:r w:rsidR="001D2C7A">
        <w:rPr>
          <w:rFonts w:hint="eastAsia"/>
        </w:rPr>
        <w:t>节</w:t>
      </w:r>
      <w:r>
        <w:rPr>
          <w:rFonts w:hint="eastAsia"/>
        </w:rPr>
        <w:t>海上保险合同案件</w:t>
      </w:r>
    </w:p>
    <w:p w:rsidR="00071DEB" w:rsidRDefault="00071DEB" w:rsidP="000B088E">
      <w:pPr>
        <w:ind w:firstLineChars="200" w:firstLine="420"/>
      </w:pPr>
    </w:p>
    <w:p w:rsidR="00E00F21" w:rsidRDefault="00071DEB" w:rsidP="000B088E">
      <w:pPr>
        <w:ind w:firstLineChars="200" w:firstLine="420"/>
      </w:pPr>
      <w:r>
        <w:rPr>
          <w:rFonts w:hint="eastAsia"/>
        </w:rPr>
        <w:t>第</w:t>
      </w:r>
      <w:r>
        <w:rPr>
          <w:rFonts w:hint="eastAsia"/>
        </w:rPr>
        <w:t>99</w:t>
      </w:r>
      <w:r>
        <w:rPr>
          <w:rFonts w:hint="eastAsia"/>
        </w:rPr>
        <w:t>条律师接受海上保险合同纠纷案件当事人的委托后，应注意收集以下证据：</w:t>
      </w:r>
    </w:p>
    <w:p w:rsidR="00E00F21" w:rsidRDefault="00071DEB" w:rsidP="000B088E">
      <w:pPr>
        <w:ind w:firstLineChars="200" w:firstLine="420"/>
      </w:pPr>
      <w:r>
        <w:rPr>
          <w:rFonts w:hint="eastAsia"/>
        </w:rPr>
        <w:t>（</w:t>
      </w:r>
      <w:r>
        <w:rPr>
          <w:rFonts w:hint="eastAsia"/>
        </w:rPr>
        <w:t>1</w:t>
      </w:r>
      <w:r>
        <w:rPr>
          <w:rFonts w:hint="eastAsia"/>
        </w:rPr>
        <w:t>）保险合同及保险单；</w:t>
      </w:r>
    </w:p>
    <w:p w:rsidR="00E00F21" w:rsidRDefault="00071DEB" w:rsidP="000B088E">
      <w:pPr>
        <w:ind w:firstLineChars="200" w:firstLine="420"/>
      </w:pPr>
      <w:r>
        <w:rPr>
          <w:rFonts w:hint="eastAsia"/>
        </w:rPr>
        <w:t>（</w:t>
      </w:r>
      <w:r>
        <w:rPr>
          <w:rFonts w:hint="eastAsia"/>
        </w:rPr>
        <w:t>2</w:t>
      </w:r>
      <w:r>
        <w:rPr>
          <w:rFonts w:hint="eastAsia"/>
        </w:rPr>
        <w:t>）权益转让证书和保险赔款支付证明；</w:t>
      </w:r>
    </w:p>
    <w:p w:rsidR="00E00F21" w:rsidRDefault="00071DEB" w:rsidP="000B088E">
      <w:pPr>
        <w:ind w:firstLineChars="200" w:firstLine="420"/>
      </w:pPr>
      <w:r>
        <w:rPr>
          <w:rFonts w:hint="eastAsia"/>
        </w:rPr>
        <w:t>（</w:t>
      </w:r>
      <w:r>
        <w:rPr>
          <w:rFonts w:hint="eastAsia"/>
        </w:rPr>
        <w:t>3</w:t>
      </w:r>
      <w:r>
        <w:rPr>
          <w:rFonts w:hint="eastAsia"/>
        </w:rPr>
        <w:t>）与保险事故发生的事实及原因相关的证据材料；</w:t>
      </w:r>
    </w:p>
    <w:p w:rsidR="00071DEB" w:rsidRDefault="00071DEB" w:rsidP="000B088E">
      <w:pPr>
        <w:ind w:firstLineChars="200" w:firstLine="420"/>
      </w:pPr>
      <w:r>
        <w:rPr>
          <w:rFonts w:hint="eastAsia"/>
        </w:rPr>
        <w:t>（</w:t>
      </w:r>
      <w:r>
        <w:rPr>
          <w:rFonts w:hint="eastAsia"/>
        </w:rPr>
        <w:t>4</w:t>
      </w:r>
      <w:r>
        <w:rPr>
          <w:rFonts w:hint="eastAsia"/>
        </w:rPr>
        <w:t>）保险标的损失的证据材料等。</w:t>
      </w:r>
    </w:p>
    <w:p w:rsidR="00E00F21" w:rsidRDefault="00071DEB" w:rsidP="000B088E">
      <w:pPr>
        <w:ind w:firstLineChars="200" w:firstLine="420"/>
      </w:pPr>
      <w:r>
        <w:rPr>
          <w:rFonts w:hint="eastAsia"/>
        </w:rPr>
        <w:t>第</w:t>
      </w:r>
      <w:r>
        <w:rPr>
          <w:rFonts w:hint="eastAsia"/>
        </w:rPr>
        <w:t>100</w:t>
      </w:r>
      <w:r>
        <w:rPr>
          <w:rFonts w:hint="eastAsia"/>
        </w:rPr>
        <w:t>条律师处理海上保险合同纠纷案件时，应对下列问题进行审查：</w:t>
      </w:r>
    </w:p>
    <w:p w:rsidR="00071DEB" w:rsidRDefault="00071DEB" w:rsidP="000B088E">
      <w:pPr>
        <w:ind w:firstLineChars="200" w:firstLine="420"/>
      </w:pPr>
    </w:p>
    <w:p w:rsidR="00E00F21" w:rsidRDefault="00071DEB" w:rsidP="000B088E">
      <w:pPr>
        <w:ind w:firstLineChars="200" w:firstLine="420"/>
      </w:pPr>
      <w:r>
        <w:rPr>
          <w:rFonts w:hint="eastAsia"/>
        </w:rPr>
        <w:t>（</w:t>
      </w:r>
      <w:r>
        <w:rPr>
          <w:rFonts w:hint="eastAsia"/>
        </w:rPr>
        <w:t>1</w:t>
      </w:r>
      <w:r>
        <w:rPr>
          <w:rFonts w:hint="eastAsia"/>
        </w:rPr>
        <w:t>）涉案事故是否属于约定的海上事故，即是否属于约定的海上或者与海上航行有关的发生于内河或者陆上的事故；</w:t>
      </w:r>
    </w:p>
    <w:p w:rsidR="00E00F21" w:rsidRDefault="00071DEB" w:rsidP="000B088E">
      <w:pPr>
        <w:ind w:firstLineChars="200" w:firstLine="420"/>
      </w:pPr>
      <w:r>
        <w:rPr>
          <w:rFonts w:hint="eastAsia"/>
        </w:rPr>
        <w:t>（</w:t>
      </w:r>
      <w:r>
        <w:rPr>
          <w:rFonts w:hint="eastAsia"/>
        </w:rPr>
        <w:t>2</w:t>
      </w:r>
      <w:r>
        <w:rPr>
          <w:rFonts w:hint="eastAsia"/>
        </w:rPr>
        <w:t>）被保险人是否有可保利益；</w:t>
      </w:r>
    </w:p>
    <w:p w:rsidR="00E00F21" w:rsidRDefault="00071DEB" w:rsidP="000B088E">
      <w:pPr>
        <w:ind w:firstLineChars="200" w:firstLine="420"/>
      </w:pPr>
      <w:r>
        <w:rPr>
          <w:rFonts w:hint="eastAsia"/>
        </w:rPr>
        <w:t>（</w:t>
      </w:r>
      <w:r>
        <w:rPr>
          <w:rFonts w:hint="eastAsia"/>
        </w:rPr>
        <w:t>3</w:t>
      </w:r>
      <w:r>
        <w:rPr>
          <w:rFonts w:hint="eastAsia"/>
        </w:rPr>
        <w:t>）保险事故是否发生在保险期间；</w:t>
      </w:r>
    </w:p>
    <w:p w:rsidR="00E00F21" w:rsidRDefault="00071DEB" w:rsidP="000B088E">
      <w:pPr>
        <w:ind w:firstLineChars="200" w:firstLine="420"/>
      </w:pPr>
      <w:r>
        <w:rPr>
          <w:rFonts w:hint="eastAsia"/>
        </w:rPr>
        <w:t>（</w:t>
      </w:r>
      <w:r>
        <w:rPr>
          <w:rFonts w:hint="eastAsia"/>
        </w:rPr>
        <w:t>4</w:t>
      </w:r>
      <w:r>
        <w:rPr>
          <w:rFonts w:hint="eastAsia"/>
        </w:rPr>
        <w:t>）保险责任及除外责任；</w:t>
      </w:r>
    </w:p>
    <w:p w:rsidR="00E00F21" w:rsidRDefault="00071DEB" w:rsidP="000B088E">
      <w:pPr>
        <w:ind w:firstLineChars="200" w:firstLine="420"/>
      </w:pPr>
      <w:r>
        <w:rPr>
          <w:rFonts w:hint="eastAsia"/>
        </w:rPr>
        <w:t>（</w:t>
      </w:r>
      <w:r>
        <w:rPr>
          <w:rFonts w:hint="eastAsia"/>
        </w:rPr>
        <w:t>5</w:t>
      </w:r>
      <w:r>
        <w:rPr>
          <w:rFonts w:hint="eastAsia"/>
        </w:rPr>
        <w:t>）保险责任事项是否为保险事故发生的近因；</w:t>
      </w:r>
    </w:p>
    <w:p w:rsidR="00E00F21" w:rsidRDefault="00071DEB" w:rsidP="000B088E">
      <w:pPr>
        <w:ind w:firstLineChars="200" w:firstLine="420"/>
      </w:pPr>
      <w:r>
        <w:rPr>
          <w:rFonts w:hint="eastAsia"/>
        </w:rPr>
        <w:t>（</w:t>
      </w:r>
      <w:r>
        <w:rPr>
          <w:rFonts w:hint="eastAsia"/>
        </w:rPr>
        <w:t>6</w:t>
      </w:r>
      <w:r>
        <w:rPr>
          <w:rFonts w:hint="eastAsia"/>
        </w:rPr>
        <w:t>）是否为足额保险；</w:t>
      </w:r>
    </w:p>
    <w:p w:rsidR="00E00F21" w:rsidRDefault="00071DEB" w:rsidP="000B088E">
      <w:pPr>
        <w:ind w:firstLineChars="200" w:firstLine="420"/>
      </w:pPr>
      <w:r>
        <w:rPr>
          <w:rFonts w:hint="eastAsia"/>
        </w:rPr>
        <w:t>（</w:t>
      </w:r>
      <w:r>
        <w:rPr>
          <w:rFonts w:hint="eastAsia"/>
        </w:rPr>
        <w:t>7</w:t>
      </w:r>
      <w:r>
        <w:rPr>
          <w:rFonts w:hint="eastAsia"/>
        </w:rPr>
        <w:t>）被保险人是否违反告知义务、保证义务或者施救义务；</w:t>
      </w:r>
    </w:p>
    <w:p w:rsidR="00E00F21" w:rsidRDefault="00071DEB" w:rsidP="000B088E">
      <w:pPr>
        <w:ind w:firstLineChars="200" w:firstLine="420"/>
      </w:pPr>
      <w:r>
        <w:rPr>
          <w:rFonts w:hint="eastAsia"/>
        </w:rPr>
        <w:t>（</w:t>
      </w:r>
      <w:r>
        <w:rPr>
          <w:rFonts w:hint="eastAsia"/>
        </w:rPr>
        <w:t>8</w:t>
      </w:r>
      <w:r>
        <w:rPr>
          <w:rFonts w:hint="eastAsia"/>
        </w:rPr>
        <w:t>）被保险人是否已经从第三人处得到赔偿等。</w:t>
      </w:r>
    </w:p>
    <w:p w:rsidR="00071DEB" w:rsidRDefault="00071DEB" w:rsidP="000B088E">
      <w:pPr>
        <w:ind w:firstLineChars="200" w:firstLine="420"/>
      </w:pPr>
      <w:r>
        <w:rPr>
          <w:rFonts w:hint="eastAsia"/>
        </w:rPr>
        <w:lastRenderedPageBreak/>
        <w:t>第</w:t>
      </w:r>
      <w:r>
        <w:rPr>
          <w:rFonts w:hint="eastAsia"/>
        </w:rPr>
        <w:t>101</w:t>
      </w:r>
      <w:r>
        <w:rPr>
          <w:rFonts w:hint="eastAsia"/>
        </w:rPr>
        <w:t>条律师处理海上保险代位求偿纠纷案件时，被保险人已向造成保险事故的第三人提起诉讼的，应当注意保险人是否已向法院申请变更当事人或者请求作为共同原告参加诉讼，并向法院提交已支付保险赔偿的凭证和参加诉讼应当提交的其他文件。</w:t>
      </w:r>
    </w:p>
    <w:p w:rsidR="00071DEB" w:rsidRDefault="00071DEB" w:rsidP="000B088E">
      <w:pPr>
        <w:ind w:firstLineChars="200" w:firstLine="420"/>
      </w:pPr>
      <w:r>
        <w:rPr>
          <w:rFonts w:hint="eastAsia"/>
        </w:rPr>
        <w:t>第</w:t>
      </w:r>
      <w:r>
        <w:rPr>
          <w:rFonts w:hint="eastAsia"/>
        </w:rPr>
        <w:t>102</w:t>
      </w:r>
      <w:r>
        <w:rPr>
          <w:rFonts w:hint="eastAsia"/>
        </w:rPr>
        <w:t>条律师处理海上保险合同以及相关纠纷案件时，应当正确适用海商法、保险法以及合同法等其他法律规定，通常应首先适用海商法的规定，海商法没有规定的，适用保险法的有关规定，海商法、保险法均没有规定的，适用合同法等其他相关法律的规定。</w:t>
      </w:r>
    </w:p>
    <w:p w:rsidR="00E00F21" w:rsidRDefault="00071DEB" w:rsidP="000B088E">
      <w:pPr>
        <w:ind w:firstLineChars="200" w:firstLine="420"/>
      </w:pPr>
      <w:r>
        <w:rPr>
          <w:rFonts w:hint="eastAsia"/>
        </w:rPr>
        <w:t>第</w:t>
      </w:r>
      <w:r>
        <w:rPr>
          <w:rFonts w:hint="eastAsia"/>
        </w:rPr>
        <w:t>103</w:t>
      </w:r>
      <w:r>
        <w:rPr>
          <w:rFonts w:hint="eastAsia"/>
        </w:rPr>
        <w:t>条对非因海上事故引起的港口设施及码头等作为保险标的的保险合同纠纷，律师应当正确适用保险法等法律的规定，注意保险法和海商法对投保人如实告知义务的区别，同时注意最高人民法院《关于适用〈中华人民共和国保险法〉若干问题的解释（二）》第</w:t>
      </w:r>
      <w:r>
        <w:rPr>
          <w:rFonts w:hint="eastAsia"/>
        </w:rPr>
        <w:t>16</w:t>
      </w:r>
      <w:r>
        <w:rPr>
          <w:rFonts w:hint="eastAsia"/>
        </w:rPr>
        <w:t>条关于保险人行使代位求偿权的诉讼时效起算点的规定。</w:t>
      </w:r>
    </w:p>
    <w:p w:rsidR="00E00F21" w:rsidRDefault="00E00F21" w:rsidP="000B088E">
      <w:pPr>
        <w:ind w:firstLineChars="200" w:firstLine="420"/>
      </w:pPr>
    </w:p>
    <w:p w:rsidR="00E00F21" w:rsidRDefault="00071DEB" w:rsidP="000B088E">
      <w:pPr>
        <w:ind w:firstLineChars="200" w:firstLine="420"/>
      </w:pPr>
      <w:r>
        <w:rPr>
          <w:rFonts w:hint="eastAsia"/>
        </w:rPr>
        <w:t>第四</w:t>
      </w:r>
      <w:r w:rsidR="001D2C7A">
        <w:rPr>
          <w:rFonts w:hint="eastAsia"/>
        </w:rPr>
        <w:t>节</w:t>
      </w:r>
      <w:r>
        <w:rPr>
          <w:rFonts w:hint="eastAsia"/>
        </w:rPr>
        <w:t>船舶碰撞案件</w:t>
      </w:r>
    </w:p>
    <w:p w:rsidR="00707BD3" w:rsidRDefault="00707BD3" w:rsidP="000B088E">
      <w:pPr>
        <w:ind w:firstLineChars="200" w:firstLine="420"/>
      </w:pPr>
    </w:p>
    <w:p w:rsidR="00071DEB" w:rsidRDefault="00071DEB" w:rsidP="000B088E">
      <w:pPr>
        <w:ind w:firstLineChars="200" w:firstLine="420"/>
      </w:pPr>
      <w:r>
        <w:rPr>
          <w:rFonts w:hint="eastAsia"/>
        </w:rPr>
        <w:t>第</w:t>
      </w:r>
      <w:r>
        <w:rPr>
          <w:rFonts w:hint="eastAsia"/>
        </w:rPr>
        <w:t>104</w:t>
      </w:r>
      <w:r>
        <w:rPr>
          <w:rFonts w:hint="eastAsia"/>
        </w:rPr>
        <w:t>条律师接受船舶碰撞案件当事人的委托后，应当迅速了解有关碰撞情况，要求对方及时提供担保。如果对方不能及时或者不提供担保，律师可以在征得委托人同意后，向海事法院申请扣押船舶，并请求法院责令对方提供充分可靠的担保。</w:t>
      </w:r>
    </w:p>
    <w:p w:rsidR="00E00F21" w:rsidRDefault="00071DEB" w:rsidP="000B088E">
      <w:pPr>
        <w:ind w:firstLineChars="200" w:firstLine="420"/>
      </w:pPr>
      <w:r>
        <w:rPr>
          <w:rFonts w:hint="eastAsia"/>
        </w:rPr>
        <w:t>第</w:t>
      </w:r>
      <w:r>
        <w:rPr>
          <w:rFonts w:hint="eastAsia"/>
        </w:rPr>
        <w:t>105</w:t>
      </w:r>
      <w:r>
        <w:rPr>
          <w:rFonts w:hint="eastAsia"/>
        </w:rPr>
        <w:t>条律师应当收集、整理有关证据，并根据情况在诉讼或者仲裁前向海事法院申请保全船上的证据文件，主要包括：</w:t>
      </w:r>
    </w:p>
    <w:p w:rsidR="00E00F21" w:rsidRDefault="00071DEB" w:rsidP="000B088E">
      <w:pPr>
        <w:ind w:firstLineChars="200" w:firstLine="420"/>
      </w:pPr>
      <w:r>
        <w:rPr>
          <w:rFonts w:hint="eastAsia"/>
        </w:rPr>
        <w:t>（</w:t>
      </w:r>
      <w:r>
        <w:rPr>
          <w:rFonts w:hint="eastAsia"/>
        </w:rPr>
        <w:t>1</w:t>
      </w:r>
      <w:r>
        <w:rPr>
          <w:rFonts w:hint="eastAsia"/>
        </w:rPr>
        <w:t>）船舶所有权证书、船舶国籍证书、船级证书、船体及轮机适航证书、船舶安全设备证书、吨位证书、船舶抵押登记证书、船员适任证书、最低配员证书等碰撞船舶的主要证书；</w:t>
      </w:r>
    </w:p>
    <w:p w:rsidR="00E00F21" w:rsidRDefault="00071DEB" w:rsidP="000B088E">
      <w:pPr>
        <w:ind w:firstLineChars="200" w:firstLine="420"/>
      </w:pPr>
      <w:r>
        <w:rPr>
          <w:rFonts w:hint="eastAsia"/>
        </w:rPr>
        <w:t>（</w:t>
      </w:r>
      <w:r>
        <w:rPr>
          <w:rFonts w:hint="eastAsia"/>
        </w:rPr>
        <w:t>2</w:t>
      </w:r>
      <w:r>
        <w:rPr>
          <w:rFonts w:hint="eastAsia"/>
        </w:rPr>
        <w:t>）航海日志、轮机日志、车钟记录、航向记录、海图等碰撞船舶的主要文件；</w:t>
      </w:r>
    </w:p>
    <w:p w:rsidR="00E00F21" w:rsidRDefault="00071DEB" w:rsidP="000B088E">
      <w:pPr>
        <w:ind w:firstLineChars="200" w:firstLine="420"/>
      </w:pPr>
      <w:r>
        <w:rPr>
          <w:rFonts w:hint="eastAsia"/>
        </w:rPr>
        <w:t>（</w:t>
      </w:r>
      <w:r>
        <w:rPr>
          <w:rFonts w:hint="eastAsia"/>
        </w:rPr>
        <w:t>3</w:t>
      </w:r>
      <w:r>
        <w:rPr>
          <w:rFonts w:hint="eastAsia"/>
        </w:rPr>
        <w:t>）舱单、货物运单或者提单等运输单据及船上往来文件；</w:t>
      </w:r>
    </w:p>
    <w:p w:rsidR="00E00F21" w:rsidRDefault="00071DEB" w:rsidP="000B088E">
      <w:pPr>
        <w:ind w:firstLineChars="200" w:firstLine="420"/>
      </w:pPr>
      <w:r>
        <w:rPr>
          <w:rFonts w:hint="eastAsia"/>
        </w:rPr>
        <w:t>（</w:t>
      </w:r>
      <w:r>
        <w:rPr>
          <w:rFonts w:hint="eastAsia"/>
        </w:rPr>
        <w:t>4</w:t>
      </w:r>
      <w:r>
        <w:rPr>
          <w:rFonts w:hint="eastAsia"/>
        </w:rPr>
        <w:t>）船舶交通管理系统对碰撞经过的雷达监测记录；</w:t>
      </w:r>
    </w:p>
    <w:p w:rsidR="00E00F21" w:rsidRDefault="00071DEB" w:rsidP="000B088E">
      <w:pPr>
        <w:ind w:firstLineChars="200" w:firstLine="420"/>
      </w:pPr>
      <w:r>
        <w:rPr>
          <w:rFonts w:hint="eastAsia"/>
        </w:rPr>
        <w:t>（</w:t>
      </w:r>
      <w:r>
        <w:rPr>
          <w:rFonts w:hint="eastAsia"/>
        </w:rPr>
        <w:t>5</w:t>
      </w:r>
      <w:r>
        <w:rPr>
          <w:rFonts w:hint="eastAsia"/>
        </w:rPr>
        <w:t>）海事行政主管机关对碰撞船舶船员的询问笔录以及调查报告等。</w:t>
      </w:r>
    </w:p>
    <w:p w:rsidR="00071DEB" w:rsidRDefault="00071DEB" w:rsidP="000B088E">
      <w:pPr>
        <w:ind w:firstLineChars="200" w:firstLine="420"/>
      </w:pPr>
      <w:r>
        <w:rPr>
          <w:rFonts w:hint="eastAsia"/>
        </w:rPr>
        <w:t>如有必要，律师可要求委托人组织公司总船长召开案情咨询会议，以了解事故的真实情况和评估事故双方的责任。</w:t>
      </w:r>
    </w:p>
    <w:p w:rsidR="00071DEB" w:rsidRDefault="00071DEB" w:rsidP="000B088E">
      <w:pPr>
        <w:ind w:firstLineChars="200" w:firstLine="420"/>
      </w:pPr>
      <w:r>
        <w:rPr>
          <w:rFonts w:hint="eastAsia"/>
        </w:rPr>
        <w:t>第</w:t>
      </w:r>
      <w:r>
        <w:rPr>
          <w:rFonts w:hint="eastAsia"/>
        </w:rPr>
        <w:t>106</w:t>
      </w:r>
      <w:r>
        <w:rPr>
          <w:rFonts w:hint="eastAsia"/>
        </w:rPr>
        <w:t>条律师在提起诉讼前，应当协助委托人依法确定适格的被告，并分析利弊，确定案件的管辖法院。</w:t>
      </w:r>
    </w:p>
    <w:p w:rsidR="00E00F21" w:rsidRDefault="00071DEB" w:rsidP="000B088E">
      <w:pPr>
        <w:ind w:firstLineChars="200" w:firstLine="420"/>
      </w:pPr>
      <w:r>
        <w:rPr>
          <w:rFonts w:hint="eastAsia"/>
        </w:rPr>
        <w:t>第</w:t>
      </w:r>
      <w:r>
        <w:rPr>
          <w:rFonts w:hint="eastAsia"/>
        </w:rPr>
        <w:t>107</w:t>
      </w:r>
      <w:r>
        <w:rPr>
          <w:rFonts w:hint="eastAsia"/>
        </w:rPr>
        <w:t>条律师在处理船舶碰撞纠纷案件时应正确处理本案的法律适用，并注意《中华人民共和国海商法》第八章规定的不适用于内河船舶之间发生的碰撞。对于发生在内河的船舶碰撞纠纷案件，律师还应对下列问题进行审查：</w:t>
      </w:r>
    </w:p>
    <w:p w:rsidR="00E00F21" w:rsidRDefault="00071DEB" w:rsidP="000B088E">
      <w:pPr>
        <w:ind w:firstLineChars="200" w:firstLine="420"/>
      </w:pPr>
      <w:r>
        <w:rPr>
          <w:rFonts w:hint="eastAsia"/>
        </w:rPr>
        <w:t>（</w:t>
      </w:r>
      <w:r>
        <w:rPr>
          <w:rFonts w:hint="eastAsia"/>
        </w:rPr>
        <w:t>1</w:t>
      </w:r>
      <w:r>
        <w:rPr>
          <w:rFonts w:hint="eastAsia"/>
        </w:rPr>
        <w:t>）当事船舶中是否有海船；</w:t>
      </w:r>
    </w:p>
    <w:p w:rsidR="00E00F21" w:rsidRDefault="00071DEB" w:rsidP="000B088E">
      <w:pPr>
        <w:ind w:firstLineChars="200" w:firstLine="420"/>
      </w:pPr>
      <w:r>
        <w:rPr>
          <w:rFonts w:hint="eastAsia"/>
        </w:rPr>
        <w:t>（</w:t>
      </w:r>
      <w:r>
        <w:rPr>
          <w:rFonts w:hint="eastAsia"/>
        </w:rPr>
        <w:t>2</w:t>
      </w:r>
      <w:r>
        <w:rPr>
          <w:rFonts w:hint="eastAsia"/>
        </w:rPr>
        <w:t>）当事船舶的营运许可证明文件，如水路运输许可证、水路运输服务许可证等；</w:t>
      </w:r>
    </w:p>
    <w:p w:rsidR="00071DEB" w:rsidRDefault="00071DEB" w:rsidP="000B088E">
      <w:pPr>
        <w:ind w:firstLineChars="200" w:firstLine="420"/>
      </w:pPr>
    </w:p>
    <w:p w:rsidR="00E00F21" w:rsidRDefault="00071DEB" w:rsidP="000B088E">
      <w:pPr>
        <w:ind w:firstLineChars="200" w:firstLine="420"/>
      </w:pPr>
      <w:r>
        <w:rPr>
          <w:rFonts w:hint="eastAsia"/>
        </w:rPr>
        <w:t>（</w:t>
      </w:r>
      <w:r>
        <w:rPr>
          <w:rFonts w:hint="eastAsia"/>
        </w:rPr>
        <w:t>3</w:t>
      </w:r>
      <w:r>
        <w:rPr>
          <w:rFonts w:hint="eastAsia"/>
        </w:rPr>
        <w:t>）事故发生的地点是在内河的干流水域还是支流水域（可能涉及不同的管辖法院和法律适用）；</w:t>
      </w:r>
    </w:p>
    <w:p w:rsidR="00E00F21" w:rsidRDefault="00071DEB" w:rsidP="000B088E">
      <w:pPr>
        <w:ind w:firstLineChars="200" w:firstLine="420"/>
      </w:pPr>
      <w:r>
        <w:rPr>
          <w:rFonts w:hint="eastAsia"/>
        </w:rPr>
        <w:t>（</w:t>
      </w:r>
      <w:r>
        <w:rPr>
          <w:rFonts w:hint="eastAsia"/>
        </w:rPr>
        <w:t>4</w:t>
      </w:r>
      <w:r>
        <w:rPr>
          <w:rFonts w:hint="eastAsia"/>
        </w:rPr>
        <w:t>）当事船舶是否遵守有关内河航道分道通航（含三峡库区）、分边通航、控制河段航行、干支流交汇水域航行的特别规定；</w:t>
      </w:r>
    </w:p>
    <w:p w:rsidR="00071DEB" w:rsidRDefault="00071DEB" w:rsidP="000B088E">
      <w:pPr>
        <w:ind w:firstLineChars="200" w:firstLine="420"/>
      </w:pPr>
      <w:r>
        <w:rPr>
          <w:rFonts w:hint="eastAsia"/>
        </w:rPr>
        <w:t>（</w:t>
      </w:r>
      <w:r>
        <w:rPr>
          <w:rFonts w:hint="eastAsia"/>
        </w:rPr>
        <w:t>5</w:t>
      </w:r>
      <w:r>
        <w:rPr>
          <w:rFonts w:hint="eastAsia"/>
        </w:rPr>
        <w:t>）当事人船舶是否遵守有关超长、超重、超大货物以及危险品准运特别规定等。</w:t>
      </w:r>
    </w:p>
    <w:p w:rsidR="00071DEB" w:rsidRDefault="00071DEB" w:rsidP="000B088E">
      <w:pPr>
        <w:ind w:firstLineChars="200" w:firstLine="420"/>
      </w:pPr>
      <w:r>
        <w:rPr>
          <w:rFonts w:hint="eastAsia"/>
        </w:rPr>
        <w:t>第</w:t>
      </w:r>
      <w:r>
        <w:rPr>
          <w:rFonts w:hint="eastAsia"/>
        </w:rPr>
        <w:t>108</w:t>
      </w:r>
      <w:r>
        <w:rPr>
          <w:rFonts w:hint="eastAsia"/>
        </w:rPr>
        <w:t>条接受委托后，律师代为提起诉讼或者答辩时，应当要求委托人如实填写“海事事故调查表”，并告知委托人向法院提交“海事事故调查表”后，除非有新的证据，否则不能推翻其在“海事事故调查表”中的陈述。</w:t>
      </w:r>
    </w:p>
    <w:p w:rsidR="00071DEB" w:rsidRDefault="00071DEB" w:rsidP="000B088E">
      <w:pPr>
        <w:ind w:firstLineChars="200" w:firstLine="420"/>
      </w:pPr>
      <w:r>
        <w:rPr>
          <w:rFonts w:hint="eastAsia"/>
        </w:rPr>
        <w:t>第</w:t>
      </w:r>
      <w:r>
        <w:rPr>
          <w:rFonts w:hint="eastAsia"/>
        </w:rPr>
        <w:t>109</w:t>
      </w:r>
      <w:r>
        <w:rPr>
          <w:rFonts w:hint="eastAsia"/>
        </w:rPr>
        <w:t>条律师在处理船舶碰撞纠纷案件时，应当充分考虑委托人可能依法享有的海事赔</w:t>
      </w:r>
      <w:r>
        <w:rPr>
          <w:rFonts w:hint="eastAsia"/>
        </w:rPr>
        <w:lastRenderedPageBreak/>
        <w:t>偿责任限制的抗辩权利，并向委托人建议是否设立海事赔偿责任限制基金。</w:t>
      </w:r>
    </w:p>
    <w:p w:rsidR="00071DEB" w:rsidRDefault="00071DEB" w:rsidP="000B088E">
      <w:pPr>
        <w:ind w:firstLineChars="200" w:firstLine="420"/>
      </w:pPr>
      <w:r>
        <w:rPr>
          <w:rFonts w:hint="eastAsia"/>
        </w:rPr>
        <w:t>第</w:t>
      </w:r>
      <w:r>
        <w:rPr>
          <w:rFonts w:hint="eastAsia"/>
        </w:rPr>
        <w:t>110</w:t>
      </w:r>
      <w:r>
        <w:rPr>
          <w:rFonts w:hint="eastAsia"/>
        </w:rPr>
        <w:t>条律师应当在海事法院规定的证据交换期限前完成举证，包括委托人填写的“海事事故调查表”和有关船舶碰撞的事实材料。完成举证后，律师可以向海事法院申请查阅有关船舶碰撞的事实证据材料。</w:t>
      </w:r>
    </w:p>
    <w:p w:rsidR="00E00F21" w:rsidRDefault="00071DEB" w:rsidP="000B088E">
      <w:pPr>
        <w:ind w:firstLineChars="200" w:firstLine="420"/>
      </w:pPr>
      <w:r>
        <w:rPr>
          <w:rFonts w:hint="eastAsia"/>
        </w:rPr>
        <w:t>第</w:t>
      </w:r>
      <w:r>
        <w:rPr>
          <w:rFonts w:hint="eastAsia"/>
        </w:rPr>
        <w:t>111</w:t>
      </w:r>
      <w:r>
        <w:rPr>
          <w:rFonts w:hint="eastAsia"/>
        </w:rPr>
        <w:t>条对于船舶碰撞案件中的专门性问题，律师可以向海事法院申请委托鉴定人进行鉴定。在征得委托人的同意后，律师也可以自行委托有资质的相关部门进行鉴定。</w:t>
      </w:r>
    </w:p>
    <w:p w:rsidR="00071DEB" w:rsidRDefault="00071DEB" w:rsidP="000B088E">
      <w:pPr>
        <w:ind w:firstLineChars="200" w:firstLine="420"/>
      </w:pPr>
      <w:r>
        <w:rPr>
          <w:rFonts w:hint="eastAsia"/>
        </w:rPr>
        <w:t>律师可以向海事法院申请由一至两名具有专门知识的人员出庭，就船舶碰撞案件中的专门性问题进行说明。</w:t>
      </w:r>
    </w:p>
    <w:p w:rsidR="00071DEB" w:rsidRDefault="00071DEB" w:rsidP="000B088E">
      <w:pPr>
        <w:ind w:firstLineChars="200" w:firstLine="420"/>
      </w:pPr>
      <w:r>
        <w:rPr>
          <w:rFonts w:hint="eastAsia"/>
        </w:rPr>
        <w:t>第</w:t>
      </w:r>
      <w:r>
        <w:rPr>
          <w:rFonts w:hint="eastAsia"/>
        </w:rPr>
        <w:t>112</w:t>
      </w:r>
      <w:r>
        <w:rPr>
          <w:rFonts w:hint="eastAsia"/>
        </w:rPr>
        <w:t>条对于海事法院委托的鉴定部门作出的鉴定意见，律师应充分重视并认真审查，需要重新鉴定的应及时向法院提出申请。</w:t>
      </w:r>
    </w:p>
    <w:p w:rsidR="00E00F21" w:rsidRDefault="00071DEB" w:rsidP="000B088E">
      <w:pPr>
        <w:ind w:firstLineChars="200" w:firstLine="420"/>
      </w:pPr>
      <w:r>
        <w:rPr>
          <w:rFonts w:hint="eastAsia"/>
        </w:rPr>
        <w:t>第</w:t>
      </w:r>
      <w:r>
        <w:rPr>
          <w:rFonts w:hint="eastAsia"/>
        </w:rPr>
        <w:t>113</w:t>
      </w:r>
      <w:r>
        <w:rPr>
          <w:rFonts w:hint="eastAsia"/>
        </w:rPr>
        <w:t>条律师应当委托由国家授权或者其他具有专业资格的机构或者个人进行船舶检验、估价，以确定船舶的碰撞损失。</w:t>
      </w:r>
    </w:p>
    <w:p w:rsidR="00071DEB" w:rsidRDefault="00071DEB" w:rsidP="000B088E">
      <w:pPr>
        <w:ind w:firstLineChars="200" w:firstLine="420"/>
      </w:pPr>
    </w:p>
    <w:p w:rsidR="00E00F21" w:rsidRDefault="00071DEB" w:rsidP="000B088E">
      <w:pPr>
        <w:ind w:firstLineChars="200" w:firstLine="420"/>
      </w:pPr>
      <w:r>
        <w:rPr>
          <w:rFonts w:hint="eastAsia"/>
        </w:rPr>
        <w:t>第五</w:t>
      </w:r>
      <w:r w:rsidR="001D2C7A">
        <w:rPr>
          <w:rFonts w:hint="eastAsia"/>
        </w:rPr>
        <w:t>节</w:t>
      </w:r>
      <w:r>
        <w:rPr>
          <w:rFonts w:hint="eastAsia"/>
        </w:rPr>
        <w:t>海上人身伤亡案件</w:t>
      </w:r>
    </w:p>
    <w:p w:rsidR="00707BD3" w:rsidRDefault="00707BD3" w:rsidP="000B088E">
      <w:pPr>
        <w:ind w:firstLineChars="200" w:firstLine="420"/>
      </w:pPr>
    </w:p>
    <w:p w:rsidR="00E00F21" w:rsidRDefault="00071DEB" w:rsidP="000B088E">
      <w:pPr>
        <w:ind w:firstLineChars="200" w:firstLine="420"/>
      </w:pPr>
      <w:r>
        <w:rPr>
          <w:rFonts w:hint="eastAsia"/>
        </w:rPr>
        <w:t>第</w:t>
      </w:r>
      <w:r>
        <w:rPr>
          <w:rFonts w:hint="eastAsia"/>
        </w:rPr>
        <w:t>114</w:t>
      </w:r>
      <w:r>
        <w:rPr>
          <w:rFonts w:hint="eastAsia"/>
        </w:rPr>
        <w:t>条律师接受海上人身伤亡案件当事人的委托后，应对下列事项进行审查：</w:t>
      </w:r>
    </w:p>
    <w:p w:rsidR="00E00F21" w:rsidRDefault="00071DEB" w:rsidP="000B088E">
      <w:pPr>
        <w:ind w:firstLineChars="200" w:firstLine="420"/>
      </w:pPr>
      <w:r>
        <w:rPr>
          <w:rFonts w:hint="eastAsia"/>
        </w:rPr>
        <w:t>（</w:t>
      </w:r>
      <w:r>
        <w:rPr>
          <w:rFonts w:hint="eastAsia"/>
        </w:rPr>
        <w:t>1</w:t>
      </w:r>
      <w:r>
        <w:rPr>
          <w:rFonts w:hint="eastAsia"/>
        </w:rPr>
        <w:t>）索赔主体是否适格，在受害人死亡的情况下，索赔主体是否为合法继承人；</w:t>
      </w:r>
    </w:p>
    <w:p w:rsidR="00E00F21" w:rsidRDefault="00071DEB" w:rsidP="000B088E">
      <w:pPr>
        <w:ind w:firstLineChars="200" w:firstLine="420"/>
      </w:pPr>
      <w:r>
        <w:rPr>
          <w:rFonts w:hint="eastAsia"/>
        </w:rPr>
        <w:t>（</w:t>
      </w:r>
      <w:r>
        <w:rPr>
          <w:rFonts w:hint="eastAsia"/>
        </w:rPr>
        <w:t>2</w:t>
      </w:r>
      <w:r>
        <w:rPr>
          <w:rFonts w:hint="eastAsia"/>
        </w:rPr>
        <w:t>）被告是否适格；</w:t>
      </w:r>
    </w:p>
    <w:p w:rsidR="00071DEB" w:rsidRDefault="00071DEB" w:rsidP="000B088E">
      <w:pPr>
        <w:ind w:firstLineChars="200" w:firstLine="420"/>
      </w:pPr>
      <w:r>
        <w:rPr>
          <w:rFonts w:hint="eastAsia"/>
        </w:rPr>
        <w:t>（</w:t>
      </w:r>
      <w:r>
        <w:rPr>
          <w:rFonts w:hint="eastAsia"/>
        </w:rPr>
        <w:t>3</w:t>
      </w:r>
      <w:r>
        <w:rPr>
          <w:rFonts w:hint="eastAsia"/>
        </w:rPr>
        <w:t>）是否超过诉讼时效等。</w:t>
      </w:r>
    </w:p>
    <w:p w:rsidR="00071DEB" w:rsidRDefault="00071DEB" w:rsidP="000B088E">
      <w:pPr>
        <w:ind w:firstLineChars="200" w:firstLine="420"/>
      </w:pPr>
      <w:r>
        <w:rPr>
          <w:rFonts w:hint="eastAsia"/>
        </w:rPr>
        <w:t>第</w:t>
      </w:r>
      <w:r>
        <w:rPr>
          <w:rFonts w:hint="eastAsia"/>
        </w:rPr>
        <w:t>115</w:t>
      </w:r>
      <w:r>
        <w:rPr>
          <w:rFonts w:hint="eastAsia"/>
        </w:rPr>
        <w:t>条律师应当正确理解和适用法律、法规和司法解释，正确确定海上人身伤亡的索赔诉由、赔偿范围、标准和计算方法，充分考虑最高人民法院《关于审理人身损害赔偿案件适用法律若干问题的解释》的规定，结合具体情况考虑根据《中华人民共和国港口间海上旅客运输赔偿责任限额规定》可能享有的赔偿责任限额的权利，特别注意最高人民法院《关于审理涉外海上人身伤亡案件损害赔偿的具体规定（试行）》已经被废止。</w:t>
      </w:r>
    </w:p>
    <w:p w:rsidR="00071DEB" w:rsidRDefault="00071DEB" w:rsidP="000B088E">
      <w:pPr>
        <w:ind w:firstLineChars="200" w:firstLine="420"/>
      </w:pPr>
      <w:r>
        <w:rPr>
          <w:rFonts w:hint="eastAsia"/>
        </w:rPr>
        <w:t>第</w:t>
      </w:r>
      <w:r>
        <w:rPr>
          <w:rFonts w:hint="eastAsia"/>
        </w:rPr>
        <w:t>116</w:t>
      </w:r>
      <w:r>
        <w:rPr>
          <w:rFonts w:hint="eastAsia"/>
        </w:rPr>
        <w:t>条律师应当考虑合同、侵权以及工伤保险等各种法律关系，并同委托人协商、分析利弊，以确定本案中责任人应当承担合同责任、侵权责任还是工伤保险责任。</w:t>
      </w:r>
    </w:p>
    <w:p w:rsidR="00071DEB" w:rsidRDefault="00071DEB" w:rsidP="000B088E">
      <w:pPr>
        <w:ind w:firstLineChars="200" w:firstLine="420"/>
      </w:pPr>
      <w:r>
        <w:rPr>
          <w:rFonts w:hint="eastAsia"/>
        </w:rPr>
        <w:t>第</w:t>
      </w:r>
      <w:r>
        <w:rPr>
          <w:rFonts w:hint="eastAsia"/>
        </w:rPr>
        <w:t>117</w:t>
      </w:r>
      <w:r>
        <w:rPr>
          <w:rFonts w:hint="eastAsia"/>
        </w:rPr>
        <w:t>条律师可以向海事法院申请委托鉴定人对受害人伤残等级和护理依赖程度进行鉴定。在征得委托人同意后，律师也可以自行委托有关部门进行鉴定。</w:t>
      </w:r>
    </w:p>
    <w:p w:rsidR="00E00F21" w:rsidRDefault="00071DEB" w:rsidP="000B088E">
      <w:pPr>
        <w:ind w:firstLineChars="200" w:firstLine="420"/>
      </w:pPr>
      <w:r>
        <w:rPr>
          <w:rFonts w:hint="eastAsia"/>
        </w:rPr>
        <w:t>第</w:t>
      </w:r>
      <w:r>
        <w:rPr>
          <w:rFonts w:hint="eastAsia"/>
        </w:rPr>
        <w:t>118</w:t>
      </w:r>
      <w:r>
        <w:rPr>
          <w:rFonts w:hint="eastAsia"/>
        </w:rPr>
        <w:t>条受害方律师可以根据委托人的要求以及民事诉讼法等法律法规规定的有关条件，代其向法院提出先予执行的申请。</w:t>
      </w:r>
    </w:p>
    <w:p w:rsidR="00071DEB" w:rsidRDefault="00071DEB" w:rsidP="000B088E">
      <w:pPr>
        <w:ind w:firstLineChars="200" w:firstLine="420"/>
      </w:pPr>
    </w:p>
    <w:p w:rsidR="00E00F21" w:rsidRDefault="00071DEB" w:rsidP="000B088E">
      <w:pPr>
        <w:ind w:firstLineChars="200" w:firstLine="420"/>
      </w:pPr>
      <w:r>
        <w:rPr>
          <w:rFonts w:hint="eastAsia"/>
        </w:rPr>
        <w:t>第六</w:t>
      </w:r>
      <w:r w:rsidR="001D2C7A">
        <w:rPr>
          <w:rFonts w:hint="eastAsia"/>
        </w:rPr>
        <w:t>节</w:t>
      </w:r>
      <w:r>
        <w:rPr>
          <w:rFonts w:hint="eastAsia"/>
        </w:rPr>
        <w:t>船舶油污及海上设备海洋污染案件</w:t>
      </w:r>
    </w:p>
    <w:p w:rsidR="00707BD3" w:rsidRDefault="00707BD3" w:rsidP="000B088E">
      <w:pPr>
        <w:ind w:firstLineChars="200" w:firstLine="420"/>
      </w:pPr>
    </w:p>
    <w:p w:rsidR="00071DEB" w:rsidRDefault="00071DEB" w:rsidP="000B088E">
      <w:pPr>
        <w:ind w:firstLineChars="200" w:firstLine="420"/>
      </w:pPr>
      <w:r>
        <w:rPr>
          <w:rFonts w:hint="eastAsia"/>
        </w:rPr>
        <w:t>第</w:t>
      </w:r>
      <w:r>
        <w:rPr>
          <w:rFonts w:hint="eastAsia"/>
        </w:rPr>
        <w:t>119</w:t>
      </w:r>
      <w:r>
        <w:rPr>
          <w:rFonts w:hint="eastAsia"/>
        </w:rPr>
        <w:t>条律师接受船舶油污及海上设备海洋污染案件当事人的委托后，应当迅速了解情况，船舶或者海上设备当事人的代理律师应要求委托人及时通知保险人或者船东互保协会，建议委托人及时采取有效措施减少海洋环境污染。</w:t>
      </w:r>
    </w:p>
    <w:p w:rsidR="00E00F21" w:rsidRDefault="00071DEB" w:rsidP="000B088E">
      <w:pPr>
        <w:ind w:firstLineChars="200" w:firstLine="420"/>
      </w:pPr>
      <w:r>
        <w:rPr>
          <w:rFonts w:hint="eastAsia"/>
        </w:rPr>
        <w:t>第</w:t>
      </w:r>
      <w:r>
        <w:rPr>
          <w:rFonts w:hint="eastAsia"/>
        </w:rPr>
        <w:t>120</w:t>
      </w:r>
      <w:r>
        <w:rPr>
          <w:rFonts w:hint="eastAsia"/>
        </w:rPr>
        <w:t>条律师在接受船舶油污及海上设备海洋污染案件当事人的委托后，应争取在第一时间内提醒委托人做好证据保全工作。船舶或者海上设备当事人的代表律师应当同海事行政主管机关密切联系，了解海事行政主管机关采取的清污活动以及成效，并注意保存相关证据材料。油污受害方律师也应与海事行政主管机关密切配合，及时确定漏油量，提取漏油船舶或者海上设备的油样和泄漏的油样等证据。</w:t>
      </w:r>
    </w:p>
    <w:p w:rsidR="00071DEB" w:rsidRDefault="00071DEB" w:rsidP="000B088E">
      <w:pPr>
        <w:ind w:firstLineChars="200" w:firstLine="420"/>
      </w:pPr>
      <w:r>
        <w:rPr>
          <w:rFonts w:hint="eastAsia"/>
        </w:rPr>
        <w:t>确定船舶漏油量的证据材料包括大副收据、提单、商检报告、油类记录簿、航海日志、轮机日志、装卸记录、空距报告以及卫星图片等。</w:t>
      </w:r>
    </w:p>
    <w:p w:rsidR="00E00F21" w:rsidRDefault="00071DEB" w:rsidP="000B088E">
      <w:pPr>
        <w:ind w:firstLineChars="200" w:firstLine="420"/>
      </w:pPr>
      <w:r>
        <w:rPr>
          <w:rFonts w:hint="eastAsia"/>
        </w:rPr>
        <w:t>第</w:t>
      </w:r>
      <w:r>
        <w:rPr>
          <w:rFonts w:hint="eastAsia"/>
        </w:rPr>
        <w:t>121</w:t>
      </w:r>
      <w:r>
        <w:rPr>
          <w:rFonts w:hint="eastAsia"/>
        </w:rPr>
        <w:t>条参与清污行动的单位和个人，在清污时应注意收集下列清污证据材料，并作成</w:t>
      </w:r>
      <w:r>
        <w:rPr>
          <w:rFonts w:hint="eastAsia"/>
        </w:rPr>
        <w:lastRenderedPageBreak/>
        <w:t>索赔报告书：</w:t>
      </w:r>
    </w:p>
    <w:p w:rsidR="00E00F21" w:rsidRDefault="00071DEB" w:rsidP="000B088E">
      <w:pPr>
        <w:ind w:firstLineChars="200" w:firstLine="420"/>
      </w:pPr>
      <w:r>
        <w:rPr>
          <w:rFonts w:hint="eastAsia"/>
        </w:rPr>
        <w:t>（</w:t>
      </w:r>
      <w:r>
        <w:rPr>
          <w:rFonts w:hint="eastAsia"/>
        </w:rPr>
        <w:t>1</w:t>
      </w:r>
      <w:r>
        <w:rPr>
          <w:rFonts w:hint="eastAsia"/>
        </w:rPr>
        <w:t>）清污的时间、地点、日程记录或者《航海日志》摘录；</w:t>
      </w:r>
    </w:p>
    <w:p w:rsidR="00E00F21" w:rsidRDefault="00071DEB" w:rsidP="000B088E">
      <w:pPr>
        <w:ind w:firstLineChars="200" w:firstLine="420"/>
      </w:pPr>
      <w:r>
        <w:rPr>
          <w:rFonts w:hint="eastAsia"/>
        </w:rPr>
        <w:t>（</w:t>
      </w:r>
      <w:r>
        <w:rPr>
          <w:rFonts w:hint="eastAsia"/>
        </w:rPr>
        <w:t>2</w:t>
      </w:r>
      <w:r>
        <w:rPr>
          <w:rFonts w:hint="eastAsia"/>
        </w:rPr>
        <w:t>）投入的人力、机具、船只、清污材料的数量、单价和计算方法；</w:t>
      </w:r>
    </w:p>
    <w:p w:rsidR="00E00F21" w:rsidRDefault="00071DEB" w:rsidP="000B088E">
      <w:pPr>
        <w:ind w:firstLineChars="200" w:firstLine="420"/>
      </w:pPr>
      <w:r>
        <w:rPr>
          <w:rFonts w:hint="eastAsia"/>
        </w:rPr>
        <w:t>（</w:t>
      </w:r>
      <w:r>
        <w:rPr>
          <w:rFonts w:hint="eastAsia"/>
        </w:rPr>
        <w:t>3</w:t>
      </w:r>
      <w:r>
        <w:rPr>
          <w:rFonts w:hint="eastAsia"/>
        </w:rPr>
        <w:t>）组织清污的管理费、交通费以及其他费用；</w:t>
      </w:r>
    </w:p>
    <w:p w:rsidR="00071DEB" w:rsidRDefault="00071DEB" w:rsidP="000B088E">
      <w:pPr>
        <w:ind w:firstLineChars="200" w:firstLine="420"/>
      </w:pPr>
      <w:r>
        <w:rPr>
          <w:rFonts w:hint="eastAsia"/>
        </w:rPr>
        <w:t>（</w:t>
      </w:r>
      <w:r>
        <w:rPr>
          <w:rFonts w:hint="eastAsia"/>
        </w:rPr>
        <w:t>4</w:t>
      </w:r>
      <w:r>
        <w:rPr>
          <w:rFonts w:hint="eastAsia"/>
        </w:rPr>
        <w:t>）清污效果及情况报告等。</w:t>
      </w:r>
    </w:p>
    <w:p w:rsidR="00071DEB" w:rsidRDefault="00071DEB" w:rsidP="000B088E">
      <w:pPr>
        <w:ind w:firstLineChars="200" w:firstLine="420"/>
      </w:pPr>
      <w:r>
        <w:rPr>
          <w:rFonts w:hint="eastAsia"/>
        </w:rPr>
        <w:t>第</w:t>
      </w:r>
      <w:r>
        <w:rPr>
          <w:rFonts w:hint="eastAsia"/>
        </w:rPr>
        <w:t>122</w:t>
      </w:r>
      <w:r>
        <w:rPr>
          <w:rFonts w:hint="eastAsia"/>
        </w:rPr>
        <w:t>条对于船舶造成油污损害的赔偿请求，律师可以代委托人向造成油污损害的船舶所有人提出，也可以直接向承担船舶所有人油污损害责任的保险人或者提供财务保证的其他人提出。</w:t>
      </w:r>
    </w:p>
    <w:p w:rsidR="00071DEB" w:rsidRDefault="00071DEB" w:rsidP="000B088E">
      <w:pPr>
        <w:ind w:firstLineChars="200" w:firstLine="420"/>
      </w:pPr>
      <w:r>
        <w:rPr>
          <w:rFonts w:hint="eastAsia"/>
        </w:rPr>
        <w:t>第</w:t>
      </w:r>
      <w:r>
        <w:rPr>
          <w:rFonts w:hint="eastAsia"/>
        </w:rPr>
        <w:t>123</w:t>
      </w:r>
      <w:r>
        <w:rPr>
          <w:rFonts w:hint="eastAsia"/>
        </w:rPr>
        <w:t>条船舶油污损害责任的保险人或者提供财务保证的其他人被起诉的，律师可以根据保险人或者财务保证人的委托，代其向海事法院申请要求造成油污损害的船舶所有人作为无独立请求权的第三人参加诉讼。船舶油污损害责任保险人或者财务保证人可以对受损害人主张船舶所有人的抗辩。</w:t>
      </w:r>
    </w:p>
    <w:p w:rsidR="00071DEB" w:rsidRDefault="00071DEB" w:rsidP="000B088E">
      <w:pPr>
        <w:ind w:firstLineChars="200" w:firstLine="420"/>
      </w:pPr>
      <w:r>
        <w:rPr>
          <w:rFonts w:hint="eastAsia"/>
        </w:rPr>
        <w:t>第</w:t>
      </w:r>
      <w:r>
        <w:rPr>
          <w:rFonts w:hint="eastAsia"/>
        </w:rPr>
        <w:t>124</w:t>
      </w:r>
      <w:r>
        <w:rPr>
          <w:rFonts w:hint="eastAsia"/>
        </w:rPr>
        <w:t>条船舶互有过失碰撞引起油类泄漏造成油污损害的，受损害人律师应当告知委托人可以请求泄漏油船舶所有人承担全部赔偿责任。</w:t>
      </w:r>
    </w:p>
    <w:p w:rsidR="00E00F21" w:rsidRDefault="00071DEB" w:rsidP="000B088E">
      <w:pPr>
        <w:ind w:firstLineChars="200" w:firstLine="420"/>
      </w:pPr>
      <w:r>
        <w:rPr>
          <w:rFonts w:hint="eastAsia"/>
        </w:rPr>
        <w:t>第</w:t>
      </w:r>
      <w:r>
        <w:rPr>
          <w:rFonts w:hint="eastAsia"/>
        </w:rPr>
        <w:t>125</w:t>
      </w:r>
      <w:r>
        <w:rPr>
          <w:rFonts w:hint="eastAsia"/>
        </w:rPr>
        <w:t>条律师在处理船舶及海上设备海洋污染案件时，应当注意对下列事项进行审查：</w:t>
      </w:r>
    </w:p>
    <w:p w:rsidR="00E00F21" w:rsidRDefault="00071DEB" w:rsidP="000B088E">
      <w:pPr>
        <w:ind w:firstLineChars="200" w:firstLine="420"/>
      </w:pPr>
      <w:r>
        <w:rPr>
          <w:rFonts w:hint="eastAsia"/>
        </w:rPr>
        <w:t>（</w:t>
      </w:r>
      <w:r>
        <w:rPr>
          <w:rFonts w:hint="eastAsia"/>
        </w:rPr>
        <w:t>1</w:t>
      </w:r>
      <w:r>
        <w:rPr>
          <w:rFonts w:hint="eastAsia"/>
        </w:rPr>
        <w:t>）法律适用上应注意分析本案适用《</w:t>
      </w:r>
      <w:r>
        <w:rPr>
          <w:rFonts w:hint="eastAsia"/>
        </w:rPr>
        <w:t>1992</w:t>
      </w:r>
      <w:r>
        <w:rPr>
          <w:rFonts w:hint="eastAsia"/>
        </w:rPr>
        <w:t>年国际油污损害民事责任公约》《</w:t>
      </w:r>
      <w:r>
        <w:rPr>
          <w:rFonts w:hint="eastAsia"/>
        </w:rPr>
        <w:t>2001</w:t>
      </w:r>
      <w:r>
        <w:rPr>
          <w:rFonts w:hint="eastAsia"/>
        </w:rPr>
        <w:t>年国际燃油污染损害民事责任公约》，还是适用《中华人民共和国海商法》《中华人民共和国海洋环境保护法》《中华人民共和国侵权责任法》以及相关行政法规的规定；</w:t>
      </w:r>
    </w:p>
    <w:p w:rsidR="00E00F21" w:rsidRDefault="00071DEB" w:rsidP="000B088E">
      <w:pPr>
        <w:ind w:firstLineChars="200" w:firstLine="420"/>
      </w:pPr>
      <w:r>
        <w:rPr>
          <w:rFonts w:hint="eastAsia"/>
        </w:rPr>
        <w:t>（</w:t>
      </w:r>
      <w:r>
        <w:rPr>
          <w:rFonts w:hint="eastAsia"/>
        </w:rPr>
        <w:t>2</w:t>
      </w:r>
      <w:r>
        <w:rPr>
          <w:rFonts w:hint="eastAsia"/>
        </w:rPr>
        <w:t>）根据《中华人民共和国民事诉讼法》《中华人民共和国侵权责任法》《中华人民共和国海洋环境保护法》等确定索赔主体是否适格；</w:t>
      </w:r>
    </w:p>
    <w:p w:rsidR="00E00F21" w:rsidRDefault="00071DEB" w:rsidP="000B088E">
      <w:pPr>
        <w:ind w:firstLineChars="200" w:firstLine="420"/>
      </w:pPr>
      <w:r>
        <w:rPr>
          <w:rFonts w:hint="eastAsia"/>
        </w:rPr>
        <w:t>（</w:t>
      </w:r>
      <w:r>
        <w:rPr>
          <w:rFonts w:hint="eastAsia"/>
        </w:rPr>
        <w:t>3</w:t>
      </w:r>
      <w:r>
        <w:rPr>
          <w:rFonts w:hint="eastAsia"/>
        </w:rPr>
        <w:t>）根据《中华人民共和国民事诉讼法》《中华人民共和国侵权责任法》最高人民法院《关于审理船舶油污损害赔偿纠纷案件若干问题的规定》的相关规定，确定被告是否适格；</w:t>
      </w:r>
    </w:p>
    <w:p w:rsidR="00E00F21" w:rsidRDefault="00071DEB" w:rsidP="000B088E">
      <w:pPr>
        <w:ind w:firstLineChars="200" w:firstLine="420"/>
      </w:pPr>
      <w:r>
        <w:rPr>
          <w:rFonts w:hint="eastAsia"/>
        </w:rPr>
        <w:t>（</w:t>
      </w:r>
      <w:r>
        <w:rPr>
          <w:rFonts w:hint="eastAsia"/>
        </w:rPr>
        <w:t>4</w:t>
      </w:r>
      <w:r>
        <w:rPr>
          <w:rFonts w:hint="eastAsia"/>
        </w:rPr>
        <w:t>）索赔的油污损害范围是否符合最高人民法院《关于审理船舶油污损害赔偿纠纷案件若干问题的规定》，索赔金额是否合理，以及有无证据支持等；</w:t>
      </w:r>
    </w:p>
    <w:p w:rsidR="00071DEB" w:rsidRDefault="00071DEB" w:rsidP="000B088E">
      <w:pPr>
        <w:ind w:firstLineChars="200" w:firstLine="420"/>
      </w:pPr>
      <w:r>
        <w:rPr>
          <w:rFonts w:hint="eastAsia"/>
        </w:rPr>
        <w:t>（</w:t>
      </w:r>
      <w:r>
        <w:rPr>
          <w:rFonts w:hint="eastAsia"/>
        </w:rPr>
        <w:t>5</w:t>
      </w:r>
      <w:r>
        <w:rPr>
          <w:rFonts w:hint="eastAsia"/>
        </w:rPr>
        <w:t>）索赔人提出的船舶油污损害请求是否属于限制性债权等。</w:t>
      </w:r>
    </w:p>
    <w:p w:rsidR="00071DEB" w:rsidRDefault="00071DEB" w:rsidP="000B088E">
      <w:pPr>
        <w:ind w:firstLineChars="200" w:firstLine="420"/>
      </w:pPr>
      <w:r>
        <w:rPr>
          <w:rFonts w:hint="eastAsia"/>
        </w:rPr>
        <w:t>第</w:t>
      </w:r>
      <w:r>
        <w:rPr>
          <w:rFonts w:hint="eastAsia"/>
        </w:rPr>
        <w:t>126</w:t>
      </w:r>
      <w:r>
        <w:rPr>
          <w:rFonts w:hint="eastAsia"/>
        </w:rPr>
        <w:t>条船舶油污事故造成环境损害的，对环境损害的赔偿应限于已实际采取或者将要采取的合理恢复措施的费用。恢复措施的费用包括合理的监测、评估、研究费用。</w:t>
      </w:r>
    </w:p>
    <w:p w:rsidR="00E00F21" w:rsidRDefault="00071DEB" w:rsidP="000B088E">
      <w:pPr>
        <w:ind w:firstLineChars="200" w:firstLine="420"/>
      </w:pPr>
      <w:r>
        <w:rPr>
          <w:rFonts w:hint="eastAsia"/>
        </w:rPr>
        <w:t>第</w:t>
      </w:r>
      <w:r>
        <w:rPr>
          <w:rFonts w:hint="eastAsia"/>
        </w:rPr>
        <w:t>127</w:t>
      </w:r>
      <w:r>
        <w:rPr>
          <w:rFonts w:hint="eastAsia"/>
        </w:rPr>
        <w:t>条律师办理船舶油污案件，应当注意程序法、国内法以及国际公约的正确适用，并充分考虑委托人可能依法享有的设立海事赔偿责任限制基金或者设立油污损害赔偿责任限制基金的权利。</w:t>
      </w:r>
    </w:p>
    <w:p w:rsidR="00071DEB" w:rsidRDefault="00071DEB" w:rsidP="000B088E">
      <w:pPr>
        <w:ind w:firstLineChars="200" w:firstLine="420"/>
      </w:pPr>
      <w:r>
        <w:rPr>
          <w:rFonts w:hint="eastAsia"/>
        </w:rPr>
        <w:t>对油轮装载持久性油类造成的油污损害，船舶所有人，或者船舶油污责任保险人、财务保证人主张责任限制的，应当设立油污损害赔偿责任限制基金。</w:t>
      </w:r>
    </w:p>
    <w:p w:rsidR="00071DEB" w:rsidRDefault="00071DEB" w:rsidP="000B088E">
      <w:pPr>
        <w:ind w:firstLineChars="200" w:firstLine="420"/>
      </w:pPr>
      <w:r>
        <w:rPr>
          <w:rFonts w:hint="eastAsia"/>
        </w:rPr>
        <w:t>第</w:t>
      </w:r>
      <w:r>
        <w:rPr>
          <w:rFonts w:hint="eastAsia"/>
        </w:rPr>
        <w:t>128</w:t>
      </w:r>
      <w:r>
        <w:rPr>
          <w:rFonts w:hint="eastAsia"/>
        </w:rPr>
        <w:t>条对于船舶造成油污损害的赔偿请求，律师应当根据委托人的指示，及时向设立油污损害赔偿责任限制基金或者海事赔偿责任限制基金的海事法院申请债权登记。</w:t>
      </w:r>
    </w:p>
    <w:p w:rsidR="00071DEB" w:rsidRDefault="00071DEB" w:rsidP="000B088E">
      <w:pPr>
        <w:ind w:firstLineChars="200" w:firstLine="420"/>
      </w:pPr>
      <w:r>
        <w:rPr>
          <w:rFonts w:hint="eastAsia"/>
        </w:rPr>
        <w:t>第</w:t>
      </w:r>
      <w:r>
        <w:rPr>
          <w:rFonts w:hint="eastAsia"/>
        </w:rPr>
        <w:t>129</w:t>
      </w:r>
      <w:r>
        <w:rPr>
          <w:rFonts w:hint="eastAsia"/>
        </w:rPr>
        <w:t>条在油污损害赔偿责任限制基金分配以前，船舶所有人、船舶油污损害责任保险人或者财务保证人，已先行赔付油污损害的，律师应根据委托人指示，向设立基金的海事法院书面申请从基金中代位受偿。代位受偿应限于赔付的范围，并不超过接受赔付的人依法可获得的赔偿数额。</w:t>
      </w:r>
    </w:p>
    <w:p w:rsidR="00E00F21" w:rsidRDefault="00071DEB" w:rsidP="000B088E">
      <w:pPr>
        <w:ind w:firstLineChars="200" w:firstLine="420"/>
      </w:pPr>
      <w:r>
        <w:rPr>
          <w:rFonts w:hint="eastAsia"/>
        </w:rPr>
        <w:t>第</w:t>
      </w:r>
      <w:r>
        <w:rPr>
          <w:rFonts w:hint="eastAsia"/>
        </w:rPr>
        <w:t>130</w:t>
      </w:r>
      <w:r>
        <w:rPr>
          <w:rFonts w:hint="eastAsia"/>
        </w:rPr>
        <w:t>条对于船舶油污或者海上设备海洋污染案件中的专门性问题，律师可以向海事法院申请委托鉴定人进行鉴定。在征得委托人同意后，律师也可以自行委托有资质的部门或者机构进行鉴定。</w:t>
      </w:r>
    </w:p>
    <w:p w:rsidR="00071DEB" w:rsidRDefault="00071DEB" w:rsidP="000B088E">
      <w:pPr>
        <w:ind w:firstLineChars="200" w:firstLine="420"/>
      </w:pPr>
    </w:p>
    <w:p w:rsidR="00E00F21" w:rsidRDefault="00071DEB" w:rsidP="000B088E">
      <w:pPr>
        <w:ind w:firstLineChars="200" w:firstLine="420"/>
      </w:pPr>
      <w:r>
        <w:rPr>
          <w:rFonts w:hint="eastAsia"/>
        </w:rPr>
        <w:t>第七</w:t>
      </w:r>
      <w:r w:rsidR="001D2C7A">
        <w:rPr>
          <w:rFonts w:hint="eastAsia"/>
        </w:rPr>
        <w:t>节</w:t>
      </w:r>
      <w:r>
        <w:rPr>
          <w:rFonts w:hint="eastAsia"/>
        </w:rPr>
        <w:t>海事赔偿责任限制基金案件</w:t>
      </w:r>
    </w:p>
    <w:p w:rsidR="00707BD3" w:rsidRDefault="00707BD3" w:rsidP="000B088E">
      <w:pPr>
        <w:ind w:firstLineChars="200" w:firstLine="420"/>
      </w:pPr>
    </w:p>
    <w:p w:rsidR="00E00F21" w:rsidRDefault="00071DEB" w:rsidP="000B088E">
      <w:pPr>
        <w:ind w:firstLineChars="200" w:firstLine="420"/>
      </w:pPr>
      <w:r>
        <w:rPr>
          <w:rFonts w:hint="eastAsia"/>
        </w:rPr>
        <w:lastRenderedPageBreak/>
        <w:t>第</w:t>
      </w:r>
      <w:r>
        <w:rPr>
          <w:rFonts w:hint="eastAsia"/>
        </w:rPr>
        <w:t>131</w:t>
      </w:r>
      <w:r>
        <w:rPr>
          <w:rFonts w:hint="eastAsia"/>
        </w:rPr>
        <w:t>条律师接受当事人关于海事赔偿责任限制基金案件的委托后，应当正确分析委托人是否有权申请设立海事赔偿限制基金，向委托人提供法律意见，并告知相应的法律后果。</w:t>
      </w:r>
    </w:p>
    <w:p w:rsidR="00E00F21" w:rsidRDefault="00071DEB" w:rsidP="000B088E">
      <w:pPr>
        <w:ind w:firstLineChars="200" w:firstLine="420"/>
      </w:pPr>
      <w:r>
        <w:rPr>
          <w:rFonts w:hint="eastAsia"/>
        </w:rPr>
        <w:t>对于涉及总吨不满</w:t>
      </w:r>
      <w:r>
        <w:rPr>
          <w:rFonts w:hint="eastAsia"/>
        </w:rPr>
        <w:t>300</w:t>
      </w:r>
      <w:r>
        <w:rPr>
          <w:rFonts w:hint="eastAsia"/>
        </w:rPr>
        <w:t>吨的船舶、从事中华人民共和国港口之间的运输的船舶以及从事沿海作业船舶的海事赔偿限额，律师应当充分注意《关于不满</w:t>
      </w:r>
      <w:r>
        <w:rPr>
          <w:rFonts w:hint="eastAsia"/>
        </w:rPr>
        <w:t>300</w:t>
      </w:r>
      <w:r>
        <w:rPr>
          <w:rFonts w:hint="eastAsia"/>
        </w:rPr>
        <w:t>总吨船舶及沿海运输、沿海作业船舶海事赔偿限额的规定》中的特别规定。</w:t>
      </w:r>
    </w:p>
    <w:p w:rsidR="00E00F21" w:rsidRDefault="00071DEB" w:rsidP="000B088E">
      <w:pPr>
        <w:ind w:firstLineChars="200" w:firstLine="420"/>
      </w:pPr>
      <w:r>
        <w:rPr>
          <w:rFonts w:hint="eastAsia"/>
        </w:rPr>
        <w:t>对于涉及中华人民共和国港口之间海上旅客运输的旅客人身伤亡、旅客车辆、行李的海事赔偿限额，律师应当充分注意《中华人民共和国港口间海上旅客运输赔偿责任限额规定》中的特别规定。</w:t>
      </w:r>
    </w:p>
    <w:p w:rsidR="00E00F21" w:rsidRDefault="00071DEB" w:rsidP="000B088E">
      <w:pPr>
        <w:ind w:firstLineChars="200" w:firstLine="420"/>
      </w:pPr>
      <w:r>
        <w:rPr>
          <w:rFonts w:hint="eastAsia"/>
        </w:rPr>
        <w:t>第</w:t>
      </w:r>
      <w:r>
        <w:rPr>
          <w:rFonts w:hint="eastAsia"/>
        </w:rPr>
        <w:t>132</w:t>
      </w:r>
      <w:r>
        <w:rPr>
          <w:rFonts w:hint="eastAsia"/>
        </w:rPr>
        <w:t>条委托人同意设立海事赔偿责任限制基金的，律师应当代为起草设立海事赔偿责任限制基金申请书，申请书应当包括下列主要内容：</w:t>
      </w:r>
    </w:p>
    <w:p w:rsidR="00E00F21" w:rsidRDefault="00071DEB" w:rsidP="000B088E">
      <w:pPr>
        <w:ind w:firstLineChars="200" w:firstLine="420"/>
      </w:pPr>
      <w:r>
        <w:rPr>
          <w:rFonts w:hint="eastAsia"/>
        </w:rPr>
        <w:t>（</w:t>
      </w:r>
      <w:r>
        <w:rPr>
          <w:rFonts w:hint="eastAsia"/>
        </w:rPr>
        <w:t>1</w:t>
      </w:r>
      <w:r>
        <w:rPr>
          <w:rFonts w:hint="eastAsia"/>
        </w:rPr>
        <w:t>）申请设立海事赔偿责任限制基金的数额，基金数额应当根据特别提款权与人民币之间的换算比率折算成人民币；</w:t>
      </w:r>
    </w:p>
    <w:p w:rsidR="00E00F21" w:rsidRDefault="00071DEB" w:rsidP="000B088E">
      <w:pPr>
        <w:ind w:firstLineChars="200" w:firstLine="420"/>
      </w:pPr>
      <w:r>
        <w:rPr>
          <w:rFonts w:hint="eastAsia"/>
        </w:rPr>
        <w:t>（</w:t>
      </w:r>
      <w:r>
        <w:rPr>
          <w:rFonts w:hint="eastAsia"/>
        </w:rPr>
        <w:t>2</w:t>
      </w:r>
      <w:r>
        <w:rPr>
          <w:rFonts w:hint="eastAsia"/>
        </w:rPr>
        <w:t>）申请理由；</w:t>
      </w:r>
    </w:p>
    <w:p w:rsidR="00E00F21" w:rsidRDefault="00071DEB" w:rsidP="000B088E">
      <w:pPr>
        <w:ind w:firstLineChars="200" w:firstLine="420"/>
      </w:pPr>
      <w:r>
        <w:rPr>
          <w:rFonts w:hint="eastAsia"/>
        </w:rPr>
        <w:t>（</w:t>
      </w:r>
      <w:r>
        <w:rPr>
          <w:rFonts w:hint="eastAsia"/>
        </w:rPr>
        <w:t>3</w:t>
      </w:r>
      <w:r>
        <w:rPr>
          <w:rFonts w:hint="eastAsia"/>
        </w:rPr>
        <w:t>）已知利害关系人的名称、地址和通讯方式。</w:t>
      </w:r>
    </w:p>
    <w:p w:rsidR="00071DEB" w:rsidRDefault="00071DEB" w:rsidP="000B088E">
      <w:pPr>
        <w:ind w:firstLineChars="200" w:firstLine="420"/>
      </w:pPr>
      <w:r>
        <w:rPr>
          <w:rFonts w:hint="eastAsia"/>
        </w:rPr>
        <w:t>申请设立海事赔偿责任限制基金，应当注意最高人民法院《关于审理海事赔偿责任限制相关纠纷案件的若干规定》关于设立基金管辖权的规定。</w:t>
      </w:r>
    </w:p>
    <w:p w:rsidR="00071DEB" w:rsidRDefault="00071DEB" w:rsidP="000B088E">
      <w:pPr>
        <w:ind w:firstLineChars="200" w:firstLine="420"/>
      </w:pPr>
      <w:r>
        <w:rPr>
          <w:rFonts w:hint="eastAsia"/>
        </w:rPr>
        <w:t>第</w:t>
      </w:r>
      <w:r>
        <w:rPr>
          <w:rFonts w:hint="eastAsia"/>
        </w:rPr>
        <w:t>133</w:t>
      </w:r>
      <w:r>
        <w:rPr>
          <w:rFonts w:hint="eastAsia"/>
        </w:rPr>
        <w:t>条律师或者委托人可以在起诉前或者诉讼中向海事法院申请设立海事赔偿责任限制基金，但最迟应在一审判决作出前提出，同时提交设立海事赔偿责任限制基金的有关证据。</w:t>
      </w:r>
    </w:p>
    <w:p w:rsidR="00E00F21" w:rsidRDefault="00071DEB" w:rsidP="000B088E">
      <w:pPr>
        <w:ind w:firstLineChars="200" w:firstLine="420"/>
      </w:pPr>
      <w:r>
        <w:rPr>
          <w:rFonts w:hint="eastAsia"/>
        </w:rPr>
        <w:t>第</w:t>
      </w:r>
      <w:r>
        <w:rPr>
          <w:rFonts w:hint="eastAsia"/>
        </w:rPr>
        <w:t>134</w:t>
      </w:r>
      <w:r>
        <w:rPr>
          <w:rFonts w:hint="eastAsia"/>
        </w:rPr>
        <w:t>条律师在接受利害关系人的委托后，应对申请人的海事赔偿责任限制基金申请进行审查，主要包括以下事项：</w:t>
      </w:r>
    </w:p>
    <w:p w:rsidR="00E00F21" w:rsidRDefault="00071DEB" w:rsidP="000B088E">
      <w:pPr>
        <w:ind w:firstLineChars="200" w:firstLine="420"/>
      </w:pPr>
      <w:r>
        <w:rPr>
          <w:rFonts w:hint="eastAsia"/>
        </w:rPr>
        <w:t>（</w:t>
      </w:r>
      <w:r>
        <w:rPr>
          <w:rFonts w:hint="eastAsia"/>
        </w:rPr>
        <w:t>1</w:t>
      </w:r>
      <w:r>
        <w:rPr>
          <w:rFonts w:hint="eastAsia"/>
        </w:rPr>
        <w:t>）设立基金申请人的主体资格；</w:t>
      </w:r>
    </w:p>
    <w:p w:rsidR="00E00F21" w:rsidRDefault="00071DEB" w:rsidP="000B088E">
      <w:pPr>
        <w:ind w:firstLineChars="200" w:firstLine="420"/>
      </w:pPr>
      <w:r>
        <w:rPr>
          <w:rFonts w:hint="eastAsia"/>
        </w:rPr>
        <w:t>（</w:t>
      </w:r>
      <w:r>
        <w:rPr>
          <w:rFonts w:hint="eastAsia"/>
        </w:rPr>
        <w:t>2</w:t>
      </w:r>
      <w:r>
        <w:rPr>
          <w:rFonts w:hint="eastAsia"/>
        </w:rPr>
        <w:t>）事故所涉及的债权性质；</w:t>
      </w:r>
    </w:p>
    <w:p w:rsidR="00E00F21" w:rsidRDefault="00071DEB" w:rsidP="000B088E">
      <w:pPr>
        <w:ind w:firstLineChars="200" w:firstLine="420"/>
      </w:pPr>
      <w:r>
        <w:rPr>
          <w:rFonts w:hint="eastAsia"/>
        </w:rPr>
        <w:t>（</w:t>
      </w:r>
      <w:r>
        <w:rPr>
          <w:rFonts w:hint="eastAsia"/>
        </w:rPr>
        <w:t>3</w:t>
      </w:r>
      <w:r>
        <w:rPr>
          <w:rFonts w:hint="eastAsia"/>
        </w:rPr>
        <w:t>）申请设立的基金数额。</w:t>
      </w:r>
    </w:p>
    <w:p w:rsidR="00071DEB" w:rsidRDefault="00071DEB" w:rsidP="000B088E">
      <w:pPr>
        <w:ind w:firstLineChars="200" w:firstLine="420"/>
      </w:pPr>
      <w:r>
        <w:rPr>
          <w:rFonts w:hint="eastAsia"/>
        </w:rPr>
        <w:t>经审查如果发现申请设立的海事赔偿责任限制基金不符合法律规定的，律师应当在规定期间内对申请人设立海事赔偿责任限制基金提出异议。</w:t>
      </w:r>
    </w:p>
    <w:p w:rsidR="00071DEB" w:rsidRDefault="00071DEB" w:rsidP="000B088E">
      <w:pPr>
        <w:ind w:firstLineChars="200" w:firstLine="420"/>
      </w:pPr>
      <w:r>
        <w:rPr>
          <w:rFonts w:hint="eastAsia"/>
        </w:rPr>
        <w:t>第</w:t>
      </w:r>
      <w:r>
        <w:rPr>
          <w:rFonts w:hint="eastAsia"/>
        </w:rPr>
        <w:t>135</w:t>
      </w:r>
      <w:r>
        <w:rPr>
          <w:rFonts w:hint="eastAsia"/>
        </w:rPr>
        <w:t>条在海事法院准予申请人设立海事赔偿责任限制基金的裁定生效后，申请方律师应当通知委托人在</w:t>
      </w:r>
      <w:r>
        <w:rPr>
          <w:rFonts w:hint="eastAsia"/>
        </w:rPr>
        <w:t>3</w:t>
      </w:r>
      <w:r>
        <w:rPr>
          <w:rFonts w:hint="eastAsia"/>
        </w:rPr>
        <w:t>日内用现金或者海事法院认可的担保在海事法院设立海事赔偿责任限制基金，并提醒委托人注意银行汇款、转账以及担保人出具担保过程所需要的时间，要求委托人提前准备设立海事赔偿责任限制基金的现金或者担保。</w:t>
      </w:r>
    </w:p>
    <w:p w:rsidR="00071DEB" w:rsidRDefault="00071DEB" w:rsidP="000B088E">
      <w:pPr>
        <w:ind w:firstLineChars="200" w:firstLine="420"/>
      </w:pPr>
      <w:r>
        <w:rPr>
          <w:rFonts w:hint="eastAsia"/>
        </w:rPr>
        <w:t>第</w:t>
      </w:r>
      <w:r>
        <w:rPr>
          <w:rFonts w:hint="eastAsia"/>
        </w:rPr>
        <w:t>136</w:t>
      </w:r>
      <w:r>
        <w:rPr>
          <w:rFonts w:hint="eastAsia"/>
        </w:rPr>
        <w:t>条委托人要求以担保的形式设立海事赔偿责任限制基金的，律师应当要求委托人提供中华人民共和国境内的银行或者其他金融机构出具担保，并应与海事法院提前联系认可该担保。</w:t>
      </w:r>
    </w:p>
    <w:p w:rsidR="00071DEB" w:rsidRDefault="00071DEB" w:rsidP="000B088E">
      <w:pPr>
        <w:ind w:firstLineChars="200" w:firstLine="420"/>
      </w:pPr>
      <w:r>
        <w:rPr>
          <w:rFonts w:hint="eastAsia"/>
        </w:rPr>
        <w:t>第</w:t>
      </w:r>
      <w:r>
        <w:rPr>
          <w:rFonts w:hint="eastAsia"/>
        </w:rPr>
        <w:t>137</w:t>
      </w:r>
      <w:r>
        <w:rPr>
          <w:rFonts w:hint="eastAsia"/>
        </w:rPr>
        <w:t>条设立海事赔偿责任限制基金后，就有关海事纠纷，律师应当提醒委托人向设立海事赔偿责任限制基金的海事法院提起诉讼，但当事人之间订有诉讼管辖协议或者仲裁协议的除外。</w:t>
      </w:r>
    </w:p>
    <w:p w:rsidR="00E00F21" w:rsidRDefault="00071DEB" w:rsidP="000B088E">
      <w:pPr>
        <w:ind w:firstLineChars="200" w:firstLine="420"/>
      </w:pPr>
      <w:r>
        <w:rPr>
          <w:rFonts w:hint="eastAsia"/>
        </w:rPr>
        <w:t>第</w:t>
      </w:r>
      <w:r>
        <w:rPr>
          <w:rFonts w:hint="eastAsia"/>
        </w:rPr>
        <w:t>138</w:t>
      </w:r>
      <w:r>
        <w:rPr>
          <w:rFonts w:hint="eastAsia"/>
        </w:rPr>
        <w:t>条律师代理设立油污损害的海事赔偿责任限制基金案件，应当比照适用《中华人民共和国海事诉讼特别程序法》第九章“设立海事赔偿责任限制基金程序”的有关规定。</w:t>
      </w:r>
    </w:p>
    <w:p w:rsidR="00071DEB" w:rsidRDefault="00071DEB" w:rsidP="000B088E">
      <w:pPr>
        <w:ind w:firstLineChars="200" w:firstLine="420"/>
      </w:pPr>
    </w:p>
    <w:p w:rsidR="00E00F21" w:rsidRDefault="00071DEB" w:rsidP="000B088E">
      <w:pPr>
        <w:ind w:firstLineChars="200" w:firstLine="420"/>
      </w:pPr>
      <w:r>
        <w:rPr>
          <w:rFonts w:hint="eastAsia"/>
        </w:rPr>
        <w:t>第八</w:t>
      </w:r>
      <w:r w:rsidR="001D2C7A">
        <w:rPr>
          <w:rFonts w:hint="eastAsia"/>
        </w:rPr>
        <w:t>节</w:t>
      </w:r>
      <w:r>
        <w:rPr>
          <w:rFonts w:hint="eastAsia"/>
        </w:rPr>
        <w:t>其他海商海事诉讼特别程序案件</w:t>
      </w:r>
    </w:p>
    <w:p w:rsidR="00707BD3" w:rsidRDefault="00707BD3" w:rsidP="000B088E">
      <w:pPr>
        <w:ind w:firstLineChars="200" w:firstLine="420"/>
      </w:pPr>
    </w:p>
    <w:p w:rsidR="00E00F21" w:rsidRDefault="00071DEB" w:rsidP="000B088E">
      <w:pPr>
        <w:ind w:firstLineChars="200" w:firstLine="420"/>
      </w:pPr>
      <w:r>
        <w:rPr>
          <w:rFonts w:hint="eastAsia"/>
        </w:rPr>
        <w:t>第</w:t>
      </w:r>
      <w:r>
        <w:rPr>
          <w:rFonts w:hint="eastAsia"/>
        </w:rPr>
        <w:t>139</w:t>
      </w:r>
      <w:r>
        <w:rPr>
          <w:rFonts w:hint="eastAsia"/>
        </w:rPr>
        <w:t>条律师接受海事请求人关于海事请求保全的委托后，应当代为起草海事请求保全申请书。海事请求保全申请书应当包括以下内容：</w:t>
      </w:r>
    </w:p>
    <w:p w:rsidR="00E00F21" w:rsidRDefault="00071DEB" w:rsidP="000B088E">
      <w:pPr>
        <w:ind w:firstLineChars="200" w:firstLine="420"/>
      </w:pPr>
      <w:r>
        <w:rPr>
          <w:rFonts w:hint="eastAsia"/>
        </w:rPr>
        <w:t>（</w:t>
      </w:r>
      <w:r>
        <w:rPr>
          <w:rFonts w:hint="eastAsia"/>
        </w:rPr>
        <w:t>1</w:t>
      </w:r>
      <w:r>
        <w:rPr>
          <w:rFonts w:hint="eastAsia"/>
        </w:rPr>
        <w:t>）海事请求事项；</w:t>
      </w:r>
    </w:p>
    <w:p w:rsidR="00E00F21" w:rsidRDefault="00071DEB" w:rsidP="000B088E">
      <w:pPr>
        <w:ind w:firstLineChars="200" w:firstLine="420"/>
      </w:pPr>
      <w:r>
        <w:rPr>
          <w:rFonts w:hint="eastAsia"/>
        </w:rPr>
        <w:lastRenderedPageBreak/>
        <w:t>（</w:t>
      </w:r>
      <w:r>
        <w:rPr>
          <w:rFonts w:hint="eastAsia"/>
        </w:rPr>
        <w:t>2</w:t>
      </w:r>
      <w:r>
        <w:rPr>
          <w:rFonts w:hint="eastAsia"/>
        </w:rPr>
        <w:t>）申请理由；</w:t>
      </w:r>
    </w:p>
    <w:p w:rsidR="00E00F21" w:rsidRDefault="00071DEB" w:rsidP="000B088E">
      <w:pPr>
        <w:ind w:firstLineChars="200" w:firstLine="420"/>
      </w:pPr>
      <w:r>
        <w:rPr>
          <w:rFonts w:hint="eastAsia"/>
        </w:rPr>
        <w:t>（</w:t>
      </w:r>
      <w:r>
        <w:rPr>
          <w:rFonts w:hint="eastAsia"/>
        </w:rPr>
        <w:t>3</w:t>
      </w:r>
      <w:r>
        <w:rPr>
          <w:rFonts w:hint="eastAsia"/>
        </w:rPr>
        <w:t>）保全的标的物以及要求提供担保的数额。</w:t>
      </w:r>
    </w:p>
    <w:p w:rsidR="00071DEB" w:rsidRDefault="00071DEB" w:rsidP="000B088E">
      <w:pPr>
        <w:ind w:firstLineChars="200" w:firstLine="420"/>
      </w:pPr>
      <w:r>
        <w:rPr>
          <w:rFonts w:hint="eastAsia"/>
        </w:rPr>
        <w:t>律师或者委托人向海事法院提交海事请求保全申请时应附有关证据。</w:t>
      </w:r>
    </w:p>
    <w:p w:rsidR="00E00F21" w:rsidRDefault="00071DEB" w:rsidP="000B088E">
      <w:pPr>
        <w:ind w:firstLineChars="200" w:firstLine="420"/>
      </w:pPr>
      <w:r>
        <w:rPr>
          <w:rFonts w:hint="eastAsia"/>
        </w:rPr>
        <w:t>第</w:t>
      </w:r>
      <w:r>
        <w:rPr>
          <w:rFonts w:hint="eastAsia"/>
        </w:rPr>
        <w:t>140</w:t>
      </w:r>
      <w:r>
        <w:rPr>
          <w:rFonts w:hint="eastAsia"/>
        </w:rPr>
        <w:t>条律师代为提出海事请求保全申请，可以要求委托人提供被申请人的银行账号、有价证券、房地产、机器设备、船舶以及车辆等财产线索，并告知委托人需向法院提供担保以及申请不当的法律后果。</w:t>
      </w:r>
    </w:p>
    <w:p w:rsidR="00071DEB" w:rsidRDefault="00071DEB" w:rsidP="000B088E">
      <w:pPr>
        <w:ind w:firstLineChars="200" w:firstLine="420"/>
      </w:pPr>
      <w:r>
        <w:rPr>
          <w:rFonts w:hint="eastAsia"/>
        </w:rPr>
        <w:t>在申请扣船时，律师可以要求委托人提供准确的船东注册信息、船期和船舶所在位置。</w:t>
      </w:r>
    </w:p>
    <w:p w:rsidR="00E00F21" w:rsidRDefault="00071DEB" w:rsidP="000B088E">
      <w:pPr>
        <w:ind w:firstLineChars="200" w:firstLine="420"/>
      </w:pPr>
      <w:r>
        <w:rPr>
          <w:rFonts w:hint="eastAsia"/>
        </w:rPr>
        <w:t>第</w:t>
      </w:r>
      <w:r>
        <w:rPr>
          <w:rFonts w:hint="eastAsia"/>
        </w:rPr>
        <w:t>141</w:t>
      </w:r>
      <w:r>
        <w:rPr>
          <w:rFonts w:hint="eastAsia"/>
        </w:rPr>
        <w:t>条如果申请诉前海事请求保全，律师应当告知委托人：</w:t>
      </w:r>
    </w:p>
    <w:p w:rsidR="00E00F21" w:rsidRDefault="00071DEB" w:rsidP="000B088E">
      <w:pPr>
        <w:ind w:firstLineChars="200" w:firstLine="420"/>
      </w:pPr>
      <w:r>
        <w:rPr>
          <w:rFonts w:hint="eastAsia"/>
        </w:rPr>
        <w:t>（</w:t>
      </w:r>
      <w:r>
        <w:rPr>
          <w:rFonts w:hint="eastAsia"/>
        </w:rPr>
        <w:t>1</w:t>
      </w:r>
      <w:r>
        <w:rPr>
          <w:rFonts w:hint="eastAsia"/>
        </w:rPr>
        <w:t>）扣押船舶的期限为</w:t>
      </w:r>
      <w:r>
        <w:rPr>
          <w:rFonts w:hint="eastAsia"/>
        </w:rPr>
        <w:t>30</w:t>
      </w:r>
      <w:r>
        <w:rPr>
          <w:rFonts w:hint="eastAsia"/>
        </w:rPr>
        <w:t>日；</w:t>
      </w:r>
    </w:p>
    <w:p w:rsidR="00E00F21" w:rsidRDefault="00071DEB" w:rsidP="000B088E">
      <w:pPr>
        <w:ind w:firstLineChars="200" w:firstLine="420"/>
      </w:pPr>
      <w:r>
        <w:rPr>
          <w:rFonts w:hint="eastAsia"/>
        </w:rPr>
        <w:t>（</w:t>
      </w:r>
      <w:r>
        <w:rPr>
          <w:rFonts w:hint="eastAsia"/>
        </w:rPr>
        <w:t>2</w:t>
      </w:r>
      <w:r>
        <w:rPr>
          <w:rFonts w:hint="eastAsia"/>
        </w:rPr>
        <w:t>）扣押船载货物、船用燃油、船用物料以及其他财产的期限为</w:t>
      </w:r>
      <w:r>
        <w:rPr>
          <w:rFonts w:hint="eastAsia"/>
        </w:rPr>
        <w:t>15</w:t>
      </w:r>
      <w:r>
        <w:rPr>
          <w:rFonts w:hint="eastAsia"/>
        </w:rPr>
        <w:t>日；</w:t>
      </w:r>
    </w:p>
    <w:p w:rsidR="00071DEB" w:rsidRDefault="00071DEB" w:rsidP="000B088E">
      <w:pPr>
        <w:ind w:firstLineChars="200" w:firstLine="420"/>
      </w:pPr>
      <w:r>
        <w:rPr>
          <w:rFonts w:hint="eastAsia"/>
        </w:rPr>
        <w:t>（</w:t>
      </w:r>
      <w:r>
        <w:rPr>
          <w:rFonts w:hint="eastAsia"/>
        </w:rPr>
        <w:t>3</w:t>
      </w:r>
      <w:r>
        <w:rPr>
          <w:rFonts w:hint="eastAsia"/>
        </w:rPr>
        <w:t>）在申请诉前海事请求保全后，应当在上述期限内提起诉讼或者申请仲裁。</w:t>
      </w:r>
    </w:p>
    <w:p w:rsidR="00E00F21" w:rsidRDefault="00071DEB" w:rsidP="000B088E">
      <w:pPr>
        <w:ind w:firstLineChars="200" w:firstLine="420"/>
      </w:pPr>
      <w:r>
        <w:rPr>
          <w:rFonts w:hint="eastAsia"/>
        </w:rPr>
        <w:t>第</w:t>
      </w:r>
      <w:r>
        <w:rPr>
          <w:rFonts w:hint="eastAsia"/>
        </w:rPr>
        <w:t>142</w:t>
      </w:r>
      <w:r>
        <w:rPr>
          <w:rFonts w:hint="eastAsia"/>
        </w:rPr>
        <w:t>条海事被请求人的律师应审查以下事项：</w:t>
      </w:r>
    </w:p>
    <w:p w:rsidR="00E00F21" w:rsidRDefault="00071DEB" w:rsidP="000B088E">
      <w:pPr>
        <w:ind w:firstLineChars="200" w:firstLine="420"/>
      </w:pPr>
      <w:r>
        <w:rPr>
          <w:rFonts w:hint="eastAsia"/>
        </w:rPr>
        <w:t>（</w:t>
      </w:r>
      <w:r>
        <w:rPr>
          <w:rFonts w:hint="eastAsia"/>
        </w:rPr>
        <w:t>1</w:t>
      </w:r>
      <w:r>
        <w:rPr>
          <w:rFonts w:hint="eastAsia"/>
        </w:rPr>
        <w:t>）海事请求人的申请是否错误；</w:t>
      </w:r>
    </w:p>
    <w:p w:rsidR="00E00F21" w:rsidRDefault="00071DEB" w:rsidP="000B088E">
      <w:pPr>
        <w:ind w:firstLineChars="200" w:firstLine="420"/>
      </w:pPr>
      <w:r>
        <w:rPr>
          <w:rFonts w:hint="eastAsia"/>
        </w:rPr>
        <w:t>（</w:t>
      </w:r>
      <w:r>
        <w:rPr>
          <w:rFonts w:hint="eastAsia"/>
        </w:rPr>
        <w:t>2</w:t>
      </w:r>
      <w:r>
        <w:rPr>
          <w:rFonts w:hint="eastAsia"/>
        </w:rPr>
        <w:t>）海事请求人的请求是否在法律规定的海事请求范围内；</w:t>
      </w:r>
    </w:p>
    <w:p w:rsidR="00E00F21" w:rsidRDefault="00071DEB" w:rsidP="000B088E">
      <w:pPr>
        <w:ind w:firstLineChars="200" w:firstLine="420"/>
      </w:pPr>
      <w:r>
        <w:rPr>
          <w:rFonts w:hint="eastAsia"/>
        </w:rPr>
        <w:t>（</w:t>
      </w:r>
      <w:r>
        <w:rPr>
          <w:rFonts w:hint="eastAsia"/>
        </w:rPr>
        <w:t>3</w:t>
      </w:r>
      <w:r>
        <w:rPr>
          <w:rFonts w:hint="eastAsia"/>
        </w:rPr>
        <w:t>）申请人是否提供了可靠充分的担保；</w:t>
      </w:r>
    </w:p>
    <w:p w:rsidR="00E00F21" w:rsidRDefault="00071DEB" w:rsidP="000B088E">
      <w:pPr>
        <w:ind w:firstLineChars="200" w:firstLine="420"/>
      </w:pPr>
      <w:r>
        <w:rPr>
          <w:rFonts w:hint="eastAsia"/>
        </w:rPr>
        <w:t>（</w:t>
      </w:r>
      <w:r>
        <w:rPr>
          <w:rFonts w:hint="eastAsia"/>
        </w:rPr>
        <w:t>4</w:t>
      </w:r>
      <w:r>
        <w:rPr>
          <w:rFonts w:hint="eastAsia"/>
        </w:rPr>
        <w:t>）委托人是否愿意提供担保并申请法院解除保全。</w:t>
      </w:r>
    </w:p>
    <w:p w:rsidR="00071DEB" w:rsidRDefault="00071DEB" w:rsidP="000B088E">
      <w:pPr>
        <w:ind w:firstLineChars="200" w:firstLine="420"/>
      </w:pPr>
      <w:r>
        <w:rPr>
          <w:rFonts w:hint="eastAsia"/>
        </w:rPr>
        <w:t>在具有第（</w:t>
      </w:r>
      <w:r>
        <w:rPr>
          <w:rFonts w:hint="eastAsia"/>
        </w:rPr>
        <w:t>1</w:t>
      </w:r>
      <w:r>
        <w:rPr>
          <w:rFonts w:hint="eastAsia"/>
        </w:rPr>
        <w:t>）、（</w:t>
      </w:r>
      <w:r>
        <w:rPr>
          <w:rFonts w:hint="eastAsia"/>
        </w:rPr>
        <w:t>2</w:t>
      </w:r>
      <w:r>
        <w:rPr>
          <w:rFonts w:hint="eastAsia"/>
        </w:rPr>
        <w:t>）、（</w:t>
      </w:r>
      <w:r>
        <w:rPr>
          <w:rFonts w:hint="eastAsia"/>
        </w:rPr>
        <w:t>3</w:t>
      </w:r>
      <w:r>
        <w:rPr>
          <w:rFonts w:hint="eastAsia"/>
        </w:rPr>
        <w:t>）项的情况下，律师应代被请求人起草异议书，并及时向海事法院申请复议。</w:t>
      </w:r>
    </w:p>
    <w:p w:rsidR="00071DEB" w:rsidRDefault="00071DEB" w:rsidP="000B088E">
      <w:pPr>
        <w:ind w:firstLineChars="200" w:firstLine="420"/>
      </w:pPr>
      <w:r>
        <w:rPr>
          <w:rFonts w:hint="eastAsia"/>
        </w:rPr>
        <w:t>第</w:t>
      </w:r>
      <w:r>
        <w:rPr>
          <w:rFonts w:hint="eastAsia"/>
        </w:rPr>
        <w:t>143</w:t>
      </w:r>
      <w:r>
        <w:rPr>
          <w:rFonts w:hint="eastAsia"/>
        </w:rPr>
        <w:t>条律师应当注意并告知委托人普通财产保全以及不同海事请求保全的保全期限，并在保全期限届满之前提醒委托人。</w:t>
      </w:r>
    </w:p>
    <w:p w:rsidR="00E00F21" w:rsidRDefault="00071DEB" w:rsidP="000B088E">
      <w:pPr>
        <w:ind w:firstLineChars="200" w:firstLine="420"/>
      </w:pPr>
      <w:r>
        <w:rPr>
          <w:rFonts w:hint="eastAsia"/>
        </w:rPr>
        <w:t>第</w:t>
      </w:r>
      <w:r>
        <w:rPr>
          <w:rFonts w:hint="eastAsia"/>
        </w:rPr>
        <w:t>144</w:t>
      </w:r>
      <w:r>
        <w:rPr>
          <w:rFonts w:hint="eastAsia"/>
        </w:rPr>
        <w:t>条财产保全期间届满，被请求人不提供担保，而且财产不宜继续保全的，律师可以在提起诉讼或者申请仲裁后，代委托人向保全财产的海事法院提出拍卖申请。</w:t>
      </w:r>
    </w:p>
    <w:p w:rsidR="00071DEB" w:rsidRDefault="00071DEB" w:rsidP="000B088E">
      <w:pPr>
        <w:ind w:firstLineChars="200" w:firstLine="420"/>
      </w:pPr>
      <w:r>
        <w:rPr>
          <w:rFonts w:hint="eastAsia"/>
        </w:rPr>
        <w:t>对无法保管、不易保管或者保管费用可能超过保全财产的价值的，律师可以代为申请提前拍卖。</w:t>
      </w:r>
    </w:p>
    <w:p w:rsidR="00071DEB" w:rsidRDefault="00071DEB" w:rsidP="000B088E">
      <w:pPr>
        <w:ind w:firstLineChars="200" w:firstLine="420"/>
      </w:pPr>
      <w:r>
        <w:rPr>
          <w:rFonts w:hint="eastAsia"/>
        </w:rPr>
        <w:t>第</w:t>
      </w:r>
      <w:r>
        <w:rPr>
          <w:rFonts w:hint="eastAsia"/>
        </w:rPr>
        <w:t>145</w:t>
      </w:r>
      <w:r>
        <w:rPr>
          <w:rFonts w:hint="eastAsia"/>
        </w:rPr>
        <w:t>条对海事法院作出的准予或者不准予拍卖保全财产的裁定，律师可以在委托人收到裁定书之日起</w:t>
      </w:r>
      <w:r>
        <w:rPr>
          <w:rFonts w:hint="eastAsia"/>
        </w:rPr>
        <w:t>5</w:t>
      </w:r>
      <w:r>
        <w:rPr>
          <w:rFonts w:hint="eastAsia"/>
        </w:rPr>
        <w:t>日内代为申请复议。</w:t>
      </w:r>
    </w:p>
    <w:p w:rsidR="00071DEB" w:rsidRDefault="00071DEB" w:rsidP="000B088E">
      <w:pPr>
        <w:ind w:firstLineChars="200" w:firstLine="420"/>
      </w:pPr>
      <w:r>
        <w:rPr>
          <w:rFonts w:hint="eastAsia"/>
        </w:rPr>
        <w:t>第</w:t>
      </w:r>
      <w:r>
        <w:rPr>
          <w:rFonts w:hint="eastAsia"/>
        </w:rPr>
        <w:t>146</w:t>
      </w:r>
      <w:r>
        <w:rPr>
          <w:rFonts w:hint="eastAsia"/>
        </w:rPr>
        <w:t>条海事请求保全错误的，海事被请求人或者利害关系人的律师在征得委托人的同意后，可以向海事请求人索赔委托人因此遭受的损失，并向采取海事请求保全措施的海事法院提起诉讼。</w:t>
      </w:r>
    </w:p>
    <w:p w:rsidR="00E00F21" w:rsidRDefault="00071DEB" w:rsidP="000B088E">
      <w:pPr>
        <w:ind w:firstLineChars="200" w:firstLine="420"/>
      </w:pPr>
      <w:r>
        <w:rPr>
          <w:rFonts w:hint="eastAsia"/>
        </w:rPr>
        <w:t>第</w:t>
      </w:r>
      <w:r>
        <w:rPr>
          <w:rFonts w:hint="eastAsia"/>
        </w:rPr>
        <w:t>147</w:t>
      </w:r>
      <w:r>
        <w:rPr>
          <w:rFonts w:hint="eastAsia"/>
        </w:rPr>
        <w:t>条律师接受海事请求人关于申请海事强制令的委托后，应当对以下内容进行审查：</w:t>
      </w:r>
    </w:p>
    <w:p w:rsidR="00E00F21" w:rsidRDefault="00071DEB" w:rsidP="000B088E">
      <w:pPr>
        <w:ind w:firstLineChars="200" w:firstLine="420"/>
      </w:pPr>
      <w:r>
        <w:rPr>
          <w:rFonts w:hint="eastAsia"/>
        </w:rPr>
        <w:t>（</w:t>
      </w:r>
      <w:r>
        <w:rPr>
          <w:rFonts w:hint="eastAsia"/>
        </w:rPr>
        <w:t>1</w:t>
      </w:r>
      <w:r>
        <w:rPr>
          <w:rFonts w:hint="eastAsia"/>
        </w:rPr>
        <w:t>）委托人是否有具体的海事请求；</w:t>
      </w:r>
    </w:p>
    <w:p w:rsidR="00E00F21" w:rsidRDefault="00071DEB" w:rsidP="000B088E">
      <w:pPr>
        <w:ind w:firstLineChars="200" w:firstLine="420"/>
      </w:pPr>
      <w:r>
        <w:rPr>
          <w:rFonts w:hint="eastAsia"/>
        </w:rPr>
        <w:t>（</w:t>
      </w:r>
      <w:r>
        <w:rPr>
          <w:rFonts w:hint="eastAsia"/>
        </w:rPr>
        <w:t>2</w:t>
      </w:r>
      <w:r>
        <w:rPr>
          <w:rFonts w:hint="eastAsia"/>
        </w:rPr>
        <w:t>）是否需要纠正被请求人违反法律或者合同的行为；</w:t>
      </w:r>
    </w:p>
    <w:p w:rsidR="00071DEB" w:rsidRDefault="00071DEB" w:rsidP="000B088E">
      <w:pPr>
        <w:ind w:firstLineChars="200" w:firstLine="420"/>
      </w:pPr>
      <w:r>
        <w:rPr>
          <w:rFonts w:hint="eastAsia"/>
        </w:rPr>
        <w:t>（</w:t>
      </w:r>
      <w:r>
        <w:rPr>
          <w:rFonts w:hint="eastAsia"/>
        </w:rPr>
        <w:t>3</w:t>
      </w:r>
      <w:r>
        <w:rPr>
          <w:rFonts w:hint="eastAsia"/>
        </w:rPr>
        <w:t>）是否情况紧急、不立即作出海事强制令将造成损害或者使损害扩大。</w:t>
      </w:r>
    </w:p>
    <w:p w:rsidR="00E00F21" w:rsidRDefault="00071DEB" w:rsidP="000B088E">
      <w:pPr>
        <w:ind w:firstLineChars="200" w:firstLine="420"/>
      </w:pPr>
      <w:r>
        <w:rPr>
          <w:rFonts w:hint="eastAsia"/>
        </w:rPr>
        <w:t>第</w:t>
      </w:r>
      <w:r>
        <w:rPr>
          <w:rFonts w:hint="eastAsia"/>
        </w:rPr>
        <w:t>148</w:t>
      </w:r>
      <w:r>
        <w:rPr>
          <w:rFonts w:hint="eastAsia"/>
        </w:rPr>
        <w:t>条律师可以代为起草海事强制令申请书并提交海事法院。海事强制令申请书应当包括下列主要内容：</w:t>
      </w:r>
    </w:p>
    <w:p w:rsidR="00E00F21" w:rsidRDefault="00071DEB" w:rsidP="000B088E">
      <w:pPr>
        <w:ind w:firstLineChars="200" w:firstLine="420"/>
      </w:pPr>
      <w:r>
        <w:rPr>
          <w:rFonts w:hint="eastAsia"/>
        </w:rPr>
        <w:t>（</w:t>
      </w:r>
      <w:r>
        <w:rPr>
          <w:rFonts w:hint="eastAsia"/>
        </w:rPr>
        <w:t>1</w:t>
      </w:r>
      <w:r>
        <w:rPr>
          <w:rFonts w:hint="eastAsia"/>
        </w:rPr>
        <w:t>）海事请求事项；</w:t>
      </w:r>
    </w:p>
    <w:p w:rsidR="00E00F21" w:rsidRDefault="00071DEB" w:rsidP="000B088E">
      <w:pPr>
        <w:ind w:firstLineChars="200" w:firstLine="420"/>
      </w:pPr>
      <w:r>
        <w:rPr>
          <w:rFonts w:hint="eastAsia"/>
        </w:rPr>
        <w:t>（</w:t>
      </w:r>
      <w:r>
        <w:rPr>
          <w:rFonts w:hint="eastAsia"/>
        </w:rPr>
        <w:t>2</w:t>
      </w:r>
      <w:r>
        <w:rPr>
          <w:rFonts w:hint="eastAsia"/>
        </w:rPr>
        <w:t>）申请强制令的理由。</w:t>
      </w:r>
    </w:p>
    <w:p w:rsidR="00071DEB" w:rsidRDefault="00071DEB" w:rsidP="000B088E">
      <w:pPr>
        <w:ind w:firstLineChars="200" w:firstLine="420"/>
      </w:pPr>
      <w:r>
        <w:rPr>
          <w:rFonts w:hint="eastAsia"/>
        </w:rPr>
        <w:t>律师或者委托人向海事法院提交海事强制令申请书时应附有关证据。</w:t>
      </w:r>
    </w:p>
    <w:p w:rsidR="00071DEB" w:rsidRDefault="00071DEB" w:rsidP="000B088E">
      <w:pPr>
        <w:ind w:firstLineChars="200" w:firstLine="420"/>
      </w:pPr>
      <w:r>
        <w:rPr>
          <w:rFonts w:hint="eastAsia"/>
        </w:rPr>
        <w:t>第</w:t>
      </w:r>
      <w:r>
        <w:rPr>
          <w:rFonts w:hint="eastAsia"/>
        </w:rPr>
        <w:t>149</w:t>
      </w:r>
      <w:r>
        <w:rPr>
          <w:rFonts w:hint="eastAsia"/>
        </w:rPr>
        <w:t>条律师代为提出海事强制令申请，应当告知委托人可能需要提供担保，并告知申请错误的法律后果。</w:t>
      </w:r>
    </w:p>
    <w:p w:rsidR="00071DEB" w:rsidRDefault="00071DEB" w:rsidP="000B088E">
      <w:pPr>
        <w:ind w:firstLineChars="200" w:firstLine="420"/>
      </w:pPr>
      <w:r>
        <w:rPr>
          <w:rFonts w:hint="eastAsia"/>
        </w:rPr>
        <w:t>第</w:t>
      </w:r>
      <w:r>
        <w:rPr>
          <w:rFonts w:hint="eastAsia"/>
        </w:rPr>
        <w:t>150</w:t>
      </w:r>
      <w:r>
        <w:rPr>
          <w:rFonts w:hint="eastAsia"/>
        </w:rPr>
        <w:t>条对海事法院作出的准予或者裁定驳回海事强制令申请的裁定，律师可以在委托人收到裁定书之日起</w:t>
      </w:r>
      <w:r>
        <w:rPr>
          <w:rFonts w:hint="eastAsia"/>
        </w:rPr>
        <w:t>5</w:t>
      </w:r>
      <w:r>
        <w:rPr>
          <w:rFonts w:hint="eastAsia"/>
        </w:rPr>
        <w:t>日内代为申请复议。</w:t>
      </w:r>
    </w:p>
    <w:p w:rsidR="00071DEB" w:rsidRDefault="00071DEB" w:rsidP="000B088E">
      <w:pPr>
        <w:ind w:firstLineChars="200" w:firstLine="420"/>
      </w:pPr>
      <w:r>
        <w:rPr>
          <w:rFonts w:hint="eastAsia"/>
        </w:rPr>
        <w:t>第</w:t>
      </w:r>
      <w:r>
        <w:rPr>
          <w:rFonts w:hint="eastAsia"/>
        </w:rPr>
        <w:t>151</w:t>
      </w:r>
      <w:r>
        <w:rPr>
          <w:rFonts w:hint="eastAsia"/>
        </w:rPr>
        <w:t>条律师接受利害关系人的委托后，应根据实际案情建议委托人是否对海事强制令提出异议，并告知相应的法律后果。</w:t>
      </w:r>
    </w:p>
    <w:p w:rsidR="00071DEB" w:rsidRDefault="00071DEB" w:rsidP="000B088E">
      <w:pPr>
        <w:ind w:firstLineChars="200" w:firstLine="420"/>
      </w:pPr>
      <w:r>
        <w:rPr>
          <w:rFonts w:hint="eastAsia"/>
        </w:rPr>
        <w:lastRenderedPageBreak/>
        <w:t>第</w:t>
      </w:r>
      <w:r>
        <w:rPr>
          <w:rFonts w:hint="eastAsia"/>
        </w:rPr>
        <w:t>152</w:t>
      </w:r>
      <w:r>
        <w:rPr>
          <w:rFonts w:hint="eastAsia"/>
        </w:rPr>
        <w:t>条海事请求人申请海事强制令错误的，被请求人或者利害关系人的律师征得委托人同意后，可以向海事请求人索赔委托人因此遭受的损失，并向发布海事强制令的海事法院提起诉讼。</w:t>
      </w:r>
    </w:p>
    <w:p w:rsidR="00E00F21" w:rsidRDefault="00071DEB" w:rsidP="000B088E">
      <w:pPr>
        <w:ind w:firstLineChars="200" w:firstLine="420"/>
      </w:pPr>
      <w:r>
        <w:rPr>
          <w:rFonts w:hint="eastAsia"/>
        </w:rPr>
        <w:t>第</w:t>
      </w:r>
      <w:r>
        <w:rPr>
          <w:rFonts w:hint="eastAsia"/>
        </w:rPr>
        <w:t>153</w:t>
      </w:r>
      <w:r>
        <w:rPr>
          <w:rFonts w:hint="eastAsia"/>
        </w:rPr>
        <w:t>条律师接受海事请求人关于申请海事证据保全的委托后，应当审查以下内容：</w:t>
      </w:r>
    </w:p>
    <w:p w:rsidR="00E00F21" w:rsidRDefault="00071DEB" w:rsidP="000B088E">
      <w:pPr>
        <w:ind w:firstLineChars="200" w:firstLine="420"/>
      </w:pPr>
      <w:r>
        <w:rPr>
          <w:rFonts w:hint="eastAsia"/>
        </w:rPr>
        <w:t>（</w:t>
      </w:r>
      <w:r>
        <w:rPr>
          <w:rFonts w:hint="eastAsia"/>
        </w:rPr>
        <w:t>1</w:t>
      </w:r>
      <w:r>
        <w:rPr>
          <w:rFonts w:hint="eastAsia"/>
        </w:rPr>
        <w:t>）委托人是否为海事请求的当事人；</w:t>
      </w:r>
    </w:p>
    <w:p w:rsidR="00E00F21" w:rsidRDefault="00071DEB" w:rsidP="000B088E">
      <w:pPr>
        <w:ind w:firstLineChars="200" w:firstLine="420"/>
      </w:pPr>
      <w:r>
        <w:rPr>
          <w:rFonts w:hint="eastAsia"/>
        </w:rPr>
        <w:t>（</w:t>
      </w:r>
      <w:r>
        <w:rPr>
          <w:rFonts w:hint="eastAsia"/>
        </w:rPr>
        <w:t>2</w:t>
      </w:r>
      <w:r>
        <w:rPr>
          <w:rFonts w:hint="eastAsia"/>
        </w:rPr>
        <w:t>）请求保全的证据是否对该海事请求具有证明作用；</w:t>
      </w:r>
    </w:p>
    <w:p w:rsidR="00E00F21" w:rsidRDefault="00071DEB" w:rsidP="000B088E">
      <w:pPr>
        <w:ind w:firstLineChars="200" w:firstLine="420"/>
      </w:pPr>
      <w:r>
        <w:rPr>
          <w:rFonts w:hint="eastAsia"/>
        </w:rPr>
        <w:t>（</w:t>
      </w:r>
      <w:r>
        <w:rPr>
          <w:rFonts w:hint="eastAsia"/>
        </w:rPr>
        <w:t>3</w:t>
      </w:r>
      <w:r>
        <w:rPr>
          <w:rFonts w:hint="eastAsia"/>
        </w:rPr>
        <w:t>）被请求人是否为与请求保全的证据有关的人；</w:t>
      </w:r>
    </w:p>
    <w:p w:rsidR="00071DEB" w:rsidRDefault="00071DEB" w:rsidP="000B088E">
      <w:pPr>
        <w:ind w:firstLineChars="200" w:firstLine="420"/>
      </w:pPr>
      <w:r>
        <w:rPr>
          <w:rFonts w:hint="eastAsia"/>
        </w:rPr>
        <w:t>（</w:t>
      </w:r>
      <w:r>
        <w:rPr>
          <w:rFonts w:hint="eastAsia"/>
        </w:rPr>
        <w:t>4</w:t>
      </w:r>
      <w:r>
        <w:rPr>
          <w:rFonts w:hint="eastAsia"/>
        </w:rPr>
        <w:t>）是否情况紧急、不立即采取证据保全就会使该海事请求的证据灭失或者难以取得。</w:t>
      </w:r>
    </w:p>
    <w:p w:rsidR="00E00F21" w:rsidRDefault="00071DEB" w:rsidP="000B088E">
      <w:pPr>
        <w:ind w:firstLineChars="200" w:firstLine="420"/>
      </w:pPr>
      <w:r>
        <w:rPr>
          <w:rFonts w:hint="eastAsia"/>
        </w:rPr>
        <w:t>第</w:t>
      </w:r>
      <w:r>
        <w:rPr>
          <w:rFonts w:hint="eastAsia"/>
        </w:rPr>
        <w:t>154</w:t>
      </w:r>
      <w:r>
        <w:rPr>
          <w:rFonts w:hint="eastAsia"/>
        </w:rPr>
        <w:t>条接受委托后，律师可以代为起草海事证据保全申请书并提交海事法院。海事证据保全申请书应当包括下列主要内容：</w:t>
      </w:r>
    </w:p>
    <w:p w:rsidR="00E00F21" w:rsidRDefault="00071DEB" w:rsidP="000B088E">
      <w:pPr>
        <w:ind w:firstLineChars="200" w:firstLine="420"/>
      </w:pPr>
      <w:r>
        <w:rPr>
          <w:rFonts w:hint="eastAsia"/>
        </w:rPr>
        <w:t>（</w:t>
      </w:r>
      <w:r>
        <w:rPr>
          <w:rFonts w:hint="eastAsia"/>
        </w:rPr>
        <w:t>1</w:t>
      </w:r>
      <w:r>
        <w:rPr>
          <w:rFonts w:hint="eastAsia"/>
        </w:rPr>
        <w:t>）请求保全的证据；</w:t>
      </w:r>
    </w:p>
    <w:p w:rsidR="00E00F21" w:rsidRDefault="00071DEB" w:rsidP="000B088E">
      <w:pPr>
        <w:ind w:firstLineChars="200" w:firstLine="420"/>
      </w:pPr>
      <w:r>
        <w:rPr>
          <w:rFonts w:hint="eastAsia"/>
        </w:rPr>
        <w:t>（</w:t>
      </w:r>
      <w:r>
        <w:rPr>
          <w:rFonts w:hint="eastAsia"/>
        </w:rPr>
        <w:t>2</w:t>
      </w:r>
      <w:r>
        <w:rPr>
          <w:rFonts w:hint="eastAsia"/>
        </w:rPr>
        <w:t>）该证据与海事请求的联系；</w:t>
      </w:r>
    </w:p>
    <w:p w:rsidR="00E00F21" w:rsidRDefault="00071DEB" w:rsidP="000B088E">
      <w:pPr>
        <w:ind w:firstLineChars="200" w:firstLine="420"/>
      </w:pPr>
      <w:r>
        <w:rPr>
          <w:rFonts w:hint="eastAsia"/>
        </w:rPr>
        <w:t>（</w:t>
      </w:r>
      <w:r>
        <w:rPr>
          <w:rFonts w:hint="eastAsia"/>
        </w:rPr>
        <w:t>3</w:t>
      </w:r>
      <w:r>
        <w:rPr>
          <w:rFonts w:hint="eastAsia"/>
        </w:rPr>
        <w:t>）申请保全的理由。</w:t>
      </w:r>
    </w:p>
    <w:p w:rsidR="00071DEB" w:rsidRDefault="00071DEB" w:rsidP="000B088E">
      <w:pPr>
        <w:ind w:firstLineChars="200" w:firstLine="420"/>
      </w:pPr>
      <w:r>
        <w:rPr>
          <w:rFonts w:hint="eastAsia"/>
        </w:rPr>
        <w:t>第</w:t>
      </w:r>
      <w:r>
        <w:rPr>
          <w:rFonts w:hint="eastAsia"/>
        </w:rPr>
        <w:t>155</w:t>
      </w:r>
      <w:r>
        <w:rPr>
          <w:rFonts w:hint="eastAsia"/>
        </w:rPr>
        <w:t>条律师代为提出海事证据保全申请书，应当告知委托人可能需要提供担保，并告知申请错误的法律后果。</w:t>
      </w:r>
    </w:p>
    <w:p w:rsidR="00071DEB" w:rsidRDefault="00071DEB" w:rsidP="000B088E">
      <w:pPr>
        <w:ind w:firstLineChars="200" w:firstLine="420"/>
      </w:pPr>
      <w:r>
        <w:rPr>
          <w:rFonts w:hint="eastAsia"/>
        </w:rPr>
        <w:t>第</w:t>
      </w:r>
      <w:r>
        <w:rPr>
          <w:rFonts w:hint="eastAsia"/>
        </w:rPr>
        <w:t>156</w:t>
      </w:r>
      <w:r>
        <w:rPr>
          <w:rFonts w:hint="eastAsia"/>
        </w:rPr>
        <w:t>条对海事法院作出的准予或者驳回海事证据保全申请的裁定，律师可以在委托人收到裁定书之日起</w:t>
      </w:r>
      <w:r>
        <w:rPr>
          <w:rFonts w:hint="eastAsia"/>
        </w:rPr>
        <w:t>5</w:t>
      </w:r>
      <w:r>
        <w:rPr>
          <w:rFonts w:hint="eastAsia"/>
        </w:rPr>
        <w:t>日内代为申请复议。</w:t>
      </w:r>
    </w:p>
    <w:p w:rsidR="00071DEB" w:rsidRDefault="00071DEB" w:rsidP="000B088E">
      <w:pPr>
        <w:ind w:firstLineChars="200" w:firstLine="420"/>
      </w:pPr>
      <w:r>
        <w:rPr>
          <w:rFonts w:hint="eastAsia"/>
        </w:rPr>
        <w:t>第</w:t>
      </w:r>
      <w:r>
        <w:rPr>
          <w:rFonts w:hint="eastAsia"/>
        </w:rPr>
        <w:t>157</w:t>
      </w:r>
      <w:r>
        <w:rPr>
          <w:rFonts w:hint="eastAsia"/>
        </w:rPr>
        <w:t>条律师接受利害关系人的委托后，应根据实际情况建议其是否对海事证据保全申请提出异议，并告知相应法律后果。</w:t>
      </w:r>
    </w:p>
    <w:p w:rsidR="00071DEB" w:rsidRDefault="00071DEB" w:rsidP="000B088E">
      <w:pPr>
        <w:ind w:firstLineChars="200" w:firstLine="420"/>
      </w:pPr>
      <w:r>
        <w:rPr>
          <w:rFonts w:hint="eastAsia"/>
        </w:rPr>
        <w:t>第</w:t>
      </w:r>
      <w:r>
        <w:rPr>
          <w:rFonts w:hint="eastAsia"/>
        </w:rPr>
        <w:t>158</w:t>
      </w:r>
      <w:r>
        <w:rPr>
          <w:rFonts w:hint="eastAsia"/>
        </w:rPr>
        <w:t>条海事请求人申请海事证据保全错误的，被请求人或者利害关系人的律师征得委托人同意后，可以向海事请求人索赔委托人因此遭受的损失，并向采取海事证据保全的海事法院提起诉讼。</w:t>
      </w:r>
    </w:p>
    <w:p w:rsidR="00E00F21" w:rsidRDefault="00071DEB" w:rsidP="000B088E">
      <w:pPr>
        <w:ind w:firstLineChars="200" w:firstLine="420"/>
      </w:pPr>
      <w:r>
        <w:rPr>
          <w:rFonts w:hint="eastAsia"/>
        </w:rPr>
        <w:t>第</w:t>
      </w:r>
      <w:r>
        <w:rPr>
          <w:rFonts w:hint="eastAsia"/>
        </w:rPr>
        <w:t>159</w:t>
      </w:r>
      <w:r>
        <w:rPr>
          <w:rFonts w:hint="eastAsia"/>
        </w:rPr>
        <w:t>条律师接受提单等提货凭证持有人关于公示催告的委托后，应当向委托人了解其所取得提货凭证以及提货凭证被盗、遗失或者灭失等情况，并代为起草公示催告申请书。公示催告申请书应当包括下列主要内容：</w:t>
      </w:r>
    </w:p>
    <w:p w:rsidR="00E00F21" w:rsidRDefault="00071DEB" w:rsidP="000B088E">
      <w:pPr>
        <w:ind w:firstLineChars="200" w:firstLine="420"/>
      </w:pPr>
      <w:r>
        <w:rPr>
          <w:rFonts w:hint="eastAsia"/>
        </w:rPr>
        <w:t>（</w:t>
      </w:r>
      <w:r>
        <w:rPr>
          <w:rFonts w:hint="eastAsia"/>
        </w:rPr>
        <w:t>1</w:t>
      </w:r>
      <w:r>
        <w:rPr>
          <w:rFonts w:hint="eastAsia"/>
        </w:rPr>
        <w:t>）申请人的基本情况；</w:t>
      </w:r>
    </w:p>
    <w:p w:rsidR="00E00F21" w:rsidRDefault="00071DEB" w:rsidP="000B088E">
      <w:pPr>
        <w:ind w:firstLineChars="200" w:firstLine="420"/>
      </w:pPr>
      <w:r>
        <w:rPr>
          <w:rFonts w:hint="eastAsia"/>
        </w:rPr>
        <w:t>（</w:t>
      </w:r>
      <w:r>
        <w:rPr>
          <w:rFonts w:hint="eastAsia"/>
        </w:rPr>
        <w:t>2</w:t>
      </w:r>
      <w:r>
        <w:rPr>
          <w:rFonts w:hint="eastAsia"/>
        </w:rPr>
        <w:t>）提货凭证的种类、编号、货物品名、数量、承运人、托运人、收货人、承运船舶名称、航次以及背书情况等；</w:t>
      </w:r>
    </w:p>
    <w:p w:rsidR="00071DEB" w:rsidRDefault="00071DEB" w:rsidP="000B088E">
      <w:pPr>
        <w:ind w:firstLineChars="200" w:firstLine="420"/>
      </w:pPr>
      <w:r>
        <w:rPr>
          <w:rFonts w:hint="eastAsia"/>
        </w:rPr>
        <w:t>（</w:t>
      </w:r>
      <w:r>
        <w:rPr>
          <w:rFonts w:hint="eastAsia"/>
        </w:rPr>
        <w:t>3</w:t>
      </w:r>
      <w:r>
        <w:rPr>
          <w:rFonts w:hint="eastAsia"/>
        </w:rPr>
        <w:t>）申请公示催告的事实和理由。</w:t>
      </w:r>
    </w:p>
    <w:p w:rsidR="00071DEB" w:rsidRDefault="00071DEB" w:rsidP="000B088E">
      <w:pPr>
        <w:ind w:firstLineChars="200" w:firstLine="420"/>
      </w:pPr>
      <w:r>
        <w:rPr>
          <w:rFonts w:hint="eastAsia"/>
        </w:rPr>
        <w:t>第</w:t>
      </w:r>
      <w:r>
        <w:rPr>
          <w:rFonts w:hint="eastAsia"/>
        </w:rPr>
        <w:t>160</w:t>
      </w:r>
      <w:r>
        <w:rPr>
          <w:rFonts w:hint="eastAsia"/>
        </w:rPr>
        <w:t>条公示催告期间，对于国家重点建设项目待安装、施工、生产的货物，救灾物资，或者货物自身属性不宜长期保管以及季节性货物，律师可以在申请人提供充分可靠担保的情况下，向海事法院申请提取货物。</w:t>
      </w:r>
    </w:p>
    <w:p w:rsidR="00071DEB" w:rsidRDefault="00071DEB" w:rsidP="000B088E">
      <w:pPr>
        <w:ind w:firstLineChars="200" w:firstLine="420"/>
      </w:pPr>
      <w:r>
        <w:rPr>
          <w:rFonts w:hint="eastAsia"/>
        </w:rPr>
        <w:t>第</w:t>
      </w:r>
      <w:r>
        <w:rPr>
          <w:rFonts w:hint="eastAsia"/>
        </w:rPr>
        <w:t>161</w:t>
      </w:r>
      <w:r>
        <w:rPr>
          <w:rFonts w:hint="eastAsia"/>
        </w:rPr>
        <w:t>条在公示催告期间，律师接受利害关系人委托后，应当在公示催告期间代委托人向海事法院申报权利。</w:t>
      </w:r>
    </w:p>
    <w:p w:rsidR="00E00F21" w:rsidRDefault="00071DEB" w:rsidP="000B088E">
      <w:pPr>
        <w:ind w:firstLineChars="200" w:firstLine="420"/>
      </w:pPr>
      <w:r>
        <w:rPr>
          <w:rFonts w:hint="eastAsia"/>
        </w:rPr>
        <w:t>第</w:t>
      </w:r>
      <w:r>
        <w:rPr>
          <w:rFonts w:hint="eastAsia"/>
        </w:rPr>
        <w:t>162</w:t>
      </w:r>
      <w:r>
        <w:rPr>
          <w:rFonts w:hint="eastAsia"/>
        </w:rPr>
        <w:t>条公示催告期间没有利害关系人向法院申报权利的，律师应当代委托人在公示催告期满后的次日起</w:t>
      </w:r>
      <w:r>
        <w:rPr>
          <w:rFonts w:hint="eastAsia"/>
        </w:rPr>
        <w:t>1</w:t>
      </w:r>
      <w:r>
        <w:rPr>
          <w:rFonts w:hint="eastAsia"/>
        </w:rPr>
        <w:t>个月内向法院申请判决宣告提货凭证无效。</w:t>
      </w:r>
    </w:p>
    <w:p w:rsidR="00071DEB" w:rsidRDefault="00071DEB" w:rsidP="000B088E">
      <w:pPr>
        <w:ind w:firstLineChars="200" w:firstLine="420"/>
      </w:pPr>
      <w:r>
        <w:rPr>
          <w:rFonts w:hint="eastAsia"/>
        </w:rPr>
        <w:t>公示催告期间有利害关系人向法院申请权利或者法院裁定驳回公示催告申请的，律师在获得委托人的同意后，可以就有关纠纷向海事法院提起诉讼。</w:t>
      </w:r>
    </w:p>
    <w:p w:rsidR="00071DEB" w:rsidRDefault="00071DEB" w:rsidP="000B088E">
      <w:pPr>
        <w:ind w:firstLineChars="200" w:firstLine="420"/>
      </w:pPr>
      <w:r>
        <w:rPr>
          <w:rFonts w:hint="eastAsia"/>
        </w:rPr>
        <w:t>第</w:t>
      </w:r>
      <w:r>
        <w:rPr>
          <w:rFonts w:hint="eastAsia"/>
        </w:rPr>
        <w:t>163</w:t>
      </w:r>
      <w:r>
        <w:rPr>
          <w:rFonts w:hint="eastAsia"/>
        </w:rPr>
        <w:t>条海事请求人请求担保的数额过高并造成被请求人损失的，被请求人的律师征得委托人同意后，可以向海事请求人索赔被请求人因此遭受的损失，并向作出裁决的海事法院提起诉讼。</w:t>
      </w:r>
    </w:p>
    <w:p w:rsidR="00071DEB" w:rsidRDefault="00071DEB" w:rsidP="000B088E">
      <w:pPr>
        <w:ind w:firstLineChars="200" w:firstLine="420"/>
      </w:pPr>
      <w:r>
        <w:rPr>
          <w:rFonts w:hint="eastAsia"/>
        </w:rPr>
        <w:t>第</w:t>
      </w:r>
      <w:r>
        <w:rPr>
          <w:rFonts w:hint="eastAsia"/>
        </w:rPr>
        <w:t>164</w:t>
      </w:r>
      <w:r>
        <w:rPr>
          <w:rFonts w:hint="eastAsia"/>
        </w:rPr>
        <w:t>条律师接受债权人的委托参加债权登记与受偿程序，应当代为起草债权登记申请书，向海事法院申请债权登记。</w:t>
      </w:r>
    </w:p>
    <w:p w:rsidR="00071DEB" w:rsidRDefault="00071DEB" w:rsidP="000B088E">
      <w:pPr>
        <w:ind w:firstLineChars="200" w:firstLine="420"/>
      </w:pPr>
      <w:r>
        <w:rPr>
          <w:rFonts w:hint="eastAsia"/>
        </w:rPr>
        <w:t>第</w:t>
      </w:r>
      <w:r>
        <w:rPr>
          <w:rFonts w:hint="eastAsia"/>
        </w:rPr>
        <w:t>165</w:t>
      </w:r>
      <w:r>
        <w:rPr>
          <w:rFonts w:hint="eastAsia"/>
        </w:rPr>
        <w:t>条债权登记申请书由委托人签名或者盖章后，由律师或者委托人在法定期限内向</w:t>
      </w:r>
      <w:r>
        <w:rPr>
          <w:rFonts w:hint="eastAsia"/>
        </w:rPr>
        <w:lastRenderedPageBreak/>
        <w:t>有管辖权的海事法院提出申请，并应提交有关债权证据。</w:t>
      </w:r>
    </w:p>
    <w:p w:rsidR="00071DEB" w:rsidRDefault="00071DEB" w:rsidP="000B088E">
      <w:pPr>
        <w:ind w:firstLineChars="200" w:firstLine="420"/>
      </w:pPr>
      <w:r>
        <w:rPr>
          <w:rFonts w:hint="eastAsia"/>
        </w:rPr>
        <w:t>第</w:t>
      </w:r>
      <w:r>
        <w:rPr>
          <w:rFonts w:hint="eastAsia"/>
        </w:rPr>
        <w:t>166</w:t>
      </w:r>
      <w:r>
        <w:rPr>
          <w:rFonts w:hint="eastAsia"/>
        </w:rPr>
        <w:t>条委托人提供判决书、裁定书、仲裁裁决书以及公证债权文书之外的其他海事请求证据的，律师应当在办理债权登记后的</w:t>
      </w:r>
      <w:r>
        <w:rPr>
          <w:rFonts w:hint="eastAsia"/>
        </w:rPr>
        <w:t>7</w:t>
      </w:r>
      <w:r>
        <w:rPr>
          <w:rFonts w:hint="eastAsia"/>
        </w:rPr>
        <w:t>日内，在受理债权登记的海事法院提起确权诉讼。债权人和债务人之间有仲裁协议的，应当及时申请仲裁。如果在提出债权登记申请之前已经起诉的，应当提交起诉书、法院受理通知书及有关证据等材料。</w:t>
      </w:r>
    </w:p>
    <w:p w:rsidR="00E00F21" w:rsidRDefault="00071DEB" w:rsidP="000B088E">
      <w:pPr>
        <w:ind w:firstLineChars="200" w:firstLine="420"/>
      </w:pPr>
      <w:r>
        <w:rPr>
          <w:rFonts w:hint="eastAsia"/>
        </w:rPr>
        <w:t>第</w:t>
      </w:r>
      <w:r>
        <w:rPr>
          <w:rFonts w:hint="eastAsia"/>
        </w:rPr>
        <w:t>167</w:t>
      </w:r>
      <w:r>
        <w:rPr>
          <w:rFonts w:hint="eastAsia"/>
        </w:rPr>
        <w:t>条律师接受船舶受让人关于申请船舶优先权催告的委托后，应当代为起草船舶优先权催告申请书，并向转让船舶交付地或者受让人住所地海事法院提出。申请书主要包括以下主要内容：</w:t>
      </w:r>
    </w:p>
    <w:p w:rsidR="00E00F21" w:rsidRDefault="00071DEB" w:rsidP="000B088E">
      <w:pPr>
        <w:ind w:firstLineChars="200" w:firstLine="420"/>
      </w:pPr>
      <w:r>
        <w:rPr>
          <w:rFonts w:hint="eastAsia"/>
        </w:rPr>
        <w:t>（</w:t>
      </w:r>
      <w:r>
        <w:rPr>
          <w:rFonts w:hint="eastAsia"/>
        </w:rPr>
        <w:t>1</w:t>
      </w:r>
      <w:r>
        <w:rPr>
          <w:rFonts w:hint="eastAsia"/>
        </w:rPr>
        <w:t>）船舶名称；</w:t>
      </w:r>
    </w:p>
    <w:p w:rsidR="00E00F21" w:rsidRDefault="00071DEB" w:rsidP="000B088E">
      <w:pPr>
        <w:ind w:firstLineChars="200" w:firstLine="420"/>
      </w:pPr>
      <w:r>
        <w:rPr>
          <w:rFonts w:hint="eastAsia"/>
        </w:rPr>
        <w:t>（</w:t>
      </w:r>
      <w:r>
        <w:rPr>
          <w:rFonts w:hint="eastAsia"/>
        </w:rPr>
        <w:t>2</w:t>
      </w:r>
      <w:r>
        <w:rPr>
          <w:rFonts w:hint="eastAsia"/>
        </w:rPr>
        <w:t>）申请船舶优先权催告的事实和理由。</w:t>
      </w:r>
    </w:p>
    <w:p w:rsidR="00071DEB" w:rsidRDefault="00071DEB" w:rsidP="000B088E">
      <w:pPr>
        <w:ind w:firstLineChars="200" w:firstLine="420"/>
      </w:pPr>
      <w:r>
        <w:rPr>
          <w:rFonts w:hint="eastAsia"/>
        </w:rPr>
        <w:t>律师或者委托人向海事法院提交船舶优先权催告申请书时，还应同时提交船舶转让合同、船舶技术资料等文件。</w:t>
      </w:r>
    </w:p>
    <w:p w:rsidR="00E00F21" w:rsidRDefault="00071DEB" w:rsidP="000B088E">
      <w:pPr>
        <w:ind w:firstLineChars="200" w:firstLine="420"/>
      </w:pPr>
      <w:r>
        <w:rPr>
          <w:rFonts w:hint="eastAsia"/>
        </w:rPr>
        <w:t>第</w:t>
      </w:r>
      <w:r>
        <w:rPr>
          <w:rFonts w:hint="eastAsia"/>
        </w:rPr>
        <w:t>168</w:t>
      </w:r>
      <w:r>
        <w:rPr>
          <w:rFonts w:hint="eastAsia"/>
        </w:rPr>
        <w:t>条在海事法院作出不准予船舶优先权催告申请的裁定后，律师应及时根据案情建议委托人是否向海事法院申请复议。</w:t>
      </w:r>
    </w:p>
    <w:p w:rsidR="00071DEB" w:rsidRDefault="00071DEB" w:rsidP="000B088E">
      <w:pPr>
        <w:ind w:firstLineChars="200" w:firstLine="420"/>
      </w:pPr>
    </w:p>
    <w:p w:rsidR="00707BD3" w:rsidRDefault="00707BD3" w:rsidP="000B088E">
      <w:pPr>
        <w:ind w:firstLineChars="200" w:firstLine="420"/>
      </w:pPr>
    </w:p>
    <w:p w:rsidR="00071DEB" w:rsidRDefault="00071DEB" w:rsidP="000B088E">
      <w:pPr>
        <w:ind w:firstLineChars="200" w:firstLine="420"/>
      </w:pPr>
      <w:r>
        <w:rPr>
          <w:rFonts w:hint="eastAsia"/>
        </w:rPr>
        <w:t>第五章</w:t>
      </w:r>
    </w:p>
    <w:p w:rsidR="00E00F21" w:rsidRDefault="00071DEB" w:rsidP="000B088E">
      <w:pPr>
        <w:ind w:firstLineChars="200" w:firstLine="420"/>
      </w:pPr>
      <w:r>
        <w:rPr>
          <w:rFonts w:hint="eastAsia"/>
        </w:rPr>
        <w:t>律师代理海商海事仲裁案件</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169</w:t>
      </w:r>
      <w:r>
        <w:rPr>
          <w:rFonts w:hint="eastAsia"/>
        </w:rPr>
        <w:t>条律师接受海商海事仲裁案件当事人的委托后，应对下列问题进行审查：</w:t>
      </w:r>
    </w:p>
    <w:p w:rsidR="006977A4" w:rsidRDefault="00071DEB" w:rsidP="000B088E">
      <w:pPr>
        <w:ind w:firstLineChars="200" w:firstLine="420"/>
      </w:pPr>
      <w:r>
        <w:rPr>
          <w:rFonts w:hint="eastAsia"/>
        </w:rPr>
        <w:t>（</w:t>
      </w:r>
      <w:r>
        <w:rPr>
          <w:rFonts w:hint="eastAsia"/>
        </w:rPr>
        <w:t>1</w:t>
      </w:r>
      <w:r>
        <w:rPr>
          <w:rFonts w:hint="eastAsia"/>
        </w:rPr>
        <w:t>）是否存在有效的仲裁条款或者协议；</w:t>
      </w:r>
    </w:p>
    <w:p w:rsidR="00E00F21" w:rsidRDefault="00071DEB" w:rsidP="000B088E">
      <w:pPr>
        <w:ind w:firstLineChars="200" w:firstLine="420"/>
      </w:pPr>
      <w:r>
        <w:rPr>
          <w:rFonts w:hint="eastAsia"/>
        </w:rPr>
        <w:t>（</w:t>
      </w:r>
      <w:r>
        <w:rPr>
          <w:rFonts w:hint="eastAsia"/>
        </w:rPr>
        <w:t>2</w:t>
      </w:r>
      <w:r>
        <w:rPr>
          <w:rFonts w:hint="eastAsia"/>
        </w:rPr>
        <w:t>）争议事项是否具有可仲裁性或者是否属于仲裁庭的受理范围；</w:t>
      </w:r>
    </w:p>
    <w:p w:rsidR="00071DEB" w:rsidRDefault="00071DEB" w:rsidP="000B088E">
      <w:pPr>
        <w:ind w:firstLineChars="200" w:firstLine="420"/>
      </w:pPr>
      <w:r>
        <w:rPr>
          <w:rFonts w:hint="eastAsia"/>
        </w:rPr>
        <w:t>（</w:t>
      </w:r>
      <w:r>
        <w:rPr>
          <w:rFonts w:hint="eastAsia"/>
        </w:rPr>
        <w:t>3</w:t>
      </w:r>
      <w:r>
        <w:rPr>
          <w:rFonts w:hint="eastAsia"/>
        </w:rPr>
        <w:t>）约定的是机构仲裁还是临时仲裁，以及有无仲裁规则。</w:t>
      </w:r>
    </w:p>
    <w:p w:rsidR="00E00F21" w:rsidRDefault="00071DEB" w:rsidP="000B088E">
      <w:pPr>
        <w:ind w:firstLineChars="200" w:firstLine="420"/>
      </w:pPr>
      <w:r>
        <w:rPr>
          <w:rFonts w:hint="eastAsia"/>
        </w:rPr>
        <w:t>第</w:t>
      </w:r>
      <w:r>
        <w:rPr>
          <w:rFonts w:hint="eastAsia"/>
        </w:rPr>
        <w:t>170</w:t>
      </w:r>
      <w:r>
        <w:rPr>
          <w:rFonts w:hint="eastAsia"/>
        </w:rPr>
        <w:t>条申请人的律师应当代为起草仲裁申请书，申请书应写明：</w:t>
      </w:r>
    </w:p>
    <w:p w:rsidR="00E00F21" w:rsidRDefault="00071DEB" w:rsidP="000B088E">
      <w:pPr>
        <w:ind w:firstLineChars="200" w:firstLine="420"/>
      </w:pPr>
      <w:r>
        <w:rPr>
          <w:rFonts w:hint="eastAsia"/>
        </w:rPr>
        <w:t>（</w:t>
      </w:r>
      <w:r>
        <w:rPr>
          <w:rFonts w:hint="eastAsia"/>
        </w:rPr>
        <w:t>1</w:t>
      </w:r>
      <w:r>
        <w:rPr>
          <w:rFonts w:hint="eastAsia"/>
        </w:rPr>
        <w:t>）申请人和被申请人的名称和住所（邮政编码、电话、电传、传真和电报号码也应写明）；</w:t>
      </w:r>
    </w:p>
    <w:p w:rsidR="006977A4" w:rsidRDefault="00071DEB" w:rsidP="000B088E">
      <w:pPr>
        <w:ind w:firstLineChars="200" w:firstLine="420"/>
      </w:pPr>
      <w:r>
        <w:rPr>
          <w:rFonts w:hint="eastAsia"/>
        </w:rPr>
        <w:t>（</w:t>
      </w:r>
      <w:r>
        <w:rPr>
          <w:rFonts w:hint="eastAsia"/>
        </w:rPr>
        <w:t>2</w:t>
      </w:r>
      <w:r>
        <w:rPr>
          <w:rFonts w:hint="eastAsia"/>
        </w:rPr>
        <w:t>）申请人所依据的仲裁协议或者当事人在合同中订立的仲裁条款；</w:t>
      </w:r>
    </w:p>
    <w:p w:rsidR="00071DEB" w:rsidRDefault="00071DEB" w:rsidP="000B088E">
      <w:pPr>
        <w:ind w:firstLineChars="200" w:firstLine="420"/>
      </w:pPr>
      <w:r>
        <w:rPr>
          <w:rFonts w:hint="eastAsia"/>
        </w:rPr>
        <w:t>（</w:t>
      </w:r>
      <w:r>
        <w:rPr>
          <w:rFonts w:hint="eastAsia"/>
        </w:rPr>
        <w:t>3</w:t>
      </w:r>
      <w:r>
        <w:rPr>
          <w:rFonts w:hint="eastAsia"/>
        </w:rPr>
        <w:t>）申请人的请求及所依据的事实和证据。</w:t>
      </w:r>
    </w:p>
    <w:p w:rsidR="00071DEB" w:rsidRDefault="00071DEB" w:rsidP="000B088E">
      <w:pPr>
        <w:ind w:firstLineChars="200" w:firstLine="420"/>
      </w:pPr>
      <w:r>
        <w:rPr>
          <w:rFonts w:hint="eastAsia"/>
        </w:rPr>
        <w:t>第</w:t>
      </w:r>
      <w:r>
        <w:rPr>
          <w:rFonts w:hint="eastAsia"/>
        </w:rPr>
        <w:t>171</w:t>
      </w:r>
      <w:r>
        <w:rPr>
          <w:rFonts w:hint="eastAsia"/>
        </w:rPr>
        <w:t>条律师提交仲裁申请书时，应附具仲裁请求所依据的事实的证明文件，并告知委托人需按照仲裁委员会或者仲裁庭的仲裁费用表的规定预交仲裁费。</w:t>
      </w:r>
    </w:p>
    <w:p w:rsidR="00E00F21" w:rsidRDefault="00071DEB" w:rsidP="000B088E">
      <w:pPr>
        <w:ind w:firstLineChars="200" w:firstLine="420"/>
      </w:pPr>
      <w:r>
        <w:rPr>
          <w:rFonts w:hint="eastAsia"/>
        </w:rPr>
        <w:t>第</w:t>
      </w:r>
      <w:r>
        <w:rPr>
          <w:rFonts w:hint="eastAsia"/>
        </w:rPr>
        <w:t>172</w:t>
      </w:r>
      <w:r>
        <w:rPr>
          <w:rFonts w:hint="eastAsia"/>
        </w:rPr>
        <w:t>条律师应通知委托人在收到仲裁通知后规定的时间内在仲裁员名册中选定一名仲裁员，或者委托仲裁委员会主任指定。第三名仲裁员由双方当事人共同选定或者共同委托仲裁委员会主任指定。</w:t>
      </w:r>
    </w:p>
    <w:p w:rsidR="00071DEB" w:rsidRDefault="00071DEB" w:rsidP="000B088E">
      <w:pPr>
        <w:ind w:firstLineChars="200" w:firstLine="420"/>
      </w:pPr>
      <w:r>
        <w:rPr>
          <w:rFonts w:hint="eastAsia"/>
        </w:rPr>
        <w:t>在简易程序中，仲裁双方应在被申请人收到仲裁通知后规定的时间内共同指定或者共同委托仲裁委员会主任指定一名独任仲裁员。</w:t>
      </w:r>
    </w:p>
    <w:p w:rsidR="00E00F21" w:rsidRDefault="00071DEB" w:rsidP="000B088E">
      <w:pPr>
        <w:ind w:firstLineChars="200" w:firstLine="420"/>
      </w:pPr>
      <w:r>
        <w:rPr>
          <w:rFonts w:hint="eastAsia"/>
        </w:rPr>
        <w:t>第</w:t>
      </w:r>
      <w:r>
        <w:rPr>
          <w:rFonts w:hint="eastAsia"/>
        </w:rPr>
        <w:t>173</w:t>
      </w:r>
      <w:r>
        <w:rPr>
          <w:rFonts w:hint="eastAsia"/>
        </w:rPr>
        <w:t>条被申请人的律师在接收委托后，应对仲裁协议或者条款进行审查。如果存在管辖权异议，应建议委托人提起管辖权异议。</w:t>
      </w:r>
    </w:p>
    <w:p w:rsidR="00071DEB" w:rsidRDefault="00071DEB" w:rsidP="000B088E">
      <w:pPr>
        <w:ind w:firstLineChars="200" w:firstLine="420"/>
      </w:pPr>
      <w:r>
        <w:rPr>
          <w:rFonts w:hint="eastAsia"/>
        </w:rPr>
        <w:t>对仲裁案件管辖权的异议，应当在仲裁庭首次开庭前提出。对书面审理案件提出管辖权异议的，应当在第一次实体答辩前提出。</w:t>
      </w:r>
    </w:p>
    <w:p w:rsidR="00071DEB" w:rsidRDefault="00071DEB" w:rsidP="000B088E">
      <w:pPr>
        <w:ind w:firstLineChars="200" w:firstLine="420"/>
      </w:pPr>
      <w:r>
        <w:rPr>
          <w:rFonts w:hint="eastAsia"/>
        </w:rPr>
        <w:t>第</w:t>
      </w:r>
      <w:r>
        <w:rPr>
          <w:rFonts w:hint="eastAsia"/>
        </w:rPr>
        <w:t>174</w:t>
      </w:r>
      <w:r>
        <w:rPr>
          <w:rFonts w:hint="eastAsia"/>
        </w:rPr>
        <w:t>条被申请人不提出管辖权异议的，被申请人的律师应当在仲裁规则规定的时间内向仲裁庭提交答辩书和有关证明文件。</w:t>
      </w:r>
    </w:p>
    <w:p w:rsidR="00E00F21" w:rsidRDefault="00071DEB" w:rsidP="000B088E">
      <w:pPr>
        <w:ind w:firstLineChars="200" w:firstLine="420"/>
      </w:pPr>
      <w:r>
        <w:rPr>
          <w:rFonts w:hint="eastAsia"/>
        </w:rPr>
        <w:t>第</w:t>
      </w:r>
      <w:r>
        <w:rPr>
          <w:rFonts w:hint="eastAsia"/>
        </w:rPr>
        <w:t>175</w:t>
      </w:r>
      <w:r>
        <w:rPr>
          <w:rFonts w:hint="eastAsia"/>
        </w:rPr>
        <w:t>条被申请人如有反请求的，被申请人的律师应当代为起草反请求申请书。反请求申请书中应写明具体的反请求事项、反请求理由以及所依据的事实和证据。</w:t>
      </w:r>
    </w:p>
    <w:p w:rsidR="00071DEB" w:rsidRDefault="00071DEB" w:rsidP="000B088E">
      <w:pPr>
        <w:ind w:firstLineChars="200" w:firstLine="420"/>
      </w:pPr>
      <w:r>
        <w:rPr>
          <w:rFonts w:hint="eastAsia"/>
        </w:rPr>
        <w:t>反请求申请书应在仲裁规则或仲裁庭规定的时间内提交仲裁庭，并附具有关证据材料，</w:t>
      </w:r>
      <w:r>
        <w:rPr>
          <w:rFonts w:hint="eastAsia"/>
        </w:rPr>
        <w:lastRenderedPageBreak/>
        <w:t>同时告知委托人按照仲裁规则中仲裁费用表的规定预交仲裁费。</w:t>
      </w:r>
    </w:p>
    <w:p w:rsidR="00071DEB" w:rsidRDefault="00071DEB" w:rsidP="000B088E">
      <w:pPr>
        <w:ind w:firstLineChars="200" w:firstLine="420"/>
      </w:pPr>
      <w:r>
        <w:rPr>
          <w:rFonts w:hint="eastAsia"/>
        </w:rPr>
        <w:t>第</w:t>
      </w:r>
      <w:r>
        <w:rPr>
          <w:rFonts w:hint="eastAsia"/>
        </w:rPr>
        <w:t>176</w:t>
      </w:r>
      <w:r>
        <w:rPr>
          <w:rFonts w:hint="eastAsia"/>
        </w:rPr>
        <w:t>条仲裁过程中，委托人需要申请海事请求保全的，律师应当向仲裁庭提交申请，并由仲裁委员会将申请提交被申请人住所地或者财产所在地的海事法院作出裁定。仲裁前申请海事请求保全的，律师应当向被保全的财产所在地的海事法院提出。</w:t>
      </w:r>
    </w:p>
    <w:p w:rsidR="00071DEB" w:rsidRDefault="00071DEB" w:rsidP="000B088E">
      <w:pPr>
        <w:ind w:firstLineChars="200" w:firstLine="420"/>
      </w:pPr>
      <w:r>
        <w:rPr>
          <w:rFonts w:hint="eastAsia"/>
        </w:rPr>
        <w:t>第</w:t>
      </w:r>
      <w:r>
        <w:rPr>
          <w:rFonts w:hint="eastAsia"/>
        </w:rPr>
        <w:t>177</w:t>
      </w:r>
      <w:r>
        <w:rPr>
          <w:rFonts w:hint="eastAsia"/>
        </w:rPr>
        <w:t>条仲裁过程中，委托人需要申请海事证据保全的，律师应当向仲裁庭提交申请，并由仲裁委员会将申请提交证据所在地的海事法院作出裁定。仲裁前申请海事证据保全的，应向被保全的证据所在地的海事法院提出。</w:t>
      </w:r>
    </w:p>
    <w:p w:rsidR="00071DEB" w:rsidRDefault="00071DEB" w:rsidP="000B088E">
      <w:pPr>
        <w:ind w:firstLineChars="200" w:firstLine="420"/>
      </w:pPr>
      <w:r>
        <w:rPr>
          <w:rFonts w:hint="eastAsia"/>
        </w:rPr>
        <w:t>第</w:t>
      </w:r>
      <w:r>
        <w:rPr>
          <w:rFonts w:hint="eastAsia"/>
        </w:rPr>
        <w:t>178</w:t>
      </w:r>
      <w:r>
        <w:rPr>
          <w:rFonts w:hint="eastAsia"/>
        </w:rPr>
        <w:t>条律师应当参加开庭，但双方当事人申请或者征求双方当事人同意，仲裁庭也认为不必开庭审理的，仲裁庭只依据书面文件进行审理并作出裁决的案件除外。仲裁庭开庭审理时，律师应当对委托人的申请、答辩和反请求所依据的事实作进一步的陈述，回答仲裁庭的提问，并可对有关法律问题进行辩论。</w:t>
      </w:r>
    </w:p>
    <w:p w:rsidR="00071DEB" w:rsidRDefault="00071DEB" w:rsidP="000B088E">
      <w:pPr>
        <w:ind w:firstLineChars="200" w:firstLine="420"/>
      </w:pPr>
      <w:r>
        <w:rPr>
          <w:rFonts w:hint="eastAsia"/>
        </w:rPr>
        <w:t>第</w:t>
      </w:r>
      <w:r>
        <w:rPr>
          <w:rFonts w:hint="eastAsia"/>
        </w:rPr>
        <w:t>179</w:t>
      </w:r>
      <w:r>
        <w:rPr>
          <w:rFonts w:hint="eastAsia"/>
        </w:rPr>
        <w:t>条开庭审理后，律师应告知委托人在仲裁庭规定的期限内补交证据文件。</w:t>
      </w:r>
    </w:p>
    <w:p w:rsidR="00E00F21" w:rsidRDefault="00071DEB" w:rsidP="000B088E">
      <w:pPr>
        <w:ind w:firstLineChars="200" w:firstLine="420"/>
      </w:pPr>
      <w:r>
        <w:rPr>
          <w:rFonts w:hint="eastAsia"/>
        </w:rPr>
        <w:t>第</w:t>
      </w:r>
      <w:r>
        <w:rPr>
          <w:rFonts w:hint="eastAsia"/>
        </w:rPr>
        <w:t>180</w:t>
      </w:r>
      <w:r>
        <w:rPr>
          <w:rFonts w:hint="eastAsia"/>
        </w:rPr>
        <w:t>条律师可以根据委托与对方当事人在仲裁庭或者仲裁庭之外进行和解。仲裁庭外达成和解协议的，律师应告知委托人可以请求仲裁庭根据其和解协议的内容作出裁决书结案，也可以申请撤销案件，并告知相应的法律后果。</w:t>
      </w:r>
    </w:p>
    <w:p w:rsidR="00071DEB" w:rsidRDefault="00071DEB" w:rsidP="000B088E">
      <w:pPr>
        <w:ind w:firstLineChars="200" w:firstLine="420"/>
      </w:pPr>
    </w:p>
    <w:p w:rsidR="00707BD3" w:rsidRDefault="00707BD3" w:rsidP="000B088E">
      <w:pPr>
        <w:ind w:firstLineChars="200" w:firstLine="420"/>
      </w:pPr>
    </w:p>
    <w:p w:rsidR="00071DEB" w:rsidRDefault="00071DEB" w:rsidP="000B088E">
      <w:pPr>
        <w:ind w:firstLineChars="200" w:firstLine="420"/>
      </w:pPr>
      <w:r>
        <w:rPr>
          <w:rFonts w:hint="eastAsia"/>
        </w:rPr>
        <w:t>第六章</w:t>
      </w:r>
    </w:p>
    <w:p w:rsidR="00E00F21" w:rsidRDefault="00071DEB" w:rsidP="000B088E">
      <w:pPr>
        <w:ind w:firstLineChars="200" w:firstLine="420"/>
      </w:pPr>
      <w:r>
        <w:rPr>
          <w:rFonts w:hint="eastAsia"/>
        </w:rPr>
        <w:t>律师代理海商海事执行案件</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181</w:t>
      </w:r>
      <w:r>
        <w:rPr>
          <w:rFonts w:hint="eastAsia"/>
        </w:rPr>
        <w:t>条律师可以代理当事人就已经生效的民事判决书、民事裁定书、民事调解书、支付令、仲裁裁决书和调解书以及民事诉讼法规定的其他涉及海商海事方面的生效法律文书等，向法院申请强制执行。</w:t>
      </w:r>
    </w:p>
    <w:p w:rsidR="00071DEB" w:rsidRDefault="00071DEB" w:rsidP="000B088E">
      <w:pPr>
        <w:ind w:firstLineChars="200" w:firstLine="420"/>
      </w:pPr>
      <w:r>
        <w:rPr>
          <w:rFonts w:hint="eastAsia"/>
        </w:rPr>
        <w:t>律师可以接受委托，担任上述海商海事执行案件中的被执行人、提出执行异议的案外人以及被强制执行财产的第三人的代理人。</w:t>
      </w:r>
    </w:p>
    <w:p w:rsidR="00E00F21" w:rsidRDefault="00071DEB" w:rsidP="000B088E">
      <w:pPr>
        <w:ind w:firstLineChars="200" w:firstLine="420"/>
      </w:pPr>
      <w:r>
        <w:rPr>
          <w:rFonts w:hint="eastAsia"/>
        </w:rPr>
        <w:t>第</w:t>
      </w:r>
      <w:r>
        <w:rPr>
          <w:rFonts w:hint="eastAsia"/>
        </w:rPr>
        <w:t>182</w:t>
      </w:r>
      <w:r>
        <w:rPr>
          <w:rFonts w:hint="eastAsia"/>
        </w:rPr>
        <w:t>条接受委托的律师应当对委托人的委托事项进行审查，具体审查内容如下：</w:t>
      </w:r>
    </w:p>
    <w:p w:rsidR="00E00F21" w:rsidRDefault="00071DEB" w:rsidP="000B088E">
      <w:pPr>
        <w:ind w:firstLineChars="200" w:firstLine="420"/>
      </w:pPr>
      <w:r>
        <w:rPr>
          <w:rFonts w:hint="eastAsia"/>
        </w:rPr>
        <w:t>律师应当审查申请执行的案件是否符合下列条件：</w:t>
      </w:r>
    </w:p>
    <w:p w:rsidR="00E00F21" w:rsidRDefault="00071DEB" w:rsidP="000B088E">
      <w:pPr>
        <w:ind w:firstLineChars="200" w:firstLine="420"/>
      </w:pPr>
      <w:r>
        <w:rPr>
          <w:rFonts w:hint="eastAsia"/>
        </w:rPr>
        <w:t>（</w:t>
      </w:r>
      <w:r>
        <w:rPr>
          <w:rFonts w:hint="eastAsia"/>
        </w:rPr>
        <w:t>1</w:t>
      </w:r>
      <w:r>
        <w:rPr>
          <w:rFonts w:hint="eastAsia"/>
        </w:rPr>
        <w:t>）申请执行的法律文书已经生效；</w:t>
      </w:r>
    </w:p>
    <w:p w:rsidR="00E00F21" w:rsidRDefault="00071DEB" w:rsidP="000B088E">
      <w:pPr>
        <w:ind w:firstLineChars="200" w:firstLine="420"/>
      </w:pPr>
      <w:r>
        <w:rPr>
          <w:rFonts w:hint="eastAsia"/>
        </w:rPr>
        <w:t>（</w:t>
      </w:r>
      <w:r>
        <w:rPr>
          <w:rFonts w:hint="eastAsia"/>
        </w:rPr>
        <w:t>2</w:t>
      </w:r>
      <w:r>
        <w:rPr>
          <w:rFonts w:hint="eastAsia"/>
        </w:rPr>
        <w:t>）申请执行人的申请未超过法定期限；</w:t>
      </w:r>
    </w:p>
    <w:p w:rsidR="00E00F21" w:rsidRDefault="00071DEB" w:rsidP="000B088E">
      <w:pPr>
        <w:ind w:firstLineChars="200" w:firstLine="420"/>
      </w:pPr>
      <w:r>
        <w:rPr>
          <w:rFonts w:hint="eastAsia"/>
        </w:rPr>
        <w:t>（</w:t>
      </w:r>
      <w:r>
        <w:rPr>
          <w:rFonts w:hint="eastAsia"/>
        </w:rPr>
        <w:t>3</w:t>
      </w:r>
      <w:r>
        <w:rPr>
          <w:rFonts w:hint="eastAsia"/>
        </w:rPr>
        <w:t>）申请执行人为生效法律文书的权利人或者其继承人或者权利承受人；</w:t>
      </w:r>
    </w:p>
    <w:p w:rsidR="00E00F21" w:rsidRDefault="00071DEB" w:rsidP="000B088E">
      <w:pPr>
        <w:ind w:firstLineChars="200" w:firstLine="420"/>
      </w:pPr>
      <w:r>
        <w:rPr>
          <w:rFonts w:hint="eastAsia"/>
        </w:rPr>
        <w:t>（</w:t>
      </w:r>
      <w:r>
        <w:rPr>
          <w:rFonts w:hint="eastAsia"/>
        </w:rPr>
        <w:t>4</w:t>
      </w:r>
      <w:r>
        <w:rPr>
          <w:rFonts w:hint="eastAsia"/>
        </w:rPr>
        <w:t>）被执行人在生效法律文书确定的期限内未履行义务；</w:t>
      </w:r>
    </w:p>
    <w:p w:rsidR="00E00F21" w:rsidRDefault="00071DEB" w:rsidP="000B088E">
      <w:pPr>
        <w:ind w:firstLineChars="200" w:firstLine="420"/>
      </w:pPr>
      <w:r>
        <w:rPr>
          <w:rFonts w:hint="eastAsia"/>
        </w:rPr>
        <w:t>（</w:t>
      </w:r>
      <w:r>
        <w:rPr>
          <w:rFonts w:hint="eastAsia"/>
        </w:rPr>
        <w:t>5</w:t>
      </w:r>
      <w:r>
        <w:rPr>
          <w:rFonts w:hint="eastAsia"/>
        </w:rPr>
        <w:t>）执行事项具有可执行性。</w:t>
      </w:r>
    </w:p>
    <w:p w:rsidR="00E00F21" w:rsidRDefault="00071DEB" w:rsidP="000B088E">
      <w:pPr>
        <w:ind w:firstLineChars="200" w:firstLine="420"/>
      </w:pPr>
      <w:r>
        <w:rPr>
          <w:rFonts w:hint="eastAsia"/>
        </w:rPr>
        <w:t>律师应当审查被执行人是否符合下列条件：</w:t>
      </w:r>
    </w:p>
    <w:p w:rsidR="00E00F21" w:rsidRDefault="00071DEB" w:rsidP="000B088E">
      <w:pPr>
        <w:ind w:firstLineChars="200" w:firstLine="420"/>
      </w:pPr>
      <w:r>
        <w:rPr>
          <w:rFonts w:hint="eastAsia"/>
        </w:rPr>
        <w:t>（</w:t>
      </w:r>
      <w:r>
        <w:rPr>
          <w:rFonts w:hint="eastAsia"/>
        </w:rPr>
        <w:t>1</w:t>
      </w:r>
      <w:r>
        <w:rPr>
          <w:rFonts w:hint="eastAsia"/>
        </w:rPr>
        <w:t>）生效法律文书确定被执行人有履行义务；</w:t>
      </w:r>
    </w:p>
    <w:p w:rsidR="00E00F21" w:rsidRDefault="00071DEB" w:rsidP="000B088E">
      <w:pPr>
        <w:ind w:firstLineChars="200" w:firstLine="420"/>
      </w:pPr>
      <w:r>
        <w:rPr>
          <w:rFonts w:hint="eastAsia"/>
        </w:rPr>
        <w:t>（</w:t>
      </w:r>
      <w:r>
        <w:rPr>
          <w:rFonts w:hint="eastAsia"/>
        </w:rPr>
        <w:t>2</w:t>
      </w:r>
      <w:r>
        <w:rPr>
          <w:rFonts w:hint="eastAsia"/>
        </w:rPr>
        <w:t>）被执行人在规定的期限内未履行义务。</w:t>
      </w:r>
    </w:p>
    <w:p w:rsidR="00E00F21" w:rsidRDefault="00071DEB" w:rsidP="000B088E">
      <w:pPr>
        <w:ind w:firstLineChars="200" w:firstLine="420"/>
      </w:pPr>
      <w:r>
        <w:rPr>
          <w:rFonts w:hint="eastAsia"/>
        </w:rPr>
        <w:t>律师应当审查提出执行异议的案外人是否符合下列条件：</w:t>
      </w:r>
    </w:p>
    <w:p w:rsidR="00E00F21" w:rsidRDefault="00071DEB" w:rsidP="000B088E">
      <w:pPr>
        <w:ind w:firstLineChars="200" w:firstLine="420"/>
      </w:pPr>
      <w:r>
        <w:rPr>
          <w:rFonts w:hint="eastAsia"/>
        </w:rPr>
        <w:t>（</w:t>
      </w:r>
      <w:r>
        <w:rPr>
          <w:rFonts w:hint="eastAsia"/>
        </w:rPr>
        <w:t>1</w:t>
      </w:r>
      <w:r>
        <w:rPr>
          <w:rFonts w:hint="eastAsia"/>
        </w:rPr>
        <w:t>）为案件当事人以外的与执行标的有利害关系的人；</w:t>
      </w:r>
    </w:p>
    <w:p w:rsidR="00E00F21" w:rsidRDefault="00071DEB" w:rsidP="000B088E">
      <w:pPr>
        <w:ind w:firstLineChars="200" w:firstLine="420"/>
      </w:pPr>
      <w:r>
        <w:rPr>
          <w:rFonts w:hint="eastAsia"/>
        </w:rPr>
        <w:t>（</w:t>
      </w:r>
      <w:r>
        <w:rPr>
          <w:rFonts w:hint="eastAsia"/>
        </w:rPr>
        <w:t>2</w:t>
      </w:r>
      <w:r>
        <w:rPr>
          <w:rFonts w:hint="eastAsia"/>
        </w:rPr>
        <w:t>）对执行标的有主张的权利。</w:t>
      </w:r>
    </w:p>
    <w:p w:rsidR="00E00F21" w:rsidRDefault="00071DEB" w:rsidP="000B088E">
      <w:pPr>
        <w:ind w:firstLineChars="200" w:firstLine="420"/>
      </w:pPr>
      <w:r>
        <w:rPr>
          <w:rFonts w:hint="eastAsia"/>
        </w:rPr>
        <w:t>律师应当审查被执行财产的第三人是否符合下列条件：</w:t>
      </w:r>
    </w:p>
    <w:p w:rsidR="00E00F21" w:rsidRDefault="00071DEB" w:rsidP="000B088E">
      <w:pPr>
        <w:ind w:firstLineChars="200" w:firstLine="420"/>
      </w:pPr>
      <w:r>
        <w:rPr>
          <w:rFonts w:hint="eastAsia"/>
        </w:rPr>
        <w:t>（</w:t>
      </w:r>
      <w:r>
        <w:rPr>
          <w:rFonts w:hint="eastAsia"/>
        </w:rPr>
        <w:t>1</w:t>
      </w:r>
      <w:r>
        <w:rPr>
          <w:rFonts w:hint="eastAsia"/>
        </w:rPr>
        <w:t>）第三人对被执行人负有到期债务；</w:t>
      </w:r>
    </w:p>
    <w:p w:rsidR="00E00F21" w:rsidRDefault="00071DEB" w:rsidP="000B088E">
      <w:pPr>
        <w:ind w:firstLineChars="200" w:firstLine="420"/>
      </w:pPr>
      <w:r>
        <w:rPr>
          <w:rFonts w:hint="eastAsia"/>
        </w:rPr>
        <w:t>（</w:t>
      </w:r>
      <w:r>
        <w:rPr>
          <w:rFonts w:hint="eastAsia"/>
        </w:rPr>
        <w:t>2</w:t>
      </w:r>
      <w:r>
        <w:rPr>
          <w:rFonts w:hint="eastAsia"/>
        </w:rPr>
        <w:t>）被执行人不能清偿到期债务；</w:t>
      </w:r>
    </w:p>
    <w:p w:rsidR="00071DEB" w:rsidRDefault="00071DEB" w:rsidP="000B088E">
      <w:pPr>
        <w:ind w:firstLineChars="200" w:firstLine="420"/>
      </w:pPr>
      <w:r>
        <w:rPr>
          <w:rFonts w:hint="eastAsia"/>
        </w:rPr>
        <w:t>（</w:t>
      </w:r>
      <w:r>
        <w:rPr>
          <w:rFonts w:hint="eastAsia"/>
        </w:rPr>
        <w:t>3</w:t>
      </w:r>
      <w:r>
        <w:rPr>
          <w:rFonts w:hint="eastAsia"/>
        </w:rPr>
        <w:t>）该第三人在规定期限内未提出异议。</w:t>
      </w:r>
    </w:p>
    <w:p w:rsidR="00E00F21" w:rsidRDefault="00071DEB" w:rsidP="000B088E">
      <w:pPr>
        <w:ind w:firstLineChars="200" w:firstLine="420"/>
      </w:pPr>
      <w:r>
        <w:rPr>
          <w:rFonts w:hint="eastAsia"/>
        </w:rPr>
        <w:t>第</w:t>
      </w:r>
      <w:r>
        <w:rPr>
          <w:rFonts w:hint="eastAsia"/>
        </w:rPr>
        <w:t>183</w:t>
      </w:r>
      <w:r>
        <w:rPr>
          <w:rFonts w:hint="eastAsia"/>
        </w:rPr>
        <w:t>条律师接受执行申请人的委托后，应当代为起草申请执行书，并由律师或者委托人在法定期限内向有管辖权的海事法院或者人民法院提出，同时提交以下材料：</w:t>
      </w:r>
    </w:p>
    <w:p w:rsidR="00E00F21" w:rsidRDefault="00071DEB" w:rsidP="000B088E">
      <w:pPr>
        <w:ind w:firstLineChars="200" w:firstLine="420"/>
      </w:pPr>
      <w:r>
        <w:rPr>
          <w:rFonts w:hint="eastAsia"/>
        </w:rPr>
        <w:lastRenderedPageBreak/>
        <w:t>（</w:t>
      </w:r>
      <w:r>
        <w:rPr>
          <w:rFonts w:hint="eastAsia"/>
        </w:rPr>
        <w:t>1</w:t>
      </w:r>
      <w:r>
        <w:rPr>
          <w:rFonts w:hint="eastAsia"/>
        </w:rPr>
        <w:t>）据以执行的生效法律文书；</w:t>
      </w:r>
    </w:p>
    <w:p w:rsidR="00E00F21" w:rsidRDefault="00071DEB" w:rsidP="000B088E">
      <w:pPr>
        <w:ind w:firstLineChars="200" w:firstLine="420"/>
      </w:pPr>
      <w:r>
        <w:rPr>
          <w:rFonts w:hint="eastAsia"/>
        </w:rPr>
        <w:t>（</w:t>
      </w:r>
      <w:r>
        <w:rPr>
          <w:rFonts w:hint="eastAsia"/>
        </w:rPr>
        <w:t>2</w:t>
      </w:r>
      <w:r>
        <w:rPr>
          <w:rFonts w:hint="eastAsia"/>
        </w:rPr>
        <w:t>）委托人的授权委托书和所在律师事务所的函；</w:t>
      </w:r>
    </w:p>
    <w:p w:rsidR="00071DEB" w:rsidRDefault="00071DEB" w:rsidP="000B088E">
      <w:pPr>
        <w:ind w:firstLineChars="200" w:firstLine="420"/>
      </w:pPr>
      <w:r>
        <w:rPr>
          <w:rFonts w:hint="eastAsia"/>
        </w:rPr>
        <w:t>（</w:t>
      </w:r>
      <w:r>
        <w:rPr>
          <w:rFonts w:hint="eastAsia"/>
        </w:rPr>
        <w:t>3</w:t>
      </w:r>
      <w:r>
        <w:rPr>
          <w:rFonts w:hint="eastAsia"/>
        </w:rPr>
        <w:t>）申请执行人的身份证明等。</w:t>
      </w:r>
    </w:p>
    <w:p w:rsidR="00071DEB" w:rsidRDefault="00071DEB" w:rsidP="000B088E">
      <w:pPr>
        <w:ind w:firstLineChars="200" w:firstLine="420"/>
      </w:pPr>
      <w:r>
        <w:rPr>
          <w:rFonts w:hint="eastAsia"/>
        </w:rPr>
        <w:t>第</w:t>
      </w:r>
      <w:r>
        <w:rPr>
          <w:rFonts w:hint="eastAsia"/>
        </w:rPr>
        <w:t>184</w:t>
      </w:r>
      <w:r>
        <w:rPr>
          <w:rFonts w:hint="eastAsia"/>
        </w:rPr>
        <w:t>条出现可变更或者追加被执行主体的情况时，律师在征得委托人同意后，应当向法院提出变更或者追加被执行主体的申请。</w:t>
      </w:r>
    </w:p>
    <w:p w:rsidR="00071DEB" w:rsidRDefault="00071DEB" w:rsidP="000B088E">
      <w:pPr>
        <w:ind w:firstLineChars="200" w:firstLine="420"/>
      </w:pPr>
      <w:r>
        <w:rPr>
          <w:rFonts w:hint="eastAsia"/>
        </w:rPr>
        <w:t>第</w:t>
      </w:r>
      <w:r>
        <w:rPr>
          <w:rFonts w:hint="eastAsia"/>
        </w:rPr>
        <w:t>185</w:t>
      </w:r>
      <w:r>
        <w:rPr>
          <w:rFonts w:hint="eastAsia"/>
        </w:rPr>
        <w:t>条被执行人为企业法人、其财产不足以清偿全部债务的，律师应征询委托人是否向法院提出破产申请。</w:t>
      </w:r>
    </w:p>
    <w:p w:rsidR="00071DEB" w:rsidRDefault="00071DEB" w:rsidP="000B088E">
      <w:pPr>
        <w:ind w:firstLineChars="200" w:firstLine="420"/>
      </w:pPr>
      <w:r>
        <w:rPr>
          <w:rFonts w:hint="eastAsia"/>
        </w:rPr>
        <w:t>第</w:t>
      </w:r>
      <w:r>
        <w:rPr>
          <w:rFonts w:hint="eastAsia"/>
        </w:rPr>
        <w:t>186</w:t>
      </w:r>
      <w:r>
        <w:rPr>
          <w:rFonts w:hint="eastAsia"/>
        </w:rPr>
        <w:t>条在执行过程中，律师可以根据委托人的特别授权，与被执行人达成和解协议，变更生效法律文书所确定的履行义务主体、标的物及其数额、履行方式以及履行期限等。</w:t>
      </w:r>
    </w:p>
    <w:p w:rsidR="00E00F21" w:rsidRDefault="00071DEB" w:rsidP="000B088E">
      <w:pPr>
        <w:ind w:firstLineChars="200" w:firstLine="420"/>
      </w:pPr>
      <w:r>
        <w:rPr>
          <w:rFonts w:hint="eastAsia"/>
        </w:rPr>
        <w:t>第</w:t>
      </w:r>
      <w:r>
        <w:rPr>
          <w:rFonts w:hint="eastAsia"/>
        </w:rPr>
        <w:t>187</w:t>
      </w:r>
      <w:r>
        <w:rPr>
          <w:rFonts w:hint="eastAsia"/>
        </w:rPr>
        <w:t>条律师应当对法院裁定中止执行的事实与理由进行审查，确定是否就中止执行向法院提出异议。中止执行的事由消灭后，律师应当协助委托人做好执行程序的恢复工作。</w:t>
      </w:r>
    </w:p>
    <w:p w:rsidR="00071DEB" w:rsidRDefault="00071DEB" w:rsidP="000B088E">
      <w:pPr>
        <w:ind w:firstLineChars="200" w:firstLine="420"/>
      </w:pPr>
      <w:r>
        <w:rPr>
          <w:rFonts w:hint="eastAsia"/>
        </w:rPr>
        <w:t>第</w:t>
      </w:r>
      <w:r>
        <w:rPr>
          <w:rFonts w:hint="eastAsia"/>
        </w:rPr>
        <w:t>188</w:t>
      </w:r>
      <w:r>
        <w:rPr>
          <w:rFonts w:hint="eastAsia"/>
        </w:rPr>
        <w:t>条律师可根据案件的性质及被执行人的执行能力等情况，提请委托人注意是否向法院申请延期执行。</w:t>
      </w:r>
    </w:p>
    <w:p w:rsidR="00071DEB" w:rsidRDefault="00071DEB" w:rsidP="000B088E">
      <w:pPr>
        <w:ind w:firstLineChars="200" w:firstLine="420"/>
      </w:pPr>
      <w:r>
        <w:rPr>
          <w:rFonts w:hint="eastAsia"/>
        </w:rPr>
        <w:t>第</w:t>
      </w:r>
      <w:r>
        <w:rPr>
          <w:rFonts w:hint="eastAsia"/>
        </w:rPr>
        <w:t>189</w:t>
      </w:r>
      <w:r>
        <w:rPr>
          <w:rFonts w:hint="eastAsia"/>
        </w:rPr>
        <w:t>条可执行回转的案件，律师应当向法院提出执行回转申请，协助委托人提出有利于回转执行的措施。</w:t>
      </w:r>
    </w:p>
    <w:p w:rsidR="00071DEB" w:rsidRDefault="00071DEB" w:rsidP="000B088E">
      <w:pPr>
        <w:ind w:firstLineChars="200" w:firstLine="420"/>
      </w:pPr>
      <w:r>
        <w:rPr>
          <w:rFonts w:hint="eastAsia"/>
        </w:rPr>
        <w:t>第</w:t>
      </w:r>
      <w:r>
        <w:rPr>
          <w:rFonts w:hint="eastAsia"/>
        </w:rPr>
        <w:t>190</w:t>
      </w:r>
      <w:r>
        <w:rPr>
          <w:rFonts w:hint="eastAsia"/>
        </w:rPr>
        <w:t>条律师应当审查法院终结执行是否符合法律规定。对于不符合条件的终结执行，律师应当向法院及时提出异议。</w:t>
      </w:r>
    </w:p>
    <w:p w:rsidR="00E00F21" w:rsidRDefault="00071DEB" w:rsidP="000B088E">
      <w:pPr>
        <w:ind w:firstLineChars="200" w:firstLine="420"/>
      </w:pPr>
      <w:r>
        <w:rPr>
          <w:rFonts w:hint="eastAsia"/>
        </w:rPr>
        <w:t>第</w:t>
      </w:r>
      <w:r>
        <w:rPr>
          <w:rFonts w:hint="eastAsia"/>
        </w:rPr>
        <w:t>191</w:t>
      </w:r>
      <w:r>
        <w:rPr>
          <w:rFonts w:hint="eastAsia"/>
        </w:rPr>
        <w:t>条在执行案件中，出现下列情况时，律师的义务终止：</w:t>
      </w:r>
    </w:p>
    <w:p w:rsidR="00E00F21" w:rsidRDefault="00071DEB" w:rsidP="000B088E">
      <w:pPr>
        <w:ind w:firstLineChars="200" w:firstLine="420"/>
      </w:pPr>
      <w:r>
        <w:rPr>
          <w:rFonts w:hint="eastAsia"/>
        </w:rPr>
        <w:t>（</w:t>
      </w:r>
      <w:r>
        <w:rPr>
          <w:rFonts w:hint="eastAsia"/>
        </w:rPr>
        <w:t>1</w:t>
      </w:r>
      <w:r>
        <w:rPr>
          <w:rFonts w:hint="eastAsia"/>
        </w:rPr>
        <w:t>）生效法律文书确定的内容全部履行完毕；</w:t>
      </w:r>
    </w:p>
    <w:p w:rsidR="00E00F21" w:rsidRDefault="00071DEB" w:rsidP="000B088E">
      <w:pPr>
        <w:ind w:firstLineChars="200" w:firstLine="420"/>
      </w:pPr>
      <w:r>
        <w:rPr>
          <w:rFonts w:hint="eastAsia"/>
        </w:rPr>
        <w:t>（</w:t>
      </w:r>
      <w:r>
        <w:rPr>
          <w:rFonts w:hint="eastAsia"/>
        </w:rPr>
        <w:t>2</w:t>
      </w:r>
      <w:r>
        <w:rPr>
          <w:rFonts w:hint="eastAsia"/>
        </w:rPr>
        <w:t>）法院裁定终结执行；</w:t>
      </w:r>
    </w:p>
    <w:p w:rsidR="00E00F21" w:rsidRDefault="00071DEB" w:rsidP="000B088E">
      <w:pPr>
        <w:ind w:firstLineChars="200" w:firstLine="420"/>
      </w:pPr>
      <w:r>
        <w:rPr>
          <w:rFonts w:hint="eastAsia"/>
        </w:rPr>
        <w:t>（</w:t>
      </w:r>
      <w:r>
        <w:rPr>
          <w:rFonts w:hint="eastAsia"/>
        </w:rPr>
        <w:t>3</w:t>
      </w:r>
      <w:r>
        <w:rPr>
          <w:rFonts w:hint="eastAsia"/>
        </w:rPr>
        <w:t>）法院裁定仲裁裁决不予以执行；</w:t>
      </w:r>
    </w:p>
    <w:p w:rsidR="00071DEB" w:rsidRDefault="00071DEB" w:rsidP="000B088E">
      <w:pPr>
        <w:ind w:firstLineChars="200" w:firstLine="420"/>
      </w:pPr>
      <w:r>
        <w:rPr>
          <w:rFonts w:hint="eastAsia"/>
        </w:rPr>
        <w:t>（</w:t>
      </w:r>
      <w:r>
        <w:rPr>
          <w:rFonts w:hint="eastAsia"/>
        </w:rPr>
        <w:t>4</w:t>
      </w:r>
      <w:r>
        <w:rPr>
          <w:rFonts w:hint="eastAsia"/>
        </w:rPr>
        <w:t>）当事人之间达成和解协议并已履行完毕。</w:t>
      </w:r>
    </w:p>
    <w:p w:rsidR="00071DEB" w:rsidRDefault="00071DEB" w:rsidP="000B088E">
      <w:pPr>
        <w:ind w:firstLineChars="200" w:firstLine="420"/>
      </w:pPr>
      <w:r>
        <w:rPr>
          <w:rFonts w:hint="eastAsia"/>
        </w:rPr>
        <w:t>第</w:t>
      </w:r>
      <w:r>
        <w:rPr>
          <w:rFonts w:hint="eastAsia"/>
        </w:rPr>
        <w:t>192</w:t>
      </w:r>
      <w:r>
        <w:rPr>
          <w:rFonts w:hint="eastAsia"/>
        </w:rPr>
        <w:t>条律师办理涉外海商海事承认与执行案件，应当依法确定案件的管辖法院，并注意程序法、国内法以及国际公约的正确适用。</w:t>
      </w:r>
    </w:p>
    <w:p w:rsidR="00071DEB" w:rsidRDefault="00071DEB" w:rsidP="000B088E">
      <w:pPr>
        <w:ind w:firstLineChars="200" w:firstLine="420"/>
      </w:pPr>
      <w:r>
        <w:rPr>
          <w:rFonts w:hint="eastAsia"/>
        </w:rPr>
        <w:t>第</w:t>
      </w:r>
      <w:r>
        <w:rPr>
          <w:rFonts w:hint="eastAsia"/>
        </w:rPr>
        <w:t>193</w:t>
      </w:r>
      <w:r>
        <w:rPr>
          <w:rFonts w:hint="eastAsia"/>
        </w:rPr>
        <w:t>条律师办理涉外海商海事承认与执行案件，应注意海事诉讼特别程序法、最高人民法院《关于涉外民事或商事案件司法文书送达问题若干规定》以及其他相关司法解释关于送达方式的特别规定。</w:t>
      </w:r>
    </w:p>
    <w:p w:rsidR="00E00F21" w:rsidRDefault="00071DEB" w:rsidP="000B088E">
      <w:pPr>
        <w:ind w:firstLineChars="200" w:firstLine="420"/>
      </w:pPr>
      <w:r>
        <w:rPr>
          <w:rFonts w:hint="eastAsia"/>
        </w:rPr>
        <w:t>第</w:t>
      </w:r>
      <w:r>
        <w:rPr>
          <w:rFonts w:hint="eastAsia"/>
        </w:rPr>
        <w:t>194</w:t>
      </w:r>
      <w:r>
        <w:rPr>
          <w:rFonts w:hint="eastAsia"/>
        </w:rPr>
        <w:t>条律师接受委托，办理台湾地区、香港特别行政区、澳门特别行政区有关法院海商海事判决、裁定以及台湾地区仲裁机构裁决的执行案件，除了遵守民事诉讼法的有关规定外，应当根据最高人民法院《关于人民法院认可台湾地区有关法院民事判决的规定》、最高人民法院《关于人民法院认可台湾地区有关法院民事判决的补充规定》《关于内地与香港特别行政区法院相互认可和执行当事人协议管辖的民商事案件判决的安排》《内地与澳门特别行政区关于相互认可和执行民商事判决的安排》以及其他法律法规首先向法院申请认可。</w:t>
      </w:r>
    </w:p>
    <w:p w:rsidR="00E00F21" w:rsidRDefault="00071DEB" w:rsidP="000B088E">
      <w:pPr>
        <w:ind w:firstLineChars="200" w:firstLine="420"/>
      </w:pPr>
      <w:r>
        <w:rPr>
          <w:rFonts w:hint="eastAsia"/>
        </w:rPr>
        <w:t>被认可的台湾地区、香港特别行政区、澳门特别行政区有关海商海事判决、裁定以及台湾地区仲裁机构裁决需要执行的，应当依据民事诉讼法以及其他法律法规的规定办理。</w:t>
      </w:r>
    </w:p>
    <w:p w:rsidR="00E00F21" w:rsidRDefault="00071DEB" w:rsidP="000B088E">
      <w:pPr>
        <w:ind w:firstLineChars="200" w:firstLine="420"/>
      </w:pPr>
      <w:r>
        <w:rPr>
          <w:rFonts w:hint="eastAsia"/>
        </w:rPr>
        <w:t>第</w:t>
      </w:r>
      <w:r>
        <w:rPr>
          <w:rFonts w:hint="eastAsia"/>
        </w:rPr>
        <w:t>195</w:t>
      </w:r>
      <w:r>
        <w:rPr>
          <w:rFonts w:hint="eastAsia"/>
        </w:rPr>
        <w:t>条律师接受委托，办理香港特别行政区、澳门特别行政区有关海商海事仲裁裁决的执行案件，除了遵守民事诉讼法的有关规定外，还应当注意最高人民法院《关于内地与香港特别行政区相互执行仲裁裁决的安排》《关于内地与澳门特别行政区相互认可和执行仲裁裁决的安排》以及其他法律法规的有关规定。</w:t>
      </w:r>
    </w:p>
    <w:p w:rsidR="00071DEB" w:rsidRDefault="00071DEB" w:rsidP="000B088E">
      <w:pPr>
        <w:ind w:firstLineChars="200" w:firstLine="420"/>
      </w:pPr>
    </w:p>
    <w:p w:rsidR="00707BD3" w:rsidRPr="00707BD3" w:rsidRDefault="00707BD3" w:rsidP="000B088E">
      <w:pPr>
        <w:ind w:firstLineChars="200" w:firstLine="420"/>
      </w:pPr>
    </w:p>
    <w:p w:rsidR="00071DEB" w:rsidRDefault="00071DEB" w:rsidP="000B088E">
      <w:pPr>
        <w:ind w:firstLineChars="200" w:firstLine="420"/>
      </w:pPr>
      <w:r>
        <w:rPr>
          <w:rFonts w:hint="eastAsia"/>
        </w:rPr>
        <w:t>第七章</w:t>
      </w:r>
    </w:p>
    <w:p w:rsidR="00071DEB" w:rsidRDefault="00071DEB" w:rsidP="000B088E">
      <w:pPr>
        <w:ind w:firstLineChars="200" w:firstLine="420"/>
      </w:pPr>
      <w:r>
        <w:rPr>
          <w:rFonts w:hint="eastAsia"/>
        </w:rPr>
        <w:t>附则</w:t>
      </w:r>
    </w:p>
    <w:p w:rsidR="00282D0E" w:rsidRDefault="00282D0E" w:rsidP="000B088E">
      <w:pPr>
        <w:ind w:firstLineChars="200" w:firstLine="420"/>
      </w:pPr>
    </w:p>
    <w:p w:rsidR="00071DEB" w:rsidRDefault="00071DEB" w:rsidP="000B088E">
      <w:pPr>
        <w:ind w:firstLineChars="200" w:firstLine="420"/>
      </w:pPr>
      <w:r>
        <w:rPr>
          <w:rFonts w:hint="eastAsia"/>
        </w:rPr>
        <w:lastRenderedPageBreak/>
        <w:t>第</w:t>
      </w:r>
      <w:r>
        <w:rPr>
          <w:rFonts w:hint="eastAsia"/>
        </w:rPr>
        <w:t>196</w:t>
      </w:r>
      <w:r>
        <w:rPr>
          <w:rFonts w:hint="eastAsia"/>
        </w:rPr>
        <w:t>条本指引适用于全国律师办理海商海事案件代理业务，由中华全国律师协会海商海事专业委员会负责解释。</w:t>
      </w:r>
    </w:p>
    <w:p w:rsidR="00E00F21" w:rsidRDefault="00071DEB" w:rsidP="000B088E">
      <w:pPr>
        <w:ind w:firstLineChars="200" w:firstLine="420"/>
      </w:pPr>
      <w:r>
        <w:rPr>
          <w:rFonts w:hint="eastAsia"/>
        </w:rPr>
        <w:t>第</w:t>
      </w:r>
      <w:r>
        <w:rPr>
          <w:rFonts w:hint="eastAsia"/>
        </w:rPr>
        <w:t>197</w:t>
      </w:r>
      <w:r>
        <w:rPr>
          <w:rFonts w:hint="eastAsia"/>
        </w:rPr>
        <w:t>条本指引仅作为律师办理海商海事案件指导之用，律师在处理具体案件时应以法律法规的规定为准，并充分注意最高人民法院公布的司法解释、批复、纪要等以及受案法院及其上级法院的具体司法实践。</w:t>
      </w:r>
    </w:p>
    <w:p w:rsidR="00071DEB" w:rsidRDefault="00071DEB" w:rsidP="000B088E">
      <w:pPr>
        <w:ind w:firstLineChars="200" w:firstLine="420"/>
      </w:pPr>
    </w:p>
    <w:p w:rsidR="00E00F21" w:rsidRDefault="00071DEB" w:rsidP="000B088E">
      <w:pPr>
        <w:ind w:firstLineChars="200" w:firstLine="420"/>
      </w:pPr>
      <w:r>
        <w:rPr>
          <w:rFonts w:hint="eastAsia"/>
        </w:rPr>
        <w:t>（本操作指引由中华全国律师协会海商海事专业委员会负责起草。执笔人</w:t>
      </w:r>
      <w:r>
        <w:rPr>
          <w:rFonts w:hint="eastAsia"/>
        </w:rPr>
        <w:t>:</w:t>
      </w:r>
      <w:r>
        <w:rPr>
          <w:rFonts w:hint="eastAsia"/>
        </w:rPr>
        <w:t>安寿志、陈永灿；审稿人：王敬）</w:t>
      </w:r>
    </w:p>
    <w:p w:rsidR="00E00F21" w:rsidRDefault="00E00F21" w:rsidP="000B088E">
      <w:pPr>
        <w:ind w:firstLineChars="200" w:firstLine="420"/>
      </w:pPr>
    </w:p>
    <w:p w:rsidR="00E00F21" w:rsidRDefault="00E00F21" w:rsidP="000B088E">
      <w:pPr>
        <w:ind w:firstLineChars="200" w:firstLine="420"/>
      </w:pPr>
    </w:p>
    <w:p w:rsidR="00E00F21" w:rsidRDefault="00E00F21" w:rsidP="000B088E">
      <w:pPr>
        <w:ind w:firstLineChars="200" w:firstLine="420"/>
      </w:pPr>
    </w:p>
    <w:p w:rsidR="00707BD3" w:rsidRDefault="00707BD3" w:rsidP="000B088E">
      <w:pPr>
        <w:ind w:firstLineChars="200" w:firstLine="420"/>
        <w:sectPr w:rsidR="00707BD3">
          <w:pgSz w:w="11906" w:h="16838"/>
          <w:pgMar w:top="1440" w:right="1800" w:bottom="1440" w:left="1800" w:header="851" w:footer="992" w:gutter="0"/>
          <w:cols w:space="425"/>
          <w:docGrid w:type="lines" w:linePitch="312"/>
        </w:sectPr>
      </w:pPr>
    </w:p>
    <w:p w:rsidR="00E00F21" w:rsidRDefault="00E00F21" w:rsidP="00707BD3"/>
    <w:p w:rsidR="00E00F21" w:rsidRDefault="00E00F21" w:rsidP="00707BD3"/>
    <w:p w:rsidR="00E00F21" w:rsidRDefault="00E00F21" w:rsidP="00707BD3"/>
    <w:p w:rsidR="00E00F21" w:rsidRDefault="00E00F21" w:rsidP="00707BD3"/>
    <w:p w:rsidR="00E00F21" w:rsidRDefault="00071DEB" w:rsidP="00707BD3">
      <w:pPr>
        <w:pStyle w:val="2"/>
        <w:jc w:val="center"/>
      </w:pPr>
      <w:r>
        <w:rPr>
          <w:rFonts w:hint="eastAsia"/>
        </w:rPr>
        <w:t>律师办理商业秘密法律业务操作指引（修订版）</w:t>
      </w:r>
    </w:p>
    <w:p w:rsidR="00E00F21" w:rsidRDefault="00E00F21" w:rsidP="00707BD3"/>
    <w:p w:rsidR="00071DEB" w:rsidRDefault="00071DEB" w:rsidP="00707BD3"/>
    <w:p w:rsidR="00071DEB" w:rsidRDefault="00071DEB" w:rsidP="003278C2">
      <w:pPr>
        <w:spacing w:beforeLines="50" w:afterLines="50"/>
      </w:pPr>
      <w:r>
        <w:rPr>
          <w:rFonts w:hint="eastAsia"/>
        </w:rPr>
        <w:t>目录</w:t>
      </w:r>
    </w:p>
    <w:p w:rsidR="00E00F21" w:rsidRDefault="00071DEB" w:rsidP="003278C2">
      <w:pPr>
        <w:spacing w:beforeLines="50" w:afterLines="50"/>
      </w:pPr>
      <w:r>
        <w:rPr>
          <w:rFonts w:hint="eastAsia"/>
        </w:rPr>
        <w:t>第一</w:t>
      </w:r>
      <w:r w:rsidR="001D2C7A">
        <w:rPr>
          <w:rFonts w:hint="eastAsia"/>
        </w:rPr>
        <w:t>章</w:t>
      </w:r>
      <w:r>
        <w:rPr>
          <w:rFonts w:hint="eastAsia"/>
        </w:rPr>
        <w:t>总则</w:t>
      </w:r>
      <w:r>
        <w:rPr>
          <w:rFonts w:hint="eastAsia"/>
        </w:rPr>
        <w:t xml:space="preserve"> / 689</w:t>
      </w:r>
    </w:p>
    <w:p w:rsidR="00E00F21" w:rsidRDefault="00071DEB" w:rsidP="000B088E">
      <w:pPr>
        <w:ind w:firstLineChars="200" w:firstLine="420"/>
      </w:pPr>
      <w:r>
        <w:rPr>
          <w:rFonts w:hint="eastAsia"/>
        </w:rPr>
        <w:t>第一</w:t>
      </w:r>
      <w:r w:rsidR="001D2C7A">
        <w:rPr>
          <w:rFonts w:hint="eastAsia"/>
        </w:rPr>
        <w:t>节</w:t>
      </w:r>
      <w:r>
        <w:rPr>
          <w:rFonts w:hint="eastAsia"/>
        </w:rPr>
        <w:t>前述</w:t>
      </w:r>
      <w:r>
        <w:rPr>
          <w:rFonts w:hint="eastAsia"/>
        </w:rPr>
        <w:t xml:space="preserve"> / 689</w:t>
      </w:r>
    </w:p>
    <w:p w:rsidR="00E00F21" w:rsidRDefault="00071DEB" w:rsidP="000B088E">
      <w:pPr>
        <w:ind w:firstLineChars="200" w:firstLine="420"/>
      </w:pPr>
      <w:r>
        <w:rPr>
          <w:rFonts w:hint="eastAsia"/>
        </w:rPr>
        <w:t>第二</w:t>
      </w:r>
      <w:r w:rsidR="001D2C7A">
        <w:rPr>
          <w:rFonts w:hint="eastAsia"/>
        </w:rPr>
        <w:t>节</w:t>
      </w:r>
      <w:r>
        <w:rPr>
          <w:rFonts w:hint="eastAsia"/>
        </w:rPr>
        <w:t>商业秘密</w:t>
      </w:r>
      <w:r>
        <w:rPr>
          <w:rFonts w:hint="eastAsia"/>
        </w:rPr>
        <w:t xml:space="preserve"> / 691</w:t>
      </w:r>
    </w:p>
    <w:p w:rsidR="00E00F21" w:rsidRDefault="00071DEB" w:rsidP="000B088E">
      <w:pPr>
        <w:ind w:firstLineChars="200" w:firstLine="420"/>
      </w:pPr>
      <w:r>
        <w:rPr>
          <w:rFonts w:hint="eastAsia"/>
        </w:rPr>
        <w:t>第三</w:t>
      </w:r>
      <w:r w:rsidR="001D2C7A">
        <w:rPr>
          <w:rFonts w:hint="eastAsia"/>
        </w:rPr>
        <w:t>节</w:t>
      </w:r>
      <w:r>
        <w:rPr>
          <w:rFonts w:hint="eastAsia"/>
        </w:rPr>
        <w:t>商业秘密与公司秘密和国家秘密的关系</w:t>
      </w:r>
      <w:r>
        <w:rPr>
          <w:rFonts w:hint="eastAsia"/>
        </w:rPr>
        <w:t xml:space="preserve"> / 696</w:t>
      </w:r>
    </w:p>
    <w:p w:rsidR="00071DEB" w:rsidRDefault="00071DEB" w:rsidP="000B088E">
      <w:pPr>
        <w:ind w:firstLineChars="200" w:firstLine="420"/>
      </w:pPr>
      <w:r>
        <w:rPr>
          <w:rFonts w:hint="eastAsia"/>
        </w:rPr>
        <w:t>第四</w:t>
      </w:r>
      <w:r w:rsidR="001D2C7A">
        <w:rPr>
          <w:rFonts w:hint="eastAsia"/>
        </w:rPr>
        <w:t>节</w:t>
      </w:r>
      <w:r>
        <w:rPr>
          <w:rFonts w:hint="eastAsia"/>
        </w:rPr>
        <w:t>商业秘密与其他知识产权的关系</w:t>
      </w:r>
      <w:r>
        <w:rPr>
          <w:rFonts w:hint="eastAsia"/>
        </w:rPr>
        <w:t xml:space="preserve"> / 699</w:t>
      </w:r>
    </w:p>
    <w:p w:rsidR="00E00F21" w:rsidRDefault="00071DEB" w:rsidP="003278C2">
      <w:pPr>
        <w:spacing w:beforeLines="50" w:afterLines="50"/>
      </w:pPr>
      <w:r>
        <w:rPr>
          <w:rFonts w:hint="eastAsia"/>
        </w:rPr>
        <w:t>第二</w:t>
      </w:r>
      <w:r w:rsidR="001D2C7A">
        <w:rPr>
          <w:rFonts w:hint="eastAsia"/>
        </w:rPr>
        <w:t>章</w:t>
      </w:r>
      <w:r>
        <w:rPr>
          <w:rFonts w:hint="eastAsia"/>
        </w:rPr>
        <w:t>商业秘密管理</w:t>
      </w:r>
      <w:r>
        <w:rPr>
          <w:rFonts w:hint="eastAsia"/>
        </w:rPr>
        <w:t xml:space="preserve"> / 700</w:t>
      </w:r>
    </w:p>
    <w:p w:rsidR="00E00F21" w:rsidRDefault="00071DEB" w:rsidP="000B088E">
      <w:pPr>
        <w:ind w:firstLineChars="200" w:firstLine="420"/>
      </w:pPr>
      <w:r>
        <w:rPr>
          <w:rFonts w:hint="eastAsia"/>
        </w:rPr>
        <w:t>第一</w:t>
      </w:r>
      <w:r w:rsidR="001D2C7A">
        <w:rPr>
          <w:rFonts w:hint="eastAsia"/>
        </w:rPr>
        <w:t>节</w:t>
      </w:r>
      <w:r>
        <w:rPr>
          <w:rFonts w:hint="eastAsia"/>
        </w:rPr>
        <w:t>目标、模式和评价</w:t>
      </w:r>
      <w:r>
        <w:rPr>
          <w:rFonts w:hint="eastAsia"/>
        </w:rPr>
        <w:t xml:space="preserve"> / 700</w:t>
      </w:r>
    </w:p>
    <w:p w:rsidR="00E00F21" w:rsidRDefault="00071DEB" w:rsidP="000B088E">
      <w:pPr>
        <w:ind w:firstLineChars="200" w:firstLine="420"/>
      </w:pPr>
      <w:r>
        <w:rPr>
          <w:rFonts w:hint="eastAsia"/>
        </w:rPr>
        <w:t>第二</w:t>
      </w:r>
      <w:r w:rsidR="001D2C7A">
        <w:rPr>
          <w:rFonts w:hint="eastAsia"/>
        </w:rPr>
        <w:t>节</w:t>
      </w:r>
      <w:r>
        <w:rPr>
          <w:rFonts w:hint="eastAsia"/>
        </w:rPr>
        <w:t>采取保密措施</w:t>
      </w:r>
      <w:r>
        <w:rPr>
          <w:rFonts w:hint="eastAsia"/>
        </w:rPr>
        <w:t xml:space="preserve"> / 702</w:t>
      </w:r>
    </w:p>
    <w:p w:rsidR="00E00F21" w:rsidRDefault="00071DEB" w:rsidP="000B088E">
      <w:pPr>
        <w:ind w:firstLineChars="200" w:firstLine="420"/>
      </w:pPr>
      <w:r>
        <w:rPr>
          <w:rFonts w:hint="eastAsia"/>
        </w:rPr>
        <w:t>第三</w:t>
      </w:r>
      <w:r w:rsidR="001D2C7A">
        <w:rPr>
          <w:rFonts w:hint="eastAsia"/>
        </w:rPr>
        <w:t>节</w:t>
      </w:r>
      <w:r>
        <w:rPr>
          <w:rFonts w:hint="eastAsia"/>
        </w:rPr>
        <w:t>建立规章制度</w:t>
      </w:r>
      <w:r>
        <w:rPr>
          <w:rFonts w:hint="eastAsia"/>
        </w:rPr>
        <w:t xml:space="preserve"> / 703</w:t>
      </w:r>
    </w:p>
    <w:p w:rsidR="00E00F21" w:rsidRDefault="00071DEB" w:rsidP="000B088E">
      <w:pPr>
        <w:ind w:firstLineChars="200" w:firstLine="420"/>
      </w:pPr>
      <w:r>
        <w:rPr>
          <w:rFonts w:hint="eastAsia"/>
        </w:rPr>
        <w:t>第四</w:t>
      </w:r>
      <w:r w:rsidR="001D2C7A">
        <w:rPr>
          <w:rFonts w:hint="eastAsia"/>
        </w:rPr>
        <w:t>节</w:t>
      </w:r>
      <w:r>
        <w:rPr>
          <w:rFonts w:hint="eastAsia"/>
        </w:rPr>
        <w:t>人员管理</w:t>
      </w:r>
      <w:r>
        <w:rPr>
          <w:rFonts w:hint="eastAsia"/>
        </w:rPr>
        <w:t xml:space="preserve"> / 705</w:t>
      </w:r>
    </w:p>
    <w:p w:rsidR="00E00F21" w:rsidRDefault="00071DEB" w:rsidP="000B088E">
      <w:pPr>
        <w:ind w:firstLineChars="200" w:firstLine="420"/>
      </w:pPr>
      <w:r>
        <w:rPr>
          <w:rFonts w:hint="eastAsia"/>
        </w:rPr>
        <w:t>第五</w:t>
      </w:r>
      <w:r w:rsidR="001D2C7A">
        <w:rPr>
          <w:rFonts w:hint="eastAsia"/>
        </w:rPr>
        <w:t>节</w:t>
      </w:r>
      <w:r>
        <w:rPr>
          <w:rFonts w:hint="eastAsia"/>
        </w:rPr>
        <w:t>合同管理</w:t>
      </w:r>
      <w:r>
        <w:rPr>
          <w:rFonts w:hint="eastAsia"/>
        </w:rPr>
        <w:t xml:space="preserve"> / 707</w:t>
      </w:r>
    </w:p>
    <w:p w:rsidR="00071DEB" w:rsidRDefault="00071DEB" w:rsidP="000B088E">
      <w:pPr>
        <w:ind w:firstLineChars="200" w:firstLine="420"/>
      </w:pPr>
      <w:r>
        <w:rPr>
          <w:rFonts w:hint="eastAsia"/>
        </w:rPr>
        <w:t>第六</w:t>
      </w:r>
      <w:r w:rsidR="001D2C7A">
        <w:rPr>
          <w:rFonts w:hint="eastAsia"/>
        </w:rPr>
        <w:t>节</w:t>
      </w:r>
      <w:r>
        <w:rPr>
          <w:rFonts w:hint="eastAsia"/>
        </w:rPr>
        <w:t>公关管理</w:t>
      </w:r>
      <w:r>
        <w:rPr>
          <w:rFonts w:hint="eastAsia"/>
        </w:rPr>
        <w:t xml:space="preserve"> / 707</w:t>
      </w:r>
    </w:p>
    <w:p w:rsidR="00E00F21" w:rsidRDefault="00071DEB" w:rsidP="003278C2">
      <w:pPr>
        <w:spacing w:beforeLines="50" w:afterLines="50"/>
      </w:pPr>
      <w:r>
        <w:rPr>
          <w:rFonts w:hint="eastAsia"/>
        </w:rPr>
        <w:t>第三</w:t>
      </w:r>
      <w:r w:rsidR="001D2C7A">
        <w:rPr>
          <w:rFonts w:hint="eastAsia"/>
        </w:rPr>
        <w:t>章</w:t>
      </w:r>
      <w:r>
        <w:rPr>
          <w:rFonts w:hint="eastAsia"/>
        </w:rPr>
        <w:t>商业秘密的权利归属</w:t>
      </w:r>
      <w:r>
        <w:rPr>
          <w:rFonts w:hint="eastAsia"/>
        </w:rPr>
        <w:t xml:space="preserve"> / 708</w:t>
      </w:r>
    </w:p>
    <w:p w:rsidR="00E00F21" w:rsidRDefault="00071DEB" w:rsidP="000B088E">
      <w:pPr>
        <w:ind w:firstLineChars="200" w:firstLine="420"/>
      </w:pPr>
      <w:r>
        <w:rPr>
          <w:rFonts w:hint="eastAsia"/>
        </w:rPr>
        <w:t>第一</w:t>
      </w:r>
      <w:r w:rsidR="001D2C7A">
        <w:rPr>
          <w:rFonts w:hint="eastAsia"/>
        </w:rPr>
        <w:t>节</w:t>
      </w:r>
      <w:r>
        <w:rPr>
          <w:rFonts w:hint="eastAsia"/>
        </w:rPr>
        <w:t>商业秘密的属性</w:t>
      </w:r>
      <w:r>
        <w:rPr>
          <w:rFonts w:hint="eastAsia"/>
        </w:rPr>
        <w:t xml:space="preserve"> / 708</w:t>
      </w:r>
    </w:p>
    <w:p w:rsidR="00E00F21" w:rsidRDefault="00071DEB" w:rsidP="000B088E">
      <w:pPr>
        <w:ind w:firstLineChars="200" w:firstLine="420"/>
      </w:pPr>
      <w:r>
        <w:rPr>
          <w:rFonts w:hint="eastAsia"/>
        </w:rPr>
        <w:t>第二</w:t>
      </w:r>
      <w:r w:rsidR="001D2C7A">
        <w:rPr>
          <w:rFonts w:hint="eastAsia"/>
        </w:rPr>
        <w:t>节</w:t>
      </w:r>
      <w:r>
        <w:rPr>
          <w:rFonts w:hint="eastAsia"/>
        </w:rPr>
        <w:t>技术秘密的权利归属</w:t>
      </w:r>
      <w:r>
        <w:rPr>
          <w:rFonts w:hint="eastAsia"/>
        </w:rPr>
        <w:t xml:space="preserve"> / 711</w:t>
      </w:r>
    </w:p>
    <w:p w:rsidR="00E00F21" w:rsidRDefault="00071DEB" w:rsidP="000B088E">
      <w:pPr>
        <w:ind w:firstLineChars="200" w:firstLine="420"/>
      </w:pPr>
      <w:r>
        <w:rPr>
          <w:rFonts w:hint="eastAsia"/>
        </w:rPr>
        <w:t>第三</w:t>
      </w:r>
      <w:r w:rsidR="001D2C7A">
        <w:rPr>
          <w:rFonts w:hint="eastAsia"/>
        </w:rPr>
        <w:t>节</w:t>
      </w:r>
      <w:r>
        <w:rPr>
          <w:rFonts w:hint="eastAsia"/>
        </w:rPr>
        <w:t>经营秘密的权利归属</w:t>
      </w:r>
      <w:r>
        <w:rPr>
          <w:rFonts w:hint="eastAsia"/>
        </w:rPr>
        <w:t xml:space="preserve"> / 713</w:t>
      </w:r>
    </w:p>
    <w:p w:rsidR="00071DEB" w:rsidRDefault="00071DEB" w:rsidP="000B088E">
      <w:pPr>
        <w:ind w:firstLineChars="200" w:firstLine="420"/>
      </w:pPr>
      <w:r>
        <w:rPr>
          <w:rFonts w:hint="eastAsia"/>
        </w:rPr>
        <w:t>第四</w:t>
      </w:r>
      <w:r w:rsidR="001D2C7A">
        <w:rPr>
          <w:rFonts w:hint="eastAsia"/>
        </w:rPr>
        <w:t>节</w:t>
      </w:r>
      <w:r>
        <w:rPr>
          <w:rFonts w:hint="eastAsia"/>
        </w:rPr>
        <w:t>商业秘密权属纠纷</w:t>
      </w:r>
      <w:r>
        <w:rPr>
          <w:rFonts w:hint="eastAsia"/>
        </w:rPr>
        <w:t xml:space="preserve"> / 714</w:t>
      </w:r>
    </w:p>
    <w:p w:rsidR="00E00F21" w:rsidRDefault="00071DEB" w:rsidP="003278C2">
      <w:pPr>
        <w:spacing w:beforeLines="50" w:afterLines="50"/>
      </w:pPr>
      <w:r>
        <w:rPr>
          <w:rFonts w:hint="eastAsia"/>
        </w:rPr>
        <w:t>第四</w:t>
      </w:r>
      <w:r w:rsidR="001D2C7A">
        <w:rPr>
          <w:rFonts w:hint="eastAsia"/>
        </w:rPr>
        <w:t>章</w:t>
      </w:r>
      <w:r>
        <w:rPr>
          <w:rFonts w:hint="eastAsia"/>
        </w:rPr>
        <w:t>与商业秘密有关的各类合同</w:t>
      </w:r>
      <w:r>
        <w:rPr>
          <w:rFonts w:hint="eastAsia"/>
        </w:rPr>
        <w:t xml:space="preserve"> / 715</w:t>
      </w:r>
    </w:p>
    <w:p w:rsidR="00E00F21" w:rsidRDefault="00071DEB" w:rsidP="000B088E">
      <w:pPr>
        <w:ind w:firstLineChars="200" w:firstLine="420"/>
      </w:pPr>
      <w:r>
        <w:rPr>
          <w:rFonts w:hint="eastAsia"/>
        </w:rPr>
        <w:t>第一</w:t>
      </w:r>
      <w:r w:rsidR="001D2C7A">
        <w:rPr>
          <w:rFonts w:hint="eastAsia"/>
        </w:rPr>
        <w:t>节</w:t>
      </w:r>
      <w:r>
        <w:rPr>
          <w:rFonts w:hint="eastAsia"/>
        </w:rPr>
        <w:t>合同的起草与修改</w:t>
      </w:r>
      <w:r>
        <w:rPr>
          <w:rFonts w:hint="eastAsia"/>
        </w:rPr>
        <w:t xml:space="preserve"> / 715</w:t>
      </w:r>
    </w:p>
    <w:p w:rsidR="00E00F21" w:rsidRDefault="00071DEB" w:rsidP="000B088E">
      <w:pPr>
        <w:ind w:firstLineChars="200" w:firstLine="420"/>
      </w:pPr>
      <w:r>
        <w:rPr>
          <w:rFonts w:hint="eastAsia"/>
        </w:rPr>
        <w:t>第二</w:t>
      </w:r>
      <w:r w:rsidR="001D2C7A">
        <w:rPr>
          <w:rFonts w:hint="eastAsia"/>
        </w:rPr>
        <w:t>节</w:t>
      </w:r>
      <w:r>
        <w:rPr>
          <w:rFonts w:hint="eastAsia"/>
        </w:rPr>
        <w:t>企事业单位与员工之间的保密协议</w:t>
      </w:r>
      <w:r>
        <w:rPr>
          <w:rFonts w:hint="eastAsia"/>
        </w:rPr>
        <w:t xml:space="preserve"> / 717</w:t>
      </w:r>
    </w:p>
    <w:p w:rsidR="00E00F21" w:rsidRDefault="00071DEB" w:rsidP="000B088E">
      <w:pPr>
        <w:ind w:firstLineChars="200" w:firstLine="420"/>
      </w:pPr>
      <w:r>
        <w:rPr>
          <w:rFonts w:hint="eastAsia"/>
        </w:rPr>
        <w:t>第三</w:t>
      </w:r>
      <w:r w:rsidR="001D2C7A">
        <w:rPr>
          <w:rFonts w:hint="eastAsia"/>
        </w:rPr>
        <w:t>节</w:t>
      </w:r>
      <w:r>
        <w:rPr>
          <w:rFonts w:hint="eastAsia"/>
        </w:rPr>
        <w:t>竞业限制协议</w:t>
      </w:r>
      <w:r>
        <w:rPr>
          <w:rFonts w:hint="eastAsia"/>
        </w:rPr>
        <w:t xml:space="preserve"> / 718</w:t>
      </w:r>
    </w:p>
    <w:p w:rsidR="00E00F21" w:rsidRDefault="00071DEB" w:rsidP="000B088E">
      <w:pPr>
        <w:ind w:firstLineChars="200" w:firstLine="420"/>
      </w:pPr>
      <w:r>
        <w:rPr>
          <w:rFonts w:hint="eastAsia"/>
        </w:rPr>
        <w:t>第四</w:t>
      </w:r>
      <w:r w:rsidR="001D2C7A">
        <w:rPr>
          <w:rFonts w:hint="eastAsia"/>
        </w:rPr>
        <w:t>节</w:t>
      </w:r>
      <w:r>
        <w:rPr>
          <w:rFonts w:hint="eastAsia"/>
        </w:rPr>
        <w:t>企事业单位与其他企业、组织之间的保密协议</w:t>
      </w:r>
      <w:r>
        <w:rPr>
          <w:rFonts w:hint="eastAsia"/>
        </w:rPr>
        <w:t xml:space="preserve"> / 722</w:t>
      </w:r>
    </w:p>
    <w:p w:rsidR="00071DEB" w:rsidRDefault="00071DEB" w:rsidP="000B088E">
      <w:pPr>
        <w:ind w:firstLineChars="200" w:firstLine="420"/>
      </w:pPr>
      <w:r>
        <w:rPr>
          <w:rFonts w:hint="eastAsia"/>
        </w:rPr>
        <w:t>第五</w:t>
      </w:r>
      <w:r w:rsidR="001D2C7A">
        <w:rPr>
          <w:rFonts w:hint="eastAsia"/>
        </w:rPr>
        <w:t>节</w:t>
      </w:r>
      <w:r>
        <w:rPr>
          <w:rFonts w:hint="eastAsia"/>
        </w:rPr>
        <w:t>技术秘密合同</w:t>
      </w:r>
      <w:r>
        <w:rPr>
          <w:rFonts w:hint="eastAsia"/>
        </w:rPr>
        <w:t xml:space="preserve"> / 724</w:t>
      </w:r>
    </w:p>
    <w:p w:rsidR="00E00F21" w:rsidRDefault="00071DEB" w:rsidP="003278C2">
      <w:pPr>
        <w:spacing w:beforeLines="50" w:afterLines="50"/>
      </w:pPr>
      <w:r>
        <w:rPr>
          <w:rFonts w:hint="eastAsia"/>
        </w:rPr>
        <w:t>第五</w:t>
      </w:r>
      <w:r w:rsidR="001D2C7A">
        <w:rPr>
          <w:rFonts w:hint="eastAsia"/>
        </w:rPr>
        <w:t>章</w:t>
      </w:r>
      <w:r>
        <w:rPr>
          <w:rFonts w:hint="eastAsia"/>
        </w:rPr>
        <w:t>商业秘密纠纷的前期处理</w:t>
      </w:r>
      <w:r>
        <w:rPr>
          <w:rFonts w:hint="eastAsia"/>
        </w:rPr>
        <w:t xml:space="preserve"> / 726</w:t>
      </w:r>
    </w:p>
    <w:p w:rsidR="00E00F21" w:rsidRDefault="00071DEB" w:rsidP="000B088E">
      <w:pPr>
        <w:ind w:firstLineChars="200" w:firstLine="420"/>
      </w:pPr>
      <w:r>
        <w:rPr>
          <w:rFonts w:hint="eastAsia"/>
        </w:rPr>
        <w:t>第一</w:t>
      </w:r>
      <w:r w:rsidR="001D2C7A">
        <w:rPr>
          <w:rFonts w:hint="eastAsia"/>
        </w:rPr>
        <w:t>节</w:t>
      </w:r>
      <w:r>
        <w:rPr>
          <w:rFonts w:hint="eastAsia"/>
        </w:rPr>
        <w:t>事实调查与分析</w:t>
      </w:r>
      <w:r>
        <w:rPr>
          <w:rFonts w:hint="eastAsia"/>
        </w:rPr>
        <w:t xml:space="preserve"> / 726</w:t>
      </w:r>
    </w:p>
    <w:p w:rsidR="00E00F21" w:rsidRDefault="00071DEB" w:rsidP="000B088E">
      <w:pPr>
        <w:ind w:firstLineChars="200" w:firstLine="420"/>
      </w:pPr>
      <w:r>
        <w:rPr>
          <w:rFonts w:hint="eastAsia"/>
        </w:rPr>
        <w:t>第二</w:t>
      </w:r>
      <w:r w:rsidR="001D2C7A">
        <w:rPr>
          <w:rFonts w:hint="eastAsia"/>
        </w:rPr>
        <w:t>节</w:t>
      </w:r>
      <w:r>
        <w:rPr>
          <w:rFonts w:hint="eastAsia"/>
        </w:rPr>
        <w:t>律师声明与律师函</w:t>
      </w:r>
      <w:r>
        <w:rPr>
          <w:rFonts w:hint="eastAsia"/>
        </w:rPr>
        <w:t xml:space="preserve"> / 729</w:t>
      </w:r>
    </w:p>
    <w:p w:rsidR="00E00F21" w:rsidRDefault="00071DEB" w:rsidP="000B088E">
      <w:pPr>
        <w:ind w:firstLineChars="200" w:firstLine="420"/>
      </w:pPr>
      <w:r>
        <w:rPr>
          <w:rFonts w:hint="eastAsia"/>
        </w:rPr>
        <w:t>第三</w:t>
      </w:r>
      <w:r w:rsidR="001D2C7A">
        <w:rPr>
          <w:rFonts w:hint="eastAsia"/>
        </w:rPr>
        <w:t>节</w:t>
      </w:r>
      <w:r>
        <w:rPr>
          <w:rFonts w:hint="eastAsia"/>
        </w:rPr>
        <w:t>谈判</w:t>
      </w:r>
      <w:r>
        <w:rPr>
          <w:rFonts w:hint="eastAsia"/>
        </w:rPr>
        <w:t xml:space="preserve"> / 732</w:t>
      </w:r>
    </w:p>
    <w:p w:rsidR="00E00F21" w:rsidRDefault="00071DEB" w:rsidP="003278C2">
      <w:pPr>
        <w:spacing w:beforeLines="50" w:afterLines="50"/>
      </w:pPr>
      <w:r>
        <w:rPr>
          <w:rFonts w:hint="eastAsia"/>
        </w:rPr>
        <w:t>第六</w:t>
      </w:r>
      <w:r w:rsidR="001D2C7A">
        <w:rPr>
          <w:rFonts w:hint="eastAsia"/>
        </w:rPr>
        <w:t>章</w:t>
      </w:r>
      <w:r>
        <w:rPr>
          <w:rFonts w:hint="eastAsia"/>
        </w:rPr>
        <w:t>民事救济的共同问题</w:t>
      </w:r>
      <w:r>
        <w:rPr>
          <w:rFonts w:hint="eastAsia"/>
        </w:rPr>
        <w:t xml:space="preserve"> / 734</w:t>
      </w:r>
    </w:p>
    <w:p w:rsidR="00E00F21" w:rsidRDefault="00071DEB" w:rsidP="000B088E">
      <w:pPr>
        <w:ind w:firstLineChars="200" w:firstLine="420"/>
      </w:pPr>
      <w:r>
        <w:rPr>
          <w:rFonts w:hint="eastAsia"/>
        </w:rPr>
        <w:lastRenderedPageBreak/>
        <w:t>第一</w:t>
      </w:r>
      <w:r w:rsidR="001D2C7A">
        <w:rPr>
          <w:rFonts w:hint="eastAsia"/>
        </w:rPr>
        <w:t>节</w:t>
      </w:r>
      <w:r>
        <w:rPr>
          <w:rFonts w:hint="eastAsia"/>
        </w:rPr>
        <w:t>基本要求</w:t>
      </w:r>
      <w:r>
        <w:rPr>
          <w:rFonts w:hint="eastAsia"/>
        </w:rPr>
        <w:t xml:space="preserve"> / 734</w:t>
      </w:r>
    </w:p>
    <w:p w:rsidR="00E00F21" w:rsidRDefault="00071DEB" w:rsidP="000B088E">
      <w:pPr>
        <w:ind w:firstLineChars="200" w:firstLine="420"/>
      </w:pPr>
      <w:r>
        <w:rPr>
          <w:rFonts w:hint="eastAsia"/>
        </w:rPr>
        <w:t>第二</w:t>
      </w:r>
      <w:r w:rsidR="001D2C7A">
        <w:rPr>
          <w:rFonts w:hint="eastAsia"/>
        </w:rPr>
        <w:t>节</w:t>
      </w:r>
      <w:r>
        <w:rPr>
          <w:rFonts w:hint="eastAsia"/>
        </w:rPr>
        <w:t>管辖确定</w:t>
      </w:r>
      <w:r>
        <w:rPr>
          <w:rFonts w:hint="eastAsia"/>
        </w:rPr>
        <w:t xml:space="preserve"> / 736</w:t>
      </w:r>
    </w:p>
    <w:p w:rsidR="00E00F21" w:rsidRDefault="00071DEB" w:rsidP="000B088E">
      <w:pPr>
        <w:ind w:firstLineChars="200" w:firstLine="420"/>
      </w:pPr>
      <w:r>
        <w:rPr>
          <w:rFonts w:hint="eastAsia"/>
        </w:rPr>
        <w:t>第三</w:t>
      </w:r>
      <w:r w:rsidR="001D2C7A">
        <w:rPr>
          <w:rFonts w:hint="eastAsia"/>
        </w:rPr>
        <w:t>节</w:t>
      </w:r>
      <w:r>
        <w:rPr>
          <w:rFonts w:hint="eastAsia"/>
        </w:rPr>
        <w:t>证据保全与财产保全</w:t>
      </w:r>
      <w:r>
        <w:rPr>
          <w:rFonts w:hint="eastAsia"/>
        </w:rPr>
        <w:t xml:space="preserve"> / 738</w:t>
      </w:r>
    </w:p>
    <w:p w:rsidR="00E00F21" w:rsidRDefault="00071DEB" w:rsidP="000B088E">
      <w:pPr>
        <w:ind w:firstLineChars="200" w:firstLine="420"/>
      </w:pPr>
      <w:r>
        <w:rPr>
          <w:rFonts w:hint="eastAsia"/>
        </w:rPr>
        <w:t>第四</w:t>
      </w:r>
      <w:r w:rsidR="001D2C7A">
        <w:rPr>
          <w:rFonts w:hint="eastAsia"/>
        </w:rPr>
        <w:t>节</w:t>
      </w:r>
      <w:r>
        <w:rPr>
          <w:rFonts w:hint="eastAsia"/>
        </w:rPr>
        <w:t>鉴定与评估</w:t>
      </w:r>
      <w:r>
        <w:rPr>
          <w:rFonts w:hint="eastAsia"/>
        </w:rPr>
        <w:t xml:space="preserve"> / 739</w:t>
      </w:r>
    </w:p>
    <w:p w:rsidR="00E00F21" w:rsidRDefault="00071DEB" w:rsidP="000B088E">
      <w:pPr>
        <w:ind w:firstLineChars="200" w:firstLine="420"/>
      </w:pPr>
      <w:r>
        <w:rPr>
          <w:rFonts w:hint="eastAsia"/>
        </w:rPr>
        <w:t>第五</w:t>
      </w:r>
      <w:r w:rsidR="001D2C7A">
        <w:rPr>
          <w:rFonts w:hint="eastAsia"/>
        </w:rPr>
        <w:t>节</w:t>
      </w:r>
      <w:r>
        <w:rPr>
          <w:rFonts w:hint="eastAsia"/>
        </w:rPr>
        <w:t>开庭准备</w:t>
      </w:r>
      <w:r>
        <w:rPr>
          <w:rFonts w:hint="eastAsia"/>
        </w:rPr>
        <w:t xml:space="preserve"> / 741</w:t>
      </w:r>
    </w:p>
    <w:p w:rsidR="00071DEB" w:rsidRDefault="00071DEB" w:rsidP="000B088E">
      <w:pPr>
        <w:ind w:firstLineChars="200" w:firstLine="420"/>
      </w:pPr>
      <w:r>
        <w:rPr>
          <w:rFonts w:hint="eastAsia"/>
        </w:rPr>
        <w:t>第六</w:t>
      </w:r>
      <w:r w:rsidR="001D2C7A">
        <w:rPr>
          <w:rFonts w:hint="eastAsia"/>
        </w:rPr>
        <w:t>节</w:t>
      </w:r>
      <w:r>
        <w:rPr>
          <w:rFonts w:hint="eastAsia"/>
        </w:rPr>
        <w:t>庭审</w:t>
      </w:r>
      <w:r>
        <w:rPr>
          <w:rFonts w:hint="eastAsia"/>
        </w:rPr>
        <w:t xml:space="preserve"> / 742</w:t>
      </w:r>
    </w:p>
    <w:p w:rsidR="00E00F21" w:rsidRDefault="00071DEB" w:rsidP="003278C2">
      <w:pPr>
        <w:spacing w:beforeLines="50" w:afterLines="50"/>
      </w:pPr>
      <w:r>
        <w:rPr>
          <w:rFonts w:hint="eastAsia"/>
        </w:rPr>
        <w:t>第七</w:t>
      </w:r>
      <w:r w:rsidR="001D2C7A">
        <w:rPr>
          <w:rFonts w:hint="eastAsia"/>
        </w:rPr>
        <w:t>章</w:t>
      </w:r>
      <w:r>
        <w:rPr>
          <w:rFonts w:hint="eastAsia"/>
        </w:rPr>
        <w:t>商业秘密合同纠纷法律业务</w:t>
      </w:r>
      <w:r>
        <w:rPr>
          <w:rFonts w:hint="eastAsia"/>
        </w:rPr>
        <w:t xml:space="preserve"> / 743</w:t>
      </w:r>
    </w:p>
    <w:p w:rsidR="00E00F21" w:rsidRDefault="00071DEB" w:rsidP="000B088E">
      <w:pPr>
        <w:ind w:firstLineChars="200" w:firstLine="420"/>
      </w:pPr>
      <w:r>
        <w:rPr>
          <w:rFonts w:hint="eastAsia"/>
        </w:rPr>
        <w:t>第一</w:t>
      </w:r>
      <w:r w:rsidR="001D2C7A">
        <w:rPr>
          <w:rFonts w:hint="eastAsia"/>
        </w:rPr>
        <w:t>节</w:t>
      </w:r>
      <w:r>
        <w:rPr>
          <w:rFonts w:hint="eastAsia"/>
        </w:rPr>
        <w:t>合同诉讼要点</w:t>
      </w:r>
      <w:r>
        <w:rPr>
          <w:rFonts w:hint="eastAsia"/>
        </w:rPr>
        <w:t xml:space="preserve"> / 743</w:t>
      </w:r>
    </w:p>
    <w:p w:rsidR="00E00F21" w:rsidRDefault="00071DEB" w:rsidP="000B088E">
      <w:pPr>
        <w:ind w:firstLineChars="200" w:firstLine="420"/>
      </w:pPr>
      <w:r>
        <w:rPr>
          <w:rFonts w:hint="eastAsia"/>
        </w:rPr>
        <w:t>第二</w:t>
      </w:r>
      <w:r w:rsidR="001D2C7A">
        <w:rPr>
          <w:rFonts w:hint="eastAsia"/>
        </w:rPr>
        <w:t>节</w:t>
      </w:r>
      <w:r>
        <w:rPr>
          <w:rFonts w:hint="eastAsia"/>
        </w:rPr>
        <w:t>作为原告的代理人</w:t>
      </w:r>
      <w:r>
        <w:rPr>
          <w:rFonts w:hint="eastAsia"/>
        </w:rPr>
        <w:t xml:space="preserve"> / 745</w:t>
      </w:r>
    </w:p>
    <w:p w:rsidR="00071DEB" w:rsidRDefault="00071DEB" w:rsidP="000B088E">
      <w:pPr>
        <w:ind w:firstLineChars="200" w:firstLine="420"/>
      </w:pPr>
      <w:r>
        <w:rPr>
          <w:rFonts w:hint="eastAsia"/>
        </w:rPr>
        <w:t>第三</w:t>
      </w:r>
      <w:r w:rsidR="001D2C7A">
        <w:rPr>
          <w:rFonts w:hint="eastAsia"/>
        </w:rPr>
        <w:t>节</w:t>
      </w:r>
      <w:r>
        <w:rPr>
          <w:rFonts w:hint="eastAsia"/>
        </w:rPr>
        <w:t>作为被告的代理人</w:t>
      </w:r>
      <w:r>
        <w:rPr>
          <w:rFonts w:hint="eastAsia"/>
        </w:rPr>
        <w:t xml:space="preserve"> / 749</w:t>
      </w:r>
    </w:p>
    <w:p w:rsidR="00E00F21" w:rsidRDefault="00071DEB" w:rsidP="003278C2">
      <w:pPr>
        <w:spacing w:beforeLines="50" w:afterLines="50"/>
      </w:pPr>
      <w:r>
        <w:rPr>
          <w:rFonts w:hint="eastAsia"/>
        </w:rPr>
        <w:t>第八</w:t>
      </w:r>
      <w:r w:rsidR="001D2C7A">
        <w:rPr>
          <w:rFonts w:hint="eastAsia"/>
        </w:rPr>
        <w:t>章</w:t>
      </w:r>
      <w:r>
        <w:rPr>
          <w:rFonts w:hint="eastAsia"/>
        </w:rPr>
        <w:t>商业秘密侵权诉讼法律业务</w:t>
      </w:r>
      <w:r>
        <w:rPr>
          <w:rFonts w:hint="eastAsia"/>
        </w:rPr>
        <w:t xml:space="preserve"> / 754</w:t>
      </w:r>
    </w:p>
    <w:p w:rsidR="00E00F21" w:rsidRDefault="00071DEB" w:rsidP="000B088E">
      <w:pPr>
        <w:ind w:firstLineChars="200" w:firstLine="420"/>
      </w:pPr>
      <w:r>
        <w:rPr>
          <w:rFonts w:hint="eastAsia"/>
        </w:rPr>
        <w:t>第一</w:t>
      </w:r>
      <w:r w:rsidR="001D2C7A">
        <w:rPr>
          <w:rFonts w:hint="eastAsia"/>
        </w:rPr>
        <w:t>节</w:t>
      </w:r>
      <w:r>
        <w:rPr>
          <w:rFonts w:hint="eastAsia"/>
        </w:rPr>
        <w:t>侵权诉讼的要点</w:t>
      </w:r>
      <w:r>
        <w:rPr>
          <w:rFonts w:hint="eastAsia"/>
        </w:rPr>
        <w:t xml:space="preserve"> / 754</w:t>
      </w:r>
    </w:p>
    <w:p w:rsidR="00E00F21" w:rsidRDefault="00071DEB" w:rsidP="000B088E">
      <w:pPr>
        <w:ind w:firstLineChars="200" w:firstLine="420"/>
      </w:pPr>
      <w:r>
        <w:rPr>
          <w:rFonts w:hint="eastAsia"/>
        </w:rPr>
        <w:t>第二</w:t>
      </w:r>
      <w:r w:rsidR="001D2C7A">
        <w:rPr>
          <w:rFonts w:hint="eastAsia"/>
        </w:rPr>
        <w:t>节</w:t>
      </w:r>
      <w:r>
        <w:rPr>
          <w:rFonts w:hint="eastAsia"/>
        </w:rPr>
        <w:t>作为原告的代理人</w:t>
      </w:r>
      <w:r>
        <w:rPr>
          <w:rFonts w:hint="eastAsia"/>
        </w:rPr>
        <w:t xml:space="preserve"> / 758</w:t>
      </w:r>
    </w:p>
    <w:p w:rsidR="00E00F21" w:rsidRDefault="00071DEB" w:rsidP="000B088E">
      <w:pPr>
        <w:ind w:firstLineChars="200" w:firstLine="420"/>
      </w:pPr>
      <w:r>
        <w:rPr>
          <w:rFonts w:hint="eastAsia"/>
        </w:rPr>
        <w:t>第三</w:t>
      </w:r>
      <w:r w:rsidR="001D2C7A">
        <w:rPr>
          <w:rFonts w:hint="eastAsia"/>
        </w:rPr>
        <w:t>节</w:t>
      </w:r>
      <w:r>
        <w:rPr>
          <w:rFonts w:hint="eastAsia"/>
        </w:rPr>
        <w:t>作为被告的代理人</w:t>
      </w:r>
      <w:r>
        <w:rPr>
          <w:rFonts w:hint="eastAsia"/>
        </w:rPr>
        <w:t xml:space="preserve"> / 762</w:t>
      </w:r>
    </w:p>
    <w:p w:rsidR="00071DEB" w:rsidRDefault="00071DEB" w:rsidP="000B088E">
      <w:pPr>
        <w:ind w:firstLineChars="200" w:firstLine="420"/>
      </w:pPr>
      <w:r>
        <w:rPr>
          <w:rFonts w:hint="eastAsia"/>
        </w:rPr>
        <w:t>第四</w:t>
      </w:r>
      <w:r w:rsidR="001D2C7A">
        <w:rPr>
          <w:rFonts w:hint="eastAsia"/>
        </w:rPr>
        <w:t>节</w:t>
      </w:r>
      <w:r>
        <w:rPr>
          <w:rFonts w:hint="eastAsia"/>
        </w:rPr>
        <w:t>商业秘密不侵权诉讼</w:t>
      </w:r>
      <w:r>
        <w:rPr>
          <w:rFonts w:hint="eastAsia"/>
        </w:rPr>
        <w:t xml:space="preserve"> / 764</w:t>
      </w:r>
    </w:p>
    <w:p w:rsidR="00E00F21" w:rsidRDefault="00071DEB" w:rsidP="003278C2">
      <w:pPr>
        <w:spacing w:beforeLines="50" w:afterLines="50"/>
      </w:pPr>
      <w:r>
        <w:rPr>
          <w:rFonts w:hint="eastAsia"/>
        </w:rPr>
        <w:t>第九</w:t>
      </w:r>
      <w:r w:rsidR="001D2C7A">
        <w:rPr>
          <w:rFonts w:hint="eastAsia"/>
        </w:rPr>
        <w:t>章</w:t>
      </w:r>
      <w:r>
        <w:rPr>
          <w:rFonts w:hint="eastAsia"/>
        </w:rPr>
        <w:t>商业秘密行政法律业务</w:t>
      </w:r>
      <w:r>
        <w:rPr>
          <w:rFonts w:hint="eastAsia"/>
        </w:rPr>
        <w:t xml:space="preserve"> / 766</w:t>
      </w:r>
    </w:p>
    <w:p w:rsidR="00E00F21" w:rsidRDefault="00071DEB" w:rsidP="000B088E">
      <w:pPr>
        <w:ind w:firstLineChars="200" w:firstLine="420"/>
      </w:pPr>
      <w:r>
        <w:rPr>
          <w:rFonts w:hint="eastAsia"/>
        </w:rPr>
        <w:t>第一</w:t>
      </w:r>
      <w:r w:rsidR="001D2C7A">
        <w:rPr>
          <w:rFonts w:hint="eastAsia"/>
        </w:rPr>
        <w:t>节</w:t>
      </w:r>
      <w:r>
        <w:rPr>
          <w:rFonts w:hint="eastAsia"/>
        </w:rPr>
        <w:t>行政救济要点</w:t>
      </w:r>
      <w:r>
        <w:rPr>
          <w:rFonts w:hint="eastAsia"/>
        </w:rPr>
        <w:t xml:space="preserve"> / 766</w:t>
      </w:r>
    </w:p>
    <w:p w:rsidR="00E00F21" w:rsidRDefault="00071DEB" w:rsidP="000B088E">
      <w:pPr>
        <w:ind w:firstLineChars="200" w:firstLine="420"/>
      </w:pPr>
      <w:r>
        <w:rPr>
          <w:rFonts w:hint="eastAsia"/>
        </w:rPr>
        <w:t>第二</w:t>
      </w:r>
      <w:r w:rsidR="001D2C7A">
        <w:rPr>
          <w:rFonts w:hint="eastAsia"/>
        </w:rPr>
        <w:t>节</w:t>
      </w:r>
      <w:r>
        <w:rPr>
          <w:rFonts w:hint="eastAsia"/>
        </w:rPr>
        <w:t>作为权利人的代理人</w:t>
      </w:r>
      <w:r>
        <w:rPr>
          <w:rFonts w:hint="eastAsia"/>
        </w:rPr>
        <w:t xml:space="preserve"> / 767</w:t>
      </w:r>
    </w:p>
    <w:p w:rsidR="00071DEB" w:rsidRDefault="00071DEB" w:rsidP="000B088E">
      <w:pPr>
        <w:ind w:firstLineChars="200" w:firstLine="420"/>
      </w:pPr>
      <w:r>
        <w:rPr>
          <w:rFonts w:hint="eastAsia"/>
        </w:rPr>
        <w:t>第三</w:t>
      </w:r>
      <w:r w:rsidR="001D2C7A">
        <w:rPr>
          <w:rFonts w:hint="eastAsia"/>
        </w:rPr>
        <w:t>节</w:t>
      </w:r>
      <w:r>
        <w:rPr>
          <w:rFonts w:hint="eastAsia"/>
        </w:rPr>
        <w:t>作为被申请人的代理人</w:t>
      </w:r>
      <w:r>
        <w:rPr>
          <w:rFonts w:hint="eastAsia"/>
        </w:rPr>
        <w:t xml:space="preserve"> / 771</w:t>
      </w:r>
    </w:p>
    <w:p w:rsidR="00E00F21" w:rsidRDefault="00071DEB" w:rsidP="003278C2">
      <w:pPr>
        <w:spacing w:beforeLines="50" w:afterLines="50"/>
      </w:pPr>
      <w:r>
        <w:rPr>
          <w:rFonts w:hint="eastAsia"/>
        </w:rPr>
        <w:t>第十</w:t>
      </w:r>
      <w:r w:rsidR="001D2C7A">
        <w:rPr>
          <w:rFonts w:hint="eastAsia"/>
        </w:rPr>
        <w:t>章</w:t>
      </w:r>
      <w:r>
        <w:rPr>
          <w:rFonts w:hint="eastAsia"/>
        </w:rPr>
        <w:t>商业秘密刑事法律业务</w:t>
      </w:r>
      <w:r>
        <w:rPr>
          <w:rFonts w:hint="eastAsia"/>
        </w:rPr>
        <w:t xml:space="preserve"> / 772</w:t>
      </w:r>
    </w:p>
    <w:p w:rsidR="00E00F21" w:rsidRDefault="00071DEB" w:rsidP="000B088E">
      <w:pPr>
        <w:ind w:firstLineChars="200" w:firstLine="420"/>
      </w:pPr>
      <w:r>
        <w:rPr>
          <w:rFonts w:hint="eastAsia"/>
        </w:rPr>
        <w:t>第一</w:t>
      </w:r>
      <w:r w:rsidR="001D2C7A">
        <w:rPr>
          <w:rFonts w:hint="eastAsia"/>
        </w:rPr>
        <w:t>节</w:t>
      </w:r>
      <w:r>
        <w:rPr>
          <w:rFonts w:hint="eastAsia"/>
        </w:rPr>
        <w:t>刑事救济的综述</w:t>
      </w:r>
      <w:r>
        <w:rPr>
          <w:rFonts w:hint="eastAsia"/>
        </w:rPr>
        <w:t xml:space="preserve"> / 772</w:t>
      </w:r>
    </w:p>
    <w:p w:rsidR="00E00F21" w:rsidRDefault="00071DEB" w:rsidP="000B088E">
      <w:pPr>
        <w:ind w:firstLineChars="200" w:firstLine="420"/>
      </w:pPr>
      <w:r>
        <w:rPr>
          <w:rFonts w:hint="eastAsia"/>
        </w:rPr>
        <w:t>第二</w:t>
      </w:r>
      <w:r w:rsidR="001D2C7A">
        <w:rPr>
          <w:rFonts w:hint="eastAsia"/>
        </w:rPr>
        <w:t>节</w:t>
      </w:r>
      <w:r>
        <w:rPr>
          <w:rFonts w:hint="eastAsia"/>
        </w:rPr>
        <w:t>作为被害人的代理人</w:t>
      </w:r>
      <w:r>
        <w:rPr>
          <w:rFonts w:hint="eastAsia"/>
        </w:rPr>
        <w:t xml:space="preserve"> / 775</w:t>
      </w:r>
    </w:p>
    <w:p w:rsidR="00E00F21" w:rsidRDefault="00071DEB" w:rsidP="000B088E">
      <w:pPr>
        <w:ind w:firstLineChars="200" w:firstLine="420"/>
      </w:pPr>
      <w:r>
        <w:rPr>
          <w:rFonts w:hint="eastAsia"/>
        </w:rPr>
        <w:t>第三</w:t>
      </w:r>
      <w:r w:rsidR="001D2C7A">
        <w:rPr>
          <w:rFonts w:hint="eastAsia"/>
        </w:rPr>
        <w:t>节</w:t>
      </w:r>
      <w:r>
        <w:rPr>
          <w:rFonts w:hint="eastAsia"/>
        </w:rPr>
        <w:t>作为刑事自诉人的代理人</w:t>
      </w:r>
      <w:r>
        <w:rPr>
          <w:rFonts w:hint="eastAsia"/>
        </w:rPr>
        <w:t xml:space="preserve"> / 779</w:t>
      </w:r>
    </w:p>
    <w:p w:rsidR="00071DEB" w:rsidRDefault="00071DEB" w:rsidP="000B088E">
      <w:pPr>
        <w:ind w:firstLineChars="200" w:firstLine="420"/>
      </w:pPr>
      <w:r>
        <w:rPr>
          <w:rFonts w:hint="eastAsia"/>
        </w:rPr>
        <w:t>第四</w:t>
      </w:r>
      <w:r w:rsidR="001D2C7A">
        <w:rPr>
          <w:rFonts w:hint="eastAsia"/>
        </w:rPr>
        <w:t>节</w:t>
      </w:r>
      <w:r>
        <w:rPr>
          <w:rFonts w:hint="eastAsia"/>
        </w:rPr>
        <w:t>作为犯罪嫌疑人、被告人的辩护人</w:t>
      </w:r>
      <w:r>
        <w:rPr>
          <w:rFonts w:hint="eastAsia"/>
        </w:rPr>
        <w:t xml:space="preserve"> / 780</w:t>
      </w:r>
    </w:p>
    <w:p w:rsidR="00E00F21" w:rsidRDefault="00071DEB" w:rsidP="003278C2">
      <w:pPr>
        <w:spacing w:beforeLines="50" w:afterLines="50"/>
      </w:pPr>
      <w:r>
        <w:rPr>
          <w:rFonts w:hint="eastAsia"/>
        </w:rPr>
        <w:t>第十一</w:t>
      </w:r>
      <w:r w:rsidR="001D2C7A">
        <w:rPr>
          <w:rFonts w:hint="eastAsia"/>
        </w:rPr>
        <w:t>章</w:t>
      </w:r>
      <w:r>
        <w:rPr>
          <w:rFonts w:hint="eastAsia"/>
        </w:rPr>
        <w:t>附则</w:t>
      </w:r>
      <w:r>
        <w:rPr>
          <w:rFonts w:hint="eastAsia"/>
        </w:rPr>
        <w:t xml:space="preserve"> / 783</w:t>
      </w:r>
    </w:p>
    <w:p w:rsidR="00E00F21" w:rsidRDefault="00E00F21" w:rsidP="000B088E">
      <w:pPr>
        <w:ind w:firstLineChars="200" w:firstLine="420"/>
      </w:pPr>
    </w:p>
    <w:p w:rsidR="00071DEB" w:rsidRDefault="00071DEB" w:rsidP="000B088E">
      <w:pPr>
        <w:ind w:firstLineChars="200" w:firstLine="420"/>
      </w:pPr>
    </w:p>
    <w:p w:rsidR="00071DEB" w:rsidRDefault="00071DEB" w:rsidP="000B088E">
      <w:pPr>
        <w:ind w:firstLineChars="200" w:firstLine="420"/>
      </w:pPr>
      <w:r>
        <w:rPr>
          <w:rFonts w:hint="eastAsia"/>
        </w:rPr>
        <w:t>第一章</w:t>
      </w:r>
    </w:p>
    <w:p w:rsidR="00282D0E" w:rsidRDefault="00071DEB" w:rsidP="000B088E">
      <w:pPr>
        <w:ind w:firstLineChars="200" w:firstLine="420"/>
      </w:pPr>
      <w:r>
        <w:rPr>
          <w:rFonts w:hint="eastAsia"/>
        </w:rPr>
        <w:t>总则</w:t>
      </w:r>
    </w:p>
    <w:p w:rsidR="00282D0E" w:rsidRDefault="00282D0E" w:rsidP="000B088E">
      <w:pPr>
        <w:ind w:firstLineChars="200" w:firstLine="420"/>
      </w:pPr>
    </w:p>
    <w:p w:rsidR="00071DEB" w:rsidRDefault="00071DEB" w:rsidP="000B088E">
      <w:pPr>
        <w:ind w:firstLineChars="200" w:firstLine="420"/>
      </w:pPr>
      <w:r>
        <w:rPr>
          <w:rFonts w:hint="eastAsia"/>
        </w:rPr>
        <w:t>第一</w:t>
      </w:r>
      <w:r w:rsidR="001D2C7A">
        <w:rPr>
          <w:rFonts w:hint="eastAsia"/>
        </w:rPr>
        <w:t>节</w:t>
      </w:r>
      <w:r>
        <w:rPr>
          <w:rFonts w:hint="eastAsia"/>
        </w:rPr>
        <w:t>前述</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1</w:t>
      </w:r>
      <w:r>
        <w:rPr>
          <w:rFonts w:hint="eastAsia"/>
        </w:rPr>
        <w:t>条【制定目的】</w:t>
      </w:r>
    </w:p>
    <w:p w:rsidR="00071DEB" w:rsidRDefault="00071DEB" w:rsidP="000B088E">
      <w:pPr>
        <w:ind w:firstLineChars="200" w:firstLine="420"/>
      </w:pPr>
      <w:r>
        <w:rPr>
          <w:rFonts w:hint="eastAsia"/>
        </w:rPr>
        <w:t>为提高律师从事商业秘密法律服务的业务质量和业务水平，明确具体操作规范，中华全国律师协会知识产权委员会竞争小组与北京市律师协会竞争与反垄断法律事务专业委员会成员在遵循法律理论和总结实务经验的基础上，制定本操作指引。</w:t>
      </w:r>
    </w:p>
    <w:p w:rsidR="00E00F21" w:rsidRDefault="00071DEB" w:rsidP="000B088E">
      <w:pPr>
        <w:ind w:firstLineChars="200" w:firstLine="420"/>
      </w:pPr>
      <w:r>
        <w:rPr>
          <w:rFonts w:hint="eastAsia"/>
        </w:rPr>
        <w:t>第</w:t>
      </w:r>
      <w:r>
        <w:rPr>
          <w:rFonts w:hint="eastAsia"/>
        </w:rPr>
        <w:t>2</w:t>
      </w:r>
      <w:r>
        <w:rPr>
          <w:rFonts w:hint="eastAsia"/>
        </w:rPr>
        <w:t>条【适用范围】</w:t>
      </w:r>
    </w:p>
    <w:p w:rsidR="00E00F21" w:rsidRDefault="00071DEB" w:rsidP="000B088E">
      <w:pPr>
        <w:ind w:firstLineChars="200" w:firstLine="420"/>
      </w:pPr>
      <w:r>
        <w:rPr>
          <w:rFonts w:hint="eastAsia"/>
        </w:rPr>
        <w:t>本操作指引旨在指导执业律师、实习律师和其他人员为公民、法人或者其他组织等提供商业秘密管理、商业秘密合同起草、商业秘密诉讼等法律服务的实务操作。</w:t>
      </w:r>
    </w:p>
    <w:p w:rsidR="00071DEB" w:rsidRDefault="00071DEB" w:rsidP="000B088E">
      <w:pPr>
        <w:ind w:firstLineChars="200" w:firstLine="420"/>
      </w:pPr>
      <w:r>
        <w:rPr>
          <w:rFonts w:hint="eastAsia"/>
        </w:rPr>
        <w:lastRenderedPageBreak/>
        <w:t>本操作指引仅作为参考使用。具体参考时，应查询相关的最新法律、法规和司法解释，并充分分析思考客户和个案的差异性需求。</w:t>
      </w:r>
    </w:p>
    <w:p w:rsidR="00E00F21" w:rsidRDefault="00071DEB" w:rsidP="000B088E">
      <w:pPr>
        <w:ind w:firstLineChars="200" w:firstLine="420"/>
      </w:pPr>
      <w:r>
        <w:rPr>
          <w:rFonts w:hint="eastAsia"/>
        </w:rPr>
        <w:t>第</w:t>
      </w:r>
      <w:r>
        <w:rPr>
          <w:rFonts w:hint="eastAsia"/>
        </w:rPr>
        <w:t>3</w:t>
      </w:r>
      <w:r>
        <w:rPr>
          <w:rFonts w:hint="eastAsia"/>
        </w:rPr>
        <w:t>条【业务特点】</w:t>
      </w:r>
    </w:p>
    <w:p w:rsidR="00E00F21" w:rsidRDefault="00071DEB" w:rsidP="000B088E">
      <w:pPr>
        <w:ind w:firstLineChars="200" w:firstLine="420"/>
      </w:pPr>
      <w:r>
        <w:rPr>
          <w:rFonts w:hint="eastAsia"/>
        </w:rPr>
        <w:t xml:space="preserve">3.1    </w:t>
      </w:r>
      <w:r>
        <w:rPr>
          <w:rFonts w:hint="eastAsia"/>
        </w:rPr>
        <w:t>专业性强</w:t>
      </w:r>
    </w:p>
    <w:p w:rsidR="00E00F21" w:rsidRDefault="00071DEB" w:rsidP="000B088E">
      <w:pPr>
        <w:ind w:firstLineChars="200" w:firstLine="420"/>
      </w:pPr>
      <w:r>
        <w:rPr>
          <w:rFonts w:hint="eastAsia"/>
        </w:rPr>
        <w:t>商业秘密是知识产权保护的重要内容之一，且是较为复杂的内容之一。鉴于知识产权的特征，其法律业务具有很强的专业性。尤其是商业秘密权利与其他知识产权权利相比，不具有绝对排他性，不具有授权公开性，因此，在认定和判断商业秘密时具有与其他知识产权相比更为突出的特性：</w:t>
      </w:r>
    </w:p>
    <w:p w:rsidR="00E00F21" w:rsidRDefault="00071DEB" w:rsidP="000B088E">
      <w:pPr>
        <w:ind w:firstLineChars="200" w:firstLine="420"/>
      </w:pPr>
      <w:r>
        <w:rPr>
          <w:rFonts w:hint="eastAsia"/>
        </w:rPr>
        <w:t>（</w:t>
      </w:r>
      <w:r>
        <w:rPr>
          <w:rFonts w:hint="eastAsia"/>
        </w:rPr>
        <w:t>1</w:t>
      </w:r>
      <w:r>
        <w:rPr>
          <w:rFonts w:hint="eastAsia"/>
        </w:rPr>
        <w:t>）要注意防范商业秘密信息在诉讼中的二次披露问题，在诉讼程序中既要能够证明主张或抗辩充分，又要主动采取措施防止商业秘密被披露和保护范围的扩大化。</w:t>
      </w:r>
    </w:p>
    <w:p w:rsidR="00E00F21" w:rsidRDefault="00071DEB" w:rsidP="000B088E">
      <w:pPr>
        <w:ind w:firstLineChars="200" w:firstLine="420"/>
      </w:pPr>
      <w:r>
        <w:rPr>
          <w:rFonts w:hint="eastAsia"/>
        </w:rPr>
        <w:t>（</w:t>
      </w:r>
      <w:r>
        <w:rPr>
          <w:rFonts w:hint="eastAsia"/>
        </w:rPr>
        <w:t>2</w:t>
      </w:r>
      <w:r>
        <w:rPr>
          <w:rFonts w:hint="eastAsia"/>
        </w:rPr>
        <w:t>）要掌握对商业秘密的保护从研发或者受让起始即已经开始，而非仅对研发结果或受让技术的保护，亦非一般知识产权保护意识中的遭受侵权时的维权。</w:t>
      </w:r>
    </w:p>
    <w:p w:rsidR="00E00F21" w:rsidRDefault="00071DEB" w:rsidP="000B088E">
      <w:pPr>
        <w:ind w:firstLineChars="200" w:firstLine="420"/>
      </w:pPr>
      <w:r>
        <w:rPr>
          <w:rFonts w:hint="eastAsia"/>
        </w:rPr>
        <w:t>（</w:t>
      </w:r>
      <w:r>
        <w:rPr>
          <w:rFonts w:hint="eastAsia"/>
        </w:rPr>
        <w:t>3</w:t>
      </w:r>
      <w:r>
        <w:rPr>
          <w:rFonts w:hint="eastAsia"/>
        </w:rPr>
        <w:t>）要掌握商业秘密权益与国家法律规定的公民权利、人身权利的有效结合点和分界点。</w:t>
      </w:r>
    </w:p>
    <w:p w:rsidR="00E00F21" w:rsidRDefault="00071DEB" w:rsidP="000B088E">
      <w:pPr>
        <w:ind w:firstLineChars="200" w:firstLine="420"/>
      </w:pPr>
      <w:r>
        <w:rPr>
          <w:rFonts w:hint="eastAsia"/>
        </w:rPr>
        <w:t>（</w:t>
      </w:r>
      <w:r>
        <w:rPr>
          <w:rFonts w:hint="eastAsia"/>
        </w:rPr>
        <w:t>4</w:t>
      </w:r>
      <w:r>
        <w:rPr>
          <w:rFonts w:hint="eastAsia"/>
        </w:rPr>
        <w:t>）要准确把握国家设立商业秘密法律保护制度的基础和目的，在公众利益与私权关系的框架下，寻找商业秘密保护的平衡点。</w:t>
      </w:r>
    </w:p>
    <w:p w:rsidR="00E00F21" w:rsidRDefault="00071DEB" w:rsidP="000B088E">
      <w:pPr>
        <w:ind w:firstLineChars="200" w:firstLine="420"/>
      </w:pPr>
      <w:r>
        <w:rPr>
          <w:rFonts w:hint="eastAsia"/>
        </w:rPr>
        <w:t>（</w:t>
      </w:r>
      <w:r>
        <w:rPr>
          <w:rFonts w:hint="eastAsia"/>
        </w:rPr>
        <w:t>5</w:t>
      </w:r>
      <w:r>
        <w:rPr>
          <w:rFonts w:hint="eastAsia"/>
        </w:rPr>
        <w:t>）要密切关注商业秘密民事保护与刑事保护的衔接问题以及国家政策、司法保护的最新动态和案例。</w:t>
      </w:r>
    </w:p>
    <w:p w:rsidR="00E00F21" w:rsidRDefault="00071DEB" w:rsidP="000B088E">
      <w:pPr>
        <w:ind w:firstLineChars="200" w:firstLine="420"/>
      </w:pPr>
      <w:r>
        <w:rPr>
          <w:rFonts w:hint="eastAsia"/>
        </w:rPr>
        <w:t xml:space="preserve">3.2    </w:t>
      </w:r>
      <w:r>
        <w:rPr>
          <w:rFonts w:hint="eastAsia"/>
        </w:rPr>
        <w:t>知识面广</w:t>
      </w:r>
    </w:p>
    <w:p w:rsidR="00E00F21" w:rsidRDefault="00071DEB" w:rsidP="000B088E">
      <w:pPr>
        <w:ind w:firstLineChars="200" w:firstLine="420"/>
      </w:pPr>
      <w:r>
        <w:rPr>
          <w:rFonts w:hint="eastAsia"/>
        </w:rPr>
        <w:t>目前我国在商业秘密的研究和法律保护方面并不十分完善，各地方的经济发展和保护能力也不均衡，律师需要掌握：</w:t>
      </w:r>
    </w:p>
    <w:p w:rsidR="00E00F21" w:rsidRDefault="00071DEB" w:rsidP="000B088E">
      <w:pPr>
        <w:ind w:firstLineChars="200" w:firstLine="420"/>
      </w:pPr>
      <w:r>
        <w:rPr>
          <w:rFonts w:hint="eastAsia"/>
        </w:rPr>
        <w:t>（</w:t>
      </w:r>
      <w:r>
        <w:rPr>
          <w:rFonts w:hint="eastAsia"/>
        </w:rPr>
        <w:t>1</w:t>
      </w:r>
      <w:r>
        <w:rPr>
          <w:rFonts w:hint="eastAsia"/>
        </w:rPr>
        <w:t>）知识产权保护制度、知识产权司法体系以及知识产权权利的法律性质和特征。</w:t>
      </w:r>
    </w:p>
    <w:p w:rsidR="00E00F21" w:rsidRDefault="00071DEB" w:rsidP="000B088E">
      <w:pPr>
        <w:ind w:firstLineChars="200" w:firstLine="420"/>
      </w:pPr>
      <w:r>
        <w:rPr>
          <w:rFonts w:hint="eastAsia"/>
        </w:rPr>
        <w:t>（</w:t>
      </w:r>
      <w:r>
        <w:rPr>
          <w:rFonts w:hint="eastAsia"/>
        </w:rPr>
        <w:t>2</w:t>
      </w:r>
      <w:r>
        <w:rPr>
          <w:rFonts w:hint="eastAsia"/>
        </w:rPr>
        <w:t>）在研究基础上，实践企事业单位管理、市场运营模式、人力资源管理等与商业秘密保护密切相关的知识。</w:t>
      </w:r>
    </w:p>
    <w:p w:rsidR="00E00F21" w:rsidRDefault="00071DEB" w:rsidP="000B088E">
      <w:pPr>
        <w:ind w:firstLineChars="200" w:firstLine="420"/>
      </w:pPr>
      <w:r>
        <w:rPr>
          <w:rFonts w:hint="eastAsia"/>
        </w:rPr>
        <w:t>（</w:t>
      </w:r>
      <w:r>
        <w:rPr>
          <w:rFonts w:hint="eastAsia"/>
        </w:rPr>
        <w:t>3</w:t>
      </w:r>
      <w:r>
        <w:rPr>
          <w:rFonts w:hint="eastAsia"/>
        </w:rPr>
        <w:t>）结合运用侵权法、合同法、劳动法、保守国家秘密法等相关法律及其具体条文。</w:t>
      </w:r>
    </w:p>
    <w:p w:rsidR="00E00F21" w:rsidRDefault="00071DEB" w:rsidP="000B088E">
      <w:pPr>
        <w:ind w:firstLineChars="200" w:firstLine="420"/>
      </w:pPr>
      <w:r>
        <w:rPr>
          <w:rFonts w:hint="eastAsia"/>
        </w:rPr>
        <w:t>（</w:t>
      </w:r>
      <w:r>
        <w:rPr>
          <w:rFonts w:hint="eastAsia"/>
        </w:rPr>
        <w:t>4</w:t>
      </w:r>
      <w:r>
        <w:rPr>
          <w:rFonts w:hint="eastAsia"/>
        </w:rPr>
        <w:t>）在专业人员的帮助下，圈定商业秘密“秘密点”，需要了解基本技术知识和企业管理常识，争取对涉案商业秘密信息的市场状况和竞争优势有基本的了解。</w:t>
      </w:r>
    </w:p>
    <w:p w:rsidR="00E00F21" w:rsidRDefault="00071DEB" w:rsidP="000B088E">
      <w:pPr>
        <w:ind w:firstLineChars="200" w:firstLine="420"/>
      </w:pPr>
      <w:r>
        <w:rPr>
          <w:rFonts w:hint="eastAsia"/>
        </w:rPr>
        <w:t xml:space="preserve">3.3    </w:t>
      </w:r>
      <w:r>
        <w:rPr>
          <w:rFonts w:hint="eastAsia"/>
        </w:rPr>
        <w:t>规范复杂</w:t>
      </w:r>
    </w:p>
    <w:p w:rsidR="00E00F21" w:rsidRDefault="00071DEB" w:rsidP="000B088E">
      <w:pPr>
        <w:ind w:firstLineChars="200" w:firstLine="420"/>
      </w:pPr>
      <w:r>
        <w:rPr>
          <w:rFonts w:hint="eastAsia"/>
        </w:rPr>
        <w:t>涉及商业秘密的法律、法规、司法解释、地方性法规和部门规章、行业管理规定繁多、交叉规范复杂，律师应当通晓和理解各类规定的立法意图和实际操作中应当参照适用的各类情况。</w:t>
      </w:r>
    </w:p>
    <w:p w:rsidR="00E00F21" w:rsidRDefault="00071DEB" w:rsidP="000B088E">
      <w:pPr>
        <w:ind w:firstLineChars="200" w:firstLine="420"/>
      </w:pPr>
      <w:r>
        <w:rPr>
          <w:rFonts w:hint="eastAsia"/>
        </w:rPr>
        <w:t xml:space="preserve">3.4    </w:t>
      </w:r>
      <w:r>
        <w:rPr>
          <w:rFonts w:hint="eastAsia"/>
        </w:rPr>
        <w:t>部门众多</w:t>
      </w:r>
    </w:p>
    <w:p w:rsidR="00071DEB" w:rsidRDefault="00071DEB" w:rsidP="000B088E">
      <w:pPr>
        <w:ind w:firstLineChars="200" w:firstLine="420"/>
      </w:pPr>
      <w:r>
        <w:rPr>
          <w:rFonts w:hint="eastAsia"/>
        </w:rPr>
        <w:t>国家知识产权局、国家工商行政管理总局、国家科学技术部、人力资源和社会保障部、国家保密局、国家经济贸易委员会以及各行业主管部门、行业协会都对商业秘密进行了规范，律师要对国家商业秘密保护体系、救济途径统筹掌控，并培养交叉管理和保护的能力。</w:t>
      </w:r>
    </w:p>
    <w:p w:rsidR="00E00F21" w:rsidRDefault="00071DEB" w:rsidP="000B088E">
      <w:pPr>
        <w:ind w:firstLineChars="200" w:firstLine="420"/>
      </w:pPr>
      <w:r>
        <w:rPr>
          <w:rFonts w:hint="eastAsia"/>
        </w:rPr>
        <w:t>第</w:t>
      </w:r>
      <w:r>
        <w:rPr>
          <w:rFonts w:hint="eastAsia"/>
        </w:rPr>
        <w:t>4</w:t>
      </w:r>
      <w:r>
        <w:rPr>
          <w:rFonts w:hint="eastAsia"/>
        </w:rPr>
        <w:t>条【法律、法规、司法解释、部门规章依据】（地方性法规略）</w:t>
      </w:r>
    </w:p>
    <w:p w:rsidR="00E00F21" w:rsidRDefault="00071DEB" w:rsidP="000B088E">
      <w:pPr>
        <w:ind w:firstLineChars="200" w:firstLine="420"/>
      </w:pPr>
      <w:r>
        <w:rPr>
          <w:rFonts w:hint="eastAsia"/>
        </w:rPr>
        <w:t>《中华人民共和国民法通则》</w:t>
      </w:r>
    </w:p>
    <w:p w:rsidR="00E00F21" w:rsidRDefault="00071DEB" w:rsidP="000B088E">
      <w:pPr>
        <w:ind w:firstLineChars="200" w:firstLine="420"/>
      </w:pPr>
      <w:r>
        <w:rPr>
          <w:rFonts w:hint="eastAsia"/>
        </w:rPr>
        <w:t>《中华人民共和国反不正当竞争法》</w:t>
      </w:r>
    </w:p>
    <w:p w:rsidR="00E00F21" w:rsidRDefault="00071DEB" w:rsidP="000B088E">
      <w:pPr>
        <w:ind w:firstLineChars="200" w:firstLine="420"/>
      </w:pPr>
      <w:r>
        <w:rPr>
          <w:rFonts w:hint="eastAsia"/>
        </w:rPr>
        <w:t>《中华人民共和国科学技术进步法》</w:t>
      </w:r>
    </w:p>
    <w:p w:rsidR="00E00F21" w:rsidRDefault="00071DEB" w:rsidP="000B088E">
      <w:pPr>
        <w:ind w:firstLineChars="200" w:firstLine="420"/>
      </w:pPr>
      <w:r>
        <w:rPr>
          <w:rFonts w:hint="eastAsia"/>
        </w:rPr>
        <w:t>《中华人民共和国促进科技成果转化法》</w:t>
      </w:r>
    </w:p>
    <w:p w:rsidR="00E00F21" w:rsidRDefault="00071DEB" w:rsidP="000B088E">
      <w:pPr>
        <w:ind w:firstLineChars="200" w:firstLine="420"/>
      </w:pPr>
      <w:r>
        <w:rPr>
          <w:rFonts w:hint="eastAsia"/>
        </w:rPr>
        <w:t>《中华人民共和国合同法》</w:t>
      </w:r>
    </w:p>
    <w:p w:rsidR="00E00F21" w:rsidRDefault="00071DEB" w:rsidP="000B088E">
      <w:pPr>
        <w:ind w:firstLineChars="200" w:firstLine="420"/>
      </w:pPr>
      <w:r>
        <w:rPr>
          <w:rFonts w:hint="eastAsia"/>
        </w:rPr>
        <w:t>《中华人民共和国劳动法》</w:t>
      </w:r>
    </w:p>
    <w:p w:rsidR="00E00F21" w:rsidRDefault="00071DEB" w:rsidP="000B088E">
      <w:pPr>
        <w:ind w:firstLineChars="200" w:firstLine="420"/>
      </w:pPr>
      <w:r>
        <w:rPr>
          <w:rFonts w:hint="eastAsia"/>
        </w:rPr>
        <w:t>《中华人民共和国劳动合同法》</w:t>
      </w:r>
    </w:p>
    <w:p w:rsidR="00E00F21" w:rsidRDefault="00071DEB" w:rsidP="000B088E">
      <w:pPr>
        <w:ind w:firstLineChars="200" w:firstLine="420"/>
      </w:pPr>
      <w:r>
        <w:rPr>
          <w:rFonts w:hint="eastAsia"/>
        </w:rPr>
        <w:t>《中华人民共和国反垄断法》</w:t>
      </w:r>
    </w:p>
    <w:p w:rsidR="00E00F21" w:rsidRDefault="00071DEB" w:rsidP="000B088E">
      <w:pPr>
        <w:ind w:firstLineChars="200" w:firstLine="420"/>
      </w:pPr>
      <w:r>
        <w:rPr>
          <w:rFonts w:hint="eastAsia"/>
        </w:rPr>
        <w:lastRenderedPageBreak/>
        <w:t>《中华人民共和国公司法》</w:t>
      </w:r>
    </w:p>
    <w:p w:rsidR="00E00F21" w:rsidRDefault="00071DEB" w:rsidP="000B088E">
      <w:pPr>
        <w:ind w:firstLineChars="200" w:firstLine="420"/>
      </w:pPr>
      <w:r>
        <w:rPr>
          <w:rFonts w:hint="eastAsia"/>
        </w:rPr>
        <w:t>《中华人民共和国刑法》</w:t>
      </w:r>
    </w:p>
    <w:p w:rsidR="00E00F21" w:rsidRDefault="00071DEB" w:rsidP="000B088E">
      <w:pPr>
        <w:ind w:firstLineChars="200" w:firstLine="420"/>
      </w:pPr>
      <w:r>
        <w:rPr>
          <w:rFonts w:hint="eastAsia"/>
        </w:rPr>
        <w:t>世界贸易组织《与贸易有关的知识产权协议》</w:t>
      </w:r>
    </w:p>
    <w:p w:rsidR="00E00F21" w:rsidRDefault="00071DEB" w:rsidP="000B088E">
      <w:pPr>
        <w:ind w:firstLineChars="200" w:firstLine="420"/>
      </w:pPr>
      <w:r>
        <w:rPr>
          <w:rFonts w:hint="eastAsia"/>
        </w:rPr>
        <w:t>最高人民法院《关于民事诉讼证据的若干规定》</w:t>
      </w:r>
    </w:p>
    <w:p w:rsidR="00E00F21" w:rsidRDefault="00071DEB" w:rsidP="000B088E">
      <w:pPr>
        <w:ind w:firstLineChars="200" w:firstLine="420"/>
      </w:pPr>
      <w:r>
        <w:rPr>
          <w:rFonts w:hint="eastAsia"/>
        </w:rPr>
        <w:t>最高人民法院《关于适用〈中华人民共和国合同法〉若干问题的解释（一）》</w:t>
      </w:r>
    </w:p>
    <w:p w:rsidR="00E00F21" w:rsidRDefault="00071DEB" w:rsidP="000B088E">
      <w:pPr>
        <w:ind w:firstLineChars="200" w:firstLine="420"/>
      </w:pPr>
      <w:r>
        <w:rPr>
          <w:rFonts w:hint="eastAsia"/>
        </w:rPr>
        <w:t>最高人民法院、最高人民检察院《关于办理侵犯知识产权刑事案件具体应用法律若干问题的解释》</w:t>
      </w:r>
    </w:p>
    <w:p w:rsidR="00E00F21" w:rsidRDefault="00071DEB" w:rsidP="000B088E">
      <w:pPr>
        <w:ind w:firstLineChars="200" w:firstLine="420"/>
      </w:pPr>
      <w:r>
        <w:rPr>
          <w:rFonts w:hint="eastAsia"/>
        </w:rPr>
        <w:t>最高人民法院、最高人民检察院《关于办理侵犯知识产权刑事案件具体应用法律若干问题的解释（二）》</w:t>
      </w:r>
    </w:p>
    <w:p w:rsidR="00E00F21" w:rsidRDefault="00071DEB" w:rsidP="000B088E">
      <w:pPr>
        <w:ind w:firstLineChars="200" w:firstLine="420"/>
      </w:pPr>
      <w:r>
        <w:rPr>
          <w:rFonts w:hint="eastAsia"/>
        </w:rPr>
        <w:t>最高人民法院《关于审理不正当竞争民事案件应用法律若干问题的解释》</w:t>
      </w:r>
    </w:p>
    <w:p w:rsidR="00E00F21" w:rsidRDefault="00071DEB" w:rsidP="000B088E">
      <w:pPr>
        <w:ind w:firstLineChars="200" w:firstLine="420"/>
      </w:pPr>
      <w:r>
        <w:rPr>
          <w:rFonts w:hint="eastAsia"/>
        </w:rPr>
        <w:t>最高人民法院《关于当前形势下做好劳动争议纠纷案件审判工作的指导意见》</w:t>
      </w:r>
    </w:p>
    <w:p w:rsidR="00E00F21" w:rsidRDefault="00071DEB" w:rsidP="000B088E">
      <w:pPr>
        <w:ind w:firstLineChars="200" w:firstLine="420"/>
      </w:pPr>
      <w:r>
        <w:rPr>
          <w:rFonts w:hint="eastAsia"/>
        </w:rPr>
        <w:t>最高人民法院《关于当前形势下知识产权审判服务大局若干问题的意见》</w:t>
      </w:r>
    </w:p>
    <w:p w:rsidR="00E00F21" w:rsidRDefault="00071DEB" w:rsidP="000B088E">
      <w:pPr>
        <w:ind w:firstLineChars="200" w:firstLine="420"/>
      </w:pPr>
      <w:r>
        <w:rPr>
          <w:rFonts w:hint="eastAsia"/>
        </w:rPr>
        <w:t>最高人民法院《关于审理技术合同纠纷案件适用法律若干问题的解释》</w:t>
      </w:r>
    </w:p>
    <w:p w:rsidR="00E00F21" w:rsidRDefault="00071DEB" w:rsidP="000B088E">
      <w:pPr>
        <w:ind w:firstLineChars="200" w:firstLine="420"/>
      </w:pPr>
      <w:r>
        <w:rPr>
          <w:rFonts w:hint="eastAsia"/>
        </w:rPr>
        <w:t>最高人民法院《关于审理劳动争议案件适用法律若干问题的解释（四）》</w:t>
      </w:r>
    </w:p>
    <w:p w:rsidR="00E00F21" w:rsidRDefault="00071DEB" w:rsidP="000B088E">
      <w:pPr>
        <w:ind w:firstLineChars="200" w:firstLine="420"/>
      </w:pPr>
      <w:r>
        <w:rPr>
          <w:rFonts w:hint="eastAsia"/>
        </w:rPr>
        <w:t>国家科学技术委员会、国家保密局《科学技术保密规定》</w:t>
      </w:r>
    </w:p>
    <w:p w:rsidR="00E00F21" w:rsidRDefault="00071DEB" w:rsidP="000B088E">
      <w:pPr>
        <w:ind w:firstLineChars="200" w:firstLine="420"/>
      </w:pPr>
      <w:r>
        <w:rPr>
          <w:rFonts w:hint="eastAsia"/>
        </w:rPr>
        <w:t>劳动部《违反〈劳动法〉有关劳动合同规定的赔偿办法》</w:t>
      </w:r>
    </w:p>
    <w:p w:rsidR="00E00F21" w:rsidRDefault="00071DEB" w:rsidP="000B088E">
      <w:pPr>
        <w:ind w:firstLineChars="200" w:firstLine="420"/>
      </w:pPr>
      <w:r>
        <w:rPr>
          <w:rFonts w:hint="eastAsia"/>
        </w:rPr>
        <w:t>劳动部《关于企事业单位职工流动若干问题的通知》</w:t>
      </w:r>
    </w:p>
    <w:p w:rsidR="00E00F21" w:rsidRDefault="00071DEB" w:rsidP="000B088E">
      <w:pPr>
        <w:ind w:firstLineChars="200" w:firstLine="420"/>
      </w:pPr>
      <w:r>
        <w:rPr>
          <w:rFonts w:hint="eastAsia"/>
        </w:rPr>
        <w:t>国家工商行政管理总局《关于商业秘密构成要件问题的答复》</w:t>
      </w:r>
    </w:p>
    <w:p w:rsidR="00E00F21" w:rsidRDefault="00071DEB" w:rsidP="000B088E">
      <w:pPr>
        <w:ind w:firstLineChars="200" w:firstLine="420"/>
      </w:pPr>
      <w:r>
        <w:rPr>
          <w:rFonts w:hint="eastAsia"/>
        </w:rPr>
        <w:t>国家工商行政管理总局《关于禁止侵犯商业秘密行为的若干规定》</w:t>
      </w:r>
    </w:p>
    <w:p w:rsidR="00E00F21" w:rsidRDefault="00071DEB" w:rsidP="000B088E">
      <w:pPr>
        <w:ind w:firstLineChars="200" w:firstLine="420"/>
      </w:pPr>
      <w:r>
        <w:rPr>
          <w:rFonts w:hint="eastAsia"/>
        </w:rPr>
        <w:t>劳动和社会保障部办公厅《关于劳动争议案中涉及商业秘密侵权问题的函》</w:t>
      </w:r>
    </w:p>
    <w:p w:rsidR="00E00F21" w:rsidRDefault="00071DEB" w:rsidP="000B088E">
      <w:pPr>
        <w:ind w:firstLineChars="200" w:firstLine="420"/>
      </w:pPr>
      <w:r>
        <w:rPr>
          <w:rFonts w:hint="eastAsia"/>
        </w:rPr>
        <w:t>国家经济贸易委员会《关于加强国有企事业单位商业秘密保护工作的通知》</w:t>
      </w:r>
    </w:p>
    <w:p w:rsidR="00E00F21" w:rsidRDefault="00071DEB" w:rsidP="000B088E">
      <w:pPr>
        <w:ind w:firstLineChars="200" w:firstLine="420"/>
      </w:pPr>
      <w:r>
        <w:rPr>
          <w:rFonts w:hint="eastAsia"/>
        </w:rPr>
        <w:t>国家科学技术委员会《关于科技人员业余兼职若干问题的意见》</w:t>
      </w:r>
    </w:p>
    <w:p w:rsidR="00071DEB" w:rsidRDefault="00071DEB"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商业秘密</w:t>
      </w:r>
    </w:p>
    <w:p w:rsidR="00707BD3" w:rsidRDefault="00707BD3" w:rsidP="000B088E">
      <w:pPr>
        <w:ind w:firstLineChars="200" w:firstLine="420"/>
      </w:pPr>
    </w:p>
    <w:p w:rsidR="00E00F21" w:rsidRDefault="00071DEB" w:rsidP="000B088E">
      <w:pPr>
        <w:ind w:firstLineChars="200" w:firstLine="420"/>
      </w:pPr>
      <w:r>
        <w:rPr>
          <w:rFonts w:hint="eastAsia"/>
        </w:rPr>
        <w:t>第</w:t>
      </w:r>
      <w:r>
        <w:rPr>
          <w:rFonts w:hint="eastAsia"/>
        </w:rPr>
        <w:t>5</w:t>
      </w:r>
      <w:r>
        <w:rPr>
          <w:rFonts w:hint="eastAsia"/>
        </w:rPr>
        <w:t>条【商业秘密的定义和构成要件】</w:t>
      </w:r>
    </w:p>
    <w:p w:rsidR="00E00F21" w:rsidRDefault="00071DEB" w:rsidP="000B088E">
      <w:pPr>
        <w:ind w:firstLineChars="200" w:firstLine="420"/>
      </w:pPr>
      <w:r>
        <w:rPr>
          <w:rFonts w:hint="eastAsia"/>
        </w:rPr>
        <w:t xml:space="preserve">5.1    </w:t>
      </w:r>
      <w:r>
        <w:rPr>
          <w:rFonts w:hint="eastAsia"/>
        </w:rPr>
        <w:t>商业秘密是不为公众所知悉，能为权利人带来经济利益，具有实用性并经权利人采取保密措施的技术信息和经营信息。《中华人民共和国反不正当竞争法》第</w:t>
      </w:r>
      <w:r>
        <w:rPr>
          <w:rFonts w:hint="eastAsia"/>
        </w:rPr>
        <w:t>10</w:t>
      </w:r>
      <w:r>
        <w:rPr>
          <w:rFonts w:hint="eastAsia"/>
        </w:rPr>
        <w:t>条。</w:t>
      </w:r>
    </w:p>
    <w:p w:rsidR="00E00F21" w:rsidRDefault="00071DEB" w:rsidP="000B088E">
      <w:pPr>
        <w:ind w:firstLineChars="200" w:firstLine="420"/>
      </w:pPr>
      <w:r>
        <w:rPr>
          <w:rFonts w:hint="eastAsia"/>
        </w:rPr>
        <w:t xml:space="preserve">5.2    </w:t>
      </w:r>
      <w:r>
        <w:rPr>
          <w:rFonts w:hint="eastAsia"/>
        </w:rPr>
        <w:t>构成要件：非公知性、价值性、实用性和保密性。</w:t>
      </w:r>
    </w:p>
    <w:p w:rsidR="00E00F21" w:rsidRDefault="00071DEB" w:rsidP="000B088E">
      <w:pPr>
        <w:ind w:firstLineChars="200" w:firstLine="420"/>
      </w:pPr>
      <w:r>
        <w:rPr>
          <w:rFonts w:hint="eastAsia"/>
        </w:rPr>
        <w:t xml:space="preserve">5.3    </w:t>
      </w:r>
      <w:r>
        <w:rPr>
          <w:rFonts w:hint="eastAsia"/>
        </w:rPr>
        <w:t>商业秘密保护的落脚点是权利人和合法持有人的市场竞争优势。</w:t>
      </w:r>
    </w:p>
    <w:p w:rsidR="00E00F21" w:rsidRDefault="00071DEB" w:rsidP="000B088E">
      <w:pPr>
        <w:ind w:firstLineChars="200" w:firstLine="420"/>
      </w:pPr>
      <w:r>
        <w:rPr>
          <w:rFonts w:hint="eastAsia"/>
        </w:rPr>
        <w:t>第</w:t>
      </w:r>
      <w:r>
        <w:rPr>
          <w:rFonts w:hint="eastAsia"/>
        </w:rPr>
        <w:t>6</w:t>
      </w:r>
      <w:r>
        <w:rPr>
          <w:rFonts w:hint="eastAsia"/>
        </w:rPr>
        <w:t>条【非公知性】</w:t>
      </w:r>
    </w:p>
    <w:p w:rsidR="00E00F21" w:rsidRDefault="00071DEB" w:rsidP="000B088E">
      <w:pPr>
        <w:ind w:firstLineChars="200" w:firstLine="420"/>
      </w:pPr>
      <w:r>
        <w:rPr>
          <w:rFonts w:hint="eastAsia"/>
        </w:rPr>
        <w:t xml:space="preserve">6.1    </w:t>
      </w:r>
      <w:r>
        <w:rPr>
          <w:rFonts w:hint="eastAsia"/>
        </w:rPr>
        <w:t>非公知性，即不为公众所知悉，又称为“秘密性”。作为商业秘密的技术信息和经营信息是不能轻易从公开渠道直接获取的，需要依靠商业秘密的“创造者”利用公知的知识、经验或技巧经过创造或探索，和</w:t>
      </w:r>
      <w:r>
        <w:rPr>
          <w:rFonts w:hint="eastAsia"/>
        </w:rPr>
        <w:t>/</w:t>
      </w:r>
      <w:r>
        <w:rPr>
          <w:rFonts w:hint="eastAsia"/>
        </w:rPr>
        <w:t>或人力、财力、物力的投入方能获得。</w:t>
      </w:r>
    </w:p>
    <w:p w:rsidR="00E00F21" w:rsidRDefault="00071DEB" w:rsidP="000B088E">
      <w:pPr>
        <w:ind w:firstLineChars="200" w:firstLine="420"/>
      </w:pPr>
      <w:r>
        <w:rPr>
          <w:rFonts w:hint="eastAsia"/>
        </w:rPr>
        <w:t xml:space="preserve">6.2    </w:t>
      </w:r>
      <w:r>
        <w:rPr>
          <w:rFonts w:hint="eastAsia"/>
        </w:rPr>
        <w:t>作为商业秘密的技术信息和经营信息，是在某地区、某阶段不可直接知悉的。因此，商业秘密的“秘密性”是“相对的”而不是“绝对的”：</w:t>
      </w:r>
    </w:p>
    <w:p w:rsidR="00E00F21" w:rsidRDefault="00071DEB" w:rsidP="000B088E">
      <w:pPr>
        <w:ind w:firstLineChars="200" w:firstLine="420"/>
      </w:pPr>
      <w:r>
        <w:rPr>
          <w:rFonts w:hint="eastAsia"/>
        </w:rPr>
        <w:t>（</w:t>
      </w:r>
      <w:r>
        <w:rPr>
          <w:rFonts w:hint="eastAsia"/>
        </w:rPr>
        <w:t>1</w:t>
      </w:r>
      <w:r>
        <w:rPr>
          <w:rFonts w:hint="eastAsia"/>
        </w:rPr>
        <w:t>）商业秘密的“秘密性”不同于专利技术对“新颖性”的绝对要求，对专利技术的要求是对比“现有技术”，而对商业秘密的要求是对比“暂未为他人知悉”。</w:t>
      </w:r>
    </w:p>
    <w:p w:rsidR="00E00F21" w:rsidRDefault="00071DEB" w:rsidP="000B088E">
      <w:pPr>
        <w:ind w:firstLineChars="200" w:firstLine="420"/>
      </w:pPr>
      <w:r>
        <w:rPr>
          <w:rFonts w:hint="eastAsia"/>
        </w:rPr>
        <w:t>（</w:t>
      </w:r>
      <w:r>
        <w:rPr>
          <w:rFonts w:hint="eastAsia"/>
        </w:rPr>
        <w:t>2</w:t>
      </w:r>
      <w:r>
        <w:rPr>
          <w:rFonts w:hint="eastAsia"/>
        </w:rPr>
        <w:t>）商业秘密的秘密性，又不同于著作权对独创性的要求，著作权保护的是构思的表达形式，对构思本身不加以保护，而对商业秘密的要求是因一种构思并使其依附于某种有形的载体，形成一种技术方案、程序、工艺、产品、客户名单等，并可能使这一载体具有价值。</w:t>
      </w:r>
    </w:p>
    <w:p w:rsidR="00E00F21" w:rsidRDefault="00071DEB" w:rsidP="000B088E">
      <w:pPr>
        <w:ind w:firstLineChars="200" w:firstLine="420"/>
      </w:pPr>
      <w:r>
        <w:rPr>
          <w:rFonts w:hint="eastAsia"/>
        </w:rPr>
        <w:t xml:space="preserve">6.3    </w:t>
      </w:r>
      <w:r>
        <w:rPr>
          <w:rFonts w:hint="eastAsia"/>
        </w:rPr>
        <w:t>商业秘密的技术信息和经营信息并非是通常从事有关该信息工作领域的人们所普遍了解或者容易获得的。</w:t>
      </w:r>
    </w:p>
    <w:p w:rsidR="00E00F21" w:rsidRDefault="00071DEB" w:rsidP="000B088E">
      <w:pPr>
        <w:ind w:firstLineChars="200" w:firstLine="420"/>
      </w:pPr>
      <w:r>
        <w:rPr>
          <w:rFonts w:hint="eastAsia"/>
        </w:rPr>
        <w:t xml:space="preserve">6.4    </w:t>
      </w:r>
      <w:r>
        <w:rPr>
          <w:rFonts w:hint="eastAsia"/>
        </w:rPr>
        <w:t>不构成不为公众所知悉的情形：</w:t>
      </w:r>
    </w:p>
    <w:p w:rsidR="00E00F21" w:rsidRDefault="00071DEB" w:rsidP="000B088E">
      <w:pPr>
        <w:ind w:firstLineChars="200" w:firstLine="420"/>
      </w:pPr>
      <w:r>
        <w:rPr>
          <w:rFonts w:hint="eastAsia"/>
        </w:rPr>
        <w:lastRenderedPageBreak/>
        <w:t>（</w:t>
      </w:r>
      <w:r>
        <w:rPr>
          <w:rFonts w:hint="eastAsia"/>
        </w:rPr>
        <w:t>1</w:t>
      </w:r>
      <w:r>
        <w:rPr>
          <w:rFonts w:hint="eastAsia"/>
        </w:rPr>
        <w:t>）该信息为其所属技术或者经济领域的人的一般常识或者行业惯例。</w:t>
      </w:r>
    </w:p>
    <w:p w:rsidR="00E00F21" w:rsidRDefault="00071DEB" w:rsidP="000B088E">
      <w:pPr>
        <w:ind w:firstLineChars="200" w:firstLine="420"/>
      </w:pPr>
      <w:r>
        <w:rPr>
          <w:rFonts w:hint="eastAsia"/>
        </w:rPr>
        <w:t>（</w:t>
      </w:r>
      <w:r>
        <w:rPr>
          <w:rFonts w:hint="eastAsia"/>
        </w:rPr>
        <w:t>2</w:t>
      </w:r>
      <w:r>
        <w:rPr>
          <w:rFonts w:hint="eastAsia"/>
        </w:rPr>
        <w:t>）该信息仅涉及产品的尺寸、结构、材料、部件的简单组合等内容，进入市场后相关公众通过观察产品即可直接获得。</w:t>
      </w:r>
    </w:p>
    <w:p w:rsidR="00E00F21" w:rsidRDefault="00071DEB" w:rsidP="000B088E">
      <w:pPr>
        <w:ind w:firstLineChars="200" w:firstLine="420"/>
      </w:pPr>
      <w:r>
        <w:rPr>
          <w:rFonts w:hint="eastAsia"/>
        </w:rPr>
        <w:t>（</w:t>
      </w:r>
      <w:r>
        <w:rPr>
          <w:rFonts w:hint="eastAsia"/>
        </w:rPr>
        <w:t>3</w:t>
      </w:r>
      <w:r>
        <w:rPr>
          <w:rFonts w:hint="eastAsia"/>
        </w:rPr>
        <w:t>）该信息已经在公开出版物或者其他媒体上公开披露。</w:t>
      </w:r>
    </w:p>
    <w:p w:rsidR="00E00F21" w:rsidRDefault="00071DEB" w:rsidP="000B088E">
      <w:pPr>
        <w:ind w:firstLineChars="200" w:firstLine="420"/>
      </w:pPr>
      <w:r>
        <w:rPr>
          <w:rFonts w:hint="eastAsia"/>
        </w:rPr>
        <w:t>（</w:t>
      </w:r>
      <w:r>
        <w:rPr>
          <w:rFonts w:hint="eastAsia"/>
        </w:rPr>
        <w:t>4</w:t>
      </w:r>
      <w:r>
        <w:rPr>
          <w:rFonts w:hint="eastAsia"/>
        </w:rPr>
        <w:t>）该信息已通过公开的报告会、展览等方式公开。</w:t>
      </w:r>
    </w:p>
    <w:p w:rsidR="00E00F21" w:rsidRDefault="00071DEB" w:rsidP="000B088E">
      <w:pPr>
        <w:ind w:firstLineChars="200" w:firstLine="420"/>
      </w:pPr>
      <w:r>
        <w:rPr>
          <w:rFonts w:hint="eastAsia"/>
        </w:rPr>
        <w:t>（</w:t>
      </w:r>
      <w:r>
        <w:rPr>
          <w:rFonts w:hint="eastAsia"/>
        </w:rPr>
        <w:t>5</w:t>
      </w:r>
      <w:r>
        <w:rPr>
          <w:rFonts w:hint="eastAsia"/>
        </w:rPr>
        <w:t>）该信息从其他公开渠道可以获得。</w:t>
      </w:r>
    </w:p>
    <w:p w:rsidR="00071DEB" w:rsidRDefault="00071DEB" w:rsidP="000B088E">
      <w:pPr>
        <w:ind w:firstLineChars="200" w:firstLine="420"/>
      </w:pPr>
      <w:r>
        <w:rPr>
          <w:rFonts w:hint="eastAsia"/>
        </w:rPr>
        <w:t>（</w:t>
      </w:r>
      <w:r>
        <w:rPr>
          <w:rFonts w:hint="eastAsia"/>
        </w:rPr>
        <w:t>6</w:t>
      </w:r>
      <w:r>
        <w:rPr>
          <w:rFonts w:hint="eastAsia"/>
        </w:rPr>
        <w:t>）该信息无需付出一定的代价而容易获得。</w:t>
      </w:r>
    </w:p>
    <w:p w:rsidR="00E00F21" w:rsidRDefault="00071DEB" w:rsidP="000B088E">
      <w:pPr>
        <w:ind w:firstLineChars="200" w:firstLine="420"/>
      </w:pPr>
      <w:r>
        <w:rPr>
          <w:rFonts w:hint="eastAsia"/>
        </w:rPr>
        <w:t>第</w:t>
      </w:r>
      <w:r>
        <w:rPr>
          <w:rFonts w:hint="eastAsia"/>
        </w:rPr>
        <w:t>7</w:t>
      </w:r>
      <w:r>
        <w:rPr>
          <w:rFonts w:hint="eastAsia"/>
        </w:rPr>
        <w:t>条【价值性】</w:t>
      </w:r>
    </w:p>
    <w:p w:rsidR="00E00F21" w:rsidRDefault="00071DEB" w:rsidP="000B088E">
      <w:pPr>
        <w:ind w:firstLineChars="200" w:firstLine="420"/>
      </w:pPr>
      <w:r>
        <w:rPr>
          <w:rFonts w:hint="eastAsia"/>
        </w:rPr>
        <w:t xml:space="preserve">7.1    </w:t>
      </w:r>
      <w:r>
        <w:rPr>
          <w:rFonts w:hint="eastAsia"/>
        </w:rPr>
        <w:t>价值性，即能为权利人带来经济利益。商业秘密必须具有商业价值或者经济价值，能给商业秘密权利人带来市场竞争优势，是商业秘密权利人追求商业秘密保护的目的和需求法律保护的目的。</w:t>
      </w:r>
    </w:p>
    <w:p w:rsidR="00E00F21" w:rsidRDefault="00071DEB" w:rsidP="000B088E">
      <w:pPr>
        <w:ind w:firstLineChars="200" w:firstLine="420"/>
      </w:pPr>
      <w:r>
        <w:rPr>
          <w:rFonts w:hint="eastAsia"/>
        </w:rPr>
        <w:t xml:space="preserve">7.2    </w:t>
      </w:r>
      <w:r>
        <w:rPr>
          <w:rFonts w:hint="eastAsia"/>
        </w:rPr>
        <w:t>价值性的体现：</w:t>
      </w:r>
    </w:p>
    <w:p w:rsidR="00E00F21" w:rsidRDefault="00071DEB" w:rsidP="000B088E">
      <w:pPr>
        <w:ind w:firstLineChars="200" w:firstLine="420"/>
      </w:pPr>
      <w:r>
        <w:rPr>
          <w:rFonts w:hint="eastAsia"/>
        </w:rPr>
        <w:t>（</w:t>
      </w:r>
      <w:r>
        <w:rPr>
          <w:rFonts w:hint="eastAsia"/>
        </w:rPr>
        <w:t>1</w:t>
      </w:r>
      <w:r>
        <w:rPr>
          <w:rFonts w:hint="eastAsia"/>
        </w:rPr>
        <w:t>）商业秘密的价值性可能是现实的，也可能是潜在的，比如客户名单。</w:t>
      </w:r>
    </w:p>
    <w:p w:rsidR="00E00F21" w:rsidRDefault="00071DEB" w:rsidP="000B088E">
      <w:pPr>
        <w:ind w:firstLineChars="200" w:firstLine="420"/>
      </w:pPr>
      <w:r>
        <w:rPr>
          <w:rFonts w:hint="eastAsia"/>
        </w:rPr>
        <w:t>（</w:t>
      </w:r>
      <w:r>
        <w:rPr>
          <w:rFonts w:hint="eastAsia"/>
        </w:rPr>
        <w:t>2</w:t>
      </w:r>
      <w:r>
        <w:rPr>
          <w:rFonts w:hint="eastAsia"/>
        </w:rPr>
        <w:t>）商业秘密的价值性可能是正价值，也可能是负价值，比如失败实验的记录。</w:t>
      </w:r>
    </w:p>
    <w:p w:rsidR="00E00F21" w:rsidRDefault="00071DEB" w:rsidP="000B088E">
      <w:pPr>
        <w:ind w:firstLineChars="200" w:firstLine="420"/>
      </w:pPr>
      <w:r>
        <w:rPr>
          <w:rFonts w:hint="eastAsia"/>
        </w:rPr>
        <w:t xml:space="preserve">7.3    </w:t>
      </w:r>
      <w:r>
        <w:rPr>
          <w:rFonts w:hint="eastAsia"/>
        </w:rPr>
        <w:t>对于价值性而言，应从客观上加以认定，不能以商业秘密权利人主观上的“认为”来确定。</w:t>
      </w:r>
    </w:p>
    <w:p w:rsidR="00071DEB" w:rsidRDefault="00071DEB" w:rsidP="000B088E">
      <w:pPr>
        <w:ind w:firstLineChars="200" w:firstLine="420"/>
      </w:pPr>
      <w:r>
        <w:rPr>
          <w:rFonts w:hint="eastAsia"/>
        </w:rPr>
        <w:t xml:space="preserve">7.4    </w:t>
      </w:r>
      <w:r>
        <w:rPr>
          <w:rFonts w:hint="eastAsia"/>
        </w:rPr>
        <w:t>价值性并非仅指商业秘密信息评估价值的高低，价值低或者尚未实现经济利益的，依然能够构成商业秘密。</w:t>
      </w:r>
    </w:p>
    <w:p w:rsidR="00E00F21" w:rsidRDefault="00071DEB" w:rsidP="000B088E">
      <w:pPr>
        <w:ind w:firstLineChars="200" w:firstLine="420"/>
      </w:pPr>
      <w:r>
        <w:rPr>
          <w:rFonts w:hint="eastAsia"/>
        </w:rPr>
        <w:t>第</w:t>
      </w:r>
      <w:r>
        <w:rPr>
          <w:rFonts w:hint="eastAsia"/>
        </w:rPr>
        <w:t>8</w:t>
      </w:r>
      <w:r>
        <w:rPr>
          <w:rFonts w:hint="eastAsia"/>
        </w:rPr>
        <w:t>条【实用性】</w:t>
      </w:r>
    </w:p>
    <w:p w:rsidR="00E00F21" w:rsidRDefault="00071DEB" w:rsidP="000B088E">
      <w:pPr>
        <w:ind w:firstLineChars="200" w:firstLine="420"/>
      </w:pPr>
      <w:r>
        <w:rPr>
          <w:rFonts w:hint="eastAsia"/>
        </w:rPr>
        <w:t>商业秘密信息应当具有确定的可应用性：</w:t>
      </w:r>
    </w:p>
    <w:p w:rsidR="00E00F21" w:rsidRDefault="00071DEB" w:rsidP="000B088E">
      <w:pPr>
        <w:ind w:firstLineChars="200" w:firstLine="420"/>
      </w:pPr>
      <w:r>
        <w:rPr>
          <w:rFonts w:hint="eastAsia"/>
        </w:rPr>
        <w:t>（</w:t>
      </w:r>
      <w:r>
        <w:rPr>
          <w:rFonts w:hint="eastAsia"/>
        </w:rPr>
        <w:t>1</w:t>
      </w:r>
      <w:r>
        <w:rPr>
          <w:rFonts w:hint="eastAsia"/>
        </w:rPr>
        <w:t>）具有相对的识别性，是区别于一般知识、经验、技能的重要特征，并可用于实践中，具有实用性。</w:t>
      </w:r>
    </w:p>
    <w:p w:rsidR="00071DEB" w:rsidRDefault="00071DEB" w:rsidP="000B088E">
      <w:pPr>
        <w:ind w:firstLineChars="200" w:firstLine="420"/>
      </w:pPr>
      <w:r>
        <w:rPr>
          <w:rFonts w:hint="eastAsia"/>
        </w:rPr>
        <w:t>（</w:t>
      </w:r>
      <w:r>
        <w:rPr>
          <w:rFonts w:hint="eastAsia"/>
        </w:rPr>
        <w:t>2</w:t>
      </w:r>
      <w:r>
        <w:rPr>
          <w:rFonts w:hint="eastAsia"/>
        </w:rPr>
        <w:t>）具有相对的完整性，可以通过自行利用或者许可</w:t>
      </w:r>
      <w:r>
        <w:rPr>
          <w:rFonts w:hint="eastAsia"/>
        </w:rPr>
        <w:t>/</w:t>
      </w:r>
      <w:r>
        <w:rPr>
          <w:rFonts w:hint="eastAsia"/>
        </w:rPr>
        <w:t>转让的方式允许他人使用、实施，通过实用性的运用和经营产生和实现价值。</w:t>
      </w:r>
    </w:p>
    <w:p w:rsidR="00E00F21" w:rsidRDefault="00071DEB" w:rsidP="000B088E">
      <w:pPr>
        <w:ind w:firstLineChars="200" w:firstLine="420"/>
      </w:pPr>
      <w:r>
        <w:rPr>
          <w:rFonts w:hint="eastAsia"/>
        </w:rPr>
        <w:t>第</w:t>
      </w:r>
      <w:r>
        <w:rPr>
          <w:rFonts w:hint="eastAsia"/>
        </w:rPr>
        <w:t>9</w:t>
      </w:r>
      <w:r>
        <w:rPr>
          <w:rFonts w:hint="eastAsia"/>
        </w:rPr>
        <w:t>条【保密性】</w:t>
      </w:r>
    </w:p>
    <w:p w:rsidR="00E00F21" w:rsidRDefault="00071DEB" w:rsidP="000B088E">
      <w:pPr>
        <w:ind w:firstLineChars="200" w:firstLine="420"/>
      </w:pPr>
      <w:r>
        <w:rPr>
          <w:rFonts w:hint="eastAsia"/>
        </w:rPr>
        <w:t xml:space="preserve">9.1    </w:t>
      </w:r>
      <w:r>
        <w:rPr>
          <w:rFonts w:hint="eastAsia"/>
        </w:rPr>
        <w:t>保密性，即权利人采取保密措施，是指商业秘密权利人或合法持有人采取的与商业秘密信息相适应的合理的保密措施。</w:t>
      </w:r>
    </w:p>
    <w:p w:rsidR="00E00F21" w:rsidRDefault="00071DEB" w:rsidP="000B088E">
      <w:pPr>
        <w:ind w:firstLineChars="200" w:firstLine="420"/>
      </w:pPr>
      <w:r>
        <w:rPr>
          <w:rFonts w:hint="eastAsia"/>
        </w:rPr>
        <w:t xml:space="preserve">9.1.1    </w:t>
      </w:r>
      <w:r>
        <w:rPr>
          <w:rFonts w:hint="eastAsia"/>
        </w:rPr>
        <w:t>商业秘密主要依赖于权利人采取保密措施，以弥补法律强制性保护的不足。律师应当帮助权利人建立完备的管理制度、合同制度、人员流动制度、预警和防范机制。</w:t>
      </w:r>
    </w:p>
    <w:p w:rsidR="00071DEB" w:rsidRDefault="00071DEB" w:rsidP="000B088E">
      <w:pPr>
        <w:ind w:firstLineChars="200" w:firstLine="420"/>
      </w:pPr>
      <w:r>
        <w:rPr>
          <w:rFonts w:hint="eastAsia"/>
        </w:rPr>
        <w:t xml:space="preserve">9.1.2    </w:t>
      </w:r>
      <w:r>
        <w:rPr>
          <w:rFonts w:hint="eastAsia"/>
        </w:rPr>
        <w:t>应当根据所涉信息载体的特性、权利人保密的意愿、保密措施的可识别程度、他人通过正当方式获得的难易程度等因素</w:t>
      </w:r>
    </w:p>
    <w:p w:rsidR="00E00F21" w:rsidRDefault="00071DEB" w:rsidP="000B088E">
      <w:pPr>
        <w:ind w:firstLineChars="200" w:firstLine="420"/>
      </w:pPr>
      <w:r>
        <w:rPr>
          <w:rFonts w:hint="eastAsia"/>
        </w:rPr>
        <w:t>最高人民法院《关于审理不正当竞争民事案件应用法律若干问题的解释》第</w:t>
      </w:r>
      <w:r>
        <w:rPr>
          <w:rFonts w:hint="eastAsia"/>
        </w:rPr>
        <w:t>11</w:t>
      </w:r>
      <w:r>
        <w:rPr>
          <w:rFonts w:hint="eastAsia"/>
        </w:rPr>
        <w:t>条。，确定保密措施的方式、方法。</w:t>
      </w:r>
    </w:p>
    <w:p w:rsidR="00E00F21" w:rsidRDefault="00071DEB" w:rsidP="000B088E">
      <w:pPr>
        <w:ind w:firstLineChars="200" w:firstLine="420"/>
      </w:pPr>
      <w:r>
        <w:rPr>
          <w:rFonts w:hint="eastAsia"/>
        </w:rPr>
        <w:t xml:space="preserve">9.2    </w:t>
      </w:r>
      <w:r>
        <w:rPr>
          <w:rFonts w:hint="eastAsia"/>
        </w:rPr>
        <w:t>采取保密措施不要求是绝对的、无缺陷的措施，只要是合理的、适当的即可。</w:t>
      </w:r>
    </w:p>
    <w:p w:rsidR="00071DEB" w:rsidRDefault="00071DEB" w:rsidP="000B088E">
      <w:pPr>
        <w:ind w:firstLineChars="200" w:firstLine="420"/>
      </w:pPr>
      <w:r>
        <w:rPr>
          <w:rFonts w:hint="eastAsia"/>
        </w:rPr>
        <w:t>参见本指引第二章。</w:t>
      </w:r>
    </w:p>
    <w:p w:rsidR="00E00F21" w:rsidRDefault="00071DEB" w:rsidP="000B088E">
      <w:pPr>
        <w:ind w:firstLineChars="200" w:firstLine="420"/>
      </w:pPr>
      <w:r>
        <w:rPr>
          <w:rFonts w:hint="eastAsia"/>
        </w:rPr>
        <w:t>第</w:t>
      </w:r>
      <w:r>
        <w:rPr>
          <w:rFonts w:hint="eastAsia"/>
        </w:rPr>
        <w:t>10</w:t>
      </w:r>
      <w:r>
        <w:rPr>
          <w:rFonts w:hint="eastAsia"/>
        </w:rPr>
        <w:t>条【技术信息和经营信息】</w:t>
      </w:r>
    </w:p>
    <w:p w:rsidR="00E00F21" w:rsidRDefault="00071DEB" w:rsidP="000B088E">
      <w:pPr>
        <w:ind w:firstLineChars="200" w:firstLine="420"/>
      </w:pPr>
      <w:r>
        <w:rPr>
          <w:rFonts w:hint="eastAsia"/>
        </w:rPr>
        <w:t xml:space="preserve">10.1    </w:t>
      </w:r>
      <w:r>
        <w:rPr>
          <w:rFonts w:hint="eastAsia"/>
        </w:rPr>
        <w:t>凡是符合法律定义和法定构成要件的信息，均可能成为商业秘密。这些信息分为两大类：技术信息和经营信息。</w:t>
      </w:r>
    </w:p>
    <w:p w:rsidR="00E00F21" w:rsidRDefault="00071DEB" w:rsidP="000B088E">
      <w:pPr>
        <w:ind w:firstLineChars="200" w:firstLine="420"/>
      </w:pPr>
      <w:r>
        <w:rPr>
          <w:rFonts w:hint="eastAsia"/>
        </w:rPr>
        <w:t xml:space="preserve">10.2    </w:t>
      </w:r>
      <w:r>
        <w:rPr>
          <w:rFonts w:hint="eastAsia"/>
        </w:rPr>
        <w:t>商业秘密信息的构成取决于每一部分信息的准确性、特征性、集合性所形成的整合。因此，商业秘密信息可以是独创的新信息，也可以是公知信息的重新组合、排列。</w:t>
      </w:r>
    </w:p>
    <w:p w:rsidR="00E00F21" w:rsidRDefault="00071DEB" w:rsidP="000B088E">
      <w:pPr>
        <w:ind w:firstLineChars="200" w:firstLine="420"/>
      </w:pPr>
      <w:r>
        <w:rPr>
          <w:rFonts w:hint="eastAsia"/>
        </w:rPr>
        <w:t xml:space="preserve">10.3    </w:t>
      </w:r>
      <w:r>
        <w:rPr>
          <w:rFonts w:hint="eastAsia"/>
        </w:rPr>
        <w:t>技术信息。主要包括：技术设计、程序、质量控制、应用试验、工艺流程、设计图纸（含草图）、工业配方、制作工艺、制作方法、试验方式和试验记录等。</w:t>
      </w:r>
    </w:p>
    <w:p w:rsidR="00E00F21" w:rsidRDefault="00071DEB" w:rsidP="000B088E">
      <w:pPr>
        <w:ind w:firstLineChars="200" w:firstLine="420"/>
      </w:pPr>
      <w:r>
        <w:rPr>
          <w:rFonts w:hint="eastAsia"/>
        </w:rPr>
        <w:t xml:space="preserve">10.3.1    </w:t>
      </w:r>
      <w:r>
        <w:rPr>
          <w:rFonts w:hint="eastAsia"/>
        </w:rPr>
        <w:t>作为技术信息的商业秘密，也被称做技术秘密。专有技术、非专利技术等名词概念与技术秘密略有不同，律师要在个案中加以区别和注意。</w:t>
      </w:r>
    </w:p>
    <w:p w:rsidR="00E00F21" w:rsidRDefault="00071DEB" w:rsidP="000B088E">
      <w:pPr>
        <w:ind w:firstLineChars="200" w:firstLine="420"/>
      </w:pPr>
      <w:r>
        <w:rPr>
          <w:rFonts w:hint="eastAsia"/>
        </w:rPr>
        <w:lastRenderedPageBreak/>
        <w:t>（</w:t>
      </w:r>
      <w:r>
        <w:rPr>
          <w:rFonts w:hint="eastAsia"/>
        </w:rPr>
        <w:t>1</w:t>
      </w:r>
      <w:r>
        <w:rPr>
          <w:rFonts w:hint="eastAsia"/>
        </w:rPr>
        <w:t>）专有技术：狭义范围是指技术秘密，广义范围包括不符合法定要件，仅为相对范围内知悉的独有或特有的技术。</w:t>
      </w:r>
    </w:p>
    <w:p w:rsidR="00E00F21" w:rsidRDefault="00071DEB" w:rsidP="000B088E">
      <w:pPr>
        <w:ind w:firstLineChars="200" w:firstLine="420"/>
      </w:pPr>
      <w:r>
        <w:rPr>
          <w:rFonts w:hint="eastAsia"/>
        </w:rPr>
        <w:t>（</w:t>
      </w:r>
      <w:r>
        <w:rPr>
          <w:rFonts w:hint="eastAsia"/>
        </w:rPr>
        <w:t>2</w:t>
      </w:r>
      <w:r>
        <w:rPr>
          <w:rFonts w:hint="eastAsia"/>
        </w:rPr>
        <w:t>）非专利技术：获得专利授权技术以外全部技术的统称。</w:t>
      </w:r>
    </w:p>
    <w:p w:rsidR="00E00F21" w:rsidRDefault="00071DEB" w:rsidP="000B088E">
      <w:pPr>
        <w:ind w:firstLineChars="200" w:firstLine="420"/>
      </w:pPr>
      <w:r>
        <w:rPr>
          <w:rFonts w:hint="eastAsia"/>
        </w:rPr>
        <w:t xml:space="preserve">10.3.2    </w:t>
      </w:r>
      <w:r>
        <w:rPr>
          <w:rFonts w:hint="eastAsia"/>
        </w:rPr>
        <w:t>技术信息可以是一项完整的技术方案，也可以是一项完整技术方案中的一个或若干个相对独立的技术要点。</w:t>
      </w:r>
    </w:p>
    <w:p w:rsidR="00E00F21" w:rsidRDefault="00071DEB" w:rsidP="000B088E">
      <w:pPr>
        <w:ind w:firstLineChars="200" w:firstLine="420"/>
      </w:pPr>
      <w:r>
        <w:rPr>
          <w:rFonts w:hint="eastAsia"/>
        </w:rPr>
        <w:t xml:space="preserve">10.4    </w:t>
      </w:r>
      <w:r>
        <w:rPr>
          <w:rFonts w:hint="eastAsia"/>
        </w:rPr>
        <w:t>经营信息。主要包括：管理方案、管理诀窍、客户名单、货源情报、产销策略、投融资计划、标书、标底等方面的信息。</w:t>
      </w:r>
    </w:p>
    <w:p w:rsidR="00E00F21" w:rsidRDefault="00071DEB" w:rsidP="000B088E">
      <w:pPr>
        <w:ind w:firstLineChars="200" w:firstLine="420"/>
      </w:pPr>
      <w:r>
        <w:rPr>
          <w:rFonts w:hint="eastAsia"/>
        </w:rPr>
        <w:t xml:space="preserve">10.4.1    </w:t>
      </w:r>
      <w:r>
        <w:rPr>
          <w:rFonts w:hint="eastAsia"/>
        </w:rPr>
        <w:t>经营信息在表现特征上同技术信息一样，可以是一个完整的经营方案，也可以是经营方案中若干相对独立的经营要素和</w:t>
      </w:r>
      <w:r>
        <w:rPr>
          <w:rFonts w:hint="eastAsia"/>
        </w:rPr>
        <w:t>/</w:t>
      </w:r>
      <w:r>
        <w:rPr>
          <w:rFonts w:hint="eastAsia"/>
        </w:rPr>
        <w:t>或其合成要素。</w:t>
      </w:r>
    </w:p>
    <w:p w:rsidR="00E00F21" w:rsidRDefault="00071DEB" w:rsidP="000B088E">
      <w:pPr>
        <w:ind w:firstLineChars="200" w:firstLine="420"/>
      </w:pPr>
      <w:r>
        <w:rPr>
          <w:rFonts w:hint="eastAsia"/>
        </w:rPr>
        <w:t xml:space="preserve">10.4.2    </w:t>
      </w:r>
      <w:r>
        <w:rPr>
          <w:rFonts w:hint="eastAsia"/>
        </w:rPr>
        <w:t>所有可能给权利人带来经济利益或竞争优势的非技术类信息，都可能成为经营信息。</w:t>
      </w:r>
    </w:p>
    <w:p w:rsidR="00E00F21" w:rsidRDefault="00071DEB" w:rsidP="000B088E">
      <w:pPr>
        <w:ind w:firstLineChars="200" w:firstLine="420"/>
      </w:pPr>
      <w:r>
        <w:rPr>
          <w:rFonts w:hint="eastAsia"/>
        </w:rPr>
        <w:t xml:space="preserve">10.5    </w:t>
      </w:r>
      <w:r>
        <w:rPr>
          <w:rFonts w:hint="eastAsia"/>
        </w:rPr>
        <w:t>要注意区分商业秘密、公司秘密、国家秘密三类不同的秘密。</w:t>
      </w:r>
    </w:p>
    <w:p w:rsidR="00E00F21" w:rsidRDefault="00071DEB" w:rsidP="000B088E">
      <w:pPr>
        <w:ind w:firstLineChars="200" w:firstLine="420"/>
      </w:pPr>
      <w:r>
        <w:rPr>
          <w:rFonts w:hint="eastAsia"/>
        </w:rPr>
        <w:t>参见本章第三节。</w:t>
      </w:r>
    </w:p>
    <w:p w:rsidR="00E00F21" w:rsidRDefault="00071DEB" w:rsidP="000B088E">
      <w:pPr>
        <w:ind w:firstLineChars="200" w:firstLine="420"/>
      </w:pPr>
      <w:r>
        <w:rPr>
          <w:rFonts w:hint="eastAsia"/>
        </w:rPr>
        <w:t>第</w:t>
      </w:r>
      <w:r>
        <w:rPr>
          <w:rFonts w:hint="eastAsia"/>
        </w:rPr>
        <w:t>11</w:t>
      </w:r>
      <w:r>
        <w:rPr>
          <w:rFonts w:hint="eastAsia"/>
        </w:rPr>
        <w:t>条【商业秘密权利人和合法持有人】</w:t>
      </w:r>
    </w:p>
    <w:p w:rsidR="00E00F21" w:rsidRDefault="00071DEB" w:rsidP="000B088E">
      <w:pPr>
        <w:ind w:firstLineChars="200" w:firstLine="420"/>
      </w:pPr>
      <w:r>
        <w:rPr>
          <w:rFonts w:hint="eastAsia"/>
        </w:rPr>
        <w:t xml:space="preserve">11.1    </w:t>
      </w:r>
      <w:r>
        <w:rPr>
          <w:rFonts w:hint="eastAsia"/>
        </w:rPr>
        <w:t>权利人是指依据法律的规定或者合同的约定的设计人、研发人，包括公民、法人或者其他组织等。</w:t>
      </w:r>
    </w:p>
    <w:p w:rsidR="00071DEB" w:rsidRDefault="00071DEB" w:rsidP="000B088E">
      <w:pPr>
        <w:ind w:firstLineChars="200" w:firstLine="420"/>
      </w:pPr>
      <w:r>
        <w:rPr>
          <w:rFonts w:hint="eastAsia"/>
        </w:rPr>
        <w:t xml:space="preserve">11.2    </w:t>
      </w:r>
      <w:r>
        <w:rPr>
          <w:rFonts w:hint="eastAsia"/>
        </w:rPr>
        <w:t>合法持有人是指依据合同约定，合法受让、被许可使用的公民、法人或者其他组织等。</w:t>
      </w:r>
    </w:p>
    <w:p w:rsidR="00E00F21" w:rsidRDefault="00071DEB" w:rsidP="000B088E">
      <w:pPr>
        <w:ind w:firstLineChars="200" w:firstLine="420"/>
      </w:pPr>
      <w:r>
        <w:rPr>
          <w:rFonts w:hint="eastAsia"/>
        </w:rPr>
        <w:t>第</w:t>
      </w:r>
      <w:r>
        <w:rPr>
          <w:rFonts w:hint="eastAsia"/>
        </w:rPr>
        <w:t>12</w:t>
      </w:r>
      <w:r>
        <w:rPr>
          <w:rFonts w:hint="eastAsia"/>
        </w:rPr>
        <w:t>条【商业秘密的取得】</w:t>
      </w:r>
    </w:p>
    <w:p w:rsidR="00E00F21" w:rsidRDefault="00071DEB" w:rsidP="000B088E">
      <w:pPr>
        <w:ind w:firstLineChars="200" w:firstLine="420"/>
      </w:pPr>
      <w:r>
        <w:rPr>
          <w:rFonts w:hint="eastAsia"/>
        </w:rPr>
        <w:t>商业秘密的取得方式：</w:t>
      </w:r>
    </w:p>
    <w:p w:rsidR="00E00F21" w:rsidRDefault="00071DEB" w:rsidP="000B088E">
      <w:pPr>
        <w:ind w:firstLineChars="200" w:firstLine="420"/>
      </w:pPr>
      <w:r>
        <w:rPr>
          <w:rFonts w:hint="eastAsia"/>
        </w:rPr>
        <w:t>（</w:t>
      </w:r>
      <w:r>
        <w:rPr>
          <w:rFonts w:hint="eastAsia"/>
        </w:rPr>
        <w:t>1</w:t>
      </w:r>
      <w:r>
        <w:rPr>
          <w:rFonts w:hint="eastAsia"/>
        </w:rPr>
        <w:t>）企事业单位或个人自主研制、开发取得。</w:t>
      </w:r>
    </w:p>
    <w:p w:rsidR="00E00F21" w:rsidRDefault="00071DEB" w:rsidP="000B088E">
      <w:pPr>
        <w:ind w:firstLineChars="200" w:firstLine="420"/>
      </w:pPr>
      <w:r>
        <w:rPr>
          <w:rFonts w:hint="eastAsia"/>
        </w:rPr>
        <w:t>（</w:t>
      </w:r>
      <w:r>
        <w:rPr>
          <w:rFonts w:hint="eastAsia"/>
        </w:rPr>
        <w:t>2</w:t>
      </w:r>
      <w:r>
        <w:rPr>
          <w:rFonts w:hint="eastAsia"/>
        </w:rPr>
        <w:t>）经过商业秘密权利人许可、转让而合法取得。</w:t>
      </w:r>
    </w:p>
    <w:p w:rsidR="00E00F21" w:rsidRDefault="00071DEB" w:rsidP="000B088E">
      <w:pPr>
        <w:ind w:firstLineChars="200" w:firstLine="420"/>
      </w:pPr>
      <w:r>
        <w:rPr>
          <w:rFonts w:hint="eastAsia"/>
        </w:rPr>
        <w:t>（</w:t>
      </w:r>
      <w:r>
        <w:rPr>
          <w:rFonts w:hint="eastAsia"/>
        </w:rPr>
        <w:t>3</w:t>
      </w:r>
      <w:r>
        <w:rPr>
          <w:rFonts w:hint="eastAsia"/>
        </w:rPr>
        <w:t>）通过“反向工程”取得：“反向工程”是指通过技术手段对从公开渠道取得的产品进行拆卸、测绘、分析等手段而获得该产品的有关技术信息。最高人民法院《关于审理不正当竞争民事案件应用法律若干问题的解释》第</w:t>
      </w:r>
      <w:r>
        <w:rPr>
          <w:rFonts w:hint="eastAsia"/>
        </w:rPr>
        <w:t>12</w:t>
      </w:r>
      <w:r>
        <w:rPr>
          <w:rFonts w:hint="eastAsia"/>
        </w:rPr>
        <w:t>条。</w:t>
      </w:r>
    </w:p>
    <w:p w:rsidR="00E00F21" w:rsidRDefault="00071DEB" w:rsidP="000B088E">
      <w:pPr>
        <w:ind w:firstLineChars="200" w:firstLine="420"/>
      </w:pPr>
      <w:r>
        <w:rPr>
          <w:rFonts w:hint="eastAsia"/>
        </w:rPr>
        <w:t>（</w:t>
      </w:r>
      <w:r>
        <w:rPr>
          <w:rFonts w:hint="eastAsia"/>
        </w:rPr>
        <w:t>4</w:t>
      </w:r>
      <w:r>
        <w:rPr>
          <w:rFonts w:hint="eastAsia"/>
        </w:rPr>
        <w:t>）通过分析、研究公开资料、信息、技术组合取得。</w:t>
      </w:r>
    </w:p>
    <w:p w:rsidR="00E00F21" w:rsidRDefault="00071DEB" w:rsidP="000B088E">
      <w:pPr>
        <w:ind w:firstLineChars="200" w:firstLine="420"/>
      </w:pPr>
      <w:r>
        <w:rPr>
          <w:rFonts w:hint="eastAsia"/>
        </w:rPr>
        <w:t>（</w:t>
      </w:r>
      <w:r>
        <w:rPr>
          <w:rFonts w:hint="eastAsia"/>
        </w:rPr>
        <w:t>5</w:t>
      </w:r>
      <w:r>
        <w:rPr>
          <w:rFonts w:hint="eastAsia"/>
        </w:rPr>
        <w:t>）因商业秘密权利人自己的疏忽，造成商业秘密泄露使他人获得。</w:t>
      </w:r>
    </w:p>
    <w:p w:rsidR="00071DEB" w:rsidRDefault="00071DEB" w:rsidP="000B088E">
      <w:pPr>
        <w:ind w:firstLineChars="200" w:firstLine="420"/>
      </w:pPr>
      <w:r>
        <w:rPr>
          <w:rFonts w:hint="eastAsia"/>
        </w:rPr>
        <w:t>（</w:t>
      </w:r>
      <w:r>
        <w:rPr>
          <w:rFonts w:hint="eastAsia"/>
        </w:rPr>
        <w:t>6</w:t>
      </w:r>
      <w:r>
        <w:rPr>
          <w:rFonts w:hint="eastAsia"/>
        </w:rPr>
        <w:t>）其他合法渠道取得。</w:t>
      </w:r>
    </w:p>
    <w:p w:rsidR="00E00F21" w:rsidRDefault="00071DEB" w:rsidP="000B088E">
      <w:pPr>
        <w:ind w:firstLineChars="200" w:firstLine="420"/>
      </w:pPr>
      <w:r>
        <w:rPr>
          <w:rFonts w:hint="eastAsia"/>
        </w:rPr>
        <w:t>第</w:t>
      </w:r>
      <w:r>
        <w:rPr>
          <w:rFonts w:hint="eastAsia"/>
        </w:rPr>
        <w:t>13</w:t>
      </w:r>
      <w:r>
        <w:rPr>
          <w:rFonts w:hint="eastAsia"/>
        </w:rPr>
        <w:t>条【商业秘密的其他特征】</w:t>
      </w:r>
    </w:p>
    <w:p w:rsidR="00E00F21" w:rsidRDefault="00071DEB" w:rsidP="000B088E">
      <w:pPr>
        <w:ind w:firstLineChars="200" w:firstLine="420"/>
      </w:pPr>
      <w:r>
        <w:rPr>
          <w:rFonts w:hint="eastAsia"/>
        </w:rPr>
        <w:t xml:space="preserve">13.1    </w:t>
      </w:r>
      <w:r>
        <w:rPr>
          <w:rFonts w:hint="eastAsia"/>
        </w:rPr>
        <w:t>无限期保护。商业秘密只要不被公开，即可以享有无限期的法律保护。</w:t>
      </w:r>
    </w:p>
    <w:p w:rsidR="00E00F21" w:rsidRDefault="00071DEB" w:rsidP="000B088E">
      <w:pPr>
        <w:ind w:firstLineChars="200" w:firstLine="420"/>
      </w:pPr>
      <w:r>
        <w:rPr>
          <w:rFonts w:hint="eastAsia"/>
        </w:rPr>
        <w:t xml:space="preserve">13.2    </w:t>
      </w:r>
      <w:r>
        <w:rPr>
          <w:rFonts w:hint="eastAsia"/>
        </w:rPr>
        <w:t>不需要特别授权或者注册。商业秘密自合法取得之日起享有权利，并不需要国家授权或者注册产生。</w:t>
      </w:r>
    </w:p>
    <w:p w:rsidR="00E00F21" w:rsidRDefault="00071DEB" w:rsidP="000B088E">
      <w:pPr>
        <w:ind w:firstLineChars="200" w:firstLine="420"/>
      </w:pPr>
      <w:r>
        <w:rPr>
          <w:rFonts w:hint="eastAsia"/>
        </w:rPr>
        <w:t xml:space="preserve">13.3    </w:t>
      </w:r>
      <w:r>
        <w:rPr>
          <w:rFonts w:hint="eastAsia"/>
        </w:rPr>
        <w:t>无需向有关部门支付费用。商业秘密依赖权利人的自身保护，无需向有关部门支付任何费用。</w:t>
      </w:r>
    </w:p>
    <w:p w:rsidR="00E00F21" w:rsidRDefault="00071DEB" w:rsidP="000B088E">
      <w:pPr>
        <w:ind w:firstLineChars="200" w:firstLine="420"/>
      </w:pPr>
      <w:r>
        <w:rPr>
          <w:rFonts w:hint="eastAsia"/>
        </w:rPr>
        <w:t xml:space="preserve">13.4    </w:t>
      </w:r>
      <w:r>
        <w:rPr>
          <w:rFonts w:hint="eastAsia"/>
        </w:rPr>
        <w:t>独占性弱。</w:t>
      </w:r>
    </w:p>
    <w:p w:rsidR="00E00F21" w:rsidRDefault="00071DEB" w:rsidP="000B088E">
      <w:pPr>
        <w:ind w:firstLineChars="200" w:firstLine="420"/>
      </w:pPr>
      <w:r>
        <w:rPr>
          <w:rFonts w:hint="eastAsia"/>
        </w:rPr>
        <w:t>（</w:t>
      </w:r>
      <w:r>
        <w:rPr>
          <w:rFonts w:hint="eastAsia"/>
        </w:rPr>
        <w:t>1</w:t>
      </w:r>
      <w:r>
        <w:rPr>
          <w:rFonts w:hint="eastAsia"/>
        </w:rPr>
        <w:t>）商业秘密不具有绝对的排他性，不能对抗第三人自主研发与商业秘密相同或者近似的技术信息和经营信息，也不能对抗第三人从合法渠道知悉或者对合法知悉的商业秘密加以实施的行为。</w:t>
      </w:r>
    </w:p>
    <w:p w:rsidR="00071DEB" w:rsidRDefault="00071DEB" w:rsidP="000B088E">
      <w:pPr>
        <w:ind w:firstLineChars="200" w:firstLine="420"/>
      </w:pPr>
      <w:r>
        <w:rPr>
          <w:rFonts w:hint="eastAsia"/>
        </w:rPr>
        <w:t>（</w:t>
      </w:r>
      <w:r>
        <w:rPr>
          <w:rFonts w:hint="eastAsia"/>
        </w:rPr>
        <w:t>2</w:t>
      </w:r>
      <w:r>
        <w:rPr>
          <w:rFonts w:hint="eastAsia"/>
        </w:rPr>
        <w:t>）商业秘密一旦被披露，就进入公知领域，任何人均可以使用、利用。</w:t>
      </w:r>
    </w:p>
    <w:p w:rsidR="00E00F21" w:rsidRDefault="00071DEB" w:rsidP="000B088E">
      <w:pPr>
        <w:ind w:firstLineChars="200" w:firstLine="420"/>
      </w:pPr>
      <w:r>
        <w:rPr>
          <w:rFonts w:hint="eastAsia"/>
        </w:rPr>
        <w:t>第</w:t>
      </w:r>
      <w:r>
        <w:rPr>
          <w:rFonts w:hint="eastAsia"/>
        </w:rPr>
        <w:t>14</w:t>
      </w:r>
      <w:r>
        <w:rPr>
          <w:rFonts w:hint="eastAsia"/>
        </w:rPr>
        <w:t>条【商业秘密的载体】</w:t>
      </w:r>
    </w:p>
    <w:p w:rsidR="00E00F21" w:rsidRDefault="00071DEB" w:rsidP="000B088E">
      <w:pPr>
        <w:ind w:firstLineChars="200" w:firstLine="420"/>
      </w:pPr>
      <w:r>
        <w:rPr>
          <w:rFonts w:hint="eastAsia"/>
        </w:rPr>
        <w:t>商业秘密的载体包括以下几类：</w:t>
      </w:r>
    </w:p>
    <w:p w:rsidR="00E00F21" w:rsidRDefault="00071DEB" w:rsidP="000B088E">
      <w:pPr>
        <w:ind w:firstLineChars="200" w:firstLine="420"/>
      </w:pPr>
      <w:r>
        <w:rPr>
          <w:rFonts w:hint="eastAsia"/>
        </w:rPr>
        <w:t>（</w:t>
      </w:r>
      <w:r>
        <w:rPr>
          <w:rFonts w:hint="eastAsia"/>
        </w:rPr>
        <w:t>1</w:t>
      </w:r>
      <w:r>
        <w:rPr>
          <w:rFonts w:hint="eastAsia"/>
        </w:rPr>
        <w:t>）以文字、图形、符号记录的纸介质载体，如文件、资料、文稿、档案、电报、信函、数据统计、图表、地图、照片、书刊、图文资料等。</w:t>
      </w:r>
    </w:p>
    <w:p w:rsidR="00E00F21" w:rsidRDefault="00071DEB" w:rsidP="000B088E">
      <w:pPr>
        <w:ind w:firstLineChars="200" w:firstLine="420"/>
      </w:pPr>
      <w:r>
        <w:rPr>
          <w:rFonts w:hint="eastAsia"/>
        </w:rPr>
        <w:t>（</w:t>
      </w:r>
      <w:r>
        <w:rPr>
          <w:rFonts w:hint="eastAsia"/>
        </w:rPr>
        <w:t>2</w:t>
      </w:r>
      <w:r>
        <w:rPr>
          <w:rFonts w:hint="eastAsia"/>
        </w:rPr>
        <w:t>）以磁性物质记录的载体，如计算机磁盘（软盘、硬盘）、磁带、录音带、录像带等。</w:t>
      </w:r>
    </w:p>
    <w:p w:rsidR="00E00F21" w:rsidRDefault="00071DEB" w:rsidP="000B088E">
      <w:pPr>
        <w:ind w:firstLineChars="200" w:firstLine="420"/>
      </w:pPr>
      <w:r>
        <w:rPr>
          <w:rFonts w:hint="eastAsia"/>
        </w:rPr>
        <w:lastRenderedPageBreak/>
        <w:t>（</w:t>
      </w:r>
      <w:r>
        <w:rPr>
          <w:rFonts w:hint="eastAsia"/>
        </w:rPr>
        <w:t>3</w:t>
      </w:r>
      <w:r>
        <w:rPr>
          <w:rFonts w:hint="eastAsia"/>
        </w:rPr>
        <w:t>）以电、光信号记录、传输的载体，如电波、光纤等。</w:t>
      </w:r>
    </w:p>
    <w:p w:rsidR="00071DEB" w:rsidRDefault="00071DEB" w:rsidP="000B088E">
      <w:pPr>
        <w:ind w:firstLineChars="200" w:firstLine="420"/>
      </w:pPr>
      <w:r>
        <w:rPr>
          <w:rFonts w:hint="eastAsia"/>
        </w:rPr>
        <w:t>（</w:t>
      </w:r>
      <w:r>
        <w:rPr>
          <w:rFonts w:hint="eastAsia"/>
        </w:rPr>
        <w:t>4</w:t>
      </w:r>
      <w:r>
        <w:rPr>
          <w:rFonts w:hint="eastAsia"/>
        </w:rPr>
        <w:t>）设备、仪器、产品等物理性载体。</w:t>
      </w:r>
    </w:p>
    <w:p w:rsidR="00E00F21" w:rsidRDefault="00071DEB" w:rsidP="000B088E">
      <w:pPr>
        <w:ind w:firstLineChars="200" w:firstLine="420"/>
      </w:pPr>
      <w:r>
        <w:rPr>
          <w:rFonts w:hint="eastAsia"/>
        </w:rPr>
        <w:t>第</w:t>
      </w:r>
      <w:r>
        <w:rPr>
          <w:rFonts w:hint="eastAsia"/>
        </w:rPr>
        <w:t>15</w:t>
      </w:r>
      <w:r>
        <w:rPr>
          <w:rFonts w:hint="eastAsia"/>
        </w:rPr>
        <w:t>条【不属于商业秘密的技术信息与经营信息】</w:t>
      </w:r>
    </w:p>
    <w:p w:rsidR="00E00F21" w:rsidRDefault="00071DEB" w:rsidP="000B088E">
      <w:pPr>
        <w:ind w:firstLineChars="200" w:firstLine="420"/>
      </w:pPr>
      <w:r>
        <w:rPr>
          <w:rFonts w:hint="eastAsia"/>
        </w:rPr>
        <w:t>以下情形，不属于商业秘密信息：</w:t>
      </w:r>
    </w:p>
    <w:p w:rsidR="00E00F21" w:rsidRDefault="00071DEB" w:rsidP="000B088E">
      <w:pPr>
        <w:ind w:firstLineChars="200" w:firstLine="420"/>
      </w:pPr>
      <w:r>
        <w:rPr>
          <w:rFonts w:hint="eastAsia"/>
        </w:rPr>
        <w:t>（</w:t>
      </w:r>
      <w:r>
        <w:rPr>
          <w:rFonts w:hint="eastAsia"/>
        </w:rPr>
        <w:t>1</w:t>
      </w:r>
      <w:r>
        <w:rPr>
          <w:rFonts w:hint="eastAsia"/>
        </w:rPr>
        <w:t>）该信息是个人独有的、不可复制的个体经验、个体技能等。</w:t>
      </w:r>
    </w:p>
    <w:p w:rsidR="00071DEB" w:rsidRDefault="00071DEB" w:rsidP="000B088E">
      <w:pPr>
        <w:ind w:firstLineChars="200" w:firstLine="420"/>
      </w:pPr>
      <w:r>
        <w:rPr>
          <w:rFonts w:hint="eastAsia"/>
        </w:rPr>
        <w:t>（</w:t>
      </w:r>
      <w:r>
        <w:rPr>
          <w:rFonts w:hint="eastAsia"/>
        </w:rPr>
        <w:t>2</w:t>
      </w:r>
      <w:r>
        <w:rPr>
          <w:rFonts w:hint="eastAsia"/>
        </w:rPr>
        <w:t>）不具有明显主观恶意的记忆信息。首先是没有证据证明以记忆方式故意“盗取”秘密信息；其次是涉及的信息是任何人在任何情形下能够轻易回忆起来的。一般情况下，因为判断比较困难，所以记忆抗辩不适用于经营信息。</w:t>
      </w:r>
    </w:p>
    <w:p w:rsidR="00E00F21" w:rsidRDefault="00071DEB" w:rsidP="000B088E">
      <w:pPr>
        <w:ind w:firstLineChars="200" w:firstLine="420"/>
      </w:pPr>
      <w:r>
        <w:rPr>
          <w:rFonts w:hint="eastAsia"/>
        </w:rPr>
        <w:t>第</w:t>
      </w:r>
      <w:r>
        <w:rPr>
          <w:rFonts w:hint="eastAsia"/>
        </w:rPr>
        <w:t>16</w:t>
      </w:r>
      <w:r>
        <w:rPr>
          <w:rFonts w:hint="eastAsia"/>
        </w:rPr>
        <w:t>条【不受法律保护的“商业秘密”】</w:t>
      </w:r>
    </w:p>
    <w:p w:rsidR="00E00F21" w:rsidRDefault="00071DEB" w:rsidP="000B088E">
      <w:pPr>
        <w:ind w:firstLineChars="200" w:firstLine="420"/>
      </w:pPr>
      <w:r>
        <w:rPr>
          <w:rFonts w:hint="eastAsia"/>
        </w:rPr>
        <w:t>不受法律保护的“商业秘密”，通常被分为以下几类</w:t>
      </w:r>
      <w:r>
        <w:rPr>
          <w:rFonts w:hint="eastAsia"/>
        </w:rPr>
        <w:t>:</w:t>
      </w:r>
    </w:p>
    <w:p w:rsidR="00E00F21" w:rsidRDefault="00071DEB" w:rsidP="000B088E">
      <w:pPr>
        <w:ind w:firstLineChars="200" w:firstLine="420"/>
      </w:pPr>
      <w:r>
        <w:rPr>
          <w:rFonts w:hint="eastAsia"/>
        </w:rPr>
        <w:t>（</w:t>
      </w:r>
      <w:r>
        <w:rPr>
          <w:rFonts w:hint="eastAsia"/>
        </w:rPr>
        <w:t>1</w:t>
      </w:r>
      <w:r>
        <w:rPr>
          <w:rFonts w:hint="eastAsia"/>
        </w:rPr>
        <w:t>）损害国家利益或者危及国家安全的信息。</w:t>
      </w:r>
    </w:p>
    <w:p w:rsidR="00E00F21" w:rsidRDefault="00071DEB" w:rsidP="000B088E">
      <w:pPr>
        <w:ind w:firstLineChars="200" w:firstLine="420"/>
      </w:pPr>
      <w:r>
        <w:rPr>
          <w:rFonts w:hint="eastAsia"/>
        </w:rPr>
        <w:t>（</w:t>
      </w:r>
      <w:r>
        <w:rPr>
          <w:rFonts w:hint="eastAsia"/>
        </w:rPr>
        <w:t>2</w:t>
      </w:r>
      <w:r>
        <w:rPr>
          <w:rFonts w:hint="eastAsia"/>
        </w:rPr>
        <w:t>）损害社会公共利益、公众健康的信息。</w:t>
      </w:r>
    </w:p>
    <w:p w:rsidR="00E00F21" w:rsidRDefault="00071DEB" w:rsidP="000B088E">
      <w:pPr>
        <w:ind w:firstLineChars="200" w:firstLine="420"/>
      </w:pPr>
      <w:r>
        <w:rPr>
          <w:rFonts w:hint="eastAsia"/>
        </w:rPr>
        <w:t>（</w:t>
      </w:r>
      <w:r>
        <w:rPr>
          <w:rFonts w:hint="eastAsia"/>
        </w:rPr>
        <w:t>3</w:t>
      </w:r>
      <w:r>
        <w:rPr>
          <w:rFonts w:hint="eastAsia"/>
        </w:rPr>
        <w:t>）违背公序良俗、伦理道德的信息。</w:t>
      </w:r>
    </w:p>
    <w:p w:rsidR="00E00F21" w:rsidRDefault="00071DEB" w:rsidP="000B088E">
      <w:pPr>
        <w:ind w:firstLineChars="200" w:firstLine="420"/>
      </w:pPr>
      <w:r>
        <w:rPr>
          <w:rFonts w:hint="eastAsia"/>
        </w:rPr>
        <w:t>（</w:t>
      </w:r>
      <w:r>
        <w:rPr>
          <w:rFonts w:hint="eastAsia"/>
        </w:rPr>
        <w:t>4</w:t>
      </w:r>
      <w:r>
        <w:rPr>
          <w:rFonts w:hint="eastAsia"/>
        </w:rPr>
        <w:t>）涉赌、毒、黄或者国家禁止流通的器具、配方、销售渠道等信息。</w:t>
      </w:r>
    </w:p>
    <w:p w:rsidR="00E00F21" w:rsidRDefault="00071DEB" w:rsidP="000B088E">
      <w:pPr>
        <w:ind w:firstLineChars="200" w:firstLine="420"/>
      </w:pPr>
      <w:r>
        <w:rPr>
          <w:rFonts w:hint="eastAsia"/>
        </w:rPr>
        <w:t>第</w:t>
      </w:r>
      <w:r>
        <w:rPr>
          <w:rFonts w:hint="eastAsia"/>
        </w:rPr>
        <w:t>17</w:t>
      </w:r>
      <w:r>
        <w:rPr>
          <w:rFonts w:hint="eastAsia"/>
        </w:rPr>
        <w:t>条【商业秘密的公开】</w:t>
      </w:r>
    </w:p>
    <w:p w:rsidR="00E00F21" w:rsidRDefault="00071DEB" w:rsidP="000B088E">
      <w:pPr>
        <w:ind w:firstLineChars="200" w:firstLine="420"/>
      </w:pPr>
      <w:r>
        <w:rPr>
          <w:rFonts w:hint="eastAsia"/>
        </w:rPr>
        <w:t>商业秘密信息因权利人疏忽或者主动被披露或者由他人公开。商业秘密信息的公开有以下几种情形：</w:t>
      </w:r>
    </w:p>
    <w:p w:rsidR="00E00F21" w:rsidRDefault="00071DEB" w:rsidP="000B088E">
      <w:pPr>
        <w:ind w:firstLineChars="200" w:firstLine="420"/>
      </w:pPr>
      <w:r>
        <w:rPr>
          <w:rFonts w:hint="eastAsia"/>
        </w:rPr>
        <w:t>（</w:t>
      </w:r>
      <w:r>
        <w:rPr>
          <w:rFonts w:hint="eastAsia"/>
        </w:rPr>
        <w:t>1</w:t>
      </w:r>
      <w:r>
        <w:rPr>
          <w:rFonts w:hint="eastAsia"/>
        </w:rPr>
        <w:t>）该信息因为申请专利而公开。</w:t>
      </w:r>
    </w:p>
    <w:p w:rsidR="00E00F21" w:rsidRDefault="00071DEB" w:rsidP="000B088E">
      <w:pPr>
        <w:ind w:firstLineChars="200" w:firstLine="420"/>
      </w:pPr>
      <w:r>
        <w:rPr>
          <w:rFonts w:hint="eastAsia"/>
        </w:rPr>
        <w:t>（</w:t>
      </w:r>
      <w:r>
        <w:rPr>
          <w:rFonts w:hint="eastAsia"/>
        </w:rPr>
        <w:t>2</w:t>
      </w:r>
      <w:r>
        <w:rPr>
          <w:rFonts w:hint="eastAsia"/>
        </w:rPr>
        <w:t>）在出版物或者其他媒体上公开披露。</w:t>
      </w:r>
    </w:p>
    <w:p w:rsidR="00E00F21" w:rsidRDefault="00071DEB" w:rsidP="000B088E">
      <w:pPr>
        <w:ind w:firstLineChars="200" w:firstLine="420"/>
      </w:pPr>
      <w:r>
        <w:rPr>
          <w:rFonts w:hint="eastAsia"/>
        </w:rPr>
        <w:t>（</w:t>
      </w:r>
      <w:r>
        <w:rPr>
          <w:rFonts w:hint="eastAsia"/>
        </w:rPr>
        <w:t>3</w:t>
      </w:r>
      <w:r>
        <w:rPr>
          <w:rFonts w:hint="eastAsia"/>
        </w:rPr>
        <w:t>）已通过公开的报告会、展览，以及论文发表等方式公开。</w:t>
      </w:r>
    </w:p>
    <w:p w:rsidR="00E00F21" w:rsidRDefault="00071DEB" w:rsidP="000B088E">
      <w:pPr>
        <w:ind w:firstLineChars="200" w:firstLine="420"/>
      </w:pPr>
      <w:r>
        <w:rPr>
          <w:rFonts w:hint="eastAsia"/>
        </w:rPr>
        <w:t>（</w:t>
      </w:r>
      <w:r>
        <w:rPr>
          <w:rFonts w:hint="eastAsia"/>
        </w:rPr>
        <w:t>4</w:t>
      </w:r>
      <w:r>
        <w:rPr>
          <w:rFonts w:hint="eastAsia"/>
        </w:rPr>
        <w:t>）保密义务相对人违反保密约定公开。</w:t>
      </w:r>
    </w:p>
    <w:p w:rsidR="00E00F21" w:rsidRDefault="00071DEB" w:rsidP="000B088E">
      <w:pPr>
        <w:ind w:firstLineChars="200" w:firstLine="420"/>
      </w:pPr>
      <w:r>
        <w:rPr>
          <w:rFonts w:hint="eastAsia"/>
        </w:rPr>
        <w:t>（</w:t>
      </w:r>
      <w:r>
        <w:rPr>
          <w:rFonts w:hint="eastAsia"/>
        </w:rPr>
        <w:t>5</w:t>
      </w:r>
      <w:r>
        <w:rPr>
          <w:rFonts w:hint="eastAsia"/>
        </w:rPr>
        <w:t>）无保密义务的他人公开等。</w:t>
      </w:r>
    </w:p>
    <w:p w:rsidR="00071DEB" w:rsidRDefault="00071DEB" w:rsidP="000B088E">
      <w:pPr>
        <w:ind w:firstLineChars="200" w:firstLine="420"/>
      </w:pPr>
    </w:p>
    <w:p w:rsidR="00E00F21" w:rsidRDefault="00071DEB" w:rsidP="000B088E">
      <w:pPr>
        <w:ind w:firstLineChars="200" w:firstLine="420"/>
      </w:pPr>
      <w:r>
        <w:rPr>
          <w:rFonts w:hint="eastAsia"/>
        </w:rPr>
        <w:t>第三</w:t>
      </w:r>
      <w:r w:rsidR="001D2C7A">
        <w:rPr>
          <w:rFonts w:hint="eastAsia"/>
        </w:rPr>
        <w:t>节</w:t>
      </w:r>
      <w:r>
        <w:rPr>
          <w:rFonts w:hint="eastAsia"/>
        </w:rPr>
        <w:t>商业秘密与公司秘密和国家秘密的关系</w:t>
      </w:r>
    </w:p>
    <w:p w:rsidR="00707BD3" w:rsidRDefault="00707BD3" w:rsidP="000B088E">
      <w:pPr>
        <w:ind w:firstLineChars="200" w:firstLine="420"/>
      </w:pPr>
    </w:p>
    <w:p w:rsidR="00E00F21" w:rsidRDefault="00071DEB" w:rsidP="000B088E">
      <w:pPr>
        <w:ind w:firstLineChars="200" w:firstLine="420"/>
      </w:pPr>
      <w:r>
        <w:rPr>
          <w:rFonts w:hint="eastAsia"/>
        </w:rPr>
        <w:t>第</w:t>
      </w:r>
      <w:r>
        <w:rPr>
          <w:rFonts w:hint="eastAsia"/>
        </w:rPr>
        <w:t>18</w:t>
      </w:r>
      <w:r>
        <w:rPr>
          <w:rFonts w:hint="eastAsia"/>
        </w:rPr>
        <w:t>条【公司秘密】</w:t>
      </w:r>
    </w:p>
    <w:p w:rsidR="00E00F21" w:rsidRDefault="00071DEB" w:rsidP="000B088E">
      <w:pPr>
        <w:ind w:firstLineChars="200" w:firstLine="420"/>
      </w:pPr>
      <w:r>
        <w:rPr>
          <w:rFonts w:hint="eastAsia"/>
        </w:rPr>
        <w:t xml:space="preserve">18.1    </w:t>
      </w:r>
      <w:r>
        <w:rPr>
          <w:rFonts w:hint="eastAsia"/>
        </w:rPr>
        <w:t>公司秘密《中华人民共和国公司法》第</w:t>
      </w:r>
      <w:r>
        <w:rPr>
          <w:rFonts w:hint="eastAsia"/>
        </w:rPr>
        <w:t>149</w:t>
      </w:r>
      <w:r>
        <w:rPr>
          <w:rFonts w:hint="eastAsia"/>
        </w:rPr>
        <w:t>条。所涵盖的范围大于商业秘密，还包括人事秘密、薪酬秘密、财务秘密、品牌推广策划等。商业秘密属于公司秘密的一部分。</w:t>
      </w:r>
    </w:p>
    <w:p w:rsidR="00071DEB" w:rsidRDefault="00071DEB" w:rsidP="000B088E">
      <w:pPr>
        <w:ind w:firstLineChars="200" w:firstLine="420"/>
      </w:pPr>
      <w:r>
        <w:rPr>
          <w:rFonts w:hint="eastAsia"/>
        </w:rPr>
        <w:t xml:space="preserve">18.2    </w:t>
      </w:r>
      <w:r>
        <w:rPr>
          <w:rFonts w:hint="eastAsia"/>
        </w:rPr>
        <w:t>商业秘密与公司秘密都是公司、其他组织中具有保密价值的信息，二者间是相互联系、可相互转换、包含与被包含的关系。</w:t>
      </w:r>
    </w:p>
    <w:p w:rsidR="00E00F21" w:rsidRDefault="00071DEB" w:rsidP="000B088E">
      <w:pPr>
        <w:ind w:firstLineChars="200" w:firstLine="420"/>
      </w:pPr>
      <w:r>
        <w:rPr>
          <w:rFonts w:hint="eastAsia"/>
        </w:rPr>
        <w:t>第</w:t>
      </w:r>
      <w:r>
        <w:rPr>
          <w:rFonts w:hint="eastAsia"/>
        </w:rPr>
        <w:t>19</w:t>
      </w:r>
      <w:r>
        <w:rPr>
          <w:rFonts w:hint="eastAsia"/>
        </w:rPr>
        <w:t>条【商业秘密与公司秘密的区别】</w:t>
      </w:r>
    </w:p>
    <w:p w:rsidR="00E00F21" w:rsidRDefault="00071DEB" w:rsidP="000B088E">
      <w:pPr>
        <w:ind w:firstLineChars="200" w:firstLine="420"/>
      </w:pPr>
      <w:r>
        <w:rPr>
          <w:rFonts w:hint="eastAsia"/>
        </w:rPr>
        <w:t xml:space="preserve">19.1    </w:t>
      </w:r>
      <w:r>
        <w:rPr>
          <w:rFonts w:hint="eastAsia"/>
        </w:rPr>
        <w:t>法律属性不同</w:t>
      </w:r>
    </w:p>
    <w:p w:rsidR="00E00F21" w:rsidRDefault="00071DEB" w:rsidP="000B088E">
      <w:pPr>
        <w:ind w:firstLineChars="200" w:firstLine="420"/>
      </w:pPr>
      <w:r>
        <w:rPr>
          <w:rFonts w:hint="eastAsia"/>
        </w:rPr>
        <w:t xml:space="preserve">19.1.1    </w:t>
      </w:r>
      <w:r>
        <w:rPr>
          <w:rFonts w:hint="eastAsia"/>
        </w:rPr>
        <w:t>商业秘密受《中华人民共和国反不正当竞争法》的保护，任何第三方均不得侵犯。</w:t>
      </w:r>
    </w:p>
    <w:p w:rsidR="00E00F21" w:rsidRDefault="00071DEB" w:rsidP="000B088E">
      <w:pPr>
        <w:ind w:firstLineChars="200" w:firstLine="420"/>
      </w:pPr>
      <w:r>
        <w:rPr>
          <w:rFonts w:hint="eastAsia"/>
        </w:rPr>
        <w:t xml:space="preserve">19.1.2    </w:t>
      </w:r>
      <w:r>
        <w:rPr>
          <w:rFonts w:hint="eastAsia"/>
        </w:rPr>
        <w:t>公司秘密由公司制度形成。其范围则较为广泛，不仅包含商业秘密，还包括人事秘密、财务秘密等需要公司各个部门人员保守的秘密，甚至包括人员薪酬。</w:t>
      </w:r>
    </w:p>
    <w:p w:rsidR="00E00F21" w:rsidRDefault="00071DEB" w:rsidP="000B088E">
      <w:pPr>
        <w:ind w:firstLineChars="200" w:firstLine="420"/>
      </w:pPr>
      <w:r>
        <w:rPr>
          <w:rFonts w:hint="eastAsia"/>
        </w:rPr>
        <w:t xml:space="preserve">19.2    </w:t>
      </w:r>
      <w:r>
        <w:rPr>
          <w:rFonts w:hint="eastAsia"/>
        </w:rPr>
        <w:t>保护范围和表现形式不同</w:t>
      </w:r>
    </w:p>
    <w:p w:rsidR="00E00F21" w:rsidRDefault="00071DEB" w:rsidP="000B088E">
      <w:pPr>
        <w:ind w:firstLineChars="200" w:firstLine="420"/>
      </w:pPr>
      <w:r>
        <w:rPr>
          <w:rFonts w:hint="eastAsia"/>
        </w:rPr>
        <w:t xml:space="preserve">19.2.1    </w:t>
      </w:r>
      <w:r>
        <w:rPr>
          <w:rFonts w:hint="eastAsia"/>
        </w:rPr>
        <w:t>商业秘密的构成要件及载体。</w:t>
      </w:r>
    </w:p>
    <w:p w:rsidR="00E00F21" w:rsidRDefault="00071DEB" w:rsidP="000B088E">
      <w:pPr>
        <w:ind w:firstLineChars="200" w:firstLine="420"/>
      </w:pPr>
      <w:r>
        <w:rPr>
          <w:rFonts w:hint="eastAsia"/>
        </w:rPr>
        <w:t>参见本章第二节。</w:t>
      </w:r>
    </w:p>
    <w:p w:rsidR="00E00F21" w:rsidRDefault="00071DEB" w:rsidP="000B088E">
      <w:pPr>
        <w:ind w:firstLineChars="200" w:firstLine="420"/>
      </w:pPr>
      <w:r>
        <w:rPr>
          <w:rFonts w:hint="eastAsia"/>
        </w:rPr>
        <w:t xml:space="preserve">19.2.2    </w:t>
      </w:r>
      <w:r>
        <w:rPr>
          <w:rFonts w:hint="eastAsia"/>
        </w:rPr>
        <w:t>公司秘密的范围由公司制度确定，以公司章程、劳动合同、员工手册、会议决议等形式表现。</w:t>
      </w:r>
    </w:p>
    <w:p w:rsidR="00E00F21" w:rsidRDefault="00071DEB" w:rsidP="000B088E">
      <w:pPr>
        <w:ind w:firstLineChars="200" w:firstLine="420"/>
      </w:pPr>
      <w:r>
        <w:rPr>
          <w:rFonts w:hint="eastAsia"/>
        </w:rPr>
        <w:t xml:space="preserve">19.3    </w:t>
      </w:r>
      <w:r>
        <w:rPr>
          <w:rFonts w:hint="eastAsia"/>
        </w:rPr>
        <w:t>保密期限不同</w:t>
      </w:r>
    </w:p>
    <w:p w:rsidR="00E00F21" w:rsidRDefault="00071DEB" w:rsidP="000B088E">
      <w:pPr>
        <w:ind w:firstLineChars="200" w:firstLine="420"/>
      </w:pPr>
      <w:r>
        <w:rPr>
          <w:rFonts w:hint="eastAsia"/>
        </w:rPr>
        <w:t xml:space="preserve">19.3.1    </w:t>
      </w:r>
      <w:r>
        <w:rPr>
          <w:rFonts w:hint="eastAsia"/>
        </w:rPr>
        <w:t>商业秘密的保密期限如非因披露导致丧失秘密性，可以长久存在。</w:t>
      </w:r>
    </w:p>
    <w:p w:rsidR="00E00F21" w:rsidRDefault="00071DEB" w:rsidP="000B088E">
      <w:pPr>
        <w:ind w:firstLineChars="200" w:firstLine="420"/>
      </w:pPr>
      <w:r>
        <w:rPr>
          <w:rFonts w:hint="eastAsia"/>
        </w:rPr>
        <w:t xml:space="preserve">19.3.2    </w:t>
      </w:r>
      <w:r>
        <w:rPr>
          <w:rFonts w:hint="eastAsia"/>
        </w:rPr>
        <w:t>公司秘密的保密期限以公司设定的密级和期限确定。</w:t>
      </w:r>
    </w:p>
    <w:p w:rsidR="00E00F21" w:rsidRDefault="00071DEB" w:rsidP="000B088E">
      <w:pPr>
        <w:ind w:firstLineChars="200" w:firstLine="420"/>
      </w:pPr>
      <w:r>
        <w:rPr>
          <w:rFonts w:hint="eastAsia"/>
        </w:rPr>
        <w:lastRenderedPageBreak/>
        <w:t xml:space="preserve">19.4    </w:t>
      </w:r>
      <w:r>
        <w:rPr>
          <w:rFonts w:hint="eastAsia"/>
        </w:rPr>
        <w:t>法律责任不同</w:t>
      </w:r>
    </w:p>
    <w:p w:rsidR="00E00F21" w:rsidRDefault="00071DEB" w:rsidP="000B088E">
      <w:pPr>
        <w:ind w:firstLineChars="200" w:firstLine="420"/>
      </w:pPr>
      <w:r>
        <w:rPr>
          <w:rFonts w:hint="eastAsia"/>
        </w:rPr>
        <w:t xml:space="preserve">19.4.1    </w:t>
      </w:r>
      <w:r>
        <w:rPr>
          <w:rFonts w:hint="eastAsia"/>
        </w:rPr>
        <w:t>商业秘密的权利人依法可以提起侵权诉讼、违约诉讼或者请求工商部门予以查处。情节严重的，依照《中华人民共和国刑法》追究责任人的刑事责任。《中华人民共和国刑法》第</w:t>
      </w:r>
      <w:r>
        <w:rPr>
          <w:rFonts w:hint="eastAsia"/>
        </w:rPr>
        <w:t>219</w:t>
      </w:r>
      <w:r>
        <w:rPr>
          <w:rFonts w:hint="eastAsia"/>
        </w:rPr>
        <w:t>条。</w:t>
      </w:r>
    </w:p>
    <w:p w:rsidR="00E00F21" w:rsidRDefault="00071DEB" w:rsidP="000B088E">
      <w:pPr>
        <w:ind w:firstLineChars="200" w:firstLine="420"/>
      </w:pPr>
      <w:r>
        <w:rPr>
          <w:rFonts w:hint="eastAsia"/>
        </w:rPr>
        <w:t xml:space="preserve">19.4.2    </w:t>
      </w:r>
      <w:r>
        <w:rPr>
          <w:rFonts w:hint="eastAsia"/>
        </w:rPr>
        <w:t>公司秘密被泄露，可以根据《中华人民共和国公司法》的规定追究董事、高级管理人员的民事责任，其他人员则根据公司内部管理规定承担公司规定的责任。企事业单位对仅接触工作秘密，不负有保守商业秘密义务的员工，不能进行竞业限制。</w:t>
      </w:r>
    </w:p>
    <w:p w:rsidR="00E00F21" w:rsidRDefault="00071DEB" w:rsidP="000B088E">
      <w:pPr>
        <w:ind w:firstLineChars="200" w:firstLine="420"/>
      </w:pPr>
      <w:r>
        <w:rPr>
          <w:rFonts w:hint="eastAsia"/>
        </w:rPr>
        <w:t>“竞业限制”参见本指引第四章第三节。</w:t>
      </w:r>
    </w:p>
    <w:p w:rsidR="00E00F21" w:rsidRDefault="00071DEB" w:rsidP="000B088E">
      <w:pPr>
        <w:ind w:firstLineChars="200" w:firstLine="420"/>
      </w:pPr>
      <w:r>
        <w:rPr>
          <w:rFonts w:hint="eastAsia"/>
        </w:rPr>
        <w:t>第</w:t>
      </w:r>
      <w:r>
        <w:rPr>
          <w:rFonts w:hint="eastAsia"/>
        </w:rPr>
        <w:t>20</w:t>
      </w:r>
      <w:r>
        <w:rPr>
          <w:rFonts w:hint="eastAsia"/>
        </w:rPr>
        <w:t>条【国家秘密】</w:t>
      </w:r>
    </w:p>
    <w:p w:rsidR="00E00F21" w:rsidRDefault="00071DEB" w:rsidP="000B088E">
      <w:pPr>
        <w:ind w:firstLineChars="200" w:firstLine="420"/>
      </w:pPr>
      <w:r>
        <w:rPr>
          <w:rFonts w:hint="eastAsia"/>
        </w:rPr>
        <w:t xml:space="preserve">20.1    </w:t>
      </w:r>
      <w:r>
        <w:rPr>
          <w:rFonts w:hint="eastAsia"/>
        </w:rPr>
        <w:t>国家秘密是指关系国家的安全和利益，依照法定程序确定，在一定时间内只限一定范围的人员知情的事项。</w:t>
      </w:r>
    </w:p>
    <w:p w:rsidR="00071DEB" w:rsidRDefault="00071DEB" w:rsidP="000B088E">
      <w:pPr>
        <w:ind w:firstLineChars="200" w:firstLine="420"/>
      </w:pPr>
      <w:r>
        <w:rPr>
          <w:rFonts w:hint="eastAsia"/>
        </w:rPr>
        <w:t xml:space="preserve">20.2    </w:t>
      </w:r>
      <w:r>
        <w:rPr>
          <w:rFonts w:hint="eastAsia"/>
        </w:rPr>
        <w:t>商业秘密与经济、科技领域中的国家秘密，都是具有保密价值的信息，二者可以相互包含、相互转化。</w:t>
      </w:r>
    </w:p>
    <w:p w:rsidR="00E00F21" w:rsidRDefault="00071DEB" w:rsidP="000B088E">
      <w:pPr>
        <w:ind w:firstLineChars="200" w:firstLine="420"/>
      </w:pPr>
      <w:r>
        <w:rPr>
          <w:rFonts w:hint="eastAsia"/>
        </w:rPr>
        <w:t>第</w:t>
      </w:r>
      <w:r>
        <w:rPr>
          <w:rFonts w:hint="eastAsia"/>
        </w:rPr>
        <w:t>21</w:t>
      </w:r>
      <w:r>
        <w:rPr>
          <w:rFonts w:hint="eastAsia"/>
        </w:rPr>
        <w:t>条【商业秘密与国家秘密的区别】</w:t>
      </w:r>
    </w:p>
    <w:p w:rsidR="00E00F21" w:rsidRDefault="00071DEB" w:rsidP="000B088E">
      <w:pPr>
        <w:ind w:firstLineChars="200" w:firstLine="420"/>
      </w:pPr>
      <w:r>
        <w:rPr>
          <w:rFonts w:hint="eastAsia"/>
        </w:rPr>
        <w:t xml:space="preserve">21.1    </w:t>
      </w:r>
      <w:r>
        <w:rPr>
          <w:rFonts w:hint="eastAsia"/>
        </w:rPr>
        <w:t>法律属性不同</w:t>
      </w:r>
    </w:p>
    <w:p w:rsidR="00E00F21" w:rsidRDefault="00071DEB" w:rsidP="000B088E">
      <w:pPr>
        <w:ind w:firstLineChars="200" w:firstLine="420"/>
      </w:pPr>
      <w:r>
        <w:rPr>
          <w:rFonts w:hint="eastAsia"/>
        </w:rPr>
        <w:t xml:space="preserve">21.1.1    </w:t>
      </w:r>
      <w:r>
        <w:rPr>
          <w:rFonts w:hint="eastAsia"/>
        </w:rPr>
        <w:t>商业秘密受到《中华人民共和国反不正当竞争法》的保护，由企事业单位、个人自行决定是否以商业秘密的方式予以保护。</w:t>
      </w:r>
    </w:p>
    <w:p w:rsidR="00E00F21" w:rsidRDefault="00071DEB" w:rsidP="000B088E">
      <w:pPr>
        <w:ind w:firstLineChars="200" w:firstLine="420"/>
      </w:pPr>
      <w:r>
        <w:rPr>
          <w:rFonts w:hint="eastAsia"/>
        </w:rPr>
        <w:t xml:space="preserve">21.1.2    </w:t>
      </w:r>
      <w:r>
        <w:rPr>
          <w:rFonts w:hint="eastAsia"/>
        </w:rPr>
        <w:t>国家秘密受到《中华人民共和国保守国家秘密法》的保护，由国家相关部门审核确认是否构成国家秘密、保护期限、保护密级以及涉密人员及其义务。</w:t>
      </w:r>
    </w:p>
    <w:p w:rsidR="00E00F21" w:rsidRDefault="00071DEB" w:rsidP="000B088E">
      <w:pPr>
        <w:ind w:firstLineChars="200" w:firstLine="420"/>
      </w:pPr>
      <w:r>
        <w:rPr>
          <w:rFonts w:hint="eastAsia"/>
        </w:rPr>
        <w:t xml:space="preserve">21.2    </w:t>
      </w:r>
      <w:r>
        <w:rPr>
          <w:rFonts w:hint="eastAsia"/>
        </w:rPr>
        <w:t>保护范围和表现形式不同</w:t>
      </w:r>
    </w:p>
    <w:p w:rsidR="00E00F21" w:rsidRDefault="00071DEB" w:rsidP="000B088E">
      <w:pPr>
        <w:ind w:firstLineChars="200" w:firstLine="420"/>
      </w:pPr>
      <w:r>
        <w:rPr>
          <w:rFonts w:hint="eastAsia"/>
        </w:rPr>
        <w:t xml:space="preserve">21.2.1    </w:t>
      </w:r>
      <w:r>
        <w:rPr>
          <w:rFonts w:hint="eastAsia"/>
        </w:rPr>
        <w:t>商业秘密由权利人自行主张和确定，只要符合法律构成要件，即可以得到法律保护。</w:t>
      </w:r>
    </w:p>
    <w:p w:rsidR="00E00F21" w:rsidRDefault="00071DEB" w:rsidP="000B088E">
      <w:pPr>
        <w:ind w:firstLineChars="200" w:firstLine="420"/>
      </w:pPr>
      <w:r>
        <w:rPr>
          <w:rFonts w:hint="eastAsia"/>
        </w:rPr>
        <w:t>参见本章第二节。</w:t>
      </w:r>
    </w:p>
    <w:p w:rsidR="00E00F21" w:rsidRDefault="00071DEB" w:rsidP="000B088E">
      <w:pPr>
        <w:ind w:firstLineChars="200" w:firstLine="420"/>
      </w:pPr>
      <w:r>
        <w:rPr>
          <w:rFonts w:hint="eastAsia"/>
        </w:rPr>
        <w:t xml:space="preserve">21.2.2    </w:t>
      </w:r>
      <w:r>
        <w:rPr>
          <w:rFonts w:hint="eastAsia"/>
        </w:rPr>
        <w:t>国家秘密的范围由法律、法规规定，包括以下几类：</w:t>
      </w:r>
    </w:p>
    <w:p w:rsidR="00E00F21" w:rsidRDefault="00071DEB" w:rsidP="000B088E">
      <w:pPr>
        <w:ind w:firstLineChars="200" w:firstLine="420"/>
      </w:pPr>
      <w:r>
        <w:rPr>
          <w:rFonts w:hint="eastAsia"/>
        </w:rPr>
        <w:t>（</w:t>
      </w:r>
      <w:r>
        <w:rPr>
          <w:rFonts w:hint="eastAsia"/>
        </w:rPr>
        <w:t>1</w:t>
      </w:r>
      <w:r>
        <w:rPr>
          <w:rFonts w:hint="eastAsia"/>
        </w:rPr>
        <w:t>）国家事务的重大决策事项。</w:t>
      </w:r>
    </w:p>
    <w:p w:rsidR="00E00F21" w:rsidRDefault="00071DEB" w:rsidP="000B088E">
      <w:pPr>
        <w:ind w:firstLineChars="200" w:firstLine="420"/>
      </w:pPr>
      <w:r>
        <w:rPr>
          <w:rFonts w:hint="eastAsia"/>
        </w:rPr>
        <w:t>（</w:t>
      </w:r>
      <w:r>
        <w:rPr>
          <w:rFonts w:hint="eastAsia"/>
        </w:rPr>
        <w:t>2</w:t>
      </w:r>
      <w:r>
        <w:rPr>
          <w:rFonts w:hint="eastAsia"/>
        </w:rPr>
        <w:t>）国防建设和武装力量活动中的秘密事项。</w:t>
      </w:r>
    </w:p>
    <w:p w:rsidR="00E00F21" w:rsidRDefault="00071DEB" w:rsidP="000B088E">
      <w:pPr>
        <w:ind w:firstLineChars="200" w:firstLine="420"/>
      </w:pPr>
      <w:r>
        <w:rPr>
          <w:rFonts w:hint="eastAsia"/>
        </w:rPr>
        <w:t>（</w:t>
      </w:r>
      <w:r>
        <w:rPr>
          <w:rFonts w:hint="eastAsia"/>
        </w:rPr>
        <w:t>3</w:t>
      </w:r>
      <w:r>
        <w:rPr>
          <w:rFonts w:hint="eastAsia"/>
        </w:rPr>
        <w:t>）外交或外交活动中的秘密事项以及对外承担保密义务的秘密事项。</w:t>
      </w:r>
    </w:p>
    <w:p w:rsidR="00E00F21" w:rsidRDefault="00071DEB" w:rsidP="000B088E">
      <w:pPr>
        <w:ind w:firstLineChars="200" w:firstLine="420"/>
      </w:pPr>
      <w:r>
        <w:rPr>
          <w:rFonts w:hint="eastAsia"/>
        </w:rPr>
        <w:t>（</w:t>
      </w:r>
      <w:r>
        <w:rPr>
          <w:rFonts w:hint="eastAsia"/>
        </w:rPr>
        <w:t>4</w:t>
      </w:r>
      <w:r>
        <w:rPr>
          <w:rFonts w:hint="eastAsia"/>
        </w:rPr>
        <w:t>）国民经济和社会发展中的秘密事项。</w:t>
      </w:r>
    </w:p>
    <w:p w:rsidR="00E00F21" w:rsidRDefault="00071DEB" w:rsidP="000B088E">
      <w:pPr>
        <w:ind w:firstLineChars="200" w:firstLine="420"/>
      </w:pPr>
      <w:r>
        <w:rPr>
          <w:rFonts w:hint="eastAsia"/>
        </w:rPr>
        <w:t>（</w:t>
      </w:r>
      <w:r>
        <w:rPr>
          <w:rFonts w:hint="eastAsia"/>
        </w:rPr>
        <w:t>5</w:t>
      </w:r>
      <w:r>
        <w:rPr>
          <w:rFonts w:hint="eastAsia"/>
        </w:rPr>
        <w:t>）科学技术中的秘密事项。</w:t>
      </w:r>
    </w:p>
    <w:p w:rsidR="00E00F21" w:rsidRDefault="00071DEB" w:rsidP="000B088E">
      <w:pPr>
        <w:ind w:firstLineChars="200" w:firstLine="420"/>
      </w:pPr>
      <w:r>
        <w:rPr>
          <w:rFonts w:hint="eastAsia"/>
        </w:rPr>
        <w:t>（</w:t>
      </w:r>
      <w:r>
        <w:rPr>
          <w:rFonts w:hint="eastAsia"/>
        </w:rPr>
        <w:t>6</w:t>
      </w:r>
      <w:r>
        <w:rPr>
          <w:rFonts w:hint="eastAsia"/>
        </w:rPr>
        <w:t>）维护国家安全活动和追查刑事犯罪中的秘密事项。</w:t>
      </w:r>
    </w:p>
    <w:p w:rsidR="00E00F21" w:rsidRDefault="00071DEB" w:rsidP="000B088E">
      <w:pPr>
        <w:ind w:firstLineChars="200" w:firstLine="420"/>
      </w:pPr>
      <w:r>
        <w:rPr>
          <w:rFonts w:hint="eastAsia"/>
        </w:rPr>
        <w:t>（</w:t>
      </w:r>
      <w:r>
        <w:rPr>
          <w:rFonts w:hint="eastAsia"/>
        </w:rPr>
        <w:t>7</w:t>
      </w:r>
      <w:r>
        <w:rPr>
          <w:rFonts w:hint="eastAsia"/>
        </w:rPr>
        <w:t>）经国家保密工作部门确定的其他秘密事项。</w:t>
      </w:r>
    </w:p>
    <w:p w:rsidR="00E00F21" w:rsidRDefault="00071DEB" w:rsidP="000B088E">
      <w:pPr>
        <w:ind w:firstLineChars="200" w:firstLine="420"/>
      </w:pPr>
      <w:r>
        <w:rPr>
          <w:rFonts w:hint="eastAsia"/>
        </w:rPr>
        <w:t xml:space="preserve">21.3    </w:t>
      </w:r>
      <w:r>
        <w:rPr>
          <w:rFonts w:hint="eastAsia"/>
        </w:rPr>
        <w:t>权利主体不同</w:t>
      </w:r>
    </w:p>
    <w:p w:rsidR="00E00F21" w:rsidRDefault="00071DEB" w:rsidP="000B088E">
      <w:pPr>
        <w:ind w:firstLineChars="200" w:firstLine="420"/>
      </w:pPr>
      <w:r>
        <w:rPr>
          <w:rFonts w:hint="eastAsia"/>
        </w:rPr>
        <w:t xml:space="preserve">21.3.1    </w:t>
      </w:r>
      <w:r>
        <w:rPr>
          <w:rFonts w:hint="eastAsia"/>
        </w:rPr>
        <w:t>商业秘密的权利主体可以是个人、法人或者其他组织。</w:t>
      </w:r>
    </w:p>
    <w:p w:rsidR="00E00F21" w:rsidRDefault="00071DEB" w:rsidP="000B088E">
      <w:pPr>
        <w:ind w:firstLineChars="200" w:firstLine="420"/>
      </w:pPr>
      <w:r>
        <w:rPr>
          <w:rFonts w:hint="eastAsia"/>
        </w:rPr>
        <w:t xml:space="preserve">21.3.2    </w:t>
      </w:r>
      <w:r>
        <w:rPr>
          <w:rFonts w:hint="eastAsia"/>
        </w:rPr>
        <w:t>国家秘密的权利主体是国家、相关主管部门或者经过授权的机构、组织。</w:t>
      </w:r>
    </w:p>
    <w:p w:rsidR="00E00F21" w:rsidRDefault="00071DEB" w:rsidP="000B088E">
      <w:pPr>
        <w:ind w:firstLineChars="200" w:firstLine="420"/>
      </w:pPr>
      <w:r>
        <w:rPr>
          <w:rFonts w:hint="eastAsia"/>
        </w:rPr>
        <w:t xml:space="preserve">21.4    </w:t>
      </w:r>
      <w:r>
        <w:rPr>
          <w:rFonts w:hint="eastAsia"/>
        </w:rPr>
        <w:t>处置权不同</w:t>
      </w:r>
    </w:p>
    <w:p w:rsidR="00E00F21" w:rsidRDefault="00071DEB" w:rsidP="000B088E">
      <w:pPr>
        <w:ind w:firstLineChars="200" w:firstLine="420"/>
      </w:pPr>
      <w:r>
        <w:rPr>
          <w:rFonts w:hint="eastAsia"/>
        </w:rPr>
        <w:t xml:space="preserve">21.4.1    </w:t>
      </w:r>
      <w:r>
        <w:rPr>
          <w:rFonts w:hint="eastAsia"/>
        </w:rPr>
        <w:t>商业秘密权利人可以自行决定是否许可或者转让他人，亦可以自由决定是无偿还是有偿许可或者转让。</w:t>
      </w:r>
    </w:p>
    <w:p w:rsidR="00E00F21" w:rsidRDefault="00071DEB" w:rsidP="000B088E">
      <w:pPr>
        <w:ind w:firstLineChars="200" w:firstLine="420"/>
      </w:pPr>
      <w:r>
        <w:rPr>
          <w:rFonts w:hint="eastAsia"/>
        </w:rPr>
        <w:t xml:space="preserve">21.4.2    </w:t>
      </w:r>
      <w:r>
        <w:rPr>
          <w:rFonts w:hint="eastAsia"/>
        </w:rPr>
        <w:t>国家秘密未经法律授权的机关审查批准，任何人不得擅自对外提供或转让。</w:t>
      </w:r>
    </w:p>
    <w:p w:rsidR="00E00F21" w:rsidRDefault="00071DEB" w:rsidP="000B088E">
      <w:pPr>
        <w:ind w:firstLineChars="200" w:firstLine="420"/>
      </w:pPr>
      <w:r>
        <w:rPr>
          <w:rFonts w:hint="eastAsia"/>
        </w:rPr>
        <w:t xml:space="preserve">21.5    </w:t>
      </w:r>
      <w:r>
        <w:rPr>
          <w:rFonts w:hint="eastAsia"/>
        </w:rPr>
        <w:t>被披露后危害的对象不同</w:t>
      </w:r>
    </w:p>
    <w:p w:rsidR="00E00F21" w:rsidRDefault="00071DEB" w:rsidP="000B088E">
      <w:pPr>
        <w:ind w:firstLineChars="200" w:firstLine="420"/>
      </w:pPr>
      <w:r>
        <w:rPr>
          <w:rFonts w:hint="eastAsia"/>
        </w:rPr>
        <w:t xml:space="preserve">21.5.1    </w:t>
      </w:r>
      <w:r>
        <w:rPr>
          <w:rFonts w:hint="eastAsia"/>
        </w:rPr>
        <w:t>商业秘密是仅仅涉及权利人经济利益和竞争优势的信息，其内容也局限于与科研、生产、经营有关的技术信息和经营信息。商业秘密一旦泄露，损害的是商业秘密权利人的利益。</w:t>
      </w:r>
    </w:p>
    <w:p w:rsidR="00E00F21" w:rsidRDefault="00071DEB" w:rsidP="000B088E">
      <w:pPr>
        <w:ind w:firstLineChars="200" w:firstLine="420"/>
      </w:pPr>
      <w:r>
        <w:rPr>
          <w:rFonts w:hint="eastAsia"/>
        </w:rPr>
        <w:t xml:space="preserve">21.5.2    </w:t>
      </w:r>
      <w:r>
        <w:rPr>
          <w:rFonts w:hint="eastAsia"/>
        </w:rPr>
        <w:t>国家秘密关系国家安全和利益，其内容涉及国家的政治、军事、外交和外事、国民经济和社会发展、科学技术、国家安全和刑事司法等领域。国家秘密一旦泄露，会使国</w:t>
      </w:r>
      <w:r>
        <w:rPr>
          <w:rFonts w:hint="eastAsia"/>
        </w:rPr>
        <w:lastRenderedPageBreak/>
        <w:t>家的安全和利益受到损害。“绝密”是最重要的国家秘密，泄露会使国家的安全和利益遭受特别严重的损害；“机密”是重要的国家秘密，泄露会使国家的安全和利益遭受严重损害；“秘密”是一般的国家秘密，泄露会使国家的安全和利益遭受损害。</w:t>
      </w:r>
    </w:p>
    <w:p w:rsidR="00E00F21" w:rsidRDefault="00071DEB" w:rsidP="000B088E">
      <w:pPr>
        <w:ind w:firstLineChars="200" w:firstLine="420"/>
      </w:pPr>
      <w:r>
        <w:rPr>
          <w:rFonts w:hint="eastAsia"/>
        </w:rPr>
        <w:t xml:space="preserve">21.6    </w:t>
      </w:r>
      <w:r>
        <w:rPr>
          <w:rFonts w:hint="eastAsia"/>
        </w:rPr>
        <w:t>法律责任不同</w:t>
      </w:r>
    </w:p>
    <w:p w:rsidR="00E00F21" w:rsidRDefault="00071DEB" w:rsidP="000B088E">
      <w:pPr>
        <w:ind w:firstLineChars="200" w:firstLine="420"/>
      </w:pPr>
      <w:r>
        <w:rPr>
          <w:rFonts w:hint="eastAsia"/>
        </w:rPr>
        <w:t xml:space="preserve">21.6.1    </w:t>
      </w:r>
      <w:r>
        <w:rPr>
          <w:rFonts w:hint="eastAsia"/>
        </w:rPr>
        <w:t>侵犯商业秘密的法律责任。</w:t>
      </w:r>
    </w:p>
    <w:p w:rsidR="00E00F21" w:rsidRDefault="00071DEB" w:rsidP="000B088E">
      <w:pPr>
        <w:ind w:firstLineChars="200" w:firstLine="420"/>
      </w:pPr>
      <w:r>
        <w:rPr>
          <w:rFonts w:hint="eastAsia"/>
        </w:rPr>
        <w:t>参见本指引第</w:t>
      </w:r>
      <w:r>
        <w:rPr>
          <w:rFonts w:hint="eastAsia"/>
        </w:rPr>
        <w:t>19.4</w:t>
      </w:r>
      <w:r>
        <w:rPr>
          <w:rFonts w:hint="eastAsia"/>
        </w:rPr>
        <w:t>款。</w:t>
      </w:r>
    </w:p>
    <w:p w:rsidR="00071DEB" w:rsidRDefault="00071DEB" w:rsidP="000B088E">
      <w:pPr>
        <w:ind w:firstLineChars="200" w:firstLine="420"/>
      </w:pPr>
      <w:r>
        <w:rPr>
          <w:rFonts w:hint="eastAsia"/>
        </w:rPr>
        <w:t xml:space="preserve">21.6.2    </w:t>
      </w:r>
      <w:r>
        <w:rPr>
          <w:rFonts w:hint="eastAsia"/>
        </w:rPr>
        <w:t>国家秘密一旦被泄露，损害的是国家的安全和利益，侵害的是国家的保密制度，对泄密行为人给予行政处分或者追究其刑事责任。</w:t>
      </w:r>
    </w:p>
    <w:p w:rsidR="00E00F21" w:rsidRDefault="00071DEB" w:rsidP="000B088E">
      <w:pPr>
        <w:ind w:firstLineChars="200" w:firstLine="420"/>
      </w:pPr>
      <w:r>
        <w:rPr>
          <w:rFonts w:hint="eastAsia"/>
        </w:rPr>
        <w:t>第</w:t>
      </w:r>
      <w:r>
        <w:rPr>
          <w:rFonts w:hint="eastAsia"/>
        </w:rPr>
        <w:t>22</w:t>
      </w:r>
      <w:r>
        <w:rPr>
          <w:rFonts w:hint="eastAsia"/>
        </w:rPr>
        <w:t>条【特别注意】</w:t>
      </w:r>
    </w:p>
    <w:p w:rsidR="00E00F21" w:rsidRDefault="00071DEB" w:rsidP="000B088E">
      <w:pPr>
        <w:ind w:firstLineChars="200" w:firstLine="420"/>
      </w:pPr>
      <w:r>
        <w:rPr>
          <w:rFonts w:hint="eastAsia"/>
        </w:rPr>
        <w:t xml:space="preserve">22.1    </w:t>
      </w:r>
      <w:r>
        <w:rPr>
          <w:rFonts w:hint="eastAsia"/>
        </w:rPr>
        <w:t>企事业单位可以利用国家强制力对国家科学技术秘密的保护而得到对技术秘密更为有力的保护。律师要关注国家及各省市对国家科学技术秘密中的技术秘密的评价标准、密级分类标准和对涉密人员的要求。</w:t>
      </w:r>
    </w:p>
    <w:p w:rsidR="00E00F21" w:rsidRDefault="00071DEB" w:rsidP="000B088E">
      <w:pPr>
        <w:ind w:firstLineChars="200" w:firstLine="420"/>
      </w:pPr>
      <w:r>
        <w:rPr>
          <w:rFonts w:hint="eastAsia"/>
        </w:rPr>
        <w:t xml:space="preserve">22.2    </w:t>
      </w:r>
      <w:r>
        <w:rPr>
          <w:rFonts w:hint="eastAsia"/>
        </w:rPr>
        <w:t>企事业单位承担国家重大科技计划项目或者本单位重要科研任务，按照有关规定可以直接确定为国家科学技术秘密。</w:t>
      </w:r>
    </w:p>
    <w:p w:rsidR="00071DEB" w:rsidRDefault="00071DEB" w:rsidP="000B088E">
      <w:pPr>
        <w:ind w:firstLineChars="200" w:firstLine="420"/>
      </w:pPr>
    </w:p>
    <w:p w:rsidR="00E00F21" w:rsidRDefault="00071DEB" w:rsidP="000B088E">
      <w:pPr>
        <w:ind w:firstLineChars="200" w:firstLine="420"/>
      </w:pPr>
      <w:r>
        <w:rPr>
          <w:rFonts w:hint="eastAsia"/>
        </w:rPr>
        <w:t>第四</w:t>
      </w:r>
      <w:r w:rsidR="001D2C7A">
        <w:rPr>
          <w:rFonts w:hint="eastAsia"/>
        </w:rPr>
        <w:t>节</w:t>
      </w:r>
      <w:r>
        <w:rPr>
          <w:rFonts w:hint="eastAsia"/>
        </w:rPr>
        <w:t>商业秘密与其他知识产权的关系</w:t>
      </w:r>
    </w:p>
    <w:p w:rsidR="00707BD3" w:rsidRDefault="00707BD3" w:rsidP="000B088E">
      <w:pPr>
        <w:ind w:firstLineChars="200" w:firstLine="420"/>
      </w:pPr>
    </w:p>
    <w:p w:rsidR="00E00F21" w:rsidRDefault="00071DEB" w:rsidP="000B088E">
      <w:pPr>
        <w:ind w:firstLineChars="200" w:firstLine="420"/>
      </w:pPr>
      <w:r>
        <w:rPr>
          <w:rFonts w:hint="eastAsia"/>
        </w:rPr>
        <w:t>第</w:t>
      </w:r>
      <w:r>
        <w:rPr>
          <w:rFonts w:hint="eastAsia"/>
        </w:rPr>
        <w:t>23</w:t>
      </w:r>
      <w:r>
        <w:rPr>
          <w:rFonts w:hint="eastAsia"/>
        </w:rPr>
        <w:t>条【商业秘密的知识产权属性】</w:t>
      </w:r>
    </w:p>
    <w:p w:rsidR="00E00F21" w:rsidRDefault="00071DEB" w:rsidP="000B088E">
      <w:pPr>
        <w:ind w:firstLineChars="200" w:firstLine="420"/>
      </w:pPr>
      <w:r>
        <w:rPr>
          <w:rFonts w:hint="eastAsia"/>
        </w:rPr>
        <w:t xml:space="preserve">23.1    </w:t>
      </w:r>
      <w:r>
        <w:rPr>
          <w:rFonts w:hint="eastAsia"/>
        </w:rPr>
        <w:t>商业秘密具有一般知识产权的特征。商业秘密具有无形性，是一种没有形体的精神财富，是一种智慧所创造的产品。商业秘密的非物质性或无形性是知识产权的本质属性所在，也是该项权利与财产所有权的最根本的区别。</w:t>
      </w:r>
    </w:p>
    <w:p w:rsidR="00071DEB" w:rsidRDefault="00071DEB" w:rsidP="000B088E">
      <w:pPr>
        <w:ind w:firstLineChars="200" w:firstLine="420"/>
      </w:pPr>
      <w:r>
        <w:rPr>
          <w:rFonts w:hint="eastAsia"/>
        </w:rPr>
        <w:t xml:space="preserve">23.2    </w:t>
      </w:r>
      <w:r>
        <w:rPr>
          <w:rFonts w:hint="eastAsia"/>
        </w:rPr>
        <w:t>商业秘密具有财产性质。商业秘密可以成为交易的标的，商业秘密具有稀缺性，符合经济学上对财产的定义。</w:t>
      </w:r>
    </w:p>
    <w:p w:rsidR="00E00F21" w:rsidRDefault="00071DEB" w:rsidP="000B088E">
      <w:pPr>
        <w:ind w:firstLineChars="200" w:firstLine="420"/>
      </w:pPr>
      <w:r>
        <w:rPr>
          <w:rFonts w:hint="eastAsia"/>
        </w:rPr>
        <w:t>第</w:t>
      </w:r>
      <w:r>
        <w:rPr>
          <w:rFonts w:hint="eastAsia"/>
        </w:rPr>
        <w:t>24</w:t>
      </w:r>
      <w:r>
        <w:rPr>
          <w:rFonts w:hint="eastAsia"/>
        </w:rPr>
        <w:t>条【商业秘密与专利的关系】</w:t>
      </w:r>
    </w:p>
    <w:p w:rsidR="00E00F21" w:rsidRDefault="00071DEB" w:rsidP="000B088E">
      <w:pPr>
        <w:ind w:firstLineChars="200" w:firstLine="420"/>
      </w:pPr>
      <w:r>
        <w:rPr>
          <w:rFonts w:hint="eastAsia"/>
        </w:rPr>
        <w:t xml:space="preserve">24.1    </w:t>
      </w:r>
      <w:r>
        <w:rPr>
          <w:rFonts w:hint="eastAsia"/>
        </w:rPr>
        <w:t>商业秘密与专利技术的不同</w:t>
      </w:r>
    </w:p>
    <w:p w:rsidR="00E00F21" w:rsidRDefault="00071DEB" w:rsidP="000B088E">
      <w:pPr>
        <w:ind w:firstLineChars="200" w:firstLine="420"/>
      </w:pPr>
      <w:r>
        <w:rPr>
          <w:rFonts w:hint="eastAsia"/>
        </w:rPr>
        <w:t xml:space="preserve">24.1.1    </w:t>
      </w:r>
      <w:r>
        <w:rPr>
          <w:rFonts w:hint="eastAsia"/>
        </w:rPr>
        <w:t>保护客体不同。可以申请专利的技术范围是法定的，是以法律能够保护的对象为准；商业秘密既包括技术信息也包括经营信息。</w:t>
      </w:r>
    </w:p>
    <w:p w:rsidR="00E00F21" w:rsidRDefault="00071DEB" w:rsidP="000B088E">
      <w:pPr>
        <w:ind w:firstLineChars="200" w:firstLine="420"/>
      </w:pPr>
      <w:r>
        <w:rPr>
          <w:rFonts w:hint="eastAsia"/>
        </w:rPr>
        <w:t xml:space="preserve">24.1.2    </w:t>
      </w:r>
      <w:r>
        <w:rPr>
          <w:rFonts w:hint="eastAsia"/>
        </w:rPr>
        <w:t>完整性要求不同。专利技术的法定要求是完整的技术方案；商业秘密只限于可以使用或者利用，并不要求是一项绝对完整的技术方案。</w:t>
      </w:r>
    </w:p>
    <w:p w:rsidR="00E00F21" w:rsidRDefault="00071DEB" w:rsidP="000B088E">
      <w:pPr>
        <w:ind w:firstLineChars="200" w:firstLine="420"/>
      </w:pPr>
      <w:r>
        <w:rPr>
          <w:rFonts w:hint="eastAsia"/>
        </w:rPr>
        <w:t xml:space="preserve">24.1.3    </w:t>
      </w:r>
      <w:r>
        <w:rPr>
          <w:rFonts w:hint="eastAsia"/>
        </w:rPr>
        <w:t>秘密性要求不同。专利技术法定要求是绝对未被公众所知悉；商业秘密只要求不容易为相关人知悉。</w:t>
      </w:r>
    </w:p>
    <w:p w:rsidR="00E00F21" w:rsidRDefault="00071DEB" w:rsidP="000B088E">
      <w:pPr>
        <w:ind w:firstLineChars="200" w:firstLine="420"/>
      </w:pPr>
      <w:r>
        <w:rPr>
          <w:rFonts w:hint="eastAsia"/>
        </w:rPr>
        <w:t xml:space="preserve">24.1.4    </w:t>
      </w:r>
      <w:r>
        <w:rPr>
          <w:rFonts w:hint="eastAsia"/>
        </w:rPr>
        <w:t>独占程度不同。专利权具有对世权，义务人是不特定的，具有绝对的独占性；商业秘密具有相对的独占性，不能排斥他人合法取得，并加以实施或利用。</w:t>
      </w:r>
    </w:p>
    <w:p w:rsidR="00E00F21" w:rsidRDefault="00071DEB" w:rsidP="000B088E">
      <w:pPr>
        <w:ind w:firstLineChars="200" w:firstLine="420"/>
      </w:pPr>
      <w:r>
        <w:rPr>
          <w:rFonts w:hint="eastAsia"/>
        </w:rPr>
        <w:t xml:space="preserve">24.1.5    </w:t>
      </w:r>
      <w:r>
        <w:rPr>
          <w:rFonts w:hint="eastAsia"/>
        </w:rPr>
        <w:t>产生和取得权利的方式不同。专利权是以技术公开为代价，并要经过法定程序进行审查批准获得；商业秘密是自主产生或者合法受让获得。</w:t>
      </w:r>
    </w:p>
    <w:p w:rsidR="00E00F21" w:rsidRDefault="00071DEB" w:rsidP="000B088E">
      <w:pPr>
        <w:ind w:firstLineChars="200" w:firstLine="420"/>
      </w:pPr>
      <w:r>
        <w:rPr>
          <w:rFonts w:hint="eastAsia"/>
        </w:rPr>
        <w:t xml:space="preserve">24.1.6    </w:t>
      </w:r>
      <w:r>
        <w:rPr>
          <w:rFonts w:hint="eastAsia"/>
        </w:rPr>
        <w:t>保护期限不同。专利技术具有法定的保护期限，一旦该专利权丧失（如未交专利年费）或超过保护期限就进入公知领域，任何人均可以使用该项技术；商业秘密只要不被公开，即可享有无限期保护。</w:t>
      </w:r>
    </w:p>
    <w:p w:rsidR="00E00F21" w:rsidRDefault="00071DEB" w:rsidP="000B088E">
      <w:pPr>
        <w:ind w:firstLineChars="200" w:firstLine="420"/>
      </w:pPr>
      <w:r>
        <w:rPr>
          <w:rFonts w:hint="eastAsia"/>
        </w:rPr>
        <w:t xml:space="preserve">24.1.7    </w:t>
      </w:r>
      <w:r>
        <w:rPr>
          <w:rFonts w:hint="eastAsia"/>
        </w:rPr>
        <w:t>权利稳定性不同。专利权不因非法定因素而丧失，而商业秘密则无论因何种因素公开即丧失权利。</w:t>
      </w:r>
    </w:p>
    <w:p w:rsidR="00E00F21" w:rsidRDefault="00071DEB" w:rsidP="000B088E">
      <w:pPr>
        <w:ind w:firstLineChars="200" w:firstLine="420"/>
      </w:pPr>
      <w:r>
        <w:rPr>
          <w:rFonts w:hint="eastAsia"/>
        </w:rPr>
        <w:t xml:space="preserve">24.1.8    </w:t>
      </w:r>
      <w:r>
        <w:rPr>
          <w:rFonts w:hint="eastAsia"/>
        </w:rPr>
        <w:t>保护地域不同。专利技术具有很强的地域性，在没有被授予专利权的国家或地区的单位和个人，都可以任意使用该项技术；商业秘密则可以依据多边或者双边条约得到域外保护。</w:t>
      </w:r>
    </w:p>
    <w:p w:rsidR="00E00F21" w:rsidRDefault="00071DEB" w:rsidP="000B088E">
      <w:pPr>
        <w:ind w:firstLineChars="200" w:firstLine="420"/>
      </w:pPr>
      <w:r>
        <w:rPr>
          <w:rFonts w:hint="eastAsia"/>
        </w:rPr>
        <w:t xml:space="preserve">24.2    </w:t>
      </w:r>
      <w:r>
        <w:rPr>
          <w:rFonts w:hint="eastAsia"/>
        </w:rPr>
        <w:t>商业秘密与专利技术可以并存</w:t>
      </w:r>
    </w:p>
    <w:p w:rsidR="00E00F21" w:rsidRDefault="00071DEB" w:rsidP="000B088E">
      <w:pPr>
        <w:ind w:firstLineChars="200" w:firstLine="420"/>
      </w:pPr>
      <w:r>
        <w:rPr>
          <w:rFonts w:hint="eastAsia"/>
        </w:rPr>
        <w:lastRenderedPageBreak/>
        <w:t>一项技术在申请专利前或申请专利未公开之前应当作为商业秘密加以保护。一项技术或者若干项相关联的技术可以将部分内容申请专利，部分内容作为商业秘密加以保护。实践中对技术信息同时采用商业秘密和专利两种方式保护是最有效的。</w:t>
      </w:r>
    </w:p>
    <w:p w:rsidR="00E00F21" w:rsidRDefault="00071DEB" w:rsidP="000B088E">
      <w:pPr>
        <w:ind w:firstLineChars="200" w:firstLine="420"/>
      </w:pPr>
      <w:r>
        <w:rPr>
          <w:rFonts w:hint="eastAsia"/>
        </w:rPr>
        <w:t xml:space="preserve">24.3    </w:t>
      </w:r>
      <w:r>
        <w:rPr>
          <w:rFonts w:hint="eastAsia"/>
        </w:rPr>
        <w:t>商业秘密保护与专利保护的选择</w:t>
      </w:r>
    </w:p>
    <w:p w:rsidR="00E00F21" w:rsidRDefault="00071DEB" w:rsidP="000B088E">
      <w:pPr>
        <w:ind w:firstLineChars="200" w:firstLine="420"/>
      </w:pPr>
      <w:r>
        <w:rPr>
          <w:rFonts w:hint="eastAsia"/>
        </w:rPr>
        <w:t>（</w:t>
      </w:r>
      <w:r>
        <w:rPr>
          <w:rFonts w:hint="eastAsia"/>
        </w:rPr>
        <w:t>1</w:t>
      </w:r>
      <w:r>
        <w:rPr>
          <w:rFonts w:hint="eastAsia"/>
        </w:rPr>
        <w:t>）对简单的、易被他人自行研究成功或者较容易被他人通过反向工程解析的技术信息，商业秘密权利人应考虑采用申请专利的方式加以保护。</w:t>
      </w:r>
    </w:p>
    <w:p w:rsidR="00E00F21" w:rsidRDefault="00071DEB" w:rsidP="000B088E">
      <w:pPr>
        <w:ind w:firstLineChars="200" w:firstLine="420"/>
      </w:pPr>
      <w:r>
        <w:rPr>
          <w:rFonts w:hint="eastAsia"/>
        </w:rPr>
        <w:t>（</w:t>
      </w:r>
      <w:r>
        <w:rPr>
          <w:rFonts w:hint="eastAsia"/>
        </w:rPr>
        <w:t>2</w:t>
      </w:r>
      <w:r>
        <w:rPr>
          <w:rFonts w:hint="eastAsia"/>
        </w:rPr>
        <w:t>）企事业单位保密能力强的，可以采用商业秘密的方式保护。</w:t>
      </w:r>
    </w:p>
    <w:p w:rsidR="00071DEB" w:rsidRDefault="00071DEB" w:rsidP="000B088E">
      <w:pPr>
        <w:ind w:firstLineChars="200" w:firstLine="420"/>
      </w:pPr>
      <w:r>
        <w:rPr>
          <w:rFonts w:hint="eastAsia"/>
        </w:rPr>
        <w:t>（</w:t>
      </w:r>
      <w:r>
        <w:rPr>
          <w:rFonts w:hint="eastAsia"/>
        </w:rPr>
        <w:t>3</w:t>
      </w:r>
      <w:r>
        <w:rPr>
          <w:rFonts w:hint="eastAsia"/>
        </w:rPr>
        <w:t>）技术信息先进性程度高的，可以先采用商业秘密保护；技术信息可能丧失先进性或者可能被他人申请专利的，应当采用专利保护。</w:t>
      </w:r>
    </w:p>
    <w:p w:rsidR="00E00F21" w:rsidRDefault="00071DEB" w:rsidP="000B088E">
      <w:pPr>
        <w:ind w:firstLineChars="200" w:firstLine="420"/>
      </w:pPr>
      <w:r>
        <w:rPr>
          <w:rFonts w:hint="eastAsia"/>
        </w:rPr>
        <w:t>第</w:t>
      </w:r>
      <w:r>
        <w:rPr>
          <w:rFonts w:hint="eastAsia"/>
        </w:rPr>
        <w:t>25</w:t>
      </w:r>
      <w:r>
        <w:rPr>
          <w:rFonts w:hint="eastAsia"/>
        </w:rPr>
        <w:t>条【商业秘密与计算机软件的关系】</w:t>
      </w:r>
    </w:p>
    <w:p w:rsidR="00E00F21" w:rsidRDefault="00071DEB" w:rsidP="000B088E">
      <w:pPr>
        <w:ind w:firstLineChars="200" w:firstLine="420"/>
      </w:pPr>
      <w:r>
        <w:rPr>
          <w:rFonts w:hint="eastAsia"/>
        </w:rPr>
        <w:t xml:space="preserve">25.1    </w:t>
      </w:r>
      <w:r>
        <w:rPr>
          <w:rFonts w:hint="eastAsia"/>
        </w:rPr>
        <w:t>具有独创性的计算机软件受《中华人民共和国著作权法》的保护，其程序和文档中符合商业秘密构成要件的部分也可以同时采用商业秘密方式保护。</w:t>
      </w:r>
    </w:p>
    <w:p w:rsidR="00071DEB" w:rsidRDefault="00071DEB" w:rsidP="000B088E">
      <w:pPr>
        <w:ind w:firstLineChars="200" w:firstLine="420"/>
      </w:pPr>
      <w:r>
        <w:rPr>
          <w:rFonts w:hint="eastAsia"/>
        </w:rPr>
        <w:t xml:space="preserve">25.2    </w:t>
      </w:r>
      <w:r>
        <w:rPr>
          <w:rFonts w:hint="eastAsia"/>
        </w:rPr>
        <w:t>计算机软件的程序和文档适用著作权保护的是表达形式，其中有些具有通用性，是否构成新的作品，要考察其是否具备独创性。商业秘密保护的是信息的内容，也要符合相对独创、新颖性的标准，对于公知的部分，也不能构成商业秘密保护。</w:t>
      </w:r>
    </w:p>
    <w:p w:rsidR="00E00F21" w:rsidRDefault="00071DEB" w:rsidP="000B088E">
      <w:pPr>
        <w:ind w:firstLineChars="200" w:firstLine="420"/>
      </w:pPr>
      <w:r>
        <w:rPr>
          <w:rFonts w:hint="eastAsia"/>
        </w:rPr>
        <w:t>第</w:t>
      </w:r>
      <w:r>
        <w:rPr>
          <w:rFonts w:hint="eastAsia"/>
        </w:rPr>
        <w:t>26</w:t>
      </w:r>
      <w:r>
        <w:rPr>
          <w:rFonts w:hint="eastAsia"/>
        </w:rPr>
        <w:t>条【商业秘密与著作权的关系】</w:t>
      </w:r>
    </w:p>
    <w:p w:rsidR="00E00F21" w:rsidRDefault="00071DEB" w:rsidP="000B088E">
      <w:pPr>
        <w:ind w:firstLineChars="200" w:firstLine="420"/>
      </w:pPr>
      <w:r>
        <w:rPr>
          <w:rFonts w:hint="eastAsia"/>
        </w:rPr>
        <w:t xml:space="preserve">26.1    </w:t>
      </w:r>
      <w:r>
        <w:rPr>
          <w:rFonts w:hint="eastAsia"/>
        </w:rPr>
        <w:t>对商业秘密信息的表达，可能构成著作权意义上的作品，可以受到《中华人民共和国著作权法》的保护。对于未发表的作品中包含的信息，也可能符合商业秘密的构成要件，可以作为商业秘密予以保护。</w:t>
      </w:r>
    </w:p>
    <w:p w:rsidR="00E00F21" w:rsidRDefault="00071DEB" w:rsidP="000B088E">
      <w:pPr>
        <w:ind w:firstLineChars="200" w:firstLine="420"/>
      </w:pPr>
      <w:r>
        <w:rPr>
          <w:rFonts w:hint="eastAsia"/>
        </w:rPr>
        <w:t xml:space="preserve">26.2    </w:t>
      </w:r>
      <w:r>
        <w:rPr>
          <w:rFonts w:hint="eastAsia"/>
        </w:rPr>
        <w:t>著作权保护的是表达形式，商业秘密保护的是信息的内容。在一项创意、策划具有可保护性时，即使尚未构成著作权或者著作权保护不适用时，可以采用商业秘密的方式予以保护。</w:t>
      </w:r>
    </w:p>
    <w:p w:rsidR="00071DEB" w:rsidRDefault="00071DEB" w:rsidP="000B088E">
      <w:pPr>
        <w:ind w:firstLineChars="200" w:firstLine="420"/>
      </w:pPr>
    </w:p>
    <w:p w:rsidR="00707BD3" w:rsidRDefault="00707BD3" w:rsidP="000B088E">
      <w:pPr>
        <w:ind w:firstLineChars="200" w:firstLine="420"/>
      </w:pPr>
    </w:p>
    <w:p w:rsidR="00071DEB" w:rsidRDefault="00071DEB" w:rsidP="000B088E">
      <w:pPr>
        <w:ind w:firstLineChars="200" w:firstLine="420"/>
      </w:pPr>
      <w:r>
        <w:rPr>
          <w:rFonts w:hint="eastAsia"/>
        </w:rPr>
        <w:t>第二章</w:t>
      </w:r>
    </w:p>
    <w:p w:rsidR="00282D0E" w:rsidRDefault="00071DEB" w:rsidP="000B088E">
      <w:pPr>
        <w:ind w:firstLineChars="200" w:firstLine="420"/>
      </w:pPr>
      <w:r>
        <w:rPr>
          <w:rFonts w:hint="eastAsia"/>
        </w:rPr>
        <w:t>商业秘密管理</w:t>
      </w:r>
    </w:p>
    <w:p w:rsidR="00282D0E" w:rsidRDefault="00282D0E" w:rsidP="000B088E">
      <w:pPr>
        <w:ind w:firstLineChars="200" w:firstLine="420"/>
      </w:pPr>
    </w:p>
    <w:p w:rsidR="00E00F21" w:rsidRDefault="00071DEB" w:rsidP="000B088E">
      <w:pPr>
        <w:ind w:firstLineChars="200" w:firstLine="420"/>
      </w:pPr>
      <w:r>
        <w:rPr>
          <w:rFonts w:hint="eastAsia"/>
        </w:rPr>
        <w:t>第一</w:t>
      </w:r>
      <w:r w:rsidR="001D2C7A">
        <w:rPr>
          <w:rFonts w:hint="eastAsia"/>
        </w:rPr>
        <w:t>节</w:t>
      </w:r>
      <w:r>
        <w:rPr>
          <w:rFonts w:hint="eastAsia"/>
        </w:rPr>
        <w:t>目标、模式和评价</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27</w:t>
      </w:r>
      <w:r>
        <w:rPr>
          <w:rFonts w:hint="eastAsia"/>
        </w:rPr>
        <w:t>条【管理目标】</w:t>
      </w:r>
    </w:p>
    <w:p w:rsidR="00E00F21" w:rsidRDefault="00071DEB" w:rsidP="000B088E">
      <w:pPr>
        <w:ind w:firstLineChars="200" w:firstLine="420"/>
      </w:pPr>
      <w:r>
        <w:rPr>
          <w:rFonts w:hint="eastAsia"/>
        </w:rPr>
        <w:t xml:space="preserve">27.1    </w:t>
      </w:r>
      <w:r>
        <w:rPr>
          <w:rFonts w:hint="eastAsia"/>
        </w:rPr>
        <w:t>商业秘密的管理目标是促进创新、实现价值、保护权利、设定预警、防范风险。</w:t>
      </w:r>
    </w:p>
    <w:p w:rsidR="00E00F21" w:rsidRDefault="00071DEB" w:rsidP="000B088E">
      <w:pPr>
        <w:ind w:firstLineChars="200" w:firstLine="420"/>
      </w:pPr>
      <w:r>
        <w:rPr>
          <w:rFonts w:hint="eastAsia"/>
        </w:rPr>
        <w:t xml:space="preserve">27.2    </w:t>
      </w:r>
      <w:r>
        <w:rPr>
          <w:rFonts w:hint="eastAsia"/>
        </w:rPr>
        <w:t>律师要结合各个单位的技术研发内容、成果特点、技术人员结构、研发流程和企业管理模式，设定管理目标，特别要注意以下事项：</w:t>
      </w:r>
    </w:p>
    <w:p w:rsidR="00E00F21" w:rsidRDefault="00071DEB" w:rsidP="000B088E">
      <w:pPr>
        <w:ind w:firstLineChars="200" w:firstLine="420"/>
      </w:pPr>
      <w:r>
        <w:rPr>
          <w:rFonts w:hint="eastAsia"/>
        </w:rPr>
        <w:t>（</w:t>
      </w:r>
      <w:r>
        <w:rPr>
          <w:rFonts w:hint="eastAsia"/>
        </w:rPr>
        <w:t>1</w:t>
      </w:r>
      <w:r>
        <w:rPr>
          <w:rFonts w:hint="eastAsia"/>
        </w:rPr>
        <w:t>）合作伙伴越多，商业秘密被破解和泄露的风险就越大。</w:t>
      </w:r>
    </w:p>
    <w:p w:rsidR="00E00F21" w:rsidRDefault="00071DEB" w:rsidP="000B088E">
      <w:pPr>
        <w:ind w:firstLineChars="200" w:firstLine="420"/>
      </w:pPr>
      <w:r>
        <w:rPr>
          <w:rFonts w:hint="eastAsia"/>
        </w:rPr>
        <w:t>（</w:t>
      </w:r>
      <w:r>
        <w:rPr>
          <w:rFonts w:hint="eastAsia"/>
        </w:rPr>
        <w:t>2</w:t>
      </w:r>
      <w:r>
        <w:rPr>
          <w:rFonts w:hint="eastAsia"/>
        </w:rPr>
        <w:t>）合作项目越多，管理难度就越大，既要考虑人员、技术的交叉性，又要考虑其必要的分割性。</w:t>
      </w:r>
    </w:p>
    <w:p w:rsidR="00E00F21" w:rsidRDefault="00071DEB" w:rsidP="000B088E">
      <w:pPr>
        <w:ind w:firstLineChars="200" w:firstLine="420"/>
      </w:pPr>
      <w:r>
        <w:rPr>
          <w:rFonts w:hint="eastAsia"/>
        </w:rPr>
        <w:t>（</w:t>
      </w:r>
      <w:r>
        <w:rPr>
          <w:rFonts w:hint="eastAsia"/>
        </w:rPr>
        <w:t>3</w:t>
      </w:r>
      <w:r>
        <w:rPr>
          <w:rFonts w:hint="eastAsia"/>
        </w:rPr>
        <w:t>）商业秘密权利人和合法持有人采取保密措施的重要前提就是为了警示他人“这里有秘密”，从而实现法律保护的要求。</w:t>
      </w:r>
    </w:p>
    <w:p w:rsidR="00E00F21" w:rsidRDefault="00071DEB" w:rsidP="000B088E">
      <w:pPr>
        <w:ind w:firstLineChars="200" w:firstLine="420"/>
      </w:pPr>
      <w:r>
        <w:rPr>
          <w:rFonts w:hint="eastAsia"/>
        </w:rPr>
        <w:t>（</w:t>
      </w:r>
      <w:r>
        <w:rPr>
          <w:rFonts w:hint="eastAsia"/>
        </w:rPr>
        <w:t>4</w:t>
      </w:r>
      <w:r>
        <w:rPr>
          <w:rFonts w:hint="eastAsia"/>
        </w:rPr>
        <w:t>）商业秘密的保护是从创意、立项开始的，整个研发过程都需要采取保密措施，仅仅在形成成果后对成果的保护，可能导致商业秘密因环节疏漏而丧失秘密性。</w:t>
      </w:r>
    </w:p>
    <w:p w:rsidR="00071DEB" w:rsidRDefault="00071DEB" w:rsidP="000B088E">
      <w:pPr>
        <w:ind w:firstLineChars="200" w:firstLine="420"/>
      </w:pPr>
      <w:r>
        <w:rPr>
          <w:rFonts w:hint="eastAsia"/>
        </w:rPr>
        <w:t>（</w:t>
      </w:r>
      <w:r>
        <w:rPr>
          <w:rFonts w:hint="eastAsia"/>
        </w:rPr>
        <w:t>5</w:t>
      </w:r>
      <w:r>
        <w:rPr>
          <w:rFonts w:hint="eastAsia"/>
        </w:rPr>
        <w:t>）风险防范应当从以下三个角度考虑：防止自身权益被他人侵犯；防止侵犯他人的合法权益；防止权利滥用和限制技术进步、垄断技术的行为。</w:t>
      </w:r>
    </w:p>
    <w:p w:rsidR="00E00F21" w:rsidRDefault="00071DEB" w:rsidP="000B088E">
      <w:pPr>
        <w:ind w:firstLineChars="200" w:firstLine="420"/>
      </w:pPr>
      <w:r>
        <w:rPr>
          <w:rFonts w:hint="eastAsia"/>
        </w:rPr>
        <w:t>第</w:t>
      </w:r>
      <w:r>
        <w:rPr>
          <w:rFonts w:hint="eastAsia"/>
        </w:rPr>
        <w:t>28</w:t>
      </w:r>
      <w:r>
        <w:rPr>
          <w:rFonts w:hint="eastAsia"/>
        </w:rPr>
        <w:t>条【管理模式】</w:t>
      </w:r>
    </w:p>
    <w:p w:rsidR="00E00F21" w:rsidRDefault="00071DEB" w:rsidP="000B088E">
      <w:pPr>
        <w:ind w:firstLineChars="200" w:firstLine="420"/>
      </w:pPr>
      <w:r>
        <w:rPr>
          <w:rFonts w:hint="eastAsia"/>
        </w:rPr>
        <w:t xml:space="preserve">28.1    </w:t>
      </w:r>
      <w:r>
        <w:rPr>
          <w:rFonts w:hint="eastAsia"/>
        </w:rPr>
        <w:t>商业秘密所有人或者合法持有人应当根据自身的经营管理模式、企业规划、研</w:t>
      </w:r>
      <w:r>
        <w:rPr>
          <w:rFonts w:hint="eastAsia"/>
        </w:rPr>
        <w:lastRenderedPageBreak/>
        <w:t>发重点、市场比例和竞争优势，安排和调整商业秘密管理模式。</w:t>
      </w:r>
    </w:p>
    <w:p w:rsidR="00071DEB" w:rsidRDefault="00071DEB" w:rsidP="000B088E">
      <w:pPr>
        <w:ind w:firstLineChars="200" w:firstLine="420"/>
      </w:pPr>
      <w:r>
        <w:rPr>
          <w:rFonts w:hint="eastAsia"/>
        </w:rPr>
        <w:t xml:space="preserve">28.2    </w:t>
      </w:r>
      <w:r>
        <w:rPr>
          <w:rFonts w:hint="eastAsia"/>
        </w:rPr>
        <w:t>可供参考的商业秘密管理模式有：分项目管理、分阶段管理、分地域管理、分部门管理、分人员管理。</w:t>
      </w:r>
    </w:p>
    <w:p w:rsidR="00E00F21" w:rsidRDefault="00071DEB" w:rsidP="000B088E">
      <w:pPr>
        <w:ind w:firstLineChars="200" w:firstLine="420"/>
      </w:pPr>
      <w:r>
        <w:rPr>
          <w:rFonts w:hint="eastAsia"/>
        </w:rPr>
        <w:t>第</w:t>
      </w:r>
      <w:r>
        <w:rPr>
          <w:rFonts w:hint="eastAsia"/>
        </w:rPr>
        <w:t>29</w:t>
      </w:r>
      <w:r>
        <w:rPr>
          <w:rFonts w:hint="eastAsia"/>
        </w:rPr>
        <w:t>条【商业秘密评价】</w:t>
      </w:r>
    </w:p>
    <w:p w:rsidR="00E00F21" w:rsidRDefault="00071DEB" w:rsidP="000B088E">
      <w:pPr>
        <w:ind w:firstLineChars="200" w:firstLine="420"/>
      </w:pPr>
      <w:r>
        <w:rPr>
          <w:rFonts w:hint="eastAsia"/>
        </w:rPr>
        <w:t xml:space="preserve">29.1    </w:t>
      </w:r>
      <w:r>
        <w:rPr>
          <w:rFonts w:hint="eastAsia"/>
        </w:rPr>
        <w:t>对技术信息和经营信息作等级处理和分档管理，一般采用的方式是划定密级和标注密级。</w:t>
      </w:r>
    </w:p>
    <w:p w:rsidR="00E00F21" w:rsidRDefault="00071DEB" w:rsidP="000B088E">
      <w:pPr>
        <w:ind w:firstLineChars="200" w:firstLine="420"/>
      </w:pPr>
      <w:r>
        <w:rPr>
          <w:rFonts w:hint="eastAsia"/>
        </w:rPr>
        <w:t xml:space="preserve">29.2    </w:t>
      </w:r>
      <w:r>
        <w:rPr>
          <w:rFonts w:hint="eastAsia"/>
        </w:rPr>
        <w:t>划定商业秘密范围主要考察以下因素：</w:t>
      </w:r>
    </w:p>
    <w:p w:rsidR="00E00F21" w:rsidRDefault="00071DEB" w:rsidP="000B088E">
      <w:pPr>
        <w:ind w:firstLineChars="200" w:firstLine="420"/>
      </w:pPr>
      <w:r>
        <w:rPr>
          <w:rFonts w:hint="eastAsia"/>
        </w:rPr>
        <w:t>（</w:t>
      </w:r>
      <w:r>
        <w:rPr>
          <w:rFonts w:hint="eastAsia"/>
        </w:rPr>
        <w:t>1</w:t>
      </w:r>
      <w:r>
        <w:rPr>
          <w:rFonts w:hint="eastAsia"/>
        </w:rPr>
        <w:t>）对该信息保密的可能性大小；</w:t>
      </w:r>
    </w:p>
    <w:p w:rsidR="00E00F21" w:rsidRDefault="00071DEB" w:rsidP="000B088E">
      <w:pPr>
        <w:ind w:firstLineChars="200" w:firstLine="420"/>
      </w:pPr>
      <w:r>
        <w:rPr>
          <w:rFonts w:hint="eastAsia"/>
        </w:rPr>
        <w:t>（</w:t>
      </w:r>
      <w:r>
        <w:rPr>
          <w:rFonts w:hint="eastAsia"/>
        </w:rPr>
        <w:t>2</w:t>
      </w:r>
      <w:r>
        <w:rPr>
          <w:rFonts w:hint="eastAsia"/>
        </w:rPr>
        <w:t>）该信息的立项来源和研发过程是否足以构成商业秘密；</w:t>
      </w:r>
    </w:p>
    <w:p w:rsidR="00E00F21" w:rsidRDefault="00071DEB" w:rsidP="000B088E">
      <w:pPr>
        <w:ind w:firstLineChars="200" w:firstLine="420"/>
      </w:pPr>
      <w:r>
        <w:rPr>
          <w:rFonts w:hint="eastAsia"/>
        </w:rPr>
        <w:t>（</w:t>
      </w:r>
      <w:r>
        <w:rPr>
          <w:rFonts w:hint="eastAsia"/>
        </w:rPr>
        <w:t>3</w:t>
      </w:r>
      <w:r>
        <w:rPr>
          <w:rFonts w:hint="eastAsia"/>
        </w:rPr>
        <w:t>）该信息是否与其他法律保护对象相关联，是否采用商业秘密保护方式更为有利；</w:t>
      </w:r>
    </w:p>
    <w:p w:rsidR="00E00F21" w:rsidRDefault="00071DEB" w:rsidP="000B088E">
      <w:pPr>
        <w:ind w:firstLineChars="200" w:firstLine="420"/>
      </w:pPr>
      <w:r>
        <w:rPr>
          <w:rFonts w:hint="eastAsia"/>
        </w:rPr>
        <w:t>（</w:t>
      </w:r>
      <w:r>
        <w:rPr>
          <w:rFonts w:hint="eastAsia"/>
        </w:rPr>
        <w:t>4</w:t>
      </w:r>
      <w:r>
        <w:rPr>
          <w:rFonts w:hint="eastAsia"/>
        </w:rPr>
        <w:t>）该信息被反向工程的可能性大小等。</w:t>
      </w:r>
    </w:p>
    <w:p w:rsidR="00E00F21" w:rsidRDefault="00071DEB" w:rsidP="000B088E">
      <w:pPr>
        <w:ind w:firstLineChars="200" w:firstLine="420"/>
      </w:pPr>
      <w:r>
        <w:rPr>
          <w:rFonts w:hint="eastAsia"/>
        </w:rPr>
        <w:t xml:space="preserve">29.3    </w:t>
      </w:r>
      <w:r>
        <w:rPr>
          <w:rFonts w:hint="eastAsia"/>
        </w:rPr>
        <w:t>评定密级应当主要考察以下因素：</w:t>
      </w:r>
    </w:p>
    <w:p w:rsidR="00E00F21" w:rsidRDefault="00071DEB" w:rsidP="000B088E">
      <w:pPr>
        <w:ind w:firstLineChars="200" w:firstLine="420"/>
      </w:pPr>
      <w:r>
        <w:rPr>
          <w:rFonts w:hint="eastAsia"/>
        </w:rPr>
        <w:t>（</w:t>
      </w:r>
      <w:r>
        <w:rPr>
          <w:rFonts w:hint="eastAsia"/>
        </w:rPr>
        <w:t>1</w:t>
      </w:r>
      <w:r>
        <w:rPr>
          <w:rFonts w:hint="eastAsia"/>
        </w:rPr>
        <w:t>）该信息的市场现状和前景；</w:t>
      </w:r>
    </w:p>
    <w:p w:rsidR="00E00F21" w:rsidRDefault="00071DEB" w:rsidP="000B088E">
      <w:pPr>
        <w:ind w:firstLineChars="200" w:firstLine="420"/>
      </w:pPr>
      <w:r>
        <w:rPr>
          <w:rFonts w:hint="eastAsia"/>
        </w:rPr>
        <w:t>（</w:t>
      </w:r>
      <w:r>
        <w:rPr>
          <w:rFonts w:hint="eastAsia"/>
        </w:rPr>
        <w:t>2</w:t>
      </w:r>
      <w:r>
        <w:rPr>
          <w:rFonts w:hint="eastAsia"/>
        </w:rPr>
        <w:t>）该信息的经济价值和竞争优势；</w:t>
      </w:r>
    </w:p>
    <w:p w:rsidR="00E00F21" w:rsidRDefault="00071DEB" w:rsidP="000B088E">
      <w:pPr>
        <w:ind w:firstLineChars="200" w:firstLine="420"/>
      </w:pPr>
      <w:r>
        <w:rPr>
          <w:rFonts w:hint="eastAsia"/>
        </w:rPr>
        <w:t>（</w:t>
      </w:r>
      <w:r>
        <w:rPr>
          <w:rFonts w:hint="eastAsia"/>
        </w:rPr>
        <w:t>3</w:t>
      </w:r>
      <w:r>
        <w:rPr>
          <w:rFonts w:hint="eastAsia"/>
        </w:rPr>
        <w:t>）该信息所在行业领域的情况、周边技术情况；</w:t>
      </w:r>
    </w:p>
    <w:p w:rsidR="00E00F21" w:rsidRDefault="00071DEB" w:rsidP="000B088E">
      <w:pPr>
        <w:ind w:firstLineChars="200" w:firstLine="420"/>
      </w:pPr>
      <w:r>
        <w:rPr>
          <w:rFonts w:hint="eastAsia"/>
        </w:rPr>
        <w:t>（</w:t>
      </w:r>
      <w:r>
        <w:rPr>
          <w:rFonts w:hint="eastAsia"/>
        </w:rPr>
        <w:t>4</w:t>
      </w:r>
      <w:r>
        <w:rPr>
          <w:rFonts w:hint="eastAsia"/>
        </w:rPr>
        <w:t>）该信息研发开发成本、生命周期、技术成熟度、保密的可行性以及反向工程的难易程度；</w:t>
      </w:r>
    </w:p>
    <w:p w:rsidR="00E00F21" w:rsidRDefault="00071DEB" w:rsidP="000B088E">
      <w:pPr>
        <w:ind w:firstLineChars="200" w:firstLine="420"/>
      </w:pPr>
      <w:r>
        <w:rPr>
          <w:rFonts w:hint="eastAsia"/>
        </w:rPr>
        <w:t>（</w:t>
      </w:r>
      <w:r>
        <w:rPr>
          <w:rFonts w:hint="eastAsia"/>
        </w:rPr>
        <w:t>5</w:t>
      </w:r>
      <w:r>
        <w:rPr>
          <w:rFonts w:hint="eastAsia"/>
        </w:rPr>
        <w:t>）技术信息是否获得有关专家或部门的鉴定以及鉴定结果。有资料表明，经过专家或有关部门鉴定的技术信息具有更高价值性。</w:t>
      </w:r>
    </w:p>
    <w:p w:rsidR="00E00F21" w:rsidRDefault="00071DEB" w:rsidP="000B088E">
      <w:pPr>
        <w:ind w:firstLineChars="200" w:firstLine="420"/>
      </w:pPr>
      <w:r>
        <w:rPr>
          <w:rFonts w:hint="eastAsia"/>
        </w:rPr>
        <w:t xml:space="preserve">29.4    </w:t>
      </w:r>
      <w:r>
        <w:rPr>
          <w:rFonts w:hint="eastAsia"/>
        </w:rPr>
        <w:t>密级变更和解密</w:t>
      </w:r>
    </w:p>
    <w:p w:rsidR="00E00F21" w:rsidRDefault="00071DEB" w:rsidP="000B088E">
      <w:pPr>
        <w:ind w:firstLineChars="200" w:firstLine="420"/>
      </w:pPr>
      <w:r>
        <w:rPr>
          <w:rFonts w:hint="eastAsia"/>
        </w:rPr>
        <w:t xml:space="preserve">29.4.1    </w:t>
      </w:r>
      <w:r>
        <w:rPr>
          <w:rFonts w:hint="eastAsia"/>
        </w:rPr>
        <w:t>根据商业秘密的变化情况，结合市场变化及时调整密级。密级调整可以调低也可以调高。</w:t>
      </w:r>
    </w:p>
    <w:p w:rsidR="00E00F21" w:rsidRDefault="00071DEB" w:rsidP="000B088E">
      <w:pPr>
        <w:ind w:firstLineChars="200" w:firstLine="420"/>
      </w:pPr>
      <w:r>
        <w:rPr>
          <w:rFonts w:hint="eastAsia"/>
        </w:rPr>
        <w:t xml:space="preserve">29.4.2    </w:t>
      </w:r>
      <w:r>
        <w:rPr>
          <w:rFonts w:hint="eastAsia"/>
        </w:rPr>
        <w:t>以下情形出现，商业秘密可以解密：</w:t>
      </w:r>
    </w:p>
    <w:p w:rsidR="00E00F21" w:rsidRDefault="00071DEB" w:rsidP="000B088E">
      <w:pPr>
        <w:ind w:firstLineChars="200" w:firstLine="420"/>
      </w:pPr>
      <w:r>
        <w:rPr>
          <w:rFonts w:hint="eastAsia"/>
        </w:rPr>
        <w:t>（</w:t>
      </w:r>
      <w:r>
        <w:rPr>
          <w:rFonts w:hint="eastAsia"/>
        </w:rPr>
        <w:t>1</w:t>
      </w:r>
      <w:r>
        <w:rPr>
          <w:rFonts w:hint="eastAsia"/>
        </w:rPr>
        <w:t>）保密期限届满，自动解密；</w:t>
      </w:r>
    </w:p>
    <w:p w:rsidR="00E00F21" w:rsidRDefault="00071DEB" w:rsidP="000B088E">
      <w:pPr>
        <w:ind w:firstLineChars="200" w:firstLine="420"/>
      </w:pPr>
      <w:r>
        <w:rPr>
          <w:rFonts w:hint="eastAsia"/>
        </w:rPr>
        <w:t>（</w:t>
      </w:r>
      <w:r>
        <w:rPr>
          <w:rFonts w:hint="eastAsia"/>
        </w:rPr>
        <w:t>2</w:t>
      </w:r>
      <w:r>
        <w:rPr>
          <w:rFonts w:hint="eastAsia"/>
        </w:rPr>
        <w:t>）商业秘密公开或者可以从公开渠道轻易获得；</w:t>
      </w:r>
    </w:p>
    <w:p w:rsidR="00E00F21" w:rsidRDefault="00071DEB" w:rsidP="000B088E">
      <w:pPr>
        <w:ind w:firstLineChars="200" w:firstLine="420"/>
      </w:pPr>
      <w:r>
        <w:rPr>
          <w:rFonts w:hint="eastAsia"/>
        </w:rPr>
        <w:t>（</w:t>
      </w:r>
      <w:r>
        <w:rPr>
          <w:rFonts w:hint="eastAsia"/>
        </w:rPr>
        <w:t>3</w:t>
      </w:r>
      <w:r>
        <w:rPr>
          <w:rFonts w:hint="eastAsia"/>
        </w:rPr>
        <w:t>）技术信息或经营信息陈旧，失去保密价值；</w:t>
      </w:r>
    </w:p>
    <w:p w:rsidR="00E00F21" w:rsidRDefault="00071DEB" w:rsidP="000B088E">
      <w:pPr>
        <w:ind w:firstLineChars="200" w:firstLine="420"/>
      </w:pPr>
      <w:r>
        <w:rPr>
          <w:rFonts w:hint="eastAsia"/>
        </w:rPr>
        <w:t>（</w:t>
      </w:r>
      <w:r>
        <w:rPr>
          <w:rFonts w:hint="eastAsia"/>
        </w:rPr>
        <w:t>4</w:t>
      </w:r>
      <w:r>
        <w:rPr>
          <w:rFonts w:hint="eastAsia"/>
        </w:rPr>
        <w:t>）被新技术替代或者被他人申请专利；</w:t>
      </w:r>
    </w:p>
    <w:p w:rsidR="00E00F21" w:rsidRDefault="00071DEB" w:rsidP="000B088E">
      <w:pPr>
        <w:ind w:firstLineChars="200" w:firstLine="420"/>
      </w:pPr>
      <w:r>
        <w:rPr>
          <w:rFonts w:hint="eastAsia"/>
        </w:rPr>
        <w:t>（</w:t>
      </w:r>
      <w:r>
        <w:rPr>
          <w:rFonts w:hint="eastAsia"/>
        </w:rPr>
        <w:t>5</w:t>
      </w:r>
      <w:r>
        <w:rPr>
          <w:rFonts w:hint="eastAsia"/>
        </w:rPr>
        <w:t>）已经大范围推广实施或过度使用、转让，导致保密性过差。</w:t>
      </w:r>
    </w:p>
    <w:p w:rsidR="00E00F21" w:rsidRDefault="00071DEB" w:rsidP="000B088E">
      <w:pPr>
        <w:ind w:firstLineChars="200" w:firstLine="420"/>
      </w:pPr>
      <w:r>
        <w:rPr>
          <w:rFonts w:hint="eastAsia"/>
        </w:rPr>
        <w:t>第</w:t>
      </w:r>
      <w:r>
        <w:rPr>
          <w:rFonts w:hint="eastAsia"/>
        </w:rPr>
        <w:t>30</w:t>
      </w:r>
      <w:r>
        <w:rPr>
          <w:rFonts w:hint="eastAsia"/>
        </w:rPr>
        <w:t>条【风险监控】</w:t>
      </w:r>
    </w:p>
    <w:p w:rsidR="00E00F21" w:rsidRDefault="00071DEB" w:rsidP="000B088E">
      <w:pPr>
        <w:ind w:firstLineChars="200" w:firstLine="420"/>
      </w:pPr>
      <w:r>
        <w:rPr>
          <w:rFonts w:hint="eastAsia"/>
        </w:rPr>
        <w:t xml:space="preserve">30.1    </w:t>
      </w:r>
      <w:r>
        <w:rPr>
          <w:rFonts w:hint="eastAsia"/>
        </w:rPr>
        <w:t>风险监控对于商业秘密的信息汇集、技术研发、管理模式及保护措施均至关重要，旨在全方位、多层次、各环节防范泄密风险，降低被破解的可能。</w:t>
      </w:r>
    </w:p>
    <w:p w:rsidR="00E00F21" w:rsidRDefault="00071DEB" w:rsidP="000B088E">
      <w:pPr>
        <w:ind w:firstLineChars="200" w:firstLine="420"/>
      </w:pPr>
      <w:r>
        <w:rPr>
          <w:rFonts w:hint="eastAsia"/>
        </w:rPr>
        <w:t xml:space="preserve">30.2    </w:t>
      </w:r>
      <w:r>
        <w:rPr>
          <w:rFonts w:hint="eastAsia"/>
        </w:rPr>
        <w:t>风险监控的主要内容有：决策监控、人员监控、研发监控、履约监控、实施监控。</w:t>
      </w:r>
    </w:p>
    <w:p w:rsidR="00071DEB" w:rsidRDefault="00071DEB"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采取保密措施</w:t>
      </w:r>
    </w:p>
    <w:p w:rsidR="00707BD3" w:rsidRDefault="00707BD3" w:rsidP="000B088E">
      <w:pPr>
        <w:ind w:firstLineChars="200" w:firstLine="420"/>
      </w:pPr>
    </w:p>
    <w:p w:rsidR="00E00F21" w:rsidRDefault="00071DEB" w:rsidP="000B088E">
      <w:pPr>
        <w:ind w:firstLineChars="200" w:firstLine="420"/>
      </w:pPr>
      <w:r>
        <w:rPr>
          <w:rFonts w:hint="eastAsia"/>
        </w:rPr>
        <w:t>第</w:t>
      </w:r>
      <w:r>
        <w:rPr>
          <w:rFonts w:hint="eastAsia"/>
        </w:rPr>
        <w:t>31</w:t>
      </w:r>
      <w:r>
        <w:rPr>
          <w:rFonts w:hint="eastAsia"/>
        </w:rPr>
        <w:t>条【保密措施的要求】</w:t>
      </w:r>
    </w:p>
    <w:p w:rsidR="00E00F21" w:rsidRDefault="00071DEB" w:rsidP="000B088E">
      <w:pPr>
        <w:ind w:firstLineChars="200" w:firstLine="420"/>
      </w:pPr>
      <w:r>
        <w:rPr>
          <w:rFonts w:hint="eastAsia"/>
        </w:rPr>
        <w:t xml:space="preserve">31.1    </w:t>
      </w:r>
      <w:r>
        <w:rPr>
          <w:rFonts w:hint="eastAsia"/>
        </w:rPr>
        <w:t>有效、合理。商业秘密权利人有意识地采取了相应的保密措施，并且在通常情况下能够保证商业秘密不致泄露，可以认定其采取的保密措施是有效的；在同行业中认为是采取了适当的保密措施就是基本合理的。</w:t>
      </w:r>
    </w:p>
    <w:p w:rsidR="00E00F21" w:rsidRDefault="00071DEB" w:rsidP="000B088E">
      <w:pPr>
        <w:ind w:firstLineChars="200" w:firstLine="420"/>
      </w:pPr>
      <w:r>
        <w:rPr>
          <w:rFonts w:hint="eastAsia"/>
        </w:rPr>
        <w:t xml:space="preserve">31.2    </w:t>
      </w:r>
      <w:r>
        <w:rPr>
          <w:rFonts w:hint="eastAsia"/>
        </w:rPr>
        <w:t>合法。企事业单位为保护商业秘密所采取的保密措施应当合法。</w:t>
      </w:r>
    </w:p>
    <w:p w:rsidR="00E00F21" w:rsidRDefault="00071DEB" w:rsidP="000B088E">
      <w:pPr>
        <w:ind w:firstLineChars="200" w:firstLine="420"/>
      </w:pPr>
      <w:r>
        <w:rPr>
          <w:rFonts w:hint="eastAsia"/>
        </w:rPr>
        <w:t xml:space="preserve">31.3    </w:t>
      </w:r>
      <w:r>
        <w:rPr>
          <w:rFonts w:hint="eastAsia"/>
        </w:rPr>
        <w:t>制度公示（明示）。</w:t>
      </w:r>
    </w:p>
    <w:p w:rsidR="00E00F21" w:rsidRDefault="00071DEB" w:rsidP="000B088E">
      <w:pPr>
        <w:ind w:firstLineChars="200" w:firstLine="420"/>
      </w:pPr>
      <w:r>
        <w:rPr>
          <w:rFonts w:hint="eastAsia"/>
        </w:rPr>
        <w:t>参见本指引第</w:t>
      </w:r>
      <w:r>
        <w:rPr>
          <w:rFonts w:hint="eastAsia"/>
        </w:rPr>
        <w:t>27</w:t>
      </w:r>
      <w:r>
        <w:rPr>
          <w:rFonts w:hint="eastAsia"/>
        </w:rPr>
        <w:t>条。</w:t>
      </w:r>
    </w:p>
    <w:p w:rsidR="00071DEB" w:rsidRDefault="00071DEB" w:rsidP="000B088E">
      <w:pPr>
        <w:ind w:firstLineChars="200" w:firstLine="420"/>
      </w:pPr>
      <w:r>
        <w:rPr>
          <w:rFonts w:hint="eastAsia"/>
        </w:rPr>
        <w:t xml:space="preserve">31.4    </w:t>
      </w:r>
      <w:r>
        <w:rPr>
          <w:rFonts w:hint="eastAsia"/>
        </w:rPr>
        <w:t>保密措施应当尽可能明确商业秘密信息的范围、种类、保密期限和保密方法。</w:t>
      </w:r>
    </w:p>
    <w:p w:rsidR="00E00F21" w:rsidRDefault="00071DEB" w:rsidP="000B088E">
      <w:pPr>
        <w:ind w:firstLineChars="200" w:firstLine="420"/>
      </w:pPr>
      <w:r>
        <w:rPr>
          <w:rFonts w:hint="eastAsia"/>
        </w:rPr>
        <w:lastRenderedPageBreak/>
        <w:t>第</w:t>
      </w:r>
      <w:r>
        <w:rPr>
          <w:rFonts w:hint="eastAsia"/>
        </w:rPr>
        <w:t>32</w:t>
      </w:r>
      <w:r>
        <w:rPr>
          <w:rFonts w:hint="eastAsia"/>
        </w:rPr>
        <w:t>条【保密的具体措施】</w:t>
      </w:r>
    </w:p>
    <w:p w:rsidR="00E00F21" w:rsidRDefault="00071DEB" w:rsidP="000B088E">
      <w:pPr>
        <w:ind w:firstLineChars="200" w:firstLine="420"/>
      </w:pPr>
      <w:r>
        <w:rPr>
          <w:rFonts w:hint="eastAsia"/>
        </w:rPr>
        <w:t>保密可以考虑以下措施：</w:t>
      </w:r>
    </w:p>
    <w:p w:rsidR="00E00F21" w:rsidRDefault="00071DEB" w:rsidP="000B088E">
      <w:pPr>
        <w:ind w:firstLineChars="200" w:firstLine="420"/>
      </w:pPr>
      <w:r>
        <w:rPr>
          <w:rFonts w:hint="eastAsia"/>
        </w:rPr>
        <w:t>（</w:t>
      </w:r>
      <w:r>
        <w:rPr>
          <w:rFonts w:hint="eastAsia"/>
        </w:rPr>
        <w:t>1</w:t>
      </w:r>
      <w:r>
        <w:rPr>
          <w:rFonts w:hint="eastAsia"/>
        </w:rPr>
        <w:t>）与知悉或者可能知悉、接触商业秘密信息的员工或者第三人签订保密协议；</w:t>
      </w:r>
    </w:p>
    <w:p w:rsidR="00E00F21" w:rsidRDefault="00071DEB" w:rsidP="000B088E">
      <w:pPr>
        <w:ind w:firstLineChars="200" w:firstLine="420"/>
      </w:pPr>
      <w:r>
        <w:rPr>
          <w:rFonts w:hint="eastAsia"/>
        </w:rPr>
        <w:t>（</w:t>
      </w:r>
      <w:r>
        <w:rPr>
          <w:rFonts w:hint="eastAsia"/>
        </w:rPr>
        <w:t>2</w:t>
      </w:r>
      <w:r>
        <w:rPr>
          <w:rFonts w:hint="eastAsia"/>
        </w:rPr>
        <w:t>）建立系统、详细的规章制度，并对全体员工公示（明示）；</w:t>
      </w:r>
    </w:p>
    <w:p w:rsidR="00E00F21" w:rsidRDefault="00071DEB" w:rsidP="000B088E">
      <w:pPr>
        <w:ind w:firstLineChars="200" w:firstLine="420"/>
      </w:pPr>
      <w:r>
        <w:rPr>
          <w:rFonts w:hint="eastAsia"/>
        </w:rPr>
        <w:t>（</w:t>
      </w:r>
      <w:r>
        <w:rPr>
          <w:rFonts w:hint="eastAsia"/>
        </w:rPr>
        <w:t>3</w:t>
      </w:r>
      <w:r>
        <w:rPr>
          <w:rFonts w:hint="eastAsia"/>
        </w:rPr>
        <w:t>）设定警示区域、警示标记、加设门卫等方式，对员工、来访人员的活动区域加以限制；</w:t>
      </w:r>
    </w:p>
    <w:p w:rsidR="00E00F21" w:rsidRDefault="00071DEB" w:rsidP="000B088E">
      <w:pPr>
        <w:ind w:firstLineChars="200" w:firstLine="420"/>
      </w:pPr>
      <w:r>
        <w:rPr>
          <w:rFonts w:hint="eastAsia"/>
        </w:rPr>
        <w:t>（</w:t>
      </w:r>
      <w:r>
        <w:rPr>
          <w:rFonts w:hint="eastAsia"/>
        </w:rPr>
        <w:t>4</w:t>
      </w:r>
      <w:r>
        <w:rPr>
          <w:rFonts w:hint="eastAsia"/>
        </w:rPr>
        <w:t>）对商业秘密信息的存放、借阅、转移等进行专门档案管理，对作废文件、资料进行专门处理；</w:t>
      </w:r>
    </w:p>
    <w:p w:rsidR="00E00F21" w:rsidRDefault="00071DEB" w:rsidP="000B088E">
      <w:pPr>
        <w:ind w:firstLineChars="200" w:firstLine="420"/>
      </w:pPr>
      <w:r>
        <w:rPr>
          <w:rFonts w:hint="eastAsia"/>
        </w:rPr>
        <w:t>（</w:t>
      </w:r>
      <w:r>
        <w:rPr>
          <w:rFonts w:hint="eastAsia"/>
        </w:rPr>
        <w:t>5</w:t>
      </w:r>
      <w:r>
        <w:rPr>
          <w:rFonts w:hint="eastAsia"/>
        </w:rPr>
        <w:t>）在商业秘密信息资料、文件、图纸上编制密级；</w:t>
      </w:r>
    </w:p>
    <w:p w:rsidR="00E00F21" w:rsidRDefault="00071DEB" w:rsidP="000B088E">
      <w:pPr>
        <w:ind w:firstLineChars="200" w:firstLine="420"/>
      </w:pPr>
      <w:r>
        <w:rPr>
          <w:rFonts w:hint="eastAsia"/>
        </w:rPr>
        <w:t>（</w:t>
      </w:r>
      <w:r>
        <w:rPr>
          <w:rFonts w:hint="eastAsia"/>
        </w:rPr>
        <w:t>6</w:t>
      </w:r>
      <w:r>
        <w:rPr>
          <w:rFonts w:hint="eastAsia"/>
        </w:rPr>
        <w:t>）专人使用和管理特定的计算机系统，并采取加密和与单位区域网断链方式予以保密；</w:t>
      </w:r>
    </w:p>
    <w:p w:rsidR="00E00F21" w:rsidRDefault="00071DEB" w:rsidP="000B088E">
      <w:pPr>
        <w:ind w:firstLineChars="200" w:firstLine="420"/>
      </w:pPr>
      <w:r>
        <w:rPr>
          <w:rFonts w:hint="eastAsia"/>
        </w:rPr>
        <w:t>（</w:t>
      </w:r>
      <w:r>
        <w:rPr>
          <w:rFonts w:hint="eastAsia"/>
        </w:rPr>
        <w:t>7</w:t>
      </w:r>
      <w:r>
        <w:rPr>
          <w:rFonts w:hint="eastAsia"/>
        </w:rPr>
        <w:t>）其他采用技术手段、特定程序或者其他为公众通晓的合理措施予以保密；</w:t>
      </w:r>
    </w:p>
    <w:p w:rsidR="00E00F21" w:rsidRDefault="00071DEB" w:rsidP="000B088E">
      <w:pPr>
        <w:ind w:firstLineChars="200" w:firstLine="420"/>
      </w:pPr>
      <w:r>
        <w:rPr>
          <w:rFonts w:hint="eastAsia"/>
        </w:rPr>
        <w:t>（</w:t>
      </w:r>
      <w:r>
        <w:rPr>
          <w:rFonts w:hint="eastAsia"/>
        </w:rPr>
        <w:t>8</w:t>
      </w:r>
      <w:r>
        <w:rPr>
          <w:rFonts w:hint="eastAsia"/>
        </w:rPr>
        <w:t>）其他根据具体情况可以采用的方式。</w:t>
      </w:r>
    </w:p>
    <w:p w:rsidR="00071DEB" w:rsidRDefault="00071DEB" w:rsidP="000B088E">
      <w:pPr>
        <w:ind w:firstLineChars="200" w:firstLine="420"/>
      </w:pPr>
    </w:p>
    <w:p w:rsidR="00E00F21" w:rsidRDefault="00071DEB" w:rsidP="000B088E">
      <w:pPr>
        <w:ind w:firstLineChars="200" w:firstLine="420"/>
      </w:pPr>
      <w:r>
        <w:rPr>
          <w:rFonts w:hint="eastAsia"/>
        </w:rPr>
        <w:t>第三</w:t>
      </w:r>
      <w:r w:rsidR="001D2C7A">
        <w:rPr>
          <w:rFonts w:hint="eastAsia"/>
        </w:rPr>
        <w:t>节</w:t>
      </w:r>
      <w:r>
        <w:rPr>
          <w:rFonts w:hint="eastAsia"/>
        </w:rPr>
        <w:t>建立规章制度</w:t>
      </w:r>
    </w:p>
    <w:p w:rsidR="00707BD3" w:rsidRDefault="00707BD3" w:rsidP="000B088E">
      <w:pPr>
        <w:ind w:firstLineChars="200" w:firstLine="420"/>
      </w:pPr>
    </w:p>
    <w:p w:rsidR="00E00F21" w:rsidRDefault="00071DEB" w:rsidP="000B088E">
      <w:pPr>
        <w:ind w:firstLineChars="200" w:firstLine="420"/>
      </w:pPr>
      <w:r>
        <w:rPr>
          <w:rFonts w:hint="eastAsia"/>
        </w:rPr>
        <w:t>第</w:t>
      </w:r>
      <w:r>
        <w:rPr>
          <w:rFonts w:hint="eastAsia"/>
        </w:rPr>
        <w:t>33</w:t>
      </w:r>
      <w:r>
        <w:rPr>
          <w:rFonts w:hint="eastAsia"/>
        </w:rPr>
        <w:t>条【制度设立的要求】</w:t>
      </w:r>
    </w:p>
    <w:p w:rsidR="00E00F21" w:rsidRDefault="00071DEB" w:rsidP="000B088E">
      <w:pPr>
        <w:ind w:firstLineChars="200" w:firstLine="420"/>
      </w:pPr>
      <w:r>
        <w:rPr>
          <w:rFonts w:hint="eastAsia"/>
        </w:rPr>
        <w:t xml:space="preserve">33.1    </w:t>
      </w:r>
      <w:r>
        <w:rPr>
          <w:rFonts w:hint="eastAsia"/>
        </w:rPr>
        <w:t>公司研究决定改制以及经营方面的重大问题、制定重要的规章制度时，应当听取公司工会的意见，并通过职工代表大会或者其他形式听取职工的意见和建议。《中华人民共和国公司法》第</w:t>
      </w:r>
      <w:r>
        <w:rPr>
          <w:rFonts w:hint="eastAsia"/>
        </w:rPr>
        <w:t>18</w:t>
      </w:r>
      <w:r>
        <w:rPr>
          <w:rFonts w:hint="eastAsia"/>
        </w:rPr>
        <w:t>条。</w:t>
      </w:r>
    </w:p>
    <w:p w:rsidR="00E00F21" w:rsidRDefault="00071DEB" w:rsidP="000B088E">
      <w:pPr>
        <w:ind w:firstLineChars="200" w:firstLine="420"/>
      </w:pPr>
      <w:r>
        <w:rPr>
          <w:rFonts w:hint="eastAsia"/>
        </w:rPr>
        <w:t xml:space="preserve">33.2    </w:t>
      </w:r>
      <w:r>
        <w:rPr>
          <w:rFonts w:hint="eastAsia"/>
        </w:rPr>
        <w:t>用人单位应当将直接涉及劳动者切身利益的规章制度和重大事项决定公示，或者告知劳动者。《中华人民共和国劳动合同法》第</w:t>
      </w:r>
      <w:r>
        <w:rPr>
          <w:rFonts w:hint="eastAsia"/>
        </w:rPr>
        <w:t>4</w:t>
      </w:r>
      <w:r>
        <w:rPr>
          <w:rFonts w:hint="eastAsia"/>
        </w:rPr>
        <w:t>条。</w:t>
      </w:r>
    </w:p>
    <w:p w:rsidR="00E00F21" w:rsidRDefault="00071DEB" w:rsidP="000B088E">
      <w:pPr>
        <w:ind w:firstLineChars="200" w:firstLine="420"/>
      </w:pPr>
      <w:r>
        <w:rPr>
          <w:rFonts w:hint="eastAsia"/>
        </w:rPr>
        <w:t>第</w:t>
      </w:r>
      <w:r>
        <w:rPr>
          <w:rFonts w:hint="eastAsia"/>
        </w:rPr>
        <w:t>34</w:t>
      </w:r>
      <w:r>
        <w:rPr>
          <w:rFonts w:hint="eastAsia"/>
        </w:rPr>
        <w:t>条【制度公示】</w:t>
      </w:r>
    </w:p>
    <w:p w:rsidR="00E00F21" w:rsidRDefault="00071DEB" w:rsidP="000B088E">
      <w:pPr>
        <w:ind w:firstLineChars="200" w:firstLine="420"/>
      </w:pPr>
      <w:r>
        <w:rPr>
          <w:rFonts w:hint="eastAsia"/>
        </w:rPr>
        <w:t xml:space="preserve">34.1    </w:t>
      </w:r>
      <w:r>
        <w:rPr>
          <w:rFonts w:hint="eastAsia"/>
        </w:rPr>
        <w:t>制度公示是指保密制度的“公开”和规章的“明示”。</w:t>
      </w:r>
    </w:p>
    <w:p w:rsidR="00E00F21" w:rsidRDefault="00071DEB" w:rsidP="000B088E">
      <w:pPr>
        <w:ind w:firstLineChars="200" w:firstLine="420"/>
      </w:pPr>
      <w:r>
        <w:rPr>
          <w:rFonts w:hint="eastAsia"/>
        </w:rPr>
        <w:t xml:space="preserve">34.2    </w:t>
      </w:r>
      <w:r>
        <w:rPr>
          <w:rFonts w:hint="eastAsia"/>
        </w:rPr>
        <w:t>企事业单位设立商业秘密保密的规章制度，可以采用以下方式向全体员工公开和明示其内容，公开或者明示过程应当以可以证明的方式予以记载和保存：</w:t>
      </w:r>
    </w:p>
    <w:p w:rsidR="00E00F21" w:rsidRDefault="00071DEB" w:rsidP="000B088E">
      <w:pPr>
        <w:ind w:firstLineChars="200" w:firstLine="420"/>
      </w:pPr>
      <w:r>
        <w:rPr>
          <w:rFonts w:hint="eastAsia"/>
        </w:rPr>
        <w:t>（</w:t>
      </w:r>
      <w:r>
        <w:rPr>
          <w:rFonts w:hint="eastAsia"/>
        </w:rPr>
        <w:t>1</w:t>
      </w:r>
      <w:r>
        <w:rPr>
          <w:rFonts w:hint="eastAsia"/>
        </w:rPr>
        <w:t>）在指定位置张贴规章制度；</w:t>
      </w:r>
    </w:p>
    <w:p w:rsidR="00E00F21" w:rsidRDefault="00071DEB" w:rsidP="000B088E">
      <w:pPr>
        <w:ind w:firstLineChars="200" w:firstLine="420"/>
      </w:pPr>
      <w:r>
        <w:rPr>
          <w:rFonts w:hint="eastAsia"/>
        </w:rPr>
        <w:t>（</w:t>
      </w:r>
      <w:r>
        <w:rPr>
          <w:rFonts w:hint="eastAsia"/>
        </w:rPr>
        <w:t>2</w:t>
      </w:r>
      <w:r>
        <w:rPr>
          <w:rFonts w:hint="eastAsia"/>
        </w:rPr>
        <w:t>）在集体会议上公布规章制度的内容和法律性质；</w:t>
      </w:r>
    </w:p>
    <w:p w:rsidR="00E00F21" w:rsidRDefault="00071DEB" w:rsidP="000B088E">
      <w:pPr>
        <w:ind w:firstLineChars="200" w:firstLine="420"/>
      </w:pPr>
      <w:r>
        <w:rPr>
          <w:rFonts w:hint="eastAsia"/>
        </w:rPr>
        <w:t>（</w:t>
      </w:r>
      <w:r>
        <w:rPr>
          <w:rFonts w:hint="eastAsia"/>
        </w:rPr>
        <w:t>3</w:t>
      </w:r>
      <w:r>
        <w:rPr>
          <w:rFonts w:hint="eastAsia"/>
        </w:rPr>
        <w:t>）员工书面确认知悉规章制度的内容及法律性质，承诺遵守。</w:t>
      </w:r>
    </w:p>
    <w:p w:rsidR="00071DEB" w:rsidRDefault="00071DEB" w:rsidP="000B088E">
      <w:pPr>
        <w:ind w:firstLineChars="200" w:firstLine="420"/>
      </w:pPr>
      <w:r>
        <w:rPr>
          <w:rFonts w:hint="eastAsia"/>
        </w:rPr>
        <w:t>上述公开或者明示过程，应当以可以证明的方式予以记载和保存。</w:t>
      </w:r>
    </w:p>
    <w:p w:rsidR="00E00F21" w:rsidRDefault="00071DEB" w:rsidP="000B088E">
      <w:pPr>
        <w:ind w:firstLineChars="200" w:firstLine="420"/>
      </w:pPr>
      <w:r>
        <w:rPr>
          <w:rFonts w:hint="eastAsia"/>
        </w:rPr>
        <w:t>第</w:t>
      </w:r>
      <w:r>
        <w:rPr>
          <w:rFonts w:hint="eastAsia"/>
        </w:rPr>
        <w:t>35</w:t>
      </w:r>
      <w:r>
        <w:rPr>
          <w:rFonts w:hint="eastAsia"/>
        </w:rPr>
        <w:t>条【促进创新规定】</w:t>
      </w:r>
    </w:p>
    <w:p w:rsidR="00E00F21" w:rsidRDefault="00071DEB" w:rsidP="000B088E">
      <w:pPr>
        <w:ind w:firstLineChars="200" w:firstLine="420"/>
      </w:pPr>
      <w:r>
        <w:rPr>
          <w:rFonts w:hint="eastAsia"/>
        </w:rPr>
        <w:t xml:space="preserve">35.1    </w:t>
      </w:r>
      <w:r>
        <w:rPr>
          <w:rFonts w:hint="eastAsia"/>
        </w:rPr>
        <w:t>旨在明示企事业单位的创新意图和目标，增强员工对知识产权的保护意识，激励员工的研发热情和自觉提高研发能力。</w:t>
      </w:r>
    </w:p>
    <w:p w:rsidR="00E00F21" w:rsidRDefault="00071DEB" w:rsidP="000B088E">
      <w:pPr>
        <w:ind w:firstLineChars="200" w:firstLine="420"/>
      </w:pPr>
      <w:r>
        <w:rPr>
          <w:rFonts w:hint="eastAsia"/>
        </w:rPr>
        <w:t xml:space="preserve">35.2    </w:t>
      </w:r>
      <w:r>
        <w:rPr>
          <w:rFonts w:hint="eastAsia"/>
        </w:rPr>
        <w:t>主要内容：</w:t>
      </w:r>
    </w:p>
    <w:p w:rsidR="00E00F21" w:rsidRDefault="00071DEB" w:rsidP="000B088E">
      <w:pPr>
        <w:ind w:firstLineChars="200" w:firstLine="420"/>
      </w:pPr>
      <w:r>
        <w:rPr>
          <w:rFonts w:hint="eastAsia"/>
        </w:rPr>
        <w:t>（</w:t>
      </w:r>
      <w:r>
        <w:rPr>
          <w:rFonts w:hint="eastAsia"/>
        </w:rPr>
        <w:t>1</w:t>
      </w:r>
      <w:r>
        <w:rPr>
          <w:rFonts w:hint="eastAsia"/>
        </w:rPr>
        <w:t>）创新意义和目的；</w:t>
      </w:r>
    </w:p>
    <w:p w:rsidR="00E00F21" w:rsidRDefault="00071DEB" w:rsidP="000B088E">
      <w:pPr>
        <w:ind w:firstLineChars="200" w:firstLine="420"/>
      </w:pPr>
      <w:r>
        <w:rPr>
          <w:rFonts w:hint="eastAsia"/>
        </w:rPr>
        <w:t>（</w:t>
      </w:r>
      <w:r>
        <w:rPr>
          <w:rFonts w:hint="eastAsia"/>
        </w:rPr>
        <w:t>2</w:t>
      </w:r>
      <w:r>
        <w:rPr>
          <w:rFonts w:hint="eastAsia"/>
        </w:rPr>
        <w:t>）创新目标和内容；</w:t>
      </w:r>
    </w:p>
    <w:p w:rsidR="00E00F21" w:rsidRDefault="00071DEB" w:rsidP="000B088E">
      <w:pPr>
        <w:ind w:firstLineChars="200" w:firstLine="420"/>
      </w:pPr>
      <w:r>
        <w:rPr>
          <w:rFonts w:hint="eastAsia"/>
        </w:rPr>
        <w:t>（</w:t>
      </w:r>
      <w:r>
        <w:rPr>
          <w:rFonts w:hint="eastAsia"/>
        </w:rPr>
        <w:t>3</w:t>
      </w:r>
      <w:r>
        <w:rPr>
          <w:rFonts w:hint="eastAsia"/>
        </w:rPr>
        <w:t>）负责创新和审核的部门及权责；</w:t>
      </w:r>
    </w:p>
    <w:p w:rsidR="00E00F21" w:rsidRDefault="00071DEB" w:rsidP="000B088E">
      <w:pPr>
        <w:ind w:firstLineChars="200" w:firstLine="420"/>
      </w:pPr>
      <w:r>
        <w:rPr>
          <w:rFonts w:hint="eastAsia"/>
        </w:rPr>
        <w:t>（</w:t>
      </w:r>
      <w:r>
        <w:rPr>
          <w:rFonts w:hint="eastAsia"/>
        </w:rPr>
        <w:t>4</w:t>
      </w:r>
      <w:r>
        <w:rPr>
          <w:rFonts w:hint="eastAsia"/>
        </w:rPr>
        <w:t>）创新人员的范围；</w:t>
      </w:r>
    </w:p>
    <w:p w:rsidR="00E00F21" w:rsidRDefault="00071DEB" w:rsidP="000B088E">
      <w:pPr>
        <w:ind w:firstLineChars="200" w:firstLine="420"/>
      </w:pPr>
      <w:r>
        <w:rPr>
          <w:rFonts w:hint="eastAsia"/>
        </w:rPr>
        <w:t>（</w:t>
      </w:r>
      <w:r>
        <w:rPr>
          <w:rFonts w:hint="eastAsia"/>
        </w:rPr>
        <w:t>5</w:t>
      </w:r>
      <w:r>
        <w:rPr>
          <w:rFonts w:hint="eastAsia"/>
        </w:rPr>
        <w:t>）有价值的信息范围；</w:t>
      </w:r>
    </w:p>
    <w:p w:rsidR="00E00F21" w:rsidRDefault="00071DEB" w:rsidP="000B088E">
      <w:pPr>
        <w:ind w:firstLineChars="200" w:firstLine="420"/>
      </w:pPr>
      <w:r>
        <w:rPr>
          <w:rFonts w:hint="eastAsia"/>
        </w:rPr>
        <w:t>（</w:t>
      </w:r>
      <w:r>
        <w:rPr>
          <w:rFonts w:hint="eastAsia"/>
        </w:rPr>
        <w:t>6</w:t>
      </w:r>
      <w:r>
        <w:rPr>
          <w:rFonts w:hint="eastAsia"/>
        </w:rPr>
        <w:t>）项目立项、项目经费申报及使用方案、项目评价；</w:t>
      </w:r>
    </w:p>
    <w:p w:rsidR="00E00F21" w:rsidRDefault="00071DEB" w:rsidP="000B088E">
      <w:pPr>
        <w:ind w:firstLineChars="200" w:firstLine="420"/>
      </w:pPr>
      <w:r>
        <w:rPr>
          <w:rFonts w:hint="eastAsia"/>
        </w:rPr>
        <w:t>（</w:t>
      </w:r>
      <w:r>
        <w:rPr>
          <w:rFonts w:hint="eastAsia"/>
        </w:rPr>
        <w:t>7</w:t>
      </w:r>
      <w:r>
        <w:rPr>
          <w:rFonts w:hint="eastAsia"/>
        </w:rPr>
        <w:t>）成果申报、成果鉴定和成果发布流程；</w:t>
      </w:r>
    </w:p>
    <w:p w:rsidR="00E00F21" w:rsidRDefault="00071DEB" w:rsidP="000B088E">
      <w:pPr>
        <w:ind w:firstLineChars="200" w:firstLine="420"/>
      </w:pPr>
      <w:r>
        <w:rPr>
          <w:rFonts w:hint="eastAsia"/>
        </w:rPr>
        <w:t>（</w:t>
      </w:r>
      <w:r>
        <w:rPr>
          <w:rFonts w:hint="eastAsia"/>
        </w:rPr>
        <w:t>8</w:t>
      </w:r>
      <w:r>
        <w:rPr>
          <w:rFonts w:hint="eastAsia"/>
        </w:rPr>
        <w:t>）文件、资料的移交、归档和借阅；</w:t>
      </w:r>
    </w:p>
    <w:p w:rsidR="00E00F21" w:rsidRDefault="00071DEB" w:rsidP="000B088E">
      <w:pPr>
        <w:ind w:firstLineChars="200" w:firstLine="420"/>
      </w:pPr>
      <w:r>
        <w:rPr>
          <w:rFonts w:hint="eastAsia"/>
        </w:rPr>
        <w:t>（</w:t>
      </w:r>
      <w:r>
        <w:rPr>
          <w:rFonts w:hint="eastAsia"/>
        </w:rPr>
        <w:t>9</w:t>
      </w:r>
      <w:r>
        <w:rPr>
          <w:rFonts w:hint="eastAsia"/>
        </w:rPr>
        <w:t>）保密责任；</w:t>
      </w:r>
    </w:p>
    <w:p w:rsidR="00071DEB" w:rsidRDefault="00071DEB" w:rsidP="000B088E">
      <w:pPr>
        <w:ind w:firstLineChars="200" w:firstLine="420"/>
      </w:pPr>
      <w:r>
        <w:rPr>
          <w:rFonts w:hint="eastAsia"/>
        </w:rPr>
        <w:t>（</w:t>
      </w:r>
      <w:r>
        <w:rPr>
          <w:rFonts w:hint="eastAsia"/>
        </w:rPr>
        <w:t>10</w:t>
      </w:r>
      <w:r>
        <w:rPr>
          <w:rFonts w:hint="eastAsia"/>
        </w:rPr>
        <w:t>）奖励和惩处措施。</w:t>
      </w:r>
    </w:p>
    <w:p w:rsidR="00E00F21" w:rsidRDefault="00071DEB" w:rsidP="000B088E">
      <w:pPr>
        <w:ind w:firstLineChars="200" w:firstLine="420"/>
      </w:pPr>
      <w:r>
        <w:rPr>
          <w:rFonts w:hint="eastAsia"/>
        </w:rPr>
        <w:lastRenderedPageBreak/>
        <w:t>第</w:t>
      </w:r>
      <w:r>
        <w:rPr>
          <w:rFonts w:hint="eastAsia"/>
        </w:rPr>
        <w:t>36</w:t>
      </w:r>
      <w:r>
        <w:rPr>
          <w:rFonts w:hint="eastAsia"/>
        </w:rPr>
        <w:t>条【知识产权归属规定】</w:t>
      </w:r>
    </w:p>
    <w:p w:rsidR="00E00F21" w:rsidRDefault="00071DEB" w:rsidP="000B088E">
      <w:pPr>
        <w:ind w:firstLineChars="200" w:firstLine="420"/>
      </w:pPr>
      <w:r>
        <w:rPr>
          <w:rFonts w:hint="eastAsia"/>
        </w:rPr>
        <w:t xml:space="preserve">36.1    </w:t>
      </w:r>
      <w:r>
        <w:rPr>
          <w:rFonts w:hint="eastAsia"/>
        </w:rPr>
        <w:t>旨在明确规定知识产权权利内容和范围，明确员工工作成果的权利归属。</w:t>
      </w:r>
    </w:p>
    <w:p w:rsidR="00E00F21" w:rsidRDefault="00071DEB" w:rsidP="000B088E">
      <w:pPr>
        <w:ind w:firstLineChars="200" w:firstLine="420"/>
      </w:pPr>
      <w:r>
        <w:rPr>
          <w:rFonts w:hint="eastAsia"/>
        </w:rPr>
        <w:t xml:space="preserve">36.2    </w:t>
      </w:r>
      <w:r>
        <w:rPr>
          <w:rFonts w:hint="eastAsia"/>
        </w:rPr>
        <w:t>主要内容：</w:t>
      </w:r>
    </w:p>
    <w:p w:rsidR="00E00F21" w:rsidRDefault="00071DEB" w:rsidP="000B088E">
      <w:pPr>
        <w:ind w:firstLineChars="200" w:firstLine="420"/>
      </w:pPr>
      <w:r>
        <w:rPr>
          <w:rFonts w:hint="eastAsia"/>
        </w:rPr>
        <w:t>（</w:t>
      </w:r>
      <w:r>
        <w:rPr>
          <w:rFonts w:hint="eastAsia"/>
        </w:rPr>
        <w:t>1</w:t>
      </w:r>
      <w:r>
        <w:rPr>
          <w:rFonts w:hint="eastAsia"/>
        </w:rPr>
        <w:t>）知识产权的界定与分类；</w:t>
      </w:r>
    </w:p>
    <w:p w:rsidR="00E00F21" w:rsidRDefault="00071DEB" w:rsidP="000B088E">
      <w:pPr>
        <w:ind w:firstLineChars="200" w:firstLine="420"/>
      </w:pPr>
      <w:r>
        <w:rPr>
          <w:rFonts w:hint="eastAsia"/>
        </w:rPr>
        <w:t>（</w:t>
      </w:r>
      <w:r>
        <w:rPr>
          <w:rFonts w:hint="eastAsia"/>
        </w:rPr>
        <w:t>2</w:t>
      </w:r>
      <w:r>
        <w:rPr>
          <w:rFonts w:hint="eastAsia"/>
        </w:rPr>
        <w:t>）知识产权权利归属的原则；</w:t>
      </w:r>
    </w:p>
    <w:p w:rsidR="00E00F21" w:rsidRDefault="00071DEB" w:rsidP="000B088E">
      <w:pPr>
        <w:ind w:firstLineChars="200" w:firstLine="420"/>
      </w:pPr>
      <w:r>
        <w:rPr>
          <w:rFonts w:hint="eastAsia"/>
        </w:rPr>
        <w:t>（</w:t>
      </w:r>
      <w:r>
        <w:rPr>
          <w:rFonts w:hint="eastAsia"/>
        </w:rPr>
        <w:t>3</w:t>
      </w:r>
      <w:r>
        <w:rPr>
          <w:rFonts w:hint="eastAsia"/>
        </w:rPr>
        <w:t>）知识产权权利归属的操作办法；</w:t>
      </w:r>
    </w:p>
    <w:p w:rsidR="00E00F21" w:rsidRDefault="00071DEB" w:rsidP="000B088E">
      <w:pPr>
        <w:ind w:firstLineChars="200" w:firstLine="420"/>
      </w:pPr>
      <w:r>
        <w:rPr>
          <w:rFonts w:hint="eastAsia"/>
        </w:rPr>
        <w:t>（</w:t>
      </w:r>
      <w:r>
        <w:rPr>
          <w:rFonts w:hint="eastAsia"/>
        </w:rPr>
        <w:t>4</w:t>
      </w:r>
      <w:r>
        <w:rPr>
          <w:rFonts w:hint="eastAsia"/>
        </w:rPr>
        <w:t>）有价值信息的申报程序和办法；</w:t>
      </w:r>
    </w:p>
    <w:p w:rsidR="00E00F21" w:rsidRDefault="00071DEB" w:rsidP="000B088E">
      <w:pPr>
        <w:ind w:firstLineChars="200" w:firstLine="420"/>
      </w:pPr>
      <w:r>
        <w:rPr>
          <w:rFonts w:hint="eastAsia"/>
        </w:rPr>
        <w:t>（</w:t>
      </w:r>
      <w:r>
        <w:rPr>
          <w:rFonts w:hint="eastAsia"/>
        </w:rPr>
        <w:t>5</w:t>
      </w:r>
      <w:r>
        <w:rPr>
          <w:rFonts w:hint="eastAsia"/>
        </w:rPr>
        <w:t>）相互通知义务；</w:t>
      </w:r>
    </w:p>
    <w:p w:rsidR="00E00F21" w:rsidRDefault="00071DEB" w:rsidP="000B088E">
      <w:pPr>
        <w:ind w:firstLineChars="200" w:firstLine="420"/>
      </w:pPr>
      <w:r>
        <w:rPr>
          <w:rFonts w:hint="eastAsia"/>
        </w:rPr>
        <w:t>（</w:t>
      </w:r>
      <w:r>
        <w:rPr>
          <w:rFonts w:hint="eastAsia"/>
        </w:rPr>
        <w:t>6</w:t>
      </w:r>
      <w:r>
        <w:rPr>
          <w:rFonts w:hint="eastAsia"/>
        </w:rPr>
        <w:t>）保密责任；</w:t>
      </w:r>
    </w:p>
    <w:p w:rsidR="00071DEB" w:rsidRDefault="00071DEB" w:rsidP="000B088E">
      <w:pPr>
        <w:ind w:firstLineChars="200" w:firstLine="420"/>
      </w:pPr>
      <w:r>
        <w:rPr>
          <w:rFonts w:hint="eastAsia"/>
        </w:rPr>
        <w:t>（</w:t>
      </w:r>
      <w:r>
        <w:rPr>
          <w:rFonts w:hint="eastAsia"/>
        </w:rPr>
        <w:t>7</w:t>
      </w:r>
      <w:r>
        <w:rPr>
          <w:rFonts w:hint="eastAsia"/>
        </w:rPr>
        <w:t>）奖励和惩处措施。</w:t>
      </w:r>
    </w:p>
    <w:p w:rsidR="00E00F21" w:rsidRDefault="00071DEB" w:rsidP="000B088E">
      <w:pPr>
        <w:ind w:firstLineChars="200" w:firstLine="420"/>
      </w:pPr>
      <w:r>
        <w:rPr>
          <w:rFonts w:hint="eastAsia"/>
        </w:rPr>
        <w:t>第</w:t>
      </w:r>
      <w:r>
        <w:rPr>
          <w:rFonts w:hint="eastAsia"/>
        </w:rPr>
        <w:t>37</w:t>
      </w:r>
      <w:r>
        <w:rPr>
          <w:rFonts w:hint="eastAsia"/>
        </w:rPr>
        <w:t>条【知识产权管理规定】</w:t>
      </w:r>
    </w:p>
    <w:p w:rsidR="00E00F21" w:rsidRDefault="00071DEB" w:rsidP="000B088E">
      <w:pPr>
        <w:ind w:firstLineChars="200" w:firstLine="420"/>
      </w:pPr>
      <w:r>
        <w:rPr>
          <w:rFonts w:hint="eastAsia"/>
        </w:rPr>
        <w:t xml:space="preserve">37.1    </w:t>
      </w:r>
      <w:r>
        <w:rPr>
          <w:rFonts w:hint="eastAsia"/>
        </w:rPr>
        <w:t>旨在设立知识产权管理体系，明确知识产权管理的执行程序及成果实现的途径和方法，奖励员工的创新成果。</w:t>
      </w:r>
    </w:p>
    <w:p w:rsidR="00E00F21" w:rsidRDefault="00071DEB" w:rsidP="000B088E">
      <w:pPr>
        <w:ind w:firstLineChars="200" w:firstLine="420"/>
      </w:pPr>
      <w:r>
        <w:rPr>
          <w:rFonts w:hint="eastAsia"/>
        </w:rPr>
        <w:t xml:space="preserve">37.2    </w:t>
      </w:r>
      <w:r>
        <w:rPr>
          <w:rFonts w:hint="eastAsia"/>
        </w:rPr>
        <w:t>主要内容：</w:t>
      </w:r>
    </w:p>
    <w:p w:rsidR="00E00F21" w:rsidRDefault="00071DEB" w:rsidP="000B088E">
      <w:pPr>
        <w:ind w:firstLineChars="200" w:firstLine="420"/>
      </w:pPr>
      <w:r>
        <w:rPr>
          <w:rFonts w:hint="eastAsia"/>
        </w:rPr>
        <w:t>（</w:t>
      </w:r>
      <w:r>
        <w:rPr>
          <w:rFonts w:hint="eastAsia"/>
        </w:rPr>
        <w:t>1</w:t>
      </w:r>
      <w:r>
        <w:rPr>
          <w:rFonts w:hint="eastAsia"/>
        </w:rPr>
        <w:t>）管理部门和管理人员；</w:t>
      </w:r>
    </w:p>
    <w:p w:rsidR="00E00F21" w:rsidRDefault="00071DEB" w:rsidP="000B088E">
      <w:pPr>
        <w:ind w:firstLineChars="200" w:firstLine="420"/>
      </w:pPr>
      <w:r>
        <w:rPr>
          <w:rFonts w:hint="eastAsia"/>
        </w:rPr>
        <w:t>（</w:t>
      </w:r>
      <w:r>
        <w:rPr>
          <w:rFonts w:hint="eastAsia"/>
        </w:rPr>
        <w:t>2</w:t>
      </w:r>
      <w:r>
        <w:rPr>
          <w:rFonts w:hint="eastAsia"/>
        </w:rPr>
        <w:t>）管理模式和具体方法；</w:t>
      </w:r>
    </w:p>
    <w:p w:rsidR="00E00F21" w:rsidRDefault="00071DEB" w:rsidP="000B088E">
      <w:pPr>
        <w:ind w:firstLineChars="200" w:firstLine="420"/>
      </w:pPr>
      <w:r>
        <w:rPr>
          <w:rFonts w:hint="eastAsia"/>
        </w:rPr>
        <w:t>（</w:t>
      </w:r>
      <w:r>
        <w:rPr>
          <w:rFonts w:hint="eastAsia"/>
        </w:rPr>
        <w:t>3</w:t>
      </w:r>
      <w:r>
        <w:rPr>
          <w:rFonts w:hint="eastAsia"/>
        </w:rPr>
        <w:t>）立项与研发的程序；</w:t>
      </w:r>
    </w:p>
    <w:p w:rsidR="00E00F21" w:rsidRDefault="00071DEB" w:rsidP="000B088E">
      <w:pPr>
        <w:ind w:firstLineChars="200" w:firstLine="420"/>
      </w:pPr>
      <w:r>
        <w:rPr>
          <w:rFonts w:hint="eastAsia"/>
        </w:rPr>
        <w:t>（</w:t>
      </w:r>
      <w:r>
        <w:rPr>
          <w:rFonts w:hint="eastAsia"/>
        </w:rPr>
        <w:t>4</w:t>
      </w:r>
      <w:r>
        <w:rPr>
          <w:rFonts w:hint="eastAsia"/>
        </w:rPr>
        <w:t>）经费审批和使用办法；</w:t>
      </w:r>
    </w:p>
    <w:p w:rsidR="00E00F21" w:rsidRDefault="00071DEB" w:rsidP="000B088E">
      <w:pPr>
        <w:ind w:firstLineChars="200" w:firstLine="420"/>
      </w:pPr>
      <w:r>
        <w:rPr>
          <w:rFonts w:hint="eastAsia"/>
        </w:rPr>
        <w:t>（</w:t>
      </w:r>
      <w:r>
        <w:rPr>
          <w:rFonts w:hint="eastAsia"/>
        </w:rPr>
        <w:t>5</w:t>
      </w:r>
      <w:r>
        <w:rPr>
          <w:rFonts w:hint="eastAsia"/>
        </w:rPr>
        <w:t>）成果申报、鉴定与发表办法；</w:t>
      </w:r>
    </w:p>
    <w:p w:rsidR="00E00F21" w:rsidRDefault="00071DEB" w:rsidP="000B088E">
      <w:pPr>
        <w:ind w:firstLineChars="200" w:firstLine="420"/>
      </w:pPr>
      <w:r>
        <w:rPr>
          <w:rFonts w:hint="eastAsia"/>
        </w:rPr>
        <w:t>（</w:t>
      </w:r>
      <w:r>
        <w:rPr>
          <w:rFonts w:hint="eastAsia"/>
        </w:rPr>
        <w:t>6</w:t>
      </w:r>
      <w:r>
        <w:rPr>
          <w:rFonts w:hint="eastAsia"/>
        </w:rPr>
        <w:t>）成果奖励办法；</w:t>
      </w:r>
    </w:p>
    <w:p w:rsidR="00E00F21" w:rsidRDefault="00071DEB" w:rsidP="000B088E">
      <w:pPr>
        <w:ind w:firstLineChars="200" w:firstLine="420"/>
      </w:pPr>
      <w:r>
        <w:rPr>
          <w:rFonts w:hint="eastAsia"/>
        </w:rPr>
        <w:t>（</w:t>
      </w:r>
      <w:r>
        <w:rPr>
          <w:rFonts w:hint="eastAsia"/>
        </w:rPr>
        <w:t>7</w:t>
      </w:r>
      <w:r>
        <w:rPr>
          <w:rFonts w:hint="eastAsia"/>
        </w:rPr>
        <w:t>）合作的审批和方式；</w:t>
      </w:r>
    </w:p>
    <w:p w:rsidR="00E00F21" w:rsidRDefault="00071DEB" w:rsidP="000B088E">
      <w:pPr>
        <w:ind w:firstLineChars="200" w:firstLine="420"/>
      </w:pPr>
      <w:r>
        <w:rPr>
          <w:rFonts w:hint="eastAsia"/>
        </w:rPr>
        <w:t>（</w:t>
      </w:r>
      <w:r>
        <w:rPr>
          <w:rFonts w:hint="eastAsia"/>
        </w:rPr>
        <w:t>8</w:t>
      </w:r>
      <w:r>
        <w:rPr>
          <w:rFonts w:hint="eastAsia"/>
        </w:rPr>
        <w:t>）文件、资料的移交、归档和借阅办法；</w:t>
      </w:r>
    </w:p>
    <w:p w:rsidR="00E00F21" w:rsidRDefault="00071DEB" w:rsidP="000B088E">
      <w:pPr>
        <w:ind w:firstLineChars="200" w:firstLine="420"/>
      </w:pPr>
      <w:r>
        <w:rPr>
          <w:rFonts w:hint="eastAsia"/>
        </w:rPr>
        <w:t>（</w:t>
      </w:r>
      <w:r>
        <w:rPr>
          <w:rFonts w:hint="eastAsia"/>
        </w:rPr>
        <w:t>9</w:t>
      </w:r>
      <w:r>
        <w:rPr>
          <w:rFonts w:hint="eastAsia"/>
        </w:rPr>
        <w:t>）保密责任与签订人员的范围；</w:t>
      </w:r>
    </w:p>
    <w:p w:rsidR="00E00F21" w:rsidRDefault="00071DEB" w:rsidP="000B088E">
      <w:pPr>
        <w:ind w:firstLineChars="200" w:firstLine="420"/>
      </w:pPr>
      <w:r>
        <w:rPr>
          <w:rFonts w:hint="eastAsia"/>
        </w:rPr>
        <w:t>（</w:t>
      </w:r>
      <w:r>
        <w:rPr>
          <w:rFonts w:hint="eastAsia"/>
        </w:rPr>
        <w:t>10</w:t>
      </w:r>
      <w:r>
        <w:rPr>
          <w:rFonts w:hint="eastAsia"/>
        </w:rPr>
        <w:t>）竞业限制的权责与签订人员的范围；</w:t>
      </w:r>
    </w:p>
    <w:p w:rsidR="00E00F21" w:rsidRDefault="00071DEB" w:rsidP="000B088E">
      <w:pPr>
        <w:ind w:firstLineChars="200" w:firstLine="420"/>
      </w:pPr>
      <w:r>
        <w:rPr>
          <w:rFonts w:hint="eastAsia"/>
        </w:rPr>
        <w:t>（</w:t>
      </w:r>
      <w:r>
        <w:rPr>
          <w:rFonts w:hint="eastAsia"/>
        </w:rPr>
        <w:t>11</w:t>
      </w:r>
      <w:r>
        <w:rPr>
          <w:rFonts w:hint="eastAsia"/>
        </w:rPr>
        <w:t>）奖励和惩处措施。</w:t>
      </w:r>
    </w:p>
    <w:p w:rsidR="00071DEB" w:rsidRDefault="00071DEB" w:rsidP="000B088E">
      <w:pPr>
        <w:ind w:firstLineChars="200" w:firstLine="420"/>
      </w:pPr>
    </w:p>
    <w:p w:rsidR="00E00F21" w:rsidRDefault="00071DEB" w:rsidP="000B088E">
      <w:pPr>
        <w:ind w:firstLineChars="200" w:firstLine="420"/>
      </w:pPr>
      <w:r>
        <w:rPr>
          <w:rFonts w:hint="eastAsia"/>
        </w:rPr>
        <w:t>第四</w:t>
      </w:r>
      <w:r w:rsidR="001D2C7A">
        <w:rPr>
          <w:rFonts w:hint="eastAsia"/>
        </w:rPr>
        <w:t>节</w:t>
      </w:r>
      <w:r>
        <w:rPr>
          <w:rFonts w:hint="eastAsia"/>
        </w:rPr>
        <w:t>人员管理</w:t>
      </w:r>
    </w:p>
    <w:p w:rsidR="00707BD3" w:rsidRDefault="00707BD3" w:rsidP="000B088E">
      <w:pPr>
        <w:ind w:firstLineChars="200" w:firstLine="420"/>
      </w:pPr>
    </w:p>
    <w:p w:rsidR="00E00F21" w:rsidRDefault="00071DEB" w:rsidP="000B088E">
      <w:pPr>
        <w:ind w:firstLineChars="200" w:firstLine="420"/>
      </w:pPr>
      <w:r>
        <w:rPr>
          <w:rFonts w:hint="eastAsia"/>
        </w:rPr>
        <w:t>第</w:t>
      </w:r>
      <w:r>
        <w:rPr>
          <w:rFonts w:hint="eastAsia"/>
        </w:rPr>
        <w:t>38</w:t>
      </w:r>
      <w:r>
        <w:rPr>
          <w:rFonts w:hint="eastAsia"/>
        </w:rPr>
        <w:t>条【管理目标和内容】</w:t>
      </w:r>
    </w:p>
    <w:p w:rsidR="00E00F21" w:rsidRDefault="00071DEB" w:rsidP="000B088E">
      <w:pPr>
        <w:ind w:firstLineChars="200" w:firstLine="420"/>
      </w:pPr>
      <w:r>
        <w:rPr>
          <w:rFonts w:hint="eastAsia"/>
        </w:rPr>
        <w:t xml:space="preserve">38.1    </w:t>
      </w:r>
      <w:r>
        <w:rPr>
          <w:rFonts w:hint="eastAsia"/>
        </w:rPr>
        <w:t>员工是创新、产生和保护商业秘密的基础要素，对员工的管理直接决定对商业秘密保护的效果。</w:t>
      </w:r>
    </w:p>
    <w:p w:rsidR="00E00F21" w:rsidRDefault="00071DEB" w:rsidP="000B088E">
      <w:pPr>
        <w:ind w:firstLineChars="200" w:firstLine="420"/>
      </w:pPr>
      <w:r>
        <w:rPr>
          <w:rFonts w:hint="eastAsia"/>
        </w:rPr>
        <w:t xml:space="preserve">38.2    </w:t>
      </w:r>
      <w:r>
        <w:rPr>
          <w:rFonts w:hint="eastAsia"/>
        </w:rPr>
        <w:t>做好岗位定职、工作交接和签署保密协议、竞业限制协议是必要的环节。</w:t>
      </w:r>
    </w:p>
    <w:p w:rsidR="00071DEB" w:rsidRDefault="00071DEB" w:rsidP="000B088E">
      <w:pPr>
        <w:ind w:firstLineChars="200" w:firstLine="420"/>
      </w:pPr>
      <w:r>
        <w:rPr>
          <w:rFonts w:hint="eastAsia"/>
        </w:rPr>
        <w:t xml:space="preserve">38.3    </w:t>
      </w:r>
      <w:r>
        <w:rPr>
          <w:rFonts w:hint="eastAsia"/>
        </w:rPr>
        <w:t>人员管理包括几个重要的环节：聘用、签约、转岗、离职和退休。</w:t>
      </w:r>
    </w:p>
    <w:p w:rsidR="00E00F21" w:rsidRDefault="00071DEB" w:rsidP="000B088E">
      <w:pPr>
        <w:ind w:firstLineChars="200" w:firstLine="420"/>
      </w:pPr>
      <w:r>
        <w:rPr>
          <w:rFonts w:hint="eastAsia"/>
        </w:rPr>
        <w:t>第</w:t>
      </w:r>
      <w:r>
        <w:rPr>
          <w:rFonts w:hint="eastAsia"/>
        </w:rPr>
        <w:t>39</w:t>
      </w:r>
      <w:r>
        <w:rPr>
          <w:rFonts w:hint="eastAsia"/>
        </w:rPr>
        <w:t>条【聘用】</w:t>
      </w:r>
    </w:p>
    <w:p w:rsidR="00E00F21" w:rsidRDefault="00071DEB" w:rsidP="000B088E">
      <w:pPr>
        <w:ind w:firstLineChars="200" w:firstLine="420"/>
      </w:pPr>
      <w:r>
        <w:rPr>
          <w:rFonts w:hint="eastAsia"/>
        </w:rPr>
        <w:t xml:space="preserve">39.1    </w:t>
      </w:r>
      <w:r>
        <w:rPr>
          <w:rFonts w:hint="eastAsia"/>
        </w:rPr>
        <w:t>考察拟聘用员工是否已经与原单位解除劳动合同关系，是否负有竞业限制义务和商业秘密的保密义务，并请拟聘用员工作出书面陈述或者承诺。</w:t>
      </w:r>
    </w:p>
    <w:p w:rsidR="00E00F21" w:rsidRDefault="00071DEB" w:rsidP="000B088E">
      <w:pPr>
        <w:ind w:firstLineChars="200" w:firstLine="420"/>
      </w:pPr>
      <w:r>
        <w:rPr>
          <w:rFonts w:hint="eastAsia"/>
        </w:rPr>
        <w:t xml:space="preserve">39.2    </w:t>
      </w:r>
      <w:r>
        <w:rPr>
          <w:rFonts w:hint="eastAsia"/>
        </w:rPr>
        <w:t>考察拟聘用员工原有岗位与现任岗位任职的异同，慎重安排岗位。</w:t>
      </w:r>
    </w:p>
    <w:p w:rsidR="00E00F21" w:rsidRDefault="00071DEB" w:rsidP="000B088E">
      <w:pPr>
        <w:ind w:firstLineChars="200" w:firstLine="420"/>
      </w:pPr>
      <w:r>
        <w:rPr>
          <w:rFonts w:hint="eastAsia"/>
        </w:rPr>
        <w:t xml:space="preserve">39.3    </w:t>
      </w:r>
      <w:r>
        <w:rPr>
          <w:rFonts w:hint="eastAsia"/>
        </w:rPr>
        <w:t>审查拟招聘员工自行提交的相关证书、文件，释明规章制度和任职岗位的要求。</w:t>
      </w:r>
    </w:p>
    <w:p w:rsidR="00071DEB" w:rsidRDefault="00071DEB" w:rsidP="000B088E">
      <w:pPr>
        <w:ind w:firstLineChars="200" w:firstLine="420"/>
      </w:pPr>
      <w:r>
        <w:rPr>
          <w:rFonts w:hint="eastAsia"/>
        </w:rPr>
        <w:t xml:space="preserve">39.4    </w:t>
      </w:r>
      <w:r>
        <w:rPr>
          <w:rFonts w:hint="eastAsia"/>
        </w:rPr>
        <w:t>做好必要的招聘记录。招聘记录尤其需要载明被聘人员要对填写内容的真实性负责。</w:t>
      </w:r>
    </w:p>
    <w:p w:rsidR="00E00F21" w:rsidRDefault="00071DEB" w:rsidP="000B088E">
      <w:pPr>
        <w:ind w:firstLineChars="200" w:firstLine="420"/>
      </w:pPr>
      <w:r>
        <w:rPr>
          <w:rFonts w:hint="eastAsia"/>
        </w:rPr>
        <w:t>第</w:t>
      </w:r>
      <w:r>
        <w:rPr>
          <w:rFonts w:hint="eastAsia"/>
        </w:rPr>
        <w:t>40</w:t>
      </w:r>
      <w:r>
        <w:rPr>
          <w:rFonts w:hint="eastAsia"/>
        </w:rPr>
        <w:t>条【签约】</w:t>
      </w:r>
    </w:p>
    <w:p w:rsidR="00E00F21" w:rsidRDefault="00071DEB" w:rsidP="000B088E">
      <w:pPr>
        <w:ind w:firstLineChars="200" w:firstLine="420"/>
      </w:pPr>
      <w:r>
        <w:rPr>
          <w:rFonts w:hint="eastAsia"/>
        </w:rPr>
        <w:t xml:space="preserve">40.1    </w:t>
      </w:r>
      <w:r>
        <w:rPr>
          <w:rFonts w:hint="eastAsia"/>
        </w:rPr>
        <w:t>根据单位的规章制度，确定聘用员工的岗位及职责，考虑是否需要签署保密合同和竞业限制协议。</w:t>
      </w:r>
    </w:p>
    <w:p w:rsidR="00E00F21" w:rsidRDefault="00071DEB" w:rsidP="000B088E">
      <w:pPr>
        <w:ind w:firstLineChars="200" w:firstLine="420"/>
      </w:pPr>
      <w:r>
        <w:rPr>
          <w:rFonts w:hint="eastAsia"/>
        </w:rPr>
        <w:t xml:space="preserve">40.2    </w:t>
      </w:r>
      <w:r>
        <w:rPr>
          <w:rFonts w:hint="eastAsia"/>
        </w:rPr>
        <w:t>释明保密义务（竞业限制）的内容、范围、期限、责任等事项，约定补偿办法</w:t>
      </w:r>
      <w:r>
        <w:rPr>
          <w:rFonts w:hint="eastAsia"/>
        </w:rPr>
        <w:lastRenderedPageBreak/>
        <w:t>和违约责任；释明任职期间及离职（或退休）后知识产权权利归属的法律性质。</w:t>
      </w:r>
    </w:p>
    <w:p w:rsidR="00E00F21" w:rsidRDefault="00071DEB" w:rsidP="000B088E">
      <w:pPr>
        <w:ind w:firstLineChars="200" w:firstLine="420"/>
      </w:pPr>
      <w:r>
        <w:rPr>
          <w:rFonts w:hint="eastAsia"/>
        </w:rPr>
        <w:t xml:space="preserve">40.3    </w:t>
      </w:r>
      <w:r>
        <w:rPr>
          <w:rFonts w:hint="eastAsia"/>
        </w:rPr>
        <w:t>对聘用员工自述其自有的技术、技能、知识产权予以充分尊重，并记录在案。</w:t>
      </w:r>
    </w:p>
    <w:p w:rsidR="00E00F21" w:rsidRDefault="00071DEB" w:rsidP="000B088E">
      <w:pPr>
        <w:ind w:firstLineChars="200" w:firstLine="420"/>
      </w:pPr>
      <w:r>
        <w:rPr>
          <w:rFonts w:hint="eastAsia"/>
        </w:rPr>
        <w:t xml:space="preserve">40.4    </w:t>
      </w:r>
      <w:r>
        <w:rPr>
          <w:rFonts w:hint="eastAsia"/>
        </w:rPr>
        <w:t>督促聘用员工书面确认和承诺遵守规章制度。</w:t>
      </w:r>
    </w:p>
    <w:p w:rsidR="00071DEB" w:rsidRDefault="00071DEB" w:rsidP="000B088E">
      <w:pPr>
        <w:ind w:firstLineChars="200" w:firstLine="420"/>
      </w:pPr>
      <w:r>
        <w:rPr>
          <w:rFonts w:hint="eastAsia"/>
        </w:rPr>
        <w:t xml:space="preserve">40.5    </w:t>
      </w:r>
      <w:r>
        <w:rPr>
          <w:rFonts w:hint="eastAsia"/>
        </w:rPr>
        <w:t>做好必要的签约记录，完善聘用员工的档案。</w:t>
      </w:r>
    </w:p>
    <w:p w:rsidR="00E00F21" w:rsidRDefault="00071DEB" w:rsidP="000B088E">
      <w:pPr>
        <w:ind w:firstLineChars="200" w:firstLine="420"/>
      </w:pPr>
      <w:r>
        <w:rPr>
          <w:rFonts w:hint="eastAsia"/>
        </w:rPr>
        <w:t>第</w:t>
      </w:r>
      <w:r>
        <w:rPr>
          <w:rFonts w:hint="eastAsia"/>
        </w:rPr>
        <w:t>41</w:t>
      </w:r>
      <w:r>
        <w:rPr>
          <w:rFonts w:hint="eastAsia"/>
        </w:rPr>
        <w:t>条【转岗】</w:t>
      </w:r>
    </w:p>
    <w:p w:rsidR="00E00F21" w:rsidRDefault="00071DEB" w:rsidP="000B088E">
      <w:pPr>
        <w:ind w:firstLineChars="200" w:firstLine="420"/>
      </w:pPr>
      <w:r>
        <w:rPr>
          <w:rFonts w:hint="eastAsia"/>
        </w:rPr>
        <w:t xml:space="preserve">41.1    </w:t>
      </w:r>
      <w:r>
        <w:rPr>
          <w:rFonts w:hint="eastAsia"/>
        </w:rPr>
        <w:t>员工可能因下列原因而转换岗位：</w:t>
      </w:r>
    </w:p>
    <w:p w:rsidR="00E00F21" w:rsidRDefault="00071DEB" w:rsidP="000B088E">
      <w:pPr>
        <w:ind w:firstLineChars="200" w:firstLine="420"/>
      </w:pPr>
      <w:r>
        <w:rPr>
          <w:rFonts w:hint="eastAsia"/>
        </w:rPr>
        <w:t>（</w:t>
      </w:r>
      <w:r>
        <w:rPr>
          <w:rFonts w:hint="eastAsia"/>
        </w:rPr>
        <w:t>1</w:t>
      </w:r>
      <w:r>
        <w:rPr>
          <w:rFonts w:hint="eastAsia"/>
        </w:rPr>
        <w:t>）不能胜任该岗位工作；</w:t>
      </w:r>
    </w:p>
    <w:p w:rsidR="00E00F21" w:rsidRDefault="00071DEB" w:rsidP="000B088E">
      <w:pPr>
        <w:ind w:firstLineChars="200" w:firstLine="420"/>
      </w:pPr>
      <w:r>
        <w:rPr>
          <w:rFonts w:hint="eastAsia"/>
        </w:rPr>
        <w:t>（</w:t>
      </w:r>
      <w:r>
        <w:rPr>
          <w:rFonts w:hint="eastAsia"/>
        </w:rPr>
        <w:t>2</w:t>
      </w:r>
      <w:r>
        <w:rPr>
          <w:rFonts w:hint="eastAsia"/>
        </w:rPr>
        <w:t>）需要采取脱密措施的；</w:t>
      </w:r>
    </w:p>
    <w:p w:rsidR="00E00F21" w:rsidRDefault="00071DEB" w:rsidP="000B088E">
      <w:pPr>
        <w:ind w:firstLineChars="200" w:firstLine="420"/>
      </w:pPr>
      <w:r>
        <w:rPr>
          <w:rFonts w:hint="eastAsia"/>
        </w:rPr>
        <w:t>（</w:t>
      </w:r>
      <w:r>
        <w:rPr>
          <w:rFonts w:hint="eastAsia"/>
        </w:rPr>
        <w:t>3</w:t>
      </w:r>
      <w:r>
        <w:rPr>
          <w:rFonts w:hint="eastAsia"/>
        </w:rPr>
        <w:t>）伤、病需要长期休假的；</w:t>
      </w:r>
    </w:p>
    <w:p w:rsidR="00E00F21" w:rsidRDefault="00071DEB" w:rsidP="000B088E">
      <w:pPr>
        <w:ind w:firstLineChars="200" w:firstLine="420"/>
      </w:pPr>
      <w:r>
        <w:rPr>
          <w:rFonts w:hint="eastAsia"/>
        </w:rPr>
        <w:t>（</w:t>
      </w:r>
      <w:r>
        <w:rPr>
          <w:rFonts w:hint="eastAsia"/>
        </w:rPr>
        <w:t>4</w:t>
      </w:r>
      <w:r>
        <w:rPr>
          <w:rFonts w:hint="eastAsia"/>
        </w:rPr>
        <w:t>）劳动合同订立时所依据的客观情况发生重大变化的；</w:t>
      </w:r>
    </w:p>
    <w:p w:rsidR="00E00F21" w:rsidRDefault="00071DEB" w:rsidP="000B088E">
      <w:pPr>
        <w:ind w:firstLineChars="200" w:firstLine="420"/>
      </w:pPr>
      <w:r>
        <w:rPr>
          <w:rFonts w:hint="eastAsia"/>
        </w:rPr>
        <w:t>（</w:t>
      </w:r>
      <w:r>
        <w:rPr>
          <w:rFonts w:hint="eastAsia"/>
        </w:rPr>
        <w:t>5</w:t>
      </w:r>
      <w:r>
        <w:rPr>
          <w:rFonts w:hint="eastAsia"/>
        </w:rPr>
        <w:t>）行政管理、业务管理、研发管理需要转换岗位的。</w:t>
      </w:r>
    </w:p>
    <w:p w:rsidR="00E00F21" w:rsidRDefault="00071DEB" w:rsidP="000B088E">
      <w:pPr>
        <w:ind w:firstLineChars="200" w:firstLine="420"/>
      </w:pPr>
      <w:r>
        <w:rPr>
          <w:rFonts w:hint="eastAsia"/>
        </w:rPr>
        <w:t xml:space="preserve">41.2    </w:t>
      </w:r>
      <w:r>
        <w:rPr>
          <w:rFonts w:hint="eastAsia"/>
        </w:rPr>
        <w:t>员工转岗，要切实保护员工的利益，并稳妥保护单位的知识产权不流失，降低商业秘密被泄密的风险。</w:t>
      </w:r>
    </w:p>
    <w:p w:rsidR="00E00F21" w:rsidRDefault="00071DEB" w:rsidP="000B088E">
      <w:pPr>
        <w:ind w:firstLineChars="200" w:firstLine="420"/>
      </w:pPr>
      <w:r>
        <w:rPr>
          <w:rFonts w:hint="eastAsia"/>
        </w:rPr>
        <w:t xml:space="preserve">41.3    </w:t>
      </w:r>
      <w:r>
        <w:rPr>
          <w:rFonts w:hint="eastAsia"/>
        </w:rPr>
        <w:t>完善转岗手续：</w:t>
      </w:r>
    </w:p>
    <w:p w:rsidR="00E00F21" w:rsidRDefault="00071DEB" w:rsidP="000B088E">
      <w:pPr>
        <w:ind w:firstLineChars="200" w:firstLine="420"/>
      </w:pPr>
      <w:r>
        <w:rPr>
          <w:rFonts w:hint="eastAsia"/>
        </w:rPr>
        <w:t>（</w:t>
      </w:r>
      <w:r>
        <w:rPr>
          <w:rFonts w:hint="eastAsia"/>
        </w:rPr>
        <w:t>1</w:t>
      </w:r>
      <w:r>
        <w:rPr>
          <w:rFonts w:hint="eastAsia"/>
        </w:rPr>
        <w:t>）对调离重要技术岗位或高级管理岗位的员工没有签署保密合同（竞业限制协议）的，应当补签；</w:t>
      </w:r>
    </w:p>
    <w:p w:rsidR="00071DEB" w:rsidRDefault="00071DEB" w:rsidP="000B088E">
      <w:pPr>
        <w:ind w:firstLineChars="200" w:firstLine="420"/>
      </w:pPr>
      <w:r>
        <w:rPr>
          <w:rFonts w:hint="eastAsia"/>
        </w:rPr>
        <w:t>（</w:t>
      </w:r>
      <w:r>
        <w:rPr>
          <w:rFonts w:hint="eastAsia"/>
        </w:rPr>
        <w:t>2</w:t>
      </w:r>
      <w:r>
        <w:rPr>
          <w:rFonts w:hint="eastAsia"/>
        </w:rPr>
        <w:t>）原有合同（协议）因情形变更需要补充或者变更的，予以完善。</w:t>
      </w:r>
    </w:p>
    <w:p w:rsidR="00E00F21" w:rsidRDefault="00071DEB" w:rsidP="000B088E">
      <w:pPr>
        <w:ind w:firstLineChars="200" w:firstLine="420"/>
      </w:pPr>
      <w:r>
        <w:rPr>
          <w:rFonts w:hint="eastAsia"/>
        </w:rPr>
        <w:t>第</w:t>
      </w:r>
      <w:r>
        <w:rPr>
          <w:rFonts w:hint="eastAsia"/>
        </w:rPr>
        <w:t>42</w:t>
      </w:r>
      <w:r>
        <w:rPr>
          <w:rFonts w:hint="eastAsia"/>
        </w:rPr>
        <w:t>条【离职和退休】</w:t>
      </w:r>
    </w:p>
    <w:p w:rsidR="00E00F21" w:rsidRDefault="00071DEB" w:rsidP="000B088E">
      <w:pPr>
        <w:ind w:firstLineChars="200" w:firstLine="420"/>
      </w:pPr>
      <w:r>
        <w:rPr>
          <w:rFonts w:hint="eastAsia"/>
        </w:rPr>
        <w:t xml:space="preserve">42.1    </w:t>
      </w:r>
      <w:r>
        <w:rPr>
          <w:rFonts w:hint="eastAsia"/>
        </w:rPr>
        <w:t>完善离职和退休手续：</w:t>
      </w:r>
    </w:p>
    <w:p w:rsidR="00E00F21" w:rsidRDefault="00071DEB" w:rsidP="000B088E">
      <w:pPr>
        <w:ind w:firstLineChars="200" w:firstLine="420"/>
      </w:pPr>
      <w:r>
        <w:rPr>
          <w:rFonts w:hint="eastAsia"/>
        </w:rPr>
        <w:t>（</w:t>
      </w:r>
      <w:r>
        <w:rPr>
          <w:rFonts w:hint="eastAsia"/>
        </w:rPr>
        <w:t>1</w:t>
      </w:r>
      <w:r>
        <w:rPr>
          <w:rFonts w:hint="eastAsia"/>
        </w:rPr>
        <w:t>）指定专人做好资料、文件、图纸及其设施、设备的交接工作，明示离职员工不得复制、拷贝、毁损文件、资料；</w:t>
      </w:r>
    </w:p>
    <w:p w:rsidR="00E00F21" w:rsidRDefault="00071DEB" w:rsidP="000B088E">
      <w:pPr>
        <w:ind w:firstLineChars="200" w:firstLine="420"/>
      </w:pPr>
      <w:r>
        <w:rPr>
          <w:rFonts w:hint="eastAsia"/>
        </w:rPr>
        <w:t>（</w:t>
      </w:r>
      <w:r>
        <w:rPr>
          <w:rFonts w:hint="eastAsia"/>
        </w:rPr>
        <w:t>2</w:t>
      </w:r>
      <w:r>
        <w:rPr>
          <w:rFonts w:hint="eastAsia"/>
        </w:rPr>
        <w:t>）不得泄露、自行使用或者许可他人使用属于单位的商业秘密；</w:t>
      </w:r>
    </w:p>
    <w:p w:rsidR="00E00F21" w:rsidRDefault="00071DEB" w:rsidP="000B088E">
      <w:pPr>
        <w:ind w:firstLineChars="200" w:firstLine="420"/>
      </w:pPr>
      <w:r>
        <w:rPr>
          <w:rFonts w:hint="eastAsia"/>
        </w:rPr>
        <w:t>（</w:t>
      </w:r>
      <w:r>
        <w:rPr>
          <w:rFonts w:hint="eastAsia"/>
        </w:rPr>
        <w:t>3</w:t>
      </w:r>
      <w:r>
        <w:rPr>
          <w:rFonts w:hint="eastAsia"/>
        </w:rPr>
        <w:t>）不得泄露、传播单位的工作秘密；</w:t>
      </w:r>
    </w:p>
    <w:p w:rsidR="00E00F21" w:rsidRDefault="00071DEB" w:rsidP="000B088E">
      <w:pPr>
        <w:ind w:firstLineChars="200" w:firstLine="420"/>
      </w:pPr>
      <w:r>
        <w:rPr>
          <w:rFonts w:hint="eastAsia"/>
        </w:rPr>
        <w:t>（</w:t>
      </w:r>
      <w:r>
        <w:rPr>
          <w:rFonts w:hint="eastAsia"/>
        </w:rPr>
        <w:t>4</w:t>
      </w:r>
      <w:r>
        <w:rPr>
          <w:rFonts w:hint="eastAsia"/>
        </w:rPr>
        <w:t>）对知悉的商业秘密信息负有保密义务等。</w:t>
      </w:r>
    </w:p>
    <w:p w:rsidR="00E00F21" w:rsidRDefault="00071DEB" w:rsidP="000B088E">
      <w:pPr>
        <w:ind w:firstLineChars="200" w:firstLine="420"/>
      </w:pPr>
      <w:r>
        <w:rPr>
          <w:rFonts w:hint="eastAsia"/>
        </w:rPr>
        <w:t xml:space="preserve">42.2    </w:t>
      </w:r>
      <w:r>
        <w:rPr>
          <w:rFonts w:hint="eastAsia"/>
        </w:rPr>
        <w:t>根据单位的规章制度，重申员工在离职或退休后一定期间内所作出的知识产权权利归属规定。</w:t>
      </w:r>
    </w:p>
    <w:p w:rsidR="00E00F21" w:rsidRDefault="00071DEB" w:rsidP="000B088E">
      <w:pPr>
        <w:ind w:firstLineChars="200" w:firstLine="420"/>
      </w:pPr>
      <w:r>
        <w:rPr>
          <w:rFonts w:hint="eastAsia"/>
        </w:rPr>
        <w:t xml:space="preserve">42.3    </w:t>
      </w:r>
      <w:r>
        <w:rPr>
          <w:rFonts w:hint="eastAsia"/>
        </w:rPr>
        <w:t>国家有关部门的特别规定：</w:t>
      </w:r>
    </w:p>
    <w:p w:rsidR="00E00F21" w:rsidRDefault="00071DEB" w:rsidP="000B088E">
      <w:pPr>
        <w:ind w:firstLineChars="200" w:firstLine="420"/>
      </w:pPr>
      <w:r>
        <w:rPr>
          <w:rFonts w:hint="eastAsia"/>
        </w:rPr>
        <w:t>（</w:t>
      </w:r>
      <w:r>
        <w:rPr>
          <w:rFonts w:hint="eastAsia"/>
        </w:rPr>
        <w:t>1</w:t>
      </w:r>
      <w:r>
        <w:rPr>
          <w:rFonts w:hint="eastAsia"/>
        </w:rPr>
        <w:t>）对承担国家科技计划项目或者重要科研任务的企事业单位的科技人员，在科研任务尚未结束前要求调离、辞职，并可能泄露国家重大科技计划项目或者科研任务所涉及的技术秘密，危及国家安全和利益的，原则上不予批准。《关于加强科技人员流动中技术秘密管理的若干意见》第</w:t>
      </w:r>
      <w:r>
        <w:rPr>
          <w:rFonts w:hint="eastAsia"/>
        </w:rPr>
        <w:t>3</w:t>
      </w:r>
      <w:r>
        <w:rPr>
          <w:rFonts w:hint="eastAsia"/>
        </w:rPr>
        <w:t>条。</w:t>
      </w:r>
    </w:p>
    <w:p w:rsidR="00E00F21" w:rsidRDefault="00071DEB" w:rsidP="000B088E">
      <w:pPr>
        <w:ind w:firstLineChars="200" w:firstLine="420"/>
      </w:pPr>
      <w:r>
        <w:rPr>
          <w:rFonts w:hint="eastAsia"/>
        </w:rPr>
        <w:t>（</w:t>
      </w:r>
      <w:r>
        <w:rPr>
          <w:rFonts w:hint="eastAsia"/>
        </w:rPr>
        <w:t>2</w:t>
      </w:r>
      <w:r>
        <w:rPr>
          <w:rFonts w:hint="eastAsia"/>
        </w:rPr>
        <w:t>）企事业单位所拥有的技术秘密，依据国家科学技术委员会、国家保密局《科学技术保密规定》确定国家科学技术秘密时</w:t>
      </w:r>
      <w:r>
        <w:rPr>
          <w:rFonts w:hint="eastAsia"/>
        </w:rPr>
        <w:t>,</w:t>
      </w:r>
      <w:r>
        <w:rPr>
          <w:rFonts w:hint="eastAsia"/>
        </w:rPr>
        <w:t>涉密人员调离、辞职时，应当经确定密级的主管部门批准，并对其进行保密教育。未经批准擅自离职的，依法追究当事人及用人单位负责人的行政责任。《关于加强科技人员流动中技术秘密管理的若干意见》第</w:t>
      </w:r>
      <w:r>
        <w:rPr>
          <w:rFonts w:hint="eastAsia"/>
        </w:rPr>
        <w:t>4</w:t>
      </w:r>
      <w:r>
        <w:rPr>
          <w:rFonts w:hint="eastAsia"/>
        </w:rPr>
        <w:t>条。</w:t>
      </w:r>
    </w:p>
    <w:p w:rsidR="00E00F21" w:rsidRDefault="00071DEB" w:rsidP="000B088E">
      <w:pPr>
        <w:ind w:firstLineChars="200" w:firstLine="420"/>
      </w:pPr>
      <w:r>
        <w:rPr>
          <w:rFonts w:hint="eastAsia"/>
        </w:rPr>
        <w:t>第</w:t>
      </w:r>
      <w:r>
        <w:rPr>
          <w:rFonts w:hint="eastAsia"/>
        </w:rPr>
        <w:t>43</w:t>
      </w:r>
      <w:r>
        <w:rPr>
          <w:rFonts w:hint="eastAsia"/>
        </w:rPr>
        <w:t>条【脱密措施】</w:t>
      </w:r>
    </w:p>
    <w:p w:rsidR="00E00F21" w:rsidRDefault="00071DEB" w:rsidP="000B088E">
      <w:pPr>
        <w:ind w:firstLineChars="200" w:firstLine="420"/>
      </w:pPr>
      <w:r>
        <w:rPr>
          <w:rFonts w:hint="eastAsia"/>
        </w:rPr>
        <w:t xml:space="preserve">43.1    </w:t>
      </w:r>
      <w:r>
        <w:rPr>
          <w:rFonts w:hint="eastAsia"/>
        </w:rPr>
        <w:t>企事业单位采取脱密措施旨在降低商业秘密泄密的风险，并保证员工的再就业利益。</w:t>
      </w:r>
    </w:p>
    <w:p w:rsidR="00E00F21" w:rsidRDefault="00071DEB" w:rsidP="000B088E">
      <w:pPr>
        <w:ind w:firstLineChars="200" w:firstLine="420"/>
      </w:pPr>
      <w:r>
        <w:rPr>
          <w:rFonts w:hint="eastAsia"/>
        </w:rPr>
        <w:t xml:space="preserve">43.2    </w:t>
      </w:r>
      <w:r>
        <w:rPr>
          <w:rFonts w:hint="eastAsia"/>
        </w:rPr>
        <w:t>脱密措施包括：</w:t>
      </w:r>
    </w:p>
    <w:p w:rsidR="00E00F21" w:rsidRDefault="00071DEB" w:rsidP="000B088E">
      <w:pPr>
        <w:ind w:firstLineChars="200" w:firstLine="420"/>
      </w:pPr>
      <w:r>
        <w:rPr>
          <w:rFonts w:hint="eastAsia"/>
        </w:rPr>
        <w:t xml:space="preserve">43.2.1    </w:t>
      </w:r>
      <w:r>
        <w:rPr>
          <w:rFonts w:hint="eastAsia"/>
        </w:rPr>
        <w:t>转换工作岗位、变更劳动合同中的相关内容、补充或变更保密合同或竞业限制协议；</w:t>
      </w:r>
    </w:p>
    <w:p w:rsidR="00E00F21" w:rsidRDefault="00071DEB" w:rsidP="000B088E">
      <w:pPr>
        <w:ind w:firstLineChars="200" w:firstLine="420"/>
      </w:pPr>
      <w:r>
        <w:rPr>
          <w:rFonts w:hint="eastAsia"/>
        </w:rPr>
        <w:t xml:space="preserve">43.2.2    </w:t>
      </w:r>
      <w:r>
        <w:rPr>
          <w:rFonts w:hint="eastAsia"/>
        </w:rPr>
        <w:t>设定脱密期：</w:t>
      </w:r>
    </w:p>
    <w:p w:rsidR="006977A4" w:rsidRDefault="00071DEB" w:rsidP="000B088E">
      <w:pPr>
        <w:ind w:firstLineChars="200" w:firstLine="420"/>
      </w:pPr>
      <w:r>
        <w:rPr>
          <w:rFonts w:hint="eastAsia"/>
        </w:rPr>
        <w:t>（</w:t>
      </w:r>
      <w:r>
        <w:rPr>
          <w:rFonts w:hint="eastAsia"/>
        </w:rPr>
        <w:t>1</w:t>
      </w:r>
      <w:r>
        <w:rPr>
          <w:rFonts w:hint="eastAsia"/>
        </w:rPr>
        <w:t>）适用脱密期的员工为接触商业秘密，并掌握商业秘密核心信息的高级技术人员、高级管理人员；</w:t>
      </w:r>
    </w:p>
    <w:p w:rsidR="00E00F21" w:rsidRDefault="00071DEB" w:rsidP="000B088E">
      <w:pPr>
        <w:ind w:firstLineChars="200" w:firstLine="420"/>
      </w:pPr>
      <w:r>
        <w:rPr>
          <w:rFonts w:hint="eastAsia"/>
        </w:rPr>
        <w:lastRenderedPageBreak/>
        <w:t>（</w:t>
      </w:r>
      <w:r>
        <w:rPr>
          <w:rFonts w:hint="eastAsia"/>
        </w:rPr>
        <w:t>2</w:t>
      </w:r>
      <w:r>
        <w:rPr>
          <w:rFonts w:hint="eastAsia"/>
        </w:rPr>
        <w:t>）适用脱密期的时间一般在员工要求离职、退休或者单位认为需要调离原岗位的前几个月；</w:t>
      </w:r>
    </w:p>
    <w:p w:rsidR="00E00F21" w:rsidRDefault="00071DEB" w:rsidP="000B088E">
      <w:pPr>
        <w:ind w:firstLineChars="200" w:firstLine="420"/>
      </w:pPr>
      <w:r>
        <w:rPr>
          <w:rFonts w:hint="eastAsia"/>
        </w:rPr>
        <w:t>（</w:t>
      </w:r>
      <w:r>
        <w:rPr>
          <w:rFonts w:hint="eastAsia"/>
        </w:rPr>
        <w:t>3</w:t>
      </w:r>
      <w:r>
        <w:rPr>
          <w:rFonts w:hint="eastAsia"/>
        </w:rPr>
        <w:t>）适用脱密期的期限应当根据保密事项的性质、接触的程度等因素综合考虑确定，最长不超过</w:t>
      </w:r>
      <w:r>
        <w:rPr>
          <w:rFonts w:hint="eastAsia"/>
        </w:rPr>
        <w:t>6</w:t>
      </w:r>
      <w:r>
        <w:rPr>
          <w:rFonts w:hint="eastAsia"/>
        </w:rPr>
        <w:t>个月；</w:t>
      </w:r>
    </w:p>
    <w:p w:rsidR="00E00F21" w:rsidRDefault="00071DEB" w:rsidP="000B088E">
      <w:pPr>
        <w:ind w:firstLineChars="200" w:firstLine="420"/>
      </w:pPr>
      <w:r>
        <w:rPr>
          <w:rFonts w:hint="eastAsia"/>
        </w:rPr>
        <w:t>（</w:t>
      </w:r>
      <w:r>
        <w:rPr>
          <w:rFonts w:hint="eastAsia"/>
        </w:rPr>
        <w:t>4</w:t>
      </w:r>
      <w:r>
        <w:rPr>
          <w:rFonts w:hint="eastAsia"/>
        </w:rPr>
        <w:t>）适用脱密期的员工转岗、离职或退休后对已经知悉的商业秘密仍负有保密义务。</w:t>
      </w:r>
    </w:p>
    <w:p w:rsidR="00071DEB" w:rsidRDefault="00071DEB" w:rsidP="000B088E">
      <w:pPr>
        <w:ind w:firstLineChars="200" w:firstLine="420"/>
      </w:pPr>
    </w:p>
    <w:p w:rsidR="00707BD3" w:rsidRDefault="00707BD3" w:rsidP="000B088E">
      <w:pPr>
        <w:ind w:firstLineChars="200" w:firstLine="420"/>
      </w:pPr>
    </w:p>
    <w:p w:rsidR="00E00F21" w:rsidRDefault="00071DEB" w:rsidP="000B088E">
      <w:pPr>
        <w:ind w:firstLineChars="200" w:firstLine="420"/>
      </w:pPr>
      <w:r>
        <w:rPr>
          <w:rFonts w:hint="eastAsia"/>
        </w:rPr>
        <w:t>第五</w:t>
      </w:r>
      <w:r w:rsidR="001D2C7A">
        <w:rPr>
          <w:rFonts w:hint="eastAsia"/>
        </w:rPr>
        <w:t>节</w:t>
      </w:r>
      <w:r>
        <w:rPr>
          <w:rFonts w:hint="eastAsia"/>
        </w:rPr>
        <w:t>合同管理</w:t>
      </w:r>
    </w:p>
    <w:p w:rsidR="00E00F21" w:rsidRDefault="00071DEB" w:rsidP="000B088E">
      <w:pPr>
        <w:ind w:firstLineChars="200" w:firstLine="420"/>
      </w:pPr>
      <w:r>
        <w:rPr>
          <w:rFonts w:hint="eastAsia"/>
        </w:rPr>
        <w:t>参见本指引第四章。</w:t>
      </w:r>
    </w:p>
    <w:p w:rsidR="00071DEB" w:rsidRDefault="00071DEB" w:rsidP="000B088E">
      <w:pPr>
        <w:ind w:firstLineChars="200" w:firstLine="420"/>
      </w:pPr>
    </w:p>
    <w:p w:rsidR="00E00F21" w:rsidRDefault="00071DEB" w:rsidP="000B088E">
      <w:pPr>
        <w:ind w:firstLineChars="200" w:firstLine="420"/>
      </w:pPr>
      <w:r>
        <w:rPr>
          <w:rFonts w:hint="eastAsia"/>
        </w:rPr>
        <w:t>第六</w:t>
      </w:r>
      <w:r w:rsidR="001D2C7A">
        <w:rPr>
          <w:rFonts w:hint="eastAsia"/>
        </w:rPr>
        <w:t>节</w:t>
      </w:r>
      <w:r>
        <w:rPr>
          <w:rFonts w:hint="eastAsia"/>
        </w:rPr>
        <w:t>公关管理</w:t>
      </w:r>
    </w:p>
    <w:p w:rsidR="00707BD3" w:rsidRDefault="00707BD3" w:rsidP="000B088E">
      <w:pPr>
        <w:ind w:firstLineChars="200" w:firstLine="420"/>
      </w:pPr>
    </w:p>
    <w:p w:rsidR="00E00F21" w:rsidRDefault="00071DEB" w:rsidP="000B088E">
      <w:pPr>
        <w:ind w:firstLineChars="200" w:firstLine="420"/>
      </w:pPr>
      <w:r>
        <w:rPr>
          <w:rFonts w:hint="eastAsia"/>
        </w:rPr>
        <w:t>第</w:t>
      </w:r>
      <w:r>
        <w:rPr>
          <w:rFonts w:hint="eastAsia"/>
        </w:rPr>
        <w:t>44</w:t>
      </w:r>
      <w:r>
        <w:rPr>
          <w:rFonts w:hint="eastAsia"/>
        </w:rPr>
        <w:t>条【接待来宾】</w:t>
      </w:r>
    </w:p>
    <w:p w:rsidR="00E00F21" w:rsidRDefault="00071DEB" w:rsidP="000B088E">
      <w:pPr>
        <w:ind w:firstLineChars="200" w:firstLine="420"/>
      </w:pPr>
      <w:r>
        <w:rPr>
          <w:rFonts w:hint="eastAsia"/>
        </w:rPr>
        <w:t xml:space="preserve">44.1    </w:t>
      </w:r>
      <w:r>
        <w:rPr>
          <w:rFonts w:hint="eastAsia"/>
        </w:rPr>
        <w:t>企事业单位对涉密区域应当设立警示区域和警示标牌，婉拒来访人员进入。</w:t>
      </w:r>
    </w:p>
    <w:p w:rsidR="00E00F21" w:rsidRDefault="00071DEB" w:rsidP="000B088E">
      <w:pPr>
        <w:ind w:firstLineChars="200" w:firstLine="420"/>
      </w:pPr>
      <w:r>
        <w:rPr>
          <w:rFonts w:hint="eastAsia"/>
        </w:rPr>
        <w:t xml:space="preserve">44.2    </w:t>
      </w:r>
      <w:r>
        <w:rPr>
          <w:rFonts w:hint="eastAsia"/>
        </w:rPr>
        <w:t>对于涉及商业秘密或者可能泄露商业秘密信息的资讯、文件、资料、图纸等整理收纳，放置在无法直接看到的地方。</w:t>
      </w:r>
    </w:p>
    <w:p w:rsidR="00071DEB" w:rsidRDefault="00071DEB" w:rsidP="000B088E">
      <w:pPr>
        <w:ind w:firstLineChars="200" w:firstLine="420"/>
      </w:pPr>
      <w:r>
        <w:rPr>
          <w:rFonts w:hint="eastAsia"/>
        </w:rPr>
        <w:t xml:space="preserve">44.3    </w:t>
      </w:r>
      <w:r>
        <w:rPr>
          <w:rFonts w:hint="eastAsia"/>
        </w:rPr>
        <w:t>必要时应当明示来访人员，勿进入注有特别警示标记的区域或者接触标注有密级的文件。</w:t>
      </w:r>
    </w:p>
    <w:p w:rsidR="00E00F21" w:rsidRDefault="00071DEB" w:rsidP="000B088E">
      <w:pPr>
        <w:ind w:firstLineChars="200" w:firstLine="420"/>
      </w:pPr>
      <w:r>
        <w:rPr>
          <w:rFonts w:hint="eastAsia"/>
        </w:rPr>
        <w:t>第</w:t>
      </w:r>
      <w:r>
        <w:rPr>
          <w:rFonts w:hint="eastAsia"/>
        </w:rPr>
        <w:t>45</w:t>
      </w:r>
      <w:r>
        <w:rPr>
          <w:rFonts w:hint="eastAsia"/>
        </w:rPr>
        <w:t>条【成果发布】</w:t>
      </w:r>
    </w:p>
    <w:p w:rsidR="00E00F21" w:rsidRDefault="00071DEB" w:rsidP="000B088E">
      <w:pPr>
        <w:ind w:firstLineChars="200" w:firstLine="420"/>
      </w:pPr>
      <w:r>
        <w:rPr>
          <w:rFonts w:hint="eastAsia"/>
        </w:rPr>
        <w:t xml:space="preserve">45.1    </w:t>
      </w:r>
      <w:r>
        <w:rPr>
          <w:rFonts w:hint="eastAsia"/>
        </w:rPr>
        <w:t>企事业单位参加技术交流会、成果论证会、技术鉴定会时，应当避免展示核心技术资料，确有必要展示的，应当将有关材料标注密级，并指定特定的会议人员接收和返还，并和与会人员、鉴定人员签订保密协议。</w:t>
      </w:r>
    </w:p>
    <w:p w:rsidR="00E00F21" w:rsidRDefault="00071DEB" w:rsidP="000B088E">
      <w:pPr>
        <w:ind w:firstLineChars="200" w:firstLine="420"/>
      </w:pPr>
      <w:r>
        <w:rPr>
          <w:rFonts w:hint="eastAsia"/>
        </w:rPr>
        <w:t xml:space="preserve">45.2    </w:t>
      </w:r>
      <w:r>
        <w:rPr>
          <w:rFonts w:hint="eastAsia"/>
        </w:rPr>
        <w:t>根据国家及各省市的有关规定，国家公务员、技术鉴定人、技术经纪人等执行公务或者接触企事业单位商业秘密的人员均负有保密义务。</w:t>
      </w:r>
    </w:p>
    <w:p w:rsidR="00071DEB" w:rsidRDefault="00071DEB" w:rsidP="000B088E">
      <w:pPr>
        <w:ind w:firstLineChars="200" w:firstLine="420"/>
      </w:pPr>
      <w:r>
        <w:rPr>
          <w:rFonts w:hint="eastAsia"/>
        </w:rPr>
        <w:t xml:space="preserve">45.3    </w:t>
      </w:r>
      <w:r>
        <w:rPr>
          <w:rFonts w:hint="eastAsia"/>
        </w:rPr>
        <w:t>控制和核定研发人员发表论文、文章的实质性内容，尤其是对核心技术的研发思路和具体描述应予以限制。</w:t>
      </w:r>
    </w:p>
    <w:p w:rsidR="00E00F21" w:rsidRDefault="00071DEB" w:rsidP="000B088E">
      <w:pPr>
        <w:ind w:firstLineChars="200" w:firstLine="420"/>
      </w:pPr>
      <w:r>
        <w:rPr>
          <w:rFonts w:hint="eastAsia"/>
        </w:rPr>
        <w:t>第</w:t>
      </w:r>
      <w:r>
        <w:rPr>
          <w:rFonts w:hint="eastAsia"/>
        </w:rPr>
        <w:t>46</w:t>
      </w:r>
      <w:r>
        <w:rPr>
          <w:rFonts w:hint="eastAsia"/>
        </w:rPr>
        <w:t>条【展览宣传】</w:t>
      </w:r>
    </w:p>
    <w:p w:rsidR="00E00F21" w:rsidRDefault="00071DEB" w:rsidP="000B088E">
      <w:pPr>
        <w:ind w:firstLineChars="200" w:firstLine="420"/>
      </w:pPr>
      <w:r>
        <w:rPr>
          <w:rFonts w:hint="eastAsia"/>
        </w:rPr>
        <w:t>企事业单位在参加各类展览会、成果展示、成果汇报会上，应当避免涉及商业秘密的信息或者可能泄露商业秘密的资讯、信息、资料、图片以及易于直观目测、分析的设施、设备等予以披露和展示。</w:t>
      </w:r>
    </w:p>
    <w:p w:rsidR="00071DEB" w:rsidRDefault="00071DEB" w:rsidP="000B088E">
      <w:pPr>
        <w:ind w:firstLineChars="200" w:firstLine="420"/>
      </w:pPr>
    </w:p>
    <w:p w:rsidR="00707BD3" w:rsidRDefault="00707BD3" w:rsidP="000B088E">
      <w:pPr>
        <w:ind w:firstLineChars="200" w:firstLine="420"/>
      </w:pPr>
    </w:p>
    <w:p w:rsidR="00071DEB" w:rsidRDefault="00071DEB" w:rsidP="000B088E">
      <w:pPr>
        <w:ind w:firstLineChars="200" w:firstLine="420"/>
      </w:pPr>
      <w:r>
        <w:rPr>
          <w:rFonts w:hint="eastAsia"/>
        </w:rPr>
        <w:t>第三章</w:t>
      </w:r>
    </w:p>
    <w:p w:rsidR="00282D0E" w:rsidRDefault="00071DEB" w:rsidP="000B088E">
      <w:pPr>
        <w:ind w:firstLineChars="200" w:firstLine="420"/>
      </w:pPr>
      <w:r>
        <w:rPr>
          <w:rFonts w:hint="eastAsia"/>
        </w:rPr>
        <w:t>商业秘密的权利归属</w:t>
      </w:r>
    </w:p>
    <w:p w:rsidR="00282D0E" w:rsidRDefault="00282D0E" w:rsidP="000B088E">
      <w:pPr>
        <w:ind w:firstLineChars="200" w:firstLine="420"/>
      </w:pPr>
    </w:p>
    <w:p w:rsidR="00E00F21" w:rsidRDefault="00071DEB" w:rsidP="000B088E">
      <w:pPr>
        <w:ind w:firstLineChars="200" w:firstLine="420"/>
      </w:pPr>
      <w:r>
        <w:rPr>
          <w:rFonts w:hint="eastAsia"/>
        </w:rPr>
        <w:t>第一</w:t>
      </w:r>
      <w:r w:rsidR="001D2C7A">
        <w:rPr>
          <w:rFonts w:hint="eastAsia"/>
        </w:rPr>
        <w:t>节</w:t>
      </w:r>
      <w:r>
        <w:rPr>
          <w:rFonts w:hint="eastAsia"/>
        </w:rPr>
        <w:t>商业秘密的属性</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47</w:t>
      </w:r>
      <w:r>
        <w:rPr>
          <w:rFonts w:hint="eastAsia"/>
        </w:rPr>
        <w:t>条【商业秘密的属性】</w:t>
      </w:r>
    </w:p>
    <w:p w:rsidR="00E00F21" w:rsidRDefault="00071DEB" w:rsidP="000B088E">
      <w:pPr>
        <w:ind w:firstLineChars="200" w:firstLine="420"/>
      </w:pPr>
      <w:r>
        <w:rPr>
          <w:rFonts w:hint="eastAsia"/>
        </w:rPr>
        <w:t xml:space="preserve">47.1    </w:t>
      </w:r>
      <w:r>
        <w:rPr>
          <w:rFonts w:hint="eastAsia"/>
        </w:rPr>
        <w:t>商业秘密包括技术秘密和经营秘密。商业秘密权利不同于所有权，是一种特殊的知识产权。最高人民法院研究室编：《知识产权司法解释理解与适用》，法律出版社</w:t>
      </w:r>
      <w:r>
        <w:rPr>
          <w:rFonts w:hint="eastAsia"/>
        </w:rPr>
        <w:t>2009</w:t>
      </w:r>
      <w:r>
        <w:rPr>
          <w:rFonts w:hint="eastAsia"/>
        </w:rPr>
        <w:t>年版，第</w:t>
      </w:r>
      <w:r>
        <w:rPr>
          <w:rFonts w:hint="eastAsia"/>
        </w:rPr>
        <w:t>316</w:t>
      </w:r>
      <w:r>
        <w:rPr>
          <w:rFonts w:hint="eastAsia"/>
        </w:rPr>
        <w:t>页。商业秘密权利是一种科技成果权《中华人民共和国民法通则》第</w:t>
      </w:r>
      <w:r>
        <w:rPr>
          <w:rFonts w:hint="eastAsia"/>
        </w:rPr>
        <w:t>118</w:t>
      </w:r>
      <w:r>
        <w:rPr>
          <w:rFonts w:hint="eastAsia"/>
        </w:rPr>
        <w:t>条。，具有法定的构成要件，只有符合条件的技术信息和经营信息才能成为商业秘密参见孔祥俊：《商标与不正当竞争法原理与判例》，法律出版社</w:t>
      </w:r>
      <w:r>
        <w:rPr>
          <w:rFonts w:hint="eastAsia"/>
        </w:rPr>
        <w:t>2009</w:t>
      </w:r>
      <w:r>
        <w:rPr>
          <w:rFonts w:hint="eastAsia"/>
        </w:rPr>
        <w:t>年版，第</w:t>
      </w:r>
      <w:r>
        <w:rPr>
          <w:rFonts w:hint="eastAsia"/>
        </w:rPr>
        <w:t>821</w:t>
      </w:r>
      <w:r>
        <w:rPr>
          <w:rFonts w:hint="eastAsia"/>
        </w:rPr>
        <w:t>—</w:t>
      </w:r>
      <w:r>
        <w:rPr>
          <w:rFonts w:hint="eastAsia"/>
        </w:rPr>
        <w:t>823</w:t>
      </w:r>
      <w:r>
        <w:rPr>
          <w:rFonts w:hint="eastAsia"/>
        </w:rPr>
        <w:t>页。。</w:t>
      </w:r>
    </w:p>
    <w:p w:rsidR="00071DEB" w:rsidRDefault="00071DEB" w:rsidP="000B088E">
      <w:pPr>
        <w:ind w:firstLineChars="200" w:firstLine="420"/>
      </w:pPr>
    </w:p>
    <w:p w:rsidR="00E00F21" w:rsidRDefault="00071DEB" w:rsidP="000B088E">
      <w:pPr>
        <w:ind w:firstLineChars="200" w:firstLine="420"/>
      </w:pPr>
      <w:r>
        <w:rPr>
          <w:rFonts w:hint="eastAsia"/>
        </w:rPr>
        <w:lastRenderedPageBreak/>
        <w:t xml:space="preserve">47.2    </w:t>
      </w:r>
      <w:r>
        <w:rPr>
          <w:rFonts w:hint="eastAsia"/>
        </w:rPr>
        <w:t>从权利性质看，商业秘密不具有排他的独占性，并未被确立为商业秘密权，与物权、债权、著作权等其他知识产权相比，权利边界不具有绝对的法定性。</w:t>
      </w:r>
    </w:p>
    <w:p w:rsidR="00E00F21" w:rsidRDefault="00071DEB" w:rsidP="000B088E">
      <w:pPr>
        <w:ind w:firstLineChars="200" w:firstLine="420"/>
      </w:pPr>
      <w:r>
        <w:rPr>
          <w:rFonts w:hint="eastAsia"/>
        </w:rPr>
        <w:t xml:space="preserve">47.3    </w:t>
      </w:r>
      <w:r>
        <w:rPr>
          <w:rFonts w:hint="eastAsia"/>
        </w:rPr>
        <w:t>从权利保护方式看，民事救济以《中华人民共和国反不正当竞争法》保护为主，通过制止侵权，保护商业秘密；同时辅以合同法、程序法、劳动法等立法保护。刑事救济则将商业秘密与商标权、著作权、专利权并列，法律地位相同，保护力度相同。</w:t>
      </w:r>
    </w:p>
    <w:p w:rsidR="00E00F21" w:rsidRDefault="00071DEB" w:rsidP="000B088E">
      <w:pPr>
        <w:ind w:firstLineChars="200" w:firstLine="420"/>
      </w:pPr>
      <w:r>
        <w:rPr>
          <w:rFonts w:hint="eastAsia"/>
        </w:rPr>
        <w:t xml:space="preserve">47.4    </w:t>
      </w:r>
      <w:r>
        <w:rPr>
          <w:rFonts w:hint="eastAsia"/>
        </w:rPr>
        <w:t>从权利主体看，商业秘密权利人是商业秘密的创造者、控制者和管理者，包括所有人和被许可的使用人。</w:t>
      </w:r>
    </w:p>
    <w:p w:rsidR="00E00F21" w:rsidRDefault="00071DEB" w:rsidP="000B088E">
      <w:pPr>
        <w:ind w:firstLineChars="200" w:firstLine="420"/>
      </w:pPr>
      <w:r>
        <w:rPr>
          <w:rFonts w:hint="eastAsia"/>
        </w:rPr>
        <w:t xml:space="preserve">47.5    </w:t>
      </w:r>
      <w:r>
        <w:rPr>
          <w:rFonts w:hint="eastAsia"/>
        </w:rPr>
        <w:t>从权利的内容和行使看，商业秘密的权能包括占有、使用、收益和处分，由于商业秘密具有相对性的法律属性，权利的行使具有一定的局限性。</w:t>
      </w:r>
    </w:p>
    <w:p w:rsidR="00E00F21" w:rsidRDefault="00071DEB" w:rsidP="000B088E">
      <w:pPr>
        <w:ind w:firstLineChars="200" w:firstLine="420"/>
      </w:pPr>
      <w:r>
        <w:rPr>
          <w:rFonts w:hint="eastAsia"/>
        </w:rPr>
        <w:t xml:space="preserve">47.6    </w:t>
      </w:r>
      <w:r>
        <w:rPr>
          <w:rFonts w:hint="eastAsia"/>
        </w:rPr>
        <w:t>从权利价值看，商业秘密具有商业价值，可评估作价，是一种无形资产。根据其研究开发成本、实施该项商业秘密的收益、可得利益、可保持竞争优势的时间等因素确定。</w:t>
      </w:r>
    </w:p>
    <w:p w:rsidR="00071DEB" w:rsidRDefault="00071DEB" w:rsidP="000B088E">
      <w:pPr>
        <w:ind w:firstLineChars="200" w:firstLine="420"/>
      </w:pPr>
      <w:r>
        <w:rPr>
          <w:rFonts w:hint="eastAsia"/>
        </w:rPr>
        <w:t xml:space="preserve">47.7    </w:t>
      </w:r>
      <w:r>
        <w:rPr>
          <w:rFonts w:hint="eastAsia"/>
        </w:rPr>
        <w:t>从权利的保护期限看，商业秘密没有期限的限制，只要处于保密状态，就一直受法律保护。</w:t>
      </w:r>
    </w:p>
    <w:p w:rsidR="00E00F21" w:rsidRDefault="00071DEB" w:rsidP="000B088E">
      <w:pPr>
        <w:ind w:firstLineChars="200" w:firstLine="420"/>
      </w:pPr>
      <w:r>
        <w:rPr>
          <w:rFonts w:hint="eastAsia"/>
        </w:rPr>
        <w:t>第</w:t>
      </w:r>
      <w:r>
        <w:rPr>
          <w:rFonts w:hint="eastAsia"/>
        </w:rPr>
        <w:t>48</w:t>
      </w:r>
      <w:r>
        <w:rPr>
          <w:rFonts w:hint="eastAsia"/>
        </w:rPr>
        <w:t>条【商业秘密的权利人】</w:t>
      </w:r>
    </w:p>
    <w:p w:rsidR="00E00F21" w:rsidRDefault="00071DEB" w:rsidP="000B088E">
      <w:pPr>
        <w:ind w:firstLineChars="200" w:firstLine="420"/>
      </w:pPr>
      <w:r>
        <w:rPr>
          <w:rFonts w:hint="eastAsia"/>
        </w:rPr>
        <w:t xml:space="preserve">48.1    </w:t>
      </w:r>
      <w:r>
        <w:rPr>
          <w:rFonts w:hint="eastAsia"/>
        </w:rPr>
        <w:t>商业秘密的权利主体可以是自然人、法人或其他经济组织，从其享有的权利范围上，包括商业秘密的所有人和被许可的使用人。国家工商行政管理局《关于禁止侵犯商业秘密行为的若干规定》第</w:t>
      </w:r>
      <w:r>
        <w:rPr>
          <w:rFonts w:hint="eastAsia"/>
        </w:rPr>
        <w:t>2</w:t>
      </w:r>
      <w:r>
        <w:rPr>
          <w:rFonts w:hint="eastAsia"/>
        </w:rPr>
        <w:t>条。</w:t>
      </w:r>
    </w:p>
    <w:p w:rsidR="00E00F21" w:rsidRDefault="00071DEB" w:rsidP="000B088E">
      <w:pPr>
        <w:ind w:firstLineChars="200" w:firstLine="420"/>
      </w:pPr>
      <w:r>
        <w:rPr>
          <w:rFonts w:hint="eastAsia"/>
        </w:rPr>
        <w:t xml:space="preserve">48.2    </w:t>
      </w:r>
      <w:r>
        <w:rPr>
          <w:rFonts w:hint="eastAsia"/>
        </w:rPr>
        <w:t>商业秘密权利的专有性弱，任何人可能通过自主研发、反向工程、客户自愿交易等方式合法取得其商业秘密，即不同的人可同时拥有相同或近似的商业秘密。</w:t>
      </w:r>
    </w:p>
    <w:p w:rsidR="00E00F21" w:rsidRDefault="00071DEB" w:rsidP="000B088E">
      <w:pPr>
        <w:ind w:firstLineChars="200" w:firstLine="420"/>
      </w:pPr>
      <w:r>
        <w:rPr>
          <w:rFonts w:hint="eastAsia"/>
        </w:rPr>
        <w:t xml:space="preserve">48.3    </w:t>
      </w:r>
      <w:r>
        <w:rPr>
          <w:rFonts w:hint="eastAsia"/>
        </w:rPr>
        <w:t>商业秘密的权利人和独占使用许可合同的被许可人均具有民事诉讼主体资格，享有起诉权。</w:t>
      </w:r>
    </w:p>
    <w:p w:rsidR="00E00F21" w:rsidRDefault="00071DEB" w:rsidP="000B088E">
      <w:pPr>
        <w:ind w:firstLineChars="200" w:firstLine="420"/>
      </w:pPr>
      <w:r>
        <w:rPr>
          <w:rFonts w:hint="eastAsia"/>
        </w:rPr>
        <w:t>排他使用许可合同的被许可人、普通使用许可合同的被许可人应与权利人共同提起诉讼，在权利人不起诉或者经权利人书面授权的情况下，可以自行单独提起诉讼。</w:t>
      </w:r>
    </w:p>
    <w:p w:rsidR="00071DEB" w:rsidRDefault="00071DEB" w:rsidP="000B088E">
      <w:pPr>
        <w:ind w:firstLineChars="200" w:firstLine="420"/>
      </w:pPr>
      <w:r>
        <w:rPr>
          <w:rFonts w:hint="eastAsia"/>
        </w:rPr>
        <w:t xml:space="preserve">48.4    </w:t>
      </w:r>
      <w:r>
        <w:rPr>
          <w:rFonts w:hint="eastAsia"/>
        </w:rPr>
        <w:t>商业秘密的取得是认定权利人的方式，非法取得或者占有商业秘密的人不能认定为权利人。</w:t>
      </w:r>
    </w:p>
    <w:p w:rsidR="00E00F21" w:rsidRDefault="00071DEB" w:rsidP="000B088E">
      <w:pPr>
        <w:ind w:firstLineChars="200" w:firstLine="420"/>
      </w:pPr>
      <w:r>
        <w:rPr>
          <w:rFonts w:hint="eastAsia"/>
        </w:rPr>
        <w:t>第</w:t>
      </w:r>
      <w:r>
        <w:rPr>
          <w:rFonts w:hint="eastAsia"/>
        </w:rPr>
        <w:t>49</w:t>
      </w:r>
      <w:r>
        <w:rPr>
          <w:rFonts w:hint="eastAsia"/>
        </w:rPr>
        <w:t>条【商业秘密的义务人】</w:t>
      </w:r>
    </w:p>
    <w:p w:rsidR="00E00F21" w:rsidRDefault="00071DEB" w:rsidP="000B088E">
      <w:pPr>
        <w:ind w:firstLineChars="200" w:firstLine="420"/>
      </w:pPr>
      <w:r>
        <w:rPr>
          <w:rFonts w:hint="eastAsia"/>
        </w:rPr>
        <w:t>依据法律规定或合同约定负有保密义务的人，是商业秘密的义务人，包括自然人、法人或者其他经济组织。</w:t>
      </w:r>
    </w:p>
    <w:p w:rsidR="00E00F21" w:rsidRDefault="00071DEB" w:rsidP="000B088E">
      <w:pPr>
        <w:ind w:firstLineChars="200" w:firstLine="420"/>
      </w:pPr>
      <w:r>
        <w:rPr>
          <w:rFonts w:hint="eastAsia"/>
        </w:rPr>
        <w:t>第</w:t>
      </w:r>
      <w:r>
        <w:rPr>
          <w:rFonts w:hint="eastAsia"/>
        </w:rPr>
        <w:t>50</w:t>
      </w:r>
      <w:r>
        <w:rPr>
          <w:rFonts w:hint="eastAsia"/>
        </w:rPr>
        <w:t>条【商业秘密的载体】</w:t>
      </w:r>
    </w:p>
    <w:p w:rsidR="00071DEB" w:rsidRDefault="00071DEB" w:rsidP="000B088E">
      <w:pPr>
        <w:ind w:firstLineChars="200" w:firstLine="420"/>
      </w:pPr>
      <w:r>
        <w:rPr>
          <w:rFonts w:hint="eastAsia"/>
        </w:rPr>
        <w:t xml:space="preserve">50.1    </w:t>
      </w:r>
      <w:r>
        <w:rPr>
          <w:rFonts w:hint="eastAsia"/>
        </w:rPr>
        <w:t>商业秘密依附于有形载体，还可以借助于人脑记忆存在，但存在于人脑记忆的商业秘密应能以某种有形形式复制。商业秘密的载体对于确定其权属非常重要，也是侵权诉讼和权属诉讼时必要审查的事实之一。</w:t>
      </w:r>
    </w:p>
    <w:p w:rsidR="00E00F21" w:rsidRDefault="00071DEB" w:rsidP="000B088E">
      <w:pPr>
        <w:ind w:firstLineChars="200" w:firstLine="420"/>
      </w:pPr>
      <w:r>
        <w:rPr>
          <w:rFonts w:hint="eastAsia"/>
        </w:rPr>
        <w:t>第</w:t>
      </w:r>
      <w:r>
        <w:rPr>
          <w:rFonts w:hint="eastAsia"/>
        </w:rPr>
        <w:t>51</w:t>
      </w:r>
      <w:r>
        <w:rPr>
          <w:rFonts w:hint="eastAsia"/>
        </w:rPr>
        <w:t>条【商业秘密的取得】</w:t>
      </w:r>
    </w:p>
    <w:p w:rsidR="00E00F21" w:rsidRDefault="00071DEB" w:rsidP="000B088E">
      <w:pPr>
        <w:ind w:firstLineChars="200" w:firstLine="420"/>
      </w:pPr>
      <w:r>
        <w:rPr>
          <w:rFonts w:hint="eastAsia"/>
        </w:rPr>
        <w:t xml:space="preserve">51.1    </w:t>
      </w:r>
      <w:r>
        <w:rPr>
          <w:rFonts w:hint="eastAsia"/>
        </w:rPr>
        <w:t>商业秘密可以原始取得，也可以继受取得。前者如通过自主研发、反向工程获取商业秘密，而继受取得主要通过受让或获得实施许可使用等方式取得。</w:t>
      </w:r>
    </w:p>
    <w:p w:rsidR="00E00F21" w:rsidRDefault="00071DEB" w:rsidP="000B088E">
      <w:pPr>
        <w:ind w:firstLineChars="200" w:firstLine="420"/>
      </w:pPr>
      <w:r>
        <w:rPr>
          <w:rFonts w:hint="eastAsia"/>
        </w:rPr>
        <w:t xml:space="preserve">51.2    </w:t>
      </w:r>
      <w:r>
        <w:rPr>
          <w:rFonts w:hint="eastAsia"/>
        </w:rPr>
        <w:t>商业秘密取得的证明：</w:t>
      </w:r>
    </w:p>
    <w:p w:rsidR="00E00F21" w:rsidRDefault="00071DEB" w:rsidP="000B088E">
      <w:pPr>
        <w:ind w:firstLineChars="200" w:firstLine="420"/>
      </w:pPr>
      <w:r>
        <w:rPr>
          <w:rFonts w:hint="eastAsia"/>
        </w:rPr>
        <w:t>（</w:t>
      </w:r>
      <w:r>
        <w:rPr>
          <w:rFonts w:hint="eastAsia"/>
        </w:rPr>
        <w:t>1</w:t>
      </w:r>
      <w:r>
        <w:rPr>
          <w:rFonts w:hint="eastAsia"/>
        </w:rPr>
        <w:t>）原始取得，可通过研发立项、记录文件、试验数据、技术成果验收备案文件等证明商业秘密的形成及归属。</w:t>
      </w:r>
    </w:p>
    <w:p w:rsidR="00071DEB" w:rsidRDefault="00071DEB" w:rsidP="000B088E">
      <w:pPr>
        <w:ind w:firstLineChars="200" w:firstLine="420"/>
      </w:pPr>
      <w:r>
        <w:rPr>
          <w:rFonts w:hint="eastAsia"/>
        </w:rPr>
        <w:t>（</w:t>
      </w:r>
      <w:r>
        <w:rPr>
          <w:rFonts w:hint="eastAsia"/>
        </w:rPr>
        <w:t>2</w:t>
      </w:r>
      <w:r>
        <w:rPr>
          <w:rFonts w:hint="eastAsia"/>
        </w:rPr>
        <w:t>）继受取得，主要通过合同方式证明全部或部分取得商业秘密。权利人以商业秘密出资的，接受该出资的企业也可全部或部分取得商业秘密。</w:t>
      </w:r>
    </w:p>
    <w:p w:rsidR="00E00F21" w:rsidRDefault="00071DEB" w:rsidP="000B088E">
      <w:pPr>
        <w:ind w:firstLineChars="200" w:firstLine="420"/>
      </w:pPr>
      <w:r>
        <w:rPr>
          <w:rFonts w:hint="eastAsia"/>
        </w:rPr>
        <w:t>第</w:t>
      </w:r>
      <w:r>
        <w:rPr>
          <w:rFonts w:hint="eastAsia"/>
        </w:rPr>
        <w:t>52</w:t>
      </w:r>
      <w:r>
        <w:rPr>
          <w:rFonts w:hint="eastAsia"/>
        </w:rPr>
        <w:t>条【商业秘密的份额】</w:t>
      </w:r>
    </w:p>
    <w:p w:rsidR="00E00F21" w:rsidRDefault="00071DEB" w:rsidP="000B088E">
      <w:pPr>
        <w:ind w:firstLineChars="200" w:firstLine="420"/>
      </w:pPr>
      <w:r>
        <w:rPr>
          <w:rFonts w:hint="eastAsia"/>
        </w:rPr>
        <w:t xml:space="preserve">52.1    </w:t>
      </w:r>
      <w:r>
        <w:rPr>
          <w:rFonts w:hint="eastAsia"/>
        </w:rPr>
        <w:t>权利人可以按约定的比例共同享有一项商业秘密。如技术信息，权利人对权属约定比例的，视为共同所有，其权利使用和利益分配，按共有技术成果的有关规定处理。另有约定的，从其约定。</w:t>
      </w:r>
    </w:p>
    <w:p w:rsidR="00071DEB" w:rsidRDefault="00071DEB" w:rsidP="000B088E">
      <w:pPr>
        <w:ind w:firstLineChars="200" w:firstLine="420"/>
      </w:pPr>
      <w:r>
        <w:rPr>
          <w:rFonts w:hint="eastAsia"/>
        </w:rPr>
        <w:lastRenderedPageBreak/>
        <w:t xml:space="preserve">52.2    </w:t>
      </w:r>
      <w:r>
        <w:rPr>
          <w:rFonts w:hint="eastAsia"/>
        </w:rPr>
        <w:t>权利人可以按约定共同享有一项商业秘密的使用权。如对技术成果的使用权约定比例的，视为权利人对实施该项技术成果所获收益的分配比例。另有约定的，从其约定。</w:t>
      </w:r>
    </w:p>
    <w:p w:rsidR="00E00F21" w:rsidRDefault="00071DEB" w:rsidP="000B088E">
      <w:pPr>
        <w:ind w:firstLineChars="200" w:firstLine="420"/>
      </w:pPr>
      <w:r>
        <w:rPr>
          <w:rFonts w:hint="eastAsia"/>
        </w:rPr>
        <w:t>第</w:t>
      </w:r>
      <w:r>
        <w:rPr>
          <w:rFonts w:hint="eastAsia"/>
        </w:rPr>
        <w:t>53</w:t>
      </w:r>
      <w:r>
        <w:rPr>
          <w:rFonts w:hint="eastAsia"/>
        </w:rPr>
        <w:t>条【职务成果与非职务成果】</w:t>
      </w:r>
    </w:p>
    <w:p w:rsidR="00E00F21" w:rsidRDefault="00071DEB" w:rsidP="000B088E">
      <w:pPr>
        <w:ind w:firstLineChars="200" w:firstLine="420"/>
      </w:pPr>
      <w:r>
        <w:rPr>
          <w:rFonts w:hint="eastAsia"/>
        </w:rPr>
        <w:t xml:space="preserve">53.1    </w:t>
      </w:r>
      <w:r>
        <w:rPr>
          <w:rFonts w:hint="eastAsia"/>
        </w:rPr>
        <w:t>职务成果是指员工执行本单位的任务或者主要利用本单位的物质技术条件所完成的商业秘密。职务成果的转让权、使用权属于单位。</w:t>
      </w:r>
    </w:p>
    <w:p w:rsidR="00E00F21" w:rsidRDefault="00071DEB" w:rsidP="000B088E">
      <w:pPr>
        <w:ind w:firstLineChars="200" w:firstLine="420"/>
      </w:pPr>
      <w:r>
        <w:rPr>
          <w:rFonts w:hint="eastAsia"/>
        </w:rPr>
        <w:t xml:space="preserve">53.2    </w:t>
      </w:r>
      <w:r>
        <w:rPr>
          <w:rFonts w:hint="eastAsia"/>
        </w:rPr>
        <w:t>非职务成果是指员工在本职工作外，利用自己的专业知识和物质条件完成的商业秘密，与职务无关，其权利人是员工个人。非职务成果的转让权、使用权属于完成人。</w:t>
      </w:r>
    </w:p>
    <w:p w:rsidR="00E00F21" w:rsidRDefault="00071DEB" w:rsidP="000B088E">
      <w:pPr>
        <w:ind w:firstLineChars="200" w:firstLine="420"/>
      </w:pPr>
      <w:r>
        <w:rPr>
          <w:rFonts w:hint="eastAsia"/>
        </w:rPr>
        <w:t>具体参见《律师办理技术合同非诉讼法律业务操作指引》的相关章节。</w:t>
      </w:r>
    </w:p>
    <w:p w:rsidR="00E00F21" w:rsidRDefault="00E00F21"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技术秘密的权利归属</w:t>
      </w:r>
    </w:p>
    <w:p w:rsidR="00707BD3" w:rsidRDefault="00707BD3" w:rsidP="000B088E">
      <w:pPr>
        <w:ind w:firstLineChars="200" w:firstLine="420"/>
      </w:pPr>
    </w:p>
    <w:p w:rsidR="00E00F21" w:rsidRDefault="00071DEB" w:rsidP="000B088E">
      <w:pPr>
        <w:ind w:firstLineChars="200" w:firstLine="420"/>
      </w:pPr>
      <w:r>
        <w:rPr>
          <w:rFonts w:hint="eastAsia"/>
        </w:rPr>
        <w:t>第</w:t>
      </w:r>
      <w:r>
        <w:rPr>
          <w:rFonts w:hint="eastAsia"/>
        </w:rPr>
        <w:t>54</w:t>
      </w:r>
      <w:r>
        <w:rPr>
          <w:rFonts w:hint="eastAsia"/>
        </w:rPr>
        <w:t>条【技术信息和技术秘密】</w:t>
      </w:r>
    </w:p>
    <w:p w:rsidR="00E00F21" w:rsidRDefault="00071DEB" w:rsidP="000B088E">
      <w:pPr>
        <w:ind w:firstLineChars="200" w:firstLine="420"/>
      </w:pPr>
      <w:r>
        <w:rPr>
          <w:rFonts w:hint="eastAsia"/>
        </w:rPr>
        <w:t xml:space="preserve">54.1    </w:t>
      </w:r>
      <w:r>
        <w:rPr>
          <w:rFonts w:hint="eastAsia"/>
        </w:rPr>
        <w:t>技术信息是指利用科学技术知识、信息、经验和技能作出的涉及产品、工艺、材料及其改进等的技术方案。</w:t>
      </w:r>
    </w:p>
    <w:p w:rsidR="00071DEB" w:rsidRDefault="00071DEB" w:rsidP="000B088E">
      <w:pPr>
        <w:ind w:firstLineChars="200" w:firstLine="420"/>
      </w:pPr>
      <w:r>
        <w:rPr>
          <w:rFonts w:hint="eastAsia"/>
        </w:rPr>
        <w:t xml:space="preserve">54.2    </w:t>
      </w:r>
      <w:r>
        <w:rPr>
          <w:rFonts w:hint="eastAsia"/>
        </w:rPr>
        <w:t>技术信息符合商业秘密的法定构成要件，并区别于经营信息的，称为技术秘密。</w:t>
      </w:r>
    </w:p>
    <w:p w:rsidR="00E00F21" w:rsidRDefault="00071DEB" w:rsidP="000B088E">
      <w:pPr>
        <w:ind w:firstLineChars="200" w:firstLine="420"/>
      </w:pPr>
      <w:r>
        <w:rPr>
          <w:rFonts w:hint="eastAsia"/>
        </w:rPr>
        <w:t>第</w:t>
      </w:r>
      <w:r>
        <w:rPr>
          <w:rFonts w:hint="eastAsia"/>
        </w:rPr>
        <w:t>55</w:t>
      </w:r>
      <w:r>
        <w:rPr>
          <w:rFonts w:hint="eastAsia"/>
        </w:rPr>
        <w:t>条【委托开发的技术秘密的权利归属】</w:t>
      </w:r>
    </w:p>
    <w:p w:rsidR="00E00F21" w:rsidRDefault="00071DEB" w:rsidP="000B088E">
      <w:pPr>
        <w:ind w:firstLineChars="200" w:firstLine="420"/>
      </w:pPr>
      <w:r>
        <w:rPr>
          <w:rFonts w:hint="eastAsia"/>
        </w:rPr>
        <w:t xml:space="preserve">55.1    </w:t>
      </w:r>
      <w:r>
        <w:rPr>
          <w:rFonts w:hint="eastAsia"/>
        </w:rPr>
        <w:t>委托开发的技术秘密，依当事人签订的协议而定；协议没有约定或者约定不明确的，归开发人享有，委托人享有技术秘密使用权。</w:t>
      </w:r>
    </w:p>
    <w:p w:rsidR="00071DEB" w:rsidRDefault="00071DEB" w:rsidP="000B088E">
      <w:pPr>
        <w:ind w:firstLineChars="200" w:firstLine="420"/>
      </w:pPr>
      <w:r>
        <w:rPr>
          <w:rFonts w:hint="eastAsia"/>
        </w:rPr>
        <w:t xml:space="preserve">55.2    </w:t>
      </w:r>
      <w:r>
        <w:rPr>
          <w:rFonts w:hint="eastAsia"/>
        </w:rPr>
        <w:t>后续改进的技术秘密，没有约定的，归属后续改进的开发人享有。</w:t>
      </w:r>
    </w:p>
    <w:p w:rsidR="00E00F21" w:rsidRDefault="00071DEB" w:rsidP="000B088E">
      <w:pPr>
        <w:ind w:firstLineChars="200" w:firstLine="420"/>
      </w:pPr>
      <w:r>
        <w:rPr>
          <w:rFonts w:hint="eastAsia"/>
        </w:rPr>
        <w:t>第</w:t>
      </w:r>
      <w:r>
        <w:rPr>
          <w:rFonts w:hint="eastAsia"/>
        </w:rPr>
        <w:t>56</w:t>
      </w:r>
      <w:r>
        <w:rPr>
          <w:rFonts w:hint="eastAsia"/>
        </w:rPr>
        <w:t>条【合作开发的技术秘密的权利归属】</w:t>
      </w:r>
    </w:p>
    <w:p w:rsidR="00E00F21" w:rsidRDefault="00071DEB" w:rsidP="000B088E">
      <w:pPr>
        <w:ind w:firstLineChars="200" w:firstLine="420"/>
      </w:pPr>
      <w:r>
        <w:rPr>
          <w:rFonts w:hint="eastAsia"/>
        </w:rPr>
        <w:t xml:space="preserve">56.1    </w:t>
      </w:r>
      <w:r>
        <w:rPr>
          <w:rFonts w:hint="eastAsia"/>
        </w:rPr>
        <w:t>合作开发的技术秘密的权利归属，根据当事人签订的协议确定，协议没有约定或约定不明确的，合同当事人均享有技术秘密的转让权和使用权。</w:t>
      </w:r>
    </w:p>
    <w:p w:rsidR="00071DEB" w:rsidRDefault="00071DEB" w:rsidP="000B088E">
      <w:pPr>
        <w:ind w:firstLineChars="200" w:firstLine="420"/>
      </w:pPr>
      <w:r>
        <w:rPr>
          <w:rFonts w:hint="eastAsia"/>
        </w:rPr>
        <w:t xml:space="preserve">56.2    </w:t>
      </w:r>
      <w:r>
        <w:rPr>
          <w:rFonts w:hint="eastAsia"/>
        </w:rPr>
        <w:t>后续改进的技术秘密的权利归属，没有约定的，归属后续改进的开发人享有。</w:t>
      </w:r>
    </w:p>
    <w:p w:rsidR="00E00F21" w:rsidRDefault="00071DEB" w:rsidP="000B088E">
      <w:pPr>
        <w:ind w:firstLineChars="200" w:firstLine="420"/>
      </w:pPr>
      <w:r>
        <w:rPr>
          <w:rFonts w:hint="eastAsia"/>
        </w:rPr>
        <w:t>第</w:t>
      </w:r>
      <w:r>
        <w:rPr>
          <w:rFonts w:hint="eastAsia"/>
        </w:rPr>
        <w:t>57</w:t>
      </w:r>
      <w:r>
        <w:rPr>
          <w:rFonts w:hint="eastAsia"/>
        </w:rPr>
        <w:t>条【其他情况下技术秘密的权利归属】</w:t>
      </w:r>
    </w:p>
    <w:p w:rsidR="00E00F21" w:rsidRDefault="00071DEB" w:rsidP="000B088E">
      <w:pPr>
        <w:ind w:firstLineChars="200" w:firstLine="420"/>
      </w:pPr>
      <w:r>
        <w:rPr>
          <w:rFonts w:hint="eastAsia"/>
        </w:rPr>
        <w:t xml:space="preserve">57.1    </w:t>
      </w:r>
      <w:r>
        <w:rPr>
          <w:rFonts w:hint="eastAsia"/>
        </w:rPr>
        <w:t>技术转让合同履行中后续改进的技术秘密的权利归属</w:t>
      </w:r>
    </w:p>
    <w:p w:rsidR="00E00F21" w:rsidRDefault="00071DEB" w:rsidP="000B088E">
      <w:pPr>
        <w:ind w:firstLineChars="200" w:firstLine="420"/>
      </w:pPr>
      <w:r>
        <w:rPr>
          <w:rFonts w:hint="eastAsia"/>
        </w:rPr>
        <w:t>技术秘密转让合同或实施许可合同，在合同履行中一方后续改进的技术成果，根据约定确定其归属。没有约定或者约定不明确的，由完成该后续改进的一方享有，其他各方无权分享。</w:t>
      </w:r>
    </w:p>
    <w:p w:rsidR="00E00F21" w:rsidRDefault="00071DEB" w:rsidP="000B088E">
      <w:pPr>
        <w:ind w:firstLineChars="200" w:firstLine="420"/>
      </w:pPr>
      <w:r>
        <w:rPr>
          <w:rFonts w:hint="eastAsia"/>
        </w:rPr>
        <w:t xml:space="preserve">57.2    </w:t>
      </w:r>
      <w:r>
        <w:rPr>
          <w:rFonts w:hint="eastAsia"/>
        </w:rPr>
        <w:t>技术合同无效或者被撤销后的技术秘密的权利归属</w:t>
      </w:r>
    </w:p>
    <w:p w:rsidR="00E00F21" w:rsidRDefault="00071DEB" w:rsidP="000B088E">
      <w:pPr>
        <w:ind w:firstLineChars="200" w:firstLine="420"/>
      </w:pPr>
      <w:r>
        <w:rPr>
          <w:rFonts w:hint="eastAsia"/>
        </w:rPr>
        <w:t>技术合同无效或被撤销后，因履行合同所完成的新的技术成果或者在他人技术成果基础上完成的后续改进技术的权利归属和利益分享，不能重新达成协议确定的，应当归完成技术成果的一方享有。最高人民法院《关于审理技术合同纠纷案件适用法律若干问题的解释》第</w:t>
      </w:r>
      <w:r>
        <w:rPr>
          <w:rFonts w:hint="eastAsia"/>
        </w:rPr>
        <w:t>11</w:t>
      </w:r>
      <w:r>
        <w:rPr>
          <w:rFonts w:hint="eastAsia"/>
        </w:rPr>
        <w:t>条第</w:t>
      </w:r>
      <w:r>
        <w:rPr>
          <w:rFonts w:hint="eastAsia"/>
        </w:rPr>
        <w:t>2</w:t>
      </w:r>
      <w:r>
        <w:rPr>
          <w:rFonts w:hint="eastAsia"/>
        </w:rPr>
        <w:t>款。</w:t>
      </w:r>
    </w:p>
    <w:p w:rsidR="00E00F21" w:rsidRDefault="00071DEB" w:rsidP="000B088E">
      <w:pPr>
        <w:ind w:firstLineChars="200" w:firstLine="420"/>
      </w:pPr>
      <w:r>
        <w:rPr>
          <w:rFonts w:hint="eastAsia"/>
        </w:rPr>
        <w:t xml:space="preserve">57.3    </w:t>
      </w:r>
      <w:r>
        <w:rPr>
          <w:rFonts w:hint="eastAsia"/>
        </w:rPr>
        <w:t>以技术出资的技术秘密的权利归属</w:t>
      </w:r>
    </w:p>
    <w:p w:rsidR="00E00F21" w:rsidRDefault="00071DEB" w:rsidP="000B088E">
      <w:pPr>
        <w:ind w:firstLineChars="200" w:firstLine="420"/>
      </w:pPr>
      <w:r>
        <w:rPr>
          <w:rFonts w:hint="eastAsia"/>
        </w:rPr>
        <w:t>《中华人民共和国公司法》允许以技术出资，没有明确约定技术秘密归属的，归接受出资的企业享有。但该技术秘密所占出资额过分低于该技术成果价值的，一般认定接受出资的企业仅享有使用权。最高人民法院《关于审理技术合同纠纷案件适用法律若干问题的解释》第</w:t>
      </w:r>
      <w:r>
        <w:rPr>
          <w:rFonts w:hint="eastAsia"/>
        </w:rPr>
        <w:t>16</w:t>
      </w:r>
      <w:r>
        <w:rPr>
          <w:rFonts w:hint="eastAsia"/>
        </w:rPr>
        <w:t>条第</w:t>
      </w:r>
      <w:r>
        <w:rPr>
          <w:rFonts w:hint="eastAsia"/>
        </w:rPr>
        <w:t>1</w:t>
      </w:r>
      <w:r>
        <w:rPr>
          <w:rFonts w:hint="eastAsia"/>
        </w:rPr>
        <w:t>款。</w:t>
      </w:r>
    </w:p>
    <w:p w:rsidR="00E00F21" w:rsidRDefault="00071DEB" w:rsidP="000B088E">
      <w:pPr>
        <w:ind w:firstLineChars="200" w:firstLine="420"/>
      </w:pPr>
      <w:r>
        <w:rPr>
          <w:rFonts w:hint="eastAsia"/>
        </w:rPr>
        <w:t xml:space="preserve">57.4    </w:t>
      </w:r>
      <w:r>
        <w:rPr>
          <w:rFonts w:hint="eastAsia"/>
        </w:rPr>
        <w:t>以技术入股方式参与联营的技术秘密的权利归属</w:t>
      </w:r>
    </w:p>
    <w:p w:rsidR="00E00F21" w:rsidRDefault="00071DEB" w:rsidP="000B088E">
      <w:pPr>
        <w:ind w:firstLineChars="200" w:firstLine="420"/>
      </w:pPr>
      <w:r>
        <w:rPr>
          <w:rFonts w:hint="eastAsia"/>
        </w:rPr>
        <w:t>以技术入股方式参与联营，技术入股人不参与联营体经营管理，并且以保底条款形式约定联营体或者联营对方支付其技术价款或者使用费的，视为技术转让合同。最高人民法院《关于审理技术合同纠纷案件适用法律若干问题的解释》第</w:t>
      </w:r>
      <w:r>
        <w:rPr>
          <w:rFonts w:hint="eastAsia"/>
        </w:rPr>
        <w:t>22</w:t>
      </w:r>
      <w:r>
        <w:rPr>
          <w:rFonts w:hint="eastAsia"/>
        </w:rPr>
        <w:t>条第</w:t>
      </w:r>
      <w:r>
        <w:rPr>
          <w:rFonts w:hint="eastAsia"/>
        </w:rPr>
        <w:t>3</w:t>
      </w:r>
      <w:r>
        <w:rPr>
          <w:rFonts w:hint="eastAsia"/>
        </w:rPr>
        <w:t>款。联营体所享有的是技术所有权还是使用权，视个案具体情况而定。</w:t>
      </w:r>
    </w:p>
    <w:p w:rsidR="00E00F21" w:rsidRDefault="00071DEB" w:rsidP="000B088E">
      <w:pPr>
        <w:ind w:firstLineChars="200" w:firstLine="420"/>
      </w:pPr>
      <w:r>
        <w:rPr>
          <w:rFonts w:hint="eastAsia"/>
        </w:rPr>
        <w:t xml:space="preserve">57.5    </w:t>
      </w:r>
      <w:r>
        <w:rPr>
          <w:rFonts w:hint="eastAsia"/>
        </w:rPr>
        <w:t>技术咨询或技术服务中形成的新技术成果的权利归属</w:t>
      </w:r>
    </w:p>
    <w:p w:rsidR="00E00F21" w:rsidRDefault="00071DEB" w:rsidP="000B088E">
      <w:pPr>
        <w:ind w:firstLineChars="200" w:firstLine="420"/>
      </w:pPr>
      <w:r>
        <w:rPr>
          <w:rFonts w:hint="eastAsia"/>
        </w:rPr>
        <w:lastRenderedPageBreak/>
        <w:t>受托人一般利用委托人提供的技术资料和工作条件完成的新技术成果的权利归属，有约定的依照约定，无约定或约定不明的，归属受托人。</w:t>
      </w:r>
    </w:p>
    <w:p w:rsidR="00E00F21" w:rsidRDefault="00071DEB" w:rsidP="000B088E">
      <w:pPr>
        <w:ind w:firstLineChars="200" w:firstLine="420"/>
      </w:pPr>
      <w:r>
        <w:rPr>
          <w:rFonts w:hint="eastAsia"/>
        </w:rPr>
        <w:t xml:space="preserve">57.6    </w:t>
      </w:r>
      <w:r>
        <w:rPr>
          <w:rFonts w:hint="eastAsia"/>
        </w:rPr>
        <w:t>“祖传秘方”的权利归属</w:t>
      </w:r>
    </w:p>
    <w:p w:rsidR="00E00F21" w:rsidRDefault="00071DEB" w:rsidP="000B088E">
      <w:pPr>
        <w:ind w:firstLineChars="200" w:firstLine="420"/>
      </w:pPr>
      <w:r>
        <w:rPr>
          <w:rFonts w:hint="eastAsia"/>
        </w:rPr>
        <w:t>在中医药、餐饮等行业中广泛存在的“祖传秘方”，多属于秘密的技术信息，应当尊重历史和现实，承认合法的实际控制人为权利人。参见张玉敏等：《知识产权法》，中国人民大学出版社</w:t>
      </w:r>
      <w:r>
        <w:rPr>
          <w:rFonts w:hint="eastAsia"/>
        </w:rPr>
        <w:t>2009</w:t>
      </w:r>
      <w:r>
        <w:rPr>
          <w:rFonts w:hint="eastAsia"/>
        </w:rPr>
        <w:t>年版，第</w:t>
      </w:r>
      <w:r>
        <w:rPr>
          <w:rFonts w:hint="eastAsia"/>
        </w:rPr>
        <w:t>447</w:t>
      </w:r>
      <w:r>
        <w:rPr>
          <w:rFonts w:hint="eastAsia"/>
        </w:rPr>
        <w:t>页。实际控制人去世后，按照继承法的原则确定新的权利人，即权利人指定继承人的，归指定的继承人享有，未指定继承人的，归法定继承人一人享有或多人共同继承享有。</w:t>
      </w:r>
    </w:p>
    <w:p w:rsidR="00E00F21" w:rsidRDefault="00071DEB" w:rsidP="000B088E">
      <w:pPr>
        <w:ind w:firstLineChars="200" w:firstLine="420"/>
      </w:pPr>
      <w:r>
        <w:rPr>
          <w:rFonts w:hint="eastAsia"/>
        </w:rPr>
        <w:t xml:space="preserve">57.7    </w:t>
      </w:r>
      <w:r>
        <w:rPr>
          <w:rFonts w:hint="eastAsia"/>
        </w:rPr>
        <w:t>员工在职期间完成的技术秘密的权利归属</w:t>
      </w:r>
    </w:p>
    <w:p w:rsidR="00E00F21" w:rsidRDefault="00071DEB" w:rsidP="000B088E">
      <w:pPr>
        <w:ind w:firstLineChars="200" w:firstLine="420"/>
      </w:pPr>
      <w:r>
        <w:rPr>
          <w:rFonts w:hint="eastAsia"/>
        </w:rPr>
        <w:t xml:space="preserve">57.7.1    </w:t>
      </w:r>
      <w:r>
        <w:rPr>
          <w:rFonts w:hint="eastAsia"/>
        </w:rPr>
        <w:t>职务成果是指员工执行本单位的任务或者主要利用本单位的物质技术条件所完成的商业秘密。职务成果的转让权、使用权属于单位。</w:t>
      </w:r>
    </w:p>
    <w:p w:rsidR="00E00F21" w:rsidRDefault="00071DEB" w:rsidP="000B088E">
      <w:pPr>
        <w:ind w:firstLineChars="200" w:firstLine="420"/>
      </w:pPr>
      <w:r>
        <w:rPr>
          <w:rFonts w:hint="eastAsia"/>
        </w:rPr>
        <w:t xml:space="preserve">57.7.2    </w:t>
      </w:r>
      <w:r>
        <w:rPr>
          <w:rFonts w:hint="eastAsia"/>
        </w:rPr>
        <w:t>非职务成果是指员工在本职工作外，利用自己的专业知识和物质条件完成的商业秘密，与职务无关，其权利人是员工个人。非职务成果的转让权、使用权属于完成人。</w:t>
      </w:r>
    </w:p>
    <w:p w:rsidR="00E00F21" w:rsidRDefault="00071DEB" w:rsidP="000B088E">
      <w:pPr>
        <w:ind w:firstLineChars="200" w:firstLine="420"/>
      </w:pPr>
      <w:r>
        <w:rPr>
          <w:rFonts w:hint="eastAsia"/>
        </w:rPr>
        <w:t>具体参见《律师办理技术合同非诉讼法律业务操作指引》相关章节。</w:t>
      </w:r>
    </w:p>
    <w:p w:rsidR="00E00F21" w:rsidRDefault="00071DEB" w:rsidP="000B088E">
      <w:pPr>
        <w:ind w:firstLineChars="200" w:firstLine="420"/>
      </w:pPr>
      <w:r>
        <w:rPr>
          <w:rFonts w:hint="eastAsia"/>
        </w:rPr>
        <w:t xml:space="preserve">57.8    </w:t>
      </w:r>
      <w:r>
        <w:rPr>
          <w:rFonts w:hint="eastAsia"/>
        </w:rPr>
        <w:t>员工离职、退休后完成的技术秘密的权利归属</w:t>
      </w:r>
    </w:p>
    <w:p w:rsidR="00E00F21" w:rsidRDefault="00071DEB" w:rsidP="000B088E">
      <w:pPr>
        <w:ind w:firstLineChars="200" w:firstLine="420"/>
      </w:pPr>
      <w:r>
        <w:rPr>
          <w:rFonts w:hint="eastAsia"/>
        </w:rPr>
        <w:t xml:space="preserve">57.8.1    </w:t>
      </w:r>
      <w:r>
        <w:rPr>
          <w:rFonts w:hint="eastAsia"/>
        </w:rPr>
        <w:t>离职、退休后一年内继续从事与原所在单位岗位职责或者交付的任务有关的技术开发工作，属于职务技术成果，除另有约定外，归原单位享有。</w:t>
      </w:r>
    </w:p>
    <w:p w:rsidR="00E00F21" w:rsidRDefault="00071DEB" w:rsidP="000B088E">
      <w:pPr>
        <w:ind w:firstLineChars="200" w:firstLine="420"/>
      </w:pPr>
      <w:r>
        <w:rPr>
          <w:rFonts w:hint="eastAsia"/>
        </w:rPr>
        <w:t xml:space="preserve">57.8.2    </w:t>
      </w:r>
      <w:r>
        <w:rPr>
          <w:rFonts w:hint="eastAsia"/>
        </w:rPr>
        <w:t>员工离职一年后所完成的技术成果，由离职员工和</w:t>
      </w:r>
      <w:r>
        <w:rPr>
          <w:rFonts w:hint="eastAsia"/>
        </w:rPr>
        <w:t>/</w:t>
      </w:r>
      <w:r>
        <w:rPr>
          <w:rFonts w:hint="eastAsia"/>
        </w:rPr>
        <w:t>或新单位享有。</w:t>
      </w:r>
    </w:p>
    <w:p w:rsidR="00E00F21" w:rsidRDefault="00071DEB" w:rsidP="000B088E">
      <w:pPr>
        <w:ind w:firstLineChars="200" w:firstLine="420"/>
      </w:pPr>
      <w:r>
        <w:rPr>
          <w:rFonts w:hint="eastAsia"/>
        </w:rPr>
        <w:t>具体参见《律师办理技术合同非诉讼法律业务操作指引》相关章节。</w:t>
      </w:r>
    </w:p>
    <w:p w:rsidR="00E00F21" w:rsidRDefault="00071DEB" w:rsidP="000B088E">
      <w:pPr>
        <w:ind w:firstLineChars="200" w:firstLine="420"/>
      </w:pPr>
      <w:r>
        <w:rPr>
          <w:rFonts w:hint="eastAsia"/>
        </w:rPr>
        <w:t xml:space="preserve">57.9    </w:t>
      </w:r>
      <w:r>
        <w:rPr>
          <w:rFonts w:hint="eastAsia"/>
        </w:rPr>
        <w:t>无民事主体资格的科研组织签订的技术合同的技术信息的权利归属</w:t>
      </w:r>
    </w:p>
    <w:p w:rsidR="00E00F21" w:rsidRDefault="00071DEB" w:rsidP="000B088E">
      <w:pPr>
        <w:ind w:firstLineChars="200" w:firstLine="420"/>
      </w:pPr>
      <w:r>
        <w:rPr>
          <w:rFonts w:hint="eastAsia"/>
        </w:rPr>
        <w:t>不具有民事主体资格的科研组织签订的技术合同，经法人或者其他组织授权或者认可的，依据合同由法人或者其他组织享有技术权益；未经授权或认可的，则由该科研组织成员共同享有技术权益。</w:t>
      </w:r>
    </w:p>
    <w:p w:rsidR="00E00F21" w:rsidRDefault="00071DEB" w:rsidP="000B088E">
      <w:pPr>
        <w:ind w:firstLineChars="200" w:firstLine="420"/>
      </w:pPr>
      <w:r>
        <w:rPr>
          <w:rFonts w:hint="eastAsia"/>
        </w:rPr>
        <w:t xml:space="preserve">57.10    </w:t>
      </w:r>
      <w:r>
        <w:rPr>
          <w:rFonts w:hint="eastAsia"/>
        </w:rPr>
        <w:t>承包期间的技术信息的权利归属</w:t>
      </w:r>
    </w:p>
    <w:p w:rsidR="00E00F21" w:rsidRDefault="00071DEB" w:rsidP="000B088E">
      <w:pPr>
        <w:ind w:firstLineChars="200" w:firstLine="420"/>
      </w:pPr>
      <w:r>
        <w:rPr>
          <w:rFonts w:hint="eastAsia"/>
        </w:rPr>
        <w:t>承包经营期间形成的技术秘密，除有约定的以外，权利属于承包人。江苏省高级人民法院《关于审理商业秘密案件有关问题的意见》第</w:t>
      </w:r>
      <w:r>
        <w:rPr>
          <w:rFonts w:hint="eastAsia"/>
        </w:rPr>
        <w:t>4</w:t>
      </w:r>
      <w:r>
        <w:rPr>
          <w:rFonts w:hint="eastAsia"/>
        </w:rPr>
        <w:t>条。</w:t>
      </w:r>
    </w:p>
    <w:p w:rsidR="00071DEB" w:rsidRDefault="00071DEB" w:rsidP="000B088E">
      <w:pPr>
        <w:ind w:firstLineChars="200" w:firstLine="420"/>
      </w:pPr>
    </w:p>
    <w:p w:rsidR="00E00F21" w:rsidRDefault="00071DEB" w:rsidP="000B088E">
      <w:pPr>
        <w:ind w:firstLineChars="200" w:firstLine="420"/>
      </w:pPr>
      <w:r>
        <w:rPr>
          <w:rFonts w:hint="eastAsia"/>
        </w:rPr>
        <w:t>第三</w:t>
      </w:r>
      <w:r w:rsidR="001D2C7A">
        <w:rPr>
          <w:rFonts w:hint="eastAsia"/>
        </w:rPr>
        <w:t>节</w:t>
      </w:r>
      <w:r>
        <w:rPr>
          <w:rFonts w:hint="eastAsia"/>
        </w:rPr>
        <w:t>经营秘密的权利归属</w:t>
      </w:r>
    </w:p>
    <w:p w:rsidR="00707BD3" w:rsidRDefault="00707BD3" w:rsidP="000B088E">
      <w:pPr>
        <w:ind w:firstLineChars="200" w:firstLine="420"/>
      </w:pPr>
    </w:p>
    <w:p w:rsidR="00E00F21" w:rsidRDefault="00071DEB" w:rsidP="000B088E">
      <w:pPr>
        <w:ind w:firstLineChars="200" w:firstLine="420"/>
      </w:pPr>
      <w:r>
        <w:rPr>
          <w:rFonts w:hint="eastAsia"/>
        </w:rPr>
        <w:t>第</w:t>
      </w:r>
      <w:r>
        <w:rPr>
          <w:rFonts w:hint="eastAsia"/>
        </w:rPr>
        <w:t>58</w:t>
      </w:r>
      <w:r>
        <w:rPr>
          <w:rFonts w:hint="eastAsia"/>
        </w:rPr>
        <w:t>条【经营信息和经营秘密】</w:t>
      </w:r>
    </w:p>
    <w:p w:rsidR="00E00F21" w:rsidRDefault="00071DEB" w:rsidP="000B088E">
      <w:pPr>
        <w:ind w:firstLineChars="200" w:firstLine="420"/>
      </w:pPr>
      <w:r>
        <w:rPr>
          <w:rFonts w:hint="eastAsia"/>
        </w:rPr>
        <w:t xml:space="preserve">58.1    </w:t>
      </w:r>
      <w:r>
        <w:rPr>
          <w:rFonts w:hint="eastAsia"/>
        </w:rPr>
        <w:t>经营信息是指技术信息以外的，包括但不限于经营管理、研发创意、会计核算、人力资源等任何与企业事业单位运营、研发相关的信息。</w:t>
      </w:r>
    </w:p>
    <w:p w:rsidR="00E00F21" w:rsidRDefault="00071DEB" w:rsidP="000B088E">
      <w:pPr>
        <w:ind w:firstLineChars="200" w:firstLine="420"/>
      </w:pPr>
      <w:r>
        <w:rPr>
          <w:rFonts w:hint="eastAsia"/>
        </w:rPr>
        <w:t xml:space="preserve">58.2    </w:t>
      </w:r>
      <w:r>
        <w:rPr>
          <w:rFonts w:hint="eastAsia"/>
        </w:rPr>
        <w:t>经营秘密，是指能够为权利人带来竞争优势，符合商业秘密法定构成要件的各类经营信息，包括管理诀窍、客户名单、货源情报、产销策略、招标投标的标底等信息。</w:t>
      </w:r>
    </w:p>
    <w:p w:rsidR="00071DEB" w:rsidRDefault="00071DEB" w:rsidP="000B088E">
      <w:pPr>
        <w:ind w:firstLineChars="200" w:firstLine="420"/>
      </w:pPr>
      <w:r>
        <w:rPr>
          <w:rFonts w:hint="eastAsia"/>
        </w:rPr>
        <w:t xml:space="preserve">58.3    </w:t>
      </w:r>
      <w:r>
        <w:rPr>
          <w:rFonts w:hint="eastAsia"/>
        </w:rPr>
        <w:t>相比技术秘密而言，经营秘密的新颖性和创造性要求不高。</w:t>
      </w:r>
    </w:p>
    <w:p w:rsidR="00E00F21" w:rsidRDefault="00071DEB" w:rsidP="000B088E">
      <w:pPr>
        <w:ind w:firstLineChars="200" w:firstLine="420"/>
      </w:pPr>
      <w:r>
        <w:rPr>
          <w:rFonts w:hint="eastAsia"/>
        </w:rPr>
        <w:t>第</w:t>
      </w:r>
      <w:r>
        <w:rPr>
          <w:rFonts w:hint="eastAsia"/>
        </w:rPr>
        <w:t>59</w:t>
      </w:r>
      <w:r>
        <w:rPr>
          <w:rFonts w:hint="eastAsia"/>
        </w:rPr>
        <w:t>条【经营管理中形成的经营秘密的权利归属】</w:t>
      </w:r>
    </w:p>
    <w:p w:rsidR="00071DEB" w:rsidRDefault="00071DEB" w:rsidP="000B088E">
      <w:pPr>
        <w:ind w:firstLineChars="200" w:firstLine="420"/>
      </w:pPr>
      <w:r>
        <w:rPr>
          <w:rFonts w:hint="eastAsia"/>
        </w:rPr>
        <w:t>权利人在经营活动中积累或形成的经营秘密，权利归其享有。</w:t>
      </w:r>
    </w:p>
    <w:p w:rsidR="00E00F21" w:rsidRDefault="00071DEB" w:rsidP="000B088E">
      <w:pPr>
        <w:ind w:firstLineChars="200" w:firstLine="420"/>
      </w:pPr>
      <w:r>
        <w:rPr>
          <w:rFonts w:hint="eastAsia"/>
        </w:rPr>
        <w:t>第</w:t>
      </w:r>
      <w:r>
        <w:rPr>
          <w:rFonts w:hint="eastAsia"/>
        </w:rPr>
        <w:t>60</w:t>
      </w:r>
      <w:r>
        <w:rPr>
          <w:rFonts w:hint="eastAsia"/>
        </w:rPr>
        <w:t>条【客户名单的认定】</w:t>
      </w:r>
    </w:p>
    <w:p w:rsidR="00E00F21" w:rsidRDefault="00071DEB" w:rsidP="000B088E">
      <w:pPr>
        <w:ind w:firstLineChars="200" w:firstLine="420"/>
      </w:pPr>
      <w:r>
        <w:rPr>
          <w:rFonts w:hint="eastAsia"/>
        </w:rPr>
        <w:t xml:space="preserve">60.1    </w:t>
      </w:r>
      <w:r>
        <w:rPr>
          <w:rFonts w:hint="eastAsia"/>
        </w:rPr>
        <w:t>客户名单是经营信息的一个重要表现形式，能够反映与权利人有关的供求关系和价格等具体经营信息。</w:t>
      </w:r>
    </w:p>
    <w:p w:rsidR="00E00F21" w:rsidRDefault="00071DEB" w:rsidP="000B088E">
      <w:pPr>
        <w:ind w:firstLineChars="200" w:firstLine="420"/>
      </w:pPr>
      <w:r>
        <w:rPr>
          <w:rFonts w:hint="eastAsia"/>
        </w:rPr>
        <w:t xml:space="preserve">60.2    </w:t>
      </w:r>
      <w:r>
        <w:rPr>
          <w:rFonts w:hint="eastAsia"/>
        </w:rPr>
        <w:t>客户名单是否构成商业秘密，除依据商业秘密的一般构成要件外，主要根据以下内容认定：</w:t>
      </w:r>
    </w:p>
    <w:p w:rsidR="00E00F21" w:rsidRDefault="00071DEB" w:rsidP="000B088E">
      <w:pPr>
        <w:ind w:firstLineChars="200" w:firstLine="420"/>
      </w:pPr>
      <w:r>
        <w:rPr>
          <w:rFonts w:hint="eastAsia"/>
        </w:rPr>
        <w:t>（</w:t>
      </w:r>
      <w:r>
        <w:rPr>
          <w:rFonts w:hint="eastAsia"/>
        </w:rPr>
        <w:t>1</w:t>
      </w:r>
      <w:r>
        <w:rPr>
          <w:rFonts w:hint="eastAsia"/>
        </w:rPr>
        <w:t>）是否与权利人的经营活动相关，是否花费了物力和人力，权利人进行了较长时间的投资，付出了一定的体力和脑力劳动，形成了较为稳定的交易关系；</w:t>
      </w:r>
    </w:p>
    <w:p w:rsidR="00E00F21" w:rsidRDefault="00071DEB" w:rsidP="000B088E">
      <w:pPr>
        <w:ind w:firstLineChars="200" w:firstLine="420"/>
      </w:pPr>
      <w:r>
        <w:rPr>
          <w:rFonts w:hint="eastAsia"/>
        </w:rPr>
        <w:lastRenderedPageBreak/>
        <w:t>（</w:t>
      </w:r>
      <w:r>
        <w:rPr>
          <w:rFonts w:hint="eastAsia"/>
        </w:rPr>
        <w:t>2</w:t>
      </w:r>
      <w:r>
        <w:rPr>
          <w:rFonts w:hint="eastAsia"/>
        </w:rPr>
        <w:t>）竞争者不能从公开渠道轻易获得，客户名单需要经过长时间的积累、收集、加工和整理；</w:t>
      </w:r>
    </w:p>
    <w:p w:rsidR="00E00F21" w:rsidRDefault="00071DEB" w:rsidP="000B088E">
      <w:pPr>
        <w:ind w:firstLineChars="200" w:firstLine="420"/>
      </w:pPr>
      <w:r>
        <w:rPr>
          <w:rFonts w:hint="eastAsia"/>
        </w:rPr>
        <w:t>（</w:t>
      </w:r>
      <w:r>
        <w:rPr>
          <w:rFonts w:hint="eastAsia"/>
        </w:rPr>
        <w:t>3</w:t>
      </w:r>
      <w:r>
        <w:rPr>
          <w:rFonts w:hint="eastAsia"/>
        </w:rPr>
        <w:t>）具有特定性。客户名单的内容应包括客户的名称、联系方法、需求类型及习惯、经营规律、价格的承受能力等深度客户信息。受法律保护的客户名单应是具体明确的、区别于可以从公开渠道获得的普通客户的信息。</w:t>
      </w:r>
    </w:p>
    <w:p w:rsidR="00E00F21" w:rsidRDefault="00071DEB" w:rsidP="000B088E">
      <w:pPr>
        <w:ind w:firstLineChars="200" w:firstLine="420"/>
      </w:pPr>
      <w:r>
        <w:rPr>
          <w:rFonts w:hint="eastAsia"/>
        </w:rPr>
        <w:t xml:space="preserve">60.3    </w:t>
      </w:r>
      <w:r>
        <w:rPr>
          <w:rFonts w:hint="eastAsia"/>
        </w:rPr>
        <w:t>可构成商业秘密的客户名单，不同于客户名称的简单列举。因此将其称为客户信息，更为准确。</w:t>
      </w:r>
    </w:p>
    <w:p w:rsidR="00071DEB" w:rsidRDefault="00071DEB" w:rsidP="000B088E">
      <w:pPr>
        <w:ind w:firstLineChars="200" w:firstLine="420"/>
      </w:pPr>
    </w:p>
    <w:p w:rsidR="00E00F21" w:rsidRDefault="00071DEB" w:rsidP="000B088E">
      <w:pPr>
        <w:ind w:firstLineChars="200" w:firstLine="420"/>
      </w:pPr>
      <w:r>
        <w:rPr>
          <w:rFonts w:hint="eastAsia"/>
        </w:rPr>
        <w:t>第四</w:t>
      </w:r>
      <w:r w:rsidR="001D2C7A">
        <w:rPr>
          <w:rFonts w:hint="eastAsia"/>
        </w:rPr>
        <w:t>节</w:t>
      </w:r>
      <w:r>
        <w:rPr>
          <w:rFonts w:hint="eastAsia"/>
        </w:rPr>
        <w:t>商业秘密权属纠纷</w:t>
      </w:r>
    </w:p>
    <w:p w:rsidR="00707BD3" w:rsidRDefault="00707BD3" w:rsidP="000B088E">
      <w:pPr>
        <w:ind w:firstLineChars="200" w:firstLine="420"/>
      </w:pPr>
    </w:p>
    <w:p w:rsidR="00E00F21" w:rsidRDefault="00071DEB" w:rsidP="000B088E">
      <w:pPr>
        <w:ind w:firstLineChars="200" w:firstLine="420"/>
      </w:pPr>
      <w:r>
        <w:rPr>
          <w:rFonts w:hint="eastAsia"/>
        </w:rPr>
        <w:t>第</w:t>
      </w:r>
      <w:r>
        <w:rPr>
          <w:rFonts w:hint="eastAsia"/>
        </w:rPr>
        <w:t>61</w:t>
      </w:r>
      <w:r>
        <w:rPr>
          <w:rFonts w:hint="eastAsia"/>
        </w:rPr>
        <w:t>条【商业秘密权属纠纷】</w:t>
      </w:r>
    </w:p>
    <w:p w:rsidR="00E00F21" w:rsidRDefault="00071DEB" w:rsidP="000B088E">
      <w:pPr>
        <w:ind w:firstLineChars="200" w:firstLine="420"/>
      </w:pPr>
      <w:r>
        <w:rPr>
          <w:rFonts w:hint="eastAsia"/>
        </w:rPr>
        <w:t xml:space="preserve">61.1    </w:t>
      </w:r>
      <w:r>
        <w:rPr>
          <w:rFonts w:hint="eastAsia"/>
        </w:rPr>
        <w:t>在商业秘密侵权纠纷中，被告仅以权属为抗辩理由的诉讼，属于商业秘密侵权诉讼。</w:t>
      </w:r>
    </w:p>
    <w:p w:rsidR="00E00F21" w:rsidRDefault="00071DEB" w:rsidP="000B088E">
      <w:pPr>
        <w:ind w:firstLineChars="200" w:firstLine="420"/>
      </w:pPr>
      <w:r>
        <w:rPr>
          <w:rFonts w:hint="eastAsia"/>
        </w:rPr>
        <w:t>商业秘密侵权诉讼，参见本指引第八章。</w:t>
      </w:r>
    </w:p>
    <w:p w:rsidR="00E00F21" w:rsidRDefault="00071DEB" w:rsidP="000B088E">
      <w:pPr>
        <w:ind w:firstLineChars="200" w:firstLine="420"/>
      </w:pPr>
      <w:r>
        <w:rPr>
          <w:rFonts w:hint="eastAsia"/>
        </w:rPr>
        <w:t xml:space="preserve">61.2    </w:t>
      </w:r>
      <w:r>
        <w:rPr>
          <w:rFonts w:hint="eastAsia"/>
        </w:rPr>
        <w:t>商业秘密权属纠纷分为以下几种情况：</w:t>
      </w:r>
    </w:p>
    <w:p w:rsidR="00E00F21" w:rsidRDefault="00071DEB" w:rsidP="000B088E">
      <w:pPr>
        <w:ind w:firstLineChars="200" w:firstLine="420"/>
      </w:pPr>
      <w:r>
        <w:rPr>
          <w:rFonts w:hint="eastAsia"/>
        </w:rPr>
        <w:t xml:space="preserve">61.2.1    </w:t>
      </w:r>
      <w:r>
        <w:rPr>
          <w:rFonts w:hint="eastAsia"/>
        </w:rPr>
        <w:t>从研发主体角度，包括：</w:t>
      </w:r>
    </w:p>
    <w:p w:rsidR="00E00F21" w:rsidRDefault="00071DEB" w:rsidP="000B088E">
      <w:pPr>
        <w:ind w:firstLineChars="200" w:firstLine="420"/>
      </w:pPr>
      <w:r>
        <w:rPr>
          <w:rFonts w:hint="eastAsia"/>
        </w:rPr>
        <w:t>（</w:t>
      </w:r>
      <w:r>
        <w:rPr>
          <w:rFonts w:hint="eastAsia"/>
        </w:rPr>
        <w:t>1</w:t>
      </w:r>
      <w:r>
        <w:rPr>
          <w:rFonts w:hint="eastAsia"/>
        </w:rPr>
        <w:t>）企事业单位与聘用员工或非正式聘用员工之间就商业秘密权利归属所发生的纠纷；</w:t>
      </w:r>
    </w:p>
    <w:p w:rsidR="00E00F21" w:rsidRDefault="00071DEB" w:rsidP="000B088E">
      <w:pPr>
        <w:ind w:firstLineChars="200" w:firstLine="420"/>
      </w:pPr>
      <w:r>
        <w:rPr>
          <w:rFonts w:hint="eastAsia"/>
        </w:rPr>
        <w:t>（</w:t>
      </w:r>
      <w:r>
        <w:rPr>
          <w:rFonts w:hint="eastAsia"/>
        </w:rPr>
        <w:t>2</w:t>
      </w:r>
      <w:r>
        <w:rPr>
          <w:rFonts w:hint="eastAsia"/>
        </w:rPr>
        <w:t>）企事业单位与离休、退休员工之间就商业秘密权利归属所发生的纠纷；</w:t>
      </w:r>
    </w:p>
    <w:p w:rsidR="00E00F21" w:rsidRDefault="00071DEB" w:rsidP="000B088E">
      <w:pPr>
        <w:ind w:firstLineChars="200" w:firstLine="420"/>
      </w:pPr>
      <w:r>
        <w:rPr>
          <w:rFonts w:hint="eastAsia"/>
        </w:rPr>
        <w:t>（</w:t>
      </w:r>
      <w:r>
        <w:rPr>
          <w:rFonts w:hint="eastAsia"/>
        </w:rPr>
        <w:t>3</w:t>
      </w:r>
      <w:r>
        <w:rPr>
          <w:rFonts w:hint="eastAsia"/>
        </w:rPr>
        <w:t>）企事业单位与开发合同、转让（或许可）合同以及涉及服务、咨询、培训、中介、设计、创意等委托或者合作合同的相对方就商业秘密权利归属所发生的纠纷。</w:t>
      </w:r>
    </w:p>
    <w:p w:rsidR="00E00F21" w:rsidRDefault="00071DEB" w:rsidP="000B088E">
      <w:pPr>
        <w:ind w:firstLineChars="200" w:firstLine="420"/>
      </w:pPr>
      <w:r>
        <w:rPr>
          <w:rFonts w:hint="eastAsia"/>
        </w:rPr>
        <w:t xml:space="preserve">61.2.2    </w:t>
      </w:r>
      <w:r>
        <w:rPr>
          <w:rFonts w:hint="eastAsia"/>
        </w:rPr>
        <w:t>从研发阶段角度，包括：</w:t>
      </w:r>
    </w:p>
    <w:p w:rsidR="00E00F21" w:rsidRDefault="00071DEB" w:rsidP="000B088E">
      <w:pPr>
        <w:ind w:firstLineChars="200" w:firstLine="420"/>
      </w:pPr>
      <w:r>
        <w:rPr>
          <w:rFonts w:hint="eastAsia"/>
        </w:rPr>
        <w:t>（</w:t>
      </w:r>
      <w:r>
        <w:rPr>
          <w:rFonts w:hint="eastAsia"/>
        </w:rPr>
        <w:t>1</w:t>
      </w:r>
      <w:r>
        <w:rPr>
          <w:rFonts w:hint="eastAsia"/>
        </w:rPr>
        <w:t>）技术成果转化中产生的新的商业秘密的权利归属纠纷；</w:t>
      </w:r>
    </w:p>
    <w:p w:rsidR="00E00F21" w:rsidRDefault="00071DEB" w:rsidP="000B088E">
      <w:pPr>
        <w:ind w:firstLineChars="200" w:firstLine="420"/>
      </w:pPr>
      <w:r>
        <w:rPr>
          <w:rFonts w:hint="eastAsia"/>
        </w:rPr>
        <w:t>（</w:t>
      </w:r>
      <w:r>
        <w:rPr>
          <w:rFonts w:hint="eastAsia"/>
        </w:rPr>
        <w:t>2</w:t>
      </w:r>
      <w:r>
        <w:rPr>
          <w:rFonts w:hint="eastAsia"/>
        </w:rPr>
        <w:t>）基于专利技术的后续改进产生的新的商业秘密的权利归属纠纷；</w:t>
      </w:r>
    </w:p>
    <w:p w:rsidR="00E00F21" w:rsidRDefault="00071DEB" w:rsidP="000B088E">
      <w:pPr>
        <w:ind w:firstLineChars="200" w:firstLine="420"/>
      </w:pPr>
      <w:r>
        <w:rPr>
          <w:rFonts w:hint="eastAsia"/>
        </w:rPr>
        <w:t>（</w:t>
      </w:r>
      <w:r>
        <w:rPr>
          <w:rFonts w:hint="eastAsia"/>
        </w:rPr>
        <w:t>3</w:t>
      </w:r>
      <w:r>
        <w:rPr>
          <w:rFonts w:hint="eastAsia"/>
        </w:rPr>
        <w:t>）基于受让的商业秘密（或非专利技术）的后续改进产生的新的商业秘密的权利归属纠纷等。</w:t>
      </w:r>
    </w:p>
    <w:p w:rsidR="00E00F21" w:rsidRDefault="00071DEB" w:rsidP="000B088E">
      <w:pPr>
        <w:ind w:firstLineChars="200" w:firstLine="420"/>
      </w:pPr>
      <w:r>
        <w:rPr>
          <w:rFonts w:hint="eastAsia"/>
        </w:rPr>
        <w:t>第</w:t>
      </w:r>
      <w:r>
        <w:rPr>
          <w:rFonts w:hint="eastAsia"/>
        </w:rPr>
        <w:t>62</w:t>
      </w:r>
      <w:r>
        <w:rPr>
          <w:rFonts w:hint="eastAsia"/>
        </w:rPr>
        <w:t>条【与员工的权属纠纷】</w:t>
      </w:r>
    </w:p>
    <w:p w:rsidR="00E00F21" w:rsidRDefault="00071DEB" w:rsidP="000B088E">
      <w:pPr>
        <w:ind w:firstLineChars="200" w:firstLine="420"/>
      </w:pPr>
      <w:r>
        <w:rPr>
          <w:rFonts w:hint="eastAsia"/>
        </w:rPr>
        <w:t>与员工的权属纠纷主要是分析职务成果与非职务成果。</w:t>
      </w:r>
    </w:p>
    <w:p w:rsidR="00071DEB" w:rsidRDefault="00071DEB" w:rsidP="000B088E">
      <w:pPr>
        <w:ind w:firstLineChars="200" w:firstLine="420"/>
      </w:pPr>
      <w:r>
        <w:rPr>
          <w:rFonts w:hint="eastAsia"/>
        </w:rPr>
        <w:t>参见《律师办理技术合同非诉讼法律业务操作指引》相关章节。</w:t>
      </w:r>
    </w:p>
    <w:p w:rsidR="00E00F21" w:rsidRDefault="00071DEB" w:rsidP="000B088E">
      <w:pPr>
        <w:ind w:firstLineChars="200" w:firstLine="420"/>
      </w:pPr>
      <w:r>
        <w:rPr>
          <w:rFonts w:hint="eastAsia"/>
        </w:rPr>
        <w:t>第</w:t>
      </w:r>
      <w:r>
        <w:rPr>
          <w:rFonts w:hint="eastAsia"/>
        </w:rPr>
        <w:t>63</w:t>
      </w:r>
      <w:r>
        <w:rPr>
          <w:rFonts w:hint="eastAsia"/>
        </w:rPr>
        <w:t>条【研发阶段的权属纠纷】</w:t>
      </w:r>
    </w:p>
    <w:p w:rsidR="00E00F21" w:rsidRDefault="00071DEB" w:rsidP="000B088E">
      <w:pPr>
        <w:ind w:firstLineChars="200" w:firstLine="420"/>
      </w:pPr>
      <w:r>
        <w:rPr>
          <w:rFonts w:hint="eastAsia"/>
        </w:rPr>
        <w:t>研发阶段的权属纠纷，以合同约定和法律规定为准。</w:t>
      </w:r>
    </w:p>
    <w:p w:rsidR="00E00F21" w:rsidRDefault="00071DEB" w:rsidP="000B088E">
      <w:pPr>
        <w:ind w:firstLineChars="200" w:firstLine="420"/>
      </w:pPr>
      <w:r>
        <w:rPr>
          <w:rFonts w:hint="eastAsia"/>
        </w:rPr>
        <w:t>参见本章第二节和第三节。</w:t>
      </w:r>
    </w:p>
    <w:p w:rsidR="00707BD3" w:rsidRDefault="00707BD3" w:rsidP="000B088E">
      <w:pPr>
        <w:ind w:firstLineChars="200" w:firstLine="420"/>
      </w:pPr>
    </w:p>
    <w:p w:rsidR="00707BD3" w:rsidRDefault="00707BD3" w:rsidP="000B088E">
      <w:pPr>
        <w:ind w:firstLineChars="200" w:firstLine="420"/>
      </w:pPr>
    </w:p>
    <w:p w:rsidR="00071DEB" w:rsidRDefault="00071DEB" w:rsidP="000B088E">
      <w:pPr>
        <w:ind w:firstLineChars="200" w:firstLine="420"/>
      </w:pPr>
      <w:r>
        <w:rPr>
          <w:rFonts w:hint="eastAsia"/>
        </w:rPr>
        <w:t>第四章</w:t>
      </w:r>
    </w:p>
    <w:p w:rsidR="00282D0E" w:rsidRDefault="00071DEB" w:rsidP="000B088E">
      <w:pPr>
        <w:ind w:firstLineChars="200" w:firstLine="420"/>
      </w:pPr>
      <w:r>
        <w:rPr>
          <w:rFonts w:hint="eastAsia"/>
        </w:rPr>
        <w:t>与商业秘密有关的各类合同</w:t>
      </w:r>
    </w:p>
    <w:p w:rsidR="00282D0E" w:rsidRDefault="00282D0E" w:rsidP="000B088E">
      <w:pPr>
        <w:ind w:firstLineChars="200" w:firstLine="420"/>
      </w:pPr>
    </w:p>
    <w:p w:rsidR="00E00F21" w:rsidRDefault="00071DEB" w:rsidP="000B088E">
      <w:pPr>
        <w:ind w:firstLineChars="200" w:firstLine="420"/>
      </w:pPr>
      <w:r>
        <w:rPr>
          <w:rFonts w:hint="eastAsia"/>
        </w:rPr>
        <w:t>第一</w:t>
      </w:r>
      <w:r w:rsidR="001D2C7A">
        <w:rPr>
          <w:rFonts w:hint="eastAsia"/>
        </w:rPr>
        <w:t>节</w:t>
      </w:r>
      <w:r>
        <w:rPr>
          <w:rFonts w:hint="eastAsia"/>
        </w:rPr>
        <w:t>合同的起草与修改</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64</w:t>
      </w:r>
      <w:r>
        <w:rPr>
          <w:rFonts w:hint="eastAsia"/>
        </w:rPr>
        <w:t>条【前期审核与调查】</w:t>
      </w:r>
    </w:p>
    <w:p w:rsidR="00E00F21" w:rsidRDefault="00071DEB" w:rsidP="000B088E">
      <w:pPr>
        <w:ind w:firstLineChars="200" w:firstLine="420"/>
      </w:pPr>
      <w:r>
        <w:rPr>
          <w:rFonts w:hint="eastAsia"/>
        </w:rPr>
        <w:t xml:space="preserve">64.1    </w:t>
      </w:r>
      <w:r>
        <w:rPr>
          <w:rFonts w:hint="eastAsia"/>
        </w:rPr>
        <w:t>企事业单位与他人签订涉及商业秘密类合同，应当慎重考察以下几方面的内容：</w:t>
      </w:r>
    </w:p>
    <w:p w:rsidR="00E00F21" w:rsidRDefault="00071DEB" w:rsidP="000B088E">
      <w:pPr>
        <w:ind w:firstLineChars="200" w:firstLine="420"/>
      </w:pPr>
      <w:r>
        <w:rPr>
          <w:rFonts w:hint="eastAsia"/>
        </w:rPr>
        <w:t>（</w:t>
      </w:r>
      <w:r>
        <w:rPr>
          <w:rFonts w:hint="eastAsia"/>
        </w:rPr>
        <w:t>1</w:t>
      </w:r>
      <w:r>
        <w:rPr>
          <w:rFonts w:hint="eastAsia"/>
        </w:rPr>
        <w:t>）权利人与义务人的资质和履约能力；</w:t>
      </w:r>
    </w:p>
    <w:p w:rsidR="00E00F21" w:rsidRDefault="00071DEB" w:rsidP="000B088E">
      <w:pPr>
        <w:ind w:firstLineChars="200" w:firstLine="420"/>
      </w:pPr>
      <w:r>
        <w:rPr>
          <w:rFonts w:hint="eastAsia"/>
        </w:rPr>
        <w:t>（</w:t>
      </w:r>
      <w:r>
        <w:rPr>
          <w:rFonts w:hint="eastAsia"/>
        </w:rPr>
        <w:t>2</w:t>
      </w:r>
      <w:r>
        <w:rPr>
          <w:rFonts w:hint="eastAsia"/>
        </w:rPr>
        <w:t>）权利状况和许可范围；</w:t>
      </w:r>
    </w:p>
    <w:p w:rsidR="00E00F21" w:rsidRDefault="00071DEB" w:rsidP="000B088E">
      <w:pPr>
        <w:ind w:firstLineChars="200" w:firstLine="420"/>
      </w:pPr>
      <w:r>
        <w:rPr>
          <w:rFonts w:hint="eastAsia"/>
        </w:rPr>
        <w:t>（</w:t>
      </w:r>
      <w:r>
        <w:rPr>
          <w:rFonts w:hint="eastAsia"/>
        </w:rPr>
        <w:t>3</w:t>
      </w:r>
      <w:r>
        <w:rPr>
          <w:rFonts w:hint="eastAsia"/>
        </w:rPr>
        <w:t>）商业秘密的价值和市场竞争优势；</w:t>
      </w:r>
    </w:p>
    <w:p w:rsidR="00E00F21" w:rsidRDefault="00071DEB" w:rsidP="000B088E">
      <w:pPr>
        <w:ind w:firstLineChars="200" w:firstLine="420"/>
      </w:pPr>
      <w:r>
        <w:rPr>
          <w:rFonts w:hint="eastAsia"/>
        </w:rPr>
        <w:t>（</w:t>
      </w:r>
      <w:r>
        <w:rPr>
          <w:rFonts w:hint="eastAsia"/>
        </w:rPr>
        <w:t>4</w:t>
      </w:r>
      <w:r>
        <w:rPr>
          <w:rFonts w:hint="eastAsia"/>
        </w:rPr>
        <w:t>）同类行业的信息状况、技术水平及商业秘密周边技术、信息的法律保护程度；</w:t>
      </w:r>
    </w:p>
    <w:p w:rsidR="00E00F21" w:rsidRDefault="00071DEB" w:rsidP="000B088E">
      <w:pPr>
        <w:ind w:firstLineChars="200" w:firstLine="420"/>
      </w:pPr>
      <w:r>
        <w:rPr>
          <w:rFonts w:hint="eastAsia"/>
        </w:rPr>
        <w:lastRenderedPageBreak/>
        <w:t>（</w:t>
      </w:r>
      <w:r>
        <w:rPr>
          <w:rFonts w:hint="eastAsia"/>
        </w:rPr>
        <w:t>5</w:t>
      </w:r>
      <w:r>
        <w:rPr>
          <w:rFonts w:hint="eastAsia"/>
        </w:rPr>
        <w:t>）采取保密措施的完善程度等。</w:t>
      </w:r>
    </w:p>
    <w:p w:rsidR="00E00F21" w:rsidRDefault="00071DEB" w:rsidP="000B088E">
      <w:pPr>
        <w:ind w:firstLineChars="200" w:firstLine="420"/>
      </w:pPr>
      <w:r>
        <w:rPr>
          <w:rFonts w:hint="eastAsia"/>
        </w:rPr>
        <w:t xml:space="preserve">64.2    </w:t>
      </w:r>
      <w:r>
        <w:rPr>
          <w:rFonts w:hint="eastAsia"/>
        </w:rPr>
        <w:t>企事业单位与员工签订保守商业秘密合同（含竞业限制协议），应当慎重考察以下几方面的内容：</w:t>
      </w:r>
    </w:p>
    <w:p w:rsidR="00E00F21" w:rsidRDefault="00071DEB" w:rsidP="000B088E">
      <w:pPr>
        <w:ind w:firstLineChars="200" w:firstLine="420"/>
      </w:pPr>
      <w:r>
        <w:rPr>
          <w:rFonts w:hint="eastAsia"/>
        </w:rPr>
        <w:t>（</w:t>
      </w:r>
      <w:r>
        <w:rPr>
          <w:rFonts w:hint="eastAsia"/>
        </w:rPr>
        <w:t>1</w:t>
      </w:r>
      <w:r>
        <w:rPr>
          <w:rFonts w:hint="eastAsia"/>
        </w:rPr>
        <w:t>）员工的岗位职责和执行能力；</w:t>
      </w:r>
    </w:p>
    <w:p w:rsidR="00E00F21" w:rsidRDefault="00071DEB" w:rsidP="000B088E">
      <w:pPr>
        <w:ind w:firstLineChars="200" w:firstLine="420"/>
      </w:pPr>
      <w:r>
        <w:rPr>
          <w:rFonts w:hint="eastAsia"/>
        </w:rPr>
        <w:t>（</w:t>
      </w:r>
      <w:r>
        <w:rPr>
          <w:rFonts w:hint="eastAsia"/>
        </w:rPr>
        <w:t>2</w:t>
      </w:r>
      <w:r>
        <w:rPr>
          <w:rFonts w:hint="eastAsia"/>
        </w:rPr>
        <w:t>）员工的诚信度和员工的期望目标；</w:t>
      </w:r>
    </w:p>
    <w:p w:rsidR="00E00F21" w:rsidRDefault="00071DEB" w:rsidP="000B088E">
      <w:pPr>
        <w:ind w:firstLineChars="200" w:firstLine="420"/>
      </w:pPr>
      <w:r>
        <w:rPr>
          <w:rFonts w:hint="eastAsia"/>
        </w:rPr>
        <w:t>（</w:t>
      </w:r>
      <w:r>
        <w:rPr>
          <w:rFonts w:hint="eastAsia"/>
        </w:rPr>
        <w:t>3</w:t>
      </w:r>
      <w:r>
        <w:rPr>
          <w:rFonts w:hint="eastAsia"/>
        </w:rPr>
        <w:t>）员工劳动合同的期限和薪酬水平；</w:t>
      </w:r>
    </w:p>
    <w:p w:rsidR="00E00F21" w:rsidRDefault="00071DEB" w:rsidP="000B088E">
      <w:pPr>
        <w:ind w:firstLineChars="200" w:firstLine="420"/>
      </w:pPr>
      <w:r>
        <w:rPr>
          <w:rFonts w:hint="eastAsia"/>
        </w:rPr>
        <w:t>（</w:t>
      </w:r>
      <w:r>
        <w:rPr>
          <w:rFonts w:hint="eastAsia"/>
        </w:rPr>
        <w:t>4</w:t>
      </w:r>
      <w:r>
        <w:rPr>
          <w:rFonts w:hint="eastAsia"/>
        </w:rPr>
        <w:t>）员工的培训成本等。</w:t>
      </w:r>
    </w:p>
    <w:p w:rsidR="00071DEB" w:rsidRDefault="00071DEB" w:rsidP="000B088E">
      <w:pPr>
        <w:ind w:firstLineChars="200" w:firstLine="420"/>
      </w:pPr>
      <w:r>
        <w:rPr>
          <w:rFonts w:hint="eastAsia"/>
        </w:rPr>
        <w:t xml:space="preserve">64.3    </w:t>
      </w:r>
      <w:r>
        <w:rPr>
          <w:rFonts w:hint="eastAsia"/>
        </w:rPr>
        <w:t>当事人在订立合同前就交换技术情报和资料可以达成签约前的保密协议，当事人不能就订立合同达成一致的，不影响保密协议的效力。</w:t>
      </w:r>
    </w:p>
    <w:p w:rsidR="00E00F21" w:rsidRDefault="00071DEB" w:rsidP="000B088E">
      <w:pPr>
        <w:ind w:firstLineChars="200" w:firstLine="420"/>
      </w:pPr>
      <w:r>
        <w:rPr>
          <w:rFonts w:hint="eastAsia"/>
        </w:rPr>
        <w:t>第</w:t>
      </w:r>
      <w:r>
        <w:rPr>
          <w:rFonts w:hint="eastAsia"/>
        </w:rPr>
        <w:t>65</w:t>
      </w:r>
      <w:r>
        <w:rPr>
          <w:rFonts w:hint="eastAsia"/>
        </w:rPr>
        <w:t>条【起草或修改合同要求】</w:t>
      </w:r>
    </w:p>
    <w:p w:rsidR="00E00F21" w:rsidRDefault="00071DEB" w:rsidP="000B088E">
      <w:pPr>
        <w:ind w:firstLineChars="200" w:firstLine="420"/>
      </w:pPr>
      <w:r>
        <w:rPr>
          <w:rFonts w:hint="eastAsia"/>
        </w:rPr>
        <w:t xml:space="preserve">65.1    </w:t>
      </w:r>
      <w:r>
        <w:rPr>
          <w:rFonts w:hint="eastAsia"/>
        </w:rPr>
        <w:t>合法性要求</w:t>
      </w:r>
    </w:p>
    <w:p w:rsidR="00E00F21" w:rsidRDefault="00071DEB" w:rsidP="000B088E">
      <w:pPr>
        <w:ind w:firstLineChars="200" w:firstLine="420"/>
      </w:pPr>
      <w:r>
        <w:rPr>
          <w:rFonts w:hint="eastAsia"/>
        </w:rPr>
        <w:t>合法性要求是起草或修改合同的首要要求。合法性审查主要从以下几方面进行：</w:t>
      </w:r>
    </w:p>
    <w:p w:rsidR="00E00F21" w:rsidRDefault="00071DEB" w:rsidP="000B088E">
      <w:pPr>
        <w:ind w:firstLineChars="200" w:firstLine="420"/>
      </w:pPr>
      <w:r>
        <w:rPr>
          <w:rFonts w:hint="eastAsia"/>
        </w:rPr>
        <w:t>（</w:t>
      </w:r>
      <w:r>
        <w:rPr>
          <w:rFonts w:hint="eastAsia"/>
        </w:rPr>
        <w:t>1</w:t>
      </w:r>
      <w:r>
        <w:rPr>
          <w:rFonts w:hint="eastAsia"/>
        </w:rPr>
        <w:t>）合同目的是否合法；</w:t>
      </w:r>
    </w:p>
    <w:p w:rsidR="00E00F21" w:rsidRDefault="00071DEB" w:rsidP="000B088E">
      <w:pPr>
        <w:ind w:firstLineChars="200" w:firstLine="420"/>
      </w:pPr>
      <w:r>
        <w:rPr>
          <w:rFonts w:hint="eastAsia"/>
        </w:rPr>
        <w:t>（</w:t>
      </w:r>
      <w:r>
        <w:rPr>
          <w:rFonts w:hint="eastAsia"/>
        </w:rPr>
        <w:t>2</w:t>
      </w:r>
      <w:r>
        <w:rPr>
          <w:rFonts w:hint="eastAsia"/>
        </w:rPr>
        <w:t>）交易标的是否合法；</w:t>
      </w:r>
    </w:p>
    <w:p w:rsidR="00E00F21" w:rsidRDefault="00071DEB" w:rsidP="000B088E">
      <w:pPr>
        <w:ind w:firstLineChars="200" w:firstLine="420"/>
      </w:pPr>
      <w:r>
        <w:rPr>
          <w:rFonts w:hint="eastAsia"/>
        </w:rPr>
        <w:t>（</w:t>
      </w:r>
      <w:r>
        <w:rPr>
          <w:rFonts w:hint="eastAsia"/>
        </w:rPr>
        <w:t>3</w:t>
      </w:r>
      <w:r>
        <w:rPr>
          <w:rFonts w:hint="eastAsia"/>
        </w:rPr>
        <w:t>）双方主体是否自愿交易；</w:t>
      </w:r>
    </w:p>
    <w:p w:rsidR="00E00F21" w:rsidRDefault="00071DEB" w:rsidP="000B088E">
      <w:pPr>
        <w:ind w:firstLineChars="200" w:firstLine="420"/>
      </w:pPr>
      <w:r>
        <w:rPr>
          <w:rFonts w:hint="eastAsia"/>
        </w:rPr>
        <w:t>（</w:t>
      </w:r>
      <w:r>
        <w:rPr>
          <w:rFonts w:hint="eastAsia"/>
        </w:rPr>
        <w:t>4</w:t>
      </w:r>
      <w:r>
        <w:rPr>
          <w:rFonts w:hint="eastAsia"/>
        </w:rPr>
        <w:t>）双方主体是否具有交易资质；</w:t>
      </w:r>
    </w:p>
    <w:p w:rsidR="00E00F21" w:rsidRDefault="00071DEB" w:rsidP="000B088E">
      <w:pPr>
        <w:ind w:firstLineChars="200" w:firstLine="420"/>
      </w:pPr>
      <w:r>
        <w:rPr>
          <w:rFonts w:hint="eastAsia"/>
        </w:rPr>
        <w:t>（</w:t>
      </w:r>
      <w:r>
        <w:rPr>
          <w:rFonts w:hint="eastAsia"/>
        </w:rPr>
        <w:t>5</w:t>
      </w:r>
      <w:r>
        <w:rPr>
          <w:rFonts w:hint="eastAsia"/>
        </w:rPr>
        <w:t>）权责约定是否合法；</w:t>
      </w:r>
    </w:p>
    <w:p w:rsidR="00E00F21" w:rsidRDefault="00071DEB" w:rsidP="000B088E">
      <w:pPr>
        <w:ind w:firstLineChars="200" w:firstLine="420"/>
      </w:pPr>
      <w:r>
        <w:rPr>
          <w:rFonts w:hint="eastAsia"/>
        </w:rPr>
        <w:t>（</w:t>
      </w:r>
      <w:r>
        <w:rPr>
          <w:rFonts w:hint="eastAsia"/>
        </w:rPr>
        <w:t>6</w:t>
      </w:r>
      <w:r>
        <w:rPr>
          <w:rFonts w:hint="eastAsia"/>
        </w:rPr>
        <w:t>）是否存在“非法垄断技术、妨碍技术进步或者侵害他人技术成果”《中华人民共和国合同法》第</w:t>
      </w:r>
      <w:r>
        <w:rPr>
          <w:rFonts w:hint="eastAsia"/>
        </w:rPr>
        <w:t>329</w:t>
      </w:r>
      <w:r>
        <w:rPr>
          <w:rFonts w:hint="eastAsia"/>
        </w:rPr>
        <w:t>条。的情形；</w:t>
      </w:r>
    </w:p>
    <w:p w:rsidR="00E00F21" w:rsidRDefault="00071DEB" w:rsidP="000B088E">
      <w:pPr>
        <w:ind w:firstLineChars="200" w:firstLine="420"/>
      </w:pPr>
      <w:r>
        <w:rPr>
          <w:rFonts w:hint="eastAsia"/>
        </w:rPr>
        <w:t>（</w:t>
      </w:r>
      <w:r>
        <w:rPr>
          <w:rFonts w:hint="eastAsia"/>
        </w:rPr>
        <w:t>7</w:t>
      </w:r>
      <w:r>
        <w:rPr>
          <w:rFonts w:hint="eastAsia"/>
        </w:rPr>
        <w:t>）其他约定条款是否符合法律规定。</w:t>
      </w:r>
    </w:p>
    <w:p w:rsidR="00E00F21" w:rsidRDefault="00071DEB" w:rsidP="000B088E">
      <w:pPr>
        <w:ind w:firstLineChars="200" w:firstLine="420"/>
      </w:pPr>
      <w:r>
        <w:rPr>
          <w:rFonts w:hint="eastAsia"/>
        </w:rPr>
        <w:t xml:space="preserve">65.2    </w:t>
      </w:r>
      <w:r>
        <w:rPr>
          <w:rFonts w:hint="eastAsia"/>
        </w:rPr>
        <w:t>完整性要求</w:t>
      </w:r>
    </w:p>
    <w:p w:rsidR="00E00F21" w:rsidRDefault="00071DEB" w:rsidP="000B088E">
      <w:pPr>
        <w:ind w:firstLineChars="200" w:firstLine="420"/>
      </w:pPr>
      <w:r>
        <w:rPr>
          <w:rFonts w:hint="eastAsia"/>
        </w:rPr>
        <w:t>起草或修改合同应当根据当事人的签约目的和实现途径，保证合同主要条款的全面完整。</w:t>
      </w:r>
    </w:p>
    <w:p w:rsidR="00E00F21" w:rsidRDefault="00071DEB" w:rsidP="000B088E">
      <w:pPr>
        <w:ind w:firstLineChars="200" w:firstLine="420"/>
      </w:pPr>
      <w:r>
        <w:rPr>
          <w:rFonts w:hint="eastAsia"/>
        </w:rPr>
        <w:t xml:space="preserve">65.3    </w:t>
      </w:r>
      <w:r>
        <w:rPr>
          <w:rFonts w:hint="eastAsia"/>
        </w:rPr>
        <w:t>严谨性要求</w:t>
      </w:r>
    </w:p>
    <w:p w:rsidR="00E00F21" w:rsidRDefault="00071DEB" w:rsidP="000B088E">
      <w:pPr>
        <w:ind w:firstLineChars="200" w:firstLine="420"/>
      </w:pPr>
      <w:r>
        <w:rPr>
          <w:rFonts w:hint="eastAsia"/>
        </w:rPr>
        <w:t>起草或修改合同必须恪守使用法言法语的原则，避免使用容易产生歧义、疑义的词句。对于难以理解的技术性、专业性用词，可以采用“术语解释”的方式在合同中予以确定其概念、内涵和在本合同中的特别含义。</w:t>
      </w:r>
    </w:p>
    <w:p w:rsidR="00E00F21" w:rsidRDefault="00071DEB" w:rsidP="000B088E">
      <w:pPr>
        <w:ind w:firstLineChars="200" w:firstLine="420"/>
      </w:pPr>
      <w:r>
        <w:rPr>
          <w:rFonts w:hint="eastAsia"/>
        </w:rPr>
        <w:t>对于合同交易的内容、权责要进行缜密的描述，综合考虑时间、地点、方式、程序等条款，设定不可预见的条款时要考虑双方的因素和商业秘密可能因此被泄密的风险及补救措施。</w:t>
      </w:r>
    </w:p>
    <w:p w:rsidR="00E00F21" w:rsidRDefault="00071DEB" w:rsidP="000B088E">
      <w:pPr>
        <w:ind w:firstLineChars="200" w:firstLine="420"/>
      </w:pPr>
      <w:r>
        <w:rPr>
          <w:rFonts w:hint="eastAsia"/>
        </w:rPr>
        <w:t xml:space="preserve">65.4    </w:t>
      </w:r>
      <w:r>
        <w:rPr>
          <w:rFonts w:hint="eastAsia"/>
        </w:rPr>
        <w:t>权利义务对等性要求</w:t>
      </w:r>
    </w:p>
    <w:p w:rsidR="00E00F21" w:rsidRDefault="00071DEB" w:rsidP="000B088E">
      <w:pPr>
        <w:ind w:firstLineChars="200" w:firstLine="420"/>
      </w:pPr>
      <w:r>
        <w:rPr>
          <w:rFonts w:hint="eastAsia"/>
        </w:rPr>
        <w:t>诚信、公平是合同法的基本原则，具体到合同条款中就是要求双方的权利、义务对等。</w:t>
      </w:r>
    </w:p>
    <w:p w:rsidR="00E00F21" w:rsidRDefault="00071DEB" w:rsidP="000B088E">
      <w:pPr>
        <w:ind w:firstLineChars="200" w:firstLine="420"/>
      </w:pPr>
      <w:r>
        <w:rPr>
          <w:rFonts w:hint="eastAsia"/>
        </w:rPr>
        <w:t>权利、义务不对等的结果，可能导致合同某些条款无效或者因显失公平而被对方当事人申请变更或撤销。</w:t>
      </w:r>
    </w:p>
    <w:p w:rsidR="00E00F21" w:rsidRDefault="00071DEB" w:rsidP="000B088E">
      <w:pPr>
        <w:ind w:firstLineChars="200" w:firstLine="420"/>
      </w:pPr>
      <w:r>
        <w:rPr>
          <w:rFonts w:hint="eastAsia"/>
        </w:rPr>
        <w:t xml:space="preserve">65.5    </w:t>
      </w:r>
      <w:r>
        <w:rPr>
          <w:rFonts w:hint="eastAsia"/>
        </w:rPr>
        <w:t>责任与行为因果性要求</w:t>
      </w:r>
    </w:p>
    <w:p w:rsidR="00E00F21" w:rsidRDefault="00071DEB" w:rsidP="000B088E">
      <w:pPr>
        <w:ind w:firstLineChars="200" w:firstLine="420"/>
      </w:pPr>
      <w:r>
        <w:rPr>
          <w:rFonts w:hint="eastAsia"/>
        </w:rPr>
        <w:t xml:space="preserve">65.5.1    </w:t>
      </w:r>
      <w:r>
        <w:rPr>
          <w:rFonts w:hint="eastAsia"/>
        </w:rPr>
        <w:t>违约金与损失赔偿在约定方式、适用法律、举证责任以及责任后果、数额确定等方面均不相同。因此，对于在合同中约定违约金、侵权损失赔偿，还是两者都约定在同一份合同中，律师要着眼于合同双方的权利、义务，履约能力，技术风险和可能出现的损害程度来进行判断。</w:t>
      </w:r>
    </w:p>
    <w:p w:rsidR="00E00F21" w:rsidRDefault="00071DEB" w:rsidP="000B088E">
      <w:pPr>
        <w:ind w:firstLineChars="200" w:firstLine="420"/>
      </w:pPr>
      <w:r>
        <w:rPr>
          <w:rFonts w:hint="eastAsia"/>
        </w:rPr>
        <w:t xml:space="preserve">65.1.2    </w:t>
      </w:r>
      <w:r>
        <w:rPr>
          <w:rFonts w:hint="eastAsia"/>
        </w:rPr>
        <w:t>违约金与损失赔偿在合同中的约定不能脱离具体的行为而设定，要与防止发生违约行为或者侵权行为相呼应。</w:t>
      </w:r>
    </w:p>
    <w:p w:rsidR="00E00F21" w:rsidRDefault="00071DEB" w:rsidP="000B088E">
      <w:pPr>
        <w:ind w:firstLineChars="200" w:firstLine="420"/>
      </w:pPr>
      <w:r>
        <w:rPr>
          <w:rFonts w:hint="eastAsia"/>
        </w:rPr>
        <w:t xml:space="preserve">65.1.3    </w:t>
      </w:r>
      <w:r>
        <w:rPr>
          <w:rFonts w:hint="eastAsia"/>
        </w:rPr>
        <w:t>违约金的数额和</w:t>
      </w:r>
      <w:r>
        <w:rPr>
          <w:rFonts w:hint="eastAsia"/>
        </w:rPr>
        <w:t>/</w:t>
      </w:r>
      <w:r>
        <w:rPr>
          <w:rFonts w:hint="eastAsia"/>
        </w:rPr>
        <w:t>或计算方式在合同中由双方当事人约定，并且应当是具体明确的约定。损失赔偿的数额是无法提前约定的，但是双方可以在合同中约定计算方式。</w:t>
      </w:r>
    </w:p>
    <w:p w:rsidR="00E00F21" w:rsidRDefault="00071DEB" w:rsidP="000B088E">
      <w:pPr>
        <w:ind w:firstLineChars="200" w:firstLine="420"/>
      </w:pPr>
      <w:r>
        <w:rPr>
          <w:rFonts w:hint="eastAsia"/>
        </w:rPr>
        <w:t>第</w:t>
      </w:r>
      <w:r>
        <w:rPr>
          <w:rFonts w:hint="eastAsia"/>
        </w:rPr>
        <w:t>66</w:t>
      </w:r>
      <w:r>
        <w:rPr>
          <w:rFonts w:hint="eastAsia"/>
        </w:rPr>
        <w:t>条【合同无效】</w:t>
      </w:r>
    </w:p>
    <w:p w:rsidR="00E00F21" w:rsidRDefault="00071DEB" w:rsidP="000B088E">
      <w:pPr>
        <w:ind w:firstLineChars="200" w:firstLine="420"/>
      </w:pPr>
      <w:r>
        <w:rPr>
          <w:rFonts w:hint="eastAsia"/>
        </w:rPr>
        <w:t xml:space="preserve">66.1    </w:t>
      </w:r>
      <w:r>
        <w:rPr>
          <w:rFonts w:hint="eastAsia"/>
        </w:rPr>
        <w:t>合同中出现下列情形的，可能会直接导致合同无效或者部分条款无效：</w:t>
      </w:r>
    </w:p>
    <w:p w:rsidR="00E00F21" w:rsidRDefault="00071DEB" w:rsidP="000B088E">
      <w:pPr>
        <w:ind w:firstLineChars="200" w:firstLine="420"/>
      </w:pPr>
      <w:r>
        <w:rPr>
          <w:rFonts w:hint="eastAsia"/>
        </w:rPr>
        <w:t>（</w:t>
      </w:r>
      <w:r>
        <w:rPr>
          <w:rFonts w:hint="eastAsia"/>
        </w:rPr>
        <w:t>1</w:t>
      </w:r>
      <w:r>
        <w:rPr>
          <w:rFonts w:hint="eastAsia"/>
        </w:rPr>
        <w:t>）妨碍技术进步、非法垄断技术的；</w:t>
      </w:r>
    </w:p>
    <w:p w:rsidR="00E00F21" w:rsidRDefault="00071DEB" w:rsidP="000B088E">
      <w:pPr>
        <w:ind w:firstLineChars="200" w:firstLine="420"/>
      </w:pPr>
      <w:r>
        <w:rPr>
          <w:rFonts w:hint="eastAsia"/>
        </w:rPr>
        <w:lastRenderedPageBreak/>
        <w:t>（</w:t>
      </w:r>
      <w:r>
        <w:rPr>
          <w:rFonts w:hint="eastAsia"/>
        </w:rPr>
        <w:t>2</w:t>
      </w:r>
      <w:r>
        <w:rPr>
          <w:rFonts w:hint="eastAsia"/>
        </w:rPr>
        <w:t>）滥用知识产权权利的；</w:t>
      </w:r>
    </w:p>
    <w:p w:rsidR="00E00F21" w:rsidRDefault="00071DEB" w:rsidP="000B088E">
      <w:pPr>
        <w:ind w:firstLineChars="200" w:firstLine="420"/>
      </w:pPr>
      <w:r>
        <w:rPr>
          <w:rFonts w:hint="eastAsia"/>
        </w:rPr>
        <w:t>（</w:t>
      </w:r>
      <w:r>
        <w:rPr>
          <w:rFonts w:hint="eastAsia"/>
        </w:rPr>
        <w:t>3</w:t>
      </w:r>
      <w:r>
        <w:rPr>
          <w:rFonts w:hint="eastAsia"/>
        </w:rPr>
        <w:t>）侵害他人技术成果权益的；</w:t>
      </w:r>
    </w:p>
    <w:p w:rsidR="00E00F21" w:rsidRDefault="00071DEB" w:rsidP="000B088E">
      <w:pPr>
        <w:ind w:firstLineChars="200" w:firstLine="420"/>
      </w:pPr>
      <w:r>
        <w:rPr>
          <w:rFonts w:hint="eastAsia"/>
        </w:rPr>
        <w:t>（</w:t>
      </w:r>
      <w:r>
        <w:rPr>
          <w:rFonts w:hint="eastAsia"/>
        </w:rPr>
        <w:t>4</w:t>
      </w:r>
      <w:r>
        <w:rPr>
          <w:rFonts w:hint="eastAsia"/>
        </w:rPr>
        <w:t>）违反法律强制性规定的。</w:t>
      </w:r>
    </w:p>
    <w:p w:rsidR="00E00F21" w:rsidRDefault="00071DEB" w:rsidP="000B088E">
      <w:pPr>
        <w:ind w:firstLineChars="200" w:firstLine="420"/>
      </w:pPr>
      <w:r>
        <w:rPr>
          <w:rFonts w:hint="eastAsia"/>
        </w:rPr>
        <w:t xml:space="preserve">66.2    </w:t>
      </w:r>
      <w:r>
        <w:rPr>
          <w:rFonts w:hint="eastAsia"/>
        </w:rPr>
        <w:t>知识产权滥用、限制竞争或者排除竞争包括以下几种情形：</w:t>
      </w:r>
    </w:p>
    <w:p w:rsidR="00E00F21" w:rsidRDefault="00071DEB" w:rsidP="000B088E">
      <w:pPr>
        <w:ind w:firstLineChars="200" w:firstLine="420"/>
      </w:pPr>
      <w:r>
        <w:rPr>
          <w:rFonts w:hint="eastAsia"/>
        </w:rPr>
        <w:t>（</w:t>
      </w:r>
      <w:r>
        <w:rPr>
          <w:rFonts w:hint="eastAsia"/>
        </w:rPr>
        <w:t>1</w:t>
      </w:r>
      <w:r>
        <w:rPr>
          <w:rFonts w:hint="eastAsia"/>
        </w:rPr>
        <w:t>）限制当事人一方在合同标的技术基础上进行新的研究开发或者限制其使用所改进的技术，或者双方交换改进技术的条件不对等，包括要求一方将其自行改进的技术无偿提供给对方、非互惠性转让给对方、无偿独占或者共享该改进技术的知识产权；</w:t>
      </w:r>
    </w:p>
    <w:p w:rsidR="00E00F21" w:rsidRDefault="00071DEB" w:rsidP="000B088E">
      <w:pPr>
        <w:ind w:firstLineChars="200" w:firstLine="420"/>
      </w:pPr>
      <w:r>
        <w:rPr>
          <w:rFonts w:hint="eastAsia"/>
        </w:rPr>
        <w:t>（</w:t>
      </w:r>
      <w:r>
        <w:rPr>
          <w:rFonts w:hint="eastAsia"/>
        </w:rPr>
        <w:t>2</w:t>
      </w:r>
      <w:r>
        <w:rPr>
          <w:rFonts w:hint="eastAsia"/>
        </w:rPr>
        <w:t>）限制当事人一方从其他来源获得与技术提供方类似的技术或者与其竞争的技术；</w:t>
      </w:r>
    </w:p>
    <w:p w:rsidR="00E00F21" w:rsidRDefault="00071DEB" w:rsidP="000B088E">
      <w:pPr>
        <w:ind w:firstLineChars="200" w:firstLine="420"/>
      </w:pPr>
      <w:r>
        <w:rPr>
          <w:rFonts w:hint="eastAsia"/>
        </w:rPr>
        <w:t>（</w:t>
      </w:r>
      <w:r>
        <w:rPr>
          <w:rFonts w:hint="eastAsia"/>
        </w:rPr>
        <w:t>3</w:t>
      </w:r>
      <w:r>
        <w:rPr>
          <w:rFonts w:hint="eastAsia"/>
        </w:rPr>
        <w:t>）阻碍当事人一方根据市场需求，按照合理方式充分实施合同标的技术，包括明显不合理地限制技术接受方实施合同标的技术生产产品或者提供服务的数量、品种、价格、销售渠道和出口市场；</w:t>
      </w:r>
    </w:p>
    <w:p w:rsidR="00E00F21" w:rsidRDefault="00071DEB" w:rsidP="000B088E">
      <w:pPr>
        <w:ind w:firstLineChars="200" w:firstLine="420"/>
      </w:pPr>
      <w:r>
        <w:rPr>
          <w:rFonts w:hint="eastAsia"/>
        </w:rPr>
        <w:t>（</w:t>
      </w:r>
      <w:r>
        <w:rPr>
          <w:rFonts w:hint="eastAsia"/>
        </w:rPr>
        <w:t>4</w:t>
      </w:r>
      <w:r>
        <w:rPr>
          <w:rFonts w:hint="eastAsia"/>
        </w:rPr>
        <w:t>）要求技术接受方接受并非实施技术必不可少的附带条件，包括购买非必需的技术、原材料、产品、设备、服务以及接收非必需的人员等；</w:t>
      </w:r>
    </w:p>
    <w:p w:rsidR="00E00F21" w:rsidRDefault="00071DEB" w:rsidP="000B088E">
      <w:pPr>
        <w:ind w:firstLineChars="200" w:firstLine="420"/>
      </w:pPr>
      <w:r>
        <w:rPr>
          <w:rFonts w:hint="eastAsia"/>
        </w:rPr>
        <w:t>（</w:t>
      </w:r>
      <w:r>
        <w:rPr>
          <w:rFonts w:hint="eastAsia"/>
        </w:rPr>
        <w:t>5</w:t>
      </w:r>
      <w:r>
        <w:rPr>
          <w:rFonts w:hint="eastAsia"/>
        </w:rPr>
        <w:t>）不合理地限制技术接受方购买原材料、零部件、产品或者设备等的渠道或者来源；</w:t>
      </w:r>
    </w:p>
    <w:p w:rsidR="00E00F21" w:rsidRDefault="00071DEB" w:rsidP="000B088E">
      <w:pPr>
        <w:ind w:firstLineChars="200" w:firstLine="420"/>
      </w:pPr>
      <w:r>
        <w:rPr>
          <w:rFonts w:hint="eastAsia"/>
        </w:rPr>
        <w:t>（</w:t>
      </w:r>
      <w:r>
        <w:rPr>
          <w:rFonts w:hint="eastAsia"/>
        </w:rPr>
        <w:t>6</w:t>
      </w:r>
      <w:r>
        <w:rPr>
          <w:rFonts w:hint="eastAsia"/>
        </w:rPr>
        <w:t>）禁止技术接受方对合同标的技术知识产权的有效性提出异议或者对提出的异议附加条件。</w:t>
      </w:r>
    </w:p>
    <w:p w:rsidR="00E00F21" w:rsidRDefault="00071DEB" w:rsidP="000B088E">
      <w:pPr>
        <w:ind w:firstLineChars="200" w:firstLine="420"/>
      </w:pPr>
      <w:r>
        <w:rPr>
          <w:rFonts w:hint="eastAsia"/>
        </w:rPr>
        <w:t>详细内容，参见《律师办理技术合同非诉讼法律业务操作指引》相关章节。</w:t>
      </w:r>
    </w:p>
    <w:p w:rsidR="00E00F21" w:rsidRDefault="00071DEB" w:rsidP="000B088E">
      <w:pPr>
        <w:ind w:firstLineChars="200" w:firstLine="420"/>
      </w:pPr>
      <w:r>
        <w:rPr>
          <w:rFonts w:hint="eastAsia"/>
        </w:rPr>
        <w:t xml:space="preserve">66.3    </w:t>
      </w:r>
      <w:r>
        <w:rPr>
          <w:rFonts w:hint="eastAsia"/>
        </w:rPr>
        <w:t>当事人不得因合同无效而擅自披露商业秘密，依据无效合同接收的技术资料、样品、样机等，应当及时返还权利人，不得保留复制品。《广东省技术秘密保护条例》第</w:t>
      </w:r>
      <w:r>
        <w:rPr>
          <w:rFonts w:hint="eastAsia"/>
        </w:rPr>
        <w:t>16</w:t>
      </w:r>
      <w:r>
        <w:rPr>
          <w:rFonts w:hint="eastAsia"/>
        </w:rPr>
        <w:t>条。</w:t>
      </w:r>
    </w:p>
    <w:p w:rsidR="00071DEB" w:rsidRDefault="00071DEB"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企事业单位与员工之间的保密协议</w:t>
      </w:r>
    </w:p>
    <w:p w:rsidR="00707BD3" w:rsidRDefault="00707BD3" w:rsidP="000B088E">
      <w:pPr>
        <w:ind w:firstLineChars="200" w:firstLine="420"/>
      </w:pPr>
    </w:p>
    <w:p w:rsidR="00E00F21" w:rsidRDefault="00071DEB" w:rsidP="000B088E">
      <w:pPr>
        <w:ind w:firstLineChars="200" w:firstLine="420"/>
      </w:pPr>
      <w:r>
        <w:rPr>
          <w:rFonts w:hint="eastAsia"/>
        </w:rPr>
        <w:t>第</w:t>
      </w:r>
      <w:r>
        <w:rPr>
          <w:rFonts w:hint="eastAsia"/>
        </w:rPr>
        <w:t>67</w:t>
      </w:r>
      <w:r>
        <w:rPr>
          <w:rFonts w:hint="eastAsia"/>
        </w:rPr>
        <w:t>条【合同要点】</w:t>
      </w:r>
    </w:p>
    <w:p w:rsidR="00E00F21" w:rsidRDefault="00071DEB" w:rsidP="000B088E">
      <w:pPr>
        <w:ind w:firstLineChars="200" w:firstLine="420"/>
      </w:pPr>
      <w:r>
        <w:rPr>
          <w:rFonts w:hint="eastAsia"/>
        </w:rPr>
        <w:t xml:space="preserve">67.1    </w:t>
      </w:r>
      <w:r>
        <w:rPr>
          <w:rFonts w:hint="eastAsia"/>
        </w:rPr>
        <w:t>签订保守商业秘密合同的目的是防止商业秘密泄露和警示对方注意商业秘密的存在，以达到保护权利的最终目的。</w:t>
      </w:r>
    </w:p>
    <w:p w:rsidR="00E00F21" w:rsidRDefault="00071DEB" w:rsidP="000B088E">
      <w:pPr>
        <w:ind w:firstLineChars="200" w:firstLine="420"/>
      </w:pPr>
      <w:r>
        <w:rPr>
          <w:rFonts w:hint="eastAsia"/>
        </w:rPr>
        <w:t xml:space="preserve">67.2    </w:t>
      </w:r>
      <w:r>
        <w:rPr>
          <w:rFonts w:hint="eastAsia"/>
        </w:rPr>
        <w:t>企事业单位可以在劳动合同中约定保守商业秘密和与知识产权相关的保密事项，也可以单独与员工签订保密合同。</w:t>
      </w:r>
    </w:p>
    <w:p w:rsidR="00E00F21" w:rsidRDefault="00071DEB" w:rsidP="000B088E">
      <w:pPr>
        <w:ind w:firstLineChars="200" w:firstLine="420"/>
      </w:pPr>
      <w:r>
        <w:rPr>
          <w:rFonts w:hint="eastAsia"/>
        </w:rPr>
        <w:t xml:space="preserve">67.3    </w:t>
      </w:r>
      <w:r>
        <w:rPr>
          <w:rFonts w:hint="eastAsia"/>
        </w:rPr>
        <w:t>保密协议的签订范围以接触商业秘密的人员为主，保密协议的相对人可以是正式聘用的员工、特邀的技术人员、技术顾问、离职或退休人员以及为特定技术项目的研发的合作人员等。</w:t>
      </w:r>
    </w:p>
    <w:p w:rsidR="00071DEB" w:rsidRDefault="00071DEB" w:rsidP="000B088E">
      <w:pPr>
        <w:ind w:firstLineChars="200" w:firstLine="420"/>
      </w:pPr>
      <w:r>
        <w:rPr>
          <w:rFonts w:hint="eastAsia"/>
        </w:rPr>
        <w:t xml:space="preserve">67.4    </w:t>
      </w:r>
      <w:r>
        <w:rPr>
          <w:rFonts w:hint="eastAsia"/>
        </w:rPr>
        <w:t>保密协议的签订期限一般为离职或退休后</w:t>
      </w:r>
      <w:r>
        <w:rPr>
          <w:rFonts w:hint="eastAsia"/>
        </w:rPr>
        <w:t>2</w:t>
      </w:r>
      <w:r>
        <w:rPr>
          <w:rFonts w:hint="eastAsia"/>
        </w:rPr>
        <w:t>—</w:t>
      </w:r>
      <w:r>
        <w:rPr>
          <w:rFonts w:hint="eastAsia"/>
        </w:rPr>
        <w:t>5</w:t>
      </w:r>
      <w:r>
        <w:rPr>
          <w:rFonts w:hint="eastAsia"/>
        </w:rPr>
        <w:t>年。</w:t>
      </w:r>
    </w:p>
    <w:p w:rsidR="00E00F21" w:rsidRDefault="00071DEB" w:rsidP="000B088E">
      <w:pPr>
        <w:ind w:firstLineChars="200" w:firstLine="420"/>
      </w:pPr>
      <w:r>
        <w:rPr>
          <w:rFonts w:hint="eastAsia"/>
        </w:rPr>
        <w:t>第</w:t>
      </w:r>
      <w:r>
        <w:rPr>
          <w:rFonts w:hint="eastAsia"/>
        </w:rPr>
        <w:t>68</w:t>
      </w:r>
      <w:r>
        <w:rPr>
          <w:rFonts w:hint="eastAsia"/>
        </w:rPr>
        <w:t>条【合同主要条款】</w:t>
      </w:r>
    </w:p>
    <w:p w:rsidR="00E00F21" w:rsidRDefault="00071DEB" w:rsidP="000B088E">
      <w:pPr>
        <w:ind w:firstLineChars="200" w:firstLine="420"/>
      </w:pPr>
      <w:r>
        <w:rPr>
          <w:rFonts w:hint="eastAsia"/>
        </w:rPr>
        <w:t>（</w:t>
      </w:r>
      <w:r>
        <w:rPr>
          <w:rFonts w:hint="eastAsia"/>
        </w:rPr>
        <w:t>1</w:t>
      </w:r>
      <w:r>
        <w:rPr>
          <w:rFonts w:hint="eastAsia"/>
        </w:rPr>
        <w:t>）岗位职责；</w:t>
      </w:r>
    </w:p>
    <w:p w:rsidR="00E00F21" w:rsidRDefault="00071DEB" w:rsidP="000B088E">
      <w:pPr>
        <w:ind w:firstLineChars="200" w:firstLine="420"/>
      </w:pPr>
      <w:r>
        <w:rPr>
          <w:rFonts w:hint="eastAsia"/>
        </w:rPr>
        <w:t>（</w:t>
      </w:r>
      <w:r>
        <w:rPr>
          <w:rFonts w:hint="eastAsia"/>
        </w:rPr>
        <w:t>2</w:t>
      </w:r>
      <w:r>
        <w:rPr>
          <w:rFonts w:hint="eastAsia"/>
        </w:rPr>
        <w:t>）资料、软件交接内容、地点和程序；</w:t>
      </w:r>
    </w:p>
    <w:p w:rsidR="00E00F21" w:rsidRDefault="00071DEB" w:rsidP="000B088E">
      <w:pPr>
        <w:ind w:firstLineChars="200" w:firstLine="420"/>
      </w:pPr>
      <w:r>
        <w:rPr>
          <w:rFonts w:hint="eastAsia"/>
        </w:rPr>
        <w:t>（</w:t>
      </w:r>
      <w:r>
        <w:rPr>
          <w:rFonts w:hint="eastAsia"/>
        </w:rPr>
        <w:t>3</w:t>
      </w:r>
      <w:r>
        <w:rPr>
          <w:rFonts w:hint="eastAsia"/>
        </w:rPr>
        <w:t>）保密事项（商业秘密信息名称）；</w:t>
      </w:r>
    </w:p>
    <w:p w:rsidR="00E00F21" w:rsidRDefault="00071DEB" w:rsidP="000B088E">
      <w:pPr>
        <w:ind w:firstLineChars="200" w:firstLine="420"/>
      </w:pPr>
      <w:r>
        <w:rPr>
          <w:rFonts w:hint="eastAsia"/>
        </w:rPr>
        <w:t>（</w:t>
      </w:r>
      <w:r>
        <w:rPr>
          <w:rFonts w:hint="eastAsia"/>
        </w:rPr>
        <w:t>4</w:t>
      </w:r>
      <w:r>
        <w:rPr>
          <w:rFonts w:hint="eastAsia"/>
        </w:rPr>
        <w:t>）保密范围和保密期限；</w:t>
      </w:r>
    </w:p>
    <w:p w:rsidR="00E00F21" w:rsidRDefault="00071DEB" w:rsidP="000B088E">
      <w:pPr>
        <w:ind w:firstLineChars="200" w:firstLine="420"/>
      </w:pPr>
      <w:r>
        <w:rPr>
          <w:rFonts w:hint="eastAsia"/>
        </w:rPr>
        <w:t>（</w:t>
      </w:r>
      <w:r>
        <w:rPr>
          <w:rFonts w:hint="eastAsia"/>
        </w:rPr>
        <w:t>5</w:t>
      </w:r>
      <w:r>
        <w:rPr>
          <w:rFonts w:hint="eastAsia"/>
        </w:rPr>
        <w:t>）披露限制；</w:t>
      </w:r>
    </w:p>
    <w:p w:rsidR="00E00F21" w:rsidRDefault="00071DEB" w:rsidP="000B088E">
      <w:pPr>
        <w:ind w:firstLineChars="200" w:firstLine="420"/>
      </w:pPr>
      <w:r>
        <w:rPr>
          <w:rFonts w:hint="eastAsia"/>
        </w:rPr>
        <w:t>（</w:t>
      </w:r>
      <w:r>
        <w:rPr>
          <w:rFonts w:hint="eastAsia"/>
        </w:rPr>
        <w:t>6</w:t>
      </w:r>
      <w:r>
        <w:rPr>
          <w:rFonts w:hint="eastAsia"/>
        </w:rPr>
        <w:t>）禁止性条款；</w:t>
      </w:r>
    </w:p>
    <w:p w:rsidR="00E00F21" w:rsidRDefault="00071DEB" w:rsidP="000B088E">
      <w:pPr>
        <w:ind w:firstLineChars="200" w:firstLine="420"/>
      </w:pPr>
      <w:r>
        <w:rPr>
          <w:rFonts w:hint="eastAsia"/>
        </w:rPr>
        <w:t>（</w:t>
      </w:r>
      <w:r>
        <w:rPr>
          <w:rFonts w:hint="eastAsia"/>
        </w:rPr>
        <w:t>7</w:t>
      </w:r>
      <w:r>
        <w:rPr>
          <w:rFonts w:hint="eastAsia"/>
        </w:rPr>
        <w:t>）协助约定；</w:t>
      </w:r>
    </w:p>
    <w:p w:rsidR="00E00F21" w:rsidRDefault="00071DEB" w:rsidP="000B088E">
      <w:pPr>
        <w:ind w:firstLineChars="200" w:firstLine="420"/>
      </w:pPr>
      <w:r>
        <w:rPr>
          <w:rFonts w:hint="eastAsia"/>
        </w:rPr>
        <w:t>（</w:t>
      </w:r>
      <w:r>
        <w:rPr>
          <w:rFonts w:hint="eastAsia"/>
        </w:rPr>
        <w:t>8</w:t>
      </w:r>
      <w:r>
        <w:rPr>
          <w:rFonts w:hint="eastAsia"/>
        </w:rPr>
        <w:t>）资料、文件、设备等的保存、归档、交接和处理；</w:t>
      </w:r>
    </w:p>
    <w:p w:rsidR="00E00F21" w:rsidRDefault="00071DEB" w:rsidP="000B088E">
      <w:pPr>
        <w:ind w:firstLineChars="200" w:firstLine="420"/>
      </w:pPr>
      <w:r>
        <w:rPr>
          <w:rFonts w:hint="eastAsia"/>
        </w:rPr>
        <w:t>（</w:t>
      </w:r>
      <w:r>
        <w:rPr>
          <w:rFonts w:hint="eastAsia"/>
        </w:rPr>
        <w:t>9</w:t>
      </w:r>
      <w:r>
        <w:rPr>
          <w:rFonts w:hint="eastAsia"/>
        </w:rPr>
        <w:t>）违约责任；</w:t>
      </w:r>
    </w:p>
    <w:p w:rsidR="00E00F21" w:rsidRDefault="00071DEB" w:rsidP="000B088E">
      <w:pPr>
        <w:ind w:firstLineChars="200" w:firstLine="420"/>
      </w:pPr>
      <w:r>
        <w:rPr>
          <w:rFonts w:hint="eastAsia"/>
        </w:rPr>
        <w:t>（</w:t>
      </w:r>
      <w:r>
        <w:rPr>
          <w:rFonts w:hint="eastAsia"/>
        </w:rPr>
        <w:t>10</w:t>
      </w:r>
      <w:r>
        <w:rPr>
          <w:rFonts w:hint="eastAsia"/>
        </w:rPr>
        <w:t>）合同变更与补充；</w:t>
      </w:r>
    </w:p>
    <w:p w:rsidR="00E00F21" w:rsidRDefault="00071DEB" w:rsidP="000B088E">
      <w:pPr>
        <w:ind w:firstLineChars="200" w:firstLine="420"/>
      </w:pPr>
      <w:r>
        <w:rPr>
          <w:rFonts w:hint="eastAsia"/>
        </w:rPr>
        <w:t>（</w:t>
      </w:r>
      <w:r>
        <w:rPr>
          <w:rFonts w:hint="eastAsia"/>
        </w:rPr>
        <w:t>11</w:t>
      </w:r>
      <w:r>
        <w:rPr>
          <w:rFonts w:hint="eastAsia"/>
        </w:rPr>
        <w:t>）合同解除与终止；</w:t>
      </w:r>
    </w:p>
    <w:p w:rsidR="00E00F21" w:rsidRDefault="00071DEB" w:rsidP="000B088E">
      <w:pPr>
        <w:ind w:firstLineChars="200" w:firstLine="420"/>
      </w:pPr>
      <w:r>
        <w:rPr>
          <w:rFonts w:hint="eastAsia"/>
        </w:rPr>
        <w:lastRenderedPageBreak/>
        <w:t>（</w:t>
      </w:r>
      <w:r>
        <w:rPr>
          <w:rFonts w:hint="eastAsia"/>
        </w:rPr>
        <w:t>12</w:t>
      </w:r>
      <w:r>
        <w:rPr>
          <w:rFonts w:hint="eastAsia"/>
        </w:rPr>
        <w:t>）竞业限制义务；</w:t>
      </w:r>
    </w:p>
    <w:p w:rsidR="00E00F21" w:rsidRDefault="00071DEB" w:rsidP="000B088E">
      <w:pPr>
        <w:ind w:firstLineChars="200" w:firstLine="420"/>
      </w:pPr>
      <w:r>
        <w:rPr>
          <w:rFonts w:hint="eastAsia"/>
        </w:rPr>
        <w:t>参见本章第三节。</w:t>
      </w:r>
    </w:p>
    <w:p w:rsidR="00E00F21" w:rsidRDefault="00071DEB" w:rsidP="000B088E">
      <w:pPr>
        <w:ind w:firstLineChars="200" w:firstLine="420"/>
      </w:pPr>
      <w:r>
        <w:rPr>
          <w:rFonts w:hint="eastAsia"/>
        </w:rPr>
        <w:t>（</w:t>
      </w:r>
      <w:r>
        <w:rPr>
          <w:rFonts w:hint="eastAsia"/>
        </w:rPr>
        <w:t>13</w:t>
      </w:r>
      <w:r>
        <w:rPr>
          <w:rFonts w:hint="eastAsia"/>
        </w:rPr>
        <w:t>）脱密期；</w:t>
      </w:r>
    </w:p>
    <w:p w:rsidR="00E00F21" w:rsidRDefault="00071DEB" w:rsidP="000B088E">
      <w:pPr>
        <w:ind w:firstLineChars="200" w:firstLine="420"/>
      </w:pPr>
      <w:r>
        <w:rPr>
          <w:rFonts w:hint="eastAsia"/>
        </w:rPr>
        <w:t>（</w:t>
      </w:r>
      <w:r>
        <w:rPr>
          <w:rFonts w:hint="eastAsia"/>
        </w:rPr>
        <w:t>14</w:t>
      </w:r>
      <w:r>
        <w:rPr>
          <w:rFonts w:hint="eastAsia"/>
        </w:rPr>
        <w:t>）争议解决办法；</w:t>
      </w:r>
    </w:p>
    <w:p w:rsidR="00E00F21" w:rsidRDefault="00071DEB" w:rsidP="000B088E">
      <w:pPr>
        <w:ind w:firstLineChars="200" w:firstLine="420"/>
      </w:pPr>
      <w:r>
        <w:rPr>
          <w:rFonts w:hint="eastAsia"/>
        </w:rPr>
        <w:t>（</w:t>
      </w:r>
      <w:r>
        <w:rPr>
          <w:rFonts w:hint="eastAsia"/>
        </w:rPr>
        <w:t>15</w:t>
      </w:r>
      <w:r>
        <w:rPr>
          <w:rFonts w:hint="eastAsia"/>
        </w:rPr>
        <w:t>）合同成立与生效时间。</w:t>
      </w:r>
    </w:p>
    <w:p w:rsidR="00071DEB" w:rsidRDefault="00071DEB" w:rsidP="000B088E">
      <w:pPr>
        <w:ind w:firstLineChars="200" w:firstLine="420"/>
      </w:pPr>
    </w:p>
    <w:p w:rsidR="00E00F21" w:rsidRDefault="00071DEB" w:rsidP="000B088E">
      <w:pPr>
        <w:ind w:firstLineChars="200" w:firstLine="420"/>
      </w:pPr>
      <w:r>
        <w:rPr>
          <w:rFonts w:hint="eastAsia"/>
        </w:rPr>
        <w:t>第三</w:t>
      </w:r>
      <w:r w:rsidR="001D2C7A">
        <w:rPr>
          <w:rFonts w:hint="eastAsia"/>
        </w:rPr>
        <w:t>节</w:t>
      </w:r>
      <w:r>
        <w:rPr>
          <w:rFonts w:hint="eastAsia"/>
        </w:rPr>
        <w:t>竞业限制协议</w:t>
      </w:r>
    </w:p>
    <w:p w:rsidR="00707BD3" w:rsidRDefault="00707BD3" w:rsidP="000B088E">
      <w:pPr>
        <w:ind w:firstLineChars="200" w:firstLine="420"/>
      </w:pPr>
    </w:p>
    <w:p w:rsidR="00E00F21" w:rsidRDefault="00071DEB" w:rsidP="000B088E">
      <w:pPr>
        <w:ind w:firstLineChars="200" w:firstLine="420"/>
      </w:pPr>
      <w:r>
        <w:rPr>
          <w:rFonts w:hint="eastAsia"/>
        </w:rPr>
        <w:t>第</w:t>
      </w:r>
      <w:r>
        <w:rPr>
          <w:rFonts w:hint="eastAsia"/>
        </w:rPr>
        <w:t>69</w:t>
      </w:r>
      <w:r>
        <w:rPr>
          <w:rFonts w:hint="eastAsia"/>
        </w:rPr>
        <w:t>条【协议要点】</w:t>
      </w:r>
    </w:p>
    <w:p w:rsidR="00E00F21" w:rsidRDefault="00071DEB" w:rsidP="000B088E">
      <w:pPr>
        <w:ind w:firstLineChars="200" w:firstLine="420"/>
      </w:pPr>
      <w:r>
        <w:rPr>
          <w:rFonts w:hint="eastAsia"/>
        </w:rPr>
        <w:t xml:space="preserve">69.1    </w:t>
      </w:r>
      <w:r>
        <w:rPr>
          <w:rFonts w:hint="eastAsia"/>
        </w:rPr>
        <w:t>竞业限制，是指企事业单位与知悉商业秘密实质性内容的员工签订协议，约定员工在离开本单位后一定期限内不得在生产同类产品或者经营同类业务且有竞争关系或者其他利害关系的单位从事与原单位任职相同或者类似的工作，或者自行生产、经营与原单位有竞争关系的同类产品或者业务，企业以向员工支付一定数额的补偿金为代价，限制员工的就业范围，以防止原单位商业秘密泄露的一种预防措施。</w:t>
      </w:r>
    </w:p>
    <w:p w:rsidR="00E00F21" w:rsidRDefault="00071DEB" w:rsidP="000B088E">
      <w:pPr>
        <w:ind w:firstLineChars="200" w:firstLine="420"/>
      </w:pPr>
      <w:r>
        <w:rPr>
          <w:rFonts w:hint="eastAsia"/>
        </w:rPr>
        <w:t xml:space="preserve">69.2    </w:t>
      </w:r>
      <w:r>
        <w:rPr>
          <w:rFonts w:hint="eastAsia"/>
        </w:rPr>
        <w:t>企事业单位可以与知悉或接触商业秘密的高级管理人员、高级技术人员或其他负有保密义务的员工签订竞业限制协议。用人单位应当给予该员工一定数额的经济补偿，在竞业限制期限内按月给付该员工补偿金。该员工违反竞业限制约定的，应当按照约定向用人单位支付违约金。</w:t>
      </w:r>
    </w:p>
    <w:p w:rsidR="00E00F21" w:rsidRDefault="00071DEB" w:rsidP="000B088E">
      <w:pPr>
        <w:ind w:firstLineChars="200" w:firstLine="420"/>
      </w:pPr>
      <w:r>
        <w:rPr>
          <w:rFonts w:hint="eastAsia"/>
        </w:rPr>
        <w:t xml:space="preserve">69.3    </w:t>
      </w:r>
      <w:r>
        <w:rPr>
          <w:rFonts w:hint="eastAsia"/>
        </w:rPr>
        <w:t>签订竞业限制协议有两个基础：</w:t>
      </w:r>
    </w:p>
    <w:p w:rsidR="00E00F21" w:rsidRDefault="00071DEB" w:rsidP="000B088E">
      <w:pPr>
        <w:ind w:firstLineChars="200" w:firstLine="420"/>
      </w:pPr>
      <w:r>
        <w:rPr>
          <w:rFonts w:hint="eastAsia"/>
        </w:rPr>
        <w:t>（</w:t>
      </w:r>
      <w:r>
        <w:rPr>
          <w:rFonts w:hint="eastAsia"/>
        </w:rPr>
        <w:t>1</w:t>
      </w:r>
      <w:r>
        <w:rPr>
          <w:rFonts w:hint="eastAsia"/>
        </w:rPr>
        <w:t>）企事业单位拥有符合法定条件的商业秘密或者是具有保护价值的秘密信息；</w:t>
      </w:r>
    </w:p>
    <w:p w:rsidR="00E00F21" w:rsidRDefault="00071DEB" w:rsidP="000B088E">
      <w:pPr>
        <w:ind w:firstLineChars="200" w:firstLine="420"/>
      </w:pPr>
      <w:r>
        <w:rPr>
          <w:rFonts w:hint="eastAsia"/>
        </w:rPr>
        <w:t>（</w:t>
      </w:r>
      <w:r>
        <w:rPr>
          <w:rFonts w:hint="eastAsia"/>
        </w:rPr>
        <w:t>2</w:t>
      </w:r>
      <w:r>
        <w:rPr>
          <w:rFonts w:hint="eastAsia"/>
        </w:rPr>
        <w:t>）签订竞业限制协议的人员应当是与企事业单位签署了劳动合同的员工。</w:t>
      </w:r>
    </w:p>
    <w:p w:rsidR="00E00F21" w:rsidRDefault="00071DEB" w:rsidP="000B088E">
      <w:pPr>
        <w:ind w:firstLineChars="200" w:firstLine="420"/>
      </w:pPr>
      <w:r>
        <w:rPr>
          <w:rFonts w:hint="eastAsia"/>
        </w:rPr>
        <w:t xml:space="preserve">69.4    </w:t>
      </w:r>
      <w:r>
        <w:rPr>
          <w:rFonts w:hint="eastAsia"/>
        </w:rPr>
        <w:t>竞业限制协议可以在签订劳动合同时签订，也可以在员工任职期间、离职或退休时签订。该协议可以作为保守商业秘密合同的一部分，也可以单独签订。</w:t>
      </w:r>
    </w:p>
    <w:p w:rsidR="00E00F21" w:rsidRDefault="00071DEB" w:rsidP="000B088E">
      <w:pPr>
        <w:ind w:firstLineChars="200" w:firstLine="420"/>
      </w:pPr>
      <w:r>
        <w:rPr>
          <w:rFonts w:hint="eastAsia"/>
        </w:rPr>
        <w:t>无论是否签订竞业限制协议，义务人仍有义务保守知悉的商业秘密。</w:t>
      </w:r>
    </w:p>
    <w:p w:rsidR="00E00F21" w:rsidRDefault="00071DEB" w:rsidP="000B088E">
      <w:pPr>
        <w:ind w:firstLineChars="200" w:firstLine="420"/>
      </w:pPr>
      <w:r>
        <w:rPr>
          <w:rFonts w:hint="eastAsia"/>
        </w:rPr>
        <w:t xml:space="preserve">69.5    </w:t>
      </w:r>
      <w:r>
        <w:rPr>
          <w:rFonts w:hint="eastAsia"/>
        </w:rPr>
        <w:t>竞业限制协议的期限不得超过两年。对于没有约定竞业限制期限的，目前各省市的规定不同，应参照相应规定或各省高级人民法院颁发的司法解释、批复等规范性文件执行。</w:t>
      </w:r>
    </w:p>
    <w:p w:rsidR="00E00F21" w:rsidRDefault="00071DEB" w:rsidP="000B088E">
      <w:pPr>
        <w:ind w:firstLineChars="200" w:firstLine="420"/>
      </w:pPr>
      <w:r>
        <w:rPr>
          <w:rFonts w:hint="eastAsia"/>
        </w:rPr>
        <w:t xml:space="preserve">69.6    </w:t>
      </w:r>
      <w:r>
        <w:rPr>
          <w:rFonts w:hint="eastAsia"/>
        </w:rPr>
        <w:t>竞业限制协议约定的部分内容不明确的，义务人只对约定明确的内容承担义务。</w:t>
      </w:r>
    </w:p>
    <w:p w:rsidR="00E00F21" w:rsidRDefault="00071DEB" w:rsidP="000B088E">
      <w:pPr>
        <w:ind w:firstLineChars="200" w:firstLine="420"/>
      </w:pPr>
      <w:r>
        <w:rPr>
          <w:rFonts w:hint="eastAsia"/>
        </w:rPr>
        <w:t xml:space="preserve">69.7    </w:t>
      </w:r>
      <w:r>
        <w:rPr>
          <w:rFonts w:hint="eastAsia"/>
        </w:rPr>
        <w:t>竞业限制协议生效前或者履行期间，用人单位放弃对员工竞业限制要求的，应当提前一个月通知员工。</w:t>
      </w:r>
    </w:p>
    <w:p w:rsidR="00E00F21" w:rsidRDefault="00071DEB" w:rsidP="000B088E">
      <w:pPr>
        <w:ind w:firstLineChars="200" w:firstLine="420"/>
      </w:pPr>
      <w:r>
        <w:rPr>
          <w:rFonts w:hint="eastAsia"/>
        </w:rPr>
        <w:t xml:space="preserve">69.8    </w:t>
      </w:r>
      <w:r>
        <w:rPr>
          <w:rFonts w:hint="eastAsia"/>
        </w:rPr>
        <w:t>企事业单位可以和员工约定违反竞业限制义务的违约金，对违约金的上限，虽然没有明确的法律规定，但一般不应高于年补偿金的</w:t>
      </w:r>
      <w:r>
        <w:rPr>
          <w:rFonts w:hint="eastAsia"/>
        </w:rPr>
        <w:t>30%</w:t>
      </w:r>
      <w:r>
        <w:rPr>
          <w:rFonts w:hint="eastAsia"/>
        </w:rPr>
        <w:t>。根据最高人民法院《关于审理劳动争议案件适用法律若干问题的解释（四）》第</w:t>
      </w:r>
      <w:r>
        <w:rPr>
          <w:rFonts w:hint="eastAsia"/>
        </w:rPr>
        <w:t>9</w:t>
      </w:r>
      <w:r>
        <w:rPr>
          <w:rFonts w:hint="eastAsia"/>
        </w:rPr>
        <w:t>条第</w:t>
      </w:r>
      <w:r>
        <w:rPr>
          <w:rFonts w:hint="eastAsia"/>
        </w:rPr>
        <w:t>2</w:t>
      </w:r>
      <w:r>
        <w:rPr>
          <w:rFonts w:hint="eastAsia"/>
        </w:rPr>
        <w:t>款规定：“在解除竞业限制协议时，劳动者请求用人单位额外支付劳动者三个月的竞业限制经济补偿的，人民法院应予支持。”</w:t>
      </w:r>
    </w:p>
    <w:p w:rsidR="00E00F21" w:rsidRDefault="00071DEB" w:rsidP="000B088E">
      <w:pPr>
        <w:ind w:firstLineChars="200" w:firstLine="420"/>
      </w:pPr>
      <w:r>
        <w:rPr>
          <w:rFonts w:hint="eastAsia"/>
        </w:rPr>
        <w:t xml:space="preserve">69.9    </w:t>
      </w:r>
      <w:r>
        <w:rPr>
          <w:rFonts w:hint="eastAsia"/>
        </w:rPr>
        <w:t>竞业限制与竞业避止《中华人民共和国公司法》第</w:t>
      </w:r>
      <w:r>
        <w:rPr>
          <w:rFonts w:hint="eastAsia"/>
        </w:rPr>
        <w:t>149</w:t>
      </w:r>
      <w:r>
        <w:rPr>
          <w:rFonts w:hint="eastAsia"/>
        </w:rPr>
        <w:t>条中对董事、高级管理人员的限制，严格用词是“竞业避止”。有些学者称之为“在职竞业限制”和“离职竞业限制”，用以区分两种不同的情形。的区别：</w:t>
      </w:r>
    </w:p>
    <w:p w:rsidR="00E00F21" w:rsidRDefault="00071DEB" w:rsidP="000B088E">
      <w:pPr>
        <w:ind w:firstLineChars="200" w:firstLine="420"/>
      </w:pPr>
      <w:r>
        <w:rPr>
          <w:rFonts w:hint="eastAsia"/>
        </w:rPr>
        <w:t>（</w:t>
      </w:r>
      <w:r>
        <w:rPr>
          <w:rFonts w:hint="eastAsia"/>
        </w:rPr>
        <w:t>1</w:t>
      </w:r>
      <w:r>
        <w:rPr>
          <w:rFonts w:hint="eastAsia"/>
        </w:rPr>
        <w:t>）法律属性不同：竞业限制是企事业单位与员工之间的合约约定的，竞业避止是法定的，无须合约的约定；</w:t>
      </w:r>
    </w:p>
    <w:p w:rsidR="00E00F21" w:rsidRDefault="00071DEB" w:rsidP="000B088E">
      <w:pPr>
        <w:ind w:firstLineChars="200" w:firstLine="420"/>
      </w:pPr>
      <w:r>
        <w:rPr>
          <w:rFonts w:hint="eastAsia"/>
        </w:rPr>
        <w:t>（</w:t>
      </w:r>
      <w:r>
        <w:rPr>
          <w:rFonts w:hint="eastAsia"/>
        </w:rPr>
        <w:t>2</w:t>
      </w:r>
      <w:r>
        <w:rPr>
          <w:rFonts w:hint="eastAsia"/>
        </w:rPr>
        <w:t>）约束对象不同：竞业限制约束的是接触和知悉商业秘密的员工，竞业避止约束的是董事、高级管理人员；</w:t>
      </w:r>
    </w:p>
    <w:p w:rsidR="00E00F21" w:rsidRDefault="00071DEB" w:rsidP="000B088E">
      <w:pPr>
        <w:ind w:firstLineChars="200" w:firstLine="420"/>
      </w:pPr>
      <w:r>
        <w:rPr>
          <w:rFonts w:hint="eastAsia"/>
        </w:rPr>
        <w:t>（</w:t>
      </w:r>
      <w:r>
        <w:rPr>
          <w:rFonts w:hint="eastAsia"/>
        </w:rPr>
        <w:t>3</w:t>
      </w:r>
      <w:r>
        <w:rPr>
          <w:rFonts w:hint="eastAsia"/>
        </w:rPr>
        <w:t>）保护对象不同：竞业限制保护的是商业秘密，竞业避止保护的是包括商业秘密在内的公司秘密；</w:t>
      </w:r>
    </w:p>
    <w:p w:rsidR="00E00F21" w:rsidRDefault="00071DEB" w:rsidP="000B088E">
      <w:pPr>
        <w:ind w:firstLineChars="200" w:firstLine="420"/>
      </w:pPr>
      <w:r>
        <w:rPr>
          <w:rFonts w:hint="eastAsia"/>
        </w:rPr>
        <w:t>（</w:t>
      </w:r>
      <w:r>
        <w:rPr>
          <w:rFonts w:hint="eastAsia"/>
        </w:rPr>
        <w:t>4</w:t>
      </w:r>
      <w:r>
        <w:rPr>
          <w:rFonts w:hint="eastAsia"/>
        </w:rPr>
        <w:t>）所负责任期限不同：竞业限制是约定的期限，竞业避止仅是在企事业单位的任职</w:t>
      </w:r>
      <w:r>
        <w:rPr>
          <w:rFonts w:hint="eastAsia"/>
        </w:rPr>
        <w:lastRenderedPageBreak/>
        <w:t>期间，就商业秘密保护，离职或退休后的企事业单位的竞业避止人员如有必要，还必须签订竞业限制协议；</w:t>
      </w:r>
    </w:p>
    <w:p w:rsidR="00E00F21" w:rsidRDefault="00071DEB" w:rsidP="000B088E">
      <w:pPr>
        <w:ind w:firstLineChars="200" w:firstLine="420"/>
      </w:pPr>
      <w:r>
        <w:rPr>
          <w:rFonts w:hint="eastAsia"/>
        </w:rPr>
        <w:t>（</w:t>
      </w:r>
      <w:r>
        <w:rPr>
          <w:rFonts w:hint="eastAsia"/>
        </w:rPr>
        <w:t>5</w:t>
      </w:r>
      <w:r>
        <w:rPr>
          <w:rFonts w:hint="eastAsia"/>
        </w:rPr>
        <w:t>）法律责任不同。</w:t>
      </w:r>
    </w:p>
    <w:p w:rsidR="00071DEB" w:rsidRDefault="00071DEB" w:rsidP="000B088E">
      <w:pPr>
        <w:ind w:firstLineChars="200" w:firstLine="420"/>
      </w:pPr>
      <w:r>
        <w:rPr>
          <w:rFonts w:hint="eastAsia"/>
        </w:rPr>
        <w:t>参见本引指第一章第三节。</w:t>
      </w:r>
    </w:p>
    <w:p w:rsidR="00E00F21" w:rsidRDefault="00071DEB" w:rsidP="000B088E">
      <w:pPr>
        <w:ind w:firstLineChars="200" w:firstLine="420"/>
      </w:pPr>
      <w:r>
        <w:rPr>
          <w:rFonts w:hint="eastAsia"/>
        </w:rPr>
        <w:t>第</w:t>
      </w:r>
      <w:r>
        <w:rPr>
          <w:rFonts w:hint="eastAsia"/>
        </w:rPr>
        <w:t>70</w:t>
      </w:r>
      <w:r>
        <w:rPr>
          <w:rFonts w:hint="eastAsia"/>
        </w:rPr>
        <w:t>条【协议主要条款】</w:t>
      </w:r>
    </w:p>
    <w:p w:rsidR="00E00F21" w:rsidRDefault="00071DEB" w:rsidP="000B088E">
      <w:pPr>
        <w:ind w:firstLineChars="200" w:firstLine="420"/>
      </w:pPr>
      <w:r>
        <w:rPr>
          <w:rFonts w:hint="eastAsia"/>
        </w:rPr>
        <w:t>（</w:t>
      </w:r>
      <w:r>
        <w:rPr>
          <w:rFonts w:hint="eastAsia"/>
        </w:rPr>
        <w:t>1</w:t>
      </w:r>
      <w:r>
        <w:rPr>
          <w:rFonts w:hint="eastAsia"/>
        </w:rPr>
        <w:t>）与保守商业秘密合同的关联性；</w:t>
      </w:r>
    </w:p>
    <w:p w:rsidR="00E00F21" w:rsidRDefault="00071DEB" w:rsidP="000B088E">
      <w:pPr>
        <w:ind w:firstLineChars="200" w:firstLine="420"/>
      </w:pPr>
      <w:r>
        <w:rPr>
          <w:rFonts w:hint="eastAsia"/>
        </w:rPr>
        <w:t>（</w:t>
      </w:r>
      <w:r>
        <w:rPr>
          <w:rFonts w:hint="eastAsia"/>
        </w:rPr>
        <w:t>2</w:t>
      </w:r>
      <w:r>
        <w:rPr>
          <w:rFonts w:hint="eastAsia"/>
        </w:rPr>
        <w:t>）对竞业限制的同类行业或者竞争单位的概述；</w:t>
      </w:r>
    </w:p>
    <w:p w:rsidR="00E00F21" w:rsidRDefault="00071DEB" w:rsidP="000B088E">
      <w:pPr>
        <w:ind w:firstLineChars="200" w:firstLine="420"/>
      </w:pPr>
      <w:r>
        <w:rPr>
          <w:rFonts w:hint="eastAsia"/>
        </w:rPr>
        <w:t>（</w:t>
      </w:r>
      <w:r>
        <w:rPr>
          <w:rFonts w:hint="eastAsia"/>
        </w:rPr>
        <w:t>3</w:t>
      </w:r>
      <w:r>
        <w:rPr>
          <w:rFonts w:hint="eastAsia"/>
        </w:rPr>
        <w:t>）竞业限制的行业范围；</w:t>
      </w:r>
    </w:p>
    <w:p w:rsidR="00E00F21" w:rsidRDefault="00071DEB" w:rsidP="000B088E">
      <w:pPr>
        <w:ind w:firstLineChars="200" w:firstLine="420"/>
      </w:pPr>
      <w:r>
        <w:rPr>
          <w:rFonts w:hint="eastAsia"/>
        </w:rPr>
        <w:t>（</w:t>
      </w:r>
      <w:r>
        <w:rPr>
          <w:rFonts w:hint="eastAsia"/>
        </w:rPr>
        <w:t>4</w:t>
      </w:r>
      <w:r>
        <w:rPr>
          <w:rFonts w:hint="eastAsia"/>
        </w:rPr>
        <w:t>）竞业限制的区域；</w:t>
      </w:r>
    </w:p>
    <w:p w:rsidR="00E00F21" w:rsidRDefault="00071DEB" w:rsidP="000B088E">
      <w:pPr>
        <w:ind w:firstLineChars="200" w:firstLine="420"/>
      </w:pPr>
      <w:r>
        <w:rPr>
          <w:rFonts w:hint="eastAsia"/>
        </w:rPr>
        <w:t>（</w:t>
      </w:r>
      <w:r>
        <w:rPr>
          <w:rFonts w:hint="eastAsia"/>
        </w:rPr>
        <w:t>5</w:t>
      </w:r>
      <w:r>
        <w:rPr>
          <w:rFonts w:hint="eastAsia"/>
        </w:rPr>
        <w:t>）竞业限制的期限；</w:t>
      </w:r>
    </w:p>
    <w:p w:rsidR="00E00F21" w:rsidRDefault="00071DEB" w:rsidP="000B088E">
      <w:pPr>
        <w:ind w:firstLineChars="200" w:firstLine="420"/>
      </w:pPr>
      <w:r>
        <w:rPr>
          <w:rFonts w:hint="eastAsia"/>
        </w:rPr>
        <w:t>（</w:t>
      </w:r>
      <w:r>
        <w:rPr>
          <w:rFonts w:hint="eastAsia"/>
        </w:rPr>
        <w:t>6</w:t>
      </w:r>
      <w:r>
        <w:rPr>
          <w:rFonts w:hint="eastAsia"/>
        </w:rPr>
        <w:t>）补偿金发放的起止日期；</w:t>
      </w:r>
    </w:p>
    <w:p w:rsidR="00E00F21" w:rsidRDefault="00071DEB" w:rsidP="000B088E">
      <w:pPr>
        <w:ind w:firstLineChars="200" w:firstLine="420"/>
      </w:pPr>
      <w:r>
        <w:rPr>
          <w:rFonts w:hint="eastAsia"/>
        </w:rPr>
        <w:t>（</w:t>
      </w:r>
      <w:r>
        <w:rPr>
          <w:rFonts w:hint="eastAsia"/>
        </w:rPr>
        <w:t>7</w:t>
      </w:r>
      <w:r>
        <w:rPr>
          <w:rFonts w:hint="eastAsia"/>
        </w:rPr>
        <w:t>）补偿金数额及支付方式；</w:t>
      </w:r>
    </w:p>
    <w:p w:rsidR="00E00F21" w:rsidRDefault="00071DEB" w:rsidP="000B088E">
      <w:pPr>
        <w:ind w:firstLineChars="200" w:firstLine="420"/>
      </w:pPr>
      <w:r>
        <w:rPr>
          <w:rFonts w:hint="eastAsia"/>
        </w:rPr>
        <w:t>（</w:t>
      </w:r>
      <w:r>
        <w:rPr>
          <w:rFonts w:hint="eastAsia"/>
        </w:rPr>
        <w:t>8</w:t>
      </w:r>
      <w:r>
        <w:rPr>
          <w:rFonts w:hint="eastAsia"/>
        </w:rPr>
        <w:t>）禁止性条款；</w:t>
      </w:r>
    </w:p>
    <w:p w:rsidR="00E00F21" w:rsidRDefault="00071DEB" w:rsidP="000B088E">
      <w:pPr>
        <w:ind w:firstLineChars="200" w:firstLine="420"/>
      </w:pPr>
      <w:r>
        <w:rPr>
          <w:rFonts w:hint="eastAsia"/>
        </w:rPr>
        <w:t>（</w:t>
      </w:r>
      <w:r>
        <w:rPr>
          <w:rFonts w:hint="eastAsia"/>
        </w:rPr>
        <w:t>9</w:t>
      </w:r>
      <w:r>
        <w:rPr>
          <w:rFonts w:hint="eastAsia"/>
        </w:rPr>
        <w:t>）协助约定；</w:t>
      </w:r>
    </w:p>
    <w:p w:rsidR="00E00F21" w:rsidRDefault="00071DEB" w:rsidP="000B088E">
      <w:pPr>
        <w:ind w:firstLineChars="200" w:firstLine="420"/>
      </w:pPr>
      <w:r>
        <w:rPr>
          <w:rFonts w:hint="eastAsia"/>
        </w:rPr>
        <w:t>（</w:t>
      </w:r>
      <w:r>
        <w:rPr>
          <w:rFonts w:hint="eastAsia"/>
        </w:rPr>
        <w:t>10</w:t>
      </w:r>
      <w:r>
        <w:rPr>
          <w:rFonts w:hint="eastAsia"/>
        </w:rPr>
        <w:t>）双方的违约责任；</w:t>
      </w:r>
    </w:p>
    <w:p w:rsidR="00E00F21" w:rsidRDefault="00071DEB" w:rsidP="000B088E">
      <w:pPr>
        <w:ind w:firstLineChars="200" w:firstLine="420"/>
      </w:pPr>
      <w:r>
        <w:rPr>
          <w:rFonts w:hint="eastAsia"/>
        </w:rPr>
        <w:t>（</w:t>
      </w:r>
      <w:r>
        <w:rPr>
          <w:rFonts w:hint="eastAsia"/>
        </w:rPr>
        <w:t>11</w:t>
      </w:r>
      <w:r>
        <w:rPr>
          <w:rFonts w:hint="eastAsia"/>
        </w:rPr>
        <w:t>）协议的解除与终止条件；</w:t>
      </w:r>
    </w:p>
    <w:p w:rsidR="00E00F21" w:rsidRDefault="00071DEB" w:rsidP="000B088E">
      <w:pPr>
        <w:ind w:firstLineChars="200" w:firstLine="420"/>
      </w:pPr>
      <w:r>
        <w:rPr>
          <w:rFonts w:hint="eastAsia"/>
        </w:rPr>
        <w:t>（</w:t>
      </w:r>
      <w:r>
        <w:rPr>
          <w:rFonts w:hint="eastAsia"/>
        </w:rPr>
        <w:t>12</w:t>
      </w:r>
      <w:r>
        <w:rPr>
          <w:rFonts w:hint="eastAsia"/>
        </w:rPr>
        <w:t>）争议解决办法；</w:t>
      </w:r>
    </w:p>
    <w:p w:rsidR="00071DEB" w:rsidRDefault="00071DEB" w:rsidP="000B088E">
      <w:pPr>
        <w:ind w:firstLineChars="200" w:firstLine="420"/>
      </w:pPr>
      <w:r>
        <w:rPr>
          <w:rFonts w:hint="eastAsia"/>
        </w:rPr>
        <w:t>（</w:t>
      </w:r>
      <w:r>
        <w:rPr>
          <w:rFonts w:hint="eastAsia"/>
        </w:rPr>
        <w:t>13</w:t>
      </w:r>
      <w:r>
        <w:rPr>
          <w:rFonts w:hint="eastAsia"/>
        </w:rPr>
        <w:t>）协议成立与生效时间。</w:t>
      </w:r>
    </w:p>
    <w:p w:rsidR="00E00F21" w:rsidRDefault="00071DEB" w:rsidP="000B088E">
      <w:pPr>
        <w:ind w:firstLineChars="200" w:firstLine="420"/>
      </w:pPr>
      <w:r>
        <w:rPr>
          <w:rFonts w:hint="eastAsia"/>
        </w:rPr>
        <w:t>第</w:t>
      </w:r>
      <w:r>
        <w:rPr>
          <w:rFonts w:hint="eastAsia"/>
        </w:rPr>
        <w:t>71</w:t>
      </w:r>
      <w:r>
        <w:rPr>
          <w:rFonts w:hint="eastAsia"/>
        </w:rPr>
        <w:t>条【补偿金的约定】</w:t>
      </w:r>
    </w:p>
    <w:p w:rsidR="006977A4" w:rsidRDefault="00071DEB" w:rsidP="000B088E">
      <w:pPr>
        <w:ind w:firstLineChars="200" w:firstLine="420"/>
      </w:pPr>
      <w:r>
        <w:rPr>
          <w:rFonts w:hint="eastAsia"/>
        </w:rPr>
        <w:t xml:space="preserve">71.1    </w:t>
      </w:r>
      <w:r>
        <w:rPr>
          <w:rFonts w:hint="eastAsia"/>
        </w:rPr>
        <w:t>补偿金的设定应当综合考虑以下因素：</w:t>
      </w:r>
    </w:p>
    <w:p w:rsidR="00E00F21" w:rsidRDefault="00071DEB" w:rsidP="000B088E">
      <w:pPr>
        <w:ind w:firstLineChars="200" w:firstLine="420"/>
      </w:pPr>
      <w:r>
        <w:rPr>
          <w:rFonts w:hint="eastAsia"/>
        </w:rPr>
        <w:t>（</w:t>
      </w:r>
      <w:r>
        <w:rPr>
          <w:rFonts w:hint="eastAsia"/>
        </w:rPr>
        <w:t>1</w:t>
      </w:r>
      <w:r>
        <w:rPr>
          <w:rFonts w:hint="eastAsia"/>
        </w:rPr>
        <w:t>）义务人的专业技能，可能影响义务人生活水平的程度；</w:t>
      </w:r>
    </w:p>
    <w:p w:rsidR="006977A4" w:rsidRDefault="00071DEB" w:rsidP="000B088E">
      <w:pPr>
        <w:ind w:firstLineChars="200" w:firstLine="420"/>
      </w:pPr>
      <w:r>
        <w:rPr>
          <w:rFonts w:hint="eastAsia"/>
        </w:rPr>
        <w:t>（</w:t>
      </w:r>
      <w:r>
        <w:rPr>
          <w:rFonts w:hint="eastAsia"/>
        </w:rPr>
        <w:t>2</w:t>
      </w:r>
      <w:r>
        <w:rPr>
          <w:rFonts w:hint="eastAsia"/>
        </w:rPr>
        <w:t>）对义务人限制的领域范围、就职岗位、地域范围、年限等；</w:t>
      </w:r>
    </w:p>
    <w:p w:rsidR="00E00F21" w:rsidRDefault="00071DEB" w:rsidP="000B088E">
      <w:pPr>
        <w:ind w:firstLineChars="200" w:firstLine="420"/>
      </w:pPr>
      <w:r>
        <w:rPr>
          <w:rFonts w:hint="eastAsia"/>
        </w:rPr>
        <w:t>（</w:t>
      </w:r>
      <w:r>
        <w:rPr>
          <w:rFonts w:hint="eastAsia"/>
        </w:rPr>
        <w:t>3</w:t>
      </w:r>
      <w:r>
        <w:rPr>
          <w:rFonts w:hint="eastAsia"/>
        </w:rPr>
        <w:t>）商业秘密的可保密程度和持续力；</w:t>
      </w:r>
    </w:p>
    <w:p w:rsidR="00E00F21" w:rsidRDefault="00071DEB" w:rsidP="000B088E">
      <w:pPr>
        <w:ind w:firstLineChars="200" w:firstLine="420"/>
      </w:pPr>
      <w:r>
        <w:rPr>
          <w:rFonts w:hint="eastAsia"/>
        </w:rPr>
        <w:t>（</w:t>
      </w:r>
      <w:r>
        <w:rPr>
          <w:rFonts w:hint="eastAsia"/>
        </w:rPr>
        <w:t>4</w:t>
      </w:r>
      <w:r>
        <w:rPr>
          <w:rFonts w:hint="eastAsia"/>
        </w:rPr>
        <w:t>）义务人在单位上一年度或者协议签订前一年度的报酬总额。</w:t>
      </w:r>
    </w:p>
    <w:p w:rsidR="00E00F21" w:rsidRDefault="00071DEB" w:rsidP="000B088E">
      <w:pPr>
        <w:ind w:firstLineChars="200" w:firstLine="420"/>
      </w:pPr>
      <w:r>
        <w:rPr>
          <w:rFonts w:hint="eastAsia"/>
        </w:rPr>
        <w:t xml:space="preserve">71.2    </w:t>
      </w:r>
      <w:r>
        <w:rPr>
          <w:rFonts w:hint="eastAsia"/>
        </w:rPr>
        <w:t>目前各省市对补偿金的数额规定不同，一般年补偿金是离职前上一年度收入的</w:t>
      </w:r>
      <w:r>
        <w:rPr>
          <w:rFonts w:hint="eastAsia"/>
        </w:rPr>
        <w:t>1/2</w:t>
      </w:r>
      <w:r>
        <w:rPr>
          <w:rFonts w:hint="eastAsia"/>
        </w:rPr>
        <w:t>到</w:t>
      </w:r>
      <w:r>
        <w:rPr>
          <w:rFonts w:hint="eastAsia"/>
        </w:rPr>
        <w:t>2/3</w:t>
      </w:r>
      <w:r>
        <w:rPr>
          <w:rFonts w:hint="eastAsia"/>
        </w:rPr>
        <w:t>最高人民法院《关于审理劳动争议案件适用法律若干问题的解释（四）》第</w:t>
      </w:r>
      <w:r>
        <w:rPr>
          <w:rFonts w:hint="eastAsia"/>
        </w:rPr>
        <w:t>6</w:t>
      </w:r>
      <w:r>
        <w:rPr>
          <w:rFonts w:hint="eastAsia"/>
        </w:rPr>
        <w:t>条规定：“当事人在劳动合同或者保密协议中约定了竞业限制，但未约定解除或者终止劳动合同后给予劳动者经济补偿，劳动者履行了竞业限制义务，要求用人单位按照劳动者在劳动合同解除或者终止前十二个月平均工资的</w:t>
      </w:r>
      <w:r>
        <w:rPr>
          <w:rFonts w:hint="eastAsia"/>
        </w:rPr>
        <w:t>30%</w:t>
      </w:r>
      <w:r>
        <w:rPr>
          <w:rFonts w:hint="eastAsia"/>
        </w:rPr>
        <w:t>按月支付经济补偿的，人民法院应予支持。前款规定的月平均工资的</w:t>
      </w:r>
      <w:r>
        <w:rPr>
          <w:rFonts w:hint="eastAsia"/>
        </w:rPr>
        <w:t>30%</w:t>
      </w:r>
      <w:r>
        <w:rPr>
          <w:rFonts w:hint="eastAsia"/>
        </w:rPr>
        <w:t>低于劳动合同履行地最低工资标准的，按照劳动合同履行地最低工资标准支付。”，但不得低于劳动合同履行地最低工资标准。</w:t>
      </w:r>
    </w:p>
    <w:p w:rsidR="00E00F21" w:rsidRDefault="00071DEB" w:rsidP="000B088E">
      <w:pPr>
        <w:ind w:firstLineChars="200" w:firstLine="420"/>
      </w:pPr>
      <w:r>
        <w:rPr>
          <w:rFonts w:hint="eastAsia"/>
        </w:rPr>
        <w:t>第</w:t>
      </w:r>
      <w:r>
        <w:rPr>
          <w:rFonts w:hint="eastAsia"/>
        </w:rPr>
        <w:t>72</w:t>
      </w:r>
      <w:r>
        <w:rPr>
          <w:rFonts w:hint="eastAsia"/>
        </w:rPr>
        <w:t>条【违约金的约定】</w:t>
      </w:r>
    </w:p>
    <w:p w:rsidR="00E00F21" w:rsidRDefault="00071DEB" w:rsidP="000B088E">
      <w:pPr>
        <w:ind w:firstLineChars="200" w:firstLine="420"/>
      </w:pPr>
      <w:r>
        <w:rPr>
          <w:rFonts w:hint="eastAsia"/>
        </w:rPr>
        <w:t>违约金的设定应当综合考虑以下因素：</w:t>
      </w:r>
    </w:p>
    <w:p w:rsidR="00E00F21" w:rsidRDefault="00071DEB" w:rsidP="000B088E">
      <w:pPr>
        <w:ind w:firstLineChars="200" w:firstLine="420"/>
      </w:pPr>
      <w:r>
        <w:rPr>
          <w:rFonts w:hint="eastAsia"/>
        </w:rPr>
        <w:t>（</w:t>
      </w:r>
      <w:r>
        <w:rPr>
          <w:rFonts w:hint="eastAsia"/>
        </w:rPr>
        <w:t>1</w:t>
      </w:r>
      <w:r>
        <w:rPr>
          <w:rFonts w:hint="eastAsia"/>
        </w:rPr>
        <w:t>）单位商业秘密的获取成本；</w:t>
      </w:r>
    </w:p>
    <w:p w:rsidR="00E00F21" w:rsidRDefault="00071DEB" w:rsidP="000B088E">
      <w:pPr>
        <w:ind w:firstLineChars="200" w:firstLine="420"/>
      </w:pPr>
      <w:r>
        <w:rPr>
          <w:rFonts w:hint="eastAsia"/>
        </w:rPr>
        <w:t>（</w:t>
      </w:r>
      <w:r>
        <w:rPr>
          <w:rFonts w:hint="eastAsia"/>
        </w:rPr>
        <w:t>2</w:t>
      </w:r>
      <w:r>
        <w:rPr>
          <w:rFonts w:hint="eastAsia"/>
        </w:rPr>
        <w:t>）义务人接触商业秘密的程度；</w:t>
      </w:r>
    </w:p>
    <w:p w:rsidR="00E00F21" w:rsidRDefault="00071DEB" w:rsidP="000B088E">
      <w:pPr>
        <w:ind w:firstLineChars="200" w:firstLine="420"/>
      </w:pPr>
      <w:r>
        <w:rPr>
          <w:rFonts w:hint="eastAsia"/>
        </w:rPr>
        <w:t>（</w:t>
      </w:r>
      <w:r>
        <w:rPr>
          <w:rFonts w:hint="eastAsia"/>
        </w:rPr>
        <w:t>3</w:t>
      </w:r>
      <w:r>
        <w:rPr>
          <w:rFonts w:hint="eastAsia"/>
        </w:rPr>
        <w:t>）义务人获得补偿金的数额；</w:t>
      </w:r>
    </w:p>
    <w:p w:rsidR="00071DEB" w:rsidRDefault="00071DEB" w:rsidP="000B088E">
      <w:pPr>
        <w:ind w:firstLineChars="200" w:firstLine="420"/>
      </w:pPr>
      <w:r>
        <w:rPr>
          <w:rFonts w:hint="eastAsia"/>
        </w:rPr>
        <w:t>（</w:t>
      </w:r>
      <w:r>
        <w:rPr>
          <w:rFonts w:hint="eastAsia"/>
        </w:rPr>
        <w:t>4</w:t>
      </w:r>
      <w:r>
        <w:rPr>
          <w:rFonts w:hint="eastAsia"/>
        </w:rPr>
        <w:t>）违约行为可能造成的损害程度。</w:t>
      </w:r>
    </w:p>
    <w:p w:rsidR="00E00F21" w:rsidRDefault="00071DEB" w:rsidP="000B088E">
      <w:pPr>
        <w:ind w:firstLineChars="200" w:firstLine="420"/>
      </w:pPr>
      <w:r>
        <w:rPr>
          <w:rFonts w:hint="eastAsia"/>
        </w:rPr>
        <w:t>第</w:t>
      </w:r>
      <w:r>
        <w:rPr>
          <w:rFonts w:hint="eastAsia"/>
        </w:rPr>
        <w:t>73</w:t>
      </w:r>
      <w:r>
        <w:rPr>
          <w:rFonts w:hint="eastAsia"/>
        </w:rPr>
        <w:t>条【协议的解除、终止条件】</w:t>
      </w:r>
    </w:p>
    <w:p w:rsidR="00E00F21" w:rsidRDefault="00071DEB" w:rsidP="000B088E">
      <w:pPr>
        <w:ind w:firstLineChars="200" w:firstLine="420"/>
      </w:pPr>
      <w:r>
        <w:rPr>
          <w:rFonts w:hint="eastAsia"/>
        </w:rPr>
        <w:t>竞业限制协议因下列原因解除：</w:t>
      </w:r>
    </w:p>
    <w:p w:rsidR="00E00F21" w:rsidRDefault="00071DEB" w:rsidP="000B088E">
      <w:pPr>
        <w:ind w:firstLineChars="200" w:firstLine="420"/>
      </w:pPr>
      <w:r>
        <w:rPr>
          <w:rFonts w:hint="eastAsia"/>
        </w:rPr>
        <w:t>（</w:t>
      </w:r>
      <w:r>
        <w:rPr>
          <w:rFonts w:hint="eastAsia"/>
        </w:rPr>
        <w:t>1</w:t>
      </w:r>
      <w:r>
        <w:rPr>
          <w:rFonts w:hint="eastAsia"/>
        </w:rPr>
        <w:t>）企事业单位违反竞业限制协议，不支付或者无正当理由拖欠补偿费，达到约定的标准和期限的。最高人民法院《关于审理劳动争议案件适用法律若干问题的解释（四）》第</w:t>
      </w:r>
      <w:r>
        <w:rPr>
          <w:rFonts w:hint="eastAsia"/>
        </w:rPr>
        <w:t>8</w:t>
      </w:r>
      <w:r>
        <w:rPr>
          <w:rFonts w:hint="eastAsia"/>
        </w:rPr>
        <w:t>条规定：“当事人在劳动合同或者保密协议中约定了竞业限制和经济补偿，劳动合同解除或者终止后，因用人单位的原因导致三个月未支付经济补偿，劳动者请求解除竞业限制约定的，人民法院应予支持。”</w:t>
      </w:r>
    </w:p>
    <w:p w:rsidR="00E00F21" w:rsidRDefault="00071DEB" w:rsidP="000B088E">
      <w:pPr>
        <w:ind w:firstLineChars="200" w:firstLine="420"/>
      </w:pPr>
      <w:r>
        <w:rPr>
          <w:rFonts w:hint="eastAsia"/>
        </w:rPr>
        <w:lastRenderedPageBreak/>
        <w:t>（</w:t>
      </w:r>
      <w:r>
        <w:rPr>
          <w:rFonts w:hint="eastAsia"/>
        </w:rPr>
        <w:t>2</w:t>
      </w:r>
      <w:r>
        <w:rPr>
          <w:rFonts w:hint="eastAsia"/>
        </w:rPr>
        <w:t>）因员工违约，符合约定的解除条件的，企事业单位可以解除竞业限制协议。</w:t>
      </w:r>
    </w:p>
    <w:p w:rsidR="00E00F21" w:rsidRDefault="00071DEB" w:rsidP="000B088E">
      <w:pPr>
        <w:ind w:firstLineChars="200" w:firstLine="420"/>
      </w:pPr>
      <w:r>
        <w:rPr>
          <w:rFonts w:hint="eastAsia"/>
        </w:rPr>
        <w:t>竞业限制协议因下列原因终止：</w:t>
      </w:r>
    </w:p>
    <w:p w:rsidR="00E00F21" w:rsidRDefault="00071DEB" w:rsidP="000B088E">
      <w:pPr>
        <w:ind w:firstLineChars="200" w:firstLine="420"/>
      </w:pPr>
      <w:r>
        <w:rPr>
          <w:rFonts w:hint="eastAsia"/>
        </w:rPr>
        <w:t>（</w:t>
      </w:r>
      <w:r>
        <w:rPr>
          <w:rFonts w:hint="eastAsia"/>
        </w:rPr>
        <w:t>1</w:t>
      </w:r>
      <w:r>
        <w:rPr>
          <w:rFonts w:hint="eastAsia"/>
        </w:rPr>
        <w:t>）协议期满而终止；</w:t>
      </w:r>
    </w:p>
    <w:p w:rsidR="00E00F21" w:rsidRDefault="00071DEB" w:rsidP="000B088E">
      <w:pPr>
        <w:ind w:firstLineChars="200" w:firstLine="420"/>
      </w:pPr>
      <w:r>
        <w:rPr>
          <w:rFonts w:hint="eastAsia"/>
        </w:rPr>
        <w:t>（</w:t>
      </w:r>
      <w:r>
        <w:rPr>
          <w:rFonts w:hint="eastAsia"/>
        </w:rPr>
        <w:t>2</w:t>
      </w:r>
      <w:r>
        <w:rPr>
          <w:rFonts w:hint="eastAsia"/>
        </w:rPr>
        <w:t>）商业秘密被公开；</w:t>
      </w:r>
    </w:p>
    <w:p w:rsidR="00E00F21" w:rsidRDefault="00071DEB" w:rsidP="000B088E">
      <w:pPr>
        <w:ind w:firstLineChars="200" w:firstLine="420"/>
      </w:pPr>
      <w:r>
        <w:rPr>
          <w:rFonts w:hint="eastAsia"/>
        </w:rPr>
        <w:t>（</w:t>
      </w:r>
      <w:r>
        <w:rPr>
          <w:rFonts w:hint="eastAsia"/>
        </w:rPr>
        <w:t>3</w:t>
      </w:r>
      <w:r>
        <w:rPr>
          <w:rFonts w:hint="eastAsia"/>
        </w:rPr>
        <w:t>）负有竞业限制义务的员工死亡；</w:t>
      </w:r>
    </w:p>
    <w:p w:rsidR="00E00F21" w:rsidRDefault="00071DEB" w:rsidP="000B088E">
      <w:pPr>
        <w:ind w:firstLineChars="200" w:firstLine="420"/>
      </w:pPr>
      <w:r>
        <w:rPr>
          <w:rFonts w:hint="eastAsia"/>
        </w:rPr>
        <w:t>（</w:t>
      </w:r>
      <w:r>
        <w:rPr>
          <w:rFonts w:hint="eastAsia"/>
        </w:rPr>
        <w:t>4</w:t>
      </w:r>
      <w:r>
        <w:rPr>
          <w:rFonts w:hint="eastAsia"/>
        </w:rPr>
        <w:t>）企业解散、破产、终止而无权利接受者的；</w:t>
      </w:r>
    </w:p>
    <w:p w:rsidR="00071DEB" w:rsidRDefault="00071DEB" w:rsidP="000B088E">
      <w:pPr>
        <w:ind w:firstLineChars="200" w:firstLine="420"/>
      </w:pPr>
      <w:r>
        <w:rPr>
          <w:rFonts w:hint="eastAsia"/>
        </w:rPr>
        <w:t>（</w:t>
      </w:r>
      <w:r>
        <w:rPr>
          <w:rFonts w:hint="eastAsia"/>
        </w:rPr>
        <w:t>5</w:t>
      </w:r>
      <w:r>
        <w:rPr>
          <w:rFonts w:hint="eastAsia"/>
        </w:rPr>
        <w:t>）未约定补偿金，事后又无法达成约定的。</w:t>
      </w:r>
    </w:p>
    <w:p w:rsidR="00E00F21" w:rsidRDefault="00071DEB" w:rsidP="000B088E">
      <w:pPr>
        <w:ind w:firstLineChars="200" w:firstLine="420"/>
      </w:pPr>
      <w:r>
        <w:rPr>
          <w:rFonts w:hint="eastAsia"/>
        </w:rPr>
        <w:t>第</w:t>
      </w:r>
      <w:r>
        <w:rPr>
          <w:rFonts w:hint="eastAsia"/>
        </w:rPr>
        <w:t>74</w:t>
      </w:r>
      <w:r>
        <w:rPr>
          <w:rFonts w:hint="eastAsia"/>
        </w:rPr>
        <w:t>条【协议无效或部分无效的条件】</w:t>
      </w:r>
    </w:p>
    <w:p w:rsidR="00E00F21" w:rsidRDefault="00071DEB" w:rsidP="000B088E">
      <w:pPr>
        <w:ind w:firstLineChars="200" w:firstLine="420"/>
      </w:pPr>
      <w:r>
        <w:rPr>
          <w:rFonts w:hint="eastAsia"/>
        </w:rPr>
        <w:t>竞业限制协议可能因下列原因无效：</w:t>
      </w:r>
    </w:p>
    <w:p w:rsidR="00E00F21" w:rsidRDefault="00071DEB" w:rsidP="000B088E">
      <w:pPr>
        <w:ind w:firstLineChars="200" w:firstLine="420"/>
      </w:pPr>
      <w:r>
        <w:rPr>
          <w:rFonts w:hint="eastAsia"/>
        </w:rPr>
        <w:t>（</w:t>
      </w:r>
      <w:r>
        <w:rPr>
          <w:rFonts w:hint="eastAsia"/>
        </w:rPr>
        <w:t>1</w:t>
      </w:r>
      <w:r>
        <w:rPr>
          <w:rFonts w:hint="eastAsia"/>
        </w:rPr>
        <w:t>）负有竞业限制义务的员工实际上没有接触到商业秘密的；</w:t>
      </w:r>
    </w:p>
    <w:p w:rsidR="00E00F21" w:rsidRDefault="00071DEB" w:rsidP="000B088E">
      <w:pPr>
        <w:ind w:firstLineChars="200" w:firstLine="420"/>
      </w:pPr>
      <w:r>
        <w:rPr>
          <w:rFonts w:hint="eastAsia"/>
        </w:rPr>
        <w:t>（</w:t>
      </w:r>
      <w:r>
        <w:rPr>
          <w:rFonts w:hint="eastAsia"/>
        </w:rPr>
        <w:t>2</w:t>
      </w:r>
      <w:r>
        <w:rPr>
          <w:rFonts w:hint="eastAsia"/>
        </w:rPr>
        <w:t>）企事业单位违反劳动合同解雇员工的；</w:t>
      </w:r>
    </w:p>
    <w:p w:rsidR="00E00F21" w:rsidRDefault="00071DEB" w:rsidP="000B088E">
      <w:pPr>
        <w:ind w:firstLineChars="200" w:firstLine="420"/>
      </w:pPr>
      <w:r>
        <w:rPr>
          <w:rFonts w:hint="eastAsia"/>
        </w:rPr>
        <w:t>（</w:t>
      </w:r>
      <w:r>
        <w:rPr>
          <w:rFonts w:hint="eastAsia"/>
        </w:rPr>
        <w:t>3</w:t>
      </w:r>
      <w:r>
        <w:rPr>
          <w:rFonts w:hint="eastAsia"/>
        </w:rPr>
        <w:t>）企事业单位未执行国家有关科技人员政策的；</w:t>
      </w:r>
    </w:p>
    <w:p w:rsidR="00E00F21" w:rsidRDefault="00071DEB" w:rsidP="000B088E">
      <w:pPr>
        <w:ind w:firstLineChars="200" w:firstLine="420"/>
      </w:pPr>
      <w:r>
        <w:rPr>
          <w:rFonts w:hint="eastAsia"/>
        </w:rPr>
        <w:t>（</w:t>
      </w:r>
      <w:r>
        <w:rPr>
          <w:rFonts w:hint="eastAsia"/>
        </w:rPr>
        <w:t>4</w:t>
      </w:r>
      <w:r>
        <w:rPr>
          <w:rFonts w:hint="eastAsia"/>
        </w:rPr>
        <w:t>）员工受到显失公平待遇的；</w:t>
      </w:r>
    </w:p>
    <w:p w:rsidR="00E00F21" w:rsidRDefault="00071DEB" w:rsidP="000B088E">
      <w:pPr>
        <w:ind w:firstLineChars="200" w:firstLine="420"/>
      </w:pPr>
      <w:r>
        <w:rPr>
          <w:rFonts w:hint="eastAsia"/>
        </w:rPr>
        <w:t>（</w:t>
      </w:r>
      <w:r>
        <w:rPr>
          <w:rFonts w:hint="eastAsia"/>
        </w:rPr>
        <w:t>5</w:t>
      </w:r>
      <w:r>
        <w:rPr>
          <w:rFonts w:hint="eastAsia"/>
        </w:rPr>
        <w:t>）其他违反法律法规强制性规定的。</w:t>
      </w:r>
    </w:p>
    <w:p w:rsidR="00071DEB" w:rsidRDefault="00071DEB" w:rsidP="000B088E">
      <w:pPr>
        <w:ind w:firstLineChars="200" w:firstLine="420"/>
      </w:pPr>
    </w:p>
    <w:p w:rsidR="00E00F21" w:rsidRDefault="00071DEB" w:rsidP="000B088E">
      <w:pPr>
        <w:ind w:firstLineChars="200" w:firstLine="420"/>
      </w:pPr>
      <w:r>
        <w:rPr>
          <w:rFonts w:hint="eastAsia"/>
        </w:rPr>
        <w:t>第四</w:t>
      </w:r>
      <w:r w:rsidR="001D2C7A">
        <w:rPr>
          <w:rFonts w:hint="eastAsia"/>
        </w:rPr>
        <w:t>节</w:t>
      </w:r>
      <w:r>
        <w:rPr>
          <w:rFonts w:hint="eastAsia"/>
        </w:rPr>
        <w:t>企事业单位与其他企业、组织之间的保密协议</w:t>
      </w:r>
    </w:p>
    <w:p w:rsidR="00707BD3" w:rsidRDefault="00707BD3" w:rsidP="000B088E">
      <w:pPr>
        <w:ind w:firstLineChars="200" w:firstLine="420"/>
      </w:pPr>
    </w:p>
    <w:p w:rsidR="00E00F21" w:rsidRDefault="00071DEB" w:rsidP="000B088E">
      <w:pPr>
        <w:ind w:firstLineChars="200" w:firstLine="420"/>
      </w:pPr>
      <w:r>
        <w:rPr>
          <w:rFonts w:hint="eastAsia"/>
        </w:rPr>
        <w:t>第</w:t>
      </w:r>
      <w:r>
        <w:rPr>
          <w:rFonts w:hint="eastAsia"/>
        </w:rPr>
        <w:t>75</w:t>
      </w:r>
      <w:r>
        <w:rPr>
          <w:rFonts w:hint="eastAsia"/>
        </w:rPr>
        <w:t>条【合同要点】</w:t>
      </w:r>
    </w:p>
    <w:p w:rsidR="00E00F21" w:rsidRDefault="00071DEB" w:rsidP="000B088E">
      <w:pPr>
        <w:ind w:firstLineChars="200" w:firstLine="420"/>
      </w:pPr>
      <w:r>
        <w:rPr>
          <w:rFonts w:hint="eastAsia"/>
        </w:rPr>
        <w:t xml:space="preserve">75.1    </w:t>
      </w:r>
      <w:r>
        <w:rPr>
          <w:rFonts w:hint="eastAsia"/>
        </w:rPr>
        <w:t>商业秘密权利人或合法持有人在市场交易或者经营过程中，与任何交易人之间应当签订保密协议。</w:t>
      </w:r>
    </w:p>
    <w:p w:rsidR="00E00F21" w:rsidRDefault="00071DEB" w:rsidP="000B088E">
      <w:pPr>
        <w:ind w:firstLineChars="200" w:firstLine="420"/>
      </w:pPr>
      <w:r>
        <w:rPr>
          <w:rFonts w:hint="eastAsia"/>
        </w:rPr>
        <w:t xml:space="preserve">75.2    </w:t>
      </w:r>
      <w:r>
        <w:rPr>
          <w:rFonts w:hint="eastAsia"/>
        </w:rPr>
        <w:t>会计师事务所、律师事务所等中介服务提供者以及技术鉴定、评估、评审等机构，均负有默示保密义务，但当默示保密义务不确定、不明确时，也应当签订保密协议。</w:t>
      </w:r>
    </w:p>
    <w:p w:rsidR="00E00F21" w:rsidRDefault="00071DEB" w:rsidP="000B088E">
      <w:pPr>
        <w:ind w:firstLineChars="200" w:firstLine="420"/>
      </w:pPr>
      <w:r>
        <w:rPr>
          <w:rFonts w:hint="eastAsia"/>
        </w:rPr>
        <w:t xml:space="preserve">75.3    </w:t>
      </w:r>
      <w:r>
        <w:rPr>
          <w:rFonts w:hint="eastAsia"/>
        </w:rPr>
        <w:t>保密协议可能涉及以下各类合同：</w:t>
      </w:r>
    </w:p>
    <w:p w:rsidR="00E00F21" w:rsidRDefault="00071DEB" w:rsidP="000B088E">
      <w:pPr>
        <w:ind w:firstLineChars="200" w:firstLine="420"/>
      </w:pPr>
      <w:r>
        <w:rPr>
          <w:rFonts w:hint="eastAsia"/>
        </w:rPr>
        <w:t>（</w:t>
      </w:r>
      <w:r>
        <w:rPr>
          <w:rFonts w:hint="eastAsia"/>
        </w:rPr>
        <w:t>1</w:t>
      </w:r>
      <w:r>
        <w:rPr>
          <w:rFonts w:hint="eastAsia"/>
        </w:rPr>
        <w:t>）买卖合同、建设工程合同等；</w:t>
      </w:r>
    </w:p>
    <w:p w:rsidR="00E00F21" w:rsidRDefault="00071DEB" w:rsidP="000B088E">
      <w:pPr>
        <w:ind w:firstLineChars="200" w:firstLine="420"/>
      </w:pPr>
      <w:r>
        <w:rPr>
          <w:rFonts w:hint="eastAsia"/>
        </w:rPr>
        <w:t>（</w:t>
      </w:r>
      <w:r>
        <w:rPr>
          <w:rFonts w:hint="eastAsia"/>
        </w:rPr>
        <w:t>2</w:t>
      </w:r>
      <w:r>
        <w:rPr>
          <w:rFonts w:hint="eastAsia"/>
        </w:rPr>
        <w:t>）租赁合同、保管合同、仓储合同、运输合同、维修合同等；</w:t>
      </w:r>
    </w:p>
    <w:p w:rsidR="00E00F21" w:rsidRDefault="00071DEB" w:rsidP="000B088E">
      <w:pPr>
        <w:ind w:firstLineChars="200" w:firstLine="420"/>
      </w:pPr>
      <w:r>
        <w:rPr>
          <w:rFonts w:hint="eastAsia"/>
        </w:rPr>
        <w:t>（</w:t>
      </w:r>
      <w:r>
        <w:rPr>
          <w:rFonts w:hint="eastAsia"/>
        </w:rPr>
        <w:t>3</w:t>
      </w:r>
      <w:r>
        <w:rPr>
          <w:rFonts w:hint="eastAsia"/>
        </w:rPr>
        <w:t>）开发合同、转让（许可）合同、服务合同、咨询合同、特许经营合同等；</w:t>
      </w:r>
    </w:p>
    <w:p w:rsidR="00E00F21" w:rsidRDefault="00071DEB" w:rsidP="000B088E">
      <w:pPr>
        <w:ind w:firstLineChars="200" w:firstLine="420"/>
      </w:pPr>
      <w:r>
        <w:rPr>
          <w:rFonts w:hint="eastAsia"/>
        </w:rPr>
        <w:t>（</w:t>
      </w:r>
      <w:r>
        <w:rPr>
          <w:rFonts w:hint="eastAsia"/>
        </w:rPr>
        <w:t>4</w:t>
      </w:r>
      <w:r>
        <w:rPr>
          <w:rFonts w:hint="eastAsia"/>
        </w:rPr>
        <w:t>）加工承揽合同、设备安装合同等；</w:t>
      </w:r>
    </w:p>
    <w:p w:rsidR="00E00F21" w:rsidRDefault="00071DEB" w:rsidP="000B088E">
      <w:pPr>
        <w:ind w:firstLineChars="200" w:firstLine="420"/>
      </w:pPr>
      <w:r>
        <w:rPr>
          <w:rFonts w:hint="eastAsia"/>
        </w:rPr>
        <w:t>（</w:t>
      </w:r>
      <w:r>
        <w:rPr>
          <w:rFonts w:hint="eastAsia"/>
        </w:rPr>
        <w:t>5</w:t>
      </w:r>
      <w:r>
        <w:rPr>
          <w:rFonts w:hint="eastAsia"/>
        </w:rPr>
        <w:t>）知识产权投融资合同、技术入股合同等。</w:t>
      </w:r>
    </w:p>
    <w:p w:rsidR="00071DEB" w:rsidRDefault="00071DEB" w:rsidP="000B088E">
      <w:pPr>
        <w:ind w:firstLineChars="200" w:firstLine="420"/>
      </w:pPr>
      <w:r>
        <w:rPr>
          <w:rFonts w:hint="eastAsia"/>
        </w:rPr>
        <w:t xml:space="preserve">75.4    </w:t>
      </w:r>
      <w:r>
        <w:rPr>
          <w:rFonts w:hint="eastAsia"/>
        </w:rPr>
        <w:t>商业秘密权利人或合法持有人可以与合同相对方单独签订保密协议，也可以在具体合同中约定专门的保密条款。</w:t>
      </w:r>
    </w:p>
    <w:p w:rsidR="00E00F21" w:rsidRDefault="00071DEB" w:rsidP="000B088E">
      <w:pPr>
        <w:ind w:firstLineChars="200" w:firstLine="420"/>
      </w:pPr>
      <w:r>
        <w:rPr>
          <w:rFonts w:hint="eastAsia"/>
        </w:rPr>
        <w:t>第</w:t>
      </w:r>
      <w:r>
        <w:rPr>
          <w:rFonts w:hint="eastAsia"/>
        </w:rPr>
        <w:t>76</w:t>
      </w:r>
      <w:r>
        <w:rPr>
          <w:rFonts w:hint="eastAsia"/>
        </w:rPr>
        <w:t>条【协议主要条款】</w:t>
      </w:r>
    </w:p>
    <w:p w:rsidR="00E00F21" w:rsidRDefault="00071DEB" w:rsidP="000B088E">
      <w:pPr>
        <w:ind w:firstLineChars="200" w:firstLine="420"/>
      </w:pPr>
      <w:r>
        <w:rPr>
          <w:rFonts w:hint="eastAsia"/>
        </w:rPr>
        <w:t>仅以单独签订的保密协议为例，主要条款有：</w:t>
      </w:r>
    </w:p>
    <w:p w:rsidR="00E00F21" w:rsidRDefault="00071DEB" w:rsidP="000B088E">
      <w:pPr>
        <w:ind w:firstLineChars="200" w:firstLine="420"/>
      </w:pPr>
      <w:r>
        <w:rPr>
          <w:rFonts w:hint="eastAsia"/>
        </w:rPr>
        <w:t>（</w:t>
      </w:r>
      <w:r>
        <w:rPr>
          <w:rFonts w:hint="eastAsia"/>
        </w:rPr>
        <w:t>1</w:t>
      </w:r>
      <w:r>
        <w:rPr>
          <w:rFonts w:hint="eastAsia"/>
        </w:rPr>
        <w:t>）与主合同的关联性；</w:t>
      </w:r>
    </w:p>
    <w:p w:rsidR="00E00F21" w:rsidRDefault="00071DEB" w:rsidP="000B088E">
      <w:pPr>
        <w:ind w:firstLineChars="200" w:firstLine="420"/>
      </w:pPr>
      <w:r>
        <w:rPr>
          <w:rFonts w:hint="eastAsia"/>
        </w:rPr>
        <w:t>（</w:t>
      </w:r>
      <w:r>
        <w:rPr>
          <w:rFonts w:hint="eastAsia"/>
        </w:rPr>
        <w:t>2</w:t>
      </w:r>
      <w:r>
        <w:rPr>
          <w:rFonts w:hint="eastAsia"/>
        </w:rPr>
        <w:t>）保密信息的性质；</w:t>
      </w:r>
    </w:p>
    <w:p w:rsidR="00E00F21" w:rsidRDefault="00071DEB" w:rsidP="000B088E">
      <w:pPr>
        <w:ind w:firstLineChars="200" w:firstLine="420"/>
      </w:pPr>
      <w:r>
        <w:rPr>
          <w:rFonts w:hint="eastAsia"/>
        </w:rPr>
        <w:t>（</w:t>
      </w:r>
      <w:r>
        <w:rPr>
          <w:rFonts w:hint="eastAsia"/>
        </w:rPr>
        <w:t>3</w:t>
      </w:r>
      <w:r>
        <w:rPr>
          <w:rFonts w:hint="eastAsia"/>
        </w:rPr>
        <w:t>）保密信息的权利人及合法持有人情况；</w:t>
      </w:r>
    </w:p>
    <w:p w:rsidR="00E00F21" w:rsidRDefault="00071DEB" w:rsidP="000B088E">
      <w:pPr>
        <w:ind w:firstLineChars="200" w:firstLine="420"/>
      </w:pPr>
      <w:r>
        <w:rPr>
          <w:rFonts w:hint="eastAsia"/>
        </w:rPr>
        <w:t>（</w:t>
      </w:r>
      <w:r>
        <w:rPr>
          <w:rFonts w:hint="eastAsia"/>
        </w:rPr>
        <w:t>4</w:t>
      </w:r>
      <w:r>
        <w:rPr>
          <w:rFonts w:hint="eastAsia"/>
        </w:rPr>
        <w:t>）保密信息的权利状况和周边技术信息情况；</w:t>
      </w:r>
    </w:p>
    <w:p w:rsidR="00E00F21" w:rsidRDefault="00071DEB" w:rsidP="000B088E">
      <w:pPr>
        <w:ind w:firstLineChars="200" w:firstLine="420"/>
      </w:pPr>
      <w:r>
        <w:rPr>
          <w:rFonts w:hint="eastAsia"/>
        </w:rPr>
        <w:t>（</w:t>
      </w:r>
      <w:r>
        <w:rPr>
          <w:rFonts w:hint="eastAsia"/>
        </w:rPr>
        <w:t>5</w:t>
      </w:r>
      <w:r>
        <w:rPr>
          <w:rFonts w:hint="eastAsia"/>
        </w:rPr>
        <w:t>）保密的具体内容与范围；</w:t>
      </w:r>
    </w:p>
    <w:p w:rsidR="00E00F21" w:rsidRDefault="00071DEB" w:rsidP="000B088E">
      <w:pPr>
        <w:ind w:firstLineChars="200" w:firstLine="420"/>
      </w:pPr>
      <w:r>
        <w:rPr>
          <w:rFonts w:hint="eastAsia"/>
        </w:rPr>
        <w:t>（</w:t>
      </w:r>
      <w:r>
        <w:rPr>
          <w:rFonts w:hint="eastAsia"/>
        </w:rPr>
        <w:t>6</w:t>
      </w:r>
      <w:r>
        <w:rPr>
          <w:rFonts w:hint="eastAsia"/>
        </w:rPr>
        <w:t>）保密的区域；</w:t>
      </w:r>
    </w:p>
    <w:p w:rsidR="00E00F21" w:rsidRDefault="00071DEB" w:rsidP="000B088E">
      <w:pPr>
        <w:ind w:firstLineChars="200" w:firstLine="420"/>
      </w:pPr>
      <w:r>
        <w:rPr>
          <w:rFonts w:hint="eastAsia"/>
        </w:rPr>
        <w:t>（</w:t>
      </w:r>
      <w:r>
        <w:rPr>
          <w:rFonts w:hint="eastAsia"/>
        </w:rPr>
        <w:t>7</w:t>
      </w:r>
      <w:r>
        <w:rPr>
          <w:rFonts w:hint="eastAsia"/>
        </w:rPr>
        <w:t>）保密的期限；</w:t>
      </w:r>
    </w:p>
    <w:p w:rsidR="00E00F21" w:rsidRDefault="00071DEB" w:rsidP="000B088E">
      <w:pPr>
        <w:ind w:firstLineChars="200" w:firstLine="420"/>
      </w:pPr>
      <w:r>
        <w:rPr>
          <w:rFonts w:hint="eastAsia"/>
        </w:rPr>
        <w:t>（</w:t>
      </w:r>
      <w:r>
        <w:rPr>
          <w:rFonts w:hint="eastAsia"/>
        </w:rPr>
        <w:t>8</w:t>
      </w:r>
      <w:r>
        <w:rPr>
          <w:rFonts w:hint="eastAsia"/>
        </w:rPr>
        <w:t>）保密的方式；</w:t>
      </w:r>
    </w:p>
    <w:p w:rsidR="00E00F21" w:rsidRDefault="00071DEB" w:rsidP="000B088E">
      <w:pPr>
        <w:ind w:firstLineChars="200" w:firstLine="420"/>
      </w:pPr>
      <w:r>
        <w:rPr>
          <w:rFonts w:hint="eastAsia"/>
        </w:rPr>
        <w:t>（</w:t>
      </w:r>
      <w:r>
        <w:rPr>
          <w:rFonts w:hint="eastAsia"/>
        </w:rPr>
        <w:t>9</w:t>
      </w:r>
      <w:r>
        <w:rPr>
          <w:rFonts w:hint="eastAsia"/>
        </w:rPr>
        <w:t>）负有保密义务的人员限制；</w:t>
      </w:r>
    </w:p>
    <w:p w:rsidR="00E00F21" w:rsidRDefault="00071DEB" w:rsidP="000B088E">
      <w:pPr>
        <w:ind w:firstLineChars="200" w:firstLine="420"/>
      </w:pPr>
      <w:r>
        <w:rPr>
          <w:rFonts w:hint="eastAsia"/>
        </w:rPr>
        <w:t>（</w:t>
      </w:r>
      <w:r>
        <w:rPr>
          <w:rFonts w:hint="eastAsia"/>
        </w:rPr>
        <w:t>10</w:t>
      </w:r>
      <w:r>
        <w:rPr>
          <w:rFonts w:hint="eastAsia"/>
        </w:rPr>
        <w:t>）协助约定；</w:t>
      </w:r>
    </w:p>
    <w:p w:rsidR="00E00F21" w:rsidRDefault="00071DEB" w:rsidP="000B088E">
      <w:pPr>
        <w:ind w:firstLineChars="200" w:firstLine="420"/>
      </w:pPr>
      <w:r>
        <w:rPr>
          <w:rFonts w:hint="eastAsia"/>
        </w:rPr>
        <w:t>（</w:t>
      </w:r>
      <w:r>
        <w:rPr>
          <w:rFonts w:hint="eastAsia"/>
        </w:rPr>
        <w:t>11</w:t>
      </w:r>
      <w:r>
        <w:rPr>
          <w:rFonts w:hint="eastAsia"/>
        </w:rPr>
        <w:t>）双方的权利义务；</w:t>
      </w:r>
    </w:p>
    <w:p w:rsidR="00E00F21" w:rsidRDefault="00071DEB" w:rsidP="000B088E">
      <w:pPr>
        <w:ind w:firstLineChars="200" w:firstLine="420"/>
      </w:pPr>
      <w:r>
        <w:rPr>
          <w:rFonts w:hint="eastAsia"/>
        </w:rPr>
        <w:t>（</w:t>
      </w:r>
      <w:r>
        <w:rPr>
          <w:rFonts w:hint="eastAsia"/>
        </w:rPr>
        <w:t>12</w:t>
      </w:r>
      <w:r>
        <w:rPr>
          <w:rFonts w:hint="eastAsia"/>
        </w:rPr>
        <w:t>）商业秘密被披露后的补救措施及其后续履行的解决；</w:t>
      </w:r>
    </w:p>
    <w:p w:rsidR="00E00F21" w:rsidRDefault="00071DEB" w:rsidP="000B088E">
      <w:pPr>
        <w:ind w:firstLineChars="200" w:firstLine="420"/>
      </w:pPr>
      <w:r>
        <w:rPr>
          <w:rFonts w:hint="eastAsia"/>
        </w:rPr>
        <w:lastRenderedPageBreak/>
        <w:t>（</w:t>
      </w:r>
      <w:r>
        <w:rPr>
          <w:rFonts w:hint="eastAsia"/>
        </w:rPr>
        <w:t>13</w:t>
      </w:r>
      <w:r>
        <w:rPr>
          <w:rFonts w:hint="eastAsia"/>
        </w:rPr>
        <w:t>）违约责任；</w:t>
      </w:r>
    </w:p>
    <w:p w:rsidR="00E00F21" w:rsidRDefault="00071DEB" w:rsidP="000B088E">
      <w:pPr>
        <w:ind w:firstLineChars="200" w:firstLine="420"/>
      </w:pPr>
      <w:r>
        <w:rPr>
          <w:rFonts w:hint="eastAsia"/>
        </w:rPr>
        <w:t>（</w:t>
      </w:r>
      <w:r>
        <w:rPr>
          <w:rFonts w:hint="eastAsia"/>
        </w:rPr>
        <w:t>14</w:t>
      </w:r>
      <w:r>
        <w:rPr>
          <w:rFonts w:hint="eastAsia"/>
        </w:rPr>
        <w:t>）协议的解除与终止条件；</w:t>
      </w:r>
    </w:p>
    <w:p w:rsidR="00E00F21" w:rsidRDefault="00071DEB" w:rsidP="000B088E">
      <w:pPr>
        <w:ind w:firstLineChars="200" w:firstLine="420"/>
      </w:pPr>
      <w:r>
        <w:rPr>
          <w:rFonts w:hint="eastAsia"/>
        </w:rPr>
        <w:t>（</w:t>
      </w:r>
      <w:r>
        <w:rPr>
          <w:rFonts w:hint="eastAsia"/>
        </w:rPr>
        <w:t>15</w:t>
      </w:r>
      <w:r>
        <w:rPr>
          <w:rFonts w:hint="eastAsia"/>
        </w:rPr>
        <w:t>）争议解决办法；</w:t>
      </w:r>
    </w:p>
    <w:p w:rsidR="00071DEB" w:rsidRDefault="00071DEB" w:rsidP="000B088E">
      <w:pPr>
        <w:ind w:firstLineChars="200" w:firstLine="420"/>
      </w:pPr>
      <w:r>
        <w:rPr>
          <w:rFonts w:hint="eastAsia"/>
        </w:rPr>
        <w:t>（</w:t>
      </w:r>
      <w:r>
        <w:rPr>
          <w:rFonts w:hint="eastAsia"/>
        </w:rPr>
        <w:t>16</w:t>
      </w:r>
      <w:r>
        <w:rPr>
          <w:rFonts w:hint="eastAsia"/>
        </w:rPr>
        <w:t>）协议成立与生效时间。</w:t>
      </w:r>
    </w:p>
    <w:p w:rsidR="00E00F21" w:rsidRDefault="00071DEB" w:rsidP="000B088E">
      <w:pPr>
        <w:ind w:firstLineChars="200" w:firstLine="420"/>
      </w:pPr>
      <w:r>
        <w:rPr>
          <w:rFonts w:hint="eastAsia"/>
        </w:rPr>
        <w:t>第</w:t>
      </w:r>
      <w:r>
        <w:rPr>
          <w:rFonts w:hint="eastAsia"/>
        </w:rPr>
        <w:t>77</w:t>
      </w:r>
      <w:r>
        <w:rPr>
          <w:rFonts w:hint="eastAsia"/>
        </w:rPr>
        <w:t>条【买卖合同、建设工程合同等】</w:t>
      </w:r>
    </w:p>
    <w:p w:rsidR="00E00F21" w:rsidRDefault="00071DEB" w:rsidP="000B088E">
      <w:pPr>
        <w:ind w:firstLineChars="200" w:firstLine="420"/>
      </w:pPr>
      <w:r>
        <w:rPr>
          <w:rFonts w:hint="eastAsia"/>
        </w:rPr>
        <w:t>商业秘密权利人或合法持有人在签订此类合同时应当注意：</w:t>
      </w:r>
    </w:p>
    <w:p w:rsidR="00E00F21" w:rsidRDefault="00071DEB" w:rsidP="000B088E">
      <w:pPr>
        <w:ind w:firstLineChars="200" w:firstLine="420"/>
      </w:pPr>
      <w:r>
        <w:rPr>
          <w:rFonts w:hint="eastAsia"/>
        </w:rPr>
        <w:t xml:space="preserve">77.1    </w:t>
      </w:r>
      <w:r>
        <w:rPr>
          <w:rFonts w:hint="eastAsia"/>
        </w:rPr>
        <w:t>商业秘密权利人或合法持有人为买方的合同：</w:t>
      </w:r>
    </w:p>
    <w:p w:rsidR="00E00F21" w:rsidRDefault="00071DEB" w:rsidP="000B088E">
      <w:pPr>
        <w:ind w:firstLineChars="200" w:firstLine="420"/>
      </w:pPr>
      <w:r>
        <w:rPr>
          <w:rFonts w:hint="eastAsia"/>
        </w:rPr>
        <w:t>买卖合同可能透露货物的买卖数量、规格、进货时间和渠道等信息，容易被他人利用，研究分析和推测出该公司的研究方向、研究的进程和新研发思路。</w:t>
      </w:r>
    </w:p>
    <w:p w:rsidR="00E00F21" w:rsidRDefault="00071DEB" w:rsidP="000B088E">
      <w:pPr>
        <w:ind w:firstLineChars="200" w:firstLine="420"/>
      </w:pPr>
      <w:r>
        <w:rPr>
          <w:rFonts w:hint="eastAsia"/>
        </w:rPr>
        <w:t xml:space="preserve">77.2    </w:t>
      </w:r>
      <w:r>
        <w:rPr>
          <w:rFonts w:hint="eastAsia"/>
        </w:rPr>
        <w:t>商业秘密权利人或合法持有人为卖方的合同：</w:t>
      </w:r>
    </w:p>
    <w:p w:rsidR="00E00F21" w:rsidRDefault="00071DEB" w:rsidP="000B088E">
      <w:pPr>
        <w:ind w:firstLineChars="200" w:firstLine="420"/>
      </w:pPr>
      <w:r>
        <w:rPr>
          <w:rFonts w:hint="eastAsia"/>
        </w:rPr>
        <w:t>在商业秘密权利人或合法持有人销售带有商业秘密信息的产品或者对方使用时，应当适当标注“不得反向破解”“不得进行反向工程”等字样，并在合同中约束对方。</w:t>
      </w:r>
    </w:p>
    <w:p w:rsidR="00071DEB" w:rsidRDefault="00071DEB" w:rsidP="000B088E">
      <w:pPr>
        <w:ind w:firstLineChars="200" w:firstLine="420"/>
      </w:pPr>
      <w:r>
        <w:rPr>
          <w:rFonts w:hint="eastAsia"/>
        </w:rPr>
        <w:t xml:space="preserve">77.3    </w:t>
      </w:r>
      <w:r>
        <w:rPr>
          <w:rFonts w:hint="eastAsia"/>
        </w:rPr>
        <w:t>建设工程合同中的商业秘密权利人或合法持有人应当妥善保管物品和图纸，商业秘密为方法时，应当特别约定实施方法时的现场维护。</w:t>
      </w:r>
    </w:p>
    <w:p w:rsidR="00E00F21" w:rsidRDefault="00071DEB" w:rsidP="000B088E">
      <w:pPr>
        <w:ind w:firstLineChars="200" w:firstLine="420"/>
      </w:pPr>
      <w:r>
        <w:rPr>
          <w:rFonts w:hint="eastAsia"/>
        </w:rPr>
        <w:t>第</w:t>
      </w:r>
      <w:r>
        <w:rPr>
          <w:rFonts w:hint="eastAsia"/>
        </w:rPr>
        <w:t>78</w:t>
      </w:r>
      <w:r>
        <w:rPr>
          <w:rFonts w:hint="eastAsia"/>
        </w:rPr>
        <w:t>条【租赁合同、保管合同、仓储合同、运输合同、维修合同等】</w:t>
      </w:r>
    </w:p>
    <w:p w:rsidR="00E00F21" w:rsidRDefault="00071DEB" w:rsidP="000B088E">
      <w:pPr>
        <w:ind w:firstLineChars="200" w:firstLine="420"/>
      </w:pPr>
      <w:r>
        <w:rPr>
          <w:rFonts w:hint="eastAsia"/>
        </w:rPr>
        <w:t>商业秘密权利人或合法持有人在签订此类合同时应当注意：</w:t>
      </w:r>
    </w:p>
    <w:p w:rsidR="00E00F21" w:rsidRDefault="00071DEB" w:rsidP="000B088E">
      <w:pPr>
        <w:ind w:firstLineChars="200" w:firstLine="420"/>
      </w:pPr>
      <w:r>
        <w:rPr>
          <w:rFonts w:hint="eastAsia"/>
        </w:rPr>
        <w:t xml:space="preserve">78.1    </w:t>
      </w:r>
      <w:r>
        <w:rPr>
          <w:rFonts w:hint="eastAsia"/>
        </w:rPr>
        <w:t>在商业秘密权利人或合法持有人销售带有商业秘密信息的产品或者对方使用时，应当适当标注“不得反向破解”“不得进行反向工程”等字样，并在合同中约束对方。</w:t>
      </w:r>
    </w:p>
    <w:p w:rsidR="00071DEB" w:rsidRDefault="00071DEB" w:rsidP="000B088E">
      <w:pPr>
        <w:ind w:firstLineChars="200" w:firstLine="420"/>
      </w:pPr>
      <w:r>
        <w:rPr>
          <w:rFonts w:hint="eastAsia"/>
        </w:rPr>
        <w:t xml:space="preserve">78.2    </w:t>
      </w:r>
      <w:r>
        <w:rPr>
          <w:rFonts w:hint="eastAsia"/>
        </w:rPr>
        <w:t>采用黑箱封闭手段，禁止合同相对方非法开启。</w:t>
      </w:r>
    </w:p>
    <w:p w:rsidR="00E00F21" w:rsidRDefault="00071DEB" w:rsidP="000B088E">
      <w:pPr>
        <w:ind w:firstLineChars="200" w:firstLine="420"/>
      </w:pPr>
      <w:r>
        <w:rPr>
          <w:rFonts w:hint="eastAsia"/>
        </w:rPr>
        <w:t>第</w:t>
      </w:r>
      <w:r>
        <w:rPr>
          <w:rFonts w:hint="eastAsia"/>
        </w:rPr>
        <w:t>79</w:t>
      </w:r>
      <w:r>
        <w:rPr>
          <w:rFonts w:hint="eastAsia"/>
        </w:rPr>
        <w:t>条【加工承揽合同、设备安装合同等】</w:t>
      </w:r>
    </w:p>
    <w:p w:rsidR="00E00F21" w:rsidRDefault="00071DEB" w:rsidP="000B088E">
      <w:pPr>
        <w:ind w:firstLineChars="200" w:firstLine="420"/>
      </w:pPr>
      <w:r>
        <w:rPr>
          <w:rFonts w:hint="eastAsia"/>
        </w:rPr>
        <w:t>商业秘密权利人或合法持有人在签订此类合同时应当注意：</w:t>
      </w:r>
    </w:p>
    <w:p w:rsidR="00E00F21" w:rsidRDefault="00071DEB" w:rsidP="000B088E">
      <w:pPr>
        <w:ind w:firstLineChars="200" w:firstLine="420"/>
      </w:pPr>
      <w:r>
        <w:rPr>
          <w:rFonts w:hint="eastAsia"/>
        </w:rPr>
        <w:t xml:space="preserve">79.1    </w:t>
      </w:r>
      <w:r>
        <w:rPr>
          <w:rFonts w:hint="eastAsia"/>
        </w:rPr>
        <w:t>此类合同最容易导致商业秘密被披露，在商业秘密公知性审查中亦会审查此类合同是否签订了保密协议或者保密条款。</w:t>
      </w:r>
    </w:p>
    <w:p w:rsidR="00071DEB" w:rsidRDefault="00071DEB" w:rsidP="000B088E">
      <w:pPr>
        <w:ind w:firstLineChars="200" w:firstLine="420"/>
      </w:pPr>
      <w:r>
        <w:rPr>
          <w:rFonts w:hint="eastAsia"/>
        </w:rPr>
        <w:t xml:space="preserve">79.2    </w:t>
      </w:r>
      <w:r>
        <w:rPr>
          <w:rFonts w:hint="eastAsia"/>
        </w:rPr>
        <w:t>此类合同要注意在图纸、资料保管中所采取的保密措施是否有效、合理，对于图纸、资料的涉密人员范围、借阅和复印程序都应当加以约定。</w:t>
      </w:r>
    </w:p>
    <w:p w:rsidR="00E00F21" w:rsidRDefault="00071DEB" w:rsidP="000B088E">
      <w:pPr>
        <w:ind w:firstLineChars="200" w:firstLine="420"/>
      </w:pPr>
      <w:r>
        <w:rPr>
          <w:rFonts w:hint="eastAsia"/>
        </w:rPr>
        <w:t>第</w:t>
      </w:r>
      <w:r>
        <w:rPr>
          <w:rFonts w:hint="eastAsia"/>
        </w:rPr>
        <w:t>80</w:t>
      </w:r>
      <w:r>
        <w:rPr>
          <w:rFonts w:hint="eastAsia"/>
        </w:rPr>
        <w:t>条【技术贸易合同】</w:t>
      </w:r>
    </w:p>
    <w:p w:rsidR="00E00F21" w:rsidRDefault="00071DEB" w:rsidP="000B088E">
      <w:pPr>
        <w:ind w:firstLineChars="200" w:firstLine="420"/>
      </w:pPr>
      <w:r>
        <w:rPr>
          <w:rFonts w:hint="eastAsia"/>
        </w:rPr>
        <w:t>商业秘密权利人或合法持有人在签署此类合同时应当注意：</w:t>
      </w:r>
    </w:p>
    <w:p w:rsidR="00E00F21" w:rsidRDefault="00071DEB" w:rsidP="000B088E">
      <w:pPr>
        <w:ind w:firstLineChars="200" w:firstLine="420"/>
      </w:pPr>
      <w:r>
        <w:rPr>
          <w:rFonts w:hint="eastAsia"/>
        </w:rPr>
        <w:t xml:space="preserve">80.1    </w:t>
      </w:r>
      <w:r>
        <w:rPr>
          <w:rFonts w:hint="eastAsia"/>
        </w:rPr>
        <w:t>国际上的技术贸易主要是通过技术转让、许可合同的方式进行的，技术秘密也主要是采取这种方式进行。</w:t>
      </w:r>
    </w:p>
    <w:p w:rsidR="00E00F21" w:rsidRDefault="00071DEB" w:rsidP="000B088E">
      <w:pPr>
        <w:ind w:firstLineChars="200" w:firstLine="420"/>
      </w:pPr>
      <w:r>
        <w:rPr>
          <w:rFonts w:hint="eastAsia"/>
        </w:rPr>
        <w:t xml:space="preserve">80.2    </w:t>
      </w:r>
      <w:r>
        <w:rPr>
          <w:rFonts w:hint="eastAsia"/>
        </w:rPr>
        <w:t>要明确地域范围和期限以及许可的类型和使用方式，作为转让方或许可方避免转让和许可利益的损失；作为受让方避免受让获益的损失。</w:t>
      </w:r>
    </w:p>
    <w:p w:rsidR="00E00F21" w:rsidRDefault="00071DEB" w:rsidP="000B088E">
      <w:pPr>
        <w:ind w:firstLineChars="200" w:firstLine="420"/>
      </w:pPr>
      <w:r>
        <w:rPr>
          <w:rFonts w:hint="eastAsia"/>
        </w:rPr>
        <w:t xml:space="preserve">80.3    </w:t>
      </w:r>
      <w:r>
        <w:rPr>
          <w:rFonts w:hint="eastAsia"/>
        </w:rPr>
        <w:t>应当着重注意可能涉及的不平等或者限制竞争的条款。</w:t>
      </w:r>
    </w:p>
    <w:p w:rsidR="00071DEB" w:rsidRDefault="00071DEB" w:rsidP="000B088E">
      <w:pPr>
        <w:ind w:firstLineChars="200" w:firstLine="420"/>
      </w:pPr>
      <w:r>
        <w:rPr>
          <w:rFonts w:hint="eastAsia"/>
        </w:rPr>
        <w:t>参见《律师办理技术合同非诉讼法律业务操作指引》相关章节。</w:t>
      </w:r>
    </w:p>
    <w:p w:rsidR="00E00F21" w:rsidRDefault="00071DEB" w:rsidP="000B088E">
      <w:pPr>
        <w:ind w:firstLineChars="200" w:firstLine="420"/>
      </w:pPr>
      <w:r>
        <w:rPr>
          <w:rFonts w:hint="eastAsia"/>
        </w:rPr>
        <w:t>第</w:t>
      </w:r>
      <w:r>
        <w:rPr>
          <w:rFonts w:hint="eastAsia"/>
        </w:rPr>
        <w:t>81</w:t>
      </w:r>
      <w:r>
        <w:rPr>
          <w:rFonts w:hint="eastAsia"/>
        </w:rPr>
        <w:t>条【知识产权投融资、技术出资入股合同】</w:t>
      </w:r>
    </w:p>
    <w:p w:rsidR="00E00F21" w:rsidRDefault="00071DEB" w:rsidP="000B088E">
      <w:pPr>
        <w:ind w:firstLineChars="200" w:firstLine="420"/>
      </w:pPr>
      <w:r>
        <w:rPr>
          <w:rFonts w:hint="eastAsia"/>
        </w:rPr>
        <w:t>对于技术秘密出资入股合同，律师要着重注意以下几个方面的问题：</w:t>
      </w:r>
    </w:p>
    <w:p w:rsidR="00E00F21" w:rsidRDefault="00071DEB" w:rsidP="000B088E">
      <w:pPr>
        <w:ind w:firstLineChars="200" w:firstLine="420"/>
      </w:pPr>
      <w:r>
        <w:rPr>
          <w:rFonts w:hint="eastAsia"/>
        </w:rPr>
        <w:t>（</w:t>
      </w:r>
      <w:r>
        <w:rPr>
          <w:rFonts w:hint="eastAsia"/>
        </w:rPr>
        <w:t>1</w:t>
      </w:r>
      <w:r>
        <w:rPr>
          <w:rFonts w:hint="eastAsia"/>
        </w:rPr>
        <w:t>）出资人的合法资格、权利状况；</w:t>
      </w:r>
    </w:p>
    <w:p w:rsidR="00E00F21" w:rsidRDefault="00071DEB" w:rsidP="000B088E">
      <w:pPr>
        <w:ind w:firstLineChars="200" w:firstLine="420"/>
      </w:pPr>
      <w:r>
        <w:rPr>
          <w:rFonts w:hint="eastAsia"/>
        </w:rPr>
        <w:t>（</w:t>
      </w:r>
      <w:r>
        <w:rPr>
          <w:rFonts w:hint="eastAsia"/>
        </w:rPr>
        <w:t>2</w:t>
      </w:r>
      <w:r>
        <w:rPr>
          <w:rFonts w:hint="eastAsia"/>
        </w:rPr>
        <w:t>）技术秘密的价值、法定的评估标准及股权比例；</w:t>
      </w:r>
    </w:p>
    <w:p w:rsidR="00E00F21" w:rsidRDefault="00071DEB" w:rsidP="000B088E">
      <w:pPr>
        <w:ind w:firstLineChars="200" w:firstLine="420"/>
      </w:pPr>
      <w:r>
        <w:rPr>
          <w:rFonts w:hint="eastAsia"/>
        </w:rPr>
        <w:t>（</w:t>
      </w:r>
      <w:r>
        <w:rPr>
          <w:rFonts w:hint="eastAsia"/>
        </w:rPr>
        <w:t>3</w:t>
      </w:r>
      <w:r>
        <w:rPr>
          <w:rFonts w:hint="eastAsia"/>
        </w:rPr>
        <w:t>）入股后的权利归属；</w:t>
      </w:r>
    </w:p>
    <w:p w:rsidR="00E00F21" w:rsidRDefault="00071DEB" w:rsidP="000B088E">
      <w:pPr>
        <w:ind w:firstLineChars="200" w:firstLine="420"/>
      </w:pPr>
      <w:r>
        <w:rPr>
          <w:rFonts w:hint="eastAsia"/>
        </w:rPr>
        <w:t>（</w:t>
      </w:r>
      <w:r>
        <w:rPr>
          <w:rFonts w:hint="eastAsia"/>
        </w:rPr>
        <w:t>4</w:t>
      </w:r>
      <w:r>
        <w:rPr>
          <w:rFonts w:hint="eastAsia"/>
        </w:rPr>
        <w:t>）入股后的权益分享。</w:t>
      </w:r>
    </w:p>
    <w:p w:rsidR="00E00F21" w:rsidRDefault="00071DEB" w:rsidP="000B088E">
      <w:pPr>
        <w:ind w:firstLineChars="200" w:firstLine="420"/>
      </w:pPr>
      <w:r>
        <w:rPr>
          <w:rFonts w:hint="eastAsia"/>
        </w:rPr>
        <w:t>参见《律师办理技术合同非诉讼法律业务操作指引》相关章节。</w:t>
      </w:r>
    </w:p>
    <w:p w:rsidR="00071DEB" w:rsidRDefault="00071DEB" w:rsidP="000B088E">
      <w:pPr>
        <w:ind w:firstLineChars="200" w:firstLine="420"/>
      </w:pPr>
    </w:p>
    <w:p w:rsidR="00E00F21" w:rsidRDefault="00071DEB" w:rsidP="000B088E">
      <w:pPr>
        <w:ind w:firstLineChars="200" w:firstLine="420"/>
      </w:pPr>
      <w:r>
        <w:rPr>
          <w:rFonts w:hint="eastAsia"/>
        </w:rPr>
        <w:t>第五</w:t>
      </w:r>
      <w:r w:rsidR="001D2C7A">
        <w:rPr>
          <w:rFonts w:hint="eastAsia"/>
        </w:rPr>
        <w:t>节</w:t>
      </w:r>
      <w:r>
        <w:rPr>
          <w:rFonts w:hint="eastAsia"/>
        </w:rPr>
        <w:t>技术秘密合同</w:t>
      </w:r>
    </w:p>
    <w:p w:rsidR="00707BD3" w:rsidRDefault="00707BD3" w:rsidP="000B088E">
      <w:pPr>
        <w:ind w:firstLineChars="200" w:firstLine="420"/>
      </w:pPr>
    </w:p>
    <w:p w:rsidR="00E00F21" w:rsidRDefault="00071DEB" w:rsidP="000B088E">
      <w:pPr>
        <w:ind w:firstLineChars="200" w:firstLine="420"/>
      </w:pPr>
      <w:r>
        <w:rPr>
          <w:rFonts w:hint="eastAsia"/>
        </w:rPr>
        <w:t>第</w:t>
      </w:r>
      <w:r>
        <w:rPr>
          <w:rFonts w:hint="eastAsia"/>
        </w:rPr>
        <w:t>82</w:t>
      </w:r>
      <w:r>
        <w:rPr>
          <w:rFonts w:hint="eastAsia"/>
        </w:rPr>
        <w:t>条【合同要点】</w:t>
      </w:r>
    </w:p>
    <w:p w:rsidR="00E00F21" w:rsidRDefault="00071DEB" w:rsidP="000B088E">
      <w:pPr>
        <w:ind w:firstLineChars="200" w:firstLine="420"/>
      </w:pPr>
      <w:r>
        <w:rPr>
          <w:rFonts w:hint="eastAsia"/>
        </w:rPr>
        <w:lastRenderedPageBreak/>
        <w:t xml:space="preserve">82.1    </w:t>
      </w:r>
      <w:r>
        <w:rPr>
          <w:rFonts w:hint="eastAsia"/>
        </w:rPr>
        <w:t>技术秘密合同可以分为开发合同、转让合同和许可合同。利用商业秘密提供技术服务或技术咨询的，参照技术服务合同和技术咨询合同的规定。</w:t>
      </w:r>
    </w:p>
    <w:p w:rsidR="00E00F21" w:rsidRDefault="00071DEB" w:rsidP="000B088E">
      <w:pPr>
        <w:ind w:firstLineChars="200" w:firstLine="420"/>
      </w:pPr>
      <w:r>
        <w:rPr>
          <w:rFonts w:hint="eastAsia"/>
        </w:rPr>
        <w:t xml:space="preserve">82.2    </w:t>
      </w:r>
      <w:r>
        <w:rPr>
          <w:rFonts w:hint="eastAsia"/>
        </w:rPr>
        <w:t>涉及技术秘密的开发合同是指当事人之间就新技术、新产品、新工艺或者新材料及其系统的研究开发项目，可能形成技术秘密或者拟定以技术秘密方式予以保护所订立的合同。</w:t>
      </w:r>
    </w:p>
    <w:p w:rsidR="00E00F21" w:rsidRDefault="00071DEB" w:rsidP="000B088E">
      <w:pPr>
        <w:ind w:firstLineChars="200" w:firstLine="420"/>
      </w:pPr>
      <w:r>
        <w:rPr>
          <w:rFonts w:hint="eastAsia"/>
        </w:rPr>
        <w:t xml:space="preserve">82.3    </w:t>
      </w:r>
      <w:r>
        <w:rPr>
          <w:rFonts w:hint="eastAsia"/>
        </w:rPr>
        <w:t>涉及技术秘密的转让合同是指合法拥有技术秘密的权利人，包括其他有权对外转让技术秘密的人，将专利申请中涉及的技术秘密或不涉及专利的技术秘密的相关权利让与他人所订立的合同。</w:t>
      </w:r>
    </w:p>
    <w:p w:rsidR="00E00F21" w:rsidRDefault="00071DEB" w:rsidP="000B088E">
      <w:pPr>
        <w:ind w:firstLineChars="200" w:firstLine="420"/>
      </w:pPr>
      <w:r>
        <w:rPr>
          <w:rFonts w:hint="eastAsia"/>
        </w:rPr>
        <w:t xml:space="preserve">82.4    </w:t>
      </w:r>
      <w:r>
        <w:rPr>
          <w:rFonts w:hint="eastAsia"/>
        </w:rPr>
        <w:t>涉及技术秘密的许可合同是指合法拥有技术秘密的权利人，包括其他有权再许可技术秘密的法人、组织或者个人，许可他人实施、使用技术秘密所订立的合同。</w:t>
      </w:r>
    </w:p>
    <w:p w:rsidR="00E00F21" w:rsidRDefault="00071DEB" w:rsidP="000B088E">
      <w:pPr>
        <w:ind w:firstLineChars="200" w:firstLine="420"/>
      </w:pPr>
      <w:r>
        <w:rPr>
          <w:rFonts w:hint="eastAsia"/>
        </w:rPr>
        <w:t xml:space="preserve">82.5    </w:t>
      </w:r>
      <w:r>
        <w:rPr>
          <w:rFonts w:hint="eastAsia"/>
        </w:rPr>
        <w:t>技术信息得到商业秘密保护的前提是权利人已经采用相应的方式使他人能够认识到该信息的秘密性。技术秘密的内容包括但不限于设计图纸（含草图）、试验结果和试验记录、工艺、配方、样品、数据、计算机程序等。技术信息可以是有特定的、完整的技术内容，构成一项产品、工艺、材料及其改进的技术方案，也可以是某一产品、工艺、材料等技术或产品中的部分技术要素。</w:t>
      </w:r>
    </w:p>
    <w:p w:rsidR="00E00F21" w:rsidRDefault="00071DEB" w:rsidP="000B088E">
      <w:pPr>
        <w:ind w:firstLineChars="200" w:firstLine="420"/>
      </w:pPr>
      <w:r>
        <w:rPr>
          <w:rFonts w:hint="eastAsia"/>
        </w:rPr>
        <w:t>参见《律师办理技术合同非诉讼法律业务操作指引》相关章节。</w:t>
      </w:r>
    </w:p>
    <w:p w:rsidR="00E00F21" w:rsidRDefault="00071DEB" w:rsidP="000B088E">
      <w:pPr>
        <w:ind w:firstLineChars="200" w:firstLine="420"/>
      </w:pPr>
      <w:r>
        <w:rPr>
          <w:rFonts w:hint="eastAsia"/>
        </w:rPr>
        <w:t>第</w:t>
      </w:r>
      <w:r>
        <w:rPr>
          <w:rFonts w:hint="eastAsia"/>
        </w:rPr>
        <w:t>83</w:t>
      </w:r>
      <w:r>
        <w:rPr>
          <w:rFonts w:hint="eastAsia"/>
        </w:rPr>
        <w:t>条【合同主要条款】</w:t>
      </w:r>
    </w:p>
    <w:p w:rsidR="00E00F21" w:rsidRDefault="00071DEB" w:rsidP="000B088E">
      <w:pPr>
        <w:ind w:firstLineChars="200" w:firstLine="420"/>
      </w:pPr>
      <w:r>
        <w:rPr>
          <w:rFonts w:hint="eastAsia"/>
        </w:rPr>
        <w:t xml:space="preserve">83.1    </w:t>
      </w:r>
      <w:r>
        <w:rPr>
          <w:rFonts w:hint="eastAsia"/>
        </w:rPr>
        <w:t>《中华人民共和国合同法》规定的技术合同的主要条款：</w:t>
      </w:r>
    </w:p>
    <w:p w:rsidR="00E00F21" w:rsidRDefault="00071DEB" w:rsidP="000B088E">
      <w:pPr>
        <w:ind w:firstLineChars="200" w:firstLine="420"/>
      </w:pPr>
      <w:r>
        <w:rPr>
          <w:rFonts w:hint="eastAsia"/>
        </w:rPr>
        <w:t>（</w:t>
      </w:r>
      <w:r>
        <w:rPr>
          <w:rFonts w:hint="eastAsia"/>
        </w:rPr>
        <w:t>1</w:t>
      </w:r>
      <w:r>
        <w:rPr>
          <w:rFonts w:hint="eastAsia"/>
        </w:rPr>
        <w:t>）项目名称；</w:t>
      </w:r>
    </w:p>
    <w:p w:rsidR="00E00F21" w:rsidRDefault="00071DEB" w:rsidP="000B088E">
      <w:pPr>
        <w:ind w:firstLineChars="200" w:firstLine="420"/>
      </w:pPr>
      <w:r>
        <w:rPr>
          <w:rFonts w:hint="eastAsia"/>
        </w:rPr>
        <w:t>（</w:t>
      </w:r>
      <w:r>
        <w:rPr>
          <w:rFonts w:hint="eastAsia"/>
        </w:rPr>
        <w:t>2</w:t>
      </w:r>
      <w:r>
        <w:rPr>
          <w:rFonts w:hint="eastAsia"/>
        </w:rPr>
        <w:t>）标的的内容、范围和要求；</w:t>
      </w:r>
    </w:p>
    <w:p w:rsidR="00E00F21" w:rsidRDefault="00071DEB" w:rsidP="000B088E">
      <w:pPr>
        <w:ind w:firstLineChars="200" w:firstLine="420"/>
      </w:pPr>
      <w:r>
        <w:rPr>
          <w:rFonts w:hint="eastAsia"/>
        </w:rPr>
        <w:t>（</w:t>
      </w:r>
      <w:r>
        <w:rPr>
          <w:rFonts w:hint="eastAsia"/>
        </w:rPr>
        <w:t>3</w:t>
      </w:r>
      <w:r>
        <w:rPr>
          <w:rFonts w:hint="eastAsia"/>
        </w:rPr>
        <w:t>）履行的计划、进度、期限、地点、地域和方式；</w:t>
      </w:r>
    </w:p>
    <w:p w:rsidR="00E00F21" w:rsidRDefault="00071DEB" w:rsidP="000B088E">
      <w:pPr>
        <w:ind w:firstLineChars="200" w:firstLine="420"/>
      </w:pPr>
      <w:r>
        <w:rPr>
          <w:rFonts w:hint="eastAsia"/>
        </w:rPr>
        <w:t>（</w:t>
      </w:r>
      <w:r>
        <w:rPr>
          <w:rFonts w:hint="eastAsia"/>
        </w:rPr>
        <w:t>4</w:t>
      </w:r>
      <w:r>
        <w:rPr>
          <w:rFonts w:hint="eastAsia"/>
        </w:rPr>
        <w:t>）技术情报和资料的保密；</w:t>
      </w:r>
    </w:p>
    <w:p w:rsidR="00E00F21" w:rsidRDefault="00071DEB" w:rsidP="000B088E">
      <w:pPr>
        <w:ind w:firstLineChars="200" w:firstLine="420"/>
      </w:pPr>
      <w:r>
        <w:rPr>
          <w:rFonts w:hint="eastAsia"/>
        </w:rPr>
        <w:t>（</w:t>
      </w:r>
      <w:r>
        <w:rPr>
          <w:rFonts w:hint="eastAsia"/>
        </w:rPr>
        <w:t>5</w:t>
      </w:r>
      <w:r>
        <w:rPr>
          <w:rFonts w:hint="eastAsia"/>
        </w:rPr>
        <w:t>）风险责任的承担；</w:t>
      </w:r>
    </w:p>
    <w:p w:rsidR="00E00F21" w:rsidRDefault="00071DEB" w:rsidP="000B088E">
      <w:pPr>
        <w:ind w:firstLineChars="200" w:firstLine="420"/>
      </w:pPr>
      <w:r>
        <w:rPr>
          <w:rFonts w:hint="eastAsia"/>
        </w:rPr>
        <w:t>（</w:t>
      </w:r>
      <w:r>
        <w:rPr>
          <w:rFonts w:hint="eastAsia"/>
        </w:rPr>
        <w:t>6</w:t>
      </w:r>
      <w:r>
        <w:rPr>
          <w:rFonts w:hint="eastAsia"/>
        </w:rPr>
        <w:t>）技术成果的归属和收益的分成办法；</w:t>
      </w:r>
    </w:p>
    <w:p w:rsidR="00E00F21" w:rsidRDefault="00071DEB" w:rsidP="000B088E">
      <w:pPr>
        <w:ind w:firstLineChars="200" w:firstLine="420"/>
      </w:pPr>
      <w:r>
        <w:rPr>
          <w:rFonts w:hint="eastAsia"/>
        </w:rPr>
        <w:t>（</w:t>
      </w:r>
      <w:r>
        <w:rPr>
          <w:rFonts w:hint="eastAsia"/>
        </w:rPr>
        <w:t>7</w:t>
      </w:r>
      <w:r>
        <w:rPr>
          <w:rFonts w:hint="eastAsia"/>
        </w:rPr>
        <w:t>）验收标准和方法；</w:t>
      </w:r>
    </w:p>
    <w:p w:rsidR="00E00F21" w:rsidRDefault="00071DEB" w:rsidP="000B088E">
      <w:pPr>
        <w:ind w:firstLineChars="200" w:firstLine="420"/>
      </w:pPr>
      <w:r>
        <w:rPr>
          <w:rFonts w:hint="eastAsia"/>
        </w:rPr>
        <w:t>（</w:t>
      </w:r>
      <w:r>
        <w:rPr>
          <w:rFonts w:hint="eastAsia"/>
        </w:rPr>
        <w:t>8</w:t>
      </w:r>
      <w:r>
        <w:rPr>
          <w:rFonts w:hint="eastAsia"/>
        </w:rPr>
        <w:t>）价款、报酬或者使用费及其支付方式；</w:t>
      </w:r>
    </w:p>
    <w:p w:rsidR="00E00F21" w:rsidRDefault="00071DEB" w:rsidP="000B088E">
      <w:pPr>
        <w:ind w:firstLineChars="200" w:firstLine="420"/>
      </w:pPr>
      <w:r>
        <w:rPr>
          <w:rFonts w:hint="eastAsia"/>
        </w:rPr>
        <w:t>（</w:t>
      </w:r>
      <w:r>
        <w:rPr>
          <w:rFonts w:hint="eastAsia"/>
        </w:rPr>
        <w:t>9</w:t>
      </w:r>
      <w:r>
        <w:rPr>
          <w:rFonts w:hint="eastAsia"/>
        </w:rPr>
        <w:t>）违约金或者损失赔偿的计算方法；</w:t>
      </w:r>
    </w:p>
    <w:p w:rsidR="00E00F21" w:rsidRDefault="00071DEB" w:rsidP="000B088E">
      <w:pPr>
        <w:ind w:firstLineChars="200" w:firstLine="420"/>
      </w:pPr>
      <w:r>
        <w:rPr>
          <w:rFonts w:hint="eastAsia"/>
        </w:rPr>
        <w:t>（</w:t>
      </w:r>
      <w:r>
        <w:rPr>
          <w:rFonts w:hint="eastAsia"/>
        </w:rPr>
        <w:t>10</w:t>
      </w:r>
      <w:r>
        <w:rPr>
          <w:rFonts w:hint="eastAsia"/>
        </w:rPr>
        <w:t>）解决争议的方法；</w:t>
      </w:r>
    </w:p>
    <w:p w:rsidR="00E00F21" w:rsidRDefault="00071DEB" w:rsidP="000B088E">
      <w:pPr>
        <w:ind w:firstLineChars="200" w:firstLine="420"/>
      </w:pPr>
      <w:r>
        <w:rPr>
          <w:rFonts w:hint="eastAsia"/>
        </w:rPr>
        <w:t>（</w:t>
      </w:r>
      <w:r>
        <w:rPr>
          <w:rFonts w:hint="eastAsia"/>
        </w:rPr>
        <w:t>11</w:t>
      </w:r>
      <w:r>
        <w:rPr>
          <w:rFonts w:hint="eastAsia"/>
        </w:rPr>
        <w:t>）名词和术语的解释。</w:t>
      </w:r>
    </w:p>
    <w:p w:rsidR="00E00F21" w:rsidRDefault="00071DEB" w:rsidP="000B088E">
      <w:pPr>
        <w:ind w:firstLineChars="200" w:firstLine="420"/>
      </w:pPr>
      <w:r>
        <w:rPr>
          <w:rFonts w:hint="eastAsia"/>
        </w:rPr>
        <w:t xml:space="preserve">83.2    </w:t>
      </w:r>
      <w:r>
        <w:rPr>
          <w:rFonts w:hint="eastAsia"/>
        </w:rPr>
        <w:t>与履行合同有关的技术背景资料、可行性论证和技术评价报告、项目任务书和计划书、技术标准、技术规范、原始设计和工艺文件，以及其他技术文档，按照当事人的约定可以作为合同的组成部分。</w:t>
      </w:r>
    </w:p>
    <w:p w:rsidR="00E00F21" w:rsidRDefault="00071DEB" w:rsidP="000B088E">
      <w:pPr>
        <w:ind w:firstLineChars="200" w:firstLine="420"/>
      </w:pPr>
      <w:r>
        <w:rPr>
          <w:rFonts w:hint="eastAsia"/>
        </w:rPr>
        <w:t xml:space="preserve">83.3    </w:t>
      </w:r>
      <w:r>
        <w:rPr>
          <w:rFonts w:hint="eastAsia"/>
        </w:rPr>
        <w:t>与技术秘密特殊性相关的条款。</w:t>
      </w:r>
    </w:p>
    <w:p w:rsidR="006977A4" w:rsidRDefault="00071DEB" w:rsidP="000B088E">
      <w:pPr>
        <w:ind w:firstLineChars="200" w:firstLine="420"/>
      </w:pPr>
      <w:r>
        <w:rPr>
          <w:rFonts w:hint="eastAsia"/>
        </w:rPr>
        <w:t>本条设定的主要条款涵盖了技术秘密开发合同、技术秘密转让合同及技术秘密许可合同三种类型合同的主要条款，因此在适用时应当着重考虑各类不同合同的特点，结合个案的实际情况予以选择。</w:t>
      </w:r>
    </w:p>
    <w:p w:rsidR="00E00F21" w:rsidRDefault="00071DEB" w:rsidP="000B088E">
      <w:pPr>
        <w:ind w:firstLineChars="200" w:firstLine="420"/>
      </w:pPr>
      <w:r>
        <w:rPr>
          <w:rFonts w:hint="eastAsia"/>
        </w:rPr>
        <w:t>主要条款包括：</w:t>
      </w:r>
    </w:p>
    <w:p w:rsidR="00E00F21" w:rsidRDefault="00071DEB" w:rsidP="000B088E">
      <w:pPr>
        <w:ind w:firstLineChars="200" w:firstLine="420"/>
      </w:pPr>
      <w:r>
        <w:rPr>
          <w:rFonts w:hint="eastAsia"/>
        </w:rPr>
        <w:t>（</w:t>
      </w:r>
      <w:r>
        <w:rPr>
          <w:rFonts w:hint="eastAsia"/>
        </w:rPr>
        <w:t>1</w:t>
      </w:r>
      <w:r>
        <w:rPr>
          <w:rFonts w:hint="eastAsia"/>
        </w:rPr>
        <w:t>）合同目的；</w:t>
      </w:r>
    </w:p>
    <w:p w:rsidR="00E00F21" w:rsidRDefault="00071DEB" w:rsidP="000B088E">
      <w:pPr>
        <w:ind w:firstLineChars="200" w:firstLine="420"/>
      </w:pPr>
      <w:r>
        <w:rPr>
          <w:rFonts w:hint="eastAsia"/>
        </w:rPr>
        <w:t>（</w:t>
      </w:r>
      <w:r>
        <w:rPr>
          <w:rFonts w:hint="eastAsia"/>
        </w:rPr>
        <w:t>2</w:t>
      </w:r>
      <w:r>
        <w:rPr>
          <w:rFonts w:hint="eastAsia"/>
        </w:rPr>
        <w:t>）定义合同标的名称；</w:t>
      </w:r>
    </w:p>
    <w:p w:rsidR="00E00F21" w:rsidRDefault="00071DEB" w:rsidP="000B088E">
      <w:pPr>
        <w:ind w:firstLineChars="200" w:firstLine="420"/>
      </w:pPr>
      <w:r>
        <w:rPr>
          <w:rFonts w:hint="eastAsia"/>
        </w:rPr>
        <w:t>（</w:t>
      </w:r>
      <w:r>
        <w:rPr>
          <w:rFonts w:hint="eastAsia"/>
        </w:rPr>
        <w:t>3</w:t>
      </w:r>
      <w:r>
        <w:rPr>
          <w:rFonts w:hint="eastAsia"/>
        </w:rPr>
        <w:t>）标的的技术特性、特征；</w:t>
      </w:r>
    </w:p>
    <w:p w:rsidR="00E00F21" w:rsidRDefault="00071DEB" w:rsidP="000B088E">
      <w:pPr>
        <w:ind w:firstLineChars="200" w:firstLine="420"/>
      </w:pPr>
      <w:r>
        <w:rPr>
          <w:rFonts w:hint="eastAsia"/>
        </w:rPr>
        <w:t>（</w:t>
      </w:r>
      <w:r>
        <w:rPr>
          <w:rFonts w:hint="eastAsia"/>
        </w:rPr>
        <w:t>4</w:t>
      </w:r>
      <w:r>
        <w:rPr>
          <w:rFonts w:hint="eastAsia"/>
        </w:rPr>
        <w:t>）开发目的与技术目标；</w:t>
      </w:r>
    </w:p>
    <w:p w:rsidR="00E00F21" w:rsidRDefault="00071DEB" w:rsidP="000B088E">
      <w:pPr>
        <w:ind w:firstLineChars="200" w:firstLine="420"/>
      </w:pPr>
      <w:r>
        <w:rPr>
          <w:rFonts w:hint="eastAsia"/>
        </w:rPr>
        <w:t>（</w:t>
      </w:r>
      <w:r>
        <w:rPr>
          <w:rFonts w:hint="eastAsia"/>
        </w:rPr>
        <w:t>5</w:t>
      </w:r>
      <w:r>
        <w:rPr>
          <w:rFonts w:hint="eastAsia"/>
        </w:rPr>
        <w:t>）权利人与权利范围；</w:t>
      </w:r>
    </w:p>
    <w:p w:rsidR="00E00F21" w:rsidRDefault="00071DEB" w:rsidP="000B088E">
      <w:pPr>
        <w:ind w:firstLineChars="200" w:firstLine="420"/>
      </w:pPr>
      <w:r>
        <w:rPr>
          <w:rFonts w:hint="eastAsia"/>
        </w:rPr>
        <w:t>（</w:t>
      </w:r>
      <w:r>
        <w:rPr>
          <w:rFonts w:hint="eastAsia"/>
        </w:rPr>
        <w:t>6</w:t>
      </w:r>
      <w:r>
        <w:rPr>
          <w:rFonts w:hint="eastAsia"/>
        </w:rPr>
        <w:t>）权利状况；</w:t>
      </w:r>
    </w:p>
    <w:p w:rsidR="00E00F21" w:rsidRDefault="00071DEB" w:rsidP="000B088E">
      <w:pPr>
        <w:ind w:firstLineChars="200" w:firstLine="420"/>
      </w:pPr>
      <w:r>
        <w:rPr>
          <w:rFonts w:hint="eastAsia"/>
        </w:rPr>
        <w:t>（</w:t>
      </w:r>
      <w:r>
        <w:rPr>
          <w:rFonts w:hint="eastAsia"/>
        </w:rPr>
        <w:t>7</w:t>
      </w:r>
      <w:r>
        <w:rPr>
          <w:rFonts w:hint="eastAsia"/>
        </w:rPr>
        <w:t>）许可使用的方式、期限、地域；</w:t>
      </w:r>
    </w:p>
    <w:p w:rsidR="00E00F21" w:rsidRDefault="00071DEB" w:rsidP="000B088E">
      <w:pPr>
        <w:ind w:firstLineChars="200" w:firstLine="420"/>
      </w:pPr>
      <w:r>
        <w:rPr>
          <w:rFonts w:hint="eastAsia"/>
        </w:rPr>
        <w:lastRenderedPageBreak/>
        <w:t>（</w:t>
      </w:r>
      <w:r>
        <w:rPr>
          <w:rFonts w:hint="eastAsia"/>
        </w:rPr>
        <w:t>8</w:t>
      </w:r>
      <w:r>
        <w:rPr>
          <w:rFonts w:hint="eastAsia"/>
        </w:rPr>
        <w:t>）技术指标、技术参数（数据）；</w:t>
      </w:r>
    </w:p>
    <w:p w:rsidR="00E00F21" w:rsidRDefault="00071DEB" w:rsidP="000B088E">
      <w:pPr>
        <w:ind w:firstLineChars="200" w:firstLine="420"/>
      </w:pPr>
      <w:r>
        <w:rPr>
          <w:rFonts w:hint="eastAsia"/>
        </w:rPr>
        <w:t>（</w:t>
      </w:r>
      <w:r>
        <w:rPr>
          <w:rFonts w:hint="eastAsia"/>
        </w:rPr>
        <w:t>9</w:t>
      </w:r>
      <w:r>
        <w:rPr>
          <w:rFonts w:hint="eastAsia"/>
        </w:rPr>
        <w:t>）技术资料交接内容、地点和程序；</w:t>
      </w:r>
    </w:p>
    <w:p w:rsidR="00E00F21" w:rsidRDefault="00071DEB" w:rsidP="000B088E">
      <w:pPr>
        <w:ind w:firstLineChars="200" w:firstLine="420"/>
      </w:pPr>
      <w:r>
        <w:rPr>
          <w:rFonts w:hint="eastAsia"/>
        </w:rPr>
        <w:t>（</w:t>
      </w:r>
      <w:r>
        <w:rPr>
          <w:rFonts w:hint="eastAsia"/>
        </w:rPr>
        <w:t>10</w:t>
      </w:r>
      <w:r>
        <w:rPr>
          <w:rFonts w:hint="eastAsia"/>
        </w:rPr>
        <w:t>）附带知识产权的权利状况、归属及处理方式；</w:t>
      </w:r>
    </w:p>
    <w:p w:rsidR="00E00F21" w:rsidRDefault="00071DEB" w:rsidP="000B088E">
      <w:pPr>
        <w:ind w:firstLineChars="200" w:firstLine="420"/>
      </w:pPr>
      <w:r>
        <w:rPr>
          <w:rFonts w:hint="eastAsia"/>
        </w:rPr>
        <w:t>（</w:t>
      </w:r>
      <w:r>
        <w:rPr>
          <w:rFonts w:hint="eastAsia"/>
        </w:rPr>
        <w:t>11</w:t>
      </w:r>
      <w:r>
        <w:rPr>
          <w:rFonts w:hint="eastAsia"/>
        </w:rPr>
        <w:t>）申请专利的权利；</w:t>
      </w:r>
    </w:p>
    <w:p w:rsidR="00E00F21" w:rsidRDefault="00071DEB" w:rsidP="000B088E">
      <w:pPr>
        <w:ind w:firstLineChars="200" w:firstLine="420"/>
      </w:pPr>
      <w:r>
        <w:rPr>
          <w:rFonts w:hint="eastAsia"/>
        </w:rPr>
        <w:t>（</w:t>
      </w:r>
      <w:r>
        <w:rPr>
          <w:rFonts w:hint="eastAsia"/>
        </w:rPr>
        <w:t>12</w:t>
      </w:r>
      <w:r>
        <w:rPr>
          <w:rFonts w:hint="eastAsia"/>
        </w:rPr>
        <w:t>）验收标准与验收方式；</w:t>
      </w:r>
    </w:p>
    <w:p w:rsidR="00E00F21" w:rsidRDefault="00071DEB" w:rsidP="000B088E">
      <w:pPr>
        <w:ind w:firstLineChars="200" w:firstLine="420"/>
      </w:pPr>
      <w:r>
        <w:rPr>
          <w:rFonts w:hint="eastAsia"/>
        </w:rPr>
        <w:t>（</w:t>
      </w:r>
      <w:r>
        <w:rPr>
          <w:rFonts w:hint="eastAsia"/>
        </w:rPr>
        <w:t>13</w:t>
      </w:r>
      <w:r>
        <w:rPr>
          <w:rFonts w:hint="eastAsia"/>
        </w:rPr>
        <w:t>）合同价款及支付方式；</w:t>
      </w:r>
    </w:p>
    <w:p w:rsidR="00E00F21" w:rsidRDefault="00071DEB" w:rsidP="000B088E">
      <w:pPr>
        <w:ind w:firstLineChars="200" w:firstLine="420"/>
      </w:pPr>
      <w:r>
        <w:rPr>
          <w:rFonts w:hint="eastAsia"/>
        </w:rPr>
        <w:t>（</w:t>
      </w:r>
      <w:r>
        <w:rPr>
          <w:rFonts w:hint="eastAsia"/>
        </w:rPr>
        <w:t>14</w:t>
      </w:r>
      <w:r>
        <w:rPr>
          <w:rFonts w:hint="eastAsia"/>
        </w:rPr>
        <w:t>）提成方式的账目查阅及审计方式；</w:t>
      </w:r>
    </w:p>
    <w:p w:rsidR="00E00F21" w:rsidRDefault="00071DEB" w:rsidP="000B088E">
      <w:pPr>
        <w:ind w:firstLineChars="200" w:firstLine="420"/>
      </w:pPr>
      <w:r>
        <w:rPr>
          <w:rFonts w:hint="eastAsia"/>
        </w:rPr>
        <w:t>（</w:t>
      </w:r>
      <w:r>
        <w:rPr>
          <w:rFonts w:hint="eastAsia"/>
        </w:rPr>
        <w:t>15</w:t>
      </w:r>
      <w:r>
        <w:rPr>
          <w:rFonts w:hint="eastAsia"/>
        </w:rPr>
        <w:t>）技术风险与风险承担；</w:t>
      </w:r>
    </w:p>
    <w:p w:rsidR="00E00F21" w:rsidRDefault="00071DEB" w:rsidP="000B088E">
      <w:pPr>
        <w:ind w:firstLineChars="200" w:firstLine="420"/>
      </w:pPr>
      <w:r>
        <w:rPr>
          <w:rFonts w:hint="eastAsia"/>
        </w:rPr>
        <w:t>（</w:t>
      </w:r>
      <w:r>
        <w:rPr>
          <w:rFonts w:hint="eastAsia"/>
        </w:rPr>
        <w:t>16</w:t>
      </w:r>
      <w:r>
        <w:rPr>
          <w:rFonts w:hint="eastAsia"/>
        </w:rPr>
        <w:t>）后续改进成果的归属与权益分享；</w:t>
      </w:r>
    </w:p>
    <w:p w:rsidR="00E00F21" w:rsidRDefault="00071DEB" w:rsidP="000B088E">
      <w:pPr>
        <w:ind w:firstLineChars="200" w:firstLine="420"/>
      </w:pPr>
      <w:r>
        <w:rPr>
          <w:rFonts w:hint="eastAsia"/>
        </w:rPr>
        <w:t>（</w:t>
      </w:r>
      <w:r>
        <w:rPr>
          <w:rFonts w:hint="eastAsia"/>
        </w:rPr>
        <w:t>17</w:t>
      </w:r>
      <w:r>
        <w:rPr>
          <w:rFonts w:hint="eastAsia"/>
        </w:rPr>
        <w:t>）保密内容、期限、地域和保密人员范围；</w:t>
      </w:r>
    </w:p>
    <w:p w:rsidR="00E00F21" w:rsidRDefault="00071DEB" w:rsidP="000B088E">
      <w:pPr>
        <w:ind w:firstLineChars="200" w:firstLine="420"/>
      </w:pPr>
      <w:r>
        <w:rPr>
          <w:rFonts w:hint="eastAsia"/>
        </w:rPr>
        <w:t>（</w:t>
      </w:r>
      <w:r>
        <w:rPr>
          <w:rFonts w:hint="eastAsia"/>
        </w:rPr>
        <w:t>18</w:t>
      </w:r>
      <w:r>
        <w:rPr>
          <w:rFonts w:hint="eastAsia"/>
        </w:rPr>
        <w:t>）履行合同人员的责任；</w:t>
      </w:r>
    </w:p>
    <w:p w:rsidR="00E00F21" w:rsidRDefault="00071DEB" w:rsidP="000B088E">
      <w:pPr>
        <w:ind w:firstLineChars="200" w:firstLine="420"/>
      </w:pPr>
      <w:r>
        <w:rPr>
          <w:rFonts w:hint="eastAsia"/>
        </w:rPr>
        <w:t>（</w:t>
      </w:r>
      <w:r>
        <w:rPr>
          <w:rFonts w:hint="eastAsia"/>
        </w:rPr>
        <w:t>19</w:t>
      </w:r>
      <w:r>
        <w:rPr>
          <w:rFonts w:hint="eastAsia"/>
        </w:rPr>
        <w:t>）成果分享；</w:t>
      </w:r>
    </w:p>
    <w:p w:rsidR="00E00F21" w:rsidRDefault="00071DEB" w:rsidP="000B088E">
      <w:pPr>
        <w:ind w:firstLineChars="200" w:firstLine="420"/>
      </w:pPr>
      <w:r>
        <w:rPr>
          <w:rFonts w:hint="eastAsia"/>
        </w:rPr>
        <w:t>（</w:t>
      </w:r>
      <w:r>
        <w:rPr>
          <w:rFonts w:hint="eastAsia"/>
        </w:rPr>
        <w:t>20</w:t>
      </w:r>
      <w:r>
        <w:rPr>
          <w:rFonts w:hint="eastAsia"/>
        </w:rPr>
        <w:t>）成果申报；</w:t>
      </w:r>
    </w:p>
    <w:p w:rsidR="00E00F21" w:rsidRDefault="00071DEB" w:rsidP="000B088E">
      <w:pPr>
        <w:ind w:firstLineChars="200" w:firstLine="420"/>
      </w:pPr>
      <w:r>
        <w:rPr>
          <w:rFonts w:hint="eastAsia"/>
        </w:rPr>
        <w:t>（</w:t>
      </w:r>
      <w:r>
        <w:rPr>
          <w:rFonts w:hint="eastAsia"/>
        </w:rPr>
        <w:t>21</w:t>
      </w:r>
      <w:r>
        <w:rPr>
          <w:rFonts w:hint="eastAsia"/>
        </w:rPr>
        <w:t>）成果鉴定；</w:t>
      </w:r>
    </w:p>
    <w:p w:rsidR="00E00F21" w:rsidRDefault="00071DEB" w:rsidP="000B088E">
      <w:pPr>
        <w:ind w:firstLineChars="200" w:firstLine="420"/>
      </w:pPr>
      <w:r>
        <w:rPr>
          <w:rFonts w:hint="eastAsia"/>
        </w:rPr>
        <w:t>（</w:t>
      </w:r>
      <w:r>
        <w:rPr>
          <w:rFonts w:hint="eastAsia"/>
        </w:rPr>
        <w:t>22</w:t>
      </w:r>
      <w:r>
        <w:rPr>
          <w:rFonts w:hint="eastAsia"/>
        </w:rPr>
        <w:t>）技术指导与培训；</w:t>
      </w:r>
    </w:p>
    <w:p w:rsidR="00E00F21" w:rsidRDefault="00071DEB" w:rsidP="000B088E">
      <w:pPr>
        <w:ind w:firstLineChars="200" w:firstLine="420"/>
      </w:pPr>
      <w:r>
        <w:rPr>
          <w:rFonts w:hint="eastAsia"/>
        </w:rPr>
        <w:t>（</w:t>
      </w:r>
      <w:r>
        <w:rPr>
          <w:rFonts w:hint="eastAsia"/>
        </w:rPr>
        <w:t>23</w:t>
      </w:r>
      <w:r>
        <w:rPr>
          <w:rFonts w:hint="eastAsia"/>
        </w:rPr>
        <w:t>）禁止性条款；</w:t>
      </w:r>
    </w:p>
    <w:p w:rsidR="00E00F21" w:rsidRDefault="00071DEB" w:rsidP="000B088E">
      <w:pPr>
        <w:ind w:firstLineChars="200" w:firstLine="420"/>
      </w:pPr>
      <w:r>
        <w:rPr>
          <w:rFonts w:hint="eastAsia"/>
        </w:rPr>
        <w:t>（</w:t>
      </w:r>
      <w:r>
        <w:rPr>
          <w:rFonts w:hint="eastAsia"/>
        </w:rPr>
        <w:t>24</w:t>
      </w:r>
      <w:r>
        <w:rPr>
          <w:rFonts w:hint="eastAsia"/>
        </w:rPr>
        <w:t>）协助约定；</w:t>
      </w:r>
    </w:p>
    <w:p w:rsidR="00E00F21" w:rsidRDefault="00071DEB" w:rsidP="000B088E">
      <w:pPr>
        <w:ind w:firstLineChars="200" w:firstLine="420"/>
      </w:pPr>
      <w:r>
        <w:rPr>
          <w:rFonts w:hint="eastAsia"/>
        </w:rPr>
        <w:t>（</w:t>
      </w:r>
      <w:r>
        <w:rPr>
          <w:rFonts w:hint="eastAsia"/>
        </w:rPr>
        <w:t>25</w:t>
      </w:r>
      <w:r>
        <w:rPr>
          <w:rFonts w:hint="eastAsia"/>
        </w:rPr>
        <w:t>）违约责任；</w:t>
      </w:r>
    </w:p>
    <w:p w:rsidR="00E00F21" w:rsidRDefault="00071DEB" w:rsidP="000B088E">
      <w:pPr>
        <w:ind w:firstLineChars="200" w:firstLine="420"/>
      </w:pPr>
      <w:r>
        <w:rPr>
          <w:rFonts w:hint="eastAsia"/>
        </w:rPr>
        <w:t>（</w:t>
      </w:r>
      <w:r>
        <w:rPr>
          <w:rFonts w:hint="eastAsia"/>
        </w:rPr>
        <w:t>26</w:t>
      </w:r>
      <w:r>
        <w:rPr>
          <w:rFonts w:hint="eastAsia"/>
        </w:rPr>
        <w:t>）合同变更与补充；</w:t>
      </w:r>
    </w:p>
    <w:p w:rsidR="00E00F21" w:rsidRDefault="00071DEB" w:rsidP="000B088E">
      <w:pPr>
        <w:ind w:firstLineChars="200" w:firstLine="420"/>
      </w:pPr>
      <w:r>
        <w:rPr>
          <w:rFonts w:hint="eastAsia"/>
        </w:rPr>
        <w:t>（</w:t>
      </w:r>
      <w:r>
        <w:rPr>
          <w:rFonts w:hint="eastAsia"/>
        </w:rPr>
        <w:t>27</w:t>
      </w:r>
      <w:r>
        <w:rPr>
          <w:rFonts w:hint="eastAsia"/>
        </w:rPr>
        <w:t>）合同中止；</w:t>
      </w:r>
    </w:p>
    <w:p w:rsidR="00E00F21" w:rsidRDefault="00071DEB" w:rsidP="000B088E">
      <w:pPr>
        <w:ind w:firstLineChars="200" w:firstLine="420"/>
      </w:pPr>
      <w:r>
        <w:rPr>
          <w:rFonts w:hint="eastAsia"/>
        </w:rPr>
        <w:t>（</w:t>
      </w:r>
      <w:r>
        <w:rPr>
          <w:rFonts w:hint="eastAsia"/>
        </w:rPr>
        <w:t>28</w:t>
      </w:r>
      <w:r>
        <w:rPr>
          <w:rFonts w:hint="eastAsia"/>
        </w:rPr>
        <w:t>）合同解除与终止；</w:t>
      </w:r>
    </w:p>
    <w:p w:rsidR="00E00F21" w:rsidRDefault="00071DEB" w:rsidP="000B088E">
      <w:pPr>
        <w:ind w:firstLineChars="200" w:firstLine="420"/>
      </w:pPr>
      <w:r>
        <w:rPr>
          <w:rFonts w:hint="eastAsia"/>
        </w:rPr>
        <w:t>（</w:t>
      </w:r>
      <w:r>
        <w:rPr>
          <w:rFonts w:hint="eastAsia"/>
        </w:rPr>
        <w:t>29</w:t>
      </w:r>
      <w:r>
        <w:rPr>
          <w:rFonts w:hint="eastAsia"/>
        </w:rPr>
        <w:t>）补救措施；</w:t>
      </w:r>
    </w:p>
    <w:p w:rsidR="00E00F21" w:rsidRDefault="00071DEB" w:rsidP="000B088E">
      <w:pPr>
        <w:ind w:firstLineChars="200" w:firstLine="420"/>
      </w:pPr>
      <w:r>
        <w:rPr>
          <w:rFonts w:hint="eastAsia"/>
        </w:rPr>
        <w:t>（</w:t>
      </w:r>
      <w:r>
        <w:rPr>
          <w:rFonts w:hint="eastAsia"/>
        </w:rPr>
        <w:t>30</w:t>
      </w:r>
      <w:r>
        <w:rPr>
          <w:rFonts w:hint="eastAsia"/>
        </w:rPr>
        <w:t>）合同解除或终止后技术资料、设备的归属和处理；</w:t>
      </w:r>
    </w:p>
    <w:p w:rsidR="00E00F21" w:rsidRDefault="00071DEB" w:rsidP="000B088E">
      <w:pPr>
        <w:ind w:firstLineChars="200" w:firstLine="420"/>
      </w:pPr>
      <w:r>
        <w:rPr>
          <w:rFonts w:hint="eastAsia"/>
        </w:rPr>
        <w:t>（</w:t>
      </w:r>
      <w:r>
        <w:rPr>
          <w:rFonts w:hint="eastAsia"/>
        </w:rPr>
        <w:t>31</w:t>
      </w:r>
      <w:r>
        <w:rPr>
          <w:rFonts w:hint="eastAsia"/>
        </w:rPr>
        <w:t>）名词和术语解释；</w:t>
      </w:r>
    </w:p>
    <w:p w:rsidR="00E00F21" w:rsidRDefault="00071DEB" w:rsidP="000B088E">
      <w:pPr>
        <w:ind w:firstLineChars="200" w:firstLine="420"/>
      </w:pPr>
      <w:r>
        <w:rPr>
          <w:rFonts w:hint="eastAsia"/>
        </w:rPr>
        <w:t>（</w:t>
      </w:r>
      <w:r>
        <w:rPr>
          <w:rFonts w:hint="eastAsia"/>
        </w:rPr>
        <w:t>32</w:t>
      </w:r>
      <w:r>
        <w:rPr>
          <w:rFonts w:hint="eastAsia"/>
        </w:rPr>
        <w:t>）争议解决办法；</w:t>
      </w:r>
    </w:p>
    <w:p w:rsidR="00E00F21" w:rsidRDefault="00071DEB" w:rsidP="000B088E">
      <w:pPr>
        <w:ind w:firstLineChars="200" w:firstLine="420"/>
      </w:pPr>
      <w:r>
        <w:rPr>
          <w:rFonts w:hint="eastAsia"/>
        </w:rPr>
        <w:t>（</w:t>
      </w:r>
      <w:r>
        <w:rPr>
          <w:rFonts w:hint="eastAsia"/>
        </w:rPr>
        <w:t>33</w:t>
      </w:r>
      <w:r>
        <w:rPr>
          <w:rFonts w:hint="eastAsia"/>
        </w:rPr>
        <w:t>）法律适用；</w:t>
      </w:r>
    </w:p>
    <w:p w:rsidR="00E00F21" w:rsidRDefault="00071DEB" w:rsidP="000B088E">
      <w:pPr>
        <w:ind w:firstLineChars="200" w:firstLine="420"/>
      </w:pPr>
      <w:r>
        <w:rPr>
          <w:rFonts w:hint="eastAsia"/>
        </w:rPr>
        <w:t>（</w:t>
      </w:r>
      <w:r>
        <w:rPr>
          <w:rFonts w:hint="eastAsia"/>
        </w:rPr>
        <w:t>34</w:t>
      </w:r>
      <w:r>
        <w:rPr>
          <w:rFonts w:hint="eastAsia"/>
        </w:rPr>
        <w:t>）合同签订地与签订（生效）时间。</w:t>
      </w:r>
    </w:p>
    <w:p w:rsidR="00E00F21" w:rsidRDefault="00071DEB" w:rsidP="000B088E">
      <w:pPr>
        <w:ind w:firstLineChars="200" w:firstLine="420"/>
      </w:pPr>
      <w:r>
        <w:rPr>
          <w:rFonts w:hint="eastAsia"/>
        </w:rPr>
        <w:t>分类合同条款，参见《律师办理技术合同非诉讼法律业务操作指引》相关章节。</w:t>
      </w:r>
    </w:p>
    <w:p w:rsidR="00071DEB" w:rsidRDefault="00071DEB" w:rsidP="000B088E">
      <w:pPr>
        <w:ind w:firstLineChars="200" w:firstLine="420"/>
      </w:pPr>
    </w:p>
    <w:p w:rsidR="00707BD3" w:rsidRPr="00707BD3" w:rsidRDefault="00707BD3" w:rsidP="000B088E">
      <w:pPr>
        <w:ind w:firstLineChars="200" w:firstLine="420"/>
      </w:pPr>
    </w:p>
    <w:p w:rsidR="00071DEB" w:rsidRDefault="00071DEB" w:rsidP="000B088E">
      <w:pPr>
        <w:ind w:firstLineChars="200" w:firstLine="420"/>
      </w:pPr>
      <w:r>
        <w:rPr>
          <w:rFonts w:hint="eastAsia"/>
        </w:rPr>
        <w:t>第五章</w:t>
      </w:r>
    </w:p>
    <w:p w:rsidR="00282D0E" w:rsidRDefault="00071DEB" w:rsidP="000B088E">
      <w:pPr>
        <w:ind w:firstLineChars="200" w:firstLine="420"/>
      </w:pPr>
      <w:r>
        <w:rPr>
          <w:rFonts w:hint="eastAsia"/>
        </w:rPr>
        <w:t>商业秘密纠纷的前期处理</w:t>
      </w:r>
    </w:p>
    <w:p w:rsidR="00282D0E" w:rsidRDefault="00282D0E" w:rsidP="000B088E">
      <w:pPr>
        <w:ind w:firstLineChars="200" w:firstLine="420"/>
      </w:pPr>
    </w:p>
    <w:p w:rsidR="00E00F21" w:rsidRDefault="00071DEB" w:rsidP="000B088E">
      <w:pPr>
        <w:ind w:firstLineChars="200" w:firstLine="420"/>
      </w:pPr>
      <w:r>
        <w:rPr>
          <w:rFonts w:hint="eastAsia"/>
        </w:rPr>
        <w:t>第一</w:t>
      </w:r>
      <w:r w:rsidR="001D2C7A">
        <w:rPr>
          <w:rFonts w:hint="eastAsia"/>
        </w:rPr>
        <w:t>节</w:t>
      </w:r>
      <w:r>
        <w:rPr>
          <w:rFonts w:hint="eastAsia"/>
        </w:rPr>
        <w:t>事实调查与分析</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84</w:t>
      </w:r>
      <w:r>
        <w:rPr>
          <w:rFonts w:hint="eastAsia"/>
        </w:rPr>
        <w:t>条【听取当事人陈述】</w:t>
      </w:r>
    </w:p>
    <w:p w:rsidR="00E00F21" w:rsidRDefault="00071DEB" w:rsidP="000B088E">
      <w:pPr>
        <w:ind w:firstLineChars="200" w:firstLine="420"/>
      </w:pPr>
      <w:r>
        <w:rPr>
          <w:rFonts w:hint="eastAsia"/>
        </w:rPr>
        <w:t xml:space="preserve">84.1    </w:t>
      </w:r>
      <w:r>
        <w:rPr>
          <w:rFonts w:hint="eastAsia"/>
        </w:rPr>
        <w:t>听取当事人陈述是快速了解案情的途径，也是广泛收集证据和深入研究案情的基础。</w:t>
      </w:r>
    </w:p>
    <w:p w:rsidR="00E00F21" w:rsidRDefault="00071DEB" w:rsidP="000B088E">
      <w:pPr>
        <w:ind w:firstLineChars="200" w:firstLine="420"/>
      </w:pPr>
      <w:r>
        <w:rPr>
          <w:rFonts w:hint="eastAsia"/>
        </w:rPr>
        <w:t xml:space="preserve">84.2    </w:t>
      </w:r>
      <w:r>
        <w:rPr>
          <w:rFonts w:hint="eastAsia"/>
        </w:rPr>
        <w:t>引导当事人全面陈述事实，尤其是与争议具有关联性的事实，当事人难免漫无目的和带有主观情绪的叙述，律师要注意区分。</w:t>
      </w:r>
    </w:p>
    <w:p w:rsidR="00E00F21" w:rsidRDefault="00071DEB" w:rsidP="000B088E">
      <w:pPr>
        <w:ind w:firstLineChars="200" w:firstLine="420"/>
      </w:pPr>
      <w:r>
        <w:rPr>
          <w:rFonts w:hint="eastAsia"/>
        </w:rPr>
        <w:t xml:space="preserve">84.3    </w:t>
      </w:r>
      <w:r>
        <w:rPr>
          <w:rFonts w:hint="eastAsia"/>
        </w:rPr>
        <w:t>概括出案情脉络、双方观点、争议焦点。</w:t>
      </w:r>
    </w:p>
    <w:p w:rsidR="00E00F21" w:rsidRDefault="00071DEB" w:rsidP="000B088E">
      <w:pPr>
        <w:ind w:firstLineChars="200" w:firstLine="420"/>
      </w:pPr>
      <w:r>
        <w:rPr>
          <w:rFonts w:hint="eastAsia"/>
        </w:rPr>
        <w:t xml:space="preserve">84.4    </w:t>
      </w:r>
      <w:r>
        <w:rPr>
          <w:rFonts w:hint="eastAsia"/>
        </w:rPr>
        <w:t>不明确的问题请当事人澄清，也可以在事后提供详细的问题清单，对一些细节问题进行集中提问，并询问当事人是否能提供相关的书面证据予以支持。</w:t>
      </w:r>
    </w:p>
    <w:p w:rsidR="00E00F21" w:rsidRDefault="00071DEB" w:rsidP="000B088E">
      <w:pPr>
        <w:ind w:firstLineChars="200" w:firstLine="420"/>
      </w:pPr>
      <w:r>
        <w:rPr>
          <w:rFonts w:hint="eastAsia"/>
        </w:rPr>
        <w:t>第</w:t>
      </w:r>
      <w:r>
        <w:rPr>
          <w:rFonts w:hint="eastAsia"/>
        </w:rPr>
        <w:t>85</w:t>
      </w:r>
      <w:r>
        <w:rPr>
          <w:rFonts w:hint="eastAsia"/>
        </w:rPr>
        <w:t>条【整理归纳材料】</w:t>
      </w:r>
    </w:p>
    <w:p w:rsidR="00E00F21" w:rsidRDefault="00071DEB" w:rsidP="000B088E">
      <w:pPr>
        <w:ind w:firstLineChars="200" w:firstLine="420"/>
      </w:pPr>
      <w:r>
        <w:rPr>
          <w:rFonts w:hint="eastAsia"/>
        </w:rPr>
        <w:lastRenderedPageBreak/>
        <w:t xml:space="preserve">85.1    </w:t>
      </w:r>
      <w:r>
        <w:rPr>
          <w:rFonts w:hint="eastAsia"/>
        </w:rPr>
        <w:t>整理当事人陈述和回答的记录，做好会谈笔录，笔录要准确、全面，基本能概括法律关系所涉及的全部内容。</w:t>
      </w:r>
    </w:p>
    <w:p w:rsidR="00071DEB" w:rsidRDefault="00071DEB" w:rsidP="000B088E">
      <w:pPr>
        <w:ind w:firstLineChars="200" w:firstLine="420"/>
      </w:pPr>
      <w:r>
        <w:rPr>
          <w:rFonts w:hint="eastAsia"/>
        </w:rPr>
        <w:t xml:space="preserve">85.2    </w:t>
      </w:r>
      <w:r>
        <w:rPr>
          <w:rFonts w:hint="eastAsia"/>
        </w:rPr>
        <w:t>编制案卷目录，建立案件档案。</w:t>
      </w:r>
    </w:p>
    <w:p w:rsidR="00E00F21" w:rsidRDefault="00071DEB" w:rsidP="000B088E">
      <w:pPr>
        <w:ind w:firstLineChars="200" w:firstLine="420"/>
      </w:pPr>
      <w:r>
        <w:rPr>
          <w:rFonts w:hint="eastAsia"/>
        </w:rPr>
        <w:t>第</w:t>
      </w:r>
      <w:r>
        <w:rPr>
          <w:rFonts w:hint="eastAsia"/>
        </w:rPr>
        <w:t>86</w:t>
      </w:r>
      <w:r>
        <w:rPr>
          <w:rFonts w:hint="eastAsia"/>
        </w:rPr>
        <w:t>条【调查收集证据材料】</w:t>
      </w:r>
    </w:p>
    <w:p w:rsidR="00E00F21" w:rsidRDefault="00071DEB" w:rsidP="000B088E">
      <w:pPr>
        <w:ind w:firstLineChars="200" w:firstLine="420"/>
      </w:pPr>
      <w:r>
        <w:rPr>
          <w:rFonts w:hint="eastAsia"/>
        </w:rPr>
        <w:t xml:space="preserve">86.1    </w:t>
      </w:r>
      <w:r>
        <w:rPr>
          <w:rFonts w:hint="eastAsia"/>
        </w:rPr>
        <w:t>律师分析案情的基础是证据，务必重视证据材料的调查收集，包括书证、物证、视听资料、电子证据、证人证言、勘验笔录和鉴定结论等。</w:t>
      </w:r>
    </w:p>
    <w:p w:rsidR="00E00F21" w:rsidRDefault="00071DEB" w:rsidP="000B088E">
      <w:pPr>
        <w:ind w:firstLineChars="200" w:firstLine="420"/>
      </w:pPr>
      <w:r>
        <w:rPr>
          <w:rFonts w:hint="eastAsia"/>
        </w:rPr>
        <w:t xml:space="preserve">86.2    </w:t>
      </w:r>
      <w:r>
        <w:rPr>
          <w:rFonts w:hint="eastAsia"/>
        </w:rPr>
        <w:t>律师调查收集证据材料，应当遵循合法性原则、正当性原则、全面收集原则、保守执业秘密原则。</w:t>
      </w:r>
    </w:p>
    <w:p w:rsidR="00E00F21" w:rsidRDefault="00071DEB" w:rsidP="000B088E">
      <w:pPr>
        <w:ind w:firstLineChars="200" w:firstLine="420"/>
      </w:pPr>
      <w:r>
        <w:rPr>
          <w:rFonts w:hint="eastAsia"/>
        </w:rPr>
        <w:t xml:space="preserve">86.3    </w:t>
      </w:r>
      <w:r>
        <w:rPr>
          <w:rFonts w:hint="eastAsia"/>
        </w:rPr>
        <w:t>律师调查收集证据材料的途径：</w:t>
      </w:r>
    </w:p>
    <w:p w:rsidR="00E00F21" w:rsidRDefault="00071DEB" w:rsidP="000B088E">
      <w:pPr>
        <w:ind w:firstLineChars="200" w:firstLine="420"/>
      </w:pPr>
      <w:r>
        <w:rPr>
          <w:rFonts w:hint="eastAsia"/>
        </w:rPr>
        <w:t>（</w:t>
      </w:r>
      <w:r>
        <w:rPr>
          <w:rFonts w:hint="eastAsia"/>
        </w:rPr>
        <w:t>1</w:t>
      </w:r>
      <w:r>
        <w:rPr>
          <w:rFonts w:hint="eastAsia"/>
        </w:rPr>
        <w:t>）向己方当事人调查收集证据材料；</w:t>
      </w:r>
    </w:p>
    <w:p w:rsidR="00E00F21" w:rsidRDefault="00071DEB" w:rsidP="000B088E">
      <w:pPr>
        <w:ind w:firstLineChars="200" w:firstLine="420"/>
      </w:pPr>
      <w:r>
        <w:rPr>
          <w:rFonts w:hint="eastAsia"/>
        </w:rPr>
        <w:t>（</w:t>
      </w:r>
      <w:r>
        <w:rPr>
          <w:rFonts w:hint="eastAsia"/>
        </w:rPr>
        <w:t>2</w:t>
      </w:r>
      <w:r>
        <w:rPr>
          <w:rFonts w:hint="eastAsia"/>
        </w:rPr>
        <w:t>）向对方当事人或者第三人调查收集证据材料；</w:t>
      </w:r>
    </w:p>
    <w:p w:rsidR="00E00F21" w:rsidRDefault="00071DEB" w:rsidP="000B088E">
      <w:pPr>
        <w:ind w:firstLineChars="200" w:firstLine="420"/>
      </w:pPr>
      <w:r>
        <w:rPr>
          <w:rFonts w:hint="eastAsia"/>
        </w:rPr>
        <w:t>（</w:t>
      </w:r>
      <w:r>
        <w:rPr>
          <w:rFonts w:hint="eastAsia"/>
        </w:rPr>
        <w:t>3</w:t>
      </w:r>
      <w:r>
        <w:rPr>
          <w:rFonts w:hint="eastAsia"/>
        </w:rPr>
        <w:t>）向证人调查收集证据材料；</w:t>
      </w:r>
    </w:p>
    <w:p w:rsidR="00E00F21" w:rsidRDefault="00071DEB" w:rsidP="000B088E">
      <w:pPr>
        <w:ind w:firstLineChars="200" w:firstLine="420"/>
      </w:pPr>
      <w:r>
        <w:rPr>
          <w:rFonts w:hint="eastAsia"/>
        </w:rPr>
        <w:t>（</w:t>
      </w:r>
      <w:r>
        <w:rPr>
          <w:rFonts w:hint="eastAsia"/>
        </w:rPr>
        <w:t>4</w:t>
      </w:r>
      <w:r>
        <w:rPr>
          <w:rFonts w:hint="eastAsia"/>
        </w:rPr>
        <w:t>）查阅相关部门的档案和卷宗资料；</w:t>
      </w:r>
    </w:p>
    <w:p w:rsidR="00E00F21" w:rsidRDefault="00071DEB" w:rsidP="000B088E">
      <w:pPr>
        <w:ind w:firstLineChars="200" w:firstLine="420"/>
      </w:pPr>
      <w:r>
        <w:rPr>
          <w:rFonts w:hint="eastAsia"/>
        </w:rPr>
        <w:t>（</w:t>
      </w:r>
      <w:r>
        <w:rPr>
          <w:rFonts w:hint="eastAsia"/>
        </w:rPr>
        <w:t>5</w:t>
      </w:r>
      <w:r>
        <w:rPr>
          <w:rFonts w:hint="eastAsia"/>
        </w:rPr>
        <w:t>）申请法院调查收集证据材料。</w:t>
      </w:r>
    </w:p>
    <w:p w:rsidR="00E00F21" w:rsidRDefault="00071DEB" w:rsidP="000B088E">
      <w:pPr>
        <w:ind w:firstLineChars="200" w:firstLine="420"/>
      </w:pPr>
      <w:r>
        <w:rPr>
          <w:rFonts w:hint="eastAsia"/>
        </w:rPr>
        <w:t xml:space="preserve">86.4    </w:t>
      </w:r>
      <w:r>
        <w:rPr>
          <w:rFonts w:hint="eastAsia"/>
        </w:rPr>
        <w:t>律师调查收集证据材料的方法，主要包括会见、访问、复印、抄录、拍照、录音录像、公证购买、公证下载、鉴定、评估、现场勘验、模拟试验等。</w:t>
      </w:r>
    </w:p>
    <w:p w:rsidR="00E00F21" w:rsidRDefault="00071DEB" w:rsidP="000B088E">
      <w:pPr>
        <w:ind w:firstLineChars="200" w:firstLine="420"/>
      </w:pPr>
      <w:r>
        <w:rPr>
          <w:rFonts w:hint="eastAsia"/>
        </w:rPr>
        <w:t>第</w:t>
      </w:r>
      <w:r>
        <w:rPr>
          <w:rFonts w:hint="eastAsia"/>
        </w:rPr>
        <w:t>87</w:t>
      </w:r>
      <w:r>
        <w:rPr>
          <w:rFonts w:hint="eastAsia"/>
        </w:rPr>
        <w:t>条【判断商业秘密点】</w:t>
      </w:r>
    </w:p>
    <w:p w:rsidR="00E00F21" w:rsidRDefault="00071DEB" w:rsidP="000B088E">
      <w:pPr>
        <w:ind w:firstLineChars="200" w:firstLine="420"/>
      </w:pPr>
      <w:r>
        <w:rPr>
          <w:rFonts w:hint="eastAsia"/>
        </w:rPr>
        <w:t xml:space="preserve">87.1    </w:t>
      </w:r>
      <w:r>
        <w:rPr>
          <w:rFonts w:hint="eastAsia"/>
        </w:rPr>
        <w:t>根据当事人陈述和初步收集的证据材料，初步判断涉案商业秘密点，也就是判断涉案商业秘密的具体内容。</w:t>
      </w:r>
    </w:p>
    <w:p w:rsidR="00E00F21" w:rsidRDefault="00071DEB" w:rsidP="000B088E">
      <w:pPr>
        <w:ind w:firstLineChars="200" w:firstLine="420"/>
      </w:pPr>
      <w:r>
        <w:rPr>
          <w:rFonts w:hint="eastAsia"/>
        </w:rPr>
        <w:t xml:space="preserve">87.2    </w:t>
      </w:r>
      <w:r>
        <w:rPr>
          <w:rFonts w:hint="eastAsia"/>
        </w:rPr>
        <w:t>商业秘密系由若干部分组成的，还应明确整体或组成部分是商业秘密，或者整体与组成部分均是商业秘密。</w:t>
      </w:r>
    </w:p>
    <w:p w:rsidR="00E00F21" w:rsidRDefault="00071DEB" w:rsidP="000B088E">
      <w:pPr>
        <w:ind w:firstLineChars="200" w:firstLine="420"/>
      </w:pPr>
      <w:r>
        <w:rPr>
          <w:rFonts w:hint="eastAsia"/>
        </w:rPr>
        <w:t xml:space="preserve">87.3    </w:t>
      </w:r>
      <w:r>
        <w:rPr>
          <w:rFonts w:hint="eastAsia"/>
        </w:rPr>
        <w:t>请求保护的商业秘密内容应当固定在相应的载体上，通过载体能够重复再现商业秘密的具体内容。</w:t>
      </w:r>
    </w:p>
    <w:p w:rsidR="00E00F21" w:rsidRDefault="00071DEB" w:rsidP="000B088E">
      <w:pPr>
        <w:ind w:firstLineChars="200" w:firstLine="420"/>
      </w:pPr>
      <w:r>
        <w:rPr>
          <w:rFonts w:hint="eastAsia"/>
        </w:rPr>
        <w:t>第</w:t>
      </w:r>
      <w:r>
        <w:rPr>
          <w:rFonts w:hint="eastAsia"/>
        </w:rPr>
        <w:t>88</w:t>
      </w:r>
      <w:r>
        <w:rPr>
          <w:rFonts w:hint="eastAsia"/>
        </w:rPr>
        <w:t>条【判断商业秘密的构成】</w:t>
      </w:r>
    </w:p>
    <w:p w:rsidR="00071DEB" w:rsidRDefault="00071DEB" w:rsidP="000B088E">
      <w:pPr>
        <w:ind w:firstLineChars="200" w:firstLine="420"/>
      </w:pPr>
      <w:r>
        <w:rPr>
          <w:rFonts w:hint="eastAsia"/>
        </w:rPr>
        <w:t>根据相关的证据材料，确定商业秘密的载体、范围、内容，判断涉案信息是否符合商业秘密的法定构成要件。</w:t>
      </w:r>
    </w:p>
    <w:p w:rsidR="00E00F21" w:rsidRDefault="00071DEB" w:rsidP="000B088E">
      <w:pPr>
        <w:ind w:firstLineChars="200" w:firstLine="420"/>
      </w:pPr>
      <w:r>
        <w:rPr>
          <w:rFonts w:hint="eastAsia"/>
        </w:rPr>
        <w:t>第</w:t>
      </w:r>
      <w:r>
        <w:rPr>
          <w:rFonts w:hint="eastAsia"/>
        </w:rPr>
        <w:t>89</w:t>
      </w:r>
      <w:r>
        <w:rPr>
          <w:rFonts w:hint="eastAsia"/>
        </w:rPr>
        <w:t>条【确定权利主体】</w:t>
      </w:r>
    </w:p>
    <w:p w:rsidR="00E00F21" w:rsidRDefault="00071DEB" w:rsidP="000B088E">
      <w:pPr>
        <w:ind w:firstLineChars="200" w:firstLine="420"/>
      </w:pPr>
      <w:r>
        <w:rPr>
          <w:rFonts w:hint="eastAsia"/>
        </w:rPr>
        <w:t xml:space="preserve">89.1    </w:t>
      </w:r>
      <w:r>
        <w:rPr>
          <w:rFonts w:hint="eastAsia"/>
        </w:rPr>
        <w:t>根据当事人的陈述及其提供的证据材料，确定涉案商业秘密权属主体。</w:t>
      </w:r>
    </w:p>
    <w:p w:rsidR="00071DEB" w:rsidRDefault="00071DEB" w:rsidP="000B088E">
      <w:pPr>
        <w:ind w:firstLineChars="200" w:firstLine="420"/>
      </w:pPr>
      <w:r>
        <w:rPr>
          <w:rFonts w:hint="eastAsia"/>
        </w:rPr>
        <w:t xml:space="preserve">89.2    </w:t>
      </w:r>
      <w:r>
        <w:rPr>
          <w:rFonts w:hint="eastAsia"/>
        </w:rPr>
        <w:t>当事人继受取得商业秘密的，应当明确取得的性质和方式。不同性质的权利主体不仅实体权利不同，其诉讼权利也不同。</w:t>
      </w:r>
    </w:p>
    <w:p w:rsidR="00E00F21" w:rsidRDefault="00071DEB" w:rsidP="000B088E">
      <w:pPr>
        <w:ind w:firstLineChars="200" w:firstLine="420"/>
      </w:pPr>
      <w:r>
        <w:rPr>
          <w:rFonts w:hint="eastAsia"/>
        </w:rPr>
        <w:t>第</w:t>
      </w:r>
      <w:r>
        <w:rPr>
          <w:rFonts w:hint="eastAsia"/>
        </w:rPr>
        <w:t>90</w:t>
      </w:r>
      <w:r>
        <w:rPr>
          <w:rFonts w:hint="eastAsia"/>
        </w:rPr>
        <w:t>条【确定义务主体】</w:t>
      </w:r>
    </w:p>
    <w:p w:rsidR="00E00F21" w:rsidRDefault="00071DEB" w:rsidP="000B088E">
      <w:pPr>
        <w:ind w:firstLineChars="200" w:firstLine="420"/>
      </w:pPr>
      <w:r>
        <w:rPr>
          <w:rFonts w:hint="eastAsia"/>
        </w:rPr>
        <w:t xml:space="preserve">90.1    </w:t>
      </w:r>
      <w:r>
        <w:rPr>
          <w:rFonts w:hint="eastAsia"/>
        </w:rPr>
        <w:t>在商业秘密侵权纠纷中，根据不同的情况，义务主体可能涉及现职员工、离职员工、转让方、被许可方或者其他第三方等。</w:t>
      </w:r>
    </w:p>
    <w:p w:rsidR="00E00F21" w:rsidRDefault="00071DEB" w:rsidP="000B088E">
      <w:pPr>
        <w:ind w:firstLineChars="200" w:firstLine="420"/>
      </w:pPr>
      <w:r>
        <w:rPr>
          <w:rFonts w:hint="eastAsia"/>
        </w:rPr>
        <w:t xml:space="preserve">90.2    </w:t>
      </w:r>
      <w:r>
        <w:rPr>
          <w:rFonts w:hint="eastAsia"/>
        </w:rPr>
        <w:t>在涉及商业秘密的技术成果权属纠纷中，主要的义务主体是合同对方或者员工。</w:t>
      </w:r>
    </w:p>
    <w:p w:rsidR="00071DEB" w:rsidRDefault="00071DEB" w:rsidP="000B088E">
      <w:pPr>
        <w:ind w:firstLineChars="200" w:firstLine="420"/>
      </w:pPr>
      <w:r>
        <w:rPr>
          <w:rFonts w:hint="eastAsia"/>
        </w:rPr>
        <w:t xml:space="preserve">90.3    </w:t>
      </w:r>
      <w:r>
        <w:rPr>
          <w:rFonts w:hint="eastAsia"/>
        </w:rPr>
        <w:t>在商业秘密合同纠纷中，义务主体主要是合同对方。律师应当根据案件情况，初步确定可能涉及的义务主体。</w:t>
      </w:r>
    </w:p>
    <w:p w:rsidR="00E00F21" w:rsidRDefault="00071DEB" w:rsidP="000B088E">
      <w:pPr>
        <w:ind w:firstLineChars="200" w:firstLine="420"/>
      </w:pPr>
      <w:r>
        <w:rPr>
          <w:rFonts w:hint="eastAsia"/>
        </w:rPr>
        <w:t>第</w:t>
      </w:r>
      <w:r>
        <w:rPr>
          <w:rFonts w:hint="eastAsia"/>
        </w:rPr>
        <w:t>91</w:t>
      </w:r>
      <w:r>
        <w:rPr>
          <w:rFonts w:hint="eastAsia"/>
        </w:rPr>
        <w:t>条【判断纠纷性质】</w:t>
      </w:r>
    </w:p>
    <w:p w:rsidR="00071DEB" w:rsidRDefault="00071DEB" w:rsidP="000B088E">
      <w:pPr>
        <w:ind w:firstLineChars="200" w:firstLine="420"/>
      </w:pPr>
      <w:r>
        <w:rPr>
          <w:rFonts w:hint="eastAsia"/>
        </w:rPr>
        <w:t>根据案件情况，判断纠纷属于侵权纠纷、权属纠纷还是合同纠纷，抑或属于违约和侵权的竞合。</w:t>
      </w:r>
    </w:p>
    <w:p w:rsidR="00E00F21" w:rsidRDefault="00071DEB" w:rsidP="000B088E">
      <w:pPr>
        <w:ind w:firstLineChars="200" w:firstLine="420"/>
      </w:pPr>
      <w:r>
        <w:rPr>
          <w:rFonts w:hint="eastAsia"/>
        </w:rPr>
        <w:t>第</w:t>
      </w:r>
      <w:r>
        <w:rPr>
          <w:rFonts w:hint="eastAsia"/>
        </w:rPr>
        <w:t>92</w:t>
      </w:r>
      <w:r>
        <w:rPr>
          <w:rFonts w:hint="eastAsia"/>
        </w:rPr>
        <w:t>条【判断诉讼时效】</w:t>
      </w:r>
    </w:p>
    <w:p w:rsidR="00E00F21" w:rsidRDefault="00071DEB" w:rsidP="000B088E">
      <w:pPr>
        <w:ind w:firstLineChars="200" w:firstLine="420"/>
      </w:pPr>
      <w:r>
        <w:rPr>
          <w:rFonts w:hint="eastAsia"/>
        </w:rPr>
        <w:t xml:space="preserve">92.1    </w:t>
      </w:r>
      <w:r>
        <w:rPr>
          <w:rFonts w:hint="eastAsia"/>
        </w:rPr>
        <w:t>对商业秘密提起的诉讼，适用《中华人民共和国民法通则》一般诉讼时效为两年的规定，从权利人知道或者应当知道侵权行为发生之日起起算，同时适用有关诉讼时效中止、中断和延长的规定。</w:t>
      </w:r>
    </w:p>
    <w:p w:rsidR="00071DEB" w:rsidRDefault="00071DEB" w:rsidP="000B088E">
      <w:pPr>
        <w:ind w:firstLineChars="200" w:firstLine="420"/>
      </w:pPr>
      <w:r>
        <w:rPr>
          <w:rFonts w:hint="eastAsia"/>
        </w:rPr>
        <w:t xml:space="preserve">92.2    </w:t>
      </w:r>
      <w:r>
        <w:rPr>
          <w:rFonts w:hint="eastAsia"/>
        </w:rPr>
        <w:t>对于连续实施的商业秘密侵权行为，从权利人知道或者应当知道侵权行为发生</w:t>
      </w:r>
      <w:r>
        <w:rPr>
          <w:rFonts w:hint="eastAsia"/>
        </w:rPr>
        <w:lastRenderedPageBreak/>
        <w:t>之日起至权利人向人民法院提起诉讼之日止已超过两年的，在该项商业秘密受法律保护期间，人民法院仍应当判决被告停止侵权行为，侵权损害赔偿额应自权利人向人民法院起诉之日起向前推算两年计算，超过两年的侵权损害不予保护。</w:t>
      </w:r>
    </w:p>
    <w:p w:rsidR="00E00F21" w:rsidRDefault="00071DEB" w:rsidP="000B088E">
      <w:pPr>
        <w:ind w:firstLineChars="200" w:firstLine="420"/>
      </w:pPr>
      <w:r>
        <w:rPr>
          <w:rFonts w:hint="eastAsia"/>
        </w:rPr>
        <w:t>第</w:t>
      </w:r>
      <w:r>
        <w:rPr>
          <w:rFonts w:hint="eastAsia"/>
        </w:rPr>
        <w:t>93</w:t>
      </w:r>
      <w:r>
        <w:rPr>
          <w:rFonts w:hint="eastAsia"/>
        </w:rPr>
        <w:t>条【初步判断和决定】</w:t>
      </w:r>
    </w:p>
    <w:p w:rsidR="00E00F21" w:rsidRDefault="00071DEB" w:rsidP="000B088E">
      <w:pPr>
        <w:ind w:firstLineChars="200" w:firstLine="420"/>
      </w:pPr>
      <w:r>
        <w:rPr>
          <w:rFonts w:hint="eastAsia"/>
        </w:rPr>
        <w:t xml:space="preserve">93.1    </w:t>
      </w:r>
      <w:r>
        <w:rPr>
          <w:rFonts w:hint="eastAsia"/>
        </w:rPr>
        <w:t>在综合考虑和分析的基础上，判断以何种途径主张或者抗辩，还欠缺哪些条件和证据材料，然后决定是否受理。</w:t>
      </w:r>
    </w:p>
    <w:p w:rsidR="00071DEB" w:rsidRDefault="00071DEB" w:rsidP="000B088E">
      <w:pPr>
        <w:ind w:firstLineChars="200" w:firstLine="420"/>
      </w:pPr>
      <w:r>
        <w:rPr>
          <w:rFonts w:hint="eastAsia"/>
        </w:rPr>
        <w:t xml:space="preserve">93.2    </w:t>
      </w:r>
      <w:r>
        <w:rPr>
          <w:rFonts w:hint="eastAsia"/>
        </w:rPr>
        <w:t>有些律师接到案件，先受理再分析，导致当事人误解事实已经清楚、证据较为充分。一旦律师发现问题后，无法得到当事人的认同和配合。</w:t>
      </w:r>
    </w:p>
    <w:p w:rsidR="00E00F21" w:rsidRDefault="00071DEB" w:rsidP="000B088E">
      <w:pPr>
        <w:ind w:firstLineChars="200" w:firstLine="420"/>
      </w:pPr>
      <w:r>
        <w:rPr>
          <w:rFonts w:hint="eastAsia"/>
        </w:rPr>
        <w:t>第</w:t>
      </w:r>
      <w:r>
        <w:rPr>
          <w:rFonts w:hint="eastAsia"/>
        </w:rPr>
        <w:t>94</w:t>
      </w:r>
      <w:r>
        <w:rPr>
          <w:rFonts w:hint="eastAsia"/>
        </w:rPr>
        <w:t>条【办理委托手续】</w:t>
      </w:r>
    </w:p>
    <w:p w:rsidR="00071DEB" w:rsidRDefault="00071DEB" w:rsidP="000B088E">
      <w:pPr>
        <w:ind w:firstLineChars="200" w:firstLine="420"/>
      </w:pPr>
      <w:r>
        <w:rPr>
          <w:rFonts w:hint="eastAsia"/>
        </w:rPr>
        <w:t>律师接受当事人的委托，应由所在的律师事务所与当事人签订委托代理合同，由律师事务所收取律师费并出具正规律师事务所发票，由当事人签发商定的一般授权或者特别授权的《授权委托书》。</w:t>
      </w:r>
    </w:p>
    <w:p w:rsidR="00E00F21" w:rsidRDefault="00071DEB" w:rsidP="000B088E">
      <w:pPr>
        <w:ind w:firstLineChars="200" w:firstLine="420"/>
      </w:pPr>
      <w:r>
        <w:rPr>
          <w:rFonts w:hint="eastAsia"/>
        </w:rPr>
        <w:t>第</w:t>
      </w:r>
      <w:r>
        <w:rPr>
          <w:rFonts w:hint="eastAsia"/>
        </w:rPr>
        <w:t>95</w:t>
      </w:r>
      <w:r>
        <w:rPr>
          <w:rFonts w:hint="eastAsia"/>
        </w:rPr>
        <w:t>条【律师事务所档案管理】</w:t>
      </w:r>
    </w:p>
    <w:p w:rsidR="00E00F21" w:rsidRDefault="00071DEB" w:rsidP="000B088E">
      <w:pPr>
        <w:ind w:firstLineChars="200" w:firstLine="420"/>
      </w:pPr>
      <w:r>
        <w:rPr>
          <w:rFonts w:hint="eastAsia"/>
        </w:rPr>
        <w:t xml:space="preserve">95.1    </w:t>
      </w:r>
      <w:r>
        <w:rPr>
          <w:rFonts w:hint="eastAsia"/>
        </w:rPr>
        <w:t>委托业务和案件中涉及的商业秘密，律师事务所和承办律师均有义务保密，无论是否签订了保密协议。</w:t>
      </w:r>
    </w:p>
    <w:p w:rsidR="00071DEB" w:rsidRDefault="00071DEB" w:rsidP="000B088E">
      <w:pPr>
        <w:ind w:firstLineChars="200" w:firstLine="420"/>
      </w:pPr>
      <w:r>
        <w:rPr>
          <w:rFonts w:hint="eastAsia"/>
        </w:rPr>
        <w:t xml:space="preserve">95.2    </w:t>
      </w:r>
      <w:r>
        <w:rPr>
          <w:rFonts w:hint="eastAsia"/>
        </w:rPr>
        <w:t>案件中涉及商业秘密的资料、图纸、报表或者产品、软盘等，应当按照商业秘密的保密要求予以保管。商业秘密案件的档案应当独立存放、专人保管、专人使用，接触商业秘密案件档案的人员应当签订保密协议。</w:t>
      </w:r>
    </w:p>
    <w:p w:rsidR="00E00F21" w:rsidRDefault="00071DEB" w:rsidP="000B088E">
      <w:pPr>
        <w:ind w:firstLineChars="200" w:firstLine="420"/>
      </w:pPr>
      <w:r>
        <w:rPr>
          <w:rFonts w:hint="eastAsia"/>
        </w:rPr>
        <w:t>第</w:t>
      </w:r>
      <w:r>
        <w:rPr>
          <w:rFonts w:hint="eastAsia"/>
        </w:rPr>
        <w:t>96</w:t>
      </w:r>
      <w:r>
        <w:rPr>
          <w:rFonts w:hint="eastAsia"/>
        </w:rPr>
        <w:t>条【分析、确定主张诉请或抗辩理由】</w:t>
      </w:r>
    </w:p>
    <w:p w:rsidR="00071DEB" w:rsidRDefault="00071DEB" w:rsidP="000B088E">
      <w:pPr>
        <w:ind w:firstLineChars="200" w:firstLine="420"/>
      </w:pPr>
      <w:r>
        <w:rPr>
          <w:rFonts w:hint="eastAsia"/>
        </w:rPr>
        <w:t>参见本指引后续相关各章。</w:t>
      </w:r>
    </w:p>
    <w:p w:rsidR="00E00F21" w:rsidRDefault="00071DEB" w:rsidP="000B088E">
      <w:pPr>
        <w:ind w:firstLineChars="200" w:firstLine="420"/>
      </w:pPr>
      <w:r>
        <w:rPr>
          <w:rFonts w:hint="eastAsia"/>
        </w:rPr>
        <w:t>第</w:t>
      </w:r>
      <w:r>
        <w:rPr>
          <w:rFonts w:hint="eastAsia"/>
        </w:rPr>
        <w:t>97</w:t>
      </w:r>
      <w:r>
        <w:rPr>
          <w:rFonts w:hint="eastAsia"/>
        </w:rPr>
        <w:t>条【选择维权方式或救济途径】</w:t>
      </w:r>
    </w:p>
    <w:p w:rsidR="00E00F21" w:rsidRDefault="00071DEB" w:rsidP="000B088E">
      <w:pPr>
        <w:ind w:firstLineChars="200" w:firstLine="420"/>
      </w:pPr>
      <w:r>
        <w:rPr>
          <w:rFonts w:hint="eastAsia"/>
        </w:rPr>
        <w:t>参见本指引后续相关各章。</w:t>
      </w:r>
    </w:p>
    <w:p w:rsidR="00E00F21" w:rsidRDefault="00071DEB" w:rsidP="000B088E">
      <w:pPr>
        <w:ind w:firstLineChars="200" w:firstLine="420"/>
      </w:pPr>
      <w:r>
        <w:rPr>
          <w:rFonts w:hint="eastAsia"/>
        </w:rPr>
        <w:t>第二</w:t>
      </w:r>
      <w:r w:rsidR="001D2C7A">
        <w:rPr>
          <w:rFonts w:hint="eastAsia"/>
        </w:rPr>
        <w:t>节</w:t>
      </w:r>
      <w:r>
        <w:rPr>
          <w:rFonts w:hint="eastAsia"/>
        </w:rPr>
        <w:t>律师声明与律师函</w:t>
      </w:r>
    </w:p>
    <w:p w:rsidR="00E00F21" w:rsidRDefault="00071DEB" w:rsidP="000B088E">
      <w:pPr>
        <w:ind w:firstLineChars="200" w:firstLine="420"/>
      </w:pPr>
      <w:r>
        <w:rPr>
          <w:rFonts w:hint="eastAsia"/>
        </w:rPr>
        <w:t>第</w:t>
      </w:r>
      <w:r>
        <w:rPr>
          <w:rFonts w:hint="eastAsia"/>
        </w:rPr>
        <w:t>98</w:t>
      </w:r>
      <w:r>
        <w:rPr>
          <w:rFonts w:hint="eastAsia"/>
        </w:rPr>
        <w:t>条【律师声明的事实审查】</w:t>
      </w:r>
    </w:p>
    <w:p w:rsidR="00E00F21" w:rsidRDefault="00071DEB" w:rsidP="000B088E">
      <w:pPr>
        <w:ind w:firstLineChars="200" w:firstLine="420"/>
      </w:pPr>
      <w:r>
        <w:rPr>
          <w:rFonts w:hint="eastAsia"/>
        </w:rPr>
        <w:t>事实审查主要有以下几方面的内容：</w:t>
      </w:r>
    </w:p>
    <w:p w:rsidR="00E00F21" w:rsidRDefault="00071DEB" w:rsidP="000B088E">
      <w:pPr>
        <w:ind w:firstLineChars="200" w:firstLine="420"/>
      </w:pPr>
      <w:r>
        <w:rPr>
          <w:rFonts w:hint="eastAsia"/>
        </w:rPr>
        <w:t>（</w:t>
      </w:r>
      <w:r>
        <w:rPr>
          <w:rFonts w:hint="eastAsia"/>
        </w:rPr>
        <w:t>1</w:t>
      </w:r>
      <w:r>
        <w:rPr>
          <w:rFonts w:hint="eastAsia"/>
        </w:rPr>
        <w:t>）声明人主张的信息是否符合商业秘密的法定条件，名称是否准确、范围是否明晰、内容是否固定；</w:t>
      </w:r>
    </w:p>
    <w:p w:rsidR="00E00F21" w:rsidRDefault="00071DEB" w:rsidP="000B088E">
      <w:pPr>
        <w:ind w:firstLineChars="200" w:firstLine="420"/>
      </w:pPr>
      <w:r>
        <w:rPr>
          <w:rFonts w:hint="eastAsia"/>
        </w:rPr>
        <w:t>（</w:t>
      </w:r>
      <w:r>
        <w:rPr>
          <w:rFonts w:hint="eastAsia"/>
        </w:rPr>
        <w:t>2</w:t>
      </w:r>
      <w:r>
        <w:rPr>
          <w:rFonts w:hint="eastAsia"/>
        </w:rPr>
        <w:t>）声明人是否对主张的商业秘密拥有合法权利；</w:t>
      </w:r>
    </w:p>
    <w:p w:rsidR="00E00F21" w:rsidRDefault="00071DEB" w:rsidP="000B088E">
      <w:pPr>
        <w:ind w:firstLineChars="200" w:firstLine="420"/>
      </w:pPr>
      <w:r>
        <w:rPr>
          <w:rFonts w:hint="eastAsia"/>
        </w:rPr>
        <w:t>（</w:t>
      </w:r>
      <w:r>
        <w:rPr>
          <w:rFonts w:hint="eastAsia"/>
        </w:rPr>
        <w:t>3</w:t>
      </w:r>
      <w:r>
        <w:rPr>
          <w:rFonts w:hint="eastAsia"/>
        </w:rPr>
        <w:t>）声明人所述商业秘密的权利状况，是否有相同或者近似的专利技术，是否有可替代技术；</w:t>
      </w:r>
    </w:p>
    <w:p w:rsidR="00E00F21" w:rsidRDefault="00071DEB" w:rsidP="000B088E">
      <w:pPr>
        <w:ind w:firstLineChars="200" w:firstLine="420"/>
      </w:pPr>
      <w:r>
        <w:rPr>
          <w:rFonts w:hint="eastAsia"/>
        </w:rPr>
        <w:t>（</w:t>
      </w:r>
      <w:r>
        <w:rPr>
          <w:rFonts w:hint="eastAsia"/>
        </w:rPr>
        <w:t>4</w:t>
      </w:r>
      <w:r>
        <w:rPr>
          <w:rFonts w:hint="eastAsia"/>
        </w:rPr>
        <w:t>）查明侵犯声明人商业秘密的行为已经实施、正在实施或准备实施，主要包括哪些侵权行为；</w:t>
      </w:r>
    </w:p>
    <w:p w:rsidR="00071DEB" w:rsidRDefault="00071DEB" w:rsidP="000B088E">
      <w:pPr>
        <w:ind w:firstLineChars="200" w:firstLine="420"/>
      </w:pPr>
      <w:r>
        <w:rPr>
          <w:rFonts w:hint="eastAsia"/>
        </w:rPr>
        <w:t>（</w:t>
      </w:r>
      <w:r>
        <w:rPr>
          <w:rFonts w:hint="eastAsia"/>
        </w:rPr>
        <w:t>5</w:t>
      </w:r>
      <w:r>
        <w:rPr>
          <w:rFonts w:hint="eastAsia"/>
        </w:rPr>
        <w:t>）声明人提供的证据事实能否支持其声明意见等。</w:t>
      </w:r>
    </w:p>
    <w:p w:rsidR="00E00F21" w:rsidRDefault="00071DEB" w:rsidP="000B088E">
      <w:pPr>
        <w:ind w:firstLineChars="200" w:firstLine="420"/>
      </w:pPr>
      <w:r>
        <w:rPr>
          <w:rFonts w:hint="eastAsia"/>
        </w:rPr>
        <w:t>第</w:t>
      </w:r>
      <w:r>
        <w:rPr>
          <w:rFonts w:hint="eastAsia"/>
        </w:rPr>
        <w:t>99</w:t>
      </w:r>
      <w:r>
        <w:rPr>
          <w:rFonts w:hint="eastAsia"/>
        </w:rPr>
        <w:t>条【律师声明的目的和内容】</w:t>
      </w:r>
    </w:p>
    <w:p w:rsidR="00E00F21" w:rsidRDefault="00071DEB" w:rsidP="000B088E">
      <w:pPr>
        <w:ind w:firstLineChars="200" w:firstLine="420"/>
      </w:pPr>
      <w:r>
        <w:rPr>
          <w:rFonts w:hint="eastAsia"/>
        </w:rPr>
        <w:t xml:space="preserve">99.1    </w:t>
      </w:r>
      <w:r>
        <w:rPr>
          <w:rFonts w:hint="eastAsia"/>
        </w:rPr>
        <w:t>律师声明的目的是公开澄清事实、消除不良影响、防止招摇撞骗；也可以对潜在的侵权人或者正在侵权的侵权人提出警告，起到警示作用；还可以起到宣传教育作用，显示委托人维权的立场。</w:t>
      </w:r>
    </w:p>
    <w:p w:rsidR="00E00F21" w:rsidRDefault="00071DEB" w:rsidP="000B088E">
      <w:pPr>
        <w:ind w:firstLineChars="200" w:firstLine="420"/>
      </w:pPr>
      <w:r>
        <w:rPr>
          <w:rFonts w:hint="eastAsia"/>
        </w:rPr>
        <w:t xml:space="preserve">99.2    </w:t>
      </w:r>
      <w:r>
        <w:rPr>
          <w:rFonts w:hint="eastAsia"/>
        </w:rPr>
        <w:t>律师声明的内容，包括声明事项和声明意见两个主要部分：</w:t>
      </w:r>
    </w:p>
    <w:p w:rsidR="00E00F21" w:rsidRDefault="00071DEB" w:rsidP="000B088E">
      <w:pPr>
        <w:ind w:firstLineChars="200" w:firstLine="420"/>
      </w:pPr>
      <w:r>
        <w:rPr>
          <w:rFonts w:hint="eastAsia"/>
        </w:rPr>
        <w:t>（</w:t>
      </w:r>
      <w:r>
        <w:rPr>
          <w:rFonts w:hint="eastAsia"/>
        </w:rPr>
        <w:t>1</w:t>
      </w:r>
      <w:r>
        <w:rPr>
          <w:rFonts w:hint="eastAsia"/>
        </w:rPr>
        <w:t>）声明事项是指声明人对涉及商业秘密的什么事情发表声明，需要写明具体的事实；</w:t>
      </w:r>
    </w:p>
    <w:p w:rsidR="00071DEB" w:rsidRDefault="00071DEB" w:rsidP="000B088E">
      <w:pPr>
        <w:ind w:firstLineChars="200" w:firstLine="420"/>
      </w:pPr>
      <w:r>
        <w:rPr>
          <w:rFonts w:hint="eastAsia"/>
        </w:rPr>
        <w:t>（</w:t>
      </w:r>
      <w:r>
        <w:rPr>
          <w:rFonts w:hint="eastAsia"/>
        </w:rPr>
        <w:t>2</w:t>
      </w:r>
      <w:r>
        <w:rPr>
          <w:rFonts w:hint="eastAsia"/>
        </w:rPr>
        <w:t>）声明意见是指声明人对于所涉及的商业秘密事件所持的态度、主张和依据。</w:t>
      </w:r>
    </w:p>
    <w:p w:rsidR="00E00F21" w:rsidRDefault="00071DEB" w:rsidP="000B088E">
      <w:pPr>
        <w:ind w:firstLineChars="200" w:firstLine="420"/>
      </w:pPr>
      <w:r>
        <w:rPr>
          <w:rFonts w:hint="eastAsia"/>
        </w:rPr>
        <w:t>第</w:t>
      </w:r>
      <w:r>
        <w:rPr>
          <w:rFonts w:hint="eastAsia"/>
        </w:rPr>
        <w:t>100</w:t>
      </w:r>
      <w:r>
        <w:rPr>
          <w:rFonts w:hint="eastAsia"/>
        </w:rPr>
        <w:t>条【律师声明的对象与范围】</w:t>
      </w:r>
    </w:p>
    <w:p w:rsidR="00071DEB" w:rsidRDefault="00071DEB" w:rsidP="000B088E">
      <w:pPr>
        <w:ind w:firstLineChars="200" w:firstLine="420"/>
      </w:pPr>
      <w:r>
        <w:rPr>
          <w:rFonts w:hint="eastAsia"/>
        </w:rPr>
        <w:t>律师声明主要是就特定事项针对不特定对象，通过报纸、期刊、广播、电视、网络等媒体公开表明立场。</w:t>
      </w:r>
    </w:p>
    <w:p w:rsidR="00E00F21" w:rsidRDefault="00071DEB" w:rsidP="000B088E">
      <w:pPr>
        <w:ind w:firstLineChars="200" w:firstLine="420"/>
      </w:pPr>
      <w:r>
        <w:rPr>
          <w:rFonts w:hint="eastAsia"/>
        </w:rPr>
        <w:t>第</w:t>
      </w:r>
      <w:r>
        <w:rPr>
          <w:rFonts w:hint="eastAsia"/>
        </w:rPr>
        <w:t>101</w:t>
      </w:r>
      <w:r>
        <w:rPr>
          <w:rFonts w:hint="eastAsia"/>
        </w:rPr>
        <w:t>条【应注意的问题】</w:t>
      </w:r>
    </w:p>
    <w:p w:rsidR="00E00F21" w:rsidRDefault="00071DEB" w:rsidP="000B088E">
      <w:pPr>
        <w:ind w:firstLineChars="200" w:firstLine="420"/>
      </w:pPr>
      <w:r>
        <w:rPr>
          <w:rFonts w:hint="eastAsia"/>
        </w:rPr>
        <w:lastRenderedPageBreak/>
        <w:t>律师声明应当注意以下几个问题：</w:t>
      </w:r>
    </w:p>
    <w:p w:rsidR="00E00F21" w:rsidRDefault="00071DEB" w:rsidP="000B088E">
      <w:pPr>
        <w:ind w:firstLineChars="200" w:firstLine="420"/>
      </w:pPr>
      <w:r>
        <w:rPr>
          <w:rFonts w:hint="eastAsia"/>
        </w:rPr>
        <w:t>（</w:t>
      </w:r>
      <w:r>
        <w:rPr>
          <w:rFonts w:hint="eastAsia"/>
        </w:rPr>
        <w:t>1</w:t>
      </w:r>
      <w:r>
        <w:rPr>
          <w:rFonts w:hint="eastAsia"/>
        </w:rPr>
        <w:t>）有委托人的授权，并以代理人的名义从事该项业务；</w:t>
      </w:r>
    </w:p>
    <w:p w:rsidR="00E00F21" w:rsidRDefault="00071DEB" w:rsidP="000B088E">
      <w:pPr>
        <w:ind w:firstLineChars="200" w:firstLine="420"/>
      </w:pPr>
      <w:r>
        <w:rPr>
          <w:rFonts w:hint="eastAsia"/>
        </w:rPr>
        <w:t>（</w:t>
      </w:r>
      <w:r>
        <w:rPr>
          <w:rFonts w:hint="eastAsia"/>
        </w:rPr>
        <w:t>2</w:t>
      </w:r>
      <w:r>
        <w:rPr>
          <w:rFonts w:hint="eastAsia"/>
        </w:rPr>
        <w:t>）声明的内容必须真实合法，不得违法和损害他人合法利益和在先权利；</w:t>
      </w:r>
    </w:p>
    <w:p w:rsidR="00071DEB" w:rsidRDefault="00071DEB" w:rsidP="000B088E">
      <w:pPr>
        <w:ind w:firstLineChars="200" w:firstLine="420"/>
      </w:pPr>
      <w:r>
        <w:rPr>
          <w:rFonts w:hint="eastAsia"/>
        </w:rPr>
        <w:t>（</w:t>
      </w:r>
      <w:r>
        <w:rPr>
          <w:rFonts w:hint="eastAsia"/>
        </w:rPr>
        <w:t>3</w:t>
      </w:r>
      <w:r>
        <w:rPr>
          <w:rFonts w:hint="eastAsia"/>
        </w:rPr>
        <w:t>）声明的内容必须经过委托人的书面确认。</w:t>
      </w:r>
    </w:p>
    <w:p w:rsidR="00E00F21" w:rsidRDefault="00071DEB" w:rsidP="000B088E">
      <w:pPr>
        <w:ind w:firstLineChars="200" w:firstLine="420"/>
      </w:pPr>
      <w:r>
        <w:rPr>
          <w:rFonts w:hint="eastAsia"/>
        </w:rPr>
        <w:t>第</w:t>
      </w:r>
      <w:r>
        <w:rPr>
          <w:rFonts w:hint="eastAsia"/>
        </w:rPr>
        <w:t>102</w:t>
      </w:r>
      <w:r>
        <w:rPr>
          <w:rFonts w:hint="eastAsia"/>
        </w:rPr>
        <w:t>条【律师函的事实审查】</w:t>
      </w:r>
    </w:p>
    <w:p w:rsidR="00E00F21" w:rsidRDefault="00071DEB" w:rsidP="000B088E">
      <w:pPr>
        <w:ind w:firstLineChars="200" w:firstLine="420"/>
      </w:pPr>
      <w:r>
        <w:rPr>
          <w:rFonts w:hint="eastAsia"/>
        </w:rPr>
        <w:t>事实审查主要有以下几方面的内容：</w:t>
      </w:r>
    </w:p>
    <w:p w:rsidR="00E00F21" w:rsidRDefault="00071DEB" w:rsidP="000B088E">
      <w:pPr>
        <w:ind w:firstLineChars="200" w:firstLine="420"/>
      </w:pPr>
      <w:r>
        <w:rPr>
          <w:rFonts w:hint="eastAsia"/>
        </w:rPr>
        <w:t>（</w:t>
      </w:r>
      <w:r>
        <w:rPr>
          <w:rFonts w:hint="eastAsia"/>
        </w:rPr>
        <w:t>1</w:t>
      </w:r>
      <w:r>
        <w:rPr>
          <w:rFonts w:hint="eastAsia"/>
        </w:rPr>
        <w:t>）委托人主张的信息是否符合商业秘密的法定条件，名称是否准确、范围是否明晰、内容是否固定；</w:t>
      </w:r>
    </w:p>
    <w:p w:rsidR="00E00F21" w:rsidRDefault="00071DEB" w:rsidP="000B088E">
      <w:pPr>
        <w:ind w:firstLineChars="200" w:firstLine="420"/>
      </w:pPr>
      <w:r>
        <w:rPr>
          <w:rFonts w:hint="eastAsia"/>
        </w:rPr>
        <w:t>（</w:t>
      </w:r>
      <w:r>
        <w:rPr>
          <w:rFonts w:hint="eastAsia"/>
        </w:rPr>
        <w:t>2</w:t>
      </w:r>
      <w:r>
        <w:rPr>
          <w:rFonts w:hint="eastAsia"/>
        </w:rPr>
        <w:t>）委托人是否对主张的商业秘密切实拥有合法权利；</w:t>
      </w:r>
    </w:p>
    <w:p w:rsidR="00E00F21" w:rsidRDefault="00071DEB" w:rsidP="000B088E">
      <w:pPr>
        <w:ind w:firstLineChars="200" w:firstLine="420"/>
      </w:pPr>
      <w:r>
        <w:rPr>
          <w:rFonts w:hint="eastAsia"/>
        </w:rPr>
        <w:t>（</w:t>
      </w:r>
      <w:r>
        <w:rPr>
          <w:rFonts w:hint="eastAsia"/>
        </w:rPr>
        <w:t>3</w:t>
      </w:r>
      <w:r>
        <w:rPr>
          <w:rFonts w:hint="eastAsia"/>
        </w:rPr>
        <w:t>）委托人所述商业秘密的权利状况，是否有相同或者近似的专利技术，是否有可替代技术；</w:t>
      </w:r>
    </w:p>
    <w:p w:rsidR="00E00F21" w:rsidRDefault="00071DEB" w:rsidP="000B088E">
      <w:pPr>
        <w:ind w:firstLineChars="200" w:firstLine="420"/>
      </w:pPr>
      <w:r>
        <w:rPr>
          <w:rFonts w:hint="eastAsia"/>
        </w:rPr>
        <w:t>（</w:t>
      </w:r>
      <w:r>
        <w:rPr>
          <w:rFonts w:hint="eastAsia"/>
        </w:rPr>
        <w:t>4</w:t>
      </w:r>
      <w:r>
        <w:rPr>
          <w:rFonts w:hint="eastAsia"/>
        </w:rPr>
        <w:t>）发函对象与委托人的关系；</w:t>
      </w:r>
    </w:p>
    <w:p w:rsidR="00E00F21" w:rsidRDefault="00071DEB" w:rsidP="000B088E">
      <w:pPr>
        <w:ind w:firstLineChars="200" w:firstLine="420"/>
      </w:pPr>
      <w:r>
        <w:rPr>
          <w:rFonts w:hint="eastAsia"/>
        </w:rPr>
        <w:t>（</w:t>
      </w:r>
      <w:r>
        <w:rPr>
          <w:rFonts w:hint="eastAsia"/>
        </w:rPr>
        <w:t>5</w:t>
      </w:r>
      <w:r>
        <w:rPr>
          <w:rFonts w:hint="eastAsia"/>
        </w:rPr>
        <w:t>）发函对象是否存在侵权或者违约行为，以及具体事实；</w:t>
      </w:r>
    </w:p>
    <w:p w:rsidR="00E00F21" w:rsidRDefault="00071DEB" w:rsidP="000B088E">
      <w:pPr>
        <w:ind w:firstLineChars="200" w:firstLine="420"/>
      </w:pPr>
      <w:r>
        <w:rPr>
          <w:rFonts w:hint="eastAsia"/>
        </w:rPr>
        <w:t>（</w:t>
      </w:r>
      <w:r>
        <w:rPr>
          <w:rFonts w:hint="eastAsia"/>
        </w:rPr>
        <w:t>6</w:t>
      </w:r>
      <w:r>
        <w:rPr>
          <w:rFonts w:hint="eastAsia"/>
        </w:rPr>
        <w:t>）发函对象可能承担的法律责任；</w:t>
      </w:r>
    </w:p>
    <w:p w:rsidR="00071DEB" w:rsidRDefault="00071DEB" w:rsidP="000B088E">
      <w:pPr>
        <w:ind w:firstLineChars="200" w:firstLine="420"/>
      </w:pPr>
      <w:r>
        <w:rPr>
          <w:rFonts w:hint="eastAsia"/>
        </w:rPr>
        <w:t>（</w:t>
      </w:r>
      <w:r>
        <w:rPr>
          <w:rFonts w:hint="eastAsia"/>
        </w:rPr>
        <w:t>7</w:t>
      </w:r>
      <w:r>
        <w:rPr>
          <w:rFonts w:hint="eastAsia"/>
        </w:rPr>
        <w:t>）委托人提供的证据材料能否支持律师意见。</w:t>
      </w:r>
    </w:p>
    <w:p w:rsidR="00E00F21" w:rsidRDefault="00071DEB" w:rsidP="000B088E">
      <w:pPr>
        <w:ind w:firstLineChars="200" w:firstLine="420"/>
      </w:pPr>
      <w:r>
        <w:rPr>
          <w:rFonts w:hint="eastAsia"/>
        </w:rPr>
        <w:t>第</w:t>
      </w:r>
      <w:r>
        <w:rPr>
          <w:rFonts w:hint="eastAsia"/>
        </w:rPr>
        <w:t>103</w:t>
      </w:r>
      <w:r>
        <w:rPr>
          <w:rFonts w:hint="eastAsia"/>
        </w:rPr>
        <w:t>条【发函目的和内容】</w:t>
      </w:r>
    </w:p>
    <w:p w:rsidR="00E00F21" w:rsidRDefault="00071DEB" w:rsidP="000B088E">
      <w:pPr>
        <w:ind w:firstLineChars="200" w:firstLine="420"/>
      </w:pPr>
      <w:r>
        <w:rPr>
          <w:rFonts w:hint="eastAsia"/>
        </w:rPr>
        <w:t xml:space="preserve">103.1    </w:t>
      </w:r>
      <w:r>
        <w:rPr>
          <w:rFonts w:hint="eastAsia"/>
        </w:rPr>
        <w:t>发送律师函的目的是通过律师表明权利人的主张，对侵权或者违约行为的性质、后果、法律责任等进行法律阐述，使责任人清楚其行为应当承担的法律后果。如果将来确要诉讼，那么，对方收到确有理由的警告而不停止侵权或者违约行为，可以确定侵权具有明知性。</w:t>
      </w:r>
    </w:p>
    <w:p w:rsidR="00E00F21" w:rsidRDefault="00071DEB" w:rsidP="000B088E">
      <w:pPr>
        <w:ind w:firstLineChars="200" w:firstLine="420"/>
      </w:pPr>
      <w:r>
        <w:rPr>
          <w:rFonts w:hint="eastAsia"/>
        </w:rPr>
        <w:t xml:space="preserve">103.2    </w:t>
      </w:r>
      <w:r>
        <w:rPr>
          <w:rFonts w:hint="eastAsia"/>
        </w:rPr>
        <w:t>律师函的主要内容：</w:t>
      </w:r>
    </w:p>
    <w:p w:rsidR="00E00F21" w:rsidRDefault="00071DEB" w:rsidP="000B088E">
      <w:pPr>
        <w:ind w:firstLineChars="200" w:firstLine="420"/>
      </w:pPr>
      <w:r>
        <w:rPr>
          <w:rFonts w:hint="eastAsia"/>
        </w:rPr>
        <w:t>（</w:t>
      </w:r>
      <w:r>
        <w:rPr>
          <w:rFonts w:hint="eastAsia"/>
        </w:rPr>
        <w:t>1</w:t>
      </w:r>
      <w:r>
        <w:rPr>
          <w:rFonts w:hint="eastAsia"/>
        </w:rPr>
        <w:t>）委托人享有的权利内容；</w:t>
      </w:r>
    </w:p>
    <w:p w:rsidR="00E00F21" w:rsidRDefault="00071DEB" w:rsidP="000B088E">
      <w:pPr>
        <w:ind w:firstLineChars="200" w:firstLine="420"/>
      </w:pPr>
      <w:r>
        <w:rPr>
          <w:rFonts w:hint="eastAsia"/>
        </w:rPr>
        <w:t>（</w:t>
      </w:r>
      <w:r>
        <w:rPr>
          <w:rFonts w:hint="eastAsia"/>
        </w:rPr>
        <w:t>2</w:t>
      </w:r>
      <w:r>
        <w:rPr>
          <w:rFonts w:hint="eastAsia"/>
        </w:rPr>
        <w:t>）能证明义务人侵权或者违约的事实，同时结合依据法律对事实性质的分析，指出其可能承担的法律责任；</w:t>
      </w:r>
    </w:p>
    <w:p w:rsidR="00E00F21" w:rsidRDefault="00071DEB" w:rsidP="000B088E">
      <w:pPr>
        <w:ind w:firstLineChars="200" w:firstLine="420"/>
      </w:pPr>
      <w:r>
        <w:rPr>
          <w:rFonts w:hint="eastAsia"/>
        </w:rPr>
        <w:t>（</w:t>
      </w:r>
      <w:r>
        <w:rPr>
          <w:rFonts w:hint="eastAsia"/>
        </w:rPr>
        <w:t>3</w:t>
      </w:r>
      <w:r>
        <w:rPr>
          <w:rFonts w:hint="eastAsia"/>
        </w:rPr>
        <w:t>）提出委托人的要求；</w:t>
      </w:r>
    </w:p>
    <w:p w:rsidR="00E00F21" w:rsidRDefault="00071DEB" w:rsidP="000B088E">
      <w:pPr>
        <w:ind w:firstLineChars="200" w:firstLine="420"/>
      </w:pPr>
      <w:r>
        <w:rPr>
          <w:rFonts w:hint="eastAsia"/>
        </w:rPr>
        <w:t>（</w:t>
      </w:r>
      <w:r>
        <w:rPr>
          <w:rFonts w:hint="eastAsia"/>
        </w:rPr>
        <w:t>4</w:t>
      </w:r>
      <w:r>
        <w:rPr>
          <w:rFonts w:hint="eastAsia"/>
        </w:rPr>
        <w:t>）在律师函附件中可以列明适用的法律条款，以帮助发函对象了解法律规定和其可能承担的法律责任；</w:t>
      </w:r>
    </w:p>
    <w:p w:rsidR="00071DEB" w:rsidRDefault="00071DEB" w:rsidP="000B088E">
      <w:pPr>
        <w:ind w:firstLineChars="200" w:firstLine="420"/>
      </w:pPr>
      <w:r>
        <w:rPr>
          <w:rFonts w:hint="eastAsia"/>
        </w:rPr>
        <w:t>（</w:t>
      </w:r>
      <w:r>
        <w:rPr>
          <w:rFonts w:hint="eastAsia"/>
        </w:rPr>
        <w:t>5</w:t>
      </w:r>
      <w:r>
        <w:rPr>
          <w:rFonts w:hint="eastAsia"/>
        </w:rPr>
        <w:t>）在针对某些侵权或者违约行为时，也可以考虑附上签收证明和承诺书，让发函对象签收律师函，并给予合理期限签署承诺书。</w:t>
      </w:r>
    </w:p>
    <w:p w:rsidR="00E00F21" w:rsidRDefault="00071DEB" w:rsidP="000B088E">
      <w:pPr>
        <w:ind w:firstLineChars="200" w:firstLine="420"/>
      </w:pPr>
      <w:r>
        <w:rPr>
          <w:rFonts w:hint="eastAsia"/>
        </w:rPr>
        <w:t>第</w:t>
      </w:r>
      <w:r>
        <w:rPr>
          <w:rFonts w:hint="eastAsia"/>
        </w:rPr>
        <w:t>104</w:t>
      </w:r>
      <w:r>
        <w:rPr>
          <w:rFonts w:hint="eastAsia"/>
        </w:rPr>
        <w:t>条【发函对象】</w:t>
      </w:r>
    </w:p>
    <w:p w:rsidR="00071DEB" w:rsidRDefault="00071DEB" w:rsidP="000B088E">
      <w:pPr>
        <w:ind w:firstLineChars="200" w:firstLine="420"/>
      </w:pPr>
      <w:r>
        <w:rPr>
          <w:rFonts w:hint="eastAsia"/>
        </w:rPr>
        <w:t>律师函主要发送给涉嫌构成侵权的法人、组织或个人，或者是违反合同约定的相对人。</w:t>
      </w:r>
    </w:p>
    <w:p w:rsidR="00E00F21" w:rsidRDefault="00071DEB" w:rsidP="000B088E">
      <w:pPr>
        <w:ind w:firstLineChars="200" w:firstLine="420"/>
      </w:pPr>
      <w:r>
        <w:rPr>
          <w:rFonts w:hint="eastAsia"/>
        </w:rPr>
        <w:t>第</w:t>
      </w:r>
      <w:r>
        <w:rPr>
          <w:rFonts w:hint="eastAsia"/>
        </w:rPr>
        <w:t>105</w:t>
      </w:r>
      <w:r>
        <w:rPr>
          <w:rFonts w:hint="eastAsia"/>
        </w:rPr>
        <w:t>条【注意事项】</w:t>
      </w:r>
    </w:p>
    <w:p w:rsidR="00E00F21" w:rsidRDefault="00071DEB" w:rsidP="000B088E">
      <w:pPr>
        <w:ind w:firstLineChars="200" w:firstLine="420"/>
      </w:pPr>
      <w:r>
        <w:rPr>
          <w:rFonts w:hint="eastAsia"/>
        </w:rPr>
        <w:t>律师发送律师函，应注意以下事项：</w:t>
      </w:r>
    </w:p>
    <w:p w:rsidR="00E00F21" w:rsidRDefault="00071DEB" w:rsidP="000B088E">
      <w:pPr>
        <w:ind w:firstLineChars="200" w:firstLine="420"/>
      </w:pPr>
      <w:r>
        <w:rPr>
          <w:rFonts w:hint="eastAsia"/>
        </w:rPr>
        <w:t>（</w:t>
      </w:r>
      <w:r>
        <w:rPr>
          <w:rFonts w:hint="eastAsia"/>
        </w:rPr>
        <w:t>1</w:t>
      </w:r>
      <w:r>
        <w:rPr>
          <w:rFonts w:hint="eastAsia"/>
        </w:rPr>
        <w:t>）针对委托人选择的争议解决方式和救济途径，已经完成初步的证据收集工作；</w:t>
      </w:r>
    </w:p>
    <w:p w:rsidR="00E00F21" w:rsidRDefault="00071DEB" w:rsidP="000B088E">
      <w:pPr>
        <w:ind w:firstLineChars="200" w:firstLine="420"/>
      </w:pPr>
      <w:r>
        <w:rPr>
          <w:rFonts w:hint="eastAsia"/>
        </w:rPr>
        <w:t>（</w:t>
      </w:r>
      <w:r>
        <w:rPr>
          <w:rFonts w:hint="eastAsia"/>
        </w:rPr>
        <w:t>2</w:t>
      </w:r>
      <w:r>
        <w:rPr>
          <w:rFonts w:hint="eastAsia"/>
        </w:rPr>
        <w:t>）律师函一定要以委托人的代理人名义发出；</w:t>
      </w:r>
    </w:p>
    <w:p w:rsidR="00E00F21" w:rsidRDefault="00071DEB" w:rsidP="000B088E">
      <w:pPr>
        <w:ind w:firstLineChars="200" w:firstLine="420"/>
      </w:pPr>
      <w:r>
        <w:rPr>
          <w:rFonts w:hint="eastAsia"/>
        </w:rPr>
        <w:t>（</w:t>
      </w:r>
      <w:r>
        <w:rPr>
          <w:rFonts w:hint="eastAsia"/>
        </w:rPr>
        <w:t>3</w:t>
      </w:r>
      <w:r>
        <w:rPr>
          <w:rFonts w:hint="eastAsia"/>
        </w:rPr>
        <w:t>）律师函的内容必须经过委托人的书面确认；</w:t>
      </w:r>
    </w:p>
    <w:p w:rsidR="00E00F21" w:rsidRDefault="00071DEB" w:rsidP="000B088E">
      <w:pPr>
        <w:ind w:firstLineChars="200" w:firstLine="420"/>
      </w:pPr>
      <w:r>
        <w:rPr>
          <w:rFonts w:hint="eastAsia"/>
        </w:rPr>
        <w:t>（</w:t>
      </w:r>
      <w:r>
        <w:rPr>
          <w:rFonts w:hint="eastAsia"/>
        </w:rPr>
        <w:t>4</w:t>
      </w:r>
      <w:r>
        <w:rPr>
          <w:rFonts w:hint="eastAsia"/>
        </w:rPr>
        <w:t>）发送律师函后要及时跟进：首先要确认对方是否收到和知悉其内容，然后要主动与对方联络，以推进律师函的效用，并了解发函对象的意思；</w:t>
      </w:r>
    </w:p>
    <w:p w:rsidR="00E00F21" w:rsidRDefault="00071DEB" w:rsidP="000B088E">
      <w:pPr>
        <w:ind w:firstLineChars="200" w:firstLine="420"/>
      </w:pPr>
      <w:r>
        <w:rPr>
          <w:rFonts w:hint="eastAsia"/>
        </w:rPr>
        <w:t>（</w:t>
      </w:r>
      <w:r>
        <w:rPr>
          <w:rFonts w:hint="eastAsia"/>
        </w:rPr>
        <w:t>5</w:t>
      </w:r>
      <w:r>
        <w:rPr>
          <w:rFonts w:hint="eastAsia"/>
        </w:rPr>
        <w:t>）发送律师函可能成为对方提起不侵权诉讼的依据，律师要提前做好应对准备。</w:t>
      </w:r>
    </w:p>
    <w:p w:rsidR="00071DEB" w:rsidRDefault="00071DEB" w:rsidP="000B088E">
      <w:pPr>
        <w:ind w:firstLineChars="200" w:firstLine="420"/>
      </w:pPr>
    </w:p>
    <w:p w:rsidR="00E00F21" w:rsidRDefault="00071DEB" w:rsidP="000B088E">
      <w:pPr>
        <w:ind w:firstLineChars="200" w:firstLine="420"/>
      </w:pPr>
      <w:r>
        <w:rPr>
          <w:rFonts w:hint="eastAsia"/>
        </w:rPr>
        <w:t>第三</w:t>
      </w:r>
      <w:r w:rsidR="001D2C7A">
        <w:rPr>
          <w:rFonts w:hint="eastAsia"/>
        </w:rPr>
        <w:t>节</w:t>
      </w:r>
      <w:r>
        <w:rPr>
          <w:rFonts w:hint="eastAsia"/>
        </w:rPr>
        <w:t>谈判</w:t>
      </w:r>
    </w:p>
    <w:p w:rsidR="00707BD3" w:rsidRDefault="00707BD3" w:rsidP="000B088E">
      <w:pPr>
        <w:ind w:firstLineChars="200" w:firstLine="420"/>
      </w:pPr>
    </w:p>
    <w:p w:rsidR="00E00F21" w:rsidRDefault="00071DEB" w:rsidP="000B088E">
      <w:pPr>
        <w:ind w:firstLineChars="200" w:firstLine="420"/>
      </w:pPr>
      <w:r>
        <w:rPr>
          <w:rFonts w:hint="eastAsia"/>
        </w:rPr>
        <w:t>第</w:t>
      </w:r>
      <w:r>
        <w:rPr>
          <w:rFonts w:hint="eastAsia"/>
        </w:rPr>
        <w:t>106</w:t>
      </w:r>
      <w:r>
        <w:rPr>
          <w:rFonts w:hint="eastAsia"/>
        </w:rPr>
        <w:t>条【交流和分析当事人的要求】</w:t>
      </w:r>
    </w:p>
    <w:p w:rsidR="00E00F21" w:rsidRDefault="00071DEB" w:rsidP="000B088E">
      <w:pPr>
        <w:ind w:firstLineChars="200" w:firstLine="420"/>
      </w:pPr>
      <w:r>
        <w:rPr>
          <w:rFonts w:hint="eastAsia"/>
        </w:rPr>
        <w:t xml:space="preserve">106.1    </w:t>
      </w:r>
      <w:r>
        <w:rPr>
          <w:rFonts w:hint="eastAsia"/>
        </w:rPr>
        <w:t>谈判可能是成本最低的解决争议办法之一，谈判的目的是使当事人付出最低</w:t>
      </w:r>
      <w:r>
        <w:rPr>
          <w:rFonts w:hint="eastAsia"/>
        </w:rPr>
        <w:lastRenderedPageBreak/>
        <w:t>的成本而实现利益的最大化，律师参加谈判的作用就是为这种利益最大化提供法律上的帮助。</w:t>
      </w:r>
    </w:p>
    <w:p w:rsidR="00E00F21" w:rsidRDefault="00071DEB" w:rsidP="000B088E">
      <w:pPr>
        <w:ind w:firstLineChars="200" w:firstLine="420"/>
      </w:pPr>
      <w:r>
        <w:rPr>
          <w:rFonts w:hint="eastAsia"/>
        </w:rPr>
        <w:t xml:space="preserve">106.2    </w:t>
      </w:r>
      <w:r>
        <w:rPr>
          <w:rFonts w:hint="eastAsia"/>
        </w:rPr>
        <w:t>通过交流，分析了解当事人的要求和期望值，有助于明确具体的工作方向和工作目标。</w:t>
      </w:r>
    </w:p>
    <w:p w:rsidR="00E00F21" w:rsidRDefault="00071DEB" w:rsidP="000B088E">
      <w:pPr>
        <w:ind w:firstLineChars="200" w:firstLine="420"/>
      </w:pPr>
      <w:r>
        <w:rPr>
          <w:rFonts w:hint="eastAsia"/>
        </w:rPr>
        <w:t xml:space="preserve">106.3    </w:t>
      </w:r>
      <w:r>
        <w:rPr>
          <w:rFonts w:hint="eastAsia"/>
        </w:rPr>
        <w:t>针对当事人的要求，提出满足要求需要具备的条件，然后结合现有证据进行法律分析论证，对当事人的要求进行合理划分，指出可以实现的要求、不能实现的要求以及可能实现的要求等几个部分。</w:t>
      </w:r>
    </w:p>
    <w:p w:rsidR="00071DEB" w:rsidRDefault="00071DEB" w:rsidP="000B088E">
      <w:pPr>
        <w:ind w:firstLineChars="200" w:firstLine="420"/>
      </w:pPr>
      <w:r>
        <w:rPr>
          <w:rFonts w:hint="eastAsia"/>
        </w:rPr>
        <w:t xml:space="preserve">106.4    </w:t>
      </w:r>
      <w:r>
        <w:rPr>
          <w:rFonts w:hint="eastAsia"/>
        </w:rPr>
        <w:t>综合分析判断，作出几套备选方案。</w:t>
      </w:r>
    </w:p>
    <w:p w:rsidR="00E00F21" w:rsidRDefault="00071DEB" w:rsidP="000B088E">
      <w:pPr>
        <w:ind w:firstLineChars="200" w:firstLine="420"/>
      </w:pPr>
      <w:r>
        <w:rPr>
          <w:rFonts w:hint="eastAsia"/>
        </w:rPr>
        <w:t>第</w:t>
      </w:r>
      <w:r>
        <w:rPr>
          <w:rFonts w:hint="eastAsia"/>
        </w:rPr>
        <w:t>107</w:t>
      </w:r>
      <w:r>
        <w:rPr>
          <w:rFonts w:hint="eastAsia"/>
        </w:rPr>
        <w:t>条【谈判信息的收集】</w:t>
      </w:r>
    </w:p>
    <w:p w:rsidR="00E00F21" w:rsidRDefault="00071DEB" w:rsidP="000B088E">
      <w:pPr>
        <w:ind w:firstLineChars="200" w:firstLine="420"/>
      </w:pPr>
      <w:r>
        <w:rPr>
          <w:rFonts w:hint="eastAsia"/>
        </w:rPr>
        <w:t>谈判信息收集一般通过以下途径进行：</w:t>
      </w:r>
    </w:p>
    <w:p w:rsidR="00E00F21" w:rsidRDefault="00071DEB" w:rsidP="000B088E">
      <w:pPr>
        <w:ind w:firstLineChars="200" w:firstLine="420"/>
      </w:pPr>
      <w:r>
        <w:rPr>
          <w:rFonts w:hint="eastAsia"/>
        </w:rPr>
        <w:t>（</w:t>
      </w:r>
      <w:r>
        <w:rPr>
          <w:rFonts w:hint="eastAsia"/>
        </w:rPr>
        <w:t>1</w:t>
      </w:r>
      <w:r>
        <w:rPr>
          <w:rFonts w:hint="eastAsia"/>
        </w:rPr>
        <w:t>）直接向当事人了解情况；</w:t>
      </w:r>
    </w:p>
    <w:p w:rsidR="00E00F21" w:rsidRDefault="00071DEB" w:rsidP="000B088E">
      <w:pPr>
        <w:ind w:firstLineChars="200" w:firstLine="420"/>
      </w:pPr>
      <w:r>
        <w:rPr>
          <w:rFonts w:hint="eastAsia"/>
        </w:rPr>
        <w:t>（</w:t>
      </w:r>
      <w:r>
        <w:rPr>
          <w:rFonts w:hint="eastAsia"/>
        </w:rPr>
        <w:t>2</w:t>
      </w:r>
      <w:r>
        <w:rPr>
          <w:rFonts w:hint="eastAsia"/>
        </w:rPr>
        <w:t>）向知情的第三方了解情况；</w:t>
      </w:r>
    </w:p>
    <w:p w:rsidR="00E00F21" w:rsidRDefault="00071DEB" w:rsidP="000B088E">
      <w:pPr>
        <w:ind w:firstLineChars="200" w:firstLine="420"/>
      </w:pPr>
      <w:r>
        <w:rPr>
          <w:rFonts w:hint="eastAsia"/>
        </w:rPr>
        <w:t>（</w:t>
      </w:r>
      <w:r>
        <w:rPr>
          <w:rFonts w:hint="eastAsia"/>
        </w:rPr>
        <w:t>3</w:t>
      </w:r>
      <w:r>
        <w:rPr>
          <w:rFonts w:hint="eastAsia"/>
        </w:rPr>
        <w:t>）查询有关机关的档案材料；</w:t>
      </w:r>
    </w:p>
    <w:p w:rsidR="00071DEB" w:rsidRDefault="00071DEB" w:rsidP="000B088E">
      <w:pPr>
        <w:ind w:firstLineChars="200" w:firstLine="420"/>
      </w:pPr>
      <w:r>
        <w:rPr>
          <w:rFonts w:hint="eastAsia"/>
        </w:rPr>
        <w:t>（</w:t>
      </w:r>
      <w:r>
        <w:rPr>
          <w:rFonts w:hint="eastAsia"/>
        </w:rPr>
        <w:t>4</w:t>
      </w:r>
      <w:r>
        <w:rPr>
          <w:rFonts w:hint="eastAsia"/>
        </w:rPr>
        <w:t>）网络检索相关的背景资料。</w:t>
      </w:r>
    </w:p>
    <w:p w:rsidR="00E00F21" w:rsidRDefault="00071DEB" w:rsidP="000B088E">
      <w:pPr>
        <w:ind w:firstLineChars="200" w:firstLine="420"/>
      </w:pPr>
      <w:r>
        <w:rPr>
          <w:rFonts w:hint="eastAsia"/>
        </w:rPr>
        <w:t>第</w:t>
      </w:r>
      <w:r>
        <w:rPr>
          <w:rFonts w:hint="eastAsia"/>
        </w:rPr>
        <w:t>108</w:t>
      </w:r>
      <w:r>
        <w:rPr>
          <w:rFonts w:hint="eastAsia"/>
        </w:rPr>
        <w:t>条【了解对方的情况】</w:t>
      </w:r>
    </w:p>
    <w:p w:rsidR="00E00F21" w:rsidRDefault="00071DEB" w:rsidP="000B088E">
      <w:pPr>
        <w:ind w:firstLineChars="200" w:firstLine="420"/>
      </w:pPr>
      <w:r>
        <w:rPr>
          <w:rFonts w:hint="eastAsia"/>
        </w:rPr>
        <w:t>律师在谈判前应对对方以下情况予以了解：</w:t>
      </w:r>
    </w:p>
    <w:p w:rsidR="00E00F21" w:rsidRDefault="00071DEB" w:rsidP="000B088E">
      <w:pPr>
        <w:ind w:firstLineChars="200" w:firstLine="420"/>
      </w:pPr>
      <w:r>
        <w:rPr>
          <w:rFonts w:hint="eastAsia"/>
        </w:rPr>
        <w:t>（</w:t>
      </w:r>
      <w:r>
        <w:rPr>
          <w:rFonts w:hint="eastAsia"/>
        </w:rPr>
        <w:t>1</w:t>
      </w:r>
      <w:r>
        <w:rPr>
          <w:rFonts w:hint="eastAsia"/>
        </w:rPr>
        <w:t>）对方的主体资格、资信和生产经营情况；</w:t>
      </w:r>
    </w:p>
    <w:p w:rsidR="00E00F21" w:rsidRDefault="00071DEB" w:rsidP="000B088E">
      <w:pPr>
        <w:ind w:firstLineChars="200" w:firstLine="420"/>
      </w:pPr>
      <w:r>
        <w:rPr>
          <w:rFonts w:hint="eastAsia"/>
        </w:rPr>
        <w:t>（</w:t>
      </w:r>
      <w:r>
        <w:rPr>
          <w:rFonts w:hint="eastAsia"/>
        </w:rPr>
        <w:t>2</w:t>
      </w:r>
      <w:r>
        <w:rPr>
          <w:rFonts w:hint="eastAsia"/>
        </w:rPr>
        <w:t>）对方对该谈判的态度；</w:t>
      </w:r>
    </w:p>
    <w:p w:rsidR="00E00F21" w:rsidRDefault="00071DEB" w:rsidP="000B088E">
      <w:pPr>
        <w:ind w:firstLineChars="200" w:firstLine="420"/>
      </w:pPr>
      <w:r>
        <w:rPr>
          <w:rFonts w:hint="eastAsia"/>
        </w:rPr>
        <w:t>（</w:t>
      </w:r>
      <w:r>
        <w:rPr>
          <w:rFonts w:hint="eastAsia"/>
        </w:rPr>
        <w:t>3</w:t>
      </w:r>
      <w:r>
        <w:rPr>
          <w:rFonts w:hint="eastAsia"/>
        </w:rPr>
        <w:t>）对方与该谈判有关的经营信息和经营决策，以及此项谈判可能对对方的影响；</w:t>
      </w:r>
    </w:p>
    <w:p w:rsidR="00E00F21" w:rsidRDefault="00071DEB" w:rsidP="000B088E">
      <w:pPr>
        <w:ind w:firstLineChars="200" w:firstLine="420"/>
      </w:pPr>
      <w:r>
        <w:rPr>
          <w:rFonts w:hint="eastAsia"/>
        </w:rPr>
        <w:t>（</w:t>
      </w:r>
      <w:r>
        <w:rPr>
          <w:rFonts w:hint="eastAsia"/>
        </w:rPr>
        <w:t>4</w:t>
      </w:r>
      <w:r>
        <w:rPr>
          <w:rFonts w:hint="eastAsia"/>
        </w:rPr>
        <w:t>）对方在该谈判中最不希望出现的情形、最不可能接受的情形，以及可能接受的情形；</w:t>
      </w:r>
    </w:p>
    <w:p w:rsidR="00071DEB" w:rsidRDefault="00071DEB" w:rsidP="000B088E">
      <w:pPr>
        <w:ind w:firstLineChars="200" w:firstLine="420"/>
      </w:pPr>
      <w:r>
        <w:rPr>
          <w:rFonts w:hint="eastAsia"/>
        </w:rPr>
        <w:t>（</w:t>
      </w:r>
      <w:r>
        <w:rPr>
          <w:rFonts w:hint="eastAsia"/>
        </w:rPr>
        <w:t>5</w:t>
      </w:r>
      <w:r>
        <w:rPr>
          <w:rFonts w:hint="eastAsia"/>
        </w:rPr>
        <w:t>）对方可能提出的和解方案和条件。</w:t>
      </w:r>
    </w:p>
    <w:p w:rsidR="00E00F21" w:rsidRDefault="00071DEB" w:rsidP="000B088E">
      <w:pPr>
        <w:ind w:firstLineChars="200" w:firstLine="420"/>
      </w:pPr>
      <w:r>
        <w:rPr>
          <w:rFonts w:hint="eastAsia"/>
        </w:rPr>
        <w:t>第</w:t>
      </w:r>
      <w:r>
        <w:rPr>
          <w:rFonts w:hint="eastAsia"/>
        </w:rPr>
        <w:t>109</w:t>
      </w:r>
      <w:r>
        <w:rPr>
          <w:rFonts w:hint="eastAsia"/>
        </w:rPr>
        <w:t>条【分析焦点问题】</w:t>
      </w:r>
    </w:p>
    <w:p w:rsidR="00E00F21" w:rsidRDefault="00071DEB" w:rsidP="000B088E">
      <w:pPr>
        <w:ind w:firstLineChars="200" w:firstLine="420"/>
      </w:pPr>
      <w:r>
        <w:rPr>
          <w:rFonts w:hint="eastAsia"/>
        </w:rPr>
        <w:t xml:space="preserve">109.1    </w:t>
      </w:r>
      <w:r>
        <w:rPr>
          <w:rFonts w:hint="eastAsia"/>
        </w:rPr>
        <w:t>基于对当事人要求和对对方的了解，分析谈判过程中可能涉及的主要事实问题和法律问题。</w:t>
      </w:r>
    </w:p>
    <w:p w:rsidR="00E00F21" w:rsidRDefault="00071DEB" w:rsidP="000B088E">
      <w:pPr>
        <w:ind w:firstLineChars="200" w:firstLine="420"/>
      </w:pPr>
      <w:r>
        <w:rPr>
          <w:rFonts w:hint="eastAsia"/>
        </w:rPr>
        <w:t xml:space="preserve">109.2    </w:t>
      </w:r>
      <w:r>
        <w:rPr>
          <w:rFonts w:hint="eastAsia"/>
        </w:rPr>
        <w:t>就双方的利益进行分析和评估，就各个谈判条件做好以下四种准备：</w:t>
      </w:r>
    </w:p>
    <w:p w:rsidR="00E00F21" w:rsidRDefault="00071DEB" w:rsidP="000B088E">
      <w:pPr>
        <w:ind w:firstLineChars="200" w:firstLine="420"/>
      </w:pPr>
      <w:r>
        <w:rPr>
          <w:rFonts w:hint="eastAsia"/>
        </w:rPr>
        <w:t>（</w:t>
      </w:r>
      <w:r>
        <w:rPr>
          <w:rFonts w:hint="eastAsia"/>
        </w:rPr>
        <w:t>1</w:t>
      </w:r>
      <w:r>
        <w:rPr>
          <w:rFonts w:hint="eastAsia"/>
        </w:rPr>
        <w:t>）当事人的理想条件；</w:t>
      </w:r>
    </w:p>
    <w:p w:rsidR="00E00F21" w:rsidRDefault="00071DEB" w:rsidP="000B088E">
      <w:pPr>
        <w:ind w:firstLineChars="200" w:firstLine="420"/>
      </w:pPr>
      <w:r>
        <w:rPr>
          <w:rFonts w:hint="eastAsia"/>
        </w:rPr>
        <w:t>（</w:t>
      </w:r>
      <w:r>
        <w:rPr>
          <w:rFonts w:hint="eastAsia"/>
        </w:rPr>
        <w:t>2</w:t>
      </w:r>
      <w:r>
        <w:rPr>
          <w:rFonts w:hint="eastAsia"/>
        </w:rPr>
        <w:t>）当事人的现实目标；</w:t>
      </w:r>
    </w:p>
    <w:p w:rsidR="00E00F21" w:rsidRDefault="00071DEB" w:rsidP="000B088E">
      <w:pPr>
        <w:ind w:firstLineChars="200" w:firstLine="420"/>
      </w:pPr>
      <w:r>
        <w:rPr>
          <w:rFonts w:hint="eastAsia"/>
        </w:rPr>
        <w:t>（</w:t>
      </w:r>
      <w:r>
        <w:rPr>
          <w:rFonts w:hint="eastAsia"/>
        </w:rPr>
        <w:t>3</w:t>
      </w:r>
      <w:r>
        <w:rPr>
          <w:rFonts w:hint="eastAsia"/>
        </w:rPr>
        <w:t>）当事人的底线；</w:t>
      </w:r>
    </w:p>
    <w:p w:rsidR="00E00F21" w:rsidRDefault="00071DEB" w:rsidP="000B088E">
      <w:pPr>
        <w:ind w:firstLineChars="200" w:firstLine="420"/>
      </w:pPr>
      <w:r>
        <w:rPr>
          <w:rFonts w:hint="eastAsia"/>
        </w:rPr>
        <w:t>（</w:t>
      </w:r>
      <w:r>
        <w:rPr>
          <w:rFonts w:hint="eastAsia"/>
        </w:rPr>
        <w:t>4</w:t>
      </w:r>
      <w:r>
        <w:rPr>
          <w:rFonts w:hint="eastAsia"/>
        </w:rPr>
        <w:t>）当事人的最大让步和让步条件。</w:t>
      </w:r>
    </w:p>
    <w:p w:rsidR="00071DEB" w:rsidRDefault="00071DEB" w:rsidP="000B088E">
      <w:pPr>
        <w:ind w:firstLineChars="200" w:firstLine="420"/>
      </w:pPr>
      <w:r>
        <w:rPr>
          <w:rFonts w:hint="eastAsia"/>
        </w:rPr>
        <w:t xml:space="preserve">109.3    </w:t>
      </w:r>
      <w:r>
        <w:rPr>
          <w:rFonts w:hint="eastAsia"/>
        </w:rPr>
        <w:t>双方涉及此项纠纷的主要证据材料、法律性质和法律后果。这是双方对自己利益进行评估的基础。</w:t>
      </w:r>
    </w:p>
    <w:p w:rsidR="00E00F21" w:rsidRDefault="00071DEB" w:rsidP="000B088E">
      <w:pPr>
        <w:ind w:firstLineChars="200" w:firstLine="420"/>
      </w:pPr>
      <w:r>
        <w:rPr>
          <w:rFonts w:hint="eastAsia"/>
        </w:rPr>
        <w:t>第</w:t>
      </w:r>
      <w:r>
        <w:rPr>
          <w:rFonts w:hint="eastAsia"/>
        </w:rPr>
        <w:t>110</w:t>
      </w:r>
      <w:r>
        <w:rPr>
          <w:rFonts w:hint="eastAsia"/>
        </w:rPr>
        <w:t>条【谈判目标】</w:t>
      </w:r>
    </w:p>
    <w:p w:rsidR="00E00F21" w:rsidRDefault="00071DEB" w:rsidP="000B088E">
      <w:pPr>
        <w:ind w:firstLineChars="200" w:firstLine="420"/>
      </w:pPr>
      <w:r>
        <w:rPr>
          <w:rFonts w:hint="eastAsia"/>
        </w:rPr>
        <w:t xml:space="preserve">110.1    </w:t>
      </w:r>
      <w:r>
        <w:rPr>
          <w:rFonts w:hint="eastAsia"/>
        </w:rPr>
        <w:t>谈判目标是律师在谈判前和谈判过程中，根据其了解的当事人要求和各种影响谈判的因素，经过分析评估后所希望达到的谈判结果。</w:t>
      </w:r>
    </w:p>
    <w:p w:rsidR="00E00F21" w:rsidRDefault="00071DEB" w:rsidP="000B088E">
      <w:pPr>
        <w:ind w:firstLineChars="200" w:firstLine="420"/>
      </w:pPr>
      <w:r>
        <w:rPr>
          <w:rFonts w:hint="eastAsia"/>
        </w:rPr>
        <w:t xml:space="preserve">110.2    </w:t>
      </w:r>
      <w:r>
        <w:rPr>
          <w:rFonts w:hint="eastAsia"/>
        </w:rPr>
        <w:t>谈判双方的相对实力主要取决于各方能在多大程度上承受谈判破裂的后果。律师应当向当事人解释说明其所掌握的各种情况，尽可能将当事人的要求和谈判目标实现最大限度的一致，制定当事人的主选谈判目标。</w:t>
      </w:r>
    </w:p>
    <w:p w:rsidR="00E00F21" w:rsidRDefault="00071DEB" w:rsidP="000B088E">
      <w:pPr>
        <w:ind w:firstLineChars="200" w:firstLine="420"/>
      </w:pPr>
      <w:r>
        <w:rPr>
          <w:rFonts w:hint="eastAsia"/>
        </w:rPr>
        <w:t xml:space="preserve">110.3    </w:t>
      </w:r>
      <w:r>
        <w:rPr>
          <w:rFonts w:hint="eastAsia"/>
        </w:rPr>
        <w:t>在确定谈判目标前，律师还应当和当事人讨论己方可以接受的最佳替代方案，增加己方的选择余地，这需要充分分析和反复测算，列出具体量化指标，并且需要谈判双方都能够接受。</w:t>
      </w:r>
    </w:p>
    <w:p w:rsidR="00E00F21" w:rsidRDefault="00071DEB" w:rsidP="000B088E">
      <w:pPr>
        <w:ind w:firstLineChars="200" w:firstLine="420"/>
      </w:pPr>
      <w:r>
        <w:rPr>
          <w:rFonts w:hint="eastAsia"/>
        </w:rPr>
        <w:t xml:space="preserve">110.3.1    </w:t>
      </w:r>
      <w:r>
        <w:rPr>
          <w:rFonts w:hint="eastAsia"/>
        </w:rPr>
        <w:t>替代方案是谈判中较为重要的环节，可以根据对方的状况和谈判的进程进行调整。</w:t>
      </w:r>
    </w:p>
    <w:p w:rsidR="00E00F21" w:rsidRDefault="00071DEB" w:rsidP="000B088E">
      <w:pPr>
        <w:ind w:firstLineChars="200" w:firstLine="420"/>
      </w:pPr>
      <w:r>
        <w:rPr>
          <w:rFonts w:hint="eastAsia"/>
        </w:rPr>
        <w:t xml:space="preserve">110.3.2    </w:t>
      </w:r>
      <w:r>
        <w:rPr>
          <w:rFonts w:hint="eastAsia"/>
        </w:rPr>
        <w:t>制订出主选方案和替代方案的让步条件和交换条件。</w:t>
      </w:r>
    </w:p>
    <w:p w:rsidR="00071DEB" w:rsidRDefault="00071DEB" w:rsidP="000B088E">
      <w:pPr>
        <w:ind w:firstLineChars="200" w:firstLine="420"/>
      </w:pPr>
      <w:r>
        <w:rPr>
          <w:rFonts w:hint="eastAsia"/>
        </w:rPr>
        <w:t xml:space="preserve">110.4    </w:t>
      </w:r>
      <w:r>
        <w:rPr>
          <w:rFonts w:hint="eastAsia"/>
        </w:rPr>
        <w:t>准备好谈判不成功后的下一步方案。向对方提出和解之前，必须做好诉讼的</w:t>
      </w:r>
      <w:r>
        <w:rPr>
          <w:rFonts w:hint="eastAsia"/>
        </w:rPr>
        <w:lastRenderedPageBreak/>
        <w:t>准备，尤其是有关侵权或者违约的证据材料，必须全面收集完整。</w:t>
      </w:r>
    </w:p>
    <w:p w:rsidR="00E00F21" w:rsidRDefault="00071DEB" w:rsidP="000B088E">
      <w:pPr>
        <w:ind w:firstLineChars="200" w:firstLine="420"/>
      </w:pPr>
      <w:r>
        <w:rPr>
          <w:rFonts w:hint="eastAsia"/>
        </w:rPr>
        <w:t>第</w:t>
      </w:r>
      <w:r>
        <w:rPr>
          <w:rFonts w:hint="eastAsia"/>
        </w:rPr>
        <w:t>111</w:t>
      </w:r>
      <w:r>
        <w:rPr>
          <w:rFonts w:hint="eastAsia"/>
        </w:rPr>
        <w:t>条【谈判的重点环节】</w:t>
      </w:r>
    </w:p>
    <w:p w:rsidR="00E00F21" w:rsidRDefault="00071DEB" w:rsidP="000B088E">
      <w:pPr>
        <w:ind w:firstLineChars="200" w:firstLine="420"/>
      </w:pPr>
      <w:r>
        <w:rPr>
          <w:rFonts w:hint="eastAsia"/>
        </w:rPr>
        <w:t xml:space="preserve">111.1    </w:t>
      </w:r>
      <w:r>
        <w:rPr>
          <w:rFonts w:hint="eastAsia"/>
        </w:rPr>
        <w:t>陈述。双方律师首先要各自陈述对纠纷的焦点、原因、己方行为的理由，以避免谈判的核心问题不准确，各说各话，不能实际解决问题。</w:t>
      </w:r>
    </w:p>
    <w:p w:rsidR="00E00F21" w:rsidRDefault="00071DEB" w:rsidP="000B088E">
      <w:pPr>
        <w:ind w:firstLineChars="200" w:firstLine="420"/>
      </w:pPr>
      <w:r>
        <w:rPr>
          <w:rFonts w:hint="eastAsia"/>
        </w:rPr>
        <w:t xml:space="preserve">111.2    </w:t>
      </w:r>
      <w:r>
        <w:rPr>
          <w:rFonts w:hint="eastAsia"/>
        </w:rPr>
        <w:t>说服。双方律师在谈判中根据现场情况，综合运用多种说服形式说服对方接受己方的理由和方案。</w:t>
      </w:r>
    </w:p>
    <w:p w:rsidR="00E00F21" w:rsidRDefault="00071DEB" w:rsidP="000B088E">
      <w:pPr>
        <w:ind w:firstLineChars="200" w:firstLine="420"/>
      </w:pPr>
      <w:r>
        <w:rPr>
          <w:rFonts w:hint="eastAsia"/>
        </w:rPr>
        <w:t xml:space="preserve">111.3    </w:t>
      </w:r>
      <w:r>
        <w:rPr>
          <w:rFonts w:hint="eastAsia"/>
        </w:rPr>
        <w:t>磋商。双方律师要彼此听取对方的意见，就每一个问题进行交流和沟通，找到双方都觉得最为恰当的结合点。</w:t>
      </w:r>
    </w:p>
    <w:p w:rsidR="00071DEB" w:rsidRDefault="00071DEB" w:rsidP="000B088E">
      <w:pPr>
        <w:ind w:firstLineChars="200" w:firstLine="420"/>
      </w:pPr>
      <w:r>
        <w:rPr>
          <w:rFonts w:hint="eastAsia"/>
        </w:rPr>
        <w:t xml:space="preserve">111.4    </w:t>
      </w:r>
      <w:r>
        <w:rPr>
          <w:rFonts w:hint="eastAsia"/>
        </w:rPr>
        <w:t>让步。双方律师都要以维护核心利益和达到谈判目标为中心，进行适当的变通。</w:t>
      </w:r>
    </w:p>
    <w:p w:rsidR="00E00F21" w:rsidRDefault="00071DEB" w:rsidP="000B088E">
      <w:pPr>
        <w:ind w:firstLineChars="200" w:firstLine="420"/>
      </w:pPr>
      <w:r>
        <w:rPr>
          <w:rFonts w:hint="eastAsia"/>
        </w:rPr>
        <w:t>第</w:t>
      </w:r>
      <w:r>
        <w:rPr>
          <w:rFonts w:hint="eastAsia"/>
        </w:rPr>
        <w:t>112</w:t>
      </w:r>
      <w:r>
        <w:rPr>
          <w:rFonts w:hint="eastAsia"/>
        </w:rPr>
        <w:t>条【律师参与谈判的角色】</w:t>
      </w:r>
    </w:p>
    <w:p w:rsidR="006977A4" w:rsidRDefault="00071DEB" w:rsidP="000B088E">
      <w:pPr>
        <w:ind w:firstLineChars="200" w:firstLine="420"/>
      </w:pPr>
      <w:r>
        <w:rPr>
          <w:rFonts w:hint="eastAsia"/>
        </w:rPr>
        <w:t xml:space="preserve">112.1    </w:t>
      </w:r>
      <w:r>
        <w:rPr>
          <w:rFonts w:hint="eastAsia"/>
        </w:rPr>
        <w:t>律师是委托人的代理人，是谈判法律问题时的主角，但不是最终意志的决定者。</w:t>
      </w:r>
    </w:p>
    <w:p w:rsidR="00071DEB" w:rsidRDefault="00071DEB" w:rsidP="000B088E">
      <w:pPr>
        <w:ind w:firstLineChars="200" w:firstLine="420"/>
      </w:pPr>
      <w:r>
        <w:rPr>
          <w:rFonts w:hint="eastAsia"/>
        </w:rPr>
        <w:t xml:space="preserve">112.2    </w:t>
      </w:r>
      <w:r>
        <w:rPr>
          <w:rFonts w:hint="eastAsia"/>
        </w:rPr>
        <w:t>律师以坚持原则和目标进行谈判，不要与对方形成对抗或者配合关系。</w:t>
      </w:r>
    </w:p>
    <w:p w:rsidR="00E00F21" w:rsidRDefault="00071DEB" w:rsidP="000B088E">
      <w:pPr>
        <w:ind w:firstLineChars="200" w:firstLine="420"/>
      </w:pPr>
      <w:r>
        <w:rPr>
          <w:rFonts w:hint="eastAsia"/>
        </w:rPr>
        <w:t>第</w:t>
      </w:r>
      <w:r>
        <w:rPr>
          <w:rFonts w:hint="eastAsia"/>
        </w:rPr>
        <w:t>113</w:t>
      </w:r>
      <w:r>
        <w:rPr>
          <w:rFonts w:hint="eastAsia"/>
        </w:rPr>
        <w:t>条【注意事项】</w:t>
      </w:r>
    </w:p>
    <w:p w:rsidR="00E00F21" w:rsidRDefault="00071DEB" w:rsidP="000B088E">
      <w:pPr>
        <w:ind w:firstLineChars="200" w:firstLine="420"/>
      </w:pPr>
      <w:r>
        <w:rPr>
          <w:rFonts w:hint="eastAsia"/>
        </w:rPr>
        <w:t>律师在谈判中，应注意以下事项：</w:t>
      </w:r>
    </w:p>
    <w:p w:rsidR="00E00F21" w:rsidRDefault="00071DEB" w:rsidP="000B088E">
      <w:pPr>
        <w:ind w:firstLineChars="200" w:firstLine="420"/>
      </w:pPr>
      <w:r>
        <w:rPr>
          <w:rFonts w:hint="eastAsia"/>
        </w:rPr>
        <w:t>（</w:t>
      </w:r>
      <w:r>
        <w:rPr>
          <w:rFonts w:hint="eastAsia"/>
        </w:rPr>
        <w:t>1</w:t>
      </w:r>
      <w:r>
        <w:rPr>
          <w:rFonts w:hint="eastAsia"/>
        </w:rPr>
        <w:t>）律师不应带有个人好恶与个人感情；</w:t>
      </w:r>
    </w:p>
    <w:p w:rsidR="00E00F21" w:rsidRDefault="00071DEB" w:rsidP="000B088E">
      <w:pPr>
        <w:ind w:firstLineChars="200" w:firstLine="420"/>
      </w:pPr>
      <w:r>
        <w:rPr>
          <w:rFonts w:hint="eastAsia"/>
        </w:rPr>
        <w:t>（</w:t>
      </w:r>
      <w:r>
        <w:rPr>
          <w:rFonts w:hint="eastAsia"/>
        </w:rPr>
        <w:t>2</w:t>
      </w:r>
      <w:r>
        <w:rPr>
          <w:rFonts w:hint="eastAsia"/>
        </w:rPr>
        <w:t>）律师陈述不应针对具体个人，避免激化矛盾；</w:t>
      </w:r>
    </w:p>
    <w:p w:rsidR="006977A4" w:rsidRDefault="00071DEB" w:rsidP="000B088E">
      <w:pPr>
        <w:ind w:firstLineChars="200" w:firstLine="420"/>
      </w:pPr>
      <w:r>
        <w:rPr>
          <w:rFonts w:hint="eastAsia"/>
        </w:rPr>
        <w:t>（</w:t>
      </w:r>
      <w:r>
        <w:rPr>
          <w:rFonts w:hint="eastAsia"/>
        </w:rPr>
        <w:t>3</w:t>
      </w:r>
      <w:r>
        <w:rPr>
          <w:rFonts w:hint="eastAsia"/>
        </w:rPr>
        <w:t>）律师尽可能不对谈判事项作直接的最终的接受或否定的决定，除非委托人特别授权；</w:t>
      </w:r>
    </w:p>
    <w:p w:rsidR="00E00F21" w:rsidRDefault="00071DEB" w:rsidP="000B088E">
      <w:pPr>
        <w:ind w:firstLineChars="200" w:firstLine="420"/>
      </w:pPr>
      <w:r>
        <w:rPr>
          <w:rFonts w:hint="eastAsia"/>
        </w:rPr>
        <w:t>（</w:t>
      </w:r>
      <w:r>
        <w:rPr>
          <w:rFonts w:hint="eastAsia"/>
        </w:rPr>
        <w:t>4</w:t>
      </w:r>
      <w:r>
        <w:rPr>
          <w:rFonts w:hint="eastAsia"/>
        </w:rPr>
        <w:t>）律师在谈判过程中可以提出对事实、证据、法律、谈判方案的意见，但不应是自己的主观评价；</w:t>
      </w:r>
    </w:p>
    <w:p w:rsidR="00E00F21" w:rsidRDefault="00071DEB" w:rsidP="000B088E">
      <w:pPr>
        <w:ind w:firstLineChars="200" w:firstLine="420"/>
      </w:pPr>
      <w:r>
        <w:rPr>
          <w:rFonts w:hint="eastAsia"/>
        </w:rPr>
        <w:t>（</w:t>
      </w:r>
      <w:r>
        <w:rPr>
          <w:rFonts w:hint="eastAsia"/>
        </w:rPr>
        <w:t>5</w:t>
      </w:r>
      <w:r>
        <w:rPr>
          <w:rFonts w:hint="eastAsia"/>
        </w:rPr>
        <w:t>）谈判在行政救济、刑事自诉、民事诉讼过程中都可能涉及，要结合个案，根据纠纷的进展阶段予以调整。</w:t>
      </w:r>
    </w:p>
    <w:p w:rsidR="00071DEB" w:rsidRDefault="00071DEB" w:rsidP="000B088E">
      <w:pPr>
        <w:ind w:firstLineChars="200" w:firstLine="420"/>
      </w:pPr>
    </w:p>
    <w:p w:rsidR="00707BD3" w:rsidRDefault="00707BD3" w:rsidP="000B088E">
      <w:pPr>
        <w:ind w:firstLineChars="200" w:firstLine="420"/>
      </w:pPr>
    </w:p>
    <w:p w:rsidR="00071DEB" w:rsidRDefault="00071DEB" w:rsidP="000B088E">
      <w:pPr>
        <w:ind w:firstLineChars="200" w:firstLine="420"/>
      </w:pPr>
      <w:r>
        <w:rPr>
          <w:rFonts w:hint="eastAsia"/>
        </w:rPr>
        <w:t>第六章</w:t>
      </w:r>
    </w:p>
    <w:p w:rsidR="00282D0E" w:rsidRDefault="00071DEB" w:rsidP="000B088E">
      <w:pPr>
        <w:ind w:firstLineChars="200" w:firstLine="420"/>
      </w:pPr>
      <w:r>
        <w:rPr>
          <w:rFonts w:hint="eastAsia"/>
        </w:rPr>
        <w:t>民事救济的共同问题</w:t>
      </w:r>
    </w:p>
    <w:p w:rsidR="00282D0E" w:rsidRDefault="00282D0E" w:rsidP="000B088E">
      <w:pPr>
        <w:ind w:firstLineChars="200" w:firstLine="420"/>
      </w:pPr>
    </w:p>
    <w:p w:rsidR="00E00F21" w:rsidRDefault="00071DEB" w:rsidP="000B088E">
      <w:pPr>
        <w:ind w:firstLineChars="200" w:firstLine="420"/>
      </w:pPr>
      <w:r>
        <w:rPr>
          <w:rFonts w:hint="eastAsia"/>
        </w:rPr>
        <w:t>第一</w:t>
      </w:r>
      <w:r w:rsidR="001D2C7A">
        <w:rPr>
          <w:rFonts w:hint="eastAsia"/>
        </w:rPr>
        <w:t>节</w:t>
      </w:r>
      <w:r>
        <w:rPr>
          <w:rFonts w:hint="eastAsia"/>
        </w:rPr>
        <w:t>基本要求</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114</w:t>
      </w:r>
      <w:r>
        <w:rPr>
          <w:rFonts w:hint="eastAsia"/>
        </w:rPr>
        <w:t>条【做好工作记录】</w:t>
      </w:r>
    </w:p>
    <w:p w:rsidR="00071DEB" w:rsidRDefault="00071DEB" w:rsidP="000B088E">
      <w:pPr>
        <w:ind w:firstLineChars="200" w:firstLine="420"/>
      </w:pPr>
      <w:r>
        <w:rPr>
          <w:rFonts w:hint="eastAsia"/>
        </w:rPr>
        <w:t>由于商业秘密纠纷周期都比较长，资料、文件通常也都比较多，按照时间顺序做好详细的工作记录就非常必要，凡是涉及纠纷的事实材料和具有法律意义的事项，都应列明发生时间、主要内容、资料来源、简单评价及办理结果等内容，并按照自己的习惯顺序排列。</w:t>
      </w:r>
    </w:p>
    <w:p w:rsidR="00E00F21" w:rsidRDefault="00071DEB" w:rsidP="000B088E">
      <w:pPr>
        <w:ind w:firstLineChars="200" w:firstLine="420"/>
      </w:pPr>
      <w:r>
        <w:rPr>
          <w:rFonts w:hint="eastAsia"/>
        </w:rPr>
        <w:t>第</w:t>
      </w:r>
      <w:r>
        <w:rPr>
          <w:rFonts w:hint="eastAsia"/>
        </w:rPr>
        <w:t>115</w:t>
      </w:r>
      <w:r>
        <w:rPr>
          <w:rFonts w:hint="eastAsia"/>
        </w:rPr>
        <w:t>条【分析事实和收集证据】</w:t>
      </w:r>
    </w:p>
    <w:p w:rsidR="00E00F21" w:rsidRDefault="00071DEB" w:rsidP="000B088E">
      <w:pPr>
        <w:ind w:firstLineChars="200" w:firstLine="420"/>
      </w:pPr>
      <w:r>
        <w:rPr>
          <w:rFonts w:hint="eastAsia"/>
        </w:rPr>
        <w:t xml:space="preserve">115.1    </w:t>
      </w:r>
      <w:r>
        <w:rPr>
          <w:rFonts w:hint="eastAsia"/>
        </w:rPr>
        <w:t>分析事实是确定诉请或者答辩意见、提交证据的基础，因此律师应当尽职听取当事人的陈述并作出初步的法律判断。</w:t>
      </w:r>
    </w:p>
    <w:p w:rsidR="00E00F21" w:rsidRDefault="00071DEB" w:rsidP="000B088E">
      <w:pPr>
        <w:ind w:firstLineChars="200" w:firstLine="420"/>
      </w:pPr>
      <w:r>
        <w:rPr>
          <w:rFonts w:hint="eastAsia"/>
        </w:rPr>
        <w:t xml:space="preserve">115.2    </w:t>
      </w:r>
      <w:r>
        <w:rPr>
          <w:rFonts w:hint="eastAsia"/>
        </w:rPr>
        <w:t>律师应当与委托人一起查证和分析事实，并就与争议相关的部分收集证据。</w:t>
      </w:r>
    </w:p>
    <w:p w:rsidR="00071DEB" w:rsidRDefault="00071DEB" w:rsidP="000B088E">
      <w:pPr>
        <w:ind w:firstLineChars="200" w:firstLine="420"/>
      </w:pPr>
      <w:r>
        <w:rPr>
          <w:rFonts w:hint="eastAsia"/>
        </w:rPr>
        <w:t xml:space="preserve">115.3    </w:t>
      </w:r>
      <w:r>
        <w:rPr>
          <w:rFonts w:hint="eastAsia"/>
        </w:rPr>
        <w:t>证据不足的，应当请当事人补足或者代理人自行调查收集，并考虑是否以及如何申请调取证据或者采取证据保全。</w:t>
      </w:r>
    </w:p>
    <w:p w:rsidR="00E00F21" w:rsidRDefault="00071DEB" w:rsidP="000B088E">
      <w:pPr>
        <w:ind w:firstLineChars="200" w:firstLine="420"/>
      </w:pPr>
      <w:r>
        <w:rPr>
          <w:rFonts w:hint="eastAsia"/>
        </w:rPr>
        <w:t>第</w:t>
      </w:r>
      <w:r>
        <w:rPr>
          <w:rFonts w:hint="eastAsia"/>
        </w:rPr>
        <w:t>116</w:t>
      </w:r>
      <w:r>
        <w:rPr>
          <w:rFonts w:hint="eastAsia"/>
        </w:rPr>
        <w:t>条【确定诉讼请求】</w:t>
      </w:r>
    </w:p>
    <w:p w:rsidR="00E00F21" w:rsidRDefault="00071DEB" w:rsidP="000B088E">
      <w:pPr>
        <w:ind w:firstLineChars="200" w:firstLine="420"/>
      </w:pPr>
      <w:r>
        <w:rPr>
          <w:rFonts w:hint="eastAsia"/>
        </w:rPr>
        <w:t xml:space="preserve">116.1    </w:t>
      </w:r>
      <w:r>
        <w:rPr>
          <w:rFonts w:hint="eastAsia"/>
        </w:rPr>
        <w:t>诉讼请求是纠纷案件的核心，也是诉讼的目的。所有的证据材料、事实陈述、答辩意见、抗辩理由和法律意见都将围绕诉讼请求进行。</w:t>
      </w:r>
    </w:p>
    <w:p w:rsidR="00071DEB" w:rsidRDefault="00071DEB" w:rsidP="000B088E">
      <w:pPr>
        <w:ind w:firstLineChars="200" w:firstLine="420"/>
      </w:pPr>
      <w:r>
        <w:rPr>
          <w:rFonts w:hint="eastAsia"/>
        </w:rPr>
        <w:lastRenderedPageBreak/>
        <w:t xml:space="preserve">116.2    </w:t>
      </w:r>
      <w:r>
        <w:rPr>
          <w:rFonts w:hint="eastAsia"/>
        </w:rPr>
        <w:t>诉讼请求以《中华人民共和国民法通则》第六章和侵犯商业秘密的损害赔偿额构成</w:t>
      </w:r>
    </w:p>
    <w:p w:rsidR="00071DEB" w:rsidRDefault="00071DEB" w:rsidP="000B088E">
      <w:pPr>
        <w:ind w:firstLineChars="200" w:firstLine="420"/>
      </w:pPr>
      <w:r>
        <w:rPr>
          <w:rFonts w:hint="eastAsia"/>
        </w:rPr>
        <w:t>最高人民法院《关于审理不正当竞争民事案件应用法律若干问题的解释》第</w:t>
      </w:r>
      <w:r>
        <w:rPr>
          <w:rFonts w:hint="eastAsia"/>
        </w:rPr>
        <w:t>17</w:t>
      </w:r>
      <w:r>
        <w:rPr>
          <w:rFonts w:hint="eastAsia"/>
        </w:rPr>
        <w:t>条规定，确定《中华人民共和国反不正当竞争法》第</w:t>
      </w:r>
      <w:r>
        <w:rPr>
          <w:rFonts w:hint="eastAsia"/>
        </w:rPr>
        <w:t>10</w:t>
      </w:r>
      <w:r>
        <w:rPr>
          <w:rFonts w:hint="eastAsia"/>
        </w:rPr>
        <w:t>条规定的侵犯商业秘密行为的损害赔偿额，可以参照确定侵犯专利权的损害赔偿额的方法进行。相结合考虑。</w:t>
      </w:r>
    </w:p>
    <w:p w:rsidR="00E00F21" w:rsidRDefault="00071DEB" w:rsidP="000B088E">
      <w:pPr>
        <w:ind w:firstLineChars="200" w:firstLine="420"/>
      </w:pPr>
      <w:r>
        <w:rPr>
          <w:rFonts w:hint="eastAsia"/>
        </w:rPr>
        <w:t>第</w:t>
      </w:r>
      <w:r>
        <w:rPr>
          <w:rFonts w:hint="eastAsia"/>
        </w:rPr>
        <w:t>117</w:t>
      </w:r>
      <w:r>
        <w:rPr>
          <w:rFonts w:hint="eastAsia"/>
        </w:rPr>
        <w:t>条【纠纷的解决方式】</w:t>
      </w:r>
    </w:p>
    <w:p w:rsidR="00E00F21" w:rsidRDefault="00071DEB" w:rsidP="000B088E">
      <w:pPr>
        <w:ind w:firstLineChars="200" w:firstLine="420"/>
      </w:pPr>
      <w:r>
        <w:rPr>
          <w:rFonts w:hint="eastAsia"/>
        </w:rPr>
        <w:t xml:space="preserve">117.1    </w:t>
      </w:r>
      <w:r>
        <w:rPr>
          <w:rFonts w:hint="eastAsia"/>
        </w:rPr>
        <w:t>商业秘密合同纠纷的解决可以通过和解、诉讼、仲裁方式解决。</w:t>
      </w:r>
    </w:p>
    <w:p w:rsidR="00E00F21" w:rsidRDefault="00071DEB" w:rsidP="000B088E">
      <w:pPr>
        <w:ind w:firstLineChars="200" w:firstLine="420"/>
      </w:pPr>
      <w:r>
        <w:rPr>
          <w:rFonts w:hint="eastAsia"/>
        </w:rPr>
        <w:t xml:space="preserve">117.2    </w:t>
      </w:r>
      <w:r>
        <w:rPr>
          <w:rFonts w:hint="eastAsia"/>
        </w:rPr>
        <w:t>商业秘密合同纠纷发现能够和解的，应当首先采用和解方式解决。</w:t>
      </w:r>
    </w:p>
    <w:p w:rsidR="00E00F21" w:rsidRDefault="00071DEB" w:rsidP="000B088E">
      <w:pPr>
        <w:ind w:firstLineChars="200" w:firstLine="420"/>
      </w:pPr>
      <w:r>
        <w:rPr>
          <w:rFonts w:hint="eastAsia"/>
        </w:rPr>
        <w:t xml:space="preserve">117.3    </w:t>
      </w:r>
      <w:r>
        <w:rPr>
          <w:rFonts w:hint="eastAsia"/>
        </w:rPr>
        <w:t>不能和解解决的：</w:t>
      </w:r>
    </w:p>
    <w:p w:rsidR="00E00F21" w:rsidRDefault="00071DEB" w:rsidP="000B088E">
      <w:pPr>
        <w:ind w:firstLineChars="200" w:firstLine="420"/>
      </w:pPr>
      <w:r>
        <w:rPr>
          <w:rFonts w:hint="eastAsia"/>
        </w:rPr>
        <w:t>（</w:t>
      </w:r>
      <w:r>
        <w:rPr>
          <w:rFonts w:hint="eastAsia"/>
        </w:rPr>
        <w:t>1</w:t>
      </w:r>
      <w:r>
        <w:rPr>
          <w:rFonts w:hint="eastAsia"/>
        </w:rPr>
        <w:t>）合同中约定仲裁条款，或者发生纠纷后双方就纠纷的解决达成仲裁协议的，应当按照约定向相关仲裁机构申请仲裁。</w:t>
      </w:r>
    </w:p>
    <w:p w:rsidR="00E00F21" w:rsidRDefault="00071DEB" w:rsidP="000B088E">
      <w:pPr>
        <w:ind w:firstLineChars="200" w:firstLine="420"/>
      </w:pPr>
      <w:r>
        <w:rPr>
          <w:rFonts w:hint="eastAsia"/>
        </w:rPr>
        <w:t>（</w:t>
      </w:r>
      <w:r>
        <w:rPr>
          <w:rFonts w:hint="eastAsia"/>
        </w:rPr>
        <w:t>2</w:t>
      </w:r>
      <w:r>
        <w:rPr>
          <w:rFonts w:hint="eastAsia"/>
        </w:rPr>
        <w:t>）合同中没有约定仲裁条款，或者发生纠纷后双方也没有达成仲裁协议的，按照《中华人民共和国民事诉讼法》第</w:t>
      </w:r>
      <w:r>
        <w:rPr>
          <w:rFonts w:hint="eastAsia"/>
        </w:rPr>
        <w:t>23</w:t>
      </w:r>
      <w:r>
        <w:rPr>
          <w:rFonts w:hint="eastAsia"/>
        </w:rPr>
        <w:t>条、第</w:t>
      </w:r>
      <w:r>
        <w:rPr>
          <w:rFonts w:hint="eastAsia"/>
        </w:rPr>
        <w:t>34</w:t>
      </w:r>
      <w:r>
        <w:rPr>
          <w:rFonts w:hint="eastAsia"/>
        </w:rPr>
        <w:t>条的规定通过诉讼解决。</w:t>
      </w:r>
    </w:p>
    <w:p w:rsidR="00E00F21" w:rsidRDefault="00071DEB" w:rsidP="000B088E">
      <w:pPr>
        <w:ind w:firstLineChars="200" w:firstLine="420"/>
      </w:pPr>
      <w:r>
        <w:rPr>
          <w:rFonts w:hint="eastAsia"/>
        </w:rPr>
        <w:t>（</w:t>
      </w:r>
      <w:r>
        <w:rPr>
          <w:rFonts w:hint="eastAsia"/>
        </w:rPr>
        <w:t>3</w:t>
      </w:r>
      <w:r>
        <w:rPr>
          <w:rFonts w:hint="eastAsia"/>
        </w:rPr>
        <w:t>）最高人民法院对商业秘密纠纷的司法管辖有专门规定的，按照该规定选择司法管辖。</w:t>
      </w:r>
    </w:p>
    <w:p w:rsidR="00E00F21" w:rsidRDefault="00071DEB" w:rsidP="000B088E">
      <w:pPr>
        <w:ind w:firstLineChars="200" w:firstLine="420"/>
      </w:pPr>
      <w:r>
        <w:rPr>
          <w:rFonts w:hint="eastAsia"/>
        </w:rPr>
        <w:t>（</w:t>
      </w:r>
      <w:r>
        <w:rPr>
          <w:rFonts w:hint="eastAsia"/>
        </w:rPr>
        <w:t>4</w:t>
      </w:r>
      <w:r>
        <w:rPr>
          <w:rFonts w:hint="eastAsia"/>
        </w:rPr>
        <w:t>）因商业秘密权属产生纠纷的，解决方式参见本指引第七章。</w:t>
      </w:r>
    </w:p>
    <w:p w:rsidR="00E00F21" w:rsidRDefault="00071DEB" w:rsidP="000B088E">
      <w:pPr>
        <w:ind w:firstLineChars="200" w:firstLine="420"/>
      </w:pPr>
      <w:r>
        <w:rPr>
          <w:rFonts w:hint="eastAsia"/>
        </w:rPr>
        <w:t>（</w:t>
      </w:r>
      <w:r>
        <w:rPr>
          <w:rFonts w:hint="eastAsia"/>
        </w:rPr>
        <w:t>5</w:t>
      </w:r>
      <w:r>
        <w:rPr>
          <w:rFonts w:hint="eastAsia"/>
        </w:rPr>
        <w:t>）对于因违反《中华人民共和国反不正当竞争法》第</w:t>
      </w:r>
      <w:r>
        <w:rPr>
          <w:rFonts w:hint="eastAsia"/>
        </w:rPr>
        <w:t>10</w:t>
      </w:r>
      <w:r>
        <w:rPr>
          <w:rFonts w:hint="eastAsia"/>
        </w:rPr>
        <w:t>条第</w:t>
      </w:r>
      <w:r>
        <w:rPr>
          <w:rFonts w:hint="eastAsia"/>
        </w:rPr>
        <w:t>1</w:t>
      </w:r>
      <w:r>
        <w:rPr>
          <w:rFonts w:hint="eastAsia"/>
        </w:rPr>
        <w:t>款第（三）项而产生的纠纷，律师应当注意对商业秘密侵权法律关系与合同法律关系的竞合进行选择。</w:t>
      </w:r>
    </w:p>
    <w:p w:rsidR="00E00F21" w:rsidRDefault="00071DEB" w:rsidP="000B088E">
      <w:pPr>
        <w:ind w:firstLineChars="200" w:firstLine="420"/>
      </w:pPr>
      <w:r>
        <w:rPr>
          <w:rFonts w:hint="eastAsia"/>
        </w:rPr>
        <w:t>（</w:t>
      </w:r>
      <w:r>
        <w:rPr>
          <w:rFonts w:hint="eastAsia"/>
        </w:rPr>
        <w:t>6</w:t>
      </w:r>
      <w:r>
        <w:rPr>
          <w:rFonts w:hint="eastAsia"/>
        </w:rPr>
        <w:t>）适用合同纠纷法律关系的，解决方式参见本指引第八章。</w:t>
      </w:r>
    </w:p>
    <w:p w:rsidR="00071DEB" w:rsidRDefault="00071DEB" w:rsidP="000B088E">
      <w:pPr>
        <w:ind w:firstLineChars="200" w:firstLine="420"/>
      </w:pPr>
      <w:r>
        <w:rPr>
          <w:rFonts w:hint="eastAsia"/>
        </w:rPr>
        <w:t>（</w:t>
      </w:r>
      <w:r>
        <w:rPr>
          <w:rFonts w:hint="eastAsia"/>
        </w:rPr>
        <w:t>7</w:t>
      </w:r>
      <w:r>
        <w:rPr>
          <w:rFonts w:hint="eastAsia"/>
        </w:rPr>
        <w:t>）适用商业秘密侵权法律关系的，解决方式参见本指引第九章。</w:t>
      </w:r>
    </w:p>
    <w:p w:rsidR="00E00F21" w:rsidRDefault="00071DEB" w:rsidP="000B088E">
      <w:pPr>
        <w:ind w:firstLineChars="200" w:firstLine="420"/>
      </w:pPr>
      <w:r>
        <w:rPr>
          <w:rFonts w:hint="eastAsia"/>
        </w:rPr>
        <w:t>第</w:t>
      </w:r>
      <w:r>
        <w:rPr>
          <w:rFonts w:hint="eastAsia"/>
        </w:rPr>
        <w:t>118</w:t>
      </w:r>
      <w:r>
        <w:rPr>
          <w:rFonts w:hint="eastAsia"/>
        </w:rPr>
        <w:t>条【综合运用诉讼方法】</w:t>
      </w:r>
    </w:p>
    <w:p w:rsidR="00E00F21" w:rsidRDefault="00071DEB" w:rsidP="000B088E">
      <w:pPr>
        <w:ind w:firstLineChars="200" w:firstLine="420"/>
      </w:pPr>
      <w:r>
        <w:rPr>
          <w:rFonts w:hint="eastAsia"/>
        </w:rPr>
        <w:t>结合个案，充分考虑和采用法律允许使用的手段和措施：</w:t>
      </w:r>
    </w:p>
    <w:p w:rsidR="00E00F21" w:rsidRDefault="00071DEB" w:rsidP="000B088E">
      <w:pPr>
        <w:ind w:firstLineChars="200" w:firstLine="420"/>
      </w:pPr>
      <w:r>
        <w:rPr>
          <w:rFonts w:hint="eastAsia"/>
        </w:rPr>
        <w:t xml:space="preserve">118.1    </w:t>
      </w:r>
      <w:r>
        <w:rPr>
          <w:rFonts w:hint="eastAsia"/>
        </w:rPr>
        <w:t>慎重分析原告的诉讼请求和被告抗辩的理由、证据材料以及涉及的相关法律依据。</w:t>
      </w:r>
    </w:p>
    <w:p w:rsidR="00E00F21" w:rsidRDefault="00071DEB" w:rsidP="000B088E">
      <w:pPr>
        <w:ind w:firstLineChars="200" w:firstLine="420"/>
      </w:pPr>
      <w:r>
        <w:rPr>
          <w:rFonts w:hint="eastAsia"/>
        </w:rPr>
        <w:t xml:space="preserve">118.2    </w:t>
      </w:r>
      <w:r>
        <w:rPr>
          <w:rFonts w:hint="eastAsia"/>
        </w:rPr>
        <w:t>对方当事人可能对自己提交证据的质证意见，并准备辩驳意见。</w:t>
      </w:r>
    </w:p>
    <w:p w:rsidR="00E00F21" w:rsidRDefault="00071DEB" w:rsidP="000B088E">
      <w:pPr>
        <w:ind w:firstLineChars="200" w:firstLine="420"/>
      </w:pPr>
      <w:r>
        <w:rPr>
          <w:rFonts w:hint="eastAsia"/>
        </w:rPr>
        <w:t xml:space="preserve">118.3    </w:t>
      </w:r>
      <w:r>
        <w:rPr>
          <w:rFonts w:hint="eastAsia"/>
        </w:rPr>
        <w:t>提出不公开审理申请和证据保密申请，以避免商业秘密的二次披露。</w:t>
      </w:r>
    </w:p>
    <w:p w:rsidR="00E00F21" w:rsidRDefault="00071DEB" w:rsidP="000B088E">
      <w:pPr>
        <w:ind w:firstLineChars="200" w:firstLine="420"/>
      </w:pPr>
      <w:r>
        <w:rPr>
          <w:rFonts w:hint="eastAsia"/>
        </w:rPr>
        <w:t xml:space="preserve">118.4    </w:t>
      </w:r>
      <w:r>
        <w:rPr>
          <w:rFonts w:hint="eastAsia"/>
        </w:rPr>
        <w:t>考虑提出证据保全、财产保全、延期举证、申请证人出庭、申请专家辅助人、技术鉴定、价值评估等各种申请。</w:t>
      </w:r>
    </w:p>
    <w:p w:rsidR="00E00F21" w:rsidRDefault="00071DEB" w:rsidP="000B088E">
      <w:pPr>
        <w:ind w:firstLineChars="200" w:firstLine="420"/>
      </w:pPr>
      <w:r>
        <w:rPr>
          <w:rFonts w:hint="eastAsia"/>
        </w:rPr>
        <w:t xml:space="preserve">118.5    </w:t>
      </w:r>
      <w:r>
        <w:rPr>
          <w:rFonts w:hint="eastAsia"/>
        </w:rPr>
        <w:t>作为原告代理人，要注意诉讼请求变更的时机；作为被告的代理人，要注意是否提出管辖异议和</w:t>
      </w:r>
      <w:r>
        <w:rPr>
          <w:rFonts w:hint="eastAsia"/>
        </w:rPr>
        <w:t>/</w:t>
      </w:r>
      <w:r>
        <w:rPr>
          <w:rFonts w:hint="eastAsia"/>
        </w:rPr>
        <w:t>或反诉。</w:t>
      </w:r>
    </w:p>
    <w:p w:rsidR="00071DEB" w:rsidRDefault="00071DEB"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管辖确定</w:t>
      </w:r>
    </w:p>
    <w:p w:rsidR="00707BD3" w:rsidRDefault="00707BD3" w:rsidP="000B088E">
      <w:pPr>
        <w:ind w:firstLineChars="200" w:firstLine="420"/>
      </w:pPr>
    </w:p>
    <w:p w:rsidR="00E00F21" w:rsidRDefault="00071DEB" w:rsidP="000B088E">
      <w:pPr>
        <w:ind w:firstLineChars="200" w:firstLine="420"/>
      </w:pPr>
      <w:r>
        <w:rPr>
          <w:rFonts w:hint="eastAsia"/>
        </w:rPr>
        <w:t>第</w:t>
      </w:r>
      <w:r>
        <w:rPr>
          <w:rFonts w:hint="eastAsia"/>
        </w:rPr>
        <w:t>119</w:t>
      </w:r>
      <w:r>
        <w:rPr>
          <w:rFonts w:hint="eastAsia"/>
        </w:rPr>
        <w:t>条【管辖部门】</w:t>
      </w:r>
    </w:p>
    <w:p w:rsidR="00E00F21" w:rsidRDefault="00071DEB" w:rsidP="000B088E">
      <w:pPr>
        <w:ind w:firstLineChars="200" w:firstLine="420"/>
      </w:pPr>
      <w:r>
        <w:rPr>
          <w:rFonts w:hint="eastAsia"/>
        </w:rPr>
        <w:t xml:space="preserve">119.1    </w:t>
      </w:r>
      <w:r>
        <w:rPr>
          <w:rFonts w:hint="eastAsia"/>
        </w:rPr>
        <w:t>初步判断纠纷的性质，确定不同的主管部门。</w:t>
      </w:r>
    </w:p>
    <w:p w:rsidR="00E00F21" w:rsidRDefault="00071DEB" w:rsidP="000B088E">
      <w:pPr>
        <w:ind w:firstLineChars="200" w:firstLine="420"/>
      </w:pPr>
      <w:r>
        <w:rPr>
          <w:rFonts w:hint="eastAsia"/>
        </w:rPr>
        <w:t>（</w:t>
      </w:r>
      <w:r>
        <w:rPr>
          <w:rFonts w:hint="eastAsia"/>
        </w:rPr>
        <w:t>1</w:t>
      </w:r>
      <w:r>
        <w:rPr>
          <w:rFonts w:hint="eastAsia"/>
        </w:rPr>
        <w:t>）属于用人单位和员工之间的劳动合同纠纷，应向劳动仲裁部门申请仲裁。</w:t>
      </w:r>
    </w:p>
    <w:p w:rsidR="00E00F21" w:rsidRDefault="00071DEB" w:rsidP="000B088E">
      <w:pPr>
        <w:ind w:firstLineChars="200" w:firstLine="420"/>
      </w:pPr>
      <w:r>
        <w:rPr>
          <w:rFonts w:hint="eastAsia"/>
        </w:rPr>
        <w:t>（</w:t>
      </w:r>
      <w:r>
        <w:rPr>
          <w:rFonts w:hint="eastAsia"/>
        </w:rPr>
        <w:t>2</w:t>
      </w:r>
      <w:r>
        <w:rPr>
          <w:rFonts w:hint="eastAsia"/>
        </w:rPr>
        <w:t>）属于用人单位和员工及其新聘用单位之间的侵权纠纷，应向人民法院起诉；对于侵权纠纷，也可向工商行政管理部门投诉；属于平等民事主体之间的合同纠纷（不包括劳动合同），应向人民法院或者商事仲裁委员会起诉或者申请仲裁。</w:t>
      </w:r>
    </w:p>
    <w:p w:rsidR="00E00F21" w:rsidRDefault="00071DEB" w:rsidP="000B088E">
      <w:pPr>
        <w:ind w:firstLineChars="200" w:firstLine="420"/>
      </w:pPr>
      <w:r>
        <w:rPr>
          <w:rFonts w:hint="eastAsia"/>
        </w:rPr>
        <w:t>（</w:t>
      </w:r>
      <w:r>
        <w:rPr>
          <w:rFonts w:hint="eastAsia"/>
        </w:rPr>
        <w:t>3</w:t>
      </w:r>
      <w:r>
        <w:rPr>
          <w:rFonts w:hint="eastAsia"/>
        </w:rPr>
        <w:t>）涉嫌商业秘密犯罪的，可以向公安机关报案，也可以直接向人民法院提起刑事自诉。</w:t>
      </w:r>
    </w:p>
    <w:p w:rsidR="00E00F21" w:rsidRDefault="00071DEB" w:rsidP="000B088E">
      <w:pPr>
        <w:ind w:firstLineChars="200" w:firstLine="420"/>
      </w:pPr>
      <w:r>
        <w:rPr>
          <w:rFonts w:hint="eastAsia"/>
        </w:rPr>
        <w:t xml:space="preserve">119.2    </w:t>
      </w:r>
      <w:r>
        <w:rPr>
          <w:rFonts w:hint="eastAsia"/>
        </w:rPr>
        <w:t>员工与第三人共同侵权的，可以将员工和第三人作为共同被告直接向法院起诉。</w:t>
      </w:r>
    </w:p>
    <w:p w:rsidR="00E00F21" w:rsidRDefault="00071DEB" w:rsidP="000B088E">
      <w:pPr>
        <w:ind w:firstLineChars="200" w:firstLine="420"/>
      </w:pPr>
      <w:r>
        <w:rPr>
          <w:rFonts w:hint="eastAsia"/>
        </w:rPr>
        <w:t xml:space="preserve">119.3    </w:t>
      </w:r>
      <w:r>
        <w:rPr>
          <w:rFonts w:hint="eastAsia"/>
        </w:rPr>
        <w:t>对于因劳动者与用人单位之间的竞业限制协议引发的纠纷，如果当事人以违</w:t>
      </w:r>
      <w:r>
        <w:rPr>
          <w:rFonts w:hint="eastAsia"/>
        </w:rPr>
        <w:lastRenderedPageBreak/>
        <w:t>约为由主张权利，则属于劳动争议，依法应当通过劳动争议处理程序解决；如果当事人以侵犯商业秘密为由主张权利，则属于不正当竞争纠纷，人民法院可以依法直接予以受理。最高人民法院</w:t>
      </w:r>
      <w:r>
        <w:rPr>
          <w:rFonts w:hint="eastAsia"/>
        </w:rPr>
        <w:t>2010</w:t>
      </w:r>
      <w:r>
        <w:rPr>
          <w:rFonts w:hint="eastAsia"/>
        </w:rPr>
        <w:t>年</w:t>
      </w:r>
      <w:r>
        <w:rPr>
          <w:rFonts w:hint="eastAsia"/>
        </w:rPr>
        <w:t>4</w:t>
      </w:r>
      <w:r>
        <w:rPr>
          <w:rFonts w:hint="eastAsia"/>
        </w:rPr>
        <w:t>月发布的《最高人民法院知识产权案件年度报告》中“</w:t>
      </w:r>
      <w:r>
        <w:rPr>
          <w:rFonts w:hint="eastAsia"/>
        </w:rPr>
        <w:t xml:space="preserve">40. </w:t>
      </w:r>
      <w:r>
        <w:rPr>
          <w:rFonts w:hint="eastAsia"/>
        </w:rPr>
        <w:t>关于依据劳动合同中的保密或竞业限制条款提起的商业秘密侵权案件的管辖”。</w:t>
      </w:r>
    </w:p>
    <w:p w:rsidR="00E00F21" w:rsidRDefault="00071DEB" w:rsidP="000B088E">
      <w:pPr>
        <w:ind w:firstLineChars="200" w:firstLine="420"/>
      </w:pPr>
      <w:r>
        <w:rPr>
          <w:rFonts w:hint="eastAsia"/>
        </w:rPr>
        <w:t xml:space="preserve">119.4    </w:t>
      </w:r>
      <w:r>
        <w:rPr>
          <w:rFonts w:hint="eastAsia"/>
        </w:rPr>
        <w:t>员工离职后违反保密合同的约定，侵犯原所在单位商业秘密的，企事业单位可以依据保密合同或合同中的保密条款，独立提起保密合同纠纷诉讼。该类案件不属劳动争议案件，不受劳动争议处理程序的限制。天津市高级人民法院</w:t>
      </w:r>
      <w:r>
        <w:rPr>
          <w:rFonts w:hint="eastAsia"/>
        </w:rPr>
        <w:t>2007</w:t>
      </w:r>
      <w:r>
        <w:rPr>
          <w:rFonts w:hint="eastAsia"/>
        </w:rPr>
        <w:t>年</w:t>
      </w:r>
      <w:r>
        <w:rPr>
          <w:rFonts w:hint="eastAsia"/>
        </w:rPr>
        <w:t>4</w:t>
      </w:r>
      <w:r>
        <w:rPr>
          <w:rFonts w:hint="eastAsia"/>
        </w:rPr>
        <w:t>月</w:t>
      </w:r>
      <w:r>
        <w:rPr>
          <w:rFonts w:hint="eastAsia"/>
        </w:rPr>
        <w:t>11</w:t>
      </w:r>
      <w:r>
        <w:rPr>
          <w:rFonts w:hint="eastAsia"/>
        </w:rPr>
        <w:t>日印发的《审理侵犯商业秘密纠纷案件研讨会纪要》第</w:t>
      </w:r>
      <w:r>
        <w:rPr>
          <w:rFonts w:hint="eastAsia"/>
        </w:rPr>
        <w:t xml:space="preserve"> 10</w:t>
      </w:r>
      <w:r>
        <w:rPr>
          <w:rFonts w:hint="eastAsia"/>
        </w:rPr>
        <w:t>条。</w:t>
      </w:r>
    </w:p>
    <w:p w:rsidR="00E00F21" w:rsidRDefault="00071DEB" w:rsidP="000B088E">
      <w:pPr>
        <w:ind w:firstLineChars="200" w:firstLine="420"/>
      </w:pPr>
      <w:r>
        <w:rPr>
          <w:rFonts w:hint="eastAsia"/>
        </w:rPr>
        <w:t xml:space="preserve">119.5    </w:t>
      </w:r>
      <w:r>
        <w:rPr>
          <w:rFonts w:hint="eastAsia"/>
        </w:rPr>
        <w:t>劳动合同中如果明确约定了有关保守商业秘密的内容，由于劳动者未履行，造成用人单位商业秘密被侵害而发生劳动争议，当事人向劳动争议仲裁委员会申请仲裁的，仲裁委员会应当受理，并依据有关规定和劳动合同的约定作出裁决。劳动和社会保障部办公厅</w:t>
      </w:r>
      <w:r>
        <w:rPr>
          <w:rFonts w:hint="eastAsia"/>
        </w:rPr>
        <w:t>1999</w:t>
      </w:r>
      <w:r>
        <w:rPr>
          <w:rFonts w:hint="eastAsia"/>
        </w:rPr>
        <w:t>年</w:t>
      </w:r>
      <w:r>
        <w:rPr>
          <w:rFonts w:hint="eastAsia"/>
        </w:rPr>
        <w:t>7</w:t>
      </w:r>
      <w:r>
        <w:rPr>
          <w:rFonts w:hint="eastAsia"/>
        </w:rPr>
        <w:t>月</w:t>
      </w:r>
      <w:r>
        <w:rPr>
          <w:rFonts w:hint="eastAsia"/>
        </w:rPr>
        <w:t>7</w:t>
      </w:r>
      <w:r>
        <w:rPr>
          <w:rFonts w:hint="eastAsia"/>
        </w:rPr>
        <w:t>日发布的《关于劳动争议案中涉及商业秘密侵权问题的函》（劳社厅函〔１９９９〕６９号）。</w:t>
      </w:r>
    </w:p>
    <w:p w:rsidR="00E00F21" w:rsidRDefault="00071DEB" w:rsidP="000B088E">
      <w:pPr>
        <w:ind w:firstLineChars="200" w:firstLine="420"/>
      </w:pPr>
      <w:r>
        <w:rPr>
          <w:rFonts w:hint="eastAsia"/>
        </w:rPr>
        <w:t>第</w:t>
      </w:r>
      <w:r>
        <w:rPr>
          <w:rFonts w:hint="eastAsia"/>
        </w:rPr>
        <w:t>120</w:t>
      </w:r>
      <w:r>
        <w:rPr>
          <w:rFonts w:hint="eastAsia"/>
        </w:rPr>
        <w:t>条【地域管辖】</w:t>
      </w:r>
    </w:p>
    <w:p w:rsidR="00E00F21" w:rsidRDefault="00071DEB" w:rsidP="000B088E">
      <w:pPr>
        <w:ind w:firstLineChars="200" w:firstLine="420"/>
      </w:pPr>
      <w:r>
        <w:rPr>
          <w:rFonts w:hint="eastAsia"/>
        </w:rPr>
        <w:t xml:space="preserve">120.1    </w:t>
      </w:r>
      <w:r>
        <w:rPr>
          <w:rFonts w:hint="eastAsia"/>
        </w:rPr>
        <w:t>侵权纠纷案件的地域管辖，可按实际情况选择在被告所在地或侵权行为地起诉，其中，侵权行为地包括侵权行为实施地和侵权结果发生地。侵权行为地应当根据原告指控的侵权人的具体侵权行为来确定。</w:t>
      </w:r>
    </w:p>
    <w:p w:rsidR="00E00F21" w:rsidRDefault="00071DEB" w:rsidP="000B088E">
      <w:pPr>
        <w:ind w:firstLineChars="200" w:firstLine="420"/>
      </w:pPr>
      <w:r>
        <w:rPr>
          <w:rFonts w:hint="eastAsia"/>
        </w:rPr>
        <w:t xml:space="preserve">120.2    </w:t>
      </w:r>
      <w:r>
        <w:rPr>
          <w:rFonts w:hint="eastAsia"/>
        </w:rPr>
        <w:t>侵权行为实施地是指被告被指控实施侵权行为的地域，包括非法获取商业秘密地、非法披露商业秘密地和非法使用商业秘密地。</w:t>
      </w:r>
    </w:p>
    <w:p w:rsidR="00E00F21" w:rsidRDefault="00071DEB" w:rsidP="000B088E">
      <w:pPr>
        <w:ind w:firstLineChars="200" w:firstLine="420"/>
      </w:pPr>
      <w:r>
        <w:rPr>
          <w:rFonts w:hint="eastAsia"/>
        </w:rPr>
        <w:t xml:space="preserve">120.3    </w:t>
      </w:r>
      <w:r>
        <w:rPr>
          <w:rFonts w:hint="eastAsia"/>
        </w:rPr>
        <w:t>侵权结果发生地，应当理解为是侵权行为直接产生的结果发生地，不能以原告受到损害就认为原告所在地就是侵权结果发生地，也不能将侵权结果到达地作为侵权结果发生地，应明确“侵权结果”针对的是哪些具体的侵权行为。</w:t>
      </w:r>
    </w:p>
    <w:p w:rsidR="00E00F21" w:rsidRDefault="00071DEB" w:rsidP="000B088E">
      <w:pPr>
        <w:ind w:firstLineChars="200" w:firstLine="420"/>
      </w:pPr>
      <w:r>
        <w:rPr>
          <w:rFonts w:hint="eastAsia"/>
        </w:rPr>
        <w:t xml:space="preserve">120.4    </w:t>
      </w:r>
      <w:r>
        <w:rPr>
          <w:rFonts w:hint="eastAsia"/>
        </w:rPr>
        <w:t>合同纠纷案件的地域管辖，可按具体情况选择在被告所在地或合同履行地起诉。</w:t>
      </w:r>
    </w:p>
    <w:p w:rsidR="00E00F21" w:rsidRDefault="00071DEB" w:rsidP="000B088E">
      <w:pPr>
        <w:ind w:firstLineChars="200" w:firstLine="420"/>
      </w:pPr>
      <w:r>
        <w:rPr>
          <w:rFonts w:hint="eastAsia"/>
        </w:rPr>
        <w:t xml:space="preserve">120.5    </w:t>
      </w:r>
      <w:r>
        <w:rPr>
          <w:rFonts w:hint="eastAsia"/>
        </w:rPr>
        <w:t>权属纠纷案件的地域管辖，可按具体情况选择在被告所在地或合同履行地起诉。</w:t>
      </w:r>
    </w:p>
    <w:p w:rsidR="00E00F21" w:rsidRDefault="00071DEB" w:rsidP="000B088E">
      <w:pPr>
        <w:ind w:firstLineChars="200" w:firstLine="420"/>
      </w:pPr>
      <w:r>
        <w:rPr>
          <w:rFonts w:hint="eastAsia"/>
        </w:rPr>
        <w:t xml:space="preserve">120.6    </w:t>
      </w:r>
      <w:r>
        <w:rPr>
          <w:rFonts w:hint="eastAsia"/>
        </w:rPr>
        <w:t>劳动争议案件的地域管辖，劳动争议仲裁委员会负责管辖本区域内发生的劳动争议案件。劳动争议案件由劳动合同履行地或者用人单位所在地的劳动争议仲裁委员会管辖。双方当事人分别向劳动合同履行地和用人单位所在地的劳动争议仲裁委员会申请仲裁的，由劳动合同履行地的劳动争议仲裁委员会管辖。</w:t>
      </w:r>
    </w:p>
    <w:p w:rsidR="00E00F21" w:rsidRDefault="00071DEB" w:rsidP="000B088E">
      <w:pPr>
        <w:ind w:firstLineChars="200" w:firstLine="420"/>
      </w:pPr>
      <w:r>
        <w:rPr>
          <w:rFonts w:hint="eastAsia"/>
        </w:rPr>
        <w:t xml:space="preserve">120.7    </w:t>
      </w:r>
      <w:r>
        <w:rPr>
          <w:rFonts w:hint="eastAsia"/>
        </w:rPr>
        <w:t>商事仲裁委员会应当由当事人协商选定，仲裁不实行级别管辖和地域管辖。</w:t>
      </w:r>
    </w:p>
    <w:p w:rsidR="00E00F21" w:rsidRDefault="00071DEB" w:rsidP="000B088E">
      <w:pPr>
        <w:ind w:firstLineChars="200" w:firstLine="420"/>
      </w:pPr>
      <w:r>
        <w:rPr>
          <w:rFonts w:hint="eastAsia"/>
        </w:rPr>
        <w:t>第</w:t>
      </w:r>
      <w:r>
        <w:rPr>
          <w:rFonts w:hint="eastAsia"/>
        </w:rPr>
        <w:t>121</w:t>
      </w:r>
      <w:r>
        <w:rPr>
          <w:rFonts w:hint="eastAsia"/>
        </w:rPr>
        <w:t>条【级别管辖】</w:t>
      </w:r>
    </w:p>
    <w:p w:rsidR="00E00F21" w:rsidRDefault="00071DEB" w:rsidP="000B088E">
      <w:pPr>
        <w:ind w:firstLineChars="200" w:firstLine="420"/>
      </w:pPr>
      <w:r>
        <w:rPr>
          <w:rFonts w:hint="eastAsia"/>
        </w:rPr>
        <w:t xml:space="preserve">121.1    </w:t>
      </w:r>
      <w:r>
        <w:rPr>
          <w:rFonts w:hint="eastAsia"/>
        </w:rPr>
        <w:t>在级别管辖上，商业秘密纠纷除应当由高级人民法院管辖和经最高人民法院指定具有一般知识产权民事案件管辖权的基层人民法院管辖的以外，均由中级人民法院管辖。</w:t>
      </w:r>
    </w:p>
    <w:p w:rsidR="00E00F21" w:rsidRDefault="00071DEB" w:rsidP="000B088E">
      <w:pPr>
        <w:ind w:firstLineChars="200" w:firstLine="420"/>
      </w:pPr>
      <w:r>
        <w:rPr>
          <w:rFonts w:hint="eastAsia"/>
        </w:rPr>
        <w:t xml:space="preserve">121.2    </w:t>
      </w:r>
      <w:r>
        <w:rPr>
          <w:rFonts w:hint="eastAsia"/>
        </w:rPr>
        <w:t>具有一般知识产权民事案件管辖权的基层法院的管辖标准，按照最高人民法院颁布并自</w:t>
      </w:r>
      <w:r>
        <w:rPr>
          <w:rFonts w:hint="eastAsia"/>
        </w:rPr>
        <w:t>2010</w:t>
      </w:r>
      <w:r>
        <w:rPr>
          <w:rFonts w:hint="eastAsia"/>
        </w:rPr>
        <w:t>年</w:t>
      </w:r>
      <w:r>
        <w:rPr>
          <w:rFonts w:hint="eastAsia"/>
        </w:rPr>
        <w:t>2</w:t>
      </w:r>
      <w:r>
        <w:rPr>
          <w:rFonts w:hint="eastAsia"/>
        </w:rPr>
        <w:t>月</w:t>
      </w:r>
      <w:r>
        <w:rPr>
          <w:rFonts w:hint="eastAsia"/>
        </w:rPr>
        <w:t>1</w:t>
      </w:r>
      <w:r>
        <w:rPr>
          <w:rFonts w:hint="eastAsia"/>
        </w:rPr>
        <w:t>日起施行的《基层人民法院管辖第一审知识产权民事案件标准》执行。</w:t>
      </w:r>
    </w:p>
    <w:p w:rsidR="00E00F21" w:rsidRDefault="00071DEB" w:rsidP="000B088E">
      <w:pPr>
        <w:ind w:firstLineChars="200" w:firstLine="420"/>
      </w:pPr>
      <w:r>
        <w:rPr>
          <w:rFonts w:hint="eastAsia"/>
        </w:rPr>
        <w:t xml:space="preserve">121.3    </w:t>
      </w:r>
      <w:r>
        <w:rPr>
          <w:rFonts w:hint="eastAsia"/>
        </w:rPr>
        <w:t>高级人民法院的管辖标准，按照最高人民法院颁布并自</w:t>
      </w:r>
      <w:r>
        <w:rPr>
          <w:rFonts w:hint="eastAsia"/>
        </w:rPr>
        <w:t>2010</w:t>
      </w:r>
      <w:r>
        <w:rPr>
          <w:rFonts w:hint="eastAsia"/>
        </w:rPr>
        <w:t>年</w:t>
      </w:r>
      <w:r>
        <w:rPr>
          <w:rFonts w:hint="eastAsia"/>
        </w:rPr>
        <w:t>2</w:t>
      </w:r>
      <w:r>
        <w:rPr>
          <w:rFonts w:hint="eastAsia"/>
        </w:rPr>
        <w:t>月</w:t>
      </w:r>
      <w:r>
        <w:rPr>
          <w:rFonts w:hint="eastAsia"/>
        </w:rPr>
        <w:t>1</w:t>
      </w:r>
      <w:r>
        <w:rPr>
          <w:rFonts w:hint="eastAsia"/>
        </w:rPr>
        <w:t>日起施行的《关于调整地方各级人民法院管辖第一审知识产权民事案件标准的通知》执行，即“高级人民法院管辖诉讼标的额在</w:t>
      </w:r>
      <w:r>
        <w:rPr>
          <w:rFonts w:hint="eastAsia"/>
        </w:rPr>
        <w:t>2</w:t>
      </w:r>
      <w:r>
        <w:rPr>
          <w:rFonts w:hint="eastAsia"/>
        </w:rPr>
        <w:t>亿元以上的第一审知识产权民事案件，以及诉讼标的额在</w:t>
      </w:r>
      <w:r>
        <w:rPr>
          <w:rFonts w:hint="eastAsia"/>
        </w:rPr>
        <w:t>1</w:t>
      </w:r>
      <w:r>
        <w:rPr>
          <w:rFonts w:hint="eastAsia"/>
        </w:rPr>
        <w:t>亿元以上且当事人一方住所地不在其辖区或者涉外、涉港澳台的第一审知识产权民事案件”。</w:t>
      </w:r>
    </w:p>
    <w:p w:rsidR="00E00F21" w:rsidRDefault="00071DEB" w:rsidP="000B088E">
      <w:pPr>
        <w:ind w:firstLineChars="200" w:firstLine="420"/>
      </w:pPr>
      <w:r>
        <w:rPr>
          <w:rFonts w:hint="eastAsia"/>
        </w:rPr>
        <w:t xml:space="preserve">121.4    </w:t>
      </w:r>
      <w:r>
        <w:rPr>
          <w:rFonts w:hint="eastAsia"/>
        </w:rPr>
        <w:t>劳动争议仲裁委员会负责管辖本区域内发生的劳动争议案件。劳动争议仲裁不实行级别管辖。</w:t>
      </w:r>
    </w:p>
    <w:p w:rsidR="00071DEB" w:rsidRDefault="00071DEB" w:rsidP="000B088E">
      <w:pPr>
        <w:ind w:firstLineChars="200" w:firstLine="420"/>
      </w:pPr>
      <w:r>
        <w:rPr>
          <w:rFonts w:hint="eastAsia"/>
        </w:rPr>
        <w:t xml:space="preserve">121.5    </w:t>
      </w:r>
      <w:r>
        <w:rPr>
          <w:rFonts w:hint="eastAsia"/>
        </w:rPr>
        <w:t>商事仲裁委员会应当由当事人协商选定，仲裁不实行级别管辖和地域管辖。</w:t>
      </w:r>
    </w:p>
    <w:p w:rsidR="00E00F21" w:rsidRDefault="00071DEB" w:rsidP="000B088E">
      <w:pPr>
        <w:ind w:firstLineChars="200" w:firstLine="420"/>
      </w:pPr>
      <w:r>
        <w:rPr>
          <w:rFonts w:hint="eastAsia"/>
        </w:rPr>
        <w:lastRenderedPageBreak/>
        <w:t>第</w:t>
      </w:r>
      <w:r>
        <w:rPr>
          <w:rFonts w:hint="eastAsia"/>
        </w:rPr>
        <w:t>122</w:t>
      </w:r>
      <w:r>
        <w:rPr>
          <w:rFonts w:hint="eastAsia"/>
        </w:rPr>
        <w:t>条【提出管辖权异议应注意的问题】</w:t>
      </w:r>
    </w:p>
    <w:p w:rsidR="00E00F21" w:rsidRDefault="00071DEB" w:rsidP="000B088E">
      <w:pPr>
        <w:ind w:firstLineChars="200" w:firstLine="420"/>
      </w:pPr>
      <w:r>
        <w:rPr>
          <w:rFonts w:hint="eastAsia"/>
        </w:rPr>
        <w:t xml:space="preserve">122.1    </w:t>
      </w:r>
      <w:r>
        <w:rPr>
          <w:rFonts w:hint="eastAsia"/>
        </w:rPr>
        <w:t>代理被告提出管辖权异议的，应当在提交答辩状期间提出。</w:t>
      </w:r>
    </w:p>
    <w:p w:rsidR="00E00F21" w:rsidRDefault="00071DEB" w:rsidP="000B088E">
      <w:pPr>
        <w:ind w:firstLineChars="200" w:firstLine="420"/>
      </w:pPr>
      <w:r>
        <w:rPr>
          <w:rFonts w:hint="eastAsia"/>
        </w:rPr>
        <w:t xml:space="preserve">122.2    </w:t>
      </w:r>
      <w:r>
        <w:rPr>
          <w:rFonts w:hint="eastAsia"/>
        </w:rPr>
        <w:t>为了争取更充分地了解案情和收集证据应诉，或者为了延缓实体审理，被告通常会提出管辖权异议。</w:t>
      </w:r>
    </w:p>
    <w:p w:rsidR="00E00F21" w:rsidRDefault="00071DEB" w:rsidP="000B088E">
      <w:pPr>
        <w:ind w:firstLineChars="200" w:firstLine="420"/>
      </w:pPr>
      <w:r>
        <w:rPr>
          <w:rFonts w:hint="eastAsia"/>
        </w:rPr>
        <w:t xml:space="preserve">122.3    </w:t>
      </w:r>
      <w:r>
        <w:rPr>
          <w:rFonts w:hint="eastAsia"/>
        </w:rPr>
        <w:t>代理原告选择管辖法院应当综合各类因素考虑，如：被告单一或多个、所在地域、诉讼便利、执法环境、证据保全的便利程度等。</w:t>
      </w:r>
    </w:p>
    <w:p w:rsidR="00071DEB" w:rsidRDefault="00071DEB" w:rsidP="000B088E">
      <w:pPr>
        <w:ind w:firstLineChars="200" w:firstLine="420"/>
      </w:pPr>
    </w:p>
    <w:p w:rsidR="00E00F21" w:rsidRDefault="00071DEB" w:rsidP="000B088E">
      <w:pPr>
        <w:ind w:firstLineChars="200" w:firstLine="420"/>
      </w:pPr>
      <w:r>
        <w:rPr>
          <w:rFonts w:hint="eastAsia"/>
        </w:rPr>
        <w:t>第三</w:t>
      </w:r>
      <w:r w:rsidR="001D2C7A">
        <w:rPr>
          <w:rFonts w:hint="eastAsia"/>
        </w:rPr>
        <w:t>节</w:t>
      </w:r>
      <w:r>
        <w:rPr>
          <w:rFonts w:hint="eastAsia"/>
        </w:rPr>
        <w:t>证据保全和财产保全</w:t>
      </w:r>
    </w:p>
    <w:p w:rsidR="00707BD3" w:rsidRDefault="00707BD3" w:rsidP="000B088E">
      <w:pPr>
        <w:ind w:firstLineChars="200" w:firstLine="420"/>
      </w:pPr>
    </w:p>
    <w:p w:rsidR="00E00F21" w:rsidRDefault="00071DEB" w:rsidP="000B088E">
      <w:pPr>
        <w:ind w:firstLineChars="200" w:firstLine="420"/>
      </w:pPr>
      <w:r>
        <w:rPr>
          <w:rFonts w:hint="eastAsia"/>
        </w:rPr>
        <w:t>第</w:t>
      </w:r>
      <w:r>
        <w:rPr>
          <w:rFonts w:hint="eastAsia"/>
        </w:rPr>
        <w:t>123</w:t>
      </w:r>
      <w:r>
        <w:rPr>
          <w:rFonts w:hint="eastAsia"/>
        </w:rPr>
        <w:t>条【证据保全】</w:t>
      </w:r>
    </w:p>
    <w:p w:rsidR="00E00F21" w:rsidRDefault="00071DEB" w:rsidP="000B088E">
      <w:pPr>
        <w:ind w:firstLineChars="200" w:firstLine="420"/>
      </w:pPr>
      <w:r>
        <w:rPr>
          <w:rFonts w:hint="eastAsia"/>
        </w:rPr>
        <w:t xml:space="preserve">123.1    </w:t>
      </w:r>
      <w:r>
        <w:rPr>
          <w:rFonts w:hint="eastAsia"/>
        </w:rPr>
        <w:t>申请证据保全</w:t>
      </w:r>
    </w:p>
    <w:p w:rsidR="00E00F21" w:rsidRDefault="00071DEB" w:rsidP="000B088E">
      <w:pPr>
        <w:ind w:firstLineChars="200" w:firstLine="420"/>
      </w:pPr>
      <w:r>
        <w:rPr>
          <w:rFonts w:hint="eastAsia"/>
        </w:rPr>
        <w:t>申请证据保全是商业秘密纠纷案件中原告获胜的重要保障，保全的证据内容主要包括被告实施侵权行为和侵权获利的证据，具体方式可采用公证证据保全、诉前证据保全、诉中证据保全。</w:t>
      </w:r>
    </w:p>
    <w:p w:rsidR="00E00F21" w:rsidRDefault="00071DEB" w:rsidP="000B088E">
      <w:pPr>
        <w:ind w:firstLineChars="200" w:firstLine="420"/>
      </w:pPr>
      <w:r>
        <w:rPr>
          <w:rFonts w:hint="eastAsia"/>
        </w:rPr>
        <w:t xml:space="preserve">123.2    </w:t>
      </w:r>
      <w:r>
        <w:rPr>
          <w:rFonts w:hint="eastAsia"/>
        </w:rPr>
        <w:t>公证证据保全</w:t>
      </w:r>
    </w:p>
    <w:p w:rsidR="00E00F21" w:rsidRDefault="00071DEB" w:rsidP="000B088E">
      <w:pPr>
        <w:ind w:firstLineChars="200" w:firstLine="420"/>
      </w:pPr>
      <w:r>
        <w:rPr>
          <w:rFonts w:hint="eastAsia"/>
        </w:rPr>
        <w:t>从保护原告利益和防止证据灭失的角度来看，原告律师应当采用向公证机关申请证据保全的方式收集并固定证据。公证证据具有较强的证明力，除了有相反证据足以推翻公证证据的情形外，对经过公证的法律行为、法律事实和文书，其证据效力应当被确认。</w:t>
      </w:r>
    </w:p>
    <w:p w:rsidR="00E00F21" w:rsidRDefault="00071DEB" w:rsidP="000B088E">
      <w:pPr>
        <w:ind w:firstLineChars="200" w:firstLine="420"/>
      </w:pPr>
      <w:r>
        <w:rPr>
          <w:rFonts w:hint="eastAsia"/>
        </w:rPr>
        <w:t xml:space="preserve">123.3    </w:t>
      </w:r>
      <w:r>
        <w:rPr>
          <w:rFonts w:hint="eastAsia"/>
        </w:rPr>
        <w:t>诉前证据保全</w:t>
      </w:r>
    </w:p>
    <w:p w:rsidR="00E00F21" w:rsidRDefault="00071DEB" w:rsidP="000B088E">
      <w:pPr>
        <w:ind w:firstLineChars="200" w:firstLine="420"/>
      </w:pPr>
      <w:r>
        <w:rPr>
          <w:rFonts w:hint="eastAsia"/>
        </w:rPr>
        <w:t>诉前证据保全是向立案法院提出申请，并应当由法院裁定进行，因此有相应的难度。有的地方，高级人民法院的规范性文件就规定，在审理侵犯商业秘密纠纷案件中，不适用我国专利法等知识产权专门法关于诉前临时禁止措施和诉前证据保全的规定。天津市高级人民法院</w:t>
      </w:r>
      <w:r>
        <w:rPr>
          <w:rFonts w:hint="eastAsia"/>
        </w:rPr>
        <w:t>2007</w:t>
      </w:r>
      <w:r>
        <w:rPr>
          <w:rFonts w:hint="eastAsia"/>
        </w:rPr>
        <w:t>年</w:t>
      </w:r>
      <w:r>
        <w:rPr>
          <w:rFonts w:hint="eastAsia"/>
        </w:rPr>
        <w:t>4</w:t>
      </w:r>
      <w:r>
        <w:rPr>
          <w:rFonts w:hint="eastAsia"/>
        </w:rPr>
        <w:t>月</w:t>
      </w:r>
      <w:r>
        <w:rPr>
          <w:rFonts w:hint="eastAsia"/>
        </w:rPr>
        <w:t>11</w:t>
      </w:r>
      <w:r>
        <w:rPr>
          <w:rFonts w:hint="eastAsia"/>
        </w:rPr>
        <w:t>日印发的《审理侵犯商业秘密纠纷案件研讨会纪要》第</w:t>
      </w:r>
      <w:r>
        <w:rPr>
          <w:rFonts w:hint="eastAsia"/>
        </w:rPr>
        <w:t xml:space="preserve"> 13</w:t>
      </w:r>
      <w:r>
        <w:rPr>
          <w:rFonts w:hint="eastAsia"/>
        </w:rPr>
        <w:t>条。但是目前部分法院对当事人的申请进行审查，认为确有必要的，可以裁定进行。</w:t>
      </w:r>
    </w:p>
    <w:p w:rsidR="00E00F21" w:rsidRDefault="00071DEB" w:rsidP="000B088E">
      <w:pPr>
        <w:ind w:firstLineChars="200" w:firstLine="420"/>
      </w:pPr>
      <w:r>
        <w:rPr>
          <w:rFonts w:hint="eastAsia"/>
        </w:rPr>
        <w:t xml:space="preserve">123.4    </w:t>
      </w:r>
      <w:r>
        <w:rPr>
          <w:rFonts w:hint="eastAsia"/>
        </w:rPr>
        <w:t>诉中证据保全</w:t>
      </w:r>
    </w:p>
    <w:p w:rsidR="00E00F21" w:rsidRDefault="00071DEB" w:rsidP="000B088E">
      <w:pPr>
        <w:ind w:firstLineChars="200" w:firstLine="420"/>
      </w:pPr>
      <w:r>
        <w:rPr>
          <w:rFonts w:hint="eastAsia"/>
        </w:rPr>
        <w:t>与诉前证据保全相比，诉中证据保全相对容易。但实践中通常还需要具备一定的条件，譬如原告的权利内容明确、权利来源和权利基础合法有效、侵权嫌疑较大、保全证据的内容和线索具体、当事人确实不能通过公证等方式自行获取以及提供相应的担保等。</w:t>
      </w:r>
    </w:p>
    <w:p w:rsidR="00E00F21" w:rsidRDefault="00071DEB" w:rsidP="000B088E">
      <w:pPr>
        <w:ind w:firstLineChars="200" w:firstLine="420"/>
      </w:pPr>
      <w:r>
        <w:rPr>
          <w:rFonts w:hint="eastAsia"/>
        </w:rPr>
        <w:t>第</w:t>
      </w:r>
      <w:r>
        <w:rPr>
          <w:rFonts w:hint="eastAsia"/>
        </w:rPr>
        <w:t>124</w:t>
      </w:r>
      <w:r>
        <w:rPr>
          <w:rFonts w:hint="eastAsia"/>
        </w:rPr>
        <w:t>条【财产保全】</w:t>
      </w:r>
    </w:p>
    <w:p w:rsidR="00E00F21" w:rsidRDefault="00071DEB" w:rsidP="000B088E">
      <w:pPr>
        <w:ind w:firstLineChars="200" w:firstLine="420"/>
      </w:pPr>
      <w:r>
        <w:rPr>
          <w:rFonts w:hint="eastAsia"/>
        </w:rPr>
        <w:t xml:space="preserve">124.1    </w:t>
      </w:r>
      <w:r>
        <w:rPr>
          <w:rFonts w:hint="eastAsia"/>
        </w:rPr>
        <w:t>律师对根据已有证据详细论证胜诉可能性较高的，且对方可能转移、隐匿资金的，要及时申请财产保全。这样，既可以保障胜诉判决的赔偿执行问题，也可以给被告施加压力，促使被告主动和解。对于制止侵权，防止权利人损失扩大并保证生效判决的顺利执行具有重要意义。</w:t>
      </w:r>
    </w:p>
    <w:p w:rsidR="00E00F21" w:rsidRDefault="00071DEB" w:rsidP="000B088E">
      <w:pPr>
        <w:ind w:firstLineChars="200" w:firstLine="420"/>
      </w:pPr>
      <w:r>
        <w:rPr>
          <w:rFonts w:hint="eastAsia"/>
        </w:rPr>
        <w:t xml:space="preserve">124.2    </w:t>
      </w:r>
      <w:r>
        <w:rPr>
          <w:rFonts w:hint="eastAsia"/>
        </w:rPr>
        <w:t>由于商业秘密纠纷案件中原告相对较低的胜诉率，该类案件的财产保全申请被准许的难度也相应增加很多，因此，原告应尽力提供各方面能证明自己胜诉可能性和保全必要性的证据。</w:t>
      </w:r>
    </w:p>
    <w:p w:rsidR="00E00F21" w:rsidRDefault="00071DEB" w:rsidP="000B088E">
      <w:pPr>
        <w:ind w:firstLineChars="200" w:firstLine="420"/>
      </w:pPr>
      <w:r>
        <w:rPr>
          <w:rFonts w:hint="eastAsia"/>
        </w:rPr>
        <w:t xml:space="preserve">124.3    </w:t>
      </w:r>
      <w:r>
        <w:rPr>
          <w:rFonts w:hint="eastAsia"/>
        </w:rPr>
        <w:t>法院采取财产保全会严格按照民事诉讼法的有关规定慎重进行。在采取财产保全措施前，会严格审查当事人是否提出了财产保全的申请并提供了可靠的、足够的担保；申请人享有的商业秘密是否具有稳定的法律效力；被申请人的侵权事实是否明显；保全的范围是否合理，保全的方式是否适当，被申请人是否有偿付能力等。对于不必要保全的，或者保全结果会给被申请人的合法权益造成无法挽回的重大损失的，人民法院不会采取财产保全措施。</w:t>
      </w:r>
    </w:p>
    <w:p w:rsidR="00E00F21" w:rsidRDefault="00071DEB" w:rsidP="000B088E">
      <w:pPr>
        <w:ind w:firstLineChars="200" w:firstLine="420"/>
      </w:pPr>
      <w:r>
        <w:rPr>
          <w:rFonts w:hint="eastAsia"/>
        </w:rPr>
        <w:t xml:space="preserve">124.4    </w:t>
      </w:r>
      <w:r>
        <w:rPr>
          <w:rFonts w:hint="eastAsia"/>
        </w:rPr>
        <w:t>为了财产保全的有效性和及时性，在起诉之前或者立案同时提出财产保全申请为宜。</w:t>
      </w:r>
    </w:p>
    <w:p w:rsidR="00071DEB" w:rsidRDefault="00071DEB" w:rsidP="000B088E">
      <w:pPr>
        <w:ind w:firstLineChars="200" w:firstLine="420"/>
      </w:pPr>
    </w:p>
    <w:p w:rsidR="00E00F21" w:rsidRDefault="00071DEB" w:rsidP="000B088E">
      <w:pPr>
        <w:ind w:firstLineChars="200" w:firstLine="420"/>
      </w:pPr>
      <w:r>
        <w:rPr>
          <w:rFonts w:hint="eastAsia"/>
        </w:rPr>
        <w:t>第四</w:t>
      </w:r>
      <w:r w:rsidR="001D2C7A">
        <w:rPr>
          <w:rFonts w:hint="eastAsia"/>
        </w:rPr>
        <w:t>节</w:t>
      </w:r>
      <w:r>
        <w:rPr>
          <w:rFonts w:hint="eastAsia"/>
        </w:rPr>
        <w:t>鉴定与评估</w:t>
      </w:r>
    </w:p>
    <w:p w:rsidR="00707BD3" w:rsidRDefault="00707BD3" w:rsidP="000B088E">
      <w:pPr>
        <w:ind w:firstLineChars="200" w:firstLine="420"/>
      </w:pPr>
    </w:p>
    <w:p w:rsidR="00E00F21" w:rsidRDefault="00071DEB" w:rsidP="000B088E">
      <w:pPr>
        <w:ind w:firstLineChars="200" w:firstLine="420"/>
      </w:pPr>
      <w:r>
        <w:rPr>
          <w:rFonts w:hint="eastAsia"/>
        </w:rPr>
        <w:t>第</w:t>
      </w:r>
      <w:r>
        <w:rPr>
          <w:rFonts w:hint="eastAsia"/>
        </w:rPr>
        <w:t>125</w:t>
      </w:r>
      <w:r>
        <w:rPr>
          <w:rFonts w:hint="eastAsia"/>
        </w:rPr>
        <w:t>条【鉴定机构】</w:t>
      </w:r>
    </w:p>
    <w:p w:rsidR="00E00F21" w:rsidRDefault="00071DEB" w:rsidP="000B088E">
      <w:pPr>
        <w:ind w:firstLineChars="200" w:firstLine="420"/>
      </w:pPr>
      <w:r>
        <w:rPr>
          <w:rFonts w:hint="eastAsia"/>
        </w:rPr>
        <w:t xml:space="preserve">125.1    </w:t>
      </w:r>
      <w:r>
        <w:rPr>
          <w:rFonts w:hint="eastAsia"/>
        </w:rPr>
        <w:t>有关商业秘密的专业鉴定，属于知识产权司法鉴定，应当委托列入鉴定人名册的鉴定人进行鉴定，而且要求鉴定机构和人员必须取得知识产权司法鉴定资质，而不能是社会上一般的行业协会或组织。</w:t>
      </w:r>
    </w:p>
    <w:p w:rsidR="00071DEB" w:rsidRDefault="00071DEB" w:rsidP="000B088E">
      <w:pPr>
        <w:ind w:firstLineChars="200" w:firstLine="420"/>
      </w:pPr>
      <w:r>
        <w:rPr>
          <w:rFonts w:hint="eastAsia"/>
        </w:rPr>
        <w:t xml:space="preserve">125.2    </w:t>
      </w:r>
      <w:r>
        <w:rPr>
          <w:rFonts w:hint="eastAsia"/>
        </w:rPr>
        <w:t>人民法院同意当事人的鉴定申请的，通常应由当事人协商确定有鉴定资质的机构和人员，协商不成的，由人民法院指定，并通知当事人在合理的期限内对鉴定机构、鉴定人员的资格或者是否申请回避等事项提出意见。</w:t>
      </w:r>
    </w:p>
    <w:p w:rsidR="00E00F21" w:rsidRDefault="00071DEB" w:rsidP="000B088E">
      <w:pPr>
        <w:ind w:firstLineChars="200" w:firstLine="420"/>
      </w:pPr>
      <w:r>
        <w:rPr>
          <w:rFonts w:hint="eastAsia"/>
        </w:rPr>
        <w:t>第</w:t>
      </w:r>
      <w:r>
        <w:rPr>
          <w:rFonts w:hint="eastAsia"/>
        </w:rPr>
        <w:t>126</w:t>
      </w:r>
      <w:r>
        <w:rPr>
          <w:rFonts w:hint="eastAsia"/>
        </w:rPr>
        <w:t>条【鉴定内容】</w:t>
      </w:r>
    </w:p>
    <w:p w:rsidR="00E00F21" w:rsidRDefault="00071DEB" w:rsidP="000B088E">
      <w:pPr>
        <w:ind w:firstLineChars="200" w:firstLine="420"/>
      </w:pPr>
      <w:r>
        <w:rPr>
          <w:rFonts w:hint="eastAsia"/>
        </w:rPr>
        <w:t xml:space="preserve">126.1    </w:t>
      </w:r>
      <w:r>
        <w:rPr>
          <w:rFonts w:hint="eastAsia"/>
        </w:rPr>
        <w:t>一般是针对涉案的信息进行鉴定，包括非公知性鉴定和同一性鉴定两个部分。当事人应当明确鉴定的对象及其范围，主要包含权利人所称被侵权商业秘密是否不为公众所知悉，被侵权人使用的信息与权利人商业秘密是否相同或实质性相同等。</w:t>
      </w:r>
    </w:p>
    <w:p w:rsidR="00071DEB" w:rsidRDefault="00071DEB" w:rsidP="000B088E">
      <w:pPr>
        <w:ind w:firstLineChars="200" w:firstLine="420"/>
      </w:pPr>
      <w:r>
        <w:rPr>
          <w:rFonts w:hint="eastAsia"/>
        </w:rPr>
        <w:t xml:space="preserve">126.2    </w:t>
      </w:r>
      <w:r>
        <w:rPr>
          <w:rFonts w:hint="eastAsia"/>
        </w:rPr>
        <w:t>人民法院只能就专业技术事实和专业经营事实提出鉴定委托，权利人的技术信息、经营信息是否构成商业秘密，被诉侵权人是否侵权等是法律问题，不属于委托鉴定的范围，应由人民法院根据相应证据作出判定。</w:t>
      </w:r>
    </w:p>
    <w:p w:rsidR="00E00F21" w:rsidRDefault="00071DEB" w:rsidP="000B088E">
      <w:pPr>
        <w:ind w:firstLineChars="200" w:firstLine="420"/>
      </w:pPr>
      <w:r>
        <w:rPr>
          <w:rFonts w:hint="eastAsia"/>
        </w:rPr>
        <w:t>第</w:t>
      </w:r>
      <w:r>
        <w:rPr>
          <w:rFonts w:hint="eastAsia"/>
        </w:rPr>
        <w:t>127</w:t>
      </w:r>
      <w:r>
        <w:rPr>
          <w:rFonts w:hint="eastAsia"/>
        </w:rPr>
        <w:t>条【鉴定材料的提交、选定、移送和固定】</w:t>
      </w:r>
    </w:p>
    <w:p w:rsidR="00E00F21" w:rsidRDefault="00071DEB" w:rsidP="000B088E">
      <w:pPr>
        <w:ind w:firstLineChars="200" w:firstLine="420"/>
      </w:pPr>
      <w:r>
        <w:rPr>
          <w:rFonts w:hint="eastAsia"/>
        </w:rPr>
        <w:t xml:space="preserve">127.1    </w:t>
      </w:r>
      <w:r>
        <w:rPr>
          <w:rFonts w:hint="eastAsia"/>
        </w:rPr>
        <w:t>商业秘密的鉴定材料是鉴定活动赖以开展的物质基础，其提交、选定、移送和固定至关重要，如果鉴定材料不提交、不完整、不真实、不充分，或者在移送中损毁、灭失抑或被调换，鉴定结论可能不被认定。</w:t>
      </w:r>
    </w:p>
    <w:p w:rsidR="00E00F21" w:rsidRDefault="00071DEB" w:rsidP="000B088E">
      <w:pPr>
        <w:ind w:firstLineChars="200" w:firstLine="420"/>
      </w:pPr>
      <w:r>
        <w:rPr>
          <w:rFonts w:hint="eastAsia"/>
        </w:rPr>
        <w:t xml:space="preserve">127.2    </w:t>
      </w:r>
      <w:r>
        <w:rPr>
          <w:rFonts w:hint="eastAsia"/>
        </w:rPr>
        <w:t>当事人应在指定限期内提交完整的资料供鉴定使用，否则，应承担鉴定结论对其不利的后果。</w:t>
      </w:r>
    </w:p>
    <w:p w:rsidR="00E00F21" w:rsidRDefault="00071DEB" w:rsidP="000B088E">
      <w:pPr>
        <w:ind w:firstLineChars="200" w:firstLine="420"/>
      </w:pPr>
      <w:r>
        <w:rPr>
          <w:rFonts w:hint="eastAsia"/>
        </w:rPr>
        <w:t xml:space="preserve">127.3    </w:t>
      </w:r>
      <w:r>
        <w:rPr>
          <w:rFonts w:hint="eastAsia"/>
        </w:rPr>
        <w:t>诉讼中法院委托鉴定的，应当按照证据的实质审查原则组织双方当事人对鉴定材料的关联性、真实性及合法性进行审查，并对当事人双方的意见制作笔录以确认鉴定材料真实、完整。</w:t>
      </w:r>
    </w:p>
    <w:p w:rsidR="00E00F21" w:rsidRDefault="00071DEB" w:rsidP="000B088E">
      <w:pPr>
        <w:ind w:firstLineChars="200" w:firstLine="420"/>
      </w:pPr>
      <w:r>
        <w:rPr>
          <w:rFonts w:hint="eastAsia"/>
        </w:rPr>
        <w:t xml:space="preserve">127.4    </w:t>
      </w:r>
      <w:r>
        <w:rPr>
          <w:rFonts w:hint="eastAsia"/>
        </w:rPr>
        <w:t>鉴定机构接受人民法院的委托，对诉讼中有争议的技术问题进行鉴定时，应以双方当事人经过庭审质证的真实、合法、有效的证据材料作为鉴定依据。依据未经双方当事人质证或者核对的证据材料所作出的鉴定结论，不是合法有效的证据，不能作为认定案件事实的依据。</w:t>
      </w:r>
    </w:p>
    <w:p w:rsidR="00071DEB" w:rsidRDefault="00071DEB" w:rsidP="000B088E">
      <w:pPr>
        <w:ind w:firstLineChars="200" w:firstLine="420"/>
      </w:pPr>
      <w:r>
        <w:rPr>
          <w:rFonts w:hint="eastAsia"/>
        </w:rPr>
        <w:t>对于鉴定材料的移送和固定，可以建议法院在鉴定材料质证合格后当面封存，并让双方当事人在笔录上签名或盖章，以及在鉴定材料封口处签名。</w:t>
      </w:r>
    </w:p>
    <w:p w:rsidR="00E00F21" w:rsidRDefault="00071DEB" w:rsidP="000B088E">
      <w:pPr>
        <w:ind w:firstLineChars="200" w:firstLine="420"/>
      </w:pPr>
      <w:r>
        <w:rPr>
          <w:rFonts w:hint="eastAsia"/>
        </w:rPr>
        <w:t>第</w:t>
      </w:r>
      <w:r>
        <w:rPr>
          <w:rFonts w:hint="eastAsia"/>
        </w:rPr>
        <w:t>128</w:t>
      </w:r>
      <w:r>
        <w:rPr>
          <w:rFonts w:hint="eastAsia"/>
        </w:rPr>
        <w:t>条【对鉴定报告的质证和采信问题】</w:t>
      </w:r>
    </w:p>
    <w:p w:rsidR="00E00F21" w:rsidRDefault="00071DEB" w:rsidP="000B088E">
      <w:pPr>
        <w:ind w:firstLineChars="200" w:firstLine="420"/>
      </w:pPr>
      <w:r>
        <w:rPr>
          <w:rFonts w:hint="eastAsia"/>
        </w:rPr>
        <w:t xml:space="preserve">128.1    </w:t>
      </w:r>
      <w:r>
        <w:rPr>
          <w:rFonts w:hint="eastAsia"/>
        </w:rPr>
        <w:t>鉴定报告要经过当事人质证才能作为定案依据。</w:t>
      </w:r>
    </w:p>
    <w:p w:rsidR="00071DEB" w:rsidRDefault="00071DEB" w:rsidP="000B088E">
      <w:pPr>
        <w:ind w:firstLineChars="200" w:firstLine="420"/>
      </w:pPr>
      <w:r>
        <w:rPr>
          <w:rFonts w:hint="eastAsia"/>
        </w:rPr>
        <w:t xml:space="preserve">128.2    </w:t>
      </w:r>
      <w:r>
        <w:rPr>
          <w:rFonts w:hint="eastAsia"/>
        </w:rPr>
        <w:t>对鉴定报告的质证和采信，关键是鉴定人出庭问题，律师应主动申请法院通知鉴定机构派员出庭接受质询，鉴定人也应当出庭接受当事人质询。律师应主动申请具有专门知识的人出庭协助质证。</w:t>
      </w:r>
    </w:p>
    <w:p w:rsidR="00E00F21" w:rsidRDefault="00071DEB" w:rsidP="000B088E">
      <w:pPr>
        <w:ind w:firstLineChars="200" w:firstLine="420"/>
      </w:pPr>
      <w:r>
        <w:rPr>
          <w:rFonts w:hint="eastAsia"/>
        </w:rPr>
        <w:t>第</w:t>
      </w:r>
      <w:r>
        <w:rPr>
          <w:rFonts w:hint="eastAsia"/>
        </w:rPr>
        <w:t>129</w:t>
      </w:r>
      <w:r>
        <w:rPr>
          <w:rFonts w:hint="eastAsia"/>
        </w:rPr>
        <w:t>条【评估机构】</w:t>
      </w:r>
    </w:p>
    <w:p w:rsidR="00071DEB" w:rsidRDefault="00071DEB" w:rsidP="000B088E">
      <w:pPr>
        <w:ind w:firstLineChars="200" w:firstLine="420"/>
      </w:pPr>
      <w:r>
        <w:rPr>
          <w:rFonts w:hint="eastAsia"/>
        </w:rPr>
        <w:t>商业秘密价值评估属于专业鉴定的一种，应当委托具有资质的鉴定人进行评估，而且要求鉴定机构和人员必须取得评估需要的资格。</w:t>
      </w:r>
    </w:p>
    <w:p w:rsidR="00E00F21" w:rsidRDefault="00071DEB" w:rsidP="000B088E">
      <w:pPr>
        <w:ind w:firstLineChars="200" w:firstLine="420"/>
      </w:pPr>
      <w:r>
        <w:rPr>
          <w:rFonts w:hint="eastAsia"/>
        </w:rPr>
        <w:t>第</w:t>
      </w:r>
      <w:r>
        <w:rPr>
          <w:rFonts w:hint="eastAsia"/>
        </w:rPr>
        <w:t>130</w:t>
      </w:r>
      <w:r>
        <w:rPr>
          <w:rFonts w:hint="eastAsia"/>
        </w:rPr>
        <w:t>条【评估内容】</w:t>
      </w:r>
    </w:p>
    <w:p w:rsidR="00071DEB" w:rsidRDefault="00071DEB" w:rsidP="000B088E">
      <w:pPr>
        <w:ind w:firstLineChars="200" w:firstLine="420"/>
      </w:pPr>
      <w:r>
        <w:rPr>
          <w:rFonts w:hint="eastAsia"/>
        </w:rPr>
        <w:t>商业秘密评估的内容通常涉及两项：一项是被侵害商业秘密的价值评估，另一项是被侵害商业秘密由于侵权而导致的价值损失评估，也就是权利人的损失。</w:t>
      </w:r>
    </w:p>
    <w:p w:rsidR="00E00F21" w:rsidRDefault="00071DEB" w:rsidP="000B088E">
      <w:pPr>
        <w:ind w:firstLineChars="200" w:firstLine="420"/>
      </w:pPr>
      <w:r>
        <w:rPr>
          <w:rFonts w:hint="eastAsia"/>
        </w:rPr>
        <w:t>第</w:t>
      </w:r>
      <w:r>
        <w:rPr>
          <w:rFonts w:hint="eastAsia"/>
        </w:rPr>
        <w:t>131</w:t>
      </w:r>
      <w:r>
        <w:rPr>
          <w:rFonts w:hint="eastAsia"/>
        </w:rPr>
        <w:t>条【评估方法】</w:t>
      </w:r>
    </w:p>
    <w:p w:rsidR="00E00F21" w:rsidRDefault="00071DEB" w:rsidP="000B088E">
      <w:pPr>
        <w:ind w:firstLineChars="200" w:firstLine="420"/>
      </w:pPr>
      <w:r>
        <w:rPr>
          <w:rFonts w:hint="eastAsia"/>
        </w:rPr>
        <w:lastRenderedPageBreak/>
        <w:t>商业秘密的评估方法主要包括：收益现值法、重置成本法、现行市价法和清算价格法，评估机构和评估人员应当根据商业秘密资产的有关情况进行恰当选择。</w:t>
      </w:r>
    </w:p>
    <w:p w:rsidR="00071DEB" w:rsidRDefault="00071DEB" w:rsidP="000B088E">
      <w:pPr>
        <w:ind w:firstLineChars="200" w:firstLine="420"/>
      </w:pPr>
    </w:p>
    <w:p w:rsidR="00E00F21" w:rsidRDefault="00071DEB" w:rsidP="000B088E">
      <w:pPr>
        <w:ind w:firstLineChars="200" w:firstLine="420"/>
      </w:pPr>
      <w:r>
        <w:rPr>
          <w:rFonts w:hint="eastAsia"/>
        </w:rPr>
        <w:t>第五</w:t>
      </w:r>
      <w:r w:rsidR="001D2C7A">
        <w:rPr>
          <w:rFonts w:hint="eastAsia"/>
        </w:rPr>
        <w:t>节</w:t>
      </w:r>
      <w:r>
        <w:rPr>
          <w:rFonts w:hint="eastAsia"/>
        </w:rPr>
        <w:t>开庭准备</w:t>
      </w:r>
    </w:p>
    <w:p w:rsidR="00707BD3" w:rsidRDefault="00707BD3" w:rsidP="000B088E">
      <w:pPr>
        <w:ind w:firstLineChars="200" w:firstLine="420"/>
      </w:pPr>
    </w:p>
    <w:p w:rsidR="00E00F21" w:rsidRDefault="00071DEB" w:rsidP="000B088E">
      <w:pPr>
        <w:ind w:firstLineChars="200" w:firstLine="420"/>
      </w:pPr>
      <w:r>
        <w:rPr>
          <w:rFonts w:hint="eastAsia"/>
        </w:rPr>
        <w:t>第</w:t>
      </w:r>
      <w:r>
        <w:rPr>
          <w:rFonts w:hint="eastAsia"/>
        </w:rPr>
        <w:t>132</w:t>
      </w:r>
      <w:r>
        <w:rPr>
          <w:rFonts w:hint="eastAsia"/>
        </w:rPr>
        <w:t>条【申请不公开审理】</w:t>
      </w:r>
    </w:p>
    <w:p w:rsidR="00071DEB" w:rsidRDefault="00071DEB" w:rsidP="000B088E">
      <w:pPr>
        <w:ind w:firstLineChars="200" w:firstLine="420"/>
      </w:pPr>
      <w:r>
        <w:rPr>
          <w:rFonts w:hint="eastAsia"/>
        </w:rPr>
        <w:t>为了防止诉讼中造成商业秘密的二次披露，在诉讼中涉及己方的商业秘密，无论是原告还是被告，都应及时申请法院不公开审理，但商业秘密已经被披露的除外。</w:t>
      </w:r>
    </w:p>
    <w:p w:rsidR="00E00F21" w:rsidRDefault="00071DEB" w:rsidP="000B088E">
      <w:pPr>
        <w:ind w:firstLineChars="200" w:firstLine="420"/>
      </w:pPr>
      <w:r>
        <w:rPr>
          <w:rFonts w:hint="eastAsia"/>
        </w:rPr>
        <w:t>第</w:t>
      </w:r>
      <w:r>
        <w:rPr>
          <w:rFonts w:hint="eastAsia"/>
        </w:rPr>
        <w:t>133</w:t>
      </w:r>
      <w:r>
        <w:rPr>
          <w:rFonts w:hint="eastAsia"/>
        </w:rPr>
        <w:t>条【提出保密申请】</w:t>
      </w:r>
    </w:p>
    <w:p w:rsidR="00E00F21" w:rsidRDefault="00071DEB" w:rsidP="000B088E">
      <w:pPr>
        <w:ind w:firstLineChars="200" w:firstLine="420"/>
      </w:pPr>
      <w:r>
        <w:rPr>
          <w:rFonts w:hint="eastAsia"/>
        </w:rPr>
        <w:t>及时申请法院告知对方承担保密义务。具体形式可以是法院记入笔录，由诉讼参与人签字，或者由诉讼参与人签署承担保密责任的承诺书等书面文件。</w:t>
      </w:r>
    </w:p>
    <w:p w:rsidR="00071DEB" w:rsidRDefault="00071DEB" w:rsidP="000B088E">
      <w:pPr>
        <w:ind w:firstLineChars="200" w:firstLine="420"/>
      </w:pPr>
      <w:r>
        <w:rPr>
          <w:rFonts w:hint="eastAsia"/>
        </w:rPr>
        <w:t>及时向法院申请对相关证据保密。具体形式可以是裁判文书中不披露商业秘密实质性内容、卷宗标注密级、保密证据归入副卷等。</w:t>
      </w:r>
    </w:p>
    <w:p w:rsidR="00E00F21" w:rsidRDefault="00071DEB" w:rsidP="000B088E">
      <w:pPr>
        <w:ind w:firstLineChars="200" w:firstLine="420"/>
      </w:pPr>
      <w:r>
        <w:rPr>
          <w:rFonts w:hint="eastAsia"/>
        </w:rPr>
        <w:t>第</w:t>
      </w:r>
      <w:r>
        <w:rPr>
          <w:rFonts w:hint="eastAsia"/>
        </w:rPr>
        <w:t>134</w:t>
      </w:r>
      <w:r>
        <w:rPr>
          <w:rFonts w:hint="eastAsia"/>
        </w:rPr>
        <w:t>条【申请专家辅助人出庭】</w:t>
      </w:r>
    </w:p>
    <w:p w:rsidR="00E00F21" w:rsidRDefault="00071DEB" w:rsidP="000B088E">
      <w:pPr>
        <w:ind w:firstLineChars="200" w:firstLine="420"/>
      </w:pPr>
      <w:r>
        <w:rPr>
          <w:rFonts w:hint="eastAsia"/>
        </w:rPr>
        <w:t>对于涉及专业技术或经营信息中专业性较强的问题，当事人可以申请一至两名具有专门知识的人员出庭就案件的专门性问题进行说明。此类专业人员不属于事实证人，其所作的说明属于技术性解释。出庭的专家辅助人之间以及其与当事人、鉴定人之间，可以相互询问。</w:t>
      </w:r>
    </w:p>
    <w:p w:rsidR="00071DEB" w:rsidRDefault="00071DEB" w:rsidP="000B088E">
      <w:pPr>
        <w:ind w:firstLineChars="200" w:firstLine="420"/>
      </w:pPr>
    </w:p>
    <w:p w:rsidR="00E00F21" w:rsidRDefault="00071DEB" w:rsidP="000B088E">
      <w:pPr>
        <w:ind w:firstLineChars="200" w:firstLine="420"/>
      </w:pPr>
      <w:r>
        <w:rPr>
          <w:rFonts w:hint="eastAsia"/>
        </w:rPr>
        <w:t>第六</w:t>
      </w:r>
      <w:r w:rsidR="001D2C7A">
        <w:rPr>
          <w:rFonts w:hint="eastAsia"/>
        </w:rPr>
        <w:t>节</w:t>
      </w:r>
      <w:r>
        <w:rPr>
          <w:rFonts w:hint="eastAsia"/>
        </w:rPr>
        <w:t>庭审</w:t>
      </w:r>
    </w:p>
    <w:p w:rsidR="00707BD3" w:rsidRDefault="00707BD3" w:rsidP="000B088E">
      <w:pPr>
        <w:ind w:firstLineChars="200" w:firstLine="420"/>
      </w:pPr>
    </w:p>
    <w:p w:rsidR="00E00F21" w:rsidRDefault="00071DEB" w:rsidP="000B088E">
      <w:pPr>
        <w:ind w:firstLineChars="200" w:firstLine="420"/>
      </w:pPr>
      <w:r>
        <w:rPr>
          <w:rFonts w:hint="eastAsia"/>
        </w:rPr>
        <w:t>第</w:t>
      </w:r>
      <w:r>
        <w:rPr>
          <w:rFonts w:hint="eastAsia"/>
        </w:rPr>
        <w:t>135</w:t>
      </w:r>
      <w:r>
        <w:rPr>
          <w:rFonts w:hint="eastAsia"/>
        </w:rPr>
        <w:t>条【确定争议焦点】</w:t>
      </w:r>
    </w:p>
    <w:p w:rsidR="00E00F21" w:rsidRDefault="00071DEB" w:rsidP="000B088E">
      <w:pPr>
        <w:ind w:firstLineChars="200" w:firstLine="420"/>
      </w:pPr>
      <w:r>
        <w:rPr>
          <w:rFonts w:hint="eastAsia"/>
        </w:rPr>
        <w:t xml:space="preserve">135.1    </w:t>
      </w:r>
      <w:r>
        <w:rPr>
          <w:rFonts w:hint="eastAsia"/>
        </w:rPr>
        <w:t>根据起诉状和答辩状，可以概括出纠纷的争议焦点，法庭一般也会在庭审调查开始前归纳案件的争议焦点。</w:t>
      </w:r>
    </w:p>
    <w:p w:rsidR="00071DEB" w:rsidRDefault="00071DEB" w:rsidP="000B088E">
      <w:pPr>
        <w:ind w:firstLineChars="200" w:firstLine="420"/>
      </w:pPr>
      <w:r>
        <w:rPr>
          <w:rFonts w:hint="eastAsia"/>
        </w:rPr>
        <w:t xml:space="preserve">135.2    </w:t>
      </w:r>
      <w:r>
        <w:rPr>
          <w:rFonts w:hint="eastAsia"/>
        </w:rPr>
        <w:t>代理人认为争议焦点有偏差或者遗漏的，应当及时提出。</w:t>
      </w:r>
    </w:p>
    <w:p w:rsidR="00E00F21" w:rsidRDefault="00071DEB" w:rsidP="000B088E">
      <w:pPr>
        <w:ind w:firstLineChars="200" w:firstLine="420"/>
      </w:pPr>
      <w:r>
        <w:rPr>
          <w:rFonts w:hint="eastAsia"/>
        </w:rPr>
        <w:t>第</w:t>
      </w:r>
      <w:r>
        <w:rPr>
          <w:rFonts w:hint="eastAsia"/>
        </w:rPr>
        <w:t>136</w:t>
      </w:r>
      <w:r>
        <w:rPr>
          <w:rFonts w:hint="eastAsia"/>
        </w:rPr>
        <w:t>条【举证】</w:t>
      </w:r>
    </w:p>
    <w:p w:rsidR="00E00F21" w:rsidRDefault="00071DEB" w:rsidP="000B088E">
      <w:pPr>
        <w:ind w:firstLineChars="200" w:firstLine="420"/>
      </w:pPr>
      <w:r>
        <w:rPr>
          <w:rFonts w:hint="eastAsia"/>
        </w:rPr>
        <w:t xml:space="preserve">136.1    </w:t>
      </w:r>
      <w:r>
        <w:rPr>
          <w:rFonts w:hint="eastAsia"/>
        </w:rPr>
        <w:t>无论是原告还是被告，对自己的主张或抗辩事实，都要用提交证据证明。</w:t>
      </w:r>
    </w:p>
    <w:p w:rsidR="00E00F21" w:rsidRDefault="00071DEB" w:rsidP="000B088E">
      <w:pPr>
        <w:ind w:firstLineChars="200" w:firstLine="420"/>
      </w:pPr>
      <w:r>
        <w:rPr>
          <w:rFonts w:hint="eastAsia"/>
        </w:rPr>
        <w:t xml:space="preserve">136.2    </w:t>
      </w:r>
      <w:r>
        <w:rPr>
          <w:rFonts w:hint="eastAsia"/>
        </w:rPr>
        <w:t>举证应当按照法庭的要求在举证期限内完成：</w:t>
      </w:r>
    </w:p>
    <w:p w:rsidR="00E00F21" w:rsidRDefault="00071DEB" w:rsidP="000B088E">
      <w:pPr>
        <w:ind w:firstLineChars="200" w:firstLine="420"/>
      </w:pPr>
      <w:r>
        <w:rPr>
          <w:rFonts w:hint="eastAsia"/>
        </w:rPr>
        <w:t>（</w:t>
      </w:r>
      <w:r>
        <w:rPr>
          <w:rFonts w:hint="eastAsia"/>
        </w:rPr>
        <w:t>1</w:t>
      </w:r>
      <w:r>
        <w:rPr>
          <w:rFonts w:hint="eastAsia"/>
        </w:rPr>
        <w:t>）举证期限可以由当事人协商一致，并经人民法院认可。最高人民法院《关于民事诉讼证据的若干规定》第</w:t>
      </w:r>
      <w:r>
        <w:rPr>
          <w:rFonts w:hint="eastAsia"/>
        </w:rPr>
        <w:t>33</w:t>
      </w:r>
      <w:r>
        <w:rPr>
          <w:rFonts w:hint="eastAsia"/>
        </w:rPr>
        <w:t>条。</w:t>
      </w:r>
    </w:p>
    <w:p w:rsidR="00E00F21" w:rsidRDefault="00071DEB" w:rsidP="000B088E">
      <w:pPr>
        <w:ind w:firstLineChars="200" w:firstLine="420"/>
      </w:pPr>
      <w:r>
        <w:rPr>
          <w:rFonts w:hint="eastAsia"/>
        </w:rPr>
        <w:t>（</w:t>
      </w:r>
      <w:r>
        <w:rPr>
          <w:rFonts w:hint="eastAsia"/>
        </w:rPr>
        <w:t>2</w:t>
      </w:r>
      <w:r>
        <w:rPr>
          <w:rFonts w:hint="eastAsia"/>
        </w:rPr>
        <w:t>）由人民法院指定举证期限的，指定的举证期限不得少于</w:t>
      </w:r>
      <w:r>
        <w:rPr>
          <w:rFonts w:hint="eastAsia"/>
        </w:rPr>
        <w:t>30</w:t>
      </w:r>
      <w:r>
        <w:rPr>
          <w:rFonts w:hint="eastAsia"/>
        </w:rPr>
        <w:t>日，自当事人收到案件受理通知书和应诉通知书的次日起计算。最高人民法院《关于民事诉讼证据的若干规定》第</w:t>
      </w:r>
      <w:r>
        <w:rPr>
          <w:rFonts w:hint="eastAsia"/>
        </w:rPr>
        <w:t>33</w:t>
      </w:r>
      <w:r>
        <w:rPr>
          <w:rFonts w:hint="eastAsia"/>
        </w:rPr>
        <w:t>条。</w:t>
      </w:r>
    </w:p>
    <w:p w:rsidR="00071DEB" w:rsidRDefault="00071DEB" w:rsidP="000B088E">
      <w:pPr>
        <w:ind w:firstLineChars="200" w:firstLine="420"/>
      </w:pPr>
      <w:r>
        <w:rPr>
          <w:rFonts w:hint="eastAsia"/>
        </w:rPr>
        <w:t xml:space="preserve">136.3    </w:t>
      </w:r>
      <w:r>
        <w:rPr>
          <w:rFonts w:hint="eastAsia"/>
        </w:rPr>
        <w:t>收到对方当事人的证据后，向法庭申请提交反驳证据。</w:t>
      </w:r>
    </w:p>
    <w:p w:rsidR="00E00F21" w:rsidRDefault="00071DEB" w:rsidP="000B088E">
      <w:pPr>
        <w:ind w:firstLineChars="200" w:firstLine="420"/>
      </w:pPr>
      <w:r>
        <w:rPr>
          <w:rFonts w:hint="eastAsia"/>
        </w:rPr>
        <w:t>第</w:t>
      </w:r>
      <w:r>
        <w:rPr>
          <w:rFonts w:hint="eastAsia"/>
        </w:rPr>
        <w:t>137</w:t>
      </w:r>
      <w:r>
        <w:rPr>
          <w:rFonts w:hint="eastAsia"/>
        </w:rPr>
        <w:t>条【质证】</w:t>
      </w:r>
    </w:p>
    <w:p w:rsidR="00E00F21" w:rsidRDefault="00071DEB" w:rsidP="000B088E">
      <w:pPr>
        <w:ind w:firstLineChars="200" w:firstLine="420"/>
      </w:pPr>
      <w:r>
        <w:rPr>
          <w:rFonts w:hint="eastAsia"/>
        </w:rPr>
        <w:t xml:space="preserve">137.1    </w:t>
      </w:r>
      <w:r>
        <w:rPr>
          <w:rFonts w:hint="eastAsia"/>
        </w:rPr>
        <w:t>质证时，当事人应当围绕证据的真实性、关联性、合法性，针对证据证明力有无以及证明力大小，进行质疑、说明与辩驳。最高人民法院《关于民事诉讼证据的若干规定》第</w:t>
      </w:r>
      <w:r>
        <w:rPr>
          <w:rFonts w:hint="eastAsia"/>
        </w:rPr>
        <w:t>50</w:t>
      </w:r>
      <w:r>
        <w:rPr>
          <w:rFonts w:hint="eastAsia"/>
        </w:rPr>
        <w:t>条。</w:t>
      </w:r>
    </w:p>
    <w:p w:rsidR="00071DEB" w:rsidRDefault="00071DEB" w:rsidP="000B088E">
      <w:pPr>
        <w:ind w:firstLineChars="200" w:firstLine="420"/>
      </w:pPr>
      <w:r>
        <w:rPr>
          <w:rFonts w:hint="eastAsia"/>
        </w:rPr>
        <w:t xml:space="preserve">137.2    </w:t>
      </w:r>
      <w:r>
        <w:rPr>
          <w:rFonts w:hint="eastAsia"/>
        </w:rPr>
        <w:t>对于证据的来源、证明事实和证明对象等对方未表达清楚的问题，可以向法庭提出或者经法庭同意向对方发问。</w:t>
      </w:r>
    </w:p>
    <w:p w:rsidR="006977A4" w:rsidRDefault="00071DEB" w:rsidP="000B088E">
      <w:pPr>
        <w:ind w:firstLineChars="200" w:firstLine="420"/>
      </w:pPr>
      <w:r>
        <w:rPr>
          <w:rFonts w:hint="eastAsia"/>
        </w:rPr>
        <w:t>第</w:t>
      </w:r>
      <w:r>
        <w:rPr>
          <w:rFonts w:hint="eastAsia"/>
        </w:rPr>
        <w:t>138</w:t>
      </w:r>
      <w:r>
        <w:rPr>
          <w:rFonts w:hint="eastAsia"/>
        </w:rPr>
        <w:t>条【代理意见陈述】</w:t>
      </w:r>
    </w:p>
    <w:p w:rsidR="00E00F21" w:rsidRDefault="00071DEB" w:rsidP="000B088E">
      <w:pPr>
        <w:ind w:firstLineChars="200" w:firstLine="420"/>
      </w:pPr>
      <w:r>
        <w:rPr>
          <w:rFonts w:hint="eastAsia"/>
        </w:rPr>
        <w:t>律师的代理意见应当以法律意见为主，并要结合庭审事实进行。对于庭审未予以确认的重要事实和重要的证据有必要进行说明和重述时，应当以证据运用为主，而不是对事实的再陈述。</w:t>
      </w:r>
    </w:p>
    <w:p w:rsidR="00071DEB" w:rsidRDefault="00071DEB" w:rsidP="000B088E">
      <w:pPr>
        <w:ind w:firstLineChars="200" w:firstLine="420"/>
      </w:pPr>
    </w:p>
    <w:p w:rsidR="00707BD3" w:rsidRDefault="00707BD3" w:rsidP="000B088E">
      <w:pPr>
        <w:ind w:firstLineChars="200" w:firstLine="420"/>
      </w:pPr>
    </w:p>
    <w:p w:rsidR="00071DEB" w:rsidRDefault="00071DEB" w:rsidP="000B088E">
      <w:pPr>
        <w:ind w:firstLineChars="200" w:firstLine="420"/>
      </w:pPr>
      <w:r>
        <w:rPr>
          <w:rFonts w:hint="eastAsia"/>
        </w:rPr>
        <w:t>第七章</w:t>
      </w:r>
    </w:p>
    <w:p w:rsidR="00282D0E" w:rsidRDefault="00071DEB" w:rsidP="000B088E">
      <w:pPr>
        <w:ind w:firstLineChars="200" w:firstLine="420"/>
      </w:pPr>
      <w:r>
        <w:rPr>
          <w:rFonts w:hint="eastAsia"/>
        </w:rPr>
        <w:t>商业秘密合同纠纷法律业务</w:t>
      </w:r>
    </w:p>
    <w:p w:rsidR="00282D0E" w:rsidRDefault="00282D0E" w:rsidP="000B088E">
      <w:pPr>
        <w:ind w:firstLineChars="200" w:firstLine="420"/>
      </w:pPr>
    </w:p>
    <w:p w:rsidR="00E00F21" w:rsidRDefault="00071DEB" w:rsidP="000B088E">
      <w:pPr>
        <w:ind w:firstLineChars="200" w:firstLine="420"/>
      </w:pPr>
      <w:r>
        <w:rPr>
          <w:rFonts w:hint="eastAsia"/>
        </w:rPr>
        <w:t>第一</w:t>
      </w:r>
      <w:r w:rsidR="001D2C7A">
        <w:rPr>
          <w:rFonts w:hint="eastAsia"/>
        </w:rPr>
        <w:t>节</w:t>
      </w:r>
      <w:r>
        <w:rPr>
          <w:rFonts w:hint="eastAsia"/>
        </w:rPr>
        <w:t>合同诉讼要点</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139</w:t>
      </w:r>
      <w:r>
        <w:rPr>
          <w:rFonts w:hint="eastAsia"/>
        </w:rPr>
        <w:t>条【商业秘密合同纠纷种类】</w:t>
      </w:r>
    </w:p>
    <w:p w:rsidR="00E00F21" w:rsidRDefault="00071DEB" w:rsidP="000B088E">
      <w:pPr>
        <w:ind w:firstLineChars="200" w:firstLine="420"/>
      </w:pPr>
      <w:r>
        <w:rPr>
          <w:rFonts w:hint="eastAsia"/>
        </w:rPr>
        <w:t>本章涉及的商业秘密合同纠纷体现为以下形式：</w:t>
      </w:r>
    </w:p>
    <w:p w:rsidR="00E00F21" w:rsidRDefault="00071DEB" w:rsidP="000B088E">
      <w:pPr>
        <w:ind w:firstLineChars="200" w:firstLine="420"/>
      </w:pPr>
      <w:r>
        <w:rPr>
          <w:rFonts w:hint="eastAsia"/>
        </w:rPr>
        <w:t xml:space="preserve">139.1    </w:t>
      </w:r>
      <w:r>
        <w:rPr>
          <w:rFonts w:hint="eastAsia"/>
        </w:rPr>
        <w:t>就商业秘密签订的专项合同或者协议，不限于就商业秘密保密，技术开发、转让（让与），技术服务或咨询、使用许可，投资入股等专门合同或协议的履行产生的纠纷。</w:t>
      </w:r>
    </w:p>
    <w:p w:rsidR="00071DEB" w:rsidRDefault="00071DEB" w:rsidP="000B088E">
      <w:pPr>
        <w:ind w:firstLineChars="200" w:firstLine="420"/>
      </w:pPr>
      <w:r>
        <w:rPr>
          <w:rFonts w:hint="eastAsia"/>
        </w:rPr>
        <w:t xml:space="preserve">139.2    </w:t>
      </w:r>
      <w:r>
        <w:rPr>
          <w:rFonts w:hint="eastAsia"/>
        </w:rPr>
        <w:t>就约定有商业秘密保密义务条款的合同或者协议，比如：竞业限制、技术转让或者实施许可、技术服务与咨询、出资或股权转让、买卖、加工承揽、劳动合同等形式签订的合同或者协议的履行产生的纠纷。</w:t>
      </w:r>
    </w:p>
    <w:p w:rsidR="00E00F21" w:rsidRDefault="00071DEB" w:rsidP="000B088E">
      <w:pPr>
        <w:ind w:firstLineChars="200" w:firstLine="420"/>
      </w:pPr>
      <w:r>
        <w:rPr>
          <w:rFonts w:hint="eastAsia"/>
        </w:rPr>
        <w:t>第</w:t>
      </w:r>
      <w:r>
        <w:rPr>
          <w:rFonts w:hint="eastAsia"/>
        </w:rPr>
        <w:t>140</w:t>
      </w:r>
      <w:r>
        <w:rPr>
          <w:rFonts w:hint="eastAsia"/>
        </w:rPr>
        <w:t>条【司法管辖的选择】</w:t>
      </w:r>
    </w:p>
    <w:p w:rsidR="006977A4" w:rsidRDefault="00071DEB" w:rsidP="000B088E">
      <w:pPr>
        <w:ind w:firstLineChars="200" w:firstLine="420"/>
      </w:pPr>
      <w:r>
        <w:rPr>
          <w:rFonts w:hint="eastAsia"/>
        </w:rPr>
        <w:t xml:space="preserve">140.1    </w:t>
      </w:r>
      <w:r>
        <w:rPr>
          <w:rFonts w:hint="eastAsia"/>
        </w:rPr>
        <w:t>除适用《中华人民共和国民事诉讼法》第</w:t>
      </w:r>
      <w:r>
        <w:rPr>
          <w:rFonts w:hint="eastAsia"/>
        </w:rPr>
        <w:t>23</w:t>
      </w:r>
      <w:r>
        <w:rPr>
          <w:rFonts w:hint="eastAsia"/>
        </w:rPr>
        <w:t>条、第</w:t>
      </w:r>
      <w:r>
        <w:rPr>
          <w:rFonts w:hint="eastAsia"/>
        </w:rPr>
        <w:t>24</w:t>
      </w:r>
      <w:r>
        <w:rPr>
          <w:rFonts w:hint="eastAsia"/>
        </w:rPr>
        <w:t>条规定之外，律师应当特别注意以下情形的司法管辖：</w:t>
      </w:r>
    </w:p>
    <w:p w:rsidR="00E00F21" w:rsidRDefault="00071DEB" w:rsidP="000B088E">
      <w:pPr>
        <w:ind w:firstLineChars="200" w:firstLine="420"/>
      </w:pPr>
      <w:r>
        <w:rPr>
          <w:rFonts w:hint="eastAsia"/>
        </w:rPr>
        <w:t xml:space="preserve">140.1.1    </w:t>
      </w:r>
      <w:r>
        <w:rPr>
          <w:rFonts w:hint="eastAsia"/>
        </w:rPr>
        <w:t>针对商业秘密的技术开发、转让或者使用许可、技术服务、咨询、培训等签订的专项合同或协议，或者在其他合同中双方对技术信息的技术开发、转让或者使用许可、技术服务与咨询发生的法律关系属于技术合同法律关系，该类合同纠纷应当由中级人民法院或者各地高级人民法院经批准指定的基层法院管辖（一般为具有审理知识产权纠纷职能的法院）。</w:t>
      </w:r>
    </w:p>
    <w:p w:rsidR="00E00F21" w:rsidRDefault="00071DEB" w:rsidP="000B088E">
      <w:pPr>
        <w:ind w:firstLineChars="200" w:firstLine="420"/>
      </w:pPr>
      <w:r>
        <w:rPr>
          <w:rFonts w:hint="eastAsia"/>
        </w:rPr>
        <w:t xml:space="preserve">140.1.2    </w:t>
      </w:r>
      <w:r>
        <w:rPr>
          <w:rFonts w:hint="eastAsia"/>
        </w:rPr>
        <w:t>就约定有商业秘密保密义务条款的合同或协议产生的纠纷，如果双方争议的为商业秘密法律关系，也应当按照本条选择司法管辖。</w:t>
      </w:r>
    </w:p>
    <w:p w:rsidR="00E00F21" w:rsidRDefault="00071DEB" w:rsidP="000B088E">
      <w:pPr>
        <w:ind w:firstLineChars="200" w:firstLine="420"/>
      </w:pPr>
      <w:r>
        <w:rPr>
          <w:rFonts w:hint="eastAsia"/>
        </w:rPr>
        <w:t xml:space="preserve">140.2    </w:t>
      </w:r>
      <w:r>
        <w:rPr>
          <w:rFonts w:hint="eastAsia"/>
        </w:rPr>
        <w:t>由于部分商业秘密纠纷可能表现为侵权与违约法律关系的竞合《中华人民共和国反不正当竞争法》第</w:t>
      </w:r>
      <w:r>
        <w:rPr>
          <w:rFonts w:hint="eastAsia"/>
        </w:rPr>
        <w:t>10</w:t>
      </w:r>
      <w:r>
        <w:rPr>
          <w:rFonts w:hint="eastAsia"/>
        </w:rPr>
        <w:t>条第（三）项。，因此，律师对此应当根据实际需要进行案情分析，确定法律关系，选择管辖法院。</w:t>
      </w:r>
    </w:p>
    <w:p w:rsidR="00071DEB" w:rsidRDefault="00071DEB" w:rsidP="000B088E">
      <w:pPr>
        <w:ind w:firstLineChars="200" w:firstLine="420"/>
      </w:pPr>
      <w:r>
        <w:rPr>
          <w:rFonts w:hint="eastAsia"/>
        </w:rPr>
        <w:t xml:space="preserve">140.3    </w:t>
      </w:r>
      <w:r>
        <w:rPr>
          <w:rFonts w:hint="eastAsia"/>
        </w:rPr>
        <w:t>合同或协议约定仲裁条款，或者事后达成仲裁协议的，由约定仲裁机构管辖。</w:t>
      </w:r>
    </w:p>
    <w:p w:rsidR="00E00F21" w:rsidRDefault="00071DEB" w:rsidP="000B088E">
      <w:pPr>
        <w:ind w:firstLineChars="200" w:firstLine="420"/>
      </w:pPr>
      <w:r>
        <w:rPr>
          <w:rFonts w:hint="eastAsia"/>
        </w:rPr>
        <w:t>第</w:t>
      </w:r>
      <w:r>
        <w:rPr>
          <w:rFonts w:hint="eastAsia"/>
        </w:rPr>
        <w:t>141</w:t>
      </w:r>
      <w:r>
        <w:rPr>
          <w:rFonts w:hint="eastAsia"/>
        </w:rPr>
        <w:t>条【技术鉴定和专家辅助人】</w:t>
      </w:r>
    </w:p>
    <w:p w:rsidR="00E00F21" w:rsidRDefault="00071DEB" w:rsidP="000B088E">
      <w:pPr>
        <w:ind w:firstLineChars="200" w:firstLine="420"/>
      </w:pPr>
      <w:r>
        <w:rPr>
          <w:rFonts w:hint="eastAsia"/>
        </w:rPr>
        <w:t xml:space="preserve">141.1    </w:t>
      </w:r>
      <w:r>
        <w:rPr>
          <w:rFonts w:hint="eastAsia"/>
        </w:rPr>
        <w:t>在商业秘密合同纠纷解决过程中，当涉及的技术信息专业性强，或者难以被法官或仲裁员理解时，律师可以考虑依据《中华人民共和国民事诉讼法》第</w:t>
      </w:r>
      <w:r>
        <w:rPr>
          <w:rFonts w:hint="eastAsia"/>
        </w:rPr>
        <w:t>76</w:t>
      </w:r>
      <w:r>
        <w:rPr>
          <w:rFonts w:hint="eastAsia"/>
        </w:rPr>
        <w:t>条、第</w:t>
      </w:r>
      <w:r>
        <w:rPr>
          <w:rFonts w:hint="eastAsia"/>
        </w:rPr>
        <w:t>79</w:t>
      </w:r>
      <w:r>
        <w:rPr>
          <w:rFonts w:hint="eastAsia"/>
        </w:rPr>
        <w:t>条的规定，向法院申请技术鉴定或者专家辅助人。</w:t>
      </w:r>
    </w:p>
    <w:p w:rsidR="00E00F21" w:rsidRDefault="00071DEB" w:rsidP="000B088E">
      <w:pPr>
        <w:ind w:firstLineChars="200" w:firstLine="420"/>
      </w:pPr>
      <w:r>
        <w:rPr>
          <w:rFonts w:hint="eastAsia"/>
        </w:rPr>
        <w:t>商业秘密纠纷中涉及的司法鉴定程序，参见本指引第六章第四节。</w:t>
      </w:r>
    </w:p>
    <w:p w:rsidR="00E00F21" w:rsidRDefault="00071DEB" w:rsidP="000B088E">
      <w:pPr>
        <w:ind w:firstLineChars="200" w:firstLine="420"/>
      </w:pPr>
      <w:r>
        <w:rPr>
          <w:rFonts w:hint="eastAsia"/>
        </w:rPr>
        <w:t xml:space="preserve">141.2    </w:t>
      </w:r>
      <w:r>
        <w:rPr>
          <w:rFonts w:hint="eastAsia"/>
        </w:rPr>
        <w:t>律师应当注意，一方当事人单独委托司法鉴定机构作出的鉴定意见书，可能受到对方更多的质疑，法庭会考虑采信、重新鉴定或者不采信。</w:t>
      </w:r>
    </w:p>
    <w:p w:rsidR="00071DEB" w:rsidRDefault="00071DEB" w:rsidP="000B088E">
      <w:pPr>
        <w:ind w:firstLineChars="200" w:firstLine="420"/>
      </w:pPr>
      <w:r>
        <w:rPr>
          <w:rFonts w:hint="eastAsia"/>
        </w:rPr>
        <w:t xml:space="preserve">141.3    </w:t>
      </w:r>
      <w:r>
        <w:rPr>
          <w:rFonts w:hint="eastAsia"/>
        </w:rPr>
        <w:t>法院委托司法鉴定机构作出的鉴定意见书，经过双方当庭的质证，一般会考虑予以采信。</w:t>
      </w:r>
    </w:p>
    <w:p w:rsidR="00E00F21" w:rsidRDefault="00071DEB" w:rsidP="000B088E">
      <w:pPr>
        <w:ind w:firstLineChars="200" w:firstLine="420"/>
      </w:pPr>
      <w:r>
        <w:rPr>
          <w:rFonts w:hint="eastAsia"/>
        </w:rPr>
        <w:t>第</w:t>
      </w:r>
      <w:r>
        <w:rPr>
          <w:rFonts w:hint="eastAsia"/>
        </w:rPr>
        <w:t>142</w:t>
      </w:r>
      <w:r>
        <w:rPr>
          <w:rFonts w:hint="eastAsia"/>
        </w:rPr>
        <w:t>条【鉴定意见的质证】</w:t>
      </w:r>
    </w:p>
    <w:p w:rsidR="006977A4" w:rsidRDefault="00071DEB" w:rsidP="000B088E">
      <w:pPr>
        <w:ind w:firstLineChars="200" w:firstLine="420"/>
      </w:pPr>
      <w:r>
        <w:rPr>
          <w:rFonts w:hint="eastAsia"/>
        </w:rPr>
        <w:t xml:space="preserve">142.1    </w:t>
      </w:r>
      <w:r>
        <w:rPr>
          <w:rFonts w:hint="eastAsia"/>
        </w:rPr>
        <w:t>无论当事人单独委托还是法院委托司法鉴定，鉴定意见书均需要经过法庭质证。</w:t>
      </w:r>
    </w:p>
    <w:p w:rsidR="00E00F21" w:rsidRDefault="00071DEB" w:rsidP="000B088E">
      <w:pPr>
        <w:ind w:firstLineChars="200" w:firstLine="420"/>
      </w:pPr>
      <w:r>
        <w:rPr>
          <w:rFonts w:hint="eastAsia"/>
        </w:rPr>
        <w:t xml:space="preserve">142.2    </w:t>
      </w:r>
      <w:r>
        <w:rPr>
          <w:rFonts w:hint="eastAsia"/>
        </w:rPr>
        <w:t>一般情况下，律师可以从以下几个方面进行分析并提出质证意见：</w:t>
      </w:r>
    </w:p>
    <w:p w:rsidR="00E00F21" w:rsidRDefault="00071DEB" w:rsidP="000B088E">
      <w:pPr>
        <w:ind w:firstLineChars="200" w:firstLine="420"/>
      </w:pPr>
      <w:r>
        <w:rPr>
          <w:rFonts w:hint="eastAsia"/>
        </w:rPr>
        <w:t>（</w:t>
      </w:r>
      <w:r>
        <w:rPr>
          <w:rFonts w:hint="eastAsia"/>
        </w:rPr>
        <w:t>1</w:t>
      </w:r>
      <w:r>
        <w:rPr>
          <w:rFonts w:hint="eastAsia"/>
        </w:rPr>
        <w:t>）鉴定机构、鉴定人是否具有相应的知识产权司法鉴定资质；</w:t>
      </w:r>
    </w:p>
    <w:p w:rsidR="00E00F21" w:rsidRDefault="00071DEB" w:rsidP="000B088E">
      <w:pPr>
        <w:ind w:firstLineChars="200" w:firstLine="420"/>
      </w:pPr>
      <w:r>
        <w:rPr>
          <w:rFonts w:hint="eastAsia"/>
        </w:rPr>
        <w:t>（</w:t>
      </w:r>
      <w:r>
        <w:rPr>
          <w:rFonts w:hint="eastAsia"/>
        </w:rPr>
        <w:t>2</w:t>
      </w:r>
      <w:r>
        <w:rPr>
          <w:rFonts w:hint="eastAsia"/>
        </w:rPr>
        <w:t>）鉴定机构是否存在《司法鉴定程序通则》第</w:t>
      </w:r>
      <w:r>
        <w:rPr>
          <w:rFonts w:hint="eastAsia"/>
        </w:rPr>
        <w:t>16</w:t>
      </w:r>
      <w:r>
        <w:rPr>
          <w:rFonts w:hint="eastAsia"/>
        </w:rPr>
        <w:t>条规定的不得受理的情形；</w:t>
      </w:r>
    </w:p>
    <w:p w:rsidR="00E00F21" w:rsidRDefault="00071DEB" w:rsidP="000B088E">
      <w:pPr>
        <w:ind w:firstLineChars="200" w:firstLine="420"/>
      </w:pPr>
      <w:r>
        <w:rPr>
          <w:rFonts w:hint="eastAsia"/>
        </w:rPr>
        <w:t>（</w:t>
      </w:r>
      <w:r>
        <w:rPr>
          <w:rFonts w:hint="eastAsia"/>
        </w:rPr>
        <w:t>3</w:t>
      </w:r>
      <w:r>
        <w:rPr>
          <w:rFonts w:hint="eastAsia"/>
        </w:rPr>
        <w:t>）司法鉴定人是否存在应当回避的情形；</w:t>
      </w:r>
    </w:p>
    <w:p w:rsidR="00E00F21" w:rsidRDefault="00071DEB" w:rsidP="000B088E">
      <w:pPr>
        <w:ind w:firstLineChars="200" w:firstLine="420"/>
      </w:pPr>
      <w:r>
        <w:rPr>
          <w:rFonts w:hint="eastAsia"/>
        </w:rPr>
        <w:t>（</w:t>
      </w:r>
      <w:r>
        <w:rPr>
          <w:rFonts w:hint="eastAsia"/>
        </w:rPr>
        <w:t>4</w:t>
      </w:r>
      <w:r>
        <w:rPr>
          <w:rFonts w:hint="eastAsia"/>
        </w:rPr>
        <w:t>）鉴定人是否具有与争议技术信息相关的专业知识背景或者从业经历；</w:t>
      </w:r>
    </w:p>
    <w:p w:rsidR="00E00F21" w:rsidRDefault="00071DEB" w:rsidP="000B088E">
      <w:pPr>
        <w:ind w:firstLineChars="200" w:firstLine="420"/>
      </w:pPr>
      <w:r>
        <w:rPr>
          <w:rFonts w:hint="eastAsia"/>
        </w:rPr>
        <w:lastRenderedPageBreak/>
        <w:t>（</w:t>
      </w:r>
      <w:r>
        <w:rPr>
          <w:rFonts w:hint="eastAsia"/>
        </w:rPr>
        <w:t>5</w:t>
      </w:r>
      <w:r>
        <w:rPr>
          <w:rFonts w:hint="eastAsia"/>
        </w:rPr>
        <w:t>）鉴定报告中对于争议的技术信息以及用于比对的公知信息的描述与理解是否准确、是否符合或违背该领域的科学知识、行业规范或者该领域的一般常识；</w:t>
      </w:r>
    </w:p>
    <w:p w:rsidR="00E00F21" w:rsidRDefault="00071DEB" w:rsidP="000B088E">
      <w:pPr>
        <w:ind w:firstLineChars="200" w:firstLine="420"/>
      </w:pPr>
      <w:r>
        <w:rPr>
          <w:rFonts w:hint="eastAsia"/>
        </w:rPr>
        <w:t>（</w:t>
      </w:r>
      <w:r>
        <w:rPr>
          <w:rFonts w:hint="eastAsia"/>
        </w:rPr>
        <w:t>6</w:t>
      </w:r>
      <w:r>
        <w:rPr>
          <w:rFonts w:hint="eastAsia"/>
        </w:rPr>
        <w:t>）送检材料是否适当、完整；</w:t>
      </w:r>
    </w:p>
    <w:p w:rsidR="00071DEB" w:rsidRDefault="00071DEB" w:rsidP="000B088E">
      <w:pPr>
        <w:ind w:firstLineChars="200" w:firstLine="420"/>
      </w:pPr>
      <w:r>
        <w:rPr>
          <w:rFonts w:hint="eastAsia"/>
        </w:rPr>
        <w:t>（</w:t>
      </w:r>
      <w:r>
        <w:rPr>
          <w:rFonts w:hint="eastAsia"/>
        </w:rPr>
        <w:t>7</w:t>
      </w:r>
      <w:r>
        <w:rPr>
          <w:rFonts w:hint="eastAsia"/>
        </w:rPr>
        <w:t>）鉴定方法是否科学、准确等。</w:t>
      </w:r>
    </w:p>
    <w:p w:rsidR="00E00F21" w:rsidRDefault="00071DEB" w:rsidP="000B088E">
      <w:pPr>
        <w:ind w:firstLineChars="200" w:firstLine="420"/>
      </w:pPr>
      <w:r>
        <w:rPr>
          <w:rFonts w:hint="eastAsia"/>
        </w:rPr>
        <w:t>第</w:t>
      </w:r>
      <w:r>
        <w:rPr>
          <w:rFonts w:hint="eastAsia"/>
        </w:rPr>
        <w:t>143</w:t>
      </w:r>
      <w:r>
        <w:rPr>
          <w:rFonts w:hint="eastAsia"/>
        </w:rPr>
        <w:t>条【诉讼时效】</w:t>
      </w:r>
    </w:p>
    <w:p w:rsidR="00E00F21" w:rsidRDefault="00071DEB" w:rsidP="000B088E">
      <w:pPr>
        <w:ind w:firstLineChars="200" w:firstLine="420"/>
      </w:pPr>
      <w:r>
        <w:rPr>
          <w:rFonts w:hint="eastAsia"/>
        </w:rPr>
        <w:t>与侵权诉讼不同，在分析商业秘密合同纠纷案情时，律师应当充分注意诉讼时效问题，可以根据个案从以下方面进行分析：</w:t>
      </w:r>
    </w:p>
    <w:p w:rsidR="00E00F21" w:rsidRDefault="00071DEB" w:rsidP="000B088E">
      <w:pPr>
        <w:ind w:firstLineChars="200" w:firstLine="420"/>
      </w:pPr>
      <w:r>
        <w:rPr>
          <w:rFonts w:hint="eastAsia"/>
        </w:rPr>
        <w:t>（</w:t>
      </w:r>
      <w:r>
        <w:rPr>
          <w:rFonts w:hint="eastAsia"/>
        </w:rPr>
        <w:t>1</w:t>
      </w:r>
      <w:r>
        <w:rPr>
          <w:rFonts w:hint="eastAsia"/>
        </w:rPr>
        <w:t>）约定的合同履行期限；</w:t>
      </w:r>
    </w:p>
    <w:p w:rsidR="00E00F21" w:rsidRDefault="00071DEB" w:rsidP="000B088E">
      <w:pPr>
        <w:ind w:firstLineChars="200" w:firstLine="420"/>
      </w:pPr>
      <w:r>
        <w:rPr>
          <w:rFonts w:hint="eastAsia"/>
        </w:rPr>
        <w:t>（</w:t>
      </w:r>
      <w:r>
        <w:rPr>
          <w:rFonts w:hint="eastAsia"/>
        </w:rPr>
        <w:t>2</w:t>
      </w:r>
      <w:r>
        <w:rPr>
          <w:rFonts w:hint="eastAsia"/>
        </w:rPr>
        <w:t>）约定的履行义务行为和时间，不履行义务的后果的时间；</w:t>
      </w:r>
    </w:p>
    <w:p w:rsidR="00E00F21" w:rsidRDefault="00071DEB" w:rsidP="000B088E">
      <w:pPr>
        <w:ind w:firstLineChars="200" w:firstLine="420"/>
      </w:pPr>
      <w:r>
        <w:rPr>
          <w:rFonts w:hint="eastAsia"/>
        </w:rPr>
        <w:t>（</w:t>
      </w:r>
      <w:r>
        <w:rPr>
          <w:rFonts w:hint="eastAsia"/>
        </w:rPr>
        <w:t>3</w:t>
      </w:r>
      <w:r>
        <w:rPr>
          <w:rFonts w:hint="eastAsia"/>
        </w:rPr>
        <w:t>）一方实际履行（未履行）义务的行为及时间；</w:t>
      </w:r>
    </w:p>
    <w:p w:rsidR="00E00F21" w:rsidRDefault="00071DEB" w:rsidP="000B088E">
      <w:pPr>
        <w:ind w:firstLineChars="200" w:firstLine="420"/>
      </w:pPr>
      <w:r>
        <w:rPr>
          <w:rFonts w:hint="eastAsia"/>
        </w:rPr>
        <w:t>（</w:t>
      </w:r>
      <w:r>
        <w:rPr>
          <w:rFonts w:hint="eastAsia"/>
        </w:rPr>
        <w:t>4</w:t>
      </w:r>
      <w:r>
        <w:rPr>
          <w:rFonts w:hint="eastAsia"/>
        </w:rPr>
        <w:t>）一方知道或应当知道违约行为发生的时间；</w:t>
      </w:r>
    </w:p>
    <w:p w:rsidR="00E00F21" w:rsidRDefault="00071DEB" w:rsidP="000B088E">
      <w:pPr>
        <w:ind w:firstLineChars="200" w:firstLine="420"/>
      </w:pPr>
      <w:r>
        <w:rPr>
          <w:rFonts w:hint="eastAsia"/>
        </w:rPr>
        <w:t>（</w:t>
      </w:r>
      <w:r>
        <w:rPr>
          <w:rFonts w:hint="eastAsia"/>
        </w:rPr>
        <w:t>5</w:t>
      </w:r>
      <w:r>
        <w:rPr>
          <w:rFonts w:hint="eastAsia"/>
        </w:rPr>
        <w:t>）是否存在能够导致诉讼时效中止或中断的行为情由。</w:t>
      </w:r>
    </w:p>
    <w:p w:rsidR="00E00F21" w:rsidRDefault="00071DEB" w:rsidP="000B088E">
      <w:pPr>
        <w:ind w:firstLineChars="200" w:firstLine="420"/>
      </w:pPr>
      <w:r>
        <w:rPr>
          <w:rFonts w:hint="eastAsia"/>
        </w:rPr>
        <w:t>第</w:t>
      </w:r>
      <w:r>
        <w:rPr>
          <w:rFonts w:hint="eastAsia"/>
        </w:rPr>
        <w:t>144</w:t>
      </w:r>
      <w:r>
        <w:rPr>
          <w:rFonts w:hint="eastAsia"/>
        </w:rPr>
        <w:t>条【诉争合同或争议条款的无效、解除、变更和撤销】</w:t>
      </w:r>
    </w:p>
    <w:p w:rsidR="00E00F21" w:rsidRDefault="00071DEB" w:rsidP="000B088E">
      <w:pPr>
        <w:ind w:firstLineChars="200" w:firstLine="420"/>
      </w:pPr>
      <w:r>
        <w:rPr>
          <w:rFonts w:hint="eastAsia"/>
        </w:rPr>
        <w:t xml:space="preserve">144.1    </w:t>
      </w:r>
      <w:r>
        <w:rPr>
          <w:rFonts w:hint="eastAsia"/>
        </w:rPr>
        <w:t>律师应当首先审查诉争合同或争议条款的法律效力，以及合同签订和履行过程中是否发生或者具有法定无效、解除、变更或撤销的事由，作出合同纠纷诉讼的初步判断。</w:t>
      </w:r>
    </w:p>
    <w:p w:rsidR="00E00F21" w:rsidRDefault="00071DEB" w:rsidP="000B088E">
      <w:pPr>
        <w:ind w:firstLineChars="200" w:firstLine="420"/>
      </w:pPr>
      <w:r>
        <w:rPr>
          <w:rFonts w:hint="eastAsia"/>
        </w:rPr>
        <w:t xml:space="preserve">144.2    </w:t>
      </w:r>
      <w:r>
        <w:rPr>
          <w:rFonts w:hint="eastAsia"/>
        </w:rPr>
        <w:t>诉争合同或争议条款的无效</w:t>
      </w:r>
    </w:p>
    <w:p w:rsidR="00E00F21" w:rsidRDefault="00071DEB" w:rsidP="000B088E">
      <w:pPr>
        <w:ind w:firstLineChars="200" w:firstLine="420"/>
      </w:pPr>
      <w:r>
        <w:rPr>
          <w:rFonts w:hint="eastAsia"/>
        </w:rPr>
        <w:t>无效的理由应当依照《中华人民共和国合同法》第</w:t>
      </w:r>
      <w:r>
        <w:rPr>
          <w:rFonts w:hint="eastAsia"/>
        </w:rPr>
        <w:t>52</w:t>
      </w:r>
      <w:r>
        <w:rPr>
          <w:rFonts w:hint="eastAsia"/>
        </w:rPr>
        <w:t>条、第</w:t>
      </w:r>
      <w:r>
        <w:rPr>
          <w:rFonts w:hint="eastAsia"/>
        </w:rPr>
        <w:t>329</w:t>
      </w:r>
      <w:r>
        <w:rPr>
          <w:rFonts w:hint="eastAsia"/>
        </w:rPr>
        <w:t>条以及最高人民法院《关于审理技术合同纠纷案件适用法律若干问题的解释》第</w:t>
      </w:r>
      <w:r>
        <w:rPr>
          <w:rFonts w:hint="eastAsia"/>
        </w:rPr>
        <w:t>10</w:t>
      </w:r>
      <w:r>
        <w:rPr>
          <w:rFonts w:hint="eastAsia"/>
        </w:rPr>
        <w:t>条的规定进行判断。</w:t>
      </w:r>
    </w:p>
    <w:p w:rsidR="00E00F21" w:rsidRDefault="00071DEB" w:rsidP="000B088E">
      <w:pPr>
        <w:ind w:firstLineChars="200" w:firstLine="420"/>
      </w:pPr>
      <w:r>
        <w:rPr>
          <w:rFonts w:hint="eastAsia"/>
        </w:rPr>
        <w:t xml:space="preserve">144.3    </w:t>
      </w:r>
      <w:r>
        <w:rPr>
          <w:rFonts w:hint="eastAsia"/>
        </w:rPr>
        <w:t>诉争合同的解除</w:t>
      </w:r>
    </w:p>
    <w:p w:rsidR="00E00F21" w:rsidRDefault="00071DEB" w:rsidP="000B088E">
      <w:pPr>
        <w:ind w:firstLineChars="200" w:firstLine="420"/>
      </w:pPr>
      <w:r>
        <w:rPr>
          <w:rFonts w:hint="eastAsia"/>
        </w:rPr>
        <w:t xml:space="preserve">144.3.1    </w:t>
      </w:r>
      <w:r>
        <w:rPr>
          <w:rFonts w:hint="eastAsia"/>
        </w:rPr>
        <w:t>诉争合同的履行发生《中华人民共和国合同法》第</w:t>
      </w:r>
      <w:r>
        <w:rPr>
          <w:rFonts w:hint="eastAsia"/>
        </w:rPr>
        <w:t>94</w:t>
      </w:r>
      <w:r>
        <w:rPr>
          <w:rFonts w:hint="eastAsia"/>
        </w:rPr>
        <w:t>条规定的情形时，可以解除或者请求法院解除合同。</w:t>
      </w:r>
    </w:p>
    <w:p w:rsidR="00E00F21" w:rsidRDefault="00071DEB" w:rsidP="000B088E">
      <w:pPr>
        <w:ind w:firstLineChars="200" w:firstLine="420"/>
      </w:pPr>
      <w:r>
        <w:rPr>
          <w:rFonts w:hint="eastAsia"/>
        </w:rPr>
        <w:t xml:space="preserve">144.3.2    </w:t>
      </w:r>
      <w:r>
        <w:rPr>
          <w:rFonts w:hint="eastAsia"/>
        </w:rPr>
        <w:t>作为争议合同标的技术已经被他人公开的，可以解除合同或者请求法院解除诉争合同。《中华人民共和国合同法》第</w:t>
      </w:r>
      <w:r>
        <w:rPr>
          <w:rFonts w:hint="eastAsia"/>
        </w:rPr>
        <w:t>337</w:t>
      </w:r>
      <w:r>
        <w:rPr>
          <w:rFonts w:hint="eastAsia"/>
        </w:rPr>
        <w:t>条。</w:t>
      </w:r>
    </w:p>
    <w:p w:rsidR="00E00F21" w:rsidRDefault="00071DEB" w:rsidP="000B088E">
      <w:pPr>
        <w:ind w:firstLineChars="200" w:firstLine="420"/>
      </w:pPr>
      <w:r>
        <w:rPr>
          <w:rFonts w:hint="eastAsia"/>
        </w:rPr>
        <w:t xml:space="preserve">144.3.3    </w:t>
      </w:r>
      <w:r>
        <w:rPr>
          <w:rFonts w:hint="eastAsia"/>
        </w:rPr>
        <w:t>技术合同一方当事人延迟履行主要债务，经催告后仍未履行的，权利人可以请求法院解除诉争合同。最高人民法院《关于审理技术合同纠纷案件适用法律若干问题的解释》第</w:t>
      </w:r>
      <w:r>
        <w:rPr>
          <w:rFonts w:hint="eastAsia"/>
        </w:rPr>
        <w:t>15</w:t>
      </w:r>
      <w:r>
        <w:rPr>
          <w:rFonts w:hint="eastAsia"/>
        </w:rPr>
        <w:t>条。</w:t>
      </w:r>
    </w:p>
    <w:p w:rsidR="00E00F21" w:rsidRDefault="00071DEB" w:rsidP="000B088E">
      <w:pPr>
        <w:ind w:firstLineChars="200" w:firstLine="420"/>
      </w:pPr>
      <w:r>
        <w:rPr>
          <w:rFonts w:hint="eastAsia"/>
        </w:rPr>
        <w:t xml:space="preserve">144.3.4    </w:t>
      </w:r>
      <w:r>
        <w:rPr>
          <w:rFonts w:hint="eastAsia"/>
        </w:rPr>
        <w:t>行使解除请求权的，履行合同一方当事人应当注意事先向债务人进行催告，以满足法定解除条件。</w:t>
      </w:r>
    </w:p>
    <w:p w:rsidR="00E00F21" w:rsidRDefault="00071DEB" w:rsidP="000B088E">
      <w:pPr>
        <w:ind w:firstLineChars="200" w:firstLine="420"/>
      </w:pPr>
      <w:r>
        <w:rPr>
          <w:rFonts w:hint="eastAsia"/>
        </w:rPr>
        <w:t xml:space="preserve">144.4    </w:t>
      </w:r>
      <w:r>
        <w:rPr>
          <w:rFonts w:hint="eastAsia"/>
        </w:rPr>
        <w:t>诉争合同的撤销或者变更</w:t>
      </w:r>
    </w:p>
    <w:p w:rsidR="00E00F21" w:rsidRDefault="00071DEB" w:rsidP="000B088E">
      <w:pPr>
        <w:ind w:firstLineChars="200" w:firstLine="420"/>
      </w:pPr>
      <w:r>
        <w:rPr>
          <w:rFonts w:hint="eastAsia"/>
        </w:rPr>
        <w:t>当一方当事人具有最高人民法院《关于审理技术合同纠纷案件适用法律若干问题的解释》第</w:t>
      </w:r>
      <w:r>
        <w:rPr>
          <w:rFonts w:hint="eastAsia"/>
        </w:rPr>
        <w:t>9</w:t>
      </w:r>
      <w:r>
        <w:rPr>
          <w:rFonts w:hint="eastAsia"/>
        </w:rPr>
        <w:t>条规定的行为时，另一方当事人可以要求法院撤销或者变更诉争合同。</w:t>
      </w:r>
    </w:p>
    <w:p w:rsidR="00071DEB" w:rsidRDefault="00071DEB"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作为原告代理人</w:t>
      </w:r>
    </w:p>
    <w:p w:rsidR="00707BD3" w:rsidRDefault="00707BD3" w:rsidP="000B088E">
      <w:pPr>
        <w:ind w:firstLineChars="200" w:firstLine="420"/>
      </w:pPr>
    </w:p>
    <w:p w:rsidR="00E00F21" w:rsidRDefault="00071DEB" w:rsidP="000B088E">
      <w:pPr>
        <w:ind w:firstLineChars="200" w:firstLine="420"/>
      </w:pPr>
      <w:r>
        <w:rPr>
          <w:rFonts w:hint="eastAsia"/>
        </w:rPr>
        <w:t>第</w:t>
      </w:r>
      <w:r>
        <w:rPr>
          <w:rFonts w:hint="eastAsia"/>
        </w:rPr>
        <w:t>145</w:t>
      </w:r>
      <w:r>
        <w:rPr>
          <w:rFonts w:hint="eastAsia"/>
        </w:rPr>
        <w:t>条【诉讼主体资格审查】</w:t>
      </w:r>
    </w:p>
    <w:p w:rsidR="00E00F21" w:rsidRDefault="00071DEB" w:rsidP="000B088E">
      <w:pPr>
        <w:ind w:firstLineChars="200" w:firstLine="420"/>
      </w:pPr>
      <w:r>
        <w:rPr>
          <w:rFonts w:hint="eastAsia"/>
        </w:rPr>
        <w:t xml:space="preserve">145.1    </w:t>
      </w:r>
      <w:r>
        <w:rPr>
          <w:rFonts w:hint="eastAsia"/>
        </w:rPr>
        <w:t>一般情况下，原告应当是商业秘密合同中的签约主体。但是，在合同签订或者履行过程中，合同签约主体与原告不一致时，律师应当对原告的适格身份加以审查和证明。</w:t>
      </w:r>
    </w:p>
    <w:p w:rsidR="00E00F21" w:rsidRDefault="00071DEB" w:rsidP="000B088E">
      <w:pPr>
        <w:ind w:firstLineChars="200" w:firstLine="420"/>
      </w:pPr>
      <w:r>
        <w:rPr>
          <w:rFonts w:hint="eastAsia"/>
        </w:rPr>
        <w:t xml:space="preserve">145.2    </w:t>
      </w:r>
      <w:r>
        <w:rPr>
          <w:rFonts w:hint="eastAsia"/>
        </w:rPr>
        <w:t>当签约主体一方或者双方为非独立民事主体时，律师应当调查该签约主体的实际归属机构最高人民法院《关于审理技术合同纠纷案件适用法律若干问题的解释》第</w:t>
      </w:r>
      <w:r>
        <w:rPr>
          <w:rFonts w:hint="eastAsia"/>
        </w:rPr>
        <w:t>7</w:t>
      </w:r>
      <w:r>
        <w:rPr>
          <w:rFonts w:hint="eastAsia"/>
        </w:rPr>
        <w:t>条。，并提供相应的证据材料。</w:t>
      </w:r>
    </w:p>
    <w:p w:rsidR="00E00F21" w:rsidRDefault="00071DEB" w:rsidP="000B088E">
      <w:pPr>
        <w:ind w:firstLineChars="200" w:firstLine="420"/>
      </w:pPr>
      <w:r>
        <w:rPr>
          <w:rFonts w:hint="eastAsia"/>
        </w:rPr>
        <w:t xml:space="preserve">145.2.1    </w:t>
      </w:r>
      <w:r>
        <w:rPr>
          <w:rFonts w:hint="eastAsia"/>
        </w:rPr>
        <w:t>原告同意签约主体签订合同的授权委托书、原告与签约主体就该合同的签约与履行所签署的协议、与此相关的内部管理文件等。</w:t>
      </w:r>
    </w:p>
    <w:p w:rsidR="00E00F21" w:rsidRDefault="00071DEB" w:rsidP="000B088E">
      <w:pPr>
        <w:ind w:firstLineChars="200" w:firstLine="420"/>
      </w:pPr>
      <w:r>
        <w:rPr>
          <w:rFonts w:hint="eastAsia"/>
        </w:rPr>
        <w:t xml:space="preserve">145.2.2    </w:t>
      </w:r>
      <w:r>
        <w:rPr>
          <w:rFonts w:hint="eastAsia"/>
        </w:rPr>
        <w:t>签约主体与原告之隶属关系证明［原告的企业法人营业执照、事业单位批准文件，企业（事业单位）代码证、税务登记证、原告与签约主体签订的劳动合同、任职聘书、</w:t>
      </w:r>
      <w:r>
        <w:rPr>
          <w:rFonts w:hint="eastAsia"/>
        </w:rPr>
        <w:lastRenderedPageBreak/>
        <w:t>组织人事关系证明、工资关系证明等］。</w:t>
      </w:r>
    </w:p>
    <w:p w:rsidR="00E00F21" w:rsidRDefault="00071DEB" w:rsidP="000B088E">
      <w:pPr>
        <w:ind w:firstLineChars="200" w:firstLine="420"/>
      </w:pPr>
      <w:r>
        <w:rPr>
          <w:rFonts w:hint="eastAsia"/>
        </w:rPr>
        <w:t xml:space="preserve">145.2.3    </w:t>
      </w:r>
      <w:r>
        <w:rPr>
          <w:rFonts w:hint="eastAsia"/>
        </w:rPr>
        <w:t>原告是合同权利、义务的实际承受和履行人（合同履行过程所需要的各项必要条件的实际提供者（所有人），资金（研究经费）的收受人或支付人（资金往来凭证），与资金往来对应的票据的出具人。</w:t>
      </w:r>
    </w:p>
    <w:p w:rsidR="00E00F21" w:rsidRDefault="00071DEB" w:rsidP="000B088E">
      <w:pPr>
        <w:ind w:firstLineChars="200" w:firstLine="420"/>
      </w:pPr>
      <w:r>
        <w:rPr>
          <w:rFonts w:hint="eastAsia"/>
        </w:rPr>
        <w:t xml:space="preserve">145.2.4    </w:t>
      </w:r>
      <w:r>
        <w:rPr>
          <w:rFonts w:hint="eastAsia"/>
        </w:rPr>
        <w:t>合同履行过程中必要的厂房、设备、场地、人员、原材料以及不对外公开技术资料的所有人（权利主体）的证明。</w:t>
      </w:r>
    </w:p>
    <w:p w:rsidR="00E00F21" w:rsidRDefault="00071DEB" w:rsidP="000B088E">
      <w:pPr>
        <w:ind w:firstLineChars="200" w:firstLine="420"/>
      </w:pPr>
      <w:r>
        <w:rPr>
          <w:rFonts w:hint="eastAsia"/>
        </w:rPr>
        <w:t xml:space="preserve">145.3    </w:t>
      </w:r>
      <w:r>
        <w:rPr>
          <w:rFonts w:hint="eastAsia"/>
        </w:rPr>
        <w:t>签约主体与权利主体名称不一致的，律师应当从以下几个方面证明原告应当为适格的诉讼主体：</w:t>
      </w:r>
    </w:p>
    <w:p w:rsidR="00E00F21" w:rsidRDefault="00071DEB" w:rsidP="000B088E">
      <w:pPr>
        <w:ind w:firstLineChars="200" w:firstLine="420"/>
      </w:pPr>
      <w:r>
        <w:rPr>
          <w:rFonts w:hint="eastAsia"/>
        </w:rPr>
        <w:t xml:space="preserve">145.3.1    </w:t>
      </w:r>
      <w:r>
        <w:rPr>
          <w:rFonts w:hint="eastAsia"/>
        </w:rPr>
        <w:t>工商行政主管部门或者上级主管部门出具的主体名称变更登记证明文件。</w:t>
      </w:r>
    </w:p>
    <w:p w:rsidR="00E00F21" w:rsidRDefault="00071DEB" w:rsidP="000B088E">
      <w:pPr>
        <w:ind w:firstLineChars="200" w:firstLine="420"/>
      </w:pPr>
      <w:r>
        <w:rPr>
          <w:rFonts w:hint="eastAsia"/>
        </w:rPr>
        <w:t xml:space="preserve">145.3.2    </w:t>
      </w:r>
      <w:r>
        <w:rPr>
          <w:rFonts w:hint="eastAsia"/>
        </w:rPr>
        <w:t>企业章程或合同对企业名称的变更的约定，相应的股东会或董事会决议。</w:t>
      </w:r>
    </w:p>
    <w:p w:rsidR="00E00F21" w:rsidRDefault="00071DEB" w:rsidP="000B088E">
      <w:pPr>
        <w:ind w:firstLineChars="200" w:firstLine="420"/>
      </w:pPr>
      <w:r>
        <w:rPr>
          <w:rFonts w:hint="eastAsia"/>
        </w:rPr>
        <w:t xml:space="preserve">145.3.3    </w:t>
      </w:r>
      <w:r>
        <w:rPr>
          <w:rFonts w:hint="eastAsia"/>
        </w:rPr>
        <w:t>变更名称后权利主体履行合同的证明。</w:t>
      </w:r>
    </w:p>
    <w:p w:rsidR="00E00F21" w:rsidRDefault="00071DEB" w:rsidP="000B088E">
      <w:pPr>
        <w:ind w:firstLineChars="200" w:firstLine="420"/>
      </w:pPr>
      <w:r>
        <w:rPr>
          <w:rFonts w:hint="eastAsia"/>
        </w:rPr>
        <w:t xml:space="preserve">145.3.4    </w:t>
      </w:r>
      <w:r>
        <w:rPr>
          <w:rFonts w:hint="eastAsia"/>
        </w:rPr>
        <w:t>被告知道原告为权利主体，并对原告实际履行合同义务的证据。</w:t>
      </w:r>
    </w:p>
    <w:p w:rsidR="00E00F21" w:rsidRDefault="00071DEB" w:rsidP="000B088E">
      <w:pPr>
        <w:ind w:firstLineChars="200" w:firstLine="420"/>
      </w:pPr>
      <w:r>
        <w:rPr>
          <w:rFonts w:hint="eastAsia"/>
        </w:rPr>
        <w:t xml:space="preserve">145.3.5    </w:t>
      </w:r>
      <w:r>
        <w:rPr>
          <w:rFonts w:hint="eastAsia"/>
        </w:rPr>
        <w:t>签约主体因发生合并而与权利主体不一致时，原告应当证明自己为签约主体合同义务的承受人，并为此提交并购法律文件，与此相对应的签约主体股东会或董事会决议，签约主体对应的工商变更登记证明文件。</w:t>
      </w:r>
    </w:p>
    <w:p w:rsidR="00071DEB" w:rsidRDefault="00071DEB" w:rsidP="000B088E">
      <w:pPr>
        <w:ind w:firstLineChars="200" w:firstLine="420"/>
      </w:pPr>
      <w:r>
        <w:rPr>
          <w:rFonts w:hint="eastAsia"/>
        </w:rPr>
        <w:t xml:space="preserve">145.3.6    </w:t>
      </w:r>
      <w:r>
        <w:rPr>
          <w:rFonts w:hint="eastAsia"/>
        </w:rPr>
        <w:t>签约主体注销由原股东或出资者作为权利主体的，应当提交签约主体的股东会或者董事会就清算事宜作出的决议、清算报告、签约主体企业章程、工商注销登记证明文件等。</w:t>
      </w:r>
    </w:p>
    <w:p w:rsidR="00E00F21" w:rsidRDefault="00071DEB" w:rsidP="000B088E">
      <w:pPr>
        <w:ind w:firstLineChars="200" w:firstLine="420"/>
      </w:pPr>
      <w:r>
        <w:rPr>
          <w:rFonts w:hint="eastAsia"/>
        </w:rPr>
        <w:t>第</w:t>
      </w:r>
      <w:r>
        <w:rPr>
          <w:rFonts w:hint="eastAsia"/>
        </w:rPr>
        <w:t>146</w:t>
      </w:r>
      <w:r>
        <w:rPr>
          <w:rFonts w:hint="eastAsia"/>
        </w:rPr>
        <w:t>条【分析案情】</w:t>
      </w:r>
    </w:p>
    <w:p w:rsidR="00E00F21" w:rsidRDefault="00071DEB" w:rsidP="000B088E">
      <w:pPr>
        <w:ind w:firstLineChars="200" w:firstLine="420"/>
      </w:pPr>
      <w:r>
        <w:rPr>
          <w:rFonts w:hint="eastAsia"/>
        </w:rPr>
        <w:t xml:space="preserve">146.1    </w:t>
      </w:r>
      <w:r>
        <w:rPr>
          <w:rFonts w:hint="eastAsia"/>
        </w:rPr>
        <w:t>律师应当对合同产生的背景、合同的内容及其履行的真实情况进行充分的了解。</w:t>
      </w:r>
    </w:p>
    <w:p w:rsidR="00E00F21" w:rsidRDefault="00071DEB" w:rsidP="000B088E">
      <w:pPr>
        <w:ind w:firstLineChars="200" w:firstLine="420"/>
      </w:pPr>
      <w:r>
        <w:rPr>
          <w:rFonts w:hint="eastAsia"/>
        </w:rPr>
        <w:t xml:space="preserve">146.2    </w:t>
      </w:r>
      <w:r>
        <w:rPr>
          <w:rFonts w:hint="eastAsia"/>
        </w:rPr>
        <w:t>合同签约的背景、合同双方的基本情况、合同的内容，合同的实际履行情况、合同履行中出现的问题与解决等。</w:t>
      </w:r>
    </w:p>
    <w:p w:rsidR="00E00F21" w:rsidRDefault="00071DEB" w:rsidP="000B088E">
      <w:pPr>
        <w:ind w:firstLineChars="200" w:firstLine="420"/>
      </w:pPr>
      <w:r>
        <w:rPr>
          <w:rFonts w:hint="eastAsia"/>
        </w:rPr>
        <w:t xml:space="preserve">146.3    </w:t>
      </w:r>
      <w:r>
        <w:rPr>
          <w:rFonts w:hint="eastAsia"/>
        </w:rPr>
        <w:t>对技术合同中涉及的专业技术知识，可以自己的认知能力尽可能进行了解和理解，必要时可以由专业技术人员进行讲解。</w:t>
      </w:r>
    </w:p>
    <w:p w:rsidR="00E00F21" w:rsidRDefault="00071DEB" w:rsidP="000B088E">
      <w:pPr>
        <w:ind w:firstLineChars="200" w:firstLine="420"/>
      </w:pPr>
      <w:r>
        <w:rPr>
          <w:rFonts w:hint="eastAsia"/>
        </w:rPr>
        <w:t xml:space="preserve">146.4    </w:t>
      </w:r>
      <w:r>
        <w:rPr>
          <w:rFonts w:hint="eastAsia"/>
        </w:rPr>
        <w:t>对纠纷解决方式、管辖的选择、诉讼时效、法律关系及法律适用等进行初步预判，对产生法律关系竞合的情形进行选择。</w:t>
      </w:r>
    </w:p>
    <w:p w:rsidR="00E00F21" w:rsidRDefault="00071DEB" w:rsidP="000B088E">
      <w:pPr>
        <w:ind w:firstLineChars="200" w:firstLine="420"/>
      </w:pPr>
      <w:r>
        <w:rPr>
          <w:rFonts w:hint="eastAsia"/>
        </w:rPr>
        <w:t xml:space="preserve">146.5    </w:t>
      </w:r>
      <w:r>
        <w:rPr>
          <w:rFonts w:hint="eastAsia"/>
        </w:rPr>
        <w:t>对诉讼过程中可能发生的特殊程序进行预判，通过对技术（经营）信息的了解，对申请司法鉴定或者财务审计的必要性和提出申请的时机进行分析和准备。</w:t>
      </w:r>
    </w:p>
    <w:p w:rsidR="00E00F21" w:rsidRDefault="00071DEB" w:rsidP="000B088E">
      <w:pPr>
        <w:ind w:firstLineChars="200" w:firstLine="420"/>
      </w:pPr>
      <w:r>
        <w:rPr>
          <w:rFonts w:hint="eastAsia"/>
        </w:rPr>
        <w:t xml:space="preserve">146.6    </w:t>
      </w:r>
      <w:r>
        <w:rPr>
          <w:rFonts w:hint="eastAsia"/>
        </w:rPr>
        <w:t>可能发生司法鉴定事宜的，应当事先对司法鉴定机构及其鉴定程序有所了解。</w:t>
      </w:r>
    </w:p>
    <w:p w:rsidR="00E00F21" w:rsidRDefault="00071DEB" w:rsidP="000B088E">
      <w:pPr>
        <w:ind w:firstLineChars="200" w:firstLine="420"/>
      </w:pPr>
      <w:r>
        <w:rPr>
          <w:rFonts w:hint="eastAsia"/>
        </w:rPr>
        <w:t xml:space="preserve">146.7    </w:t>
      </w:r>
      <w:r>
        <w:rPr>
          <w:rFonts w:hint="eastAsia"/>
        </w:rPr>
        <w:t>准备适用的法律规范，搜集并参考类似的案例。</w:t>
      </w:r>
    </w:p>
    <w:p w:rsidR="00071DEB" w:rsidRDefault="00071DEB" w:rsidP="000B088E">
      <w:pPr>
        <w:ind w:firstLineChars="200" w:firstLine="420"/>
      </w:pPr>
      <w:r>
        <w:rPr>
          <w:rFonts w:hint="eastAsia"/>
        </w:rPr>
        <w:t xml:space="preserve">146.8    </w:t>
      </w:r>
      <w:r>
        <w:rPr>
          <w:rFonts w:hint="eastAsia"/>
        </w:rPr>
        <w:t>收集、准备证据，拟制法律文书等。</w:t>
      </w:r>
    </w:p>
    <w:p w:rsidR="00E00F21" w:rsidRDefault="00071DEB" w:rsidP="000B088E">
      <w:pPr>
        <w:ind w:firstLineChars="200" w:firstLine="420"/>
      </w:pPr>
      <w:r>
        <w:rPr>
          <w:rFonts w:hint="eastAsia"/>
        </w:rPr>
        <w:t>第</w:t>
      </w:r>
      <w:r>
        <w:rPr>
          <w:rFonts w:hint="eastAsia"/>
        </w:rPr>
        <w:t>147</w:t>
      </w:r>
      <w:r>
        <w:rPr>
          <w:rFonts w:hint="eastAsia"/>
        </w:rPr>
        <w:t>条【证据准备】</w:t>
      </w:r>
    </w:p>
    <w:p w:rsidR="00E00F21" w:rsidRDefault="00071DEB" w:rsidP="000B088E">
      <w:pPr>
        <w:ind w:firstLineChars="200" w:firstLine="420"/>
      </w:pPr>
      <w:r>
        <w:rPr>
          <w:rFonts w:hint="eastAsia"/>
        </w:rPr>
        <w:t xml:space="preserve">147.1    </w:t>
      </w:r>
      <w:r>
        <w:rPr>
          <w:rFonts w:hint="eastAsia"/>
        </w:rPr>
        <w:t>证据不限于以下形式和内容，但应当符合法律的规定：</w:t>
      </w:r>
    </w:p>
    <w:p w:rsidR="00E00F21" w:rsidRDefault="00071DEB" w:rsidP="000B088E">
      <w:pPr>
        <w:ind w:firstLineChars="200" w:firstLine="420"/>
      </w:pPr>
      <w:r>
        <w:rPr>
          <w:rFonts w:hint="eastAsia"/>
        </w:rPr>
        <w:t>（</w:t>
      </w:r>
      <w:r>
        <w:rPr>
          <w:rFonts w:hint="eastAsia"/>
        </w:rPr>
        <w:t>1</w:t>
      </w:r>
      <w:r>
        <w:rPr>
          <w:rFonts w:hint="eastAsia"/>
        </w:rPr>
        <w:t>）双方的主体资格证明文件（略）；</w:t>
      </w:r>
    </w:p>
    <w:p w:rsidR="00E00F21" w:rsidRDefault="00071DEB" w:rsidP="000B088E">
      <w:pPr>
        <w:ind w:firstLineChars="200" w:firstLine="420"/>
      </w:pPr>
      <w:r>
        <w:rPr>
          <w:rFonts w:hint="eastAsia"/>
        </w:rPr>
        <w:t>（</w:t>
      </w:r>
      <w:r>
        <w:rPr>
          <w:rFonts w:hint="eastAsia"/>
        </w:rPr>
        <w:t>2</w:t>
      </w:r>
      <w:r>
        <w:rPr>
          <w:rFonts w:hint="eastAsia"/>
        </w:rPr>
        <w:t>）诉争的商业秘密合同及其附件，或者争议双方存在争议法律关系的证明文件；</w:t>
      </w:r>
    </w:p>
    <w:p w:rsidR="00E00F21" w:rsidRDefault="00071DEB" w:rsidP="000B088E">
      <w:pPr>
        <w:ind w:firstLineChars="200" w:firstLine="420"/>
      </w:pPr>
      <w:r>
        <w:rPr>
          <w:rFonts w:hint="eastAsia"/>
        </w:rPr>
        <w:t>（</w:t>
      </w:r>
      <w:r>
        <w:rPr>
          <w:rFonts w:hint="eastAsia"/>
        </w:rPr>
        <w:t>3</w:t>
      </w:r>
      <w:r>
        <w:rPr>
          <w:rFonts w:hint="eastAsia"/>
        </w:rPr>
        <w:t>）原告履行合同义务，被告不履行合同义务或者履行义务不符合约定的证据；</w:t>
      </w:r>
    </w:p>
    <w:p w:rsidR="00E00F21" w:rsidRDefault="00071DEB" w:rsidP="000B088E">
      <w:pPr>
        <w:ind w:firstLineChars="200" w:firstLine="420"/>
      </w:pPr>
      <w:r>
        <w:rPr>
          <w:rFonts w:hint="eastAsia"/>
        </w:rPr>
        <w:t>（</w:t>
      </w:r>
      <w:r>
        <w:rPr>
          <w:rFonts w:hint="eastAsia"/>
        </w:rPr>
        <w:t>4</w:t>
      </w:r>
      <w:r>
        <w:rPr>
          <w:rFonts w:hint="eastAsia"/>
        </w:rPr>
        <w:t>）双方在履行诉争合同过程中产生的往来文书（文件、传真、电子邮件等）、上述文书送达的证明；</w:t>
      </w:r>
    </w:p>
    <w:p w:rsidR="00E00F21" w:rsidRDefault="00071DEB" w:rsidP="000B088E">
      <w:pPr>
        <w:ind w:firstLineChars="200" w:firstLine="420"/>
      </w:pPr>
      <w:r>
        <w:rPr>
          <w:rFonts w:hint="eastAsia"/>
        </w:rPr>
        <w:t>（</w:t>
      </w:r>
      <w:r>
        <w:rPr>
          <w:rFonts w:hint="eastAsia"/>
        </w:rPr>
        <w:t>5</w:t>
      </w:r>
      <w:r>
        <w:rPr>
          <w:rFonts w:hint="eastAsia"/>
        </w:rPr>
        <w:t>）履行过程中发生的对应资金往来（支付）凭证、票据，实物（技术文件或技术成果）交付及送达的证明；</w:t>
      </w:r>
    </w:p>
    <w:p w:rsidR="00E00F21" w:rsidRDefault="00071DEB" w:rsidP="000B088E">
      <w:pPr>
        <w:ind w:firstLineChars="200" w:firstLine="420"/>
      </w:pPr>
      <w:r>
        <w:rPr>
          <w:rFonts w:hint="eastAsia"/>
        </w:rPr>
        <w:t>（</w:t>
      </w:r>
      <w:r>
        <w:rPr>
          <w:rFonts w:hint="eastAsia"/>
        </w:rPr>
        <w:t>6</w:t>
      </w:r>
      <w:r>
        <w:rPr>
          <w:rFonts w:hint="eastAsia"/>
        </w:rPr>
        <w:t>）对于技术合同还应当包括与约定验收标准对应的技术文件、验收报告、鉴定或者检测报告、使用报告或者实物；</w:t>
      </w:r>
    </w:p>
    <w:p w:rsidR="00E00F21" w:rsidRDefault="00071DEB" w:rsidP="000B088E">
      <w:pPr>
        <w:ind w:firstLineChars="200" w:firstLine="420"/>
      </w:pPr>
      <w:r>
        <w:rPr>
          <w:rFonts w:hint="eastAsia"/>
        </w:rPr>
        <w:t>（</w:t>
      </w:r>
      <w:r>
        <w:rPr>
          <w:rFonts w:hint="eastAsia"/>
        </w:rPr>
        <w:t>7</w:t>
      </w:r>
      <w:r>
        <w:rPr>
          <w:rFonts w:hint="eastAsia"/>
        </w:rPr>
        <w:t>）与上述证据相对应的补强证据；</w:t>
      </w:r>
    </w:p>
    <w:p w:rsidR="00E00F21" w:rsidRDefault="00071DEB" w:rsidP="000B088E">
      <w:pPr>
        <w:ind w:firstLineChars="200" w:firstLine="420"/>
      </w:pPr>
      <w:r>
        <w:rPr>
          <w:rFonts w:hint="eastAsia"/>
        </w:rPr>
        <w:lastRenderedPageBreak/>
        <w:t>（</w:t>
      </w:r>
      <w:r>
        <w:rPr>
          <w:rFonts w:hint="eastAsia"/>
        </w:rPr>
        <w:t>8</w:t>
      </w:r>
      <w:r>
        <w:rPr>
          <w:rFonts w:hint="eastAsia"/>
        </w:rPr>
        <w:t>）损失证据：</w:t>
      </w:r>
    </w:p>
    <w:p w:rsidR="00E00F21" w:rsidRDefault="00071DEB" w:rsidP="000B088E">
      <w:pPr>
        <w:ind w:firstLineChars="200" w:firstLine="420"/>
      </w:pPr>
      <w:r>
        <w:rPr>
          <w:rFonts w:hint="eastAsia"/>
        </w:rPr>
        <w:t>（</w:t>
      </w:r>
      <w:r>
        <w:rPr>
          <w:rFonts w:hint="eastAsia"/>
        </w:rPr>
        <w:t>1</w:t>
      </w:r>
      <w:r>
        <w:rPr>
          <w:rFonts w:hint="eastAsia"/>
        </w:rPr>
        <w:t>）不限于各项研发成本费用的支付、支出凭证。</w:t>
      </w:r>
    </w:p>
    <w:p w:rsidR="00E00F21" w:rsidRDefault="00071DEB" w:rsidP="000B088E">
      <w:pPr>
        <w:ind w:firstLineChars="200" w:firstLine="420"/>
      </w:pPr>
      <w:r>
        <w:rPr>
          <w:rFonts w:hint="eastAsia"/>
        </w:rPr>
        <w:t>（</w:t>
      </w:r>
      <w:r>
        <w:rPr>
          <w:rFonts w:hint="eastAsia"/>
        </w:rPr>
        <w:t>2</w:t>
      </w:r>
      <w:r>
        <w:rPr>
          <w:rFonts w:hint="eastAsia"/>
        </w:rPr>
        <w:t>）损失的评估或审计报告。</w:t>
      </w:r>
    </w:p>
    <w:p w:rsidR="00E00F21" w:rsidRDefault="00071DEB" w:rsidP="000B088E">
      <w:pPr>
        <w:ind w:firstLineChars="200" w:firstLine="420"/>
      </w:pPr>
      <w:r>
        <w:rPr>
          <w:rFonts w:hint="eastAsia"/>
        </w:rPr>
        <w:t>（</w:t>
      </w:r>
      <w:r>
        <w:rPr>
          <w:rFonts w:hint="eastAsia"/>
        </w:rPr>
        <w:t>3</w:t>
      </w:r>
      <w:r>
        <w:rPr>
          <w:rFonts w:hint="eastAsia"/>
        </w:rPr>
        <w:t>）对于技术开发合同而言，不限于研发资金的投入或者技术开发费用的支付损失。</w:t>
      </w:r>
    </w:p>
    <w:p w:rsidR="00E00F21" w:rsidRDefault="00071DEB" w:rsidP="000B088E">
      <w:pPr>
        <w:ind w:firstLineChars="200" w:firstLine="420"/>
      </w:pPr>
      <w:r>
        <w:rPr>
          <w:rFonts w:hint="eastAsia"/>
        </w:rPr>
        <w:t>（</w:t>
      </w:r>
      <w:r>
        <w:rPr>
          <w:rFonts w:hint="eastAsia"/>
        </w:rPr>
        <w:t>4</w:t>
      </w:r>
      <w:r>
        <w:rPr>
          <w:rFonts w:hint="eastAsia"/>
        </w:rPr>
        <w:t>）对于技术秘密的转让（让与）许可使用而言，损失可以为因延迟支付约定许可使用费的利息损失，或者已经支付的许可使用费及其利息损失。</w:t>
      </w:r>
    </w:p>
    <w:p w:rsidR="00E00F21" w:rsidRDefault="00071DEB" w:rsidP="000B088E">
      <w:pPr>
        <w:ind w:firstLineChars="200" w:firstLine="420"/>
      </w:pPr>
      <w:r>
        <w:rPr>
          <w:rFonts w:hint="eastAsia"/>
        </w:rPr>
        <w:t>（</w:t>
      </w:r>
      <w:r>
        <w:rPr>
          <w:rFonts w:hint="eastAsia"/>
        </w:rPr>
        <w:t>5</w:t>
      </w:r>
      <w:r>
        <w:rPr>
          <w:rFonts w:hint="eastAsia"/>
        </w:rPr>
        <w:t>）对于《中华人民共和国反不正当竞争法》第</w:t>
      </w:r>
      <w:r>
        <w:rPr>
          <w:rFonts w:hint="eastAsia"/>
        </w:rPr>
        <w:t>10</w:t>
      </w:r>
      <w:r>
        <w:rPr>
          <w:rFonts w:hint="eastAsia"/>
        </w:rPr>
        <w:t>条第</w:t>
      </w:r>
      <w:r>
        <w:rPr>
          <w:rFonts w:hint="eastAsia"/>
        </w:rPr>
        <w:t>1</w:t>
      </w:r>
      <w:r>
        <w:rPr>
          <w:rFonts w:hint="eastAsia"/>
        </w:rPr>
        <w:t>款第（三）项规定的行为而言，赔偿损失的证据可以参照本指引第八章的相关内容举证。</w:t>
      </w:r>
    </w:p>
    <w:p w:rsidR="00E00F21" w:rsidRDefault="00071DEB" w:rsidP="000B088E">
      <w:pPr>
        <w:ind w:firstLineChars="200" w:firstLine="420"/>
      </w:pPr>
      <w:r>
        <w:rPr>
          <w:rFonts w:hint="eastAsia"/>
        </w:rPr>
        <w:t>（</w:t>
      </w:r>
      <w:r>
        <w:rPr>
          <w:rFonts w:hint="eastAsia"/>
        </w:rPr>
        <w:t>6</w:t>
      </w:r>
      <w:r>
        <w:rPr>
          <w:rFonts w:hint="eastAsia"/>
        </w:rPr>
        <w:t>）当技术（经营）信息为单位有形载体的一部分时，应当合理确定该技术（经营）信息在该有形载体整体价值中的占比确定其价值，并以此作为评估损失的基础。</w:t>
      </w:r>
    </w:p>
    <w:p w:rsidR="00E00F21" w:rsidRDefault="00071DEB" w:rsidP="000B088E">
      <w:pPr>
        <w:ind w:firstLineChars="200" w:firstLine="420"/>
      </w:pPr>
      <w:r>
        <w:rPr>
          <w:rFonts w:hint="eastAsia"/>
        </w:rPr>
        <w:t xml:space="preserve">147.2    </w:t>
      </w:r>
      <w:r>
        <w:rPr>
          <w:rFonts w:hint="eastAsia"/>
        </w:rPr>
        <w:t>全部证据都应当得到证据原件的支持。</w:t>
      </w:r>
    </w:p>
    <w:p w:rsidR="00E00F21" w:rsidRDefault="00071DEB" w:rsidP="000B088E">
      <w:pPr>
        <w:ind w:firstLineChars="200" w:firstLine="420"/>
      </w:pPr>
      <w:r>
        <w:rPr>
          <w:rFonts w:hint="eastAsia"/>
        </w:rPr>
        <w:t xml:space="preserve">147.3    </w:t>
      </w:r>
      <w:r>
        <w:rPr>
          <w:rFonts w:hint="eastAsia"/>
        </w:rPr>
        <w:t>原告确实不能提供证据原件的，应当在质证或者庭审阶段争取得到被告的认可。</w:t>
      </w:r>
    </w:p>
    <w:p w:rsidR="00E00F21" w:rsidRDefault="00071DEB" w:rsidP="000B088E">
      <w:pPr>
        <w:ind w:firstLineChars="200" w:firstLine="420"/>
      </w:pPr>
      <w:r>
        <w:rPr>
          <w:rFonts w:hint="eastAsia"/>
        </w:rPr>
        <w:t xml:space="preserve">147.4    </w:t>
      </w:r>
      <w:r>
        <w:rPr>
          <w:rFonts w:hint="eastAsia"/>
        </w:rPr>
        <w:t>原告知道证据原件所在但不能取得的，应当及时依法向法院提出调取证据申请，由法院调取或核实。</w:t>
      </w:r>
    </w:p>
    <w:p w:rsidR="00E00F21" w:rsidRDefault="00071DEB" w:rsidP="000B088E">
      <w:pPr>
        <w:ind w:firstLineChars="200" w:firstLine="420"/>
      </w:pPr>
      <w:r>
        <w:rPr>
          <w:rFonts w:hint="eastAsia"/>
        </w:rPr>
        <w:t xml:space="preserve">147.5    </w:t>
      </w:r>
      <w:r>
        <w:rPr>
          <w:rFonts w:hint="eastAsia"/>
        </w:rPr>
        <w:t>证据原件在被告处的，应当向法院提出，并说明理由，要求被告提供，争取实现该证据的举证责任的转移。</w:t>
      </w:r>
    </w:p>
    <w:p w:rsidR="00071DEB" w:rsidRDefault="00071DEB" w:rsidP="000B088E">
      <w:pPr>
        <w:ind w:firstLineChars="200" w:firstLine="420"/>
      </w:pPr>
      <w:r>
        <w:rPr>
          <w:rFonts w:hint="eastAsia"/>
        </w:rPr>
        <w:t xml:space="preserve">147.6    </w:t>
      </w:r>
      <w:r>
        <w:rPr>
          <w:rFonts w:hint="eastAsia"/>
        </w:rPr>
        <w:t>在收集证据过程中，应当注意该证据的构成应当对待证事实形成完整的证据锁链。</w:t>
      </w:r>
    </w:p>
    <w:p w:rsidR="00E00F21" w:rsidRDefault="00071DEB" w:rsidP="000B088E">
      <w:pPr>
        <w:ind w:firstLineChars="200" w:firstLine="420"/>
      </w:pPr>
      <w:r>
        <w:rPr>
          <w:rFonts w:hint="eastAsia"/>
        </w:rPr>
        <w:t>第</w:t>
      </w:r>
      <w:r>
        <w:rPr>
          <w:rFonts w:hint="eastAsia"/>
        </w:rPr>
        <w:t>148</w:t>
      </w:r>
      <w:r>
        <w:rPr>
          <w:rFonts w:hint="eastAsia"/>
        </w:rPr>
        <w:t>条【确定诉讼请求】</w:t>
      </w:r>
    </w:p>
    <w:p w:rsidR="00E00F21" w:rsidRDefault="00071DEB" w:rsidP="000B088E">
      <w:pPr>
        <w:ind w:firstLineChars="200" w:firstLine="420"/>
      </w:pPr>
      <w:r>
        <w:rPr>
          <w:rFonts w:hint="eastAsia"/>
        </w:rPr>
        <w:t>诉讼请求可以包括以下之一种或一种以上：</w:t>
      </w:r>
    </w:p>
    <w:p w:rsidR="00E00F21" w:rsidRDefault="00071DEB" w:rsidP="000B088E">
      <w:pPr>
        <w:ind w:firstLineChars="200" w:firstLine="420"/>
      </w:pPr>
      <w:r>
        <w:rPr>
          <w:rFonts w:hint="eastAsia"/>
        </w:rPr>
        <w:t>（</w:t>
      </w:r>
      <w:r>
        <w:rPr>
          <w:rFonts w:hint="eastAsia"/>
        </w:rPr>
        <w:t>1</w:t>
      </w:r>
      <w:r>
        <w:rPr>
          <w:rFonts w:hint="eastAsia"/>
        </w:rPr>
        <w:t>）请求判令被告履行诉争合同义务，或者按照约定支付费用；</w:t>
      </w:r>
    </w:p>
    <w:p w:rsidR="00E00F21" w:rsidRDefault="00071DEB" w:rsidP="000B088E">
      <w:pPr>
        <w:ind w:firstLineChars="200" w:firstLine="420"/>
      </w:pPr>
      <w:r>
        <w:rPr>
          <w:rFonts w:hint="eastAsia"/>
        </w:rPr>
        <w:t>（</w:t>
      </w:r>
      <w:r>
        <w:rPr>
          <w:rFonts w:hint="eastAsia"/>
        </w:rPr>
        <w:t>2</w:t>
      </w:r>
      <w:r>
        <w:rPr>
          <w:rFonts w:hint="eastAsia"/>
        </w:rPr>
        <w:t>）请求判令解除（变更、撤销）诉争合同；</w:t>
      </w:r>
    </w:p>
    <w:p w:rsidR="00E00F21" w:rsidRDefault="00071DEB" w:rsidP="000B088E">
      <w:pPr>
        <w:ind w:firstLineChars="200" w:firstLine="420"/>
      </w:pPr>
      <w:r>
        <w:rPr>
          <w:rFonts w:hint="eastAsia"/>
        </w:rPr>
        <w:t>（</w:t>
      </w:r>
      <w:r>
        <w:rPr>
          <w:rFonts w:hint="eastAsia"/>
        </w:rPr>
        <w:t>3</w:t>
      </w:r>
      <w:r>
        <w:rPr>
          <w:rFonts w:hint="eastAsia"/>
        </w:rPr>
        <w:t>）请求被告停止使用技术信息或技术成果，返还技术资料；</w:t>
      </w:r>
    </w:p>
    <w:p w:rsidR="00E00F21" w:rsidRDefault="00071DEB" w:rsidP="000B088E">
      <w:pPr>
        <w:ind w:firstLineChars="200" w:firstLine="420"/>
      </w:pPr>
      <w:r>
        <w:rPr>
          <w:rFonts w:hint="eastAsia"/>
        </w:rPr>
        <w:t>（</w:t>
      </w:r>
      <w:r>
        <w:rPr>
          <w:rFonts w:hint="eastAsia"/>
        </w:rPr>
        <w:t>4</w:t>
      </w:r>
      <w:r>
        <w:rPr>
          <w:rFonts w:hint="eastAsia"/>
        </w:rPr>
        <w:t>）请求判令诉争合同无效或者部分无效；</w:t>
      </w:r>
    </w:p>
    <w:p w:rsidR="00E00F21" w:rsidRDefault="00071DEB" w:rsidP="000B088E">
      <w:pPr>
        <w:ind w:firstLineChars="200" w:firstLine="420"/>
      </w:pPr>
      <w:r>
        <w:rPr>
          <w:rFonts w:hint="eastAsia"/>
        </w:rPr>
        <w:t>（</w:t>
      </w:r>
      <w:r>
        <w:rPr>
          <w:rFonts w:hint="eastAsia"/>
        </w:rPr>
        <w:t>5</w:t>
      </w:r>
      <w:r>
        <w:rPr>
          <w:rFonts w:hint="eastAsia"/>
        </w:rPr>
        <w:t>）请求依法判令被告支付约定违约金或者赔偿损失；</w:t>
      </w:r>
    </w:p>
    <w:p w:rsidR="00E00F21" w:rsidRDefault="00071DEB" w:rsidP="000B088E">
      <w:pPr>
        <w:ind w:firstLineChars="200" w:firstLine="420"/>
      </w:pPr>
      <w:r>
        <w:rPr>
          <w:rFonts w:hint="eastAsia"/>
        </w:rPr>
        <w:t>（</w:t>
      </w:r>
      <w:r>
        <w:rPr>
          <w:rFonts w:hint="eastAsia"/>
        </w:rPr>
        <w:t>6</w:t>
      </w:r>
      <w:r>
        <w:rPr>
          <w:rFonts w:hint="eastAsia"/>
        </w:rPr>
        <w:t>）赔偿合理的调查、律师费用；</w:t>
      </w:r>
    </w:p>
    <w:p w:rsidR="00E00F21" w:rsidRDefault="00071DEB" w:rsidP="000B088E">
      <w:pPr>
        <w:ind w:firstLineChars="200" w:firstLine="420"/>
      </w:pPr>
      <w:r>
        <w:rPr>
          <w:rFonts w:hint="eastAsia"/>
        </w:rPr>
        <w:t>（</w:t>
      </w:r>
      <w:r>
        <w:rPr>
          <w:rFonts w:hint="eastAsia"/>
        </w:rPr>
        <w:t>7</w:t>
      </w:r>
      <w:r>
        <w:rPr>
          <w:rFonts w:hint="eastAsia"/>
        </w:rPr>
        <w:t>）各项诉讼费用的承担。</w:t>
      </w:r>
    </w:p>
    <w:p w:rsidR="00E00F21" w:rsidRDefault="00071DEB" w:rsidP="000B088E">
      <w:pPr>
        <w:ind w:firstLineChars="200" w:firstLine="420"/>
      </w:pPr>
      <w:r>
        <w:rPr>
          <w:rFonts w:hint="eastAsia"/>
        </w:rPr>
        <w:t>第</w:t>
      </w:r>
      <w:r>
        <w:rPr>
          <w:rFonts w:hint="eastAsia"/>
        </w:rPr>
        <w:t>149</w:t>
      </w:r>
      <w:r>
        <w:rPr>
          <w:rFonts w:hint="eastAsia"/>
        </w:rPr>
        <w:t>条【确定被告】</w:t>
      </w:r>
    </w:p>
    <w:p w:rsidR="00E00F21" w:rsidRDefault="00071DEB" w:rsidP="000B088E">
      <w:pPr>
        <w:ind w:firstLineChars="200" w:firstLine="420"/>
      </w:pPr>
      <w:r>
        <w:rPr>
          <w:rFonts w:hint="eastAsia"/>
        </w:rPr>
        <w:t xml:space="preserve">149.1    </w:t>
      </w:r>
      <w:r>
        <w:rPr>
          <w:rFonts w:hint="eastAsia"/>
        </w:rPr>
        <w:t>被告应当为合同签约的相对方，当签约主体发生变更时，应当以变更后的主体为被告。</w:t>
      </w:r>
    </w:p>
    <w:p w:rsidR="00071DEB" w:rsidRDefault="00071DEB" w:rsidP="000B088E">
      <w:pPr>
        <w:ind w:firstLineChars="200" w:firstLine="420"/>
      </w:pPr>
      <w:r>
        <w:rPr>
          <w:rFonts w:hint="eastAsia"/>
        </w:rPr>
        <w:t xml:space="preserve">149.2    </w:t>
      </w:r>
      <w:r>
        <w:rPr>
          <w:rFonts w:hint="eastAsia"/>
        </w:rPr>
        <w:t>当签约主体不具有民事行为能力时，应当以其出资人、设立人或者所归属的上一级单位为被告或者共同被告。</w:t>
      </w:r>
    </w:p>
    <w:p w:rsidR="00E00F21" w:rsidRDefault="00071DEB" w:rsidP="000B088E">
      <w:pPr>
        <w:ind w:firstLineChars="200" w:firstLine="420"/>
      </w:pPr>
      <w:r>
        <w:rPr>
          <w:rFonts w:hint="eastAsia"/>
        </w:rPr>
        <w:t>第</w:t>
      </w:r>
      <w:r>
        <w:rPr>
          <w:rFonts w:hint="eastAsia"/>
        </w:rPr>
        <w:t>150</w:t>
      </w:r>
      <w:r>
        <w:rPr>
          <w:rFonts w:hint="eastAsia"/>
        </w:rPr>
        <w:t>条【准备诉状】</w:t>
      </w:r>
    </w:p>
    <w:p w:rsidR="00E00F21" w:rsidRDefault="00071DEB" w:rsidP="000B088E">
      <w:pPr>
        <w:ind w:firstLineChars="200" w:firstLine="420"/>
      </w:pPr>
      <w:r>
        <w:rPr>
          <w:rFonts w:hint="eastAsia"/>
        </w:rPr>
        <w:t xml:space="preserve">150.1    </w:t>
      </w:r>
      <w:r>
        <w:rPr>
          <w:rFonts w:hint="eastAsia"/>
        </w:rPr>
        <w:t>民事诉状应当包括双方当事人的基本信息、案由、诉讼请求、事实与理由。</w:t>
      </w:r>
    </w:p>
    <w:p w:rsidR="00E00F21" w:rsidRDefault="00071DEB" w:rsidP="000B088E">
      <w:pPr>
        <w:ind w:firstLineChars="200" w:firstLine="420"/>
      </w:pPr>
      <w:r>
        <w:rPr>
          <w:rFonts w:hint="eastAsia"/>
        </w:rPr>
        <w:t xml:space="preserve">150.1.1    </w:t>
      </w:r>
      <w:r>
        <w:rPr>
          <w:rFonts w:hint="eastAsia"/>
        </w:rPr>
        <w:t>双方当事人的基本信息应当与当事人依法注册信息相一致。</w:t>
      </w:r>
    </w:p>
    <w:p w:rsidR="00E00F21" w:rsidRDefault="00071DEB" w:rsidP="000B088E">
      <w:pPr>
        <w:ind w:firstLineChars="200" w:firstLine="420"/>
      </w:pPr>
      <w:r>
        <w:rPr>
          <w:rFonts w:hint="eastAsia"/>
        </w:rPr>
        <w:t xml:space="preserve">150.1.2    </w:t>
      </w:r>
      <w:r>
        <w:rPr>
          <w:rFonts w:hint="eastAsia"/>
        </w:rPr>
        <w:t>案由以法院设定的案由为准。</w:t>
      </w:r>
    </w:p>
    <w:p w:rsidR="00E00F21" w:rsidRDefault="00071DEB" w:rsidP="000B088E">
      <w:pPr>
        <w:ind w:firstLineChars="200" w:firstLine="420"/>
      </w:pPr>
      <w:r>
        <w:rPr>
          <w:rFonts w:hint="eastAsia"/>
        </w:rPr>
        <w:t xml:space="preserve">150.1.3    </w:t>
      </w:r>
      <w:r>
        <w:rPr>
          <w:rFonts w:hint="eastAsia"/>
        </w:rPr>
        <w:t>诉讼请求应当明确、具体。</w:t>
      </w:r>
    </w:p>
    <w:p w:rsidR="00E00F21" w:rsidRDefault="00071DEB" w:rsidP="000B088E">
      <w:pPr>
        <w:ind w:firstLineChars="200" w:firstLine="420"/>
      </w:pPr>
      <w:r>
        <w:rPr>
          <w:rFonts w:hint="eastAsia"/>
        </w:rPr>
        <w:t xml:space="preserve">150.1.4    </w:t>
      </w:r>
      <w:r>
        <w:rPr>
          <w:rFonts w:hint="eastAsia"/>
        </w:rPr>
        <w:t>事实与理由部分应当包括以下内容：</w:t>
      </w:r>
    </w:p>
    <w:p w:rsidR="00E00F21" w:rsidRDefault="00071DEB" w:rsidP="000B088E">
      <w:pPr>
        <w:ind w:firstLineChars="200" w:firstLine="420"/>
      </w:pPr>
      <w:r>
        <w:rPr>
          <w:rFonts w:hint="eastAsia"/>
        </w:rPr>
        <w:t>（</w:t>
      </w:r>
      <w:r>
        <w:rPr>
          <w:rFonts w:hint="eastAsia"/>
        </w:rPr>
        <w:t>1</w:t>
      </w:r>
      <w:r>
        <w:rPr>
          <w:rFonts w:hint="eastAsia"/>
        </w:rPr>
        <w:t>）争议双方的主体身份和基本情况介绍；</w:t>
      </w:r>
    </w:p>
    <w:p w:rsidR="00E00F21" w:rsidRDefault="00071DEB" w:rsidP="000B088E">
      <w:pPr>
        <w:ind w:firstLineChars="200" w:firstLine="420"/>
      </w:pPr>
      <w:r>
        <w:rPr>
          <w:rFonts w:hint="eastAsia"/>
        </w:rPr>
        <w:t>（</w:t>
      </w:r>
      <w:r>
        <w:rPr>
          <w:rFonts w:hint="eastAsia"/>
        </w:rPr>
        <w:t>2</w:t>
      </w:r>
      <w:r>
        <w:rPr>
          <w:rFonts w:hint="eastAsia"/>
        </w:rPr>
        <w:t>）双方合作的基本事实及其诉争合同的效力；</w:t>
      </w:r>
    </w:p>
    <w:p w:rsidR="00E00F21" w:rsidRDefault="00071DEB" w:rsidP="000B088E">
      <w:pPr>
        <w:ind w:firstLineChars="200" w:firstLine="420"/>
      </w:pPr>
      <w:r>
        <w:rPr>
          <w:rFonts w:hint="eastAsia"/>
        </w:rPr>
        <w:t>（</w:t>
      </w:r>
      <w:r>
        <w:rPr>
          <w:rFonts w:hint="eastAsia"/>
        </w:rPr>
        <w:t>3</w:t>
      </w:r>
      <w:r>
        <w:rPr>
          <w:rFonts w:hint="eastAsia"/>
        </w:rPr>
        <w:t>）争议涉及的具体条款；</w:t>
      </w:r>
    </w:p>
    <w:p w:rsidR="00E00F21" w:rsidRDefault="00071DEB" w:rsidP="000B088E">
      <w:pPr>
        <w:ind w:firstLineChars="200" w:firstLine="420"/>
      </w:pPr>
      <w:r>
        <w:rPr>
          <w:rFonts w:hint="eastAsia"/>
        </w:rPr>
        <w:t>（</w:t>
      </w:r>
      <w:r>
        <w:rPr>
          <w:rFonts w:hint="eastAsia"/>
        </w:rPr>
        <w:t>4</w:t>
      </w:r>
      <w:r>
        <w:rPr>
          <w:rFonts w:hint="eastAsia"/>
        </w:rPr>
        <w:t>）原告履行义务的情况；</w:t>
      </w:r>
    </w:p>
    <w:p w:rsidR="00E00F21" w:rsidRDefault="00071DEB" w:rsidP="000B088E">
      <w:pPr>
        <w:ind w:firstLineChars="200" w:firstLine="420"/>
      </w:pPr>
      <w:r>
        <w:rPr>
          <w:rFonts w:hint="eastAsia"/>
        </w:rPr>
        <w:t>（</w:t>
      </w:r>
      <w:r>
        <w:rPr>
          <w:rFonts w:hint="eastAsia"/>
        </w:rPr>
        <w:t>5</w:t>
      </w:r>
      <w:r>
        <w:rPr>
          <w:rFonts w:hint="eastAsia"/>
        </w:rPr>
        <w:t>）被告不履行义务或者履行义务不符合约定的基本事实；</w:t>
      </w:r>
    </w:p>
    <w:p w:rsidR="00E00F21" w:rsidRDefault="00071DEB" w:rsidP="000B088E">
      <w:pPr>
        <w:ind w:firstLineChars="200" w:firstLine="420"/>
      </w:pPr>
      <w:r>
        <w:rPr>
          <w:rFonts w:hint="eastAsia"/>
        </w:rPr>
        <w:lastRenderedPageBreak/>
        <w:t>（</w:t>
      </w:r>
      <w:r>
        <w:rPr>
          <w:rFonts w:hint="eastAsia"/>
        </w:rPr>
        <w:t>6</w:t>
      </w:r>
      <w:r>
        <w:rPr>
          <w:rFonts w:hint="eastAsia"/>
        </w:rPr>
        <w:t>）被告的上述行为给原告造成法律后果的事实；</w:t>
      </w:r>
    </w:p>
    <w:p w:rsidR="00E00F21" w:rsidRDefault="00071DEB" w:rsidP="000B088E">
      <w:pPr>
        <w:ind w:firstLineChars="200" w:firstLine="420"/>
      </w:pPr>
      <w:r>
        <w:rPr>
          <w:rFonts w:hint="eastAsia"/>
        </w:rPr>
        <w:t>（</w:t>
      </w:r>
      <w:r>
        <w:rPr>
          <w:rFonts w:hint="eastAsia"/>
        </w:rPr>
        <w:t>7</w:t>
      </w:r>
      <w:r>
        <w:rPr>
          <w:rFonts w:hint="eastAsia"/>
        </w:rPr>
        <w:t>）与争议有关的法律规定；</w:t>
      </w:r>
    </w:p>
    <w:p w:rsidR="00E00F21" w:rsidRDefault="00071DEB" w:rsidP="000B088E">
      <w:pPr>
        <w:ind w:firstLineChars="200" w:firstLine="420"/>
      </w:pPr>
      <w:r>
        <w:rPr>
          <w:rFonts w:hint="eastAsia"/>
        </w:rPr>
        <w:t>（</w:t>
      </w:r>
      <w:r>
        <w:rPr>
          <w:rFonts w:hint="eastAsia"/>
        </w:rPr>
        <w:t>8</w:t>
      </w:r>
      <w:r>
        <w:rPr>
          <w:rFonts w:hint="eastAsia"/>
        </w:rPr>
        <w:t>）结合法律对被告违约行为及其应当承担违约责任的分析；</w:t>
      </w:r>
    </w:p>
    <w:p w:rsidR="00071DEB" w:rsidRDefault="00071DEB" w:rsidP="000B088E">
      <w:pPr>
        <w:ind w:firstLineChars="200" w:firstLine="420"/>
      </w:pPr>
      <w:r>
        <w:rPr>
          <w:rFonts w:hint="eastAsia"/>
        </w:rPr>
        <w:t>（</w:t>
      </w:r>
      <w:r>
        <w:rPr>
          <w:rFonts w:hint="eastAsia"/>
        </w:rPr>
        <w:t>9</w:t>
      </w:r>
      <w:r>
        <w:rPr>
          <w:rFonts w:hint="eastAsia"/>
        </w:rPr>
        <w:t>）总结或归纳原告的观点和请求。</w:t>
      </w:r>
    </w:p>
    <w:p w:rsidR="00E00F21" w:rsidRDefault="00071DEB" w:rsidP="000B088E">
      <w:pPr>
        <w:ind w:firstLineChars="200" w:firstLine="420"/>
      </w:pPr>
      <w:r>
        <w:rPr>
          <w:rFonts w:hint="eastAsia"/>
        </w:rPr>
        <w:t>第</w:t>
      </w:r>
      <w:r>
        <w:rPr>
          <w:rFonts w:hint="eastAsia"/>
        </w:rPr>
        <w:t>151</w:t>
      </w:r>
      <w:r>
        <w:rPr>
          <w:rFonts w:hint="eastAsia"/>
        </w:rPr>
        <w:t>条【原告举证】</w:t>
      </w:r>
    </w:p>
    <w:p w:rsidR="00E00F21" w:rsidRDefault="00071DEB" w:rsidP="000B088E">
      <w:pPr>
        <w:ind w:firstLineChars="200" w:firstLine="420"/>
      </w:pPr>
      <w:r>
        <w:rPr>
          <w:rFonts w:hint="eastAsia"/>
        </w:rPr>
        <w:t xml:space="preserve">151.1    </w:t>
      </w:r>
      <w:r>
        <w:rPr>
          <w:rFonts w:hint="eastAsia"/>
        </w:rPr>
        <w:t>应当按照诉状列举的事实与理由，顺序列明证据目录。证据目录应当包括证据序号、证据名称、证据形式、证据来源、证据的页数、证据页码、证据拟证明的事实。</w:t>
      </w:r>
    </w:p>
    <w:p w:rsidR="00E00F21" w:rsidRDefault="00071DEB" w:rsidP="000B088E">
      <w:pPr>
        <w:ind w:firstLineChars="200" w:firstLine="420"/>
      </w:pPr>
      <w:r>
        <w:rPr>
          <w:rFonts w:hint="eastAsia"/>
        </w:rPr>
        <w:t xml:space="preserve">151.2    </w:t>
      </w:r>
      <w:r>
        <w:rPr>
          <w:rFonts w:hint="eastAsia"/>
        </w:rPr>
        <w:t>律师应当特别注意证据的举证期限，争取在该举证期限内完成举证。在举证期限内不能完成举证的，应当及时向法院提出延期举证申请。</w:t>
      </w:r>
    </w:p>
    <w:p w:rsidR="00E00F21" w:rsidRDefault="00071DEB" w:rsidP="000B088E">
      <w:pPr>
        <w:ind w:firstLineChars="200" w:firstLine="420"/>
      </w:pPr>
      <w:r>
        <w:rPr>
          <w:rFonts w:hint="eastAsia"/>
        </w:rPr>
        <w:t xml:space="preserve">151.3    </w:t>
      </w:r>
      <w:r>
        <w:rPr>
          <w:rFonts w:hint="eastAsia"/>
        </w:rPr>
        <w:t>对举证困难或者难以举证的，应当及时向法院提出书面调取证据申请。</w:t>
      </w:r>
    </w:p>
    <w:p w:rsidR="00E00F21" w:rsidRDefault="00071DEB" w:rsidP="000B088E">
      <w:pPr>
        <w:ind w:firstLineChars="200" w:firstLine="420"/>
      </w:pPr>
      <w:r>
        <w:rPr>
          <w:rFonts w:hint="eastAsia"/>
        </w:rPr>
        <w:t xml:space="preserve">151.4    </w:t>
      </w:r>
      <w:r>
        <w:rPr>
          <w:rFonts w:hint="eastAsia"/>
        </w:rPr>
        <w:t>交换证据或者开庭审理时，被告提出相反证据的，原告发现应当进行调查核实的，应当及时向法院提出质证意见，要求针对该证据的举证期限，并在期限内完成举证。</w:t>
      </w:r>
    </w:p>
    <w:p w:rsidR="00071DEB" w:rsidRDefault="00071DEB" w:rsidP="000B088E">
      <w:pPr>
        <w:ind w:firstLineChars="200" w:firstLine="420"/>
      </w:pPr>
    </w:p>
    <w:p w:rsidR="00E00F21" w:rsidRDefault="00071DEB" w:rsidP="000B088E">
      <w:pPr>
        <w:ind w:firstLineChars="200" w:firstLine="420"/>
      </w:pPr>
      <w:r>
        <w:rPr>
          <w:rFonts w:hint="eastAsia"/>
        </w:rPr>
        <w:t>第三</w:t>
      </w:r>
      <w:r w:rsidR="001D2C7A">
        <w:rPr>
          <w:rFonts w:hint="eastAsia"/>
        </w:rPr>
        <w:t>节</w:t>
      </w:r>
      <w:r>
        <w:rPr>
          <w:rFonts w:hint="eastAsia"/>
        </w:rPr>
        <w:t>作为被告代理人</w:t>
      </w:r>
    </w:p>
    <w:p w:rsidR="00707BD3" w:rsidRDefault="00707BD3" w:rsidP="000B088E">
      <w:pPr>
        <w:ind w:firstLineChars="200" w:firstLine="420"/>
      </w:pPr>
    </w:p>
    <w:p w:rsidR="00E00F21" w:rsidRDefault="00071DEB" w:rsidP="000B088E">
      <w:pPr>
        <w:ind w:firstLineChars="200" w:firstLine="420"/>
      </w:pPr>
      <w:r>
        <w:rPr>
          <w:rFonts w:hint="eastAsia"/>
        </w:rPr>
        <w:t>第</w:t>
      </w:r>
      <w:r>
        <w:rPr>
          <w:rFonts w:hint="eastAsia"/>
        </w:rPr>
        <w:t>152</w:t>
      </w:r>
      <w:r>
        <w:rPr>
          <w:rFonts w:hint="eastAsia"/>
        </w:rPr>
        <w:t>条【诉讼主体资格审查】</w:t>
      </w:r>
    </w:p>
    <w:p w:rsidR="00E00F21" w:rsidRDefault="00071DEB" w:rsidP="000B088E">
      <w:pPr>
        <w:ind w:firstLineChars="200" w:firstLine="420"/>
      </w:pPr>
      <w:r>
        <w:rPr>
          <w:rFonts w:hint="eastAsia"/>
        </w:rPr>
        <w:t>律师应当审查原告诉讼主体是否适格，是否为诉争权利主体，对于不符合法律规定的，应当在答辩状中提出异议。</w:t>
      </w:r>
    </w:p>
    <w:p w:rsidR="00071DEB" w:rsidRDefault="00071DEB" w:rsidP="000B088E">
      <w:pPr>
        <w:ind w:firstLineChars="200" w:firstLine="420"/>
      </w:pPr>
      <w:r>
        <w:rPr>
          <w:rFonts w:hint="eastAsia"/>
        </w:rPr>
        <w:t>参见本章第</w:t>
      </w:r>
      <w:r>
        <w:rPr>
          <w:rFonts w:hint="eastAsia"/>
        </w:rPr>
        <w:t>145</w:t>
      </w:r>
      <w:r>
        <w:rPr>
          <w:rFonts w:hint="eastAsia"/>
        </w:rPr>
        <w:t>条。</w:t>
      </w:r>
    </w:p>
    <w:p w:rsidR="00E00F21" w:rsidRDefault="00071DEB" w:rsidP="000B088E">
      <w:pPr>
        <w:ind w:firstLineChars="200" w:firstLine="420"/>
      </w:pPr>
      <w:r>
        <w:rPr>
          <w:rFonts w:hint="eastAsia"/>
        </w:rPr>
        <w:t>第</w:t>
      </w:r>
      <w:r>
        <w:rPr>
          <w:rFonts w:hint="eastAsia"/>
        </w:rPr>
        <w:t>153</w:t>
      </w:r>
      <w:r>
        <w:rPr>
          <w:rFonts w:hint="eastAsia"/>
        </w:rPr>
        <w:t>条【了解案情】</w:t>
      </w:r>
    </w:p>
    <w:p w:rsidR="00E00F21" w:rsidRDefault="00071DEB" w:rsidP="000B088E">
      <w:pPr>
        <w:ind w:firstLineChars="200" w:firstLine="420"/>
      </w:pPr>
      <w:r>
        <w:rPr>
          <w:rFonts w:hint="eastAsia"/>
        </w:rPr>
        <w:t xml:space="preserve">153.1    </w:t>
      </w:r>
      <w:r>
        <w:rPr>
          <w:rFonts w:hint="eastAsia"/>
        </w:rPr>
        <w:t>律师应当认真阅读和理解原告起诉状提出的诉讼请求、事实和理由及证据，核实双方是否存在原告主张的法律关系，原告主张和列举的违约行为是否符合事实；原告适用法律是否准确。</w:t>
      </w:r>
    </w:p>
    <w:p w:rsidR="00E00F21" w:rsidRDefault="00071DEB" w:rsidP="000B088E">
      <w:pPr>
        <w:ind w:firstLineChars="200" w:firstLine="420"/>
      </w:pPr>
      <w:r>
        <w:rPr>
          <w:rFonts w:hint="eastAsia"/>
        </w:rPr>
        <w:t xml:space="preserve">153.2    </w:t>
      </w:r>
      <w:r>
        <w:rPr>
          <w:rFonts w:hint="eastAsia"/>
        </w:rPr>
        <w:t>律师应当针对原告所列举的事实与理由，向当事人了解实际情况，向相关联的人员和机构进行必要的调查。</w:t>
      </w:r>
    </w:p>
    <w:p w:rsidR="00E00F21" w:rsidRDefault="00071DEB" w:rsidP="000B088E">
      <w:pPr>
        <w:ind w:firstLineChars="200" w:firstLine="420"/>
      </w:pPr>
      <w:r>
        <w:rPr>
          <w:rFonts w:hint="eastAsia"/>
        </w:rPr>
        <w:t xml:space="preserve">153.3    </w:t>
      </w:r>
      <w:r>
        <w:rPr>
          <w:rFonts w:hint="eastAsia"/>
        </w:rPr>
        <w:t>必要时，律师应当请当事人详细介绍与讲解涉及的技术（经营）信息，学习与了解必要的专业知识。</w:t>
      </w:r>
    </w:p>
    <w:p w:rsidR="00E00F21" w:rsidRDefault="00071DEB" w:rsidP="000B088E">
      <w:pPr>
        <w:ind w:firstLineChars="200" w:firstLine="420"/>
      </w:pPr>
      <w:r>
        <w:rPr>
          <w:rFonts w:hint="eastAsia"/>
        </w:rPr>
        <w:t xml:space="preserve">153.4    </w:t>
      </w:r>
      <w:r>
        <w:rPr>
          <w:rFonts w:hint="eastAsia"/>
        </w:rPr>
        <w:t>律师应当特别注意与上述事实相关联的管辖异议、诉讼时效等诉讼权利的运用。</w:t>
      </w:r>
    </w:p>
    <w:p w:rsidR="00E00F21" w:rsidRDefault="00071DEB" w:rsidP="000B088E">
      <w:pPr>
        <w:ind w:firstLineChars="200" w:firstLine="420"/>
      </w:pPr>
      <w:r>
        <w:rPr>
          <w:rFonts w:hint="eastAsia"/>
        </w:rPr>
        <w:t>第</w:t>
      </w:r>
      <w:r>
        <w:rPr>
          <w:rFonts w:hint="eastAsia"/>
        </w:rPr>
        <w:t>154</w:t>
      </w:r>
      <w:r>
        <w:rPr>
          <w:rFonts w:hint="eastAsia"/>
        </w:rPr>
        <w:t>条【管辖异议】</w:t>
      </w:r>
    </w:p>
    <w:p w:rsidR="00E00F21" w:rsidRDefault="00071DEB" w:rsidP="000B088E">
      <w:pPr>
        <w:ind w:firstLineChars="200" w:firstLine="420"/>
      </w:pPr>
      <w:r>
        <w:rPr>
          <w:rFonts w:hint="eastAsia"/>
        </w:rPr>
        <w:t xml:space="preserve">154.1    </w:t>
      </w:r>
      <w:r>
        <w:rPr>
          <w:rFonts w:hint="eastAsia"/>
        </w:rPr>
        <w:t>被告应诉首先应当审查纠纷解决管辖机构的合法性。</w:t>
      </w:r>
    </w:p>
    <w:p w:rsidR="00E00F21" w:rsidRDefault="00071DEB" w:rsidP="000B088E">
      <w:pPr>
        <w:ind w:firstLineChars="200" w:firstLine="420"/>
      </w:pPr>
      <w:r>
        <w:rPr>
          <w:rFonts w:hint="eastAsia"/>
        </w:rPr>
        <w:t xml:space="preserve">154.2    </w:t>
      </w:r>
      <w:r>
        <w:rPr>
          <w:rFonts w:hint="eastAsia"/>
        </w:rPr>
        <w:t>仲裁机构受理的，应当审查诉争合同是否列有仲裁条款或者双方达成了仲裁协议，该仲裁约定是否明确、规范，该仲裁机构是否与约定相符。</w:t>
      </w:r>
    </w:p>
    <w:p w:rsidR="00E00F21" w:rsidRDefault="00071DEB" w:rsidP="000B088E">
      <w:pPr>
        <w:ind w:firstLineChars="200" w:firstLine="420"/>
      </w:pPr>
      <w:r>
        <w:rPr>
          <w:rFonts w:hint="eastAsia"/>
        </w:rPr>
        <w:t>对于仲裁约定不明确、不规范或者受理的仲裁机构与约定不符的，应当在答辩期内及时提出管辖权异议。</w:t>
      </w:r>
    </w:p>
    <w:p w:rsidR="00E00F21" w:rsidRDefault="00071DEB" w:rsidP="000B088E">
      <w:pPr>
        <w:ind w:firstLineChars="200" w:firstLine="420"/>
      </w:pPr>
      <w:r>
        <w:rPr>
          <w:rFonts w:hint="eastAsia"/>
        </w:rPr>
        <w:t xml:space="preserve">154.3    </w:t>
      </w:r>
      <w:r>
        <w:rPr>
          <w:rFonts w:hint="eastAsia"/>
        </w:rPr>
        <w:t>法院受理的，应当审查受理法院是否具有司法管辖权。发现有无权管辖情形的，应当及时在答辩期内提出管辖异议申请。</w:t>
      </w:r>
    </w:p>
    <w:p w:rsidR="00071DEB" w:rsidRDefault="00071DEB" w:rsidP="000B088E">
      <w:pPr>
        <w:ind w:firstLineChars="200" w:firstLine="420"/>
      </w:pPr>
      <w:r>
        <w:rPr>
          <w:rFonts w:hint="eastAsia"/>
        </w:rPr>
        <w:t>参见本章第</w:t>
      </w:r>
      <w:r>
        <w:rPr>
          <w:rFonts w:hint="eastAsia"/>
        </w:rPr>
        <w:t>140</w:t>
      </w:r>
      <w:r>
        <w:rPr>
          <w:rFonts w:hint="eastAsia"/>
        </w:rPr>
        <w:t>条。</w:t>
      </w:r>
    </w:p>
    <w:p w:rsidR="00E00F21" w:rsidRDefault="00071DEB" w:rsidP="000B088E">
      <w:pPr>
        <w:ind w:firstLineChars="200" w:firstLine="420"/>
      </w:pPr>
      <w:r>
        <w:rPr>
          <w:rFonts w:hint="eastAsia"/>
        </w:rPr>
        <w:t>第</w:t>
      </w:r>
      <w:r>
        <w:rPr>
          <w:rFonts w:hint="eastAsia"/>
        </w:rPr>
        <w:t>155</w:t>
      </w:r>
      <w:r>
        <w:rPr>
          <w:rFonts w:hint="eastAsia"/>
        </w:rPr>
        <w:t>条【证据准备与质证】</w:t>
      </w:r>
    </w:p>
    <w:p w:rsidR="00E00F21" w:rsidRDefault="00071DEB" w:rsidP="000B088E">
      <w:pPr>
        <w:ind w:firstLineChars="200" w:firstLine="420"/>
      </w:pPr>
      <w:r>
        <w:rPr>
          <w:rFonts w:hint="eastAsia"/>
        </w:rPr>
        <w:t>被告的举证，参见本指引第</w:t>
      </w:r>
      <w:r>
        <w:rPr>
          <w:rFonts w:hint="eastAsia"/>
        </w:rPr>
        <w:t>147</w:t>
      </w:r>
      <w:r>
        <w:rPr>
          <w:rFonts w:hint="eastAsia"/>
        </w:rPr>
        <w:t>条。</w:t>
      </w:r>
    </w:p>
    <w:p w:rsidR="00E00F21" w:rsidRDefault="00071DEB" w:rsidP="000B088E">
      <w:pPr>
        <w:ind w:firstLineChars="200" w:firstLine="420"/>
      </w:pPr>
      <w:r>
        <w:rPr>
          <w:rFonts w:hint="eastAsia"/>
        </w:rPr>
        <w:t xml:space="preserve">155.1    </w:t>
      </w:r>
      <w:r>
        <w:rPr>
          <w:rFonts w:hint="eastAsia"/>
        </w:rPr>
        <w:t>被告律师应当本着主动举证、充分举证的原则准备证据，而不应当仅仅停留在对原告证据的否认与反驳上。</w:t>
      </w:r>
    </w:p>
    <w:p w:rsidR="00E00F21" w:rsidRDefault="00071DEB" w:rsidP="000B088E">
      <w:pPr>
        <w:ind w:firstLineChars="200" w:firstLine="420"/>
      </w:pPr>
      <w:r>
        <w:rPr>
          <w:rFonts w:hint="eastAsia"/>
        </w:rPr>
        <w:t xml:space="preserve">155.2    </w:t>
      </w:r>
      <w:r>
        <w:rPr>
          <w:rFonts w:hint="eastAsia"/>
        </w:rPr>
        <w:t>律师应当逐项核实证据的真实性、合法性及其与争议事实的关联性，并作出笔录；对于与事实不符的进行核实，并提出相反证据。</w:t>
      </w:r>
    </w:p>
    <w:p w:rsidR="00E00F21" w:rsidRDefault="00071DEB" w:rsidP="000B088E">
      <w:pPr>
        <w:ind w:firstLineChars="200" w:firstLine="420"/>
      </w:pPr>
      <w:r>
        <w:rPr>
          <w:rFonts w:hint="eastAsia"/>
        </w:rPr>
        <w:lastRenderedPageBreak/>
        <w:t xml:space="preserve">155.3    </w:t>
      </w:r>
      <w:r>
        <w:rPr>
          <w:rFonts w:hint="eastAsia"/>
        </w:rPr>
        <w:t>认为原告所述与事实不符的，应当举证证明。在否认与反驳原告证据的基础上，通过提交相反证据对抗、反驳原告的主张，以争取法官的支持。</w:t>
      </w:r>
    </w:p>
    <w:p w:rsidR="00E00F21" w:rsidRDefault="00071DEB" w:rsidP="000B088E">
      <w:pPr>
        <w:ind w:firstLineChars="200" w:firstLine="420"/>
      </w:pPr>
      <w:r>
        <w:rPr>
          <w:rFonts w:hint="eastAsia"/>
        </w:rPr>
        <w:t xml:space="preserve">155.4    </w:t>
      </w:r>
      <w:r>
        <w:rPr>
          <w:rFonts w:hint="eastAsia"/>
        </w:rPr>
        <w:t>对原告的证据准备完整的书面质证意见。</w:t>
      </w:r>
    </w:p>
    <w:p w:rsidR="00E00F21" w:rsidRDefault="00071DEB" w:rsidP="000B088E">
      <w:pPr>
        <w:ind w:firstLineChars="200" w:firstLine="420"/>
      </w:pPr>
      <w:r>
        <w:rPr>
          <w:rFonts w:hint="eastAsia"/>
        </w:rPr>
        <w:t xml:space="preserve">155.5    </w:t>
      </w:r>
      <w:r>
        <w:rPr>
          <w:rFonts w:hint="eastAsia"/>
        </w:rPr>
        <w:t>被告举证的，应当准备证据目录。</w:t>
      </w:r>
    </w:p>
    <w:p w:rsidR="00E00F21" w:rsidRDefault="00071DEB" w:rsidP="000B088E">
      <w:pPr>
        <w:ind w:firstLineChars="200" w:firstLine="420"/>
      </w:pPr>
      <w:r>
        <w:rPr>
          <w:rFonts w:hint="eastAsia"/>
        </w:rPr>
        <w:t>第</w:t>
      </w:r>
      <w:r>
        <w:rPr>
          <w:rFonts w:hint="eastAsia"/>
        </w:rPr>
        <w:t>156</w:t>
      </w:r>
      <w:r>
        <w:rPr>
          <w:rFonts w:hint="eastAsia"/>
        </w:rPr>
        <w:t>条【答辩】</w:t>
      </w:r>
    </w:p>
    <w:p w:rsidR="00E00F21" w:rsidRDefault="00071DEB" w:rsidP="000B088E">
      <w:pPr>
        <w:ind w:firstLineChars="200" w:firstLine="420"/>
      </w:pPr>
      <w:r>
        <w:rPr>
          <w:rFonts w:hint="eastAsia"/>
        </w:rPr>
        <w:t xml:space="preserve">156.1    </w:t>
      </w:r>
      <w:r>
        <w:rPr>
          <w:rFonts w:hint="eastAsia"/>
        </w:rPr>
        <w:t>被告及时提出答辩意见，将有助于法官在开庭前对纠纷进行全面的了解，有助于引导法官准确确定争议焦点，因此律师应当对答辩予以充分的重视。</w:t>
      </w:r>
    </w:p>
    <w:p w:rsidR="00071DEB" w:rsidRDefault="00071DEB" w:rsidP="000B088E">
      <w:pPr>
        <w:ind w:firstLineChars="200" w:firstLine="420"/>
      </w:pPr>
      <w:r>
        <w:rPr>
          <w:rFonts w:hint="eastAsia"/>
        </w:rPr>
        <w:t xml:space="preserve">156.2    </w:t>
      </w:r>
      <w:r>
        <w:rPr>
          <w:rFonts w:hint="eastAsia"/>
        </w:rPr>
        <w:t>答辩状应当分别针对起诉状的内容，逐一进行简单陈述，阐述观点和简单理由，并附必要的证据。详细的抗辩理由可以在开庭审理中结合事实与证据进行全面陈述。</w:t>
      </w:r>
    </w:p>
    <w:p w:rsidR="00E00F21" w:rsidRDefault="00071DEB" w:rsidP="000B088E">
      <w:pPr>
        <w:ind w:firstLineChars="200" w:firstLine="420"/>
      </w:pPr>
      <w:r>
        <w:rPr>
          <w:rFonts w:hint="eastAsia"/>
        </w:rPr>
        <w:t>第</w:t>
      </w:r>
      <w:r>
        <w:rPr>
          <w:rFonts w:hint="eastAsia"/>
        </w:rPr>
        <w:t>157</w:t>
      </w:r>
      <w:r>
        <w:rPr>
          <w:rFonts w:hint="eastAsia"/>
        </w:rPr>
        <w:t>条【诉讼时效抗辩】</w:t>
      </w:r>
    </w:p>
    <w:p w:rsidR="00E00F21" w:rsidRDefault="00071DEB" w:rsidP="000B088E">
      <w:pPr>
        <w:ind w:firstLineChars="200" w:firstLine="420"/>
      </w:pPr>
      <w:r>
        <w:rPr>
          <w:rFonts w:hint="eastAsia"/>
        </w:rPr>
        <w:t xml:space="preserve">157.1    </w:t>
      </w:r>
      <w:r>
        <w:rPr>
          <w:rFonts w:hint="eastAsia"/>
        </w:rPr>
        <w:t>被告律师应当针对所调查了解的案情事实，结合法律和证据判断原告的权利主张是否超出法定诉讼时效。对于超出诉讼时效规定的，应当明确作出拒绝履行相应的义务的意思表示，并要求审理法院对原告的权利主张不予支持。</w:t>
      </w:r>
    </w:p>
    <w:p w:rsidR="00E00F21" w:rsidRDefault="00071DEB" w:rsidP="000B088E">
      <w:pPr>
        <w:ind w:firstLineChars="200" w:firstLine="420"/>
      </w:pPr>
      <w:r>
        <w:rPr>
          <w:rFonts w:hint="eastAsia"/>
        </w:rPr>
        <w:t xml:space="preserve">157.2    </w:t>
      </w:r>
      <w:r>
        <w:rPr>
          <w:rFonts w:hint="eastAsia"/>
        </w:rPr>
        <w:t>被告应当对原告权利主张超过诉讼时效的事实承担举证责任。</w:t>
      </w:r>
    </w:p>
    <w:p w:rsidR="00E00F21" w:rsidRDefault="00071DEB" w:rsidP="000B088E">
      <w:pPr>
        <w:ind w:firstLineChars="200" w:firstLine="420"/>
      </w:pPr>
      <w:r>
        <w:rPr>
          <w:rFonts w:hint="eastAsia"/>
        </w:rPr>
        <w:t>参见本指引第</w:t>
      </w:r>
      <w:r>
        <w:rPr>
          <w:rFonts w:hint="eastAsia"/>
        </w:rPr>
        <w:t>143</w:t>
      </w:r>
      <w:r>
        <w:rPr>
          <w:rFonts w:hint="eastAsia"/>
        </w:rPr>
        <w:t>条。</w:t>
      </w:r>
    </w:p>
    <w:p w:rsidR="00071DEB" w:rsidRDefault="00071DEB" w:rsidP="000B088E">
      <w:pPr>
        <w:ind w:firstLineChars="200" w:firstLine="420"/>
      </w:pPr>
      <w:r>
        <w:rPr>
          <w:rFonts w:hint="eastAsia"/>
        </w:rPr>
        <w:t xml:space="preserve">157.3    </w:t>
      </w:r>
      <w:r>
        <w:rPr>
          <w:rFonts w:hint="eastAsia"/>
        </w:rPr>
        <w:t>针对诉争合同的约定，对原告主张权利的时间节点、被告履行义务期限、原告实际主张权利的时间等提供证据。</w:t>
      </w:r>
    </w:p>
    <w:p w:rsidR="00E00F21" w:rsidRDefault="00071DEB" w:rsidP="000B088E">
      <w:pPr>
        <w:ind w:firstLineChars="200" w:firstLine="420"/>
      </w:pPr>
      <w:r>
        <w:rPr>
          <w:rFonts w:hint="eastAsia"/>
        </w:rPr>
        <w:t>第</w:t>
      </w:r>
      <w:r>
        <w:rPr>
          <w:rFonts w:hint="eastAsia"/>
        </w:rPr>
        <w:t>158</w:t>
      </w:r>
      <w:r>
        <w:rPr>
          <w:rFonts w:hint="eastAsia"/>
        </w:rPr>
        <w:t>条【抗辩】</w:t>
      </w:r>
    </w:p>
    <w:p w:rsidR="00E00F21" w:rsidRDefault="00071DEB" w:rsidP="000B088E">
      <w:pPr>
        <w:ind w:firstLineChars="200" w:firstLine="420"/>
      </w:pPr>
      <w:r>
        <w:rPr>
          <w:rFonts w:hint="eastAsia"/>
        </w:rPr>
        <w:t xml:space="preserve">158.1    </w:t>
      </w:r>
      <w:r>
        <w:rPr>
          <w:rFonts w:hint="eastAsia"/>
        </w:rPr>
        <w:t>被告可以在充分了解案情事实，认证分析原告证据的基础上，在真实性、合法性、关联性等方面对原告的证据提出质证意见，说明原告的证据不能证明待证事实的理由，进而提出原告未尽到举证责任的主张。</w:t>
      </w:r>
    </w:p>
    <w:p w:rsidR="00E00F21" w:rsidRDefault="00071DEB" w:rsidP="000B088E">
      <w:pPr>
        <w:ind w:firstLineChars="200" w:firstLine="420"/>
      </w:pPr>
      <w:r>
        <w:rPr>
          <w:rFonts w:hint="eastAsia"/>
        </w:rPr>
        <w:t xml:space="preserve">158.2    </w:t>
      </w:r>
      <w:r>
        <w:rPr>
          <w:rFonts w:hint="eastAsia"/>
        </w:rPr>
        <w:t>针对原告的证据，被告可以通过提出相反的证据予以否定。</w:t>
      </w:r>
    </w:p>
    <w:p w:rsidR="00071DEB" w:rsidRDefault="00071DEB" w:rsidP="000B088E">
      <w:pPr>
        <w:ind w:firstLineChars="200" w:firstLine="420"/>
      </w:pPr>
      <w:r>
        <w:rPr>
          <w:rFonts w:hint="eastAsia"/>
        </w:rPr>
        <w:t xml:space="preserve">158.3    </w:t>
      </w:r>
      <w:r>
        <w:rPr>
          <w:rFonts w:hint="eastAsia"/>
        </w:rPr>
        <w:t>律师可以结合事实与法律认真分析原告证据的每一个环节，在证据链中寻找薄弱部分进行重点陈述并举证，断开原告的证据链。</w:t>
      </w:r>
    </w:p>
    <w:p w:rsidR="00E00F21" w:rsidRDefault="00071DEB" w:rsidP="000B088E">
      <w:pPr>
        <w:ind w:firstLineChars="200" w:firstLine="420"/>
      </w:pPr>
      <w:r>
        <w:rPr>
          <w:rFonts w:hint="eastAsia"/>
        </w:rPr>
        <w:t>第</w:t>
      </w:r>
      <w:r>
        <w:rPr>
          <w:rFonts w:hint="eastAsia"/>
        </w:rPr>
        <w:t>159</w:t>
      </w:r>
      <w:r>
        <w:rPr>
          <w:rFonts w:hint="eastAsia"/>
        </w:rPr>
        <w:t>条【合同（条款）效力抗辩】</w:t>
      </w:r>
    </w:p>
    <w:p w:rsidR="00E00F21" w:rsidRDefault="00071DEB" w:rsidP="000B088E">
      <w:pPr>
        <w:ind w:firstLineChars="200" w:firstLine="420"/>
      </w:pPr>
      <w:r>
        <w:rPr>
          <w:rFonts w:hint="eastAsia"/>
        </w:rPr>
        <w:t>效力抗辩，参见本章第</w:t>
      </w:r>
      <w:r>
        <w:rPr>
          <w:rFonts w:hint="eastAsia"/>
        </w:rPr>
        <w:t>144</w:t>
      </w:r>
      <w:r>
        <w:rPr>
          <w:rFonts w:hint="eastAsia"/>
        </w:rPr>
        <w:t>条。</w:t>
      </w:r>
    </w:p>
    <w:p w:rsidR="00E00F21" w:rsidRDefault="00071DEB" w:rsidP="000B088E">
      <w:pPr>
        <w:ind w:firstLineChars="200" w:firstLine="420"/>
      </w:pPr>
      <w:r>
        <w:rPr>
          <w:rFonts w:hint="eastAsia"/>
        </w:rPr>
        <w:t xml:space="preserve">159.1    </w:t>
      </w:r>
      <w:r>
        <w:rPr>
          <w:rFonts w:hint="eastAsia"/>
        </w:rPr>
        <w:t>对于原告主张的权利，被告应当对诉争合同或者诉争合同条款是否属于法定无效、可撤销或解除的事由进行判断。</w:t>
      </w:r>
    </w:p>
    <w:p w:rsidR="00E00F21" w:rsidRDefault="00071DEB" w:rsidP="000B088E">
      <w:pPr>
        <w:ind w:firstLineChars="200" w:firstLine="420"/>
      </w:pPr>
      <w:r>
        <w:rPr>
          <w:rFonts w:hint="eastAsia"/>
        </w:rPr>
        <w:t xml:space="preserve">159.2    </w:t>
      </w:r>
      <w:r>
        <w:rPr>
          <w:rFonts w:hint="eastAsia"/>
        </w:rPr>
        <w:t>诉争合同或者诉争合同条款应当无效、可撤销或解除的，律师应当对诉争合同或者诉争合同条款的无效将对本方产生的现实和长远影响，是否会对本方实现合同目的具有不良影响或者不利后果进行综合评估，慎重提出意见。</w:t>
      </w:r>
    </w:p>
    <w:p w:rsidR="00E00F21" w:rsidRDefault="00071DEB" w:rsidP="000B088E">
      <w:pPr>
        <w:ind w:firstLineChars="200" w:firstLine="420"/>
      </w:pPr>
      <w:r>
        <w:rPr>
          <w:rFonts w:hint="eastAsia"/>
        </w:rPr>
        <w:t xml:space="preserve">159.3    </w:t>
      </w:r>
      <w:r>
        <w:rPr>
          <w:rFonts w:hint="eastAsia"/>
        </w:rPr>
        <w:t>诉争合同属于无效、可撤销或解除的法定情由，且原告对于该项权利的实现将对本方产生不利影响或不利后果的，可以提出诉争合同或诉争条款无效、可撤销或解除的主张。</w:t>
      </w:r>
    </w:p>
    <w:p w:rsidR="00E00F21" w:rsidRDefault="00071DEB" w:rsidP="000B088E">
      <w:pPr>
        <w:ind w:firstLineChars="200" w:firstLine="420"/>
      </w:pPr>
      <w:r>
        <w:rPr>
          <w:rFonts w:hint="eastAsia"/>
        </w:rPr>
        <w:t xml:space="preserve">159.4    </w:t>
      </w:r>
      <w:r>
        <w:rPr>
          <w:rFonts w:hint="eastAsia"/>
        </w:rPr>
        <w:t>律师应当结合事实与法律进行分析与陈述，说明争议条款属于哪些法定情由，并为此举出相应的证据。</w:t>
      </w:r>
    </w:p>
    <w:p w:rsidR="00E00F21" w:rsidRDefault="00071DEB" w:rsidP="000B088E">
      <w:pPr>
        <w:ind w:firstLineChars="200" w:firstLine="420"/>
      </w:pPr>
      <w:r>
        <w:rPr>
          <w:rFonts w:hint="eastAsia"/>
        </w:rPr>
        <w:t>第</w:t>
      </w:r>
      <w:r>
        <w:rPr>
          <w:rFonts w:hint="eastAsia"/>
        </w:rPr>
        <w:t>160</w:t>
      </w:r>
      <w:r>
        <w:rPr>
          <w:rFonts w:hint="eastAsia"/>
        </w:rPr>
        <w:t>条【商业秘密构成抗辩】</w:t>
      </w:r>
    </w:p>
    <w:p w:rsidR="00E00F21" w:rsidRDefault="00071DEB" w:rsidP="000B088E">
      <w:pPr>
        <w:ind w:firstLineChars="200" w:firstLine="420"/>
      </w:pPr>
      <w:r>
        <w:rPr>
          <w:rFonts w:hint="eastAsia"/>
        </w:rPr>
        <w:t xml:space="preserve">160.1    </w:t>
      </w:r>
      <w:r>
        <w:rPr>
          <w:rFonts w:hint="eastAsia"/>
        </w:rPr>
        <w:t>商业秘密所指向的技术（经营）信息应当具有秘密性。因此，商业秘密合同所涉及的技术（经营）信息是否已经被公开与商业秘密合同纠纷的合理解决密切相关，也是被告维护本方权利的一个重要的抗辩手段。</w:t>
      </w:r>
    </w:p>
    <w:p w:rsidR="00E00F21" w:rsidRDefault="00071DEB" w:rsidP="000B088E">
      <w:pPr>
        <w:ind w:firstLineChars="200" w:firstLine="420"/>
      </w:pPr>
      <w:r>
        <w:rPr>
          <w:rFonts w:hint="eastAsia"/>
        </w:rPr>
        <w:t xml:space="preserve">160.2    </w:t>
      </w:r>
      <w:r>
        <w:rPr>
          <w:rFonts w:hint="eastAsia"/>
        </w:rPr>
        <w:t>一般情况下，被告律师可以参照本指引第八章进行商业秘密构成抗辩，主张诉争合同涉及的技术（经营）信息已经不具有秘密性，进而对抗原告的权利主张。</w:t>
      </w:r>
    </w:p>
    <w:p w:rsidR="00E00F21" w:rsidRDefault="00071DEB" w:rsidP="000B088E">
      <w:pPr>
        <w:ind w:firstLineChars="200" w:firstLine="420"/>
      </w:pPr>
      <w:r>
        <w:rPr>
          <w:rFonts w:hint="eastAsia"/>
        </w:rPr>
        <w:t xml:space="preserve">160.3    </w:t>
      </w:r>
      <w:r>
        <w:rPr>
          <w:rFonts w:hint="eastAsia"/>
        </w:rPr>
        <w:t>诉争合同涉及的技术（经营）信息已经为他人所公开的，合同的继续履行没有意义的，要求解除合同，并要求原告赔偿损失。《中华人民共和国合同法》第</w:t>
      </w:r>
      <w:r>
        <w:rPr>
          <w:rFonts w:hint="eastAsia"/>
        </w:rPr>
        <w:t>337</w:t>
      </w:r>
      <w:r>
        <w:rPr>
          <w:rFonts w:hint="eastAsia"/>
        </w:rPr>
        <w:t>条。</w:t>
      </w:r>
    </w:p>
    <w:p w:rsidR="00E00F21" w:rsidRDefault="00071DEB" w:rsidP="000B088E">
      <w:pPr>
        <w:ind w:firstLineChars="200" w:firstLine="420"/>
      </w:pPr>
      <w:r>
        <w:rPr>
          <w:rFonts w:hint="eastAsia"/>
        </w:rPr>
        <w:lastRenderedPageBreak/>
        <w:t xml:space="preserve">160.4    </w:t>
      </w:r>
      <w:r>
        <w:rPr>
          <w:rFonts w:hint="eastAsia"/>
        </w:rPr>
        <w:t>原告将现有技术成果作为技术开发标的与被告订立技术开发合同并收取研究开发费用，或者就同一研究开发课题先后与两个或者两个以上的委托人分别订立委托开发合同重复收取研究开发费用的，可以请求法院变更或者撤销合同，并要求原告赔偿损失。最高人民法院《关于审理技术合同纠纷案件适用法律若干问题的解释》第</w:t>
      </w:r>
      <w:r>
        <w:rPr>
          <w:rFonts w:hint="eastAsia"/>
        </w:rPr>
        <w:t>9</w:t>
      </w:r>
      <w:r>
        <w:rPr>
          <w:rFonts w:hint="eastAsia"/>
        </w:rPr>
        <w:t>条。但当事人应当提供证据：</w:t>
      </w:r>
    </w:p>
    <w:p w:rsidR="00E00F21" w:rsidRDefault="00071DEB" w:rsidP="000B088E">
      <w:pPr>
        <w:ind w:firstLineChars="200" w:firstLine="420"/>
      </w:pPr>
      <w:r>
        <w:rPr>
          <w:rFonts w:hint="eastAsia"/>
        </w:rPr>
        <w:t xml:space="preserve">160.4.1    </w:t>
      </w:r>
      <w:r>
        <w:rPr>
          <w:rFonts w:hint="eastAsia"/>
        </w:rPr>
        <w:t>该证据可以是第三方出具的检索报告及其文献或者是当事人检索到的对比文件，也可以是原告就相同技术（经营）信息的研究开发与他人签订的技术合同。</w:t>
      </w:r>
    </w:p>
    <w:p w:rsidR="006977A4" w:rsidRDefault="00071DEB" w:rsidP="000B088E">
      <w:pPr>
        <w:ind w:firstLineChars="200" w:firstLine="420"/>
      </w:pPr>
      <w:r>
        <w:rPr>
          <w:rFonts w:hint="eastAsia"/>
        </w:rPr>
        <w:t xml:space="preserve">160.4.2    </w:t>
      </w:r>
      <w:r>
        <w:rPr>
          <w:rFonts w:hint="eastAsia"/>
        </w:rPr>
        <w:t>文献或对比文件至迟应当在诉争技术合同的技术（经营）信息交付日或签订日之前已经出版。</w:t>
      </w:r>
    </w:p>
    <w:p w:rsidR="00E00F21" w:rsidRDefault="00071DEB" w:rsidP="000B088E">
      <w:pPr>
        <w:ind w:firstLineChars="200" w:firstLine="420"/>
      </w:pPr>
      <w:r>
        <w:rPr>
          <w:rFonts w:hint="eastAsia"/>
        </w:rPr>
        <w:t xml:space="preserve">160.4.3    </w:t>
      </w:r>
      <w:r>
        <w:rPr>
          <w:rFonts w:hint="eastAsia"/>
        </w:rPr>
        <w:t>同一研究开发课题与他人订立委托开发合同重复收取研究开发费用的，该技术合同的签订日期可以在讼争合同签订之前乃至履行期间内。</w:t>
      </w:r>
    </w:p>
    <w:p w:rsidR="00E00F21" w:rsidRDefault="00071DEB" w:rsidP="000B088E">
      <w:pPr>
        <w:ind w:firstLineChars="200" w:firstLine="420"/>
      </w:pPr>
      <w:r>
        <w:rPr>
          <w:rFonts w:hint="eastAsia"/>
        </w:rPr>
        <w:t xml:space="preserve">160.4.4    </w:t>
      </w:r>
      <w:r>
        <w:rPr>
          <w:rFonts w:hint="eastAsia"/>
        </w:rPr>
        <w:t>根据本指引第</w:t>
      </w:r>
      <w:r>
        <w:rPr>
          <w:rFonts w:hint="eastAsia"/>
        </w:rPr>
        <w:t>160.5</w:t>
      </w:r>
      <w:r>
        <w:rPr>
          <w:rFonts w:hint="eastAsia"/>
        </w:rPr>
        <w:t>款进行抗辩的文献、对比文件或者原告与他人签订的合同所涉及的技术（经营）信息，应当与诉争合同的技术（经营）信息相同或者等同。</w:t>
      </w:r>
    </w:p>
    <w:p w:rsidR="00E00F21" w:rsidRDefault="00071DEB" w:rsidP="000B088E">
      <w:pPr>
        <w:ind w:firstLineChars="200" w:firstLine="420"/>
      </w:pPr>
      <w:r>
        <w:rPr>
          <w:rFonts w:hint="eastAsia"/>
        </w:rPr>
        <w:t xml:space="preserve">160.5    </w:t>
      </w:r>
      <w:r>
        <w:rPr>
          <w:rFonts w:hint="eastAsia"/>
        </w:rPr>
        <w:t>律师应当与当事人的专业技术人员进行充分讨论，以了解和掌握在先技术（经营）信息与诉争合同涉及技术信息的异同，并用通俗的语言向法官进行解释，必要时可以通过图表进行对比。</w:t>
      </w:r>
    </w:p>
    <w:p w:rsidR="00E00F21" w:rsidRDefault="00071DEB" w:rsidP="000B088E">
      <w:pPr>
        <w:ind w:firstLineChars="200" w:firstLine="420"/>
      </w:pPr>
      <w:r>
        <w:rPr>
          <w:rFonts w:hint="eastAsia"/>
        </w:rPr>
        <w:t xml:space="preserve">160.6    </w:t>
      </w:r>
      <w:r>
        <w:rPr>
          <w:rFonts w:hint="eastAsia"/>
        </w:rPr>
        <w:t>律师不能充分掌握上述信息并进行对比时，可以同时由当事人委托专业技术人员作为诉讼代理人之一参加诉讼或仲裁，向法庭进行解释和对比。</w:t>
      </w:r>
    </w:p>
    <w:p w:rsidR="00071DEB" w:rsidRDefault="00071DEB" w:rsidP="000B088E">
      <w:pPr>
        <w:ind w:firstLineChars="200" w:firstLine="420"/>
      </w:pPr>
      <w:r>
        <w:rPr>
          <w:rFonts w:hint="eastAsia"/>
        </w:rPr>
        <w:t xml:space="preserve">160.7    </w:t>
      </w:r>
      <w:r>
        <w:rPr>
          <w:rFonts w:hint="eastAsia"/>
        </w:rPr>
        <w:t>证据、图表及其解释不能使法官充分理解，或者法官不能据此作出判断，且原告对此持有异议时，可以主动要求对于上述技术（经营）信息的同一性进行司法鉴定。</w:t>
      </w:r>
    </w:p>
    <w:p w:rsidR="00E00F21" w:rsidRDefault="00071DEB" w:rsidP="000B088E">
      <w:pPr>
        <w:ind w:firstLineChars="200" w:firstLine="420"/>
      </w:pPr>
      <w:r>
        <w:rPr>
          <w:rFonts w:hint="eastAsia"/>
        </w:rPr>
        <w:t>第</w:t>
      </w:r>
      <w:r>
        <w:rPr>
          <w:rFonts w:hint="eastAsia"/>
        </w:rPr>
        <w:t>161</w:t>
      </w:r>
      <w:r>
        <w:rPr>
          <w:rFonts w:hint="eastAsia"/>
        </w:rPr>
        <w:t>条【不违约抗辩】</w:t>
      </w:r>
    </w:p>
    <w:p w:rsidR="00E00F21" w:rsidRDefault="00071DEB" w:rsidP="000B088E">
      <w:pPr>
        <w:ind w:firstLineChars="200" w:firstLine="420"/>
      </w:pPr>
      <w:r>
        <w:rPr>
          <w:rFonts w:hint="eastAsia"/>
        </w:rPr>
        <w:t>不违约抗辩，可以包括以下主要理由：</w:t>
      </w:r>
    </w:p>
    <w:p w:rsidR="00E00F21" w:rsidRDefault="00071DEB" w:rsidP="000B088E">
      <w:pPr>
        <w:ind w:firstLineChars="200" w:firstLine="420"/>
      </w:pPr>
      <w:r>
        <w:rPr>
          <w:rFonts w:hint="eastAsia"/>
        </w:rPr>
        <w:t xml:space="preserve">161.1    </w:t>
      </w:r>
      <w:r>
        <w:rPr>
          <w:rFonts w:hint="eastAsia"/>
        </w:rPr>
        <w:t>合同义务已经履行；</w:t>
      </w:r>
    </w:p>
    <w:p w:rsidR="00E00F21" w:rsidRDefault="00071DEB" w:rsidP="000B088E">
      <w:pPr>
        <w:ind w:firstLineChars="200" w:firstLine="420"/>
      </w:pPr>
      <w:r>
        <w:rPr>
          <w:rFonts w:hint="eastAsia"/>
        </w:rPr>
        <w:t xml:space="preserve">161.2    </w:t>
      </w:r>
      <w:r>
        <w:rPr>
          <w:rFonts w:hint="eastAsia"/>
        </w:rPr>
        <w:t>对于义务的履行约定不明的部分，按照双方通常的交易习惯或者往来举证说明，也可以按照本行业通常的惯例举证说明。</w:t>
      </w:r>
    </w:p>
    <w:p w:rsidR="00E00F21" w:rsidRDefault="00071DEB" w:rsidP="000B088E">
      <w:pPr>
        <w:ind w:firstLineChars="200" w:firstLine="420"/>
      </w:pPr>
      <w:r>
        <w:rPr>
          <w:rFonts w:hint="eastAsia"/>
        </w:rPr>
        <w:t xml:space="preserve">161.3    </w:t>
      </w:r>
      <w:r>
        <w:rPr>
          <w:rFonts w:hint="eastAsia"/>
        </w:rPr>
        <w:t>对产品质量或者技术成果的标准、价款、合同履行地点、履行期限、履行方式、费用的负担约定不明确的，可以根据《中华人民共和国合同法》第</w:t>
      </w:r>
      <w:r>
        <w:rPr>
          <w:rFonts w:hint="eastAsia"/>
        </w:rPr>
        <w:t>62</w:t>
      </w:r>
      <w:r>
        <w:rPr>
          <w:rFonts w:hint="eastAsia"/>
        </w:rPr>
        <w:t>条的规定举证并说明理由。</w:t>
      </w:r>
    </w:p>
    <w:p w:rsidR="00071DEB" w:rsidRDefault="00071DEB" w:rsidP="000B088E">
      <w:pPr>
        <w:ind w:firstLineChars="200" w:firstLine="420"/>
      </w:pPr>
      <w:r>
        <w:rPr>
          <w:rFonts w:hint="eastAsia"/>
        </w:rPr>
        <w:t xml:space="preserve">161.4    </w:t>
      </w:r>
      <w:r>
        <w:rPr>
          <w:rFonts w:hint="eastAsia"/>
        </w:rPr>
        <w:t>对价款、报酬和使用费的支付没有约定或者约定不明确的，可以根据以下事实之一进行充分说明与举证</w:t>
      </w:r>
    </w:p>
    <w:p w:rsidR="00E00F21" w:rsidRDefault="00071DEB" w:rsidP="000B088E">
      <w:pPr>
        <w:ind w:firstLineChars="200" w:firstLine="420"/>
      </w:pPr>
      <w:r>
        <w:rPr>
          <w:rFonts w:hint="eastAsia"/>
        </w:rPr>
        <w:t>最高人民法院《关于审理技术合同纠纷案件适用法律若干问题的解释》第</w:t>
      </w:r>
      <w:r>
        <w:rPr>
          <w:rFonts w:hint="eastAsia"/>
        </w:rPr>
        <w:t>14</w:t>
      </w:r>
      <w:r>
        <w:rPr>
          <w:rFonts w:hint="eastAsia"/>
        </w:rPr>
        <w:t>条。：</w:t>
      </w:r>
    </w:p>
    <w:p w:rsidR="00E00F21" w:rsidRDefault="00071DEB" w:rsidP="000B088E">
      <w:pPr>
        <w:ind w:firstLineChars="200" w:firstLine="420"/>
      </w:pPr>
      <w:r>
        <w:rPr>
          <w:rFonts w:hint="eastAsia"/>
        </w:rPr>
        <w:t xml:space="preserve">161.4.1    </w:t>
      </w:r>
      <w:r>
        <w:rPr>
          <w:rFonts w:hint="eastAsia"/>
        </w:rPr>
        <w:t>对于技术开发合同和转让许可使用合同，技术成果的研究开发成本；</w:t>
      </w:r>
    </w:p>
    <w:p w:rsidR="00E00F21" w:rsidRDefault="00071DEB" w:rsidP="000B088E">
      <w:pPr>
        <w:ind w:firstLineChars="200" w:firstLine="420"/>
      </w:pPr>
      <w:r>
        <w:rPr>
          <w:rFonts w:hint="eastAsia"/>
        </w:rPr>
        <w:t xml:space="preserve">161.4.2    </w:t>
      </w:r>
      <w:r>
        <w:rPr>
          <w:rFonts w:hint="eastAsia"/>
        </w:rPr>
        <w:t>该技术成果创造性的难度；</w:t>
      </w:r>
    </w:p>
    <w:p w:rsidR="00E00F21" w:rsidRDefault="00071DEB" w:rsidP="000B088E">
      <w:pPr>
        <w:ind w:firstLineChars="200" w:firstLine="420"/>
      </w:pPr>
      <w:r>
        <w:rPr>
          <w:rFonts w:hint="eastAsia"/>
        </w:rPr>
        <w:t xml:space="preserve">161.4.3    </w:t>
      </w:r>
      <w:r>
        <w:rPr>
          <w:rFonts w:hint="eastAsia"/>
        </w:rPr>
        <w:t>实施转化和应用的程度；</w:t>
      </w:r>
    </w:p>
    <w:p w:rsidR="00E00F21" w:rsidRDefault="00071DEB" w:rsidP="000B088E">
      <w:pPr>
        <w:ind w:firstLineChars="200" w:firstLine="420"/>
      </w:pPr>
      <w:r>
        <w:rPr>
          <w:rFonts w:hint="eastAsia"/>
        </w:rPr>
        <w:t xml:space="preserve">161.4.4    </w:t>
      </w:r>
      <w:r>
        <w:rPr>
          <w:rFonts w:hint="eastAsia"/>
        </w:rPr>
        <w:t>当事人享有的权益和承担的责任的轻重与复杂程度；</w:t>
      </w:r>
    </w:p>
    <w:p w:rsidR="00E00F21" w:rsidRDefault="00071DEB" w:rsidP="000B088E">
      <w:pPr>
        <w:ind w:firstLineChars="200" w:firstLine="420"/>
      </w:pPr>
      <w:r>
        <w:rPr>
          <w:rFonts w:hint="eastAsia"/>
        </w:rPr>
        <w:t xml:space="preserve">161.4.5    </w:t>
      </w:r>
      <w:r>
        <w:rPr>
          <w:rFonts w:hint="eastAsia"/>
        </w:rPr>
        <w:t>实施该技术成果可以产生的经济效益等。</w:t>
      </w:r>
    </w:p>
    <w:p w:rsidR="00E00F21" w:rsidRDefault="00071DEB" w:rsidP="000B088E">
      <w:pPr>
        <w:ind w:firstLineChars="200" w:firstLine="420"/>
      </w:pPr>
      <w:r>
        <w:rPr>
          <w:rFonts w:hint="eastAsia"/>
        </w:rPr>
        <w:t xml:space="preserve">161.5    </w:t>
      </w:r>
      <w:r>
        <w:rPr>
          <w:rFonts w:hint="eastAsia"/>
        </w:rPr>
        <w:t>对于技术咨询合同和技术服务合同，根据有关咨询服务工作的技术含量、质量和数量，以及已经产生和预期产生的经济效益等合理确定。</w:t>
      </w:r>
    </w:p>
    <w:p w:rsidR="00E00F21" w:rsidRDefault="00071DEB" w:rsidP="000B088E">
      <w:pPr>
        <w:ind w:firstLineChars="200" w:firstLine="420"/>
      </w:pPr>
      <w:r>
        <w:rPr>
          <w:rFonts w:hint="eastAsia"/>
        </w:rPr>
        <w:t xml:space="preserve">161.6    </w:t>
      </w:r>
      <w:r>
        <w:rPr>
          <w:rFonts w:hint="eastAsia"/>
        </w:rPr>
        <w:t>迟延履行义务：</w:t>
      </w:r>
    </w:p>
    <w:p w:rsidR="00E00F21" w:rsidRDefault="00071DEB" w:rsidP="000B088E">
      <w:pPr>
        <w:ind w:firstLineChars="200" w:firstLine="420"/>
      </w:pPr>
      <w:r>
        <w:rPr>
          <w:rFonts w:hint="eastAsia"/>
        </w:rPr>
        <w:t xml:space="preserve">161.6.1    </w:t>
      </w:r>
      <w:r>
        <w:rPr>
          <w:rFonts w:hint="eastAsia"/>
        </w:rPr>
        <w:t>迟延履行义务的客观原因：不可抗力；国家政策的变化；市场条件的变动；迟延履行符合科学规律或者具有科学依据；第三方的违约或者迟延履行等。</w:t>
      </w:r>
    </w:p>
    <w:p w:rsidR="00E00F21" w:rsidRDefault="00071DEB" w:rsidP="000B088E">
      <w:pPr>
        <w:ind w:firstLineChars="200" w:firstLine="420"/>
      </w:pPr>
      <w:r>
        <w:rPr>
          <w:rFonts w:hint="eastAsia"/>
        </w:rPr>
        <w:t xml:space="preserve">161.6.2    </w:t>
      </w:r>
      <w:r>
        <w:rPr>
          <w:rFonts w:hint="eastAsia"/>
        </w:rPr>
        <w:t>义务的迟延履行符合合同约定的条件、不违反法律规范或者合同的约定、由于对方原因导致的、得到对方许可等。</w:t>
      </w:r>
    </w:p>
    <w:p w:rsidR="00E00F21" w:rsidRDefault="00071DEB" w:rsidP="000B088E">
      <w:pPr>
        <w:ind w:firstLineChars="200" w:firstLine="420"/>
      </w:pPr>
      <w:r>
        <w:rPr>
          <w:rFonts w:hint="eastAsia"/>
        </w:rPr>
        <w:t xml:space="preserve">161.6.3    </w:t>
      </w:r>
      <w:r>
        <w:rPr>
          <w:rFonts w:hint="eastAsia"/>
        </w:rPr>
        <w:t>原告因此要求解除合同的，原告是否已经履行催告义务。</w:t>
      </w:r>
    </w:p>
    <w:p w:rsidR="00E00F21" w:rsidRDefault="00071DEB" w:rsidP="000B088E">
      <w:pPr>
        <w:ind w:firstLineChars="200" w:firstLine="420"/>
      </w:pPr>
      <w:r>
        <w:rPr>
          <w:rFonts w:hint="eastAsia"/>
        </w:rPr>
        <w:lastRenderedPageBreak/>
        <w:t xml:space="preserve">161.7    </w:t>
      </w:r>
      <w:r>
        <w:rPr>
          <w:rFonts w:hint="eastAsia"/>
        </w:rPr>
        <w:t>未履行义务或者履行义务不符合约定。</w:t>
      </w:r>
    </w:p>
    <w:p w:rsidR="00E00F21" w:rsidRDefault="00071DEB" w:rsidP="000B088E">
      <w:pPr>
        <w:ind w:firstLineChars="200" w:firstLine="420"/>
      </w:pPr>
      <w:r>
        <w:rPr>
          <w:rFonts w:hint="eastAsia"/>
        </w:rPr>
        <w:t xml:space="preserve">161.8    </w:t>
      </w:r>
      <w:r>
        <w:rPr>
          <w:rFonts w:hint="eastAsia"/>
        </w:rPr>
        <w:t>合同或者争议条款是否有效。</w:t>
      </w:r>
    </w:p>
    <w:p w:rsidR="00E00F21" w:rsidRDefault="00071DEB" w:rsidP="000B088E">
      <w:pPr>
        <w:ind w:firstLineChars="200" w:firstLine="420"/>
      </w:pPr>
      <w:r>
        <w:rPr>
          <w:rFonts w:hint="eastAsia"/>
        </w:rPr>
        <w:t xml:space="preserve">161.9    </w:t>
      </w:r>
      <w:r>
        <w:rPr>
          <w:rFonts w:hint="eastAsia"/>
        </w:rPr>
        <w:t>合同是否可撤销、变更或解除。</w:t>
      </w:r>
    </w:p>
    <w:p w:rsidR="00E00F21" w:rsidRDefault="00071DEB" w:rsidP="000B088E">
      <w:pPr>
        <w:ind w:firstLineChars="200" w:firstLine="420"/>
      </w:pPr>
      <w:r>
        <w:rPr>
          <w:rFonts w:hint="eastAsia"/>
        </w:rPr>
        <w:t xml:space="preserve">161.10    </w:t>
      </w:r>
      <w:r>
        <w:rPr>
          <w:rFonts w:hint="eastAsia"/>
        </w:rPr>
        <w:t>违约原因是由于原告的行为导致的。</w:t>
      </w:r>
    </w:p>
    <w:p w:rsidR="00E00F21" w:rsidRDefault="00071DEB" w:rsidP="000B088E">
      <w:pPr>
        <w:ind w:firstLineChars="200" w:firstLine="420"/>
      </w:pPr>
      <w:r>
        <w:rPr>
          <w:rFonts w:hint="eastAsia"/>
        </w:rPr>
        <w:t xml:space="preserve">161.12    </w:t>
      </w:r>
      <w:r>
        <w:rPr>
          <w:rFonts w:hint="eastAsia"/>
        </w:rPr>
        <w:t>原告未履行交付或者给付义务导致的。</w:t>
      </w:r>
    </w:p>
    <w:p w:rsidR="00E00F21" w:rsidRDefault="00071DEB" w:rsidP="000B088E">
      <w:pPr>
        <w:ind w:firstLineChars="200" w:firstLine="420"/>
      </w:pPr>
      <w:r>
        <w:rPr>
          <w:rFonts w:hint="eastAsia"/>
        </w:rPr>
        <w:t xml:space="preserve">161.13    </w:t>
      </w:r>
      <w:r>
        <w:rPr>
          <w:rFonts w:hint="eastAsia"/>
        </w:rPr>
        <w:t>原告承担的其他义务未履行导致的。</w:t>
      </w:r>
    </w:p>
    <w:p w:rsidR="00E00F21" w:rsidRDefault="00071DEB" w:rsidP="000B088E">
      <w:pPr>
        <w:ind w:firstLineChars="200" w:firstLine="420"/>
      </w:pPr>
      <w:r>
        <w:rPr>
          <w:rFonts w:hint="eastAsia"/>
        </w:rPr>
        <w:t xml:space="preserve">161.14    </w:t>
      </w:r>
      <w:r>
        <w:rPr>
          <w:rFonts w:hint="eastAsia"/>
        </w:rPr>
        <w:t>按照约定，原告应当首先履行义务而尚未履行的。</w:t>
      </w:r>
    </w:p>
    <w:p w:rsidR="00071DEB" w:rsidRDefault="00071DEB" w:rsidP="000B088E">
      <w:pPr>
        <w:ind w:firstLineChars="200" w:firstLine="420"/>
      </w:pPr>
      <w:r>
        <w:rPr>
          <w:rFonts w:hint="eastAsia"/>
        </w:rPr>
        <w:t xml:space="preserve">161.15    </w:t>
      </w:r>
      <w:r>
        <w:rPr>
          <w:rFonts w:hint="eastAsia"/>
        </w:rPr>
        <w:t>原告的其他行为。</w:t>
      </w:r>
    </w:p>
    <w:p w:rsidR="00E00F21" w:rsidRDefault="00071DEB" w:rsidP="000B088E">
      <w:pPr>
        <w:ind w:firstLineChars="200" w:firstLine="420"/>
      </w:pPr>
      <w:r>
        <w:rPr>
          <w:rFonts w:hint="eastAsia"/>
        </w:rPr>
        <w:t>第</w:t>
      </w:r>
      <w:r>
        <w:rPr>
          <w:rFonts w:hint="eastAsia"/>
        </w:rPr>
        <w:t>162</w:t>
      </w:r>
      <w:r>
        <w:rPr>
          <w:rFonts w:hint="eastAsia"/>
        </w:rPr>
        <w:t>条【反诉】</w:t>
      </w:r>
    </w:p>
    <w:p w:rsidR="00E00F21" w:rsidRDefault="00071DEB" w:rsidP="000B088E">
      <w:pPr>
        <w:ind w:firstLineChars="200" w:firstLine="420"/>
      </w:pPr>
      <w:r>
        <w:rPr>
          <w:rFonts w:hint="eastAsia"/>
        </w:rPr>
        <w:t xml:space="preserve">162.1    </w:t>
      </w:r>
      <w:r>
        <w:rPr>
          <w:rFonts w:hint="eastAsia"/>
        </w:rPr>
        <w:t>当案情具有可以提出反诉的事由，通过反诉可以减轻或者抵消本诉的违约责任时，被告可以提出反诉。</w:t>
      </w:r>
    </w:p>
    <w:p w:rsidR="00E00F21" w:rsidRDefault="00071DEB" w:rsidP="000B088E">
      <w:pPr>
        <w:ind w:firstLineChars="200" w:firstLine="420"/>
      </w:pPr>
      <w:r>
        <w:rPr>
          <w:rFonts w:hint="eastAsia"/>
        </w:rPr>
        <w:t xml:space="preserve">162.2    </w:t>
      </w:r>
      <w:r>
        <w:rPr>
          <w:rFonts w:hint="eastAsia"/>
        </w:rPr>
        <w:t>反诉依据的事实和理由可以是以下情由：</w:t>
      </w:r>
    </w:p>
    <w:p w:rsidR="00E00F21" w:rsidRDefault="00071DEB" w:rsidP="000B088E">
      <w:pPr>
        <w:ind w:firstLineChars="200" w:firstLine="420"/>
      </w:pPr>
      <w:r>
        <w:rPr>
          <w:rFonts w:hint="eastAsia"/>
        </w:rPr>
        <w:t xml:space="preserve">162.2.1    </w:t>
      </w:r>
      <w:r>
        <w:rPr>
          <w:rFonts w:hint="eastAsia"/>
        </w:rPr>
        <w:t>原告技术成果未交付、未按时交付、交付的技术成果不符合约定的；</w:t>
      </w:r>
    </w:p>
    <w:p w:rsidR="00E00F21" w:rsidRDefault="00071DEB" w:rsidP="000B088E">
      <w:pPr>
        <w:ind w:firstLineChars="200" w:firstLine="420"/>
      </w:pPr>
      <w:r>
        <w:rPr>
          <w:rFonts w:hint="eastAsia"/>
        </w:rPr>
        <w:t xml:space="preserve">162.2.2    </w:t>
      </w:r>
      <w:r>
        <w:rPr>
          <w:rFonts w:hint="eastAsia"/>
        </w:rPr>
        <w:t>原告具有其他合同义务的违约行为，并与被告受到的损失或者因此发生的违约行为具有因果关系，导致被告可能因此承担违约责任的；</w:t>
      </w:r>
    </w:p>
    <w:p w:rsidR="00E00F21" w:rsidRDefault="00071DEB" w:rsidP="000B088E">
      <w:pPr>
        <w:ind w:firstLineChars="200" w:firstLine="420"/>
      </w:pPr>
      <w:r>
        <w:rPr>
          <w:rFonts w:hint="eastAsia"/>
        </w:rPr>
        <w:t xml:space="preserve">162.2.3    </w:t>
      </w:r>
      <w:r>
        <w:rPr>
          <w:rFonts w:hint="eastAsia"/>
        </w:rPr>
        <w:t>由于原告的行为导致诉争合同被无效、撤销、变更或解除，被告因此受到损害的；</w:t>
      </w:r>
    </w:p>
    <w:p w:rsidR="00071DEB" w:rsidRDefault="00071DEB" w:rsidP="000B088E">
      <w:pPr>
        <w:ind w:firstLineChars="200" w:firstLine="420"/>
      </w:pPr>
      <w:r>
        <w:rPr>
          <w:rFonts w:hint="eastAsia"/>
        </w:rPr>
        <w:t xml:space="preserve">162.2.4    </w:t>
      </w:r>
      <w:r>
        <w:rPr>
          <w:rFonts w:hint="eastAsia"/>
        </w:rPr>
        <w:t>其他理由，参见本章其他部分。</w:t>
      </w:r>
    </w:p>
    <w:p w:rsidR="00E00F21" w:rsidRDefault="00071DEB" w:rsidP="000B088E">
      <w:pPr>
        <w:ind w:firstLineChars="200" w:firstLine="420"/>
      </w:pPr>
      <w:r>
        <w:rPr>
          <w:rFonts w:hint="eastAsia"/>
        </w:rPr>
        <w:t>第</w:t>
      </w:r>
      <w:r>
        <w:rPr>
          <w:rFonts w:hint="eastAsia"/>
        </w:rPr>
        <w:t>163</w:t>
      </w:r>
      <w:r>
        <w:rPr>
          <w:rFonts w:hint="eastAsia"/>
        </w:rPr>
        <w:t>条【违约金或者赔偿损失抗辩】</w:t>
      </w:r>
    </w:p>
    <w:p w:rsidR="00E00F21" w:rsidRDefault="00071DEB" w:rsidP="000B088E">
      <w:pPr>
        <w:ind w:firstLineChars="200" w:firstLine="420"/>
      </w:pPr>
      <w:r>
        <w:rPr>
          <w:rFonts w:hint="eastAsia"/>
        </w:rPr>
        <w:t xml:space="preserve">163.1    </w:t>
      </w:r>
      <w:r>
        <w:rPr>
          <w:rFonts w:hint="eastAsia"/>
        </w:rPr>
        <w:t>律师应当审查原告主张的违约金或者赔偿请求是否符合约定，请求形式是否符合法律规定。主张不符合约定或法定形式的，应当提出异议。</w:t>
      </w:r>
    </w:p>
    <w:p w:rsidR="00E00F21" w:rsidRDefault="00071DEB" w:rsidP="000B088E">
      <w:pPr>
        <w:ind w:firstLineChars="200" w:firstLine="420"/>
      </w:pPr>
      <w:r>
        <w:rPr>
          <w:rFonts w:hint="eastAsia"/>
        </w:rPr>
        <w:t xml:space="preserve">163.2    </w:t>
      </w:r>
      <w:r>
        <w:rPr>
          <w:rFonts w:hint="eastAsia"/>
        </w:rPr>
        <w:t>合同没有约定的，该主张是否符合法律、法规或司法解释的规定。</w:t>
      </w:r>
    </w:p>
    <w:p w:rsidR="00E00F21" w:rsidRDefault="00071DEB" w:rsidP="000B088E">
      <w:pPr>
        <w:ind w:firstLineChars="200" w:firstLine="420"/>
      </w:pPr>
      <w:r>
        <w:rPr>
          <w:rFonts w:hint="eastAsia"/>
        </w:rPr>
        <w:t xml:space="preserve">163.3    </w:t>
      </w:r>
      <w:r>
        <w:rPr>
          <w:rFonts w:hint="eastAsia"/>
        </w:rPr>
        <w:t>应当注意的是，纠纷涉及的技术信息或者经营信息可能仅仅为合同约定的技术成果的一部分。在此情况下，应当充分考虑该技术信息或者经营信息在约定技术成果中的占比，按照该占比确定赔偿数额。</w:t>
      </w:r>
    </w:p>
    <w:p w:rsidR="00071DEB" w:rsidRDefault="00071DEB" w:rsidP="000B088E">
      <w:pPr>
        <w:ind w:firstLineChars="200" w:firstLine="420"/>
      </w:pPr>
    </w:p>
    <w:p w:rsidR="00707BD3" w:rsidRDefault="00707BD3" w:rsidP="000B088E">
      <w:pPr>
        <w:ind w:firstLineChars="200" w:firstLine="420"/>
      </w:pPr>
    </w:p>
    <w:p w:rsidR="00071DEB" w:rsidRDefault="00071DEB" w:rsidP="000B088E">
      <w:pPr>
        <w:ind w:firstLineChars="200" w:firstLine="420"/>
      </w:pPr>
      <w:r>
        <w:rPr>
          <w:rFonts w:hint="eastAsia"/>
        </w:rPr>
        <w:t>第八章</w:t>
      </w:r>
    </w:p>
    <w:p w:rsidR="00282D0E" w:rsidRDefault="00071DEB" w:rsidP="000B088E">
      <w:pPr>
        <w:ind w:firstLineChars="200" w:firstLine="420"/>
      </w:pPr>
      <w:r>
        <w:rPr>
          <w:rFonts w:hint="eastAsia"/>
        </w:rPr>
        <w:t>商业秘密侵权诉讼法律业务</w:t>
      </w:r>
    </w:p>
    <w:p w:rsidR="00282D0E" w:rsidRDefault="00282D0E" w:rsidP="000B088E">
      <w:pPr>
        <w:ind w:firstLineChars="200" w:firstLine="420"/>
      </w:pPr>
    </w:p>
    <w:p w:rsidR="00E00F21" w:rsidRDefault="00071DEB" w:rsidP="000B088E">
      <w:pPr>
        <w:ind w:firstLineChars="200" w:firstLine="420"/>
      </w:pPr>
      <w:r>
        <w:rPr>
          <w:rFonts w:hint="eastAsia"/>
        </w:rPr>
        <w:t>第一</w:t>
      </w:r>
      <w:r w:rsidR="001D2C7A">
        <w:rPr>
          <w:rFonts w:hint="eastAsia"/>
        </w:rPr>
        <w:t>节</w:t>
      </w:r>
      <w:r>
        <w:rPr>
          <w:rFonts w:hint="eastAsia"/>
        </w:rPr>
        <w:t>侵权诉讼的要点</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164</w:t>
      </w:r>
      <w:r>
        <w:rPr>
          <w:rFonts w:hint="eastAsia"/>
        </w:rPr>
        <w:t>条【侵犯商业秘密的行为种类】</w:t>
      </w:r>
    </w:p>
    <w:p w:rsidR="00E00F21" w:rsidRDefault="00071DEB" w:rsidP="000B088E">
      <w:pPr>
        <w:ind w:firstLineChars="200" w:firstLine="420"/>
      </w:pPr>
      <w:r>
        <w:rPr>
          <w:rFonts w:hint="eastAsia"/>
        </w:rPr>
        <w:t xml:space="preserve">164.1    </w:t>
      </w:r>
      <w:r>
        <w:rPr>
          <w:rFonts w:hint="eastAsia"/>
        </w:rPr>
        <w:t>《反不正当竞争法》列举的侵犯商业秘密的行为有：</w:t>
      </w:r>
    </w:p>
    <w:p w:rsidR="00E00F21" w:rsidRDefault="00071DEB" w:rsidP="000B088E">
      <w:pPr>
        <w:ind w:firstLineChars="200" w:firstLine="420"/>
      </w:pPr>
      <w:r>
        <w:rPr>
          <w:rFonts w:hint="eastAsia"/>
        </w:rPr>
        <w:t>（</w:t>
      </w:r>
      <w:r>
        <w:rPr>
          <w:rFonts w:hint="eastAsia"/>
        </w:rPr>
        <w:t>1</w:t>
      </w:r>
      <w:r>
        <w:rPr>
          <w:rFonts w:hint="eastAsia"/>
        </w:rPr>
        <w:t>）以盗窃、利诱、胁迫或者其他不正当手段获取权利人的商业秘密；</w:t>
      </w:r>
    </w:p>
    <w:p w:rsidR="00E00F21" w:rsidRDefault="00071DEB" w:rsidP="000B088E">
      <w:pPr>
        <w:ind w:firstLineChars="200" w:firstLine="420"/>
      </w:pPr>
      <w:r>
        <w:rPr>
          <w:rFonts w:hint="eastAsia"/>
        </w:rPr>
        <w:t>（</w:t>
      </w:r>
      <w:r>
        <w:rPr>
          <w:rFonts w:hint="eastAsia"/>
        </w:rPr>
        <w:t>2</w:t>
      </w:r>
      <w:r>
        <w:rPr>
          <w:rFonts w:hint="eastAsia"/>
        </w:rPr>
        <w:t>）披露、使用或者允许他人使用以前项手段获取的权利人的商业秘密；</w:t>
      </w:r>
    </w:p>
    <w:p w:rsidR="00E00F21" w:rsidRDefault="00071DEB" w:rsidP="000B088E">
      <w:pPr>
        <w:ind w:firstLineChars="200" w:firstLine="420"/>
      </w:pPr>
      <w:r>
        <w:rPr>
          <w:rFonts w:hint="eastAsia"/>
        </w:rPr>
        <w:t>（</w:t>
      </w:r>
      <w:r>
        <w:rPr>
          <w:rFonts w:hint="eastAsia"/>
        </w:rPr>
        <w:t>3</w:t>
      </w:r>
      <w:r>
        <w:rPr>
          <w:rFonts w:hint="eastAsia"/>
        </w:rPr>
        <w:t>）违反约定或者违反权利人有关保守商业秘密的要求，披露、使用或者允许他人使用其所掌握的商业秘密。</w:t>
      </w:r>
    </w:p>
    <w:p w:rsidR="00E00F21" w:rsidRDefault="00071DEB" w:rsidP="000B088E">
      <w:pPr>
        <w:ind w:firstLineChars="200" w:firstLine="420"/>
      </w:pPr>
      <w:r>
        <w:rPr>
          <w:rFonts w:hint="eastAsia"/>
        </w:rPr>
        <w:t>（</w:t>
      </w:r>
      <w:r>
        <w:rPr>
          <w:rFonts w:hint="eastAsia"/>
        </w:rPr>
        <w:t>4</w:t>
      </w:r>
      <w:r>
        <w:rPr>
          <w:rFonts w:hint="eastAsia"/>
        </w:rPr>
        <w:t>）第三人明知或者应知前款所列违法行为，获取、使用或者披露他人的商业秘密，视为侵犯商业秘密。</w:t>
      </w:r>
    </w:p>
    <w:p w:rsidR="00071DEB" w:rsidRDefault="00071DEB" w:rsidP="000B088E">
      <w:pPr>
        <w:ind w:firstLineChars="200" w:firstLine="420"/>
      </w:pPr>
      <w:r>
        <w:rPr>
          <w:rFonts w:hint="eastAsia"/>
        </w:rPr>
        <w:t xml:space="preserve">164.2    </w:t>
      </w:r>
      <w:r>
        <w:rPr>
          <w:rFonts w:hint="eastAsia"/>
        </w:rPr>
        <w:t>侵犯他人商业秘密的行为，可能是上述违法获取行为、违法披露行为、违法使用行为、违法允许他人使用行为中的一种，也可能是其中的两种或两种以上。</w:t>
      </w:r>
    </w:p>
    <w:p w:rsidR="00E00F21" w:rsidRDefault="00071DEB" w:rsidP="000B088E">
      <w:pPr>
        <w:ind w:firstLineChars="200" w:firstLine="420"/>
      </w:pPr>
      <w:r>
        <w:rPr>
          <w:rFonts w:hint="eastAsia"/>
        </w:rPr>
        <w:t>第</w:t>
      </w:r>
      <w:r>
        <w:rPr>
          <w:rFonts w:hint="eastAsia"/>
        </w:rPr>
        <w:t>165</w:t>
      </w:r>
      <w:r>
        <w:rPr>
          <w:rFonts w:hint="eastAsia"/>
        </w:rPr>
        <w:t>条【不正当手段获取】</w:t>
      </w:r>
      <w:r>
        <w:rPr>
          <w:rFonts w:hint="eastAsia"/>
        </w:rPr>
        <w:tab/>
      </w:r>
    </w:p>
    <w:p w:rsidR="00E00F21" w:rsidRDefault="00071DEB" w:rsidP="000B088E">
      <w:pPr>
        <w:ind w:firstLineChars="200" w:firstLine="420"/>
      </w:pPr>
      <w:r>
        <w:rPr>
          <w:rFonts w:hint="eastAsia"/>
        </w:rPr>
        <w:t xml:space="preserve">165.1    </w:t>
      </w:r>
      <w:r>
        <w:rPr>
          <w:rFonts w:hint="eastAsia"/>
        </w:rPr>
        <w:t>获取他人商业秘密的不正当手段包括盗窃、利诱、胁迫或者其他不正当手段。</w:t>
      </w:r>
    </w:p>
    <w:p w:rsidR="00E00F21" w:rsidRDefault="00071DEB" w:rsidP="000B088E">
      <w:pPr>
        <w:ind w:firstLineChars="200" w:firstLine="420"/>
      </w:pPr>
      <w:r>
        <w:rPr>
          <w:rFonts w:hint="eastAsia"/>
        </w:rPr>
        <w:lastRenderedPageBreak/>
        <w:t>所谓其他不正当手段除了前述三种手段之外的，其他没有法律依据和</w:t>
      </w:r>
      <w:r>
        <w:rPr>
          <w:rFonts w:hint="eastAsia"/>
        </w:rPr>
        <w:t>/</w:t>
      </w:r>
      <w:r>
        <w:rPr>
          <w:rFonts w:hint="eastAsia"/>
        </w:rPr>
        <w:t>或合同依据的手段，如骗取、抢夺、商业间谍等均属于不正当手段。</w:t>
      </w:r>
    </w:p>
    <w:p w:rsidR="00E00F21" w:rsidRDefault="00071DEB" w:rsidP="000B088E">
      <w:pPr>
        <w:ind w:firstLineChars="200" w:firstLine="420"/>
      </w:pPr>
      <w:r>
        <w:rPr>
          <w:rFonts w:hint="eastAsia"/>
        </w:rPr>
        <w:t xml:space="preserve">165.2    </w:t>
      </w:r>
      <w:r>
        <w:rPr>
          <w:rFonts w:hint="eastAsia"/>
        </w:rPr>
        <w:t>以不正当手段获取他人商业秘密的行为本身就构成侵权，而不论行为人获取他人的商业秘密后是否披露或者使用。这种侵权行为的显著特点是其手段的不正当性。这种行为使权利人的商业秘密处于危险之中。</w:t>
      </w:r>
    </w:p>
    <w:p w:rsidR="00071DEB" w:rsidRDefault="00071DEB" w:rsidP="000B088E">
      <w:pPr>
        <w:ind w:firstLineChars="200" w:firstLine="420"/>
      </w:pPr>
      <w:r>
        <w:rPr>
          <w:rFonts w:hint="eastAsia"/>
        </w:rPr>
        <w:t xml:space="preserve">165.3    </w:t>
      </w:r>
      <w:r>
        <w:rPr>
          <w:rFonts w:hint="eastAsia"/>
        </w:rPr>
        <w:t>行为主体可以是单位也可以是员工，可以是单位内部员工，也可以是外部人员，还可以是内、外人员的共同行为。</w:t>
      </w:r>
    </w:p>
    <w:p w:rsidR="00E00F21" w:rsidRDefault="00071DEB" w:rsidP="000B088E">
      <w:pPr>
        <w:ind w:firstLineChars="200" w:firstLine="420"/>
      </w:pPr>
      <w:r>
        <w:rPr>
          <w:rFonts w:hint="eastAsia"/>
        </w:rPr>
        <w:t>第</w:t>
      </w:r>
      <w:r>
        <w:rPr>
          <w:rFonts w:hint="eastAsia"/>
        </w:rPr>
        <w:t>166</w:t>
      </w:r>
      <w:r>
        <w:rPr>
          <w:rFonts w:hint="eastAsia"/>
        </w:rPr>
        <w:t>条【保密约定和保密要求】</w:t>
      </w:r>
    </w:p>
    <w:p w:rsidR="00E00F21" w:rsidRDefault="00071DEB" w:rsidP="000B088E">
      <w:pPr>
        <w:ind w:firstLineChars="200" w:firstLine="420"/>
      </w:pPr>
      <w:r>
        <w:rPr>
          <w:rFonts w:hint="eastAsia"/>
        </w:rPr>
        <w:t xml:space="preserve">166.1    </w:t>
      </w:r>
      <w:r>
        <w:rPr>
          <w:rFonts w:hint="eastAsia"/>
        </w:rPr>
        <w:t>保密约定和保密要求，使知悉他人商业秘密的义务人产生保守他人商业秘密的义务，同时还构成商业秘密构成要件中的保密措施。</w:t>
      </w:r>
    </w:p>
    <w:p w:rsidR="00E00F21" w:rsidRDefault="00071DEB" w:rsidP="000B088E">
      <w:pPr>
        <w:ind w:firstLineChars="200" w:firstLine="420"/>
      </w:pPr>
      <w:r>
        <w:rPr>
          <w:rFonts w:hint="eastAsia"/>
        </w:rPr>
        <w:t xml:space="preserve">166.1.1    </w:t>
      </w:r>
      <w:r>
        <w:rPr>
          <w:rFonts w:hint="eastAsia"/>
        </w:rPr>
        <w:t>保密约定是指权利人与义务人之间关于保守商业秘密的约定。</w:t>
      </w:r>
    </w:p>
    <w:p w:rsidR="00E00F21" w:rsidRDefault="00071DEB" w:rsidP="000B088E">
      <w:pPr>
        <w:ind w:firstLineChars="200" w:firstLine="420"/>
      </w:pPr>
      <w:r>
        <w:rPr>
          <w:rFonts w:hint="eastAsia"/>
        </w:rPr>
        <w:t xml:space="preserve">166.1.2    </w:t>
      </w:r>
      <w:r>
        <w:rPr>
          <w:rFonts w:hint="eastAsia"/>
        </w:rPr>
        <w:t>保密要求是指权利人单方要求义务人保守商业秘密的要求。</w:t>
      </w:r>
    </w:p>
    <w:p w:rsidR="00E00F21" w:rsidRDefault="00071DEB" w:rsidP="000B088E">
      <w:pPr>
        <w:ind w:firstLineChars="200" w:firstLine="420"/>
      </w:pPr>
      <w:r>
        <w:rPr>
          <w:rFonts w:hint="eastAsia"/>
        </w:rPr>
        <w:t xml:space="preserve">166.1.3    </w:t>
      </w:r>
      <w:r>
        <w:rPr>
          <w:rFonts w:hint="eastAsia"/>
        </w:rPr>
        <w:t>保密约定和保密要求的相对人可以是与权利人有业务关系的单位和个人，也可以是权利人的员工。与权利人有业务关系的单位和个人包括但不限于：</w:t>
      </w:r>
    </w:p>
    <w:p w:rsidR="00E00F21" w:rsidRDefault="00071DEB" w:rsidP="000B088E">
      <w:pPr>
        <w:ind w:firstLineChars="200" w:firstLine="420"/>
      </w:pPr>
      <w:r>
        <w:rPr>
          <w:rFonts w:hint="eastAsia"/>
        </w:rPr>
        <w:t>（</w:t>
      </w:r>
      <w:r>
        <w:rPr>
          <w:rFonts w:hint="eastAsia"/>
        </w:rPr>
        <w:t>1</w:t>
      </w:r>
      <w:r>
        <w:rPr>
          <w:rFonts w:hint="eastAsia"/>
        </w:rPr>
        <w:t>）与权利人生产经营活动有直接业务关系的单位和个人，如供货商、代理商、加工商、银行、技术服务提供商等；</w:t>
      </w:r>
    </w:p>
    <w:p w:rsidR="00E00F21" w:rsidRDefault="00071DEB" w:rsidP="000B088E">
      <w:pPr>
        <w:ind w:firstLineChars="200" w:firstLine="420"/>
      </w:pPr>
      <w:r>
        <w:rPr>
          <w:rFonts w:hint="eastAsia"/>
        </w:rPr>
        <w:t>（</w:t>
      </w:r>
      <w:r>
        <w:rPr>
          <w:rFonts w:hint="eastAsia"/>
        </w:rPr>
        <w:t>2</w:t>
      </w:r>
      <w:r>
        <w:rPr>
          <w:rFonts w:hint="eastAsia"/>
        </w:rPr>
        <w:t>）为权利人提供某种服务的外部人员，如经营顾问、律师、注册会计师等；</w:t>
      </w:r>
    </w:p>
    <w:p w:rsidR="00E00F21" w:rsidRDefault="00071DEB" w:rsidP="000B088E">
      <w:pPr>
        <w:ind w:firstLineChars="200" w:firstLine="420"/>
      </w:pPr>
      <w:r>
        <w:rPr>
          <w:rFonts w:hint="eastAsia"/>
        </w:rPr>
        <w:t>（</w:t>
      </w:r>
      <w:r>
        <w:rPr>
          <w:rFonts w:hint="eastAsia"/>
        </w:rPr>
        <w:t>3</w:t>
      </w:r>
      <w:r>
        <w:rPr>
          <w:rFonts w:hint="eastAsia"/>
        </w:rPr>
        <w:t>）商业秘密的被许可方；</w:t>
      </w:r>
    </w:p>
    <w:p w:rsidR="00E00F21" w:rsidRDefault="00071DEB" w:rsidP="000B088E">
      <w:pPr>
        <w:ind w:firstLineChars="200" w:firstLine="420"/>
      </w:pPr>
      <w:r>
        <w:rPr>
          <w:rFonts w:hint="eastAsia"/>
        </w:rPr>
        <w:t>（</w:t>
      </w:r>
      <w:r>
        <w:rPr>
          <w:rFonts w:hint="eastAsia"/>
        </w:rPr>
        <w:t>4</w:t>
      </w:r>
      <w:r>
        <w:rPr>
          <w:rFonts w:hint="eastAsia"/>
        </w:rPr>
        <w:t>）权利人以商业秘密作为投资的合作伙伴。</w:t>
      </w:r>
    </w:p>
    <w:p w:rsidR="00071DEB" w:rsidRDefault="00071DEB" w:rsidP="000B088E">
      <w:pPr>
        <w:ind w:firstLineChars="200" w:firstLine="420"/>
      </w:pPr>
      <w:r>
        <w:rPr>
          <w:rFonts w:hint="eastAsia"/>
        </w:rPr>
        <w:t xml:space="preserve">166.2    </w:t>
      </w:r>
      <w:r>
        <w:rPr>
          <w:rFonts w:hint="eastAsia"/>
        </w:rPr>
        <w:t>保密义务的产生可以来源于保密约定或权利人的保密要求，也可以来源于法定的保密义务。</w:t>
      </w:r>
    </w:p>
    <w:p w:rsidR="00E00F21" w:rsidRDefault="00071DEB" w:rsidP="000B088E">
      <w:pPr>
        <w:ind w:firstLineChars="200" w:firstLine="420"/>
      </w:pPr>
      <w:r>
        <w:rPr>
          <w:rFonts w:hint="eastAsia"/>
        </w:rPr>
        <w:t>第</w:t>
      </w:r>
      <w:r>
        <w:rPr>
          <w:rFonts w:hint="eastAsia"/>
        </w:rPr>
        <w:t>167</w:t>
      </w:r>
      <w:r>
        <w:rPr>
          <w:rFonts w:hint="eastAsia"/>
        </w:rPr>
        <w:t>条【违法披露他人的商业秘密】</w:t>
      </w:r>
    </w:p>
    <w:p w:rsidR="00E00F21" w:rsidRDefault="00071DEB" w:rsidP="000B088E">
      <w:pPr>
        <w:ind w:firstLineChars="200" w:firstLine="420"/>
      </w:pPr>
      <w:r>
        <w:rPr>
          <w:rFonts w:hint="eastAsia"/>
        </w:rPr>
        <w:t xml:space="preserve">167.1    </w:t>
      </w:r>
      <w:r>
        <w:rPr>
          <w:rFonts w:hint="eastAsia"/>
        </w:rPr>
        <w:t>违法披露获取的商业秘密是指侵权人违反保密义务</w:t>
      </w:r>
      <w:r>
        <w:rPr>
          <w:rFonts w:hint="eastAsia"/>
        </w:rPr>
        <w:t>,</w:t>
      </w:r>
      <w:r>
        <w:rPr>
          <w:rFonts w:hint="eastAsia"/>
        </w:rPr>
        <w:t>将权利人的商业秘密向他人公开，包括：</w:t>
      </w:r>
    </w:p>
    <w:p w:rsidR="00E00F21" w:rsidRDefault="00071DEB" w:rsidP="000B088E">
      <w:pPr>
        <w:ind w:firstLineChars="200" w:firstLine="420"/>
      </w:pPr>
      <w:r>
        <w:rPr>
          <w:rFonts w:hint="eastAsia"/>
        </w:rPr>
        <w:t>（</w:t>
      </w:r>
      <w:r>
        <w:rPr>
          <w:rFonts w:hint="eastAsia"/>
        </w:rPr>
        <w:t>1</w:t>
      </w:r>
      <w:r>
        <w:rPr>
          <w:rFonts w:hint="eastAsia"/>
        </w:rPr>
        <w:t>）告知特定的第三人，使商业秘密为该特定第三人知悉。无论该第三人是否继续向其他人披露，是否使用了权利人的商业秘密，都不影响披露人侵权的构成。</w:t>
      </w:r>
    </w:p>
    <w:p w:rsidR="00E00F21" w:rsidRDefault="00071DEB" w:rsidP="000B088E">
      <w:pPr>
        <w:ind w:firstLineChars="200" w:firstLine="420"/>
      </w:pPr>
      <w:r>
        <w:rPr>
          <w:rFonts w:hint="eastAsia"/>
        </w:rPr>
        <w:t>（</w:t>
      </w:r>
      <w:r>
        <w:rPr>
          <w:rFonts w:hint="eastAsia"/>
        </w:rPr>
        <w:t>2</w:t>
      </w:r>
      <w:r>
        <w:rPr>
          <w:rFonts w:hint="eastAsia"/>
        </w:rPr>
        <w:t>）向特定的部分人披露，指侵权人在私下场合谈论他人的商业秘密，或在特定人员参加的会议上披露他人的商业秘密。其结果虽未达到使他人的商业秘密为社会公众所知悉的程度，但已难以控制其继续扩散和为他人所使用。</w:t>
      </w:r>
    </w:p>
    <w:p w:rsidR="00E00F21" w:rsidRDefault="00071DEB" w:rsidP="000B088E">
      <w:pPr>
        <w:ind w:firstLineChars="200" w:firstLine="420"/>
      </w:pPr>
      <w:r>
        <w:rPr>
          <w:rFonts w:hint="eastAsia"/>
        </w:rPr>
        <w:t>（</w:t>
      </w:r>
      <w:r>
        <w:rPr>
          <w:rFonts w:hint="eastAsia"/>
        </w:rPr>
        <w:t>3</w:t>
      </w:r>
      <w:r>
        <w:rPr>
          <w:rFonts w:hint="eastAsia"/>
        </w:rPr>
        <w:t>）向社会公开，指侵权人通过信息媒体如报纸、杂志、广播、电视等向社会传播，或在公众场所将商业秘密公之于众。这种公开的后果破坏了商业秘密的秘密性，使其进入公知领域。</w:t>
      </w:r>
    </w:p>
    <w:p w:rsidR="00E00F21" w:rsidRDefault="00071DEB" w:rsidP="000B088E">
      <w:pPr>
        <w:ind w:firstLineChars="200" w:firstLine="420"/>
      </w:pPr>
      <w:r>
        <w:rPr>
          <w:rFonts w:hint="eastAsia"/>
        </w:rPr>
        <w:t xml:space="preserve">167.2    </w:t>
      </w:r>
      <w:r>
        <w:rPr>
          <w:rFonts w:hint="eastAsia"/>
        </w:rPr>
        <w:t>保密义务的产生可以来源于保密约定或权利人的保密要求，也可以来源于法定的保密义务。</w:t>
      </w:r>
    </w:p>
    <w:p w:rsidR="00E00F21" w:rsidRDefault="00071DEB" w:rsidP="000B088E">
      <w:pPr>
        <w:ind w:firstLineChars="200" w:firstLine="420"/>
      </w:pPr>
      <w:r>
        <w:rPr>
          <w:rFonts w:hint="eastAsia"/>
        </w:rPr>
        <w:t>第</w:t>
      </w:r>
      <w:r>
        <w:rPr>
          <w:rFonts w:hint="eastAsia"/>
        </w:rPr>
        <w:t>168</w:t>
      </w:r>
      <w:r>
        <w:rPr>
          <w:rFonts w:hint="eastAsia"/>
        </w:rPr>
        <w:t>条【违法使用或许可他人使用】</w:t>
      </w:r>
    </w:p>
    <w:p w:rsidR="00E00F21" w:rsidRDefault="00071DEB" w:rsidP="000B088E">
      <w:pPr>
        <w:ind w:firstLineChars="200" w:firstLine="420"/>
      </w:pPr>
      <w:r>
        <w:rPr>
          <w:rFonts w:hint="eastAsia"/>
        </w:rPr>
        <w:t xml:space="preserve">168.1    </w:t>
      </w:r>
      <w:r>
        <w:rPr>
          <w:rFonts w:hint="eastAsia"/>
        </w:rPr>
        <w:t>违法使用或许可他人使用商业秘密的行为，包括：</w:t>
      </w:r>
    </w:p>
    <w:p w:rsidR="00E00F21" w:rsidRDefault="00071DEB" w:rsidP="000B088E">
      <w:pPr>
        <w:ind w:firstLineChars="200" w:firstLine="420"/>
      </w:pPr>
      <w:r>
        <w:rPr>
          <w:rFonts w:hint="eastAsia"/>
        </w:rPr>
        <w:t>（</w:t>
      </w:r>
      <w:r>
        <w:rPr>
          <w:rFonts w:hint="eastAsia"/>
        </w:rPr>
        <w:t>1</w:t>
      </w:r>
      <w:r>
        <w:rPr>
          <w:rFonts w:hint="eastAsia"/>
        </w:rPr>
        <w:t>）违法获取他人商业秘密后，自己使用；</w:t>
      </w:r>
    </w:p>
    <w:p w:rsidR="00E00F21" w:rsidRDefault="00071DEB" w:rsidP="000B088E">
      <w:pPr>
        <w:ind w:firstLineChars="200" w:firstLine="420"/>
      </w:pPr>
      <w:r>
        <w:rPr>
          <w:rFonts w:hint="eastAsia"/>
        </w:rPr>
        <w:t>（</w:t>
      </w:r>
      <w:r>
        <w:rPr>
          <w:rFonts w:hint="eastAsia"/>
        </w:rPr>
        <w:t>2</w:t>
      </w:r>
      <w:r>
        <w:rPr>
          <w:rFonts w:hint="eastAsia"/>
        </w:rPr>
        <w:t>）违法获取他人商业秘密后，允许他人使用；</w:t>
      </w:r>
    </w:p>
    <w:p w:rsidR="00E00F21" w:rsidRDefault="00071DEB" w:rsidP="000B088E">
      <w:pPr>
        <w:ind w:firstLineChars="200" w:firstLine="420"/>
      </w:pPr>
      <w:r>
        <w:rPr>
          <w:rFonts w:hint="eastAsia"/>
        </w:rPr>
        <w:t>（</w:t>
      </w:r>
      <w:r>
        <w:rPr>
          <w:rFonts w:hint="eastAsia"/>
        </w:rPr>
        <w:t>3</w:t>
      </w:r>
      <w:r>
        <w:rPr>
          <w:rFonts w:hint="eastAsia"/>
        </w:rPr>
        <w:t>）合法获取他人商业秘密后，未经授权自行使用或者超出权利人许可的范围使用；</w:t>
      </w:r>
    </w:p>
    <w:p w:rsidR="00E00F21" w:rsidRDefault="00071DEB" w:rsidP="000B088E">
      <w:pPr>
        <w:ind w:firstLineChars="200" w:firstLine="420"/>
      </w:pPr>
      <w:r>
        <w:rPr>
          <w:rFonts w:hint="eastAsia"/>
        </w:rPr>
        <w:t>（</w:t>
      </w:r>
      <w:r>
        <w:rPr>
          <w:rFonts w:hint="eastAsia"/>
        </w:rPr>
        <w:t>4</w:t>
      </w:r>
      <w:r>
        <w:rPr>
          <w:rFonts w:hint="eastAsia"/>
        </w:rPr>
        <w:t>）合法获取他人商业秘密后，未经权利人授权，许可他人使用。</w:t>
      </w:r>
    </w:p>
    <w:p w:rsidR="00E00F21" w:rsidRDefault="00071DEB" w:rsidP="000B088E">
      <w:pPr>
        <w:ind w:firstLineChars="200" w:firstLine="420"/>
      </w:pPr>
      <w:r>
        <w:rPr>
          <w:rFonts w:hint="eastAsia"/>
        </w:rPr>
        <w:t xml:space="preserve">168.2    </w:t>
      </w:r>
      <w:r>
        <w:rPr>
          <w:rFonts w:hint="eastAsia"/>
        </w:rPr>
        <w:t>侵权人将获取的商业秘密提供给他人使用，不论是有偿还是无偿，均不影响侵权的构成。</w:t>
      </w:r>
    </w:p>
    <w:p w:rsidR="00E00F21" w:rsidRDefault="00071DEB" w:rsidP="000B088E">
      <w:pPr>
        <w:ind w:firstLineChars="200" w:firstLine="420"/>
      </w:pPr>
      <w:r>
        <w:rPr>
          <w:rFonts w:hint="eastAsia"/>
        </w:rPr>
        <w:t xml:space="preserve">168.3    </w:t>
      </w:r>
      <w:r>
        <w:rPr>
          <w:rFonts w:hint="eastAsia"/>
        </w:rPr>
        <w:t>违法使用或许可他人使用商业秘密的具体方式，包括但不限于将他人的商业秘密直接用于生产经营活动，如用于生产产品、制订销售计划、进行经营管理等；将他人的</w:t>
      </w:r>
      <w:r>
        <w:rPr>
          <w:rFonts w:hint="eastAsia"/>
        </w:rPr>
        <w:lastRenderedPageBreak/>
        <w:t>商业秘密间接用于生产经营目的，如用于员工培训，在他人商业秘密基础上研发新的产品、制定新的营销策略等。</w:t>
      </w:r>
    </w:p>
    <w:p w:rsidR="00E00F21" w:rsidRDefault="00071DEB" w:rsidP="000B088E">
      <w:pPr>
        <w:ind w:firstLineChars="200" w:firstLine="420"/>
      </w:pPr>
      <w:r>
        <w:rPr>
          <w:rFonts w:hint="eastAsia"/>
        </w:rPr>
        <w:t>第</w:t>
      </w:r>
      <w:r>
        <w:rPr>
          <w:rFonts w:hint="eastAsia"/>
        </w:rPr>
        <w:t>169</w:t>
      </w:r>
      <w:r>
        <w:rPr>
          <w:rFonts w:hint="eastAsia"/>
        </w:rPr>
        <w:t>条【第三人侵权】</w:t>
      </w:r>
    </w:p>
    <w:p w:rsidR="00E00F21" w:rsidRDefault="00071DEB" w:rsidP="000B088E">
      <w:pPr>
        <w:ind w:firstLineChars="200" w:firstLine="420"/>
      </w:pPr>
      <w:r>
        <w:rPr>
          <w:rFonts w:hint="eastAsia"/>
        </w:rPr>
        <w:t xml:space="preserve">169.1    </w:t>
      </w:r>
      <w:r>
        <w:rPr>
          <w:rFonts w:hint="eastAsia"/>
        </w:rPr>
        <w:t>第三人虽未直接从权利人处获取商业秘密，但如果明知或者应知他人侵犯商业秘密，而从该侵权人处获取、披露或者使用商业秘密，视为侵犯商业秘密。</w:t>
      </w:r>
    </w:p>
    <w:p w:rsidR="00E00F21" w:rsidRDefault="00071DEB" w:rsidP="000B088E">
      <w:pPr>
        <w:ind w:firstLineChars="200" w:firstLine="420"/>
      </w:pPr>
      <w:r>
        <w:rPr>
          <w:rFonts w:hint="eastAsia"/>
        </w:rPr>
        <w:t xml:space="preserve">169.2    </w:t>
      </w:r>
      <w:r>
        <w:rPr>
          <w:rFonts w:hint="eastAsia"/>
        </w:rPr>
        <w:t>第三人构成侵权，在主观上以明知或应知为前提。</w:t>
      </w:r>
    </w:p>
    <w:p w:rsidR="00071DEB" w:rsidRDefault="00071DEB" w:rsidP="000B088E">
      <w:pPr>
        <w:ind w:firstLineChars="200" w:firstLine="420"/>
      </w:pPr>
      <w:r>
        <w:rPr>
          <w:rFonts w:hint="eastAsia"/>
        </w:rPr>
        <w:t xml:space="preserve">169.3    </w:t>
      </w:r>
      <w:r>
        <w:rPr>
          <w:rFonts w:hint="eastAsia"/>
        </w:rPr>
        <w:t>第三人侵权一般为共同侵权行为。</w:t>
      </w:r>
    </w:p>
    <w:p w:rsidR="00E00F21" w:rsidRDefault="00071DEB" w:rsidP="000B088E">
      <w:pPr>
        <w:ind w:firstLineChars="200" w:firstLine="420"/>
      </w:pPr>
      <w:r>
        <w:rPr>
          <w:rFonts w:hint="eastAsia"/>
        </w:rPr>
        <w:t>第</w:t>
      </w:r>
      <w:r>
        <w:rPr>
          <w:rFonts w:hint="eastAsia"/>
        </w:rPr>
        <w:t>170</w:t>
      </w:r>
      <w:r>
        <w:rPr>
          <w:rFonts w:hint="eastAsia"/>
        </w:rPr>
        <w:t>条【证明侵权行为的基本证据】</w:t>
      </w:r>
    </w:p>
    <w:p w:rsidR="00E00F21" w:rsidRDefault="00071DEB" w:rsidP="000B088E">
      <w:pPr>
        <w:ind w:firstLineChars="200" w:firstLine="420"/>
      </w:pPr>
      <w:r>
        <w:rPr>
          <w:rFonts w:hint="eastAsia"/>
        </w:rPr>
        <w:t xml:space="preserve">170.1    </w:t>
      </w:r>
      <w:r>
        <w:rPr>
          <w:rFonts w:hint="eastAsia"/>
        </w:rPr>
        <w:t>证明侵权行为的证据是指证明被告非法获取、披露、使用权利人商业秘密行为的证据。</w:t>
      </w:r>
    </w:p>
    <w:p w:rsidR="00E00F21" w:rsidRDefault="00071DEB" w:rsidP="000B088E">
      <w:pPr>
        <w:ind w:firstLineChars="200" w:firstLine="420"/>
      </w:pPr>
      <w:r>
        <w:rPr>
          <w:rFonts w:hint="eastAsia"/>
        </w:rPr>
        <w:t xml:space="preserve">170.2    </w:t>
      </w:r>
      <w:r>
        <w:rPr>
          <w:rFonts w:hint="eastAsia"/>
        </w:rPr>
        <w:t>“接触加相似”原则，在民事诉讼中原告要证明被告占有、披露、使用的商业信息是来源于原告的商业秘密，通常采用“接触</w:t>
      </w:r>
      <w:r>
        <w:rPr>
          <w:rFonts w:hint="eastAsia"/>
        </w:rPr>
        <w:t>+</w:t>
      </w:r>
      <w:r>
        <w:rPr>
          <w:rFonts w:hint="eastAsia"/>
        </w:rPr>
        <w:t>相似</w:t>
      </w:r>
      <w:r>
        <w:rPr>
          <w:rFonts w:hint="eastAsia"/>
        </w:rPr>
        <w:t>-</w:t>
      </w:r>
      <w:r>
        <w:rPr>
          <w:rFonts w:hint="eastAsia"/>
        </w:rPr>
        <w:t>合法来源”的证明法初步证明，被告占有、披露、使用的商业信息系来源于原告的商业秘密，且具有同一性。即：</w:t>
      </w:r>
    </w:p>
    <w:p w:rsidR="00E00F21" w:rsidRDefault="00071DEB" w:rsidP="000B088E">
      <w:pPr>
        <w:ind w:firstLineChars="200" w:firstLine="420"/>
      </w:pPr>
      <w:r>
        <w:rPr>
          <w:rFonts w:hint="eastAsia"/>
        </w:rPr>
        <w:t>（</w:t>
      </w:r>
      <w:r>
        <w:rPr>
          <w:rFonts w:hint="eastAsia"/>
        </w:rPr>
        <w:t>1</w:t>
      </w:r>
      <w:r>
        <w:rPr>
          <w:rFonts w:hint="eastAsia"/>
        </w:rPr>
        <w:t>）证明被告曾经接触过原告的商业秘密，例如被告曾是原告商业秘密的开发者、资料保管者、原告商业秘密的被许可使用者；或者被告有条件或有机会接触原告的商业秘密，例如被告曾是原告单位的技术管理人员、被告曾参观原告的生产线等；</w:t>
      </w:r>
    </w:p>
    <w:p w:rsidR="00E00F21" w:rsidRDefault="00071DEB" w:rsidP="000B088E">
      <w:pPr>
        <w:ind w:firstLineChars="200" w:firstLine="420"/>
      </w:pPr>
      <w:r>
        <w:rPr>
          <w:rFonts w:hint="eastAsia"/>
        </w:rPr>
        <w:t>（</w:t>
      </w:r>
      <w:r>
        <w:rPr>
          <w:rFonts w:hint="eastAsia"/>
        </w:rPr>
        <w:t>2</w:t>
      </w:r>
      <w:r>
        <w:rPr>
          <w:rFonts w:hint="eastAsia"/>
        </w:rPr>
        <w:t>）被告拥有的商业信息与原告的商业秘密相同或者近似。</w:t>
      </w:r>
    </w:p>
    <w:p w:rsidR="00E00F21" w:rsidRDefault="00071DEB" w:rsidP="000B088E">
      <w:pPr>
        <w:ind w:firstLineChars="200" w:firstLine="420"/>
      </w:pPr>
      <w:r>
        <w:rPr>
          <w:rFonts w:hint="eastAsia"/>
        </w:rPr>
        <w:t xml:space="preserve">170.3    </w:t>
      </w:r>
      <w:r>
        <w:rPr>
          <w:rFonts w:hint="eastAsia"/>
        </w:rPr>
        <w:t>如果被告商业信息的载体或使用该商业信息所产生的成果（如产品、后续开展的软件）本身，就可证明该商业信息是原告的商业秘密（比如图纸有原告的印章，内容中有原告特有的标记、水印等），则不必证明被告接触或可能接触了原告的商业秘密。</w:t>
      </w:r>
    </w:p>
    <w:p w:rsidR="00E00F21" w:rsidRDefault="00071DEB" w:rsidP="000B088E">
      <w:pPr>
        <w:ind w:firstLineChars="200" w:firstLine="420"/>
      </w:pPr>
      <w:r>
        <w:rPr>
          <w:rFonts w:hint="eastAsia"/>
        </w:rPr>
        <w:t>第</w:t>
      </w:r>
      <w:r>
        <w:rPr>
          <w:rFonts w:hint="eastAsia"/>
        </w:rPr>
        <w:t>171</w:t>
      </w:r>
      <w:r>
        <w:rPr>
          <w:rFonts w:hint="eastAsia"/>
        </w:rPr>
        <w:t>条【赔偿依据和基本证据】</w:t>
      </w:r>
    </w:p>
    <w:p w:rsidR="00E00F21" w:rsidRDefault="00071DEB" w:rsidP="000B088E">
      <w:pPr>
        <w:ind w:firstLineChars="200" w:firstLine="420"/>
      </w:pPr>
      <w:r>
        <w:rPr>
          <w:rFonts w:hint="eastAsia"/>
        </w:rPr>
        <w:t xml:space="preserve">171.1    </w:t>
      </w:r>
      <w:r>
        <w:rPr>
          <w:rFonts w:hint="eastAsia"/>
        </w:rPr>
        <w:t>侵犯商业秘密行为的损害赔偿额，可以参照确定侵犯专利权的损害赔偿额的方法进行。最高人民法院《关于审理不正当竞争民事案件应用法律若干问题的解释》第</w:t>
      </w:r>
      <w:r>
        <w:rPr>
          <w:rFonts w:hint="eastAsia"/>
        </w:rPr>
        <w:t>17</w:t>
      </w:r>
      <w:r>
        <w:rPr>
          <w:rFonts w:hint="eastAsia"/>
        </w:rPr>
        <w:t>条第</w:t>
      </w:r>
      <w:r>
        <w:rPr>
          <w:rFonts w:hint="eastAsia"/>
        </w:rPr>
        <w:t>1</w:t>
      </w:r>
      <w:r>
        <w:rPr>
          <w:rFonts w:hint="eastAsia"/>
        </w:rPr>
        <w:t>款。</w:t>
      </w:r>
    </w:p>
    <w:p w:rsidR="00E00F21" w:rsidRDefault="00071DEB" w:rsidP="000B088E">
      <w:pPr>
        <w:ind w:firstLineChars="200" w:firstLine="420"/>
      </w:pPr>
      <w:r>
        <w:rPr>
          <w:rFonts w:hint="eastAsia"/>
        </w:rPr>
        <w:t xml:space="preserve">171.2    </w:t>
      </w:r>
      <w:r>
        <w:rPr>
          <w:rFonts w:hint="eastAsia"/>
        </w:rPr>
        <w:t>可以根据权利人的请求，按照权利人因被侵权所受到的损失或者侵权人因侵权所获得的利益确定赔偿数额：</w:t>
      </w:r>
    </w:p>
    <w:p w:rsidR="00E00F21" w:rsidRDefault="00071DEB" w:rsidP="000B088E">
      <w:pPr>
        <w:ind w:firstLineChars="200" w:firstLine="420"/>
      </w:pPr>
      <w:r>
        <w:rPr>
          <w:rFonts w:hint="eastAsia"/>
        </w:rPr>
        <w:t>（</w:t>
      </w:r>
      <w:r>
        <w:rPr>
          <w:rFonts w:hint="eastAsia"/>
        </w:rPr>
        <w:t>1</w:t>
      </w:r>
      <w:r>
        <w:rPr>
          <w:rFonts w:hint="eastAsia"/>
        </w:rPr>
        <w:t>）权利人因被侵权所受到的损失，可以根据权利人的产品因侵权所造成销售量减少的总数乘以每件产品的合理利润所得之积计算。权利人销售量减少的总数难以确定的，侵权产品在市场上销售的总数乘以每件产品的合理利润所得之积，可以视为权利人因被侵权所受到的损失。</w:t>
      </w:r>
    </w:p>
    <w:p w:rsidR="00E00F21" w:rsidRDefault="00071DEB" w:rsidP="000B088E">
      <w:pPr>
        <w:ind w:firstLineChars="200" w:firstLine="420"/>
      </w:pPr>
      <w:r>
        <w:rPr>
          <w:rFonts w:hint="eastAsia"/>
        </w:rPr>
        <w:t>（</w:t>
      </w:r>
      <w:r>
        <w:rPr>
          <w:rFonts w:hint="eastAsia"/>
        </w:rPr>
        <w:t>2</w:t>
      </w:r>
      <w:r>
        <w:rPr>
          <w:rFonts w:hint="eastAsia"/>
        </w:rPr>
        <w:t>）侵权人因侵权所获得的利益，可以根据该侵权产品在市场上销售的总数乘以每件侵权产品的合理利润所得之积计算。侵权人因侵权所获得的利益一般按照侵权人的营业利润计算，对于完全以侵权为业的侵权人，可以按照销售利润计算。</w:t>
      </w:r>
    </w:p>
    <w:p w:rsidR="00E00F21" w:rsidRDefault="00071DEB" w:rsidP="000B088E">
      <w:pPr>
        <w:ind w:firstLineChars="200" w:firstLine="420"/>
      </w:pPr>
      <w:r>
        <w:rPr>
          <w:rFonts w:hint="eastAsia"/>
        </w:rPr>
        <w:t>（</w:t>
      </w:r>
      <w:r>
        <w:rPr>
          <w:rFonts w:hint="eastAsia"/>
        </w:rPr>
        <w:t>3</w:t>
      </w:r>
      <w:r>
        <w:rPr>
          <w:rFonts w:hint="eastAsia"/>
        </w:rPr>
        <w:t>）原告应当提供相关的证据，如原、被告双方的年产量、利润率、侵权前后损失情况对比、双方的年报表以及纳税情况。</w:t>
      </w:r>
    </w:p>
    <w:p w:rsidR="00E00F21" w:rsidRDefault="00071DEB" w:rsidP="000B088E">
      <w:pPr>
        <w:ind w:firstLineChars="200" w:firstLine="420"/>
      </w:pPr>
      <w:r>
        <w:rPr>
          <w:rFonts w:hint="eastAsia"/>
        </w:rPr>
        <w:t xml:space="preserve">171.3    </w:t>
      </w:r>
      <w:r>
        <w:rPr>
          <w:rFonts w:hint="eastAsia"/>
        </w:rPr>
        <w:t>按照许可使用费合理倍数计算。</w:t>
      </w:r>
    </w:p>
    <w:p w:rsidR="00E00F21" w:rsidRDefault="00071DEB" w:rsidP="000B088E">
      <w:pPr>
        <w:ind w:firstLineChars="200" w:firstLine="420"/>
      </w:pPr>
      <w:r>
        <w:rPr>
          <w:rFonts w:hint="eastAsia"/>
        </w:rPr>
        <w:t>被侵权人的损失或者侵权人获得的利益难以确定，有许可使用费可以参照的，根据商业秘密的具体内容，侵权人侵权的性质和情节，许可使用费的数额，该商业秘密许可的性质、范围、时间等因素，参照该商业秘密许可使用费的</w:t>
      </w:r>
      <w:r>
        <w:rPr>
          <w:rFonts w:hint="eastAsia"/>
        </w:rPr>
        <w:t>1</w:t>
      </w:r>
      <w:r>
        <w:rPr>
          <w:rFonts w:hint="eastAsia"/>
        </w:rPr>
        <w:t>—</w:t>
      </w:r>
      <w:r>
        <w:rPr>
          <w:rFonts w:hint="eastAsia"/>
        </w:rPr>
        <w:t>3</w:t>
      </w:r>
      <w:r>
        <w:rPr>
          <w:rFonts w:hint="eastAsia"/>
        </w:rPr>
        <w:t>倍合理确定赔偿数额。</w:t>
      </w:r>
    </w:p>
    <w:p w:rsidR="00E00F21" w:rsidRDefault="00071DEB" w:rsidP="000B088E">
      <w:pPr>
        <w:ind w:firstLineChars="200" w:firstLine="420"/>
      </w:pPr>
      <w:r>
        <w:rPr>
          <w:rFonts w:hint="eastAsia"/>
        </w:rPr>
        <w:t>原告应提供可供参照的许可合同、许可使用费的支付凭证等证据。</w:t>
      </w:r>
    </w:p>
    <w:p w:rsidR="00E00F21" w:rsidRDefault="00071DEB" w:rsidP="000B088E">
      <w:pPr>
        <w:ind w:firstLineChars="200" w:firstLine="420"/>
      </w:pPr>
      <w:r>
        <w:rPr>
          <w:rFonts w:hint="eastAsia"/>
        </w:rPr>
        <w:t xml:space="preserve">171.4    </w:t>
      </w:r>
      <w:r>
        <w:rPr>
          <w:rFonts w:hint="eastAsia"/>
        </w:rPr>
        <w:t>没有许可使用费可以参照或者许可使用费明显不合理的，可以根据商业秘密的具体内容、侵权人侵权的性质和情节等因素，参照《中华人民共和国专利法》的规定，在人民币</w:t>
      </w:r>
      <w:r>
        <w:rPr>
          <w:rFonts w:hint="eastAsia"/>
        </w:rPr>
        <w:t>1</w:t>
      </w:r>
      <w:r>
        <w:rPr>
          <w:rFonts w:hint="eastAsia"/>
        </w:rPr>
        <w:t>万元以上、</w:t>
      </w:r>
      <w:r>
        <w:rPr>
          <w:rFonts w:hint="eastAsia"/>
        </w:rPr>
        <w:t>100</w:t>
      </w:r>
      <w:r>
        <w:rPr>
          <w:rFonts w:hint="eastAsia"/>
        </w:rPr>
        <w:t>万元以下确定赔偿数额。</w:t>
      </w:r>
    </w:p>
    <w:p w:rsidR="00E00F21" w:rsidRDefault="00071DEB" w:rsidP="000B088E">
      <w:pPr>
        <w:ind w:firstLineChars="200" w:firstLine="420"/>
      </w:pPr>
      <w:r>
        <w:rPr>
          <w:rFonts w:hint="eastAsia"/>
        </w:rPr>
        <w:t xml:space="preserve">171.5    </w:t>
      </w:r>
      <w:r>
        <w:rPr>
          <w:rFonts w:hint="eastAsia"/>
        </w:rPr>
        <w:t>因侵权行为导致商业秘密已为公众所知悉的，应当根据该项商业秘密的商业</w:t>
      </w:r>
      <w:r>
        <w:rPr>
          <w:rFonts w:hint="eastAsia"/>
        </w:rPr>
        <w:lastRenderedPageBreak/>
        <w:t>价值确定损害赔偿额。</w:t>
      </w:r>
    </w:p>
    <w:p w:rsidR="00E00F21" w:rsidRDefault="00071DEB" w:rsidP="000B088E">
      <w:pPr>
        <w:ind w:firstLineChars="200" w:firstLine="420"/>
      </w:pPr>
      <w:r>
        <w:rPr>
          <w:rFonts w:hint="eastAsia"/>
        </w:rPr>
        <w:t>商业秘密的商业价值，根据其研究开发成本、实施该项商业秘密的收益、可得利益、可保持竞争优势的时间等因素确定。最高人民法院《关于审理不正当竞争民事案件应用法律若干问题的解释》第</w:t>
      </w:r>
      <w:r>
        <w:rPr>
          <w:rFonts w:hint="eastAsia"/>
        </w:rPr>
        <w:t>17</w:t>
      </w:r>
      <w:r>
        <w:rPr>
          <w:rFonts w:hint="eastAsia"/>
        </w:rPr>
        <w:t>条第</w:t>
      </w:r>
      <w:r>
        <w:rPr>
          <w:rFonts w:hint="eastAsia"/>
        </w:rPr>
        <w:t>2</w:t>
      </w:r>
      <w:r>
        <w:rPr>
          <w:rFonts w:hint="eastAsia"/>
        </w:rPr>
        <w:t>款。</w:t>
      </w:r>
    </w:p>
    <w:p w:rsidR="00071DEB" w:rsidRDefault="00071DEB" w:rsidP="000B088E">
      <w:pPr>
        <w:ind w:firstLineChars="200" w:firstLine="420"/>
      </w:pPr>
      <w:r>
        <w:rPr>
          <w:rFonts w:hint="eastAsia"/>
        </w:rPr>
        <w:t>原告应提供研制、开发该商业秘密的费用、该商业秘密价值的评估报告等证据。</w:t>
      </w:r>
    </w:p>
    <w:p w:rsidR="00E00F21" w:rsidRDefault="00071DEB" w:rsidP="000B088E">
      <w:pPr>
        <w:ind w:firstLineChars="200" w:firstLine="420"/>
      </w:pPr>
      <w:r>
        <w:rPr>
          <w:rFonts w:hint="eastAsia"/>
        </w:rPr>
        <w:t>第</w:t>
      </w:r>
      <w:r>
        <w:rPr>
          <w:rFonts w:hint="eastAsia"/>
        </w:rPr>
        <w:t>172</w:t>
      </w:r>
      <w:r>
        <w:rPr>
          <w:rFonts w:hint="eastAsia"/>
        </w:rPr>
        <w:t>条【确定商业秘密点】</w:t>
      </w:r>
    </w:p>
    <w:p w:rsidR="00E00F21" w:rsidRDefault="00071DEB" w:rsidP="000B088E">
      <w:pPr>
        <w:ind w:firstLineChars="200" w:firstLine="420"/>
      </w:pPr>
      <w:r>
        <w:rPr>
          <w:rFonts w:hint="eastAsia"/>
        </w:rPr>
        <w:t xml:space="preserve">172.1    </w:t>
      </w:r>
      <w:r>
        <w:rPr>
          <w:rFonts w:hint="eastAsia"/>
        </w:rPr>
        <w:t>无论是技术信息还是经营信息，作为权利人主张权利时，都应当明确指出商业秘密的“秘密点”，即区别于公知信息的具体的信息内容，而不能笼统地说某项技术或者某份资料是商业秘密，也不能说某项产品是商业秘密，商业秘密是指信息，产品可能构成商业秘密的载体，但其本身并非商业秘密。</w:t>
      </w:r>
    </w:p>
    <w:p w:rsidR="00E00F21" w:rsidRDefault="00071DEB" w:rsidP="000B088E">
      <w:pPr>
        <w:ind w:firstLineChars="200" w:firstLine="420"/>
      </w:pPr>
      <w:r>
        <w:rPr>
          <w:rFonts w:hint="eastAsia"/>
        </w:rPr>
        <w:t xml:space="preserve">172.2    </w:t>
      </w:r>
      <w:r>
        <w:rPr>
          <w:rFonts w:hint="eastAsia"/>
        </w:rPr>
        <w:t>商业秘密的秘密点可能是完整信息中的某一项或某几项局部信息，如产品的装配公差、某一关键零部件的加工方法；也可能是已知信息的组合</w:t>
      </w:r>
      <w:r>
        <w:rPr>
          <w:rFonts w:hint="eastAsia"/>
        </w:rPr>
        <w:t>,</w:t>
      </w:r>
      <w:r>
        <w:rPr>
          <w:rFonts w:hint="eastAsia"/>
        </w:rPr>
        <w:t>即完整信息中的所有局部信息单独来看，都不具有秘密性，而其秘密点恰恰在于这些已知信息的组合，如用已知的产品部件装配出新的产品。</w:t>
      </w:r>
    </w:p>
    <w:p w:rsidR="00071DEB" w:rsidRDefault="00071DEB" w:rsidP="000B088E">
      <w:pPr>
        <w:ind w:firstLineChars="200" w:firstLine="420"/>
      </w:pPr>
      <w:r>
        <w:rPr>
          <w:rFonts w:hint="eastAsia"/>
        </w:rPr>
        <w:t xml:space="preserve">172.3    </w:t>
      </w:r>
      <w:r>
        <w:rPr>
          <w:rFonts w:hint="eastAsia"/>
        </w:rPr>
        <w:t>特别提示：能否证明商业秘密的秘密点是决定原告是否胜诉的关键，如果不能举证证明秘密点，可以考虑选择“合同之诉”（违反保密协议）、“侵犯著作权”（如果诉称的商业秘密构成版权）、“不正当竞争”等案由。</w:t>
      </w:r>
    </w:p>
    <w:p w:rsidR="00E00F21" w:rsidRDefault="00071DEB" w:rsidP="000B088E">
      <w:pPr>
        <w:ind w:firstLineChars="200" w:firstLine="420"/>
      </w:pPr>
      <w:r>
        <w:rPr>
          <w:rFonts w:hint="eastAsia"/>
        </w:rPr>
        <w:t>第</w:t>
      </w:r>
      <w:r>
        <w:rPr>
          <w:rFonts w:hint="eastAsia"/>
        </w:rPr>
        <w:t>173</w:t>
      </w:r>
      <w:r>
        <w:rPr>
          <w:rFonts w:hint="eastAsia"/>
        </w:rPr>
        <w:t>条【临时措施与保全】</w:t>
      </w:r>
    </w:p>
    <w:p w:rsidR="00E00F21" w:rsidRDefault="00071DEB" w:rsidP="000B088E">
      <w:pPr>
        <w:ind w:firstLineChars="200" w:firstLine="420"/>
      </w:pPr>
      <w:r>
        <w:rPr>
          <w:rFonts w:hint="eastAsia"/>
        </w:rPr>
        <w:t xml:space="preserve">173.1    </w:t>
      </w:r>
      <w:r>
        <w:rPr>
          <w:rFonts w:hint="eastAsia"/>
        </w:rPr>
        <w:t>在涉及知识产权诉讼的法律和司法解释中，专利、商标和著作权诉讼，均规定了诉前禁令的临时措施。但因商业秘密本身的不确定性，在有关反不正当竞争（包括商业秘密）的法律和司法解释中，没有临时措施的内容。</w:t>
      </w:r>
    </w:p>
    <w:p w:rsidR="00E00F21" w:rsidRDefault="00071DEB" w:rsidP="000B088E">
      <w:pPr>
        <w:ind w:firstLineChars="200" w:firstLine="420"/>
      </w:pPr>
      <w:r>
        <w:rPr>
          <w:rFonts w:hint="eastAsia"/>
        </w:rPr>
        <w:t xml:space="preserve">173.2    </w:t>
      </w:r>
      <w:r>
        <w:rPr>
          <w:rFonts w:hint="eastAsia"/>
        </w:rPr>
        <w:t>有关证据保全与财产保全，请参照本指引第六章。</w:t>
      </w:r>
    </w:p>
    <w:p w:rsidR="00071DEB" w:rsidRDefault="00071DEB"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作为原告代理人</w:t>
      </w:r>
    </w:p>
    <w:p w:rsidR="00707BD3" w:rsidRDefault="00707BD3" w:rsidP="000B088E">
      <w:pPr>
        <w:ind w:firstLineChars="200" w:firstLine="420"/>
      </w:pPr>
    </w:p>
    <w:p w:rsidR="00E00F21" w:rsidRDefault="00071DEB" w:rsidP="000B088E">
      <w:pPr>
        <w:ind w:firstLineChars="200" w:firstLine="420"/>
      </w:pPr>
      <w:r>
        <w:rPr>
          <w:rFonts w:hint="eastAsia"/>
        </w:rPr>
        <w:t>第</w:t>
      </w:r>
      <w:r>
        <w:rPr>
          <w:rFonts w:hint="eastAsia"/>
        </w:rPr>
        <w:t>174</w:t>
      </w:r>
      <w:r>
        <w:rPr>
          <w:rFonts w:hint="eastAsia"/>
        </w:rPr>
        <w:t>条【分析事实和采取补救措施】</w:t>
      </w:r>
    </w:p>
    <w:p w:rsidR="00E00F21" w:rsidRDefault="00071DEB" w:rsidP="000B088E">
      <w:pPr>
        <w:ind w:firstLineChars="200" w:firstLine="420"/>
      </w:pPr>
      <w:r>
        <w:rPr>
          <w:rFonts w:hint="eastAsia"/>
        </w:rPr>
        <w:t>对基本的案件事实进行分析，包括审查基本的证据，确定商业秘密是否成立，侵权行为是否构成。同时就技术秘密泄密，具备专利申请条件的，建议原告及时进行专利申请或及时采取其他补救措施，避免损失的进一步扩大。</w:t>
      </w:r>
    </w:p>
    <w:p w:rsidR="00E00F21" w:rsidRDefault="00071DEB" w:rsidP="000B088E">
      <w:pPr>
        <w:ind w:firstLineChars="200" w:firstLine="420"/>
      </w:pPr>
      <w:r>
        <w:rPr>
          <w:rFonts w:hint="eastAsia"/>
        </w:rPr>
        <w:t>具体参见本指引第六章。</w:t>
      </w:r>
    </w:p>
    <w:p w:rsidR="00E00F21" w:rsidRDefault="00071DEB" w:rsidP="000B088E">
      <w:pPr>
        <w:ind w:firstLineChars="200" w:firstLine="420"/>
      </w:pPr>
      <w:r>
        <w:rPr>
          <w:rFonts w:hint="eastAsia"/>
        </w:rPr>
        <w:t>第</w:t>
      </w:r>
      <w:r>
        <w:rPr>
          <w:rFonts w:hint="eastAsia"/>
        </w:rPr>
        <w:t>175</w:t>
      </w:r>
      <w:r>
        <w:rPr>
          <w:rFonts w:hint="eastAsia"/>
        </w:rPr>
        <w:t>条【分析选择违约之诉还是侵权之诉】</w:t>
      </w:r>
    </w:p>
    <w:p w:rsidR="00071DEB" w:rsidRDefault="00071DEB" w:rsidP="000B088E">
      <w:pPr>
        <w:ind w:firstLineChars="200" w:firstLine="420"/>
      </w:pPr>
      <w:r>
        <w:rPr>
          <w:rFonts w:hint="eastAsia"/>
        </w:rPr>
        <w:t>被告的行为构成违约与侵权的竞合，应从举证的难易、管辖、赔偿数额等方面综合分析，确定选择违约之诉或侵权之诉。</w:t>
      </w:r>
    </w:p>
    <w:p w:rsidR="00E00F21" w:rsidRDefault="00071DEB" w:rsidP="000B088E">
      <w:pPr>
        <w:ind w:firstLineChars="200" w:firstLine="420"/>
      </w:pPr>
      <w:r>
        <w:rPr>
          <w:rFonts w:hint="eastAsia"/>
        </w:rPr>
        <w:t>第</w:t>
      </w:r>
      <w:r>
        <w:rPr>
          <w:rFonts w:hint="eastAsia"/>
        </w:rPr>
        <w:t>176</w:t>
      </w:r>
      <w:r>
        <w:rPr>
          <w:rFonts w:hint="eastAsia"/>
        </w:rPr>
        <w:t>条【确定诉讼请求】</w:t>
      </w:r>
    </w:p>
    <w:p w:rsidR="00E00F21" w:rsidRDefault="00071DEB" w:rsidP="000B088E">
      <w:pPr>
        <w:ind w:firstLineChars="200" w:firstLine="420"/>
      </w:pPr>
      <w:r>
        <w:rPr>
          <w:rFonts w:hint="eastAsia"/>
        </w:rPr>
        <w:t>在分析案情、掌握证据的前提下，具体提出以下诉讼请求：</w:t>
      </w:r>
    </w:p>
    <w:p w:rsidR="00E00F21" w:rsidRDefault="00071DEB" w:rsidP="000B088E">
      <w:pPr>
        <w:ind w:firstLineChars="200" w:firstLine="420"/>
      </w:pPr>
      <w:r>
        <w:rPr>
          <w:rFonts w:hint="eastAsia"/>
        </w:rPr>
        <w:t xml:space="preserve">176.1    </w:t>
      </w:r>
      <w:r>
        <w:rPr>
          <w:rFonts w:hint="eastAsia"/>
        </w:rPr>
        <w:t>停止侵害，包括：</w:t>
      </w:r>
    </w:p>
    <w:p w:rsidR="00E00F21" w:rsidRDefault="00071DEB" w:rsidP="000B088E">
      <w:pPr>
        <w:ind w:firstLineChars="200" w:firstLine="420"/>
      </w:pPr>
      <w:r>
        <w:rPr>
          <w:rFonts w:hint="eastAsia"/>
        </w:rPr>
        <w:t>（</w:t>
      </w:r>
      <w:r>
        <w:rPr>
          <w:rFonts w:hint="eastAsia"/>
        </w:rPr>
        <w:t>1</w:t>
      </w:r>
      <w:r>
        <w:rPr>
          <w:rFonts w:hint="eastAsia"/>
        </w:rPr>
        <w:t>）要求被告停止披露商业秘密；</w:t>
      </w:r>
    </w:p>
    <w:p w:rsidR="00E00F21" w:rsidRDefault="00071DEB" w:rsidP="000B088E">
      <w:pPr>
        <w:ind w:firstLineChars="200" w:firstLine="420"/>
      </w:pPr>
      <w:r>
        <w:rPr>
          <w:rFonts w:hint="eastAsia"/>
        </w:rPr>
        <w:t>（</w:t>
      </w:r>
      <w:r>
        <w:rPr>
          <w:rFonts w:hint="eastAsia"/>
        </w:rPr>
        <w:t>2</w:t>
      </w:r>
      <w:r>
        <w:rPr>
          <w:rFonts w:hint="eastAsia"/>
        </w:rPr>
        <w:t>）要求被告停止使用商业秘密；</w:t>
      </w:r>
    </w:p>
    <w:p w:rsidR="00E00F21" w:rsidRDefault="00071DEB" w:rsidP="000B088E">
      <w:pPr>
        <w:ind w:firstLineChars="200" w:firstLine="420"/>
      </w:pPr>
      <w:r>
        <w:rPr>
          <w:rFonts w:hint="eastAsia"/>
        </w:rPr>
        <w:t>（</w:t>
      </w:r>
      <w:r>
        <w:rPr>
          <w:rFonts w:hint="eastAsia"/>
        </w:rPr>
        <w:t>3</w:t>
      </w:r>
      <w:r>
        <w:rPr>
          <w:rFonts w:hint="eastAsia"/>
        </w:rPr>
        <w:t>）要求侵权人停止其他侵权行为；</w:t>
      </w:r>
    </w:p>
    <w:p w:rsidR="00E00F21" w:rsidRDefault="00071DEB" w:rsidP="000B088E">
      <w:pPr>
        <w:ind w:firstLineChars="200" w:firstLine="420"/>
      </w:pPr>
      <w:r>
        <w:rPr>
          <w:rFonts w:hint="eastAsia"/>
        </w:rPr>
        <w:t>（</w:t>
      </w:r>
      <w:r>
        <w:rPr>
          <w:rFonts w:hint="eastAsia"/>
        </w:rPr>
        <w:t>4</w:t>
      </w:r>
      <w:r>
        <w:rPr>
          <w:rFonts w:hint="eastAsia"/>
        </w:rPr>
        <w:t>）要求侵权人将载有商业秘密的载体返还或销毁。</w:t>
      </w:r>
    </w:p>
    <w:p w:rsidR="00E00F21" w:rsidRDefault="00071DEB" w:rsidP="000B088E">
      <w:pPr>
        <w:ind w:firstLineChars="200" w:firstLine="420"/>
      </w:pPr>
      <w:r>
        <w:rPr>
          <w:rFonts w:hint="eastAsia"/>
        </w:rPr>
        <w:t xml:space="preserve">176.2    </w:t>
      </w:r>
      <w:r>
        <w:rPr>
          <w:rFonts w:hint="eastAsia"/>
        </w:rPr>
        <w:t>赔偿损失。</w:t>
      </w:r>
    </w:p>
    <w:p w:rsidR="00E00F21" w:rsidRDefault="00071DEB" w:rsidP="000B088E">
      <w:pPr>
        <w:ind w:firstLineChars="200" w:firstLine="420"/>
      </w:pPr>
      <w:r>
        <w:rPr>
          <w:rFonts w:hint="eastAsia"/>
        </w:rPr>
        <w:t xml:space="preserve">176.3    </w:t>
      </w:r>
      <w:r>
        <w:rPr>
          <w:rFonts w:hint="eastAsia"/>
        </w:rPr>
        <w:t>根据个案的具体情况，还可以考虑请求：消除影响，排除妨碍。</w:t>
      </w:r>
    </w:p>
    <w:p w:rsidR="00E00F21" w:rsidRDefault="00071DEB" w:rsidP="000B088E">
      <w:pPr>
        <w:ind w:firstLineChars="200" w:firstLine="420"/>
      </w:pPr>
      <w:r>
        <w:rPr>
          <w:rFonts w:hint="eastAsia"/>
        </w:rPr>
        <w:t>第</w:t>
      </w:r>
      <w:r>
        <w:rPr>
          <w:rFonts w:hint="eastAsia"/>
        </w:rPr>
        <w:t>177</w:t>
      </w:r>
      <w:r>
        <w:rPr>
          <w:rFonts w:hint="eastAsia"/>
        </w:rPr>
        <w:t>条【原告资格审查】</w:t>
      </w:r>
    </w:p>
    <w:p w:rsidR="00E00F21" w:rsidRDefault="00071DEB" w:rsidP="000B088E">
      <w:pPr>
        <w:ind w:firstLineChars="200" w:firstLine="420"/>
      </w:pPr>
      <w:r>
        <w:rPr>
          <w:rFonts w:hint="eastAsia"/>
        </w:rPr>
        <w:t xml:space="preserve">177.1    </w:t>
      </w:r>
      <w:r>
        <w:rPr>
          <w:rFonts w:hint="eastAsia"/>
        </w:rPr>
        <w:t>商业秘密自主研发取得的权利人可以提起诉讼。</w:t>
      </w:r>
    </w:p>
    <w:p w:rsidR="00E00F21" w:rsidRDefault="00071DEB" w:rsidP="000B088E">
      <w:pPr>
        <w:ind w:firstLineChars="200" w:firstLine="420"/>
      </w:pPr>
      <w:r>
        <w:rPr>
          <w:rFonts w:hint="eastAsia"/>
        </w:rPr>
        <w:lastRenderedPageBreak/>
        <w:t xml:space="preserve">177.2    </w:t>
      </w:r>
      <w:r>
        <w:rPr>
          <w:rFonts w:hint="eastAsia"/>
        </w:rPr>
        <w:t>商业秘密独占使用许可合同的被许可人可以单独提起诉讼。</w:t>
      </w:r>
    </w:p>
    <w:p w:rsidR="00E00F21" w:rsidRDefault="00071DEB" w:rsidP="000B088E">
      <w:pPr>
        <w:ind w:firstLineChars="200" w:firstLine="420"/>
      </w:pPr>
      <w:r>
        <w:rPr>
          <w:rFonts w:hint="eastAsia"/>
        </w:rPr>
        <w:t>排他使用许可合同的被许可人和所有人可以共同提起诉讼，或者在所有人不起诉的情况下，自行提起诉讼。</w:t>
      </w:r>
    </w:p>
    <w:p w:rsidR="00071DEB" w:rsidRDefault="00071DEB" w:rsidP="000B088E">
      <w:pPr>
        <w:ind w:firstLineChars="200" w:firstLine="420"/>
      </w:pPr>
      <w:r>
        <w:rPr>
          <w:rFonts w:hint="eastAsia"/>
        </w:rPr>
        <w:t>普通使用许可合同的被许可人可以和所有人共同提起诉讼，或者经所有人书面授权，单独提起诉讼。</w:t>
      </w:r>
    </w:p>
    <w:p w:rsidR="00E00F21" w:rsidRDefault="00071DEB" w:rsidP="000B088E">
      <w:pPr>
        <w:ind w:firstLineChars="200" w:firstLine="420"/>
      </w:pPr>
      <w:r>
        <w:rPr>
          <w:rFonts w:hint="eastAsia"/>
        </w:rPr>
        <w:t>第</w:t>
      </w:r>
      <w:r>
        <w:rPr>
          <w:rFonts w:hint="eastAsia"/>
        </w:rPr>
        <w:t>178</w:t>
      </w:r>
      <w:r>
        <w:rPr>
          <w:rFonts w:hint="eastAsia"/>
        </w:rPr>
        <w:t>条【确定被告】</w:t>
      </w:r>
    </w:p>
    <w:p w:rsidR="00E00F21" w:rsidRDefault="00071DEB" w:rsidP="000B088E">
      <w:pPr>
        <w:ind w:firstLineChars="200" w:firstLine="420"/>
      </w:pPr>
      <w:r>
        <w:rPr>
          <w:rFonts w:hint="eastAsia"/>
        </w:rPr>
        <w:t xml:space="preserve">178.1    </w:t>
      </w:r>
      <w:r>
        <w:rPr>
          <w:rFonts w:hint="eastAsia"/>
        </w:rPr>
        <w:t>在侵权人为单一主体的情况下，不存在选择确定被告的问题。</w:t>
      </w:r>
    </w:p>
    <w:p w:rsidR="00E00F21" w:rsidRDefault="00071DEB" w:rsidP="000B088E">
      <w:pPr>
        <w:ind w:firstLineChars="200" w:firstLine="420"/>
      </w:pPr>
      <w:r>
        <w:rPr>
          <w:rFonts w:hint="eastAsia"/>
        </w:rPr>
        <w:t xml:space="preserve">178.2    </w:t>
      </w:r>
      <w:r>
        <w:rPr>
          <w:rFonts w:hint="eastAsia"/>
        </w:rPr>
        <w:t>在非法获得商业秘密和非法使用商业秘密的侵权人不同的情况下，通常将共同侵权人列为共同被告，只有在某种特殊的情况下，才将其中之一列为被告，比如一方下落不明。</w:t>
      </w:r>
    </w:p>
    <w:p w:rsidR="00E00F21" w:rsidRDefault="00071DEB" w:rsidP="000B088E">
      <w:pPr>
        <w:ind w:firstLineChars="200" w:firstLine="420"/>
      </w:pPr>
      <w:r>
        <w:rPr>
          <w:rFonts w:hint="eastAsia"/>
        </w:rPr>
        <w:t xml:space="preserve">178.3    </w:t>
      </w:r>
      <w:r>
        <w:rPr>
          <w:rFonts w:hint="eastAsia"/>
        </w:rPr>
        <w:t>商业秘密案件多数与员工跳槽有关。负有保密义务的员工，受聘于与原单位有竞争关系的企业，或设立新的企业，将原企业的商业秘密为新企业所用。员工和该新企业可能构成共同侵权。确定被告可考虑以下方案：</w:t>
      </w:r>
    </w:p>
    <w:p w:rsidR="00E00F21" w:rsidRDefault="00071DEB" w:rsidP="000B088E">
      <w:pPr>
        <w:ind w:firstLineChars="200" w:firstLine="420"/>
      </w:pPr>
      <w:r>
        <w:rPr>
          <w:rFonts w:hint="eastAsia"/>
        </w:rPr>
        <w:t>（</w:t>
      </w:r>
      <w:r>
        <w:rPr>
          <w:rFonts w:hint="eastAsia"/>
        </w:rPr>
        <w:t>1</w:t>
      </w:r>
      <w:r>
        <w:rPr>
          <w:rFonts w:hint="eastAsia"/>
        </w:rPr>
        <w:t>）将员工与其所在新企业列为共同被告。能更好地获得赔偿并能够比较彻底地解决问题，某些案件还可以选择管辖法院。</w:t>
      </w:r>
    </w:p>
    <w:p w:rsidR="00E00F21" w:rsidRDefault="00071DEB" w:rsidP="000B088E">
      <w:pPr>
        <w:ind w:firstLineChars="200" w:firstLine="420"/>
      </w:pPr>
      <w:r>
        <w:rPr>
          <w:rFonts w:hint="eastAsia"/>
        </w:rPr>
        <w:t>（</w:t>
      </w:r>
      <w:r>
        <w:rPr>
          <w:rFonts w:hint="eastAsia"/>
        </w:rPr>
        <w:t>2</w:t>
      </w:r>
      <w:r>
        <w:rPr>
          <w:rFonts w:hint="eastAsia"/>
        </w:rPr>
        <w:t>）仅将员工列为被告。在新企业尚未掌握原告的商业秘密时，可以采取该方案。因制止员工侵权即可达到制止新企业侵权的目的。</w:t>
      </w:r>
    </w:p>
    <w:p w:rsidR="00071DEB" w:rsidRDefault="00071DEB" w:rsidP="000B088E">
      <w:pPr>
        <w:ind w:firstLineChars="200" w:firstLine="420"/>
      </w:pPr>
      <w:r>
        <w:rPr>
          <w:rFonts w:hint="eastAsia"/>
        </w:rPr>
        <w:t>（</w:t>
      </w:r>
      <w:r>
        <w:rPr>
          <w:rFonts w:hint="eastAsia"/>
        </w:rPr>
        <w:t>3</w:t>
      </w:r>
      <w:r>
        <w:rPr>
          <w:rFonts w:hint="eastAsia"/>
        </w:rPr>
        <w:t>）仅将侵权企业列为被告。在员工愿为原告提供证据，但不愿作为被告被追究时，可以采取该方案。</w:t>
      </w:r>
    </w:p>
    <w:p w:rsidR="00E00F21" w:rsidRDefault="00071DEB" w:rsidP="000B088E">
      <w:pPr>
        <w:ind w:firstLineChars="200" w:firstLine="420"/>
      </w:pPr>
      <w:r>
        <w:rPr>
          <w:rFonts w:hint="eastAsia"/>
        </w:rPr>
        <w:t>第</w:t>
      </w:r>
      <w:r>
        <w:rPr>
          <w:rFonts w:hint="eastAsia"/>
        </w:rPr>
        <w:t>179</w:t>
      </w:r>
      <w:r>
        <w:rPr>
          <w:rFonts w:hint="eastAsia"/>
        </w:rPr>
        <w:t>条【原告商业秘密构成审查】</w:t>
      </w:r>
    </w:p>
    <w:p w:rsidR="00E00F21" w:rsidRDefault="00071DEB" w:rsidP="000B088E">
      <w:pPr>
        <w:ind w:firstLineChars="200" w:firstLine="420"/>
      </w:pPr>
      <w:r>
        <w:rPr>
          <w:rFonts w:hint="eastAsia"/>
        </w:rPr>
        <w:t>根据商业秘密的构成要件，审查原告主张的商业秘密是否具备法定的构成要件。如果构成商业秘密，还应确定商业秘密点。如果商业秘密点还不能准确地确定，则应确定一个较宽的范围，以便在后续的诉讼中有回旋的余地。</w:t>
      </w:r>
    </w:p>
    <w:p w:rsidR="00071DEB" w:rsidRDefault="00071DEB" w:rsidP="000B088E">
      <w:pPr>
        <w:ind w:firstLineChars="200" w:firstLine="420"/>
      </w:pPr>
      <w:r>
        <w:rPr>
          <w:rFonts w:hint="eastAsia"/>
        </w:rPr>
        <w:t>参见本章第一节。</w:t>
      </w:r>
    </w:p>
    <w:p w:rsidR="00E00F21" w:rsidRDefault="00071DEB" w:rsidP="000B088E">
      <w:pPr>
        <w:ind w:firstLineChars="200" w:firstLine="420"/>
      </w:pPr>
      <w:r>
        <w:rPr>
          <w:rFonts w:hint="eastAsia"/>
        </w:rPr>
        <w:t>第</w:t>
      </w:r>
      <w:r>
        <w:rPr>
          <w:rFonts w:hint="eastAsia"/>
        </w:rPr>
        <w:t>180</w:t>
      </w:r>
      <w:r>
        <w:rPr>
          <w:rFonts w:hint="eastAsia"/>
        </w:rPr>
        <w:t>条【确定损害赔偿】</w:t>
      </w:r>
    </w:p>
    <w:p w:rsidR="00E00F21" w:rsidRDefault="00071DEB" w:rsidP="000B088E">
      <w:pPr>
        <w:ind w:firstLineChars="200" w:firstLine="420"/>
      </w:pPr>
      <w:r>
        <w:rPr>
          <w:rFonts w:hint="eastAsia"/>
        </w:rPr>
        <w:t>根据损害赔偿的几种计算方法，选择一种对原告最有利的方法，确定具体的赔偿数额。</w:t>
      </w:r>
    </w:p>
    <w:p w:rsidR="00E00F21" w:rsidRDefault="00071DEB" w:rsidP="000B088E">
      <w:pPr>
        <w:ind w:firstLineChars="200" w:firstLine="420"/>
      </w:pPr>
      <w:r>
        <w:rPr>
          <w:rFonts w:hint="eastAsia"/>
        </w:rPr>
        <w:t>参见本指引第六章。</w:t>
      </w:r>
    </w:p>
    <w:p w:rsidR="00E00F21" w:rsidRDefault="00071DEB" w:rsidP="000B088E">
      <w:pPr>
        <w:ind w:firstLineChars="200" w:firstLine="420"/>
      </w:pPr>
      <w:r>
        <w:rPr>
          <w:rFonts w:hint="eastAsia"/>
        </w:rPr>
        <w:t>第</w:t>
      </w:r>
      <w:r>
        <w:rPr>
          <w:rFonts w:hint="eastAsia"/>
        </w:rPr>
        <w:t>181</w:t>
      </w:r>
      <w:r>
        <w:rPr>
          <w:rFonts w:hint="eastAsia"/>
        </w:rPr>
        <w:t>条【明确管辖地及管辖部门】</w:t>
      </w:r>
    </w:p>
    <w:p w:rsidR="00E00F21" w:rsidRDefault="00071DEB" w:rsidP="000B088E">
      <w:pPr>
        <w:ind w:firstLineChars="200" w:firstLine="420"/>
      </w:pPr>
      <w:r>
        <w:rPr>
          <w:rFonts w:hint="eastAsia"/>
        </w:rPr>
        <w:t xml:space="preserve">181.1    </w:t>
      </w:r>
      <w:r>
        <w:rPr>
          <w:rFonts w:hint="eastAsia"/>
        </w:rPr>
        <w:t>管辖地：根据个案的具体情况，选择在被告所在地或侵权行为地进行起诉，侵权行为地包括行为地、结果地，行为地包括生产行为地和销售地或允诺销售地。</w:t>
      </w:r>
    </w:p>
    <w:p w:rsidR="00E00F21" w:rsidRDefault="00071DEB" w:rsidP="000B088E">
      <w:pPr>
        <w:ind w:firstLineChars="200" w:firstLine="420"/>
      </w:pPr>
      <w:r>
        <w:rPr>
          <w:rFonts w:hint="eastAsia"/>
        </w:rPr>
        <w:t>参见本指引第六章。</w:t>
      </w:r>
    </w:p>
    <w:p w:rsidR="00E00F21" w:rsidRDefault="00071DEB" w:rsidP="000B088E">
      <w:pPr>
        <w:ind w:firstLineChars="200" w:firstLine="420"/>
      </w:pPr>
      <w:r>
        <w:rPr>
          <w:rFonts w:hint="eastAsia"/>
        </w:rPr>
        <w:t xml:space="preserve">181.2    </w:t>
      </w:r>
      <w:r>
        <w:rPr>
          <w:rFonts w:hint="eastAsia"/>
        </w:rPr>
        <w:t>管辖部门：在侵权人是权利人员工的时候，劳动仲裁部门可能以“涉及商业秘密侵权纠纷应该由法院管辖”不予受理，法院又以“涉及劳动纠纷”也不予受理，建议</w:t>
      </w:r>
      <w:r>
        <w:rPr>
          <w:rFonts w:hint="eastAsia"/>
        </w:rPr>
        <w:t>:</w:t>
      </w:r>
    </w:p>
    <w:p w:rsidR="00E00F21" w:rsidRDefault="00071DEB" w:rsidP="000B088E">
      <w:pPr>
        <w:ind w:firstLineChars="200" w:firstLine="420"/>
      </w:pPr>
      <w:r>
        <w:rPr>
          <w:rFonts w:hint="eastAsia"/>
        </w:rPr>
        <w:t>（</w:t>
      </w:r>
      <w:r>
        <w:rPr>
          <w:rFonts w:hint="eastAsia"/>
        </w:rPr>
        <w:t>1</w:t>
      </w:r>
      <w:r>
        <w:rPr>
          <w:rFonts w:hint="eastAsia"/>
        </w:rPr>
        <w:t>）单纯涉及商业秘密纠纷而不涉及其他劳动纠纷的案件，应由法院直接受理；</w:t>
      </w:r>
    </w:p>
    <w:p w:rsidR="00E00F21" w:rsidRDefault="00071DEB" w:rsidP="000B088E">
      <w:pPr>
        <w:ind w:firstLineChars="200" w:firstLine="420"/>
      </w:pPr>
      <w:r>
        <w:rPr>
          <w:rFonts w:hint="eastAsia"/>
        </w:rPr>
        <w:t>（</w:t>
      </w:r>
      <w:r>
        <w:rPr>
          <w:rFonts w:hint="eastAsia"/>
        </w:rPr>
        <w:t>2</w:t>
      </w:r>
      <w:r>
        <w:rPr>
          <w:rFonts w:hint="eastAsia"/>
        </w:rPr>
        <w:t>）既涉及商业秘密也涉及其他劳动纠纷的案件，应由劳动仲裁部门受理。</w:t>
      </w:r>
    </w:p>
    <w:p w:rsidR="00E00F21" w:rsidRDefault="00071DEB" w:rsidP="000B088E">
      <w:pPr>
        <w:ind w:firstLineChars="200" w:firstLine="420"/>
      </w:pPr>
      <w:r>
        <w:rPr>
          <w:rFonts w:hint="eastAsia"/>
        </w:rPr>
        <w:t>第</w:t>
      </w:r>
      <w:r>
        <w:rPr>
          <w:rFonts w:hint="eastAsia"/>
        </w:rPr>
        <w:t>182</w:t>
      </w:r>
      <w:r>
        <w:rPr>
          <w:rFonts w:hint="eastAsia"/>
        </w:rPr>
        <w:t>条【考查诉讼时效】</w:t>
      </w:r>
    </w:p>
    <w:p w:rsidR="00E00F21" w:rsidRDefault="00071DEB" w:rsidP="000B088E">
      <w:pPr>
        <w:ind w:firstLineChars="200" w:firstLine="420"/>
      </w:pPr>
      <w:r>
        <w:rPr>
          <w:rFonts w:hint="eastAsia"/>
        </w:rPr>
        <w:t>知道或者应当知道侵权行为之日起两年内，可主张所有侵权损失，侵权行为处于持续状态且已经超过两年的，只能主张起诉之日前两年内的损失。</w:t>
      </w:r>
    </w:p>
    <w:p w:rsidR="00071DEB" w:rsidRDefault="00071DEB" w:rsidP="000B088E">
      <w:pPr>
        <w:ind w:firstLineChars="200" w:firstLine="420"/>
      </w:pPr>
      <w:r>
        <w:rPr>
          <w:rFonts w:hint="eastAsia"/>
        </w:rPr>
        <w:t>参见本指引第六章。</w:t>
      </w:r>
    </w:p>
    <w:p w:rsidR="00E00F21" w:rsidRDefault="00071DEB" w:rsidP="000B088E">
      <w:pPr>
        <w:ind w:firstLineChars="200" w:firstLine="420"/>
      </w:pPr>
      <w:r>
        <w:rPr>
          <w:rFonts w:hint="eastAsia"/>
        </w:rPr>
        <w:t>第</w:t>
      </w:r>
      <w:r>
        <w:rPr>
          <w:rFonts w:hint="eastAsia"/>
        </w:rPr>
        <w:t>183</w:t>
      </w:r>
      <w:r>
        <w:rPr>
          <w:rFonts w:hint="eastAsia"/>
        </w:rPr>
        <w:t>条【原告举证】</w:t>
      </w:r>
    </w:p>
    <w:p w:rsidR="00E00F21" w:rsidRDefault="00071DEB" w:rsidP="000B088E">
      <w:pPr>
        <w:ind w:firstLineChars="200" w:firstLine="420"/>
      </w:pPr>
      <w:r>
        <w:rPr>
          <w:rFonts w:hint="eastAsia"/>
        </w:rPr>
        <w:t xml:space="preserve">183.1    </w:t>
      </w:r>
      <w:r>
        <w:rPr>
          <w:rFonts w:hint="eastAsia"/>
        </w:rPr>
        <w:t>原告主体适格的证据</w:t>
      </w:r>
    </w:p>
    <w:p w:rsidR="00E00F21" w:rsidRDefault="00071DEB" w:rsidP="000B088E">
      <w:pPr>
        <w:ind w:firstLineChars="200" w:firstLine="420"/>
      </w:pPr>
      <w:r>
        <w:rPr>
          <w:rFonts w:hint="eastAsia"/>
        </w:rPr>
        <w:t xml:space="preserve">183.1.1    </w:t>
      </w:r>
      <w:r>
        <w:rPr>
          <w:rFonts w:hint="eastAsia"/>
        </w:rPr>
        <w:t>在原告是商业秘密的权利人时，多数情况下提供商业秘密的载体，并在诉状中明确陈述商业秘密如何形成即可，不需要特殊的证据证明自己是商业秘密的所有者。必要时可以辅以商业秘密形成的证据，如开发记录等。但如果商业秘密是委托开发或受让所得，</w:t>
      </w:r>
      <w:r>
        <w:rPr>
          <w:rFonts w:hint="eastAsia"/>
        </w:rPr>
        <w:lastRenderedPageBreak/>
        <w:t>应提供相应的合同。</w:t>
      </w:r>
    </w:p>
    <w:p w:rsidR="00E00F21" w:rsidRDefault="00071DEB" w:rsidP="000B088E">
      <w:pPr>
        <w:ind w:firstLineChars="200" w:firstLine="420"/>
      </w:pPr>
      <w:r>
        <w:rPr>
          <w:rFonts w:hint="eastAsia"/>
        </w:rPr>
        <w:t xml:space="preserve">183.1.2    </w:t>
      </w:r>
      <w:r>
        <w:rPr>
          <w:rFonts w:hint="eastAsia"/>
        </w:rPr>
        <w:t>在原告是商业秘密的被许可人时，需提供被许可使用的证据，如许可合同、商业秘密权利人的证明等。</w:t>
      </w:r>
    </w:p>
    <w:p w:rsidR="00E00F21" w:rsidRDefault="00071DEB" w:rsidP="000B088E">
      <w:pPr>
        <w:ind w:firstLineChars="200" w:firstLine="420"/>
      </w:pPr>
      <w:r>
        <w:rPr>
          <w:rFonts w:hint="eastAsia"/>
        </w:rPr>
        <w:t>如果原告是排他许可的被许可人，还应提交商业秘密权利人不起诉或者授权的证据，例如商业秘密权利人的书面说明、原告催促权利人行使诉权而权利人怠于行使的证据。</w:t>
      </w:r>
    </w:p>
    <w:p w:rsidR="00E00F21" w:rsidRDefault="00071DEB" w:rsidP="000B088E">
      <w:pPr>
        <w:ind w:firstLineChars="200" w:firstLine="420"/>
      </w:pPr>
      <w:r>
        <w:rPr>
          <w:rFonts w:hint="eastAsia"/>
        </w:rPr>
        <w:t>如果原告是普通许可的被许可人，还应提交商业秘密权利人同意其行使诉权的授权。</w:t>
      </w:r>
    </w:p>
    <w:p w:rsidR="00E00F21" w:rsidRDefault="00071DEB" w:rsidP="000B088E">
      <w:pPr>
        <w:ind w:firstLineChars="200" w:firstLine="420"/>
      </w:pPr>
      <w:r>
        <w:rPr>
          <w:rFonts w:hint="eastAsia"/>
        </w:rPr>
        <w:t xml:space="preserve">183.2    </w:t>
      </w:r>
      <w:r>
        <w:rPr>
          <w:rFonts w:hint="eastAsia"/>
        </w:rPr>
        <w:t>证明商业秘密符合法定构成要件的证据：</w:t>
      </w:r>
    </w:p>
    <w:p w:rsidR="00E00F21" w:rsidRDefault="00071DEB" w:rsidP="000B088E">
      <w:pPr>
        <w:ind w:firstLineChars="200" w:firstLine="420"/>
      </w:pPr>
      <w:r>
        <w:rPr>
          <w:rFonts w:hint="eastAsia"/>
        </w:rPr>
        <w:t xml:space="preserve">183.2.1    </w:t>
      </w:r>
      <w:r>
        <w:rPr>
          <w:rFonts w:hint="eastAsia"/>
        </w:rPr>
        <w:t>证明采取了保密措施的证据，具有下列证据之一，在正常情况下足以防止涉密信息泄露的即可最高人民法院《关于审理不正当竞争民事案件应用法律若干问题的解释》第</w:t>
      </w:r>
      <w:r>
        <w:rPr>
          <w:rFonts w:hint="eastAsia"/>
        </w:rPr>
        <w:t>11</w:t>
      </w:r>
      <w:r>
        <w:rPr>
          <w:rFonts w:hint="eastAsia"/>
        </w:rPr>
        <w:t>条。：</w:t>
      </w:r>
    </w:p>
    <w:p w:rsidR="00E00F21" w:rsidRDefault="00071DEB" w:rsidP="000B088E">
      <w:pPr>
        <w:ind w:firstLineChars="200" w:firstLine="420"/>
      </w:pPr>
      <w:r>
        <w:rPr>
          <w:rFonts w:hint="eastAsia"/>
        </w:rPr>
        <w:t>（</w:t>
      </w:r>
      <w:r>
        <w:rPr>
          <w:rFonts w:hint="eastAsia"/>
        </w:rPr>
        <w:t>1</w:t>
      </w:r>
      <w:r>
        <w:rPr>
          <w:rFonts w:hint="eastAsia"/>
        </w:rPr>
        <w:t>）限定涉密信息的知悉范围，只对必须知悉的相关人员告知其内容；</w:t>
      </w:r>
    </w:p>
    <w:p w:rsidR="00E00F21" w:rsidRDefault="00071DEB" w:rsidP="000B088E">
      <w:pPr>
        <w:ind w:firstLineChars="200" w:firstLine="420"/>
      </w:pPr>
      <w:r>
        <w:rPr>
          <w:rFonts w:hint="eastAsia"/>
        </w:rPr>
        <w:t>（</w:t>
      </w:r>
      <w:r>
        <w:rPr>
          <w:rFonts w:hint="eastAsia"/>
        </w:rPr>
        <w:t>2</w:t>
      </w:r>
      <w:r>
        <w:rPr>
          <w:rFonts w:hint="eastAsia"/>
        </w:rPr>
        <w:t>）对于涉密信息载体采取加锁等防范措施；</w:t>
      </w:r>
    </w:p>
    <w:p w:rsidR="00E00F21" w:rsidRDefault="00071DEB" w:rsidP="000B088E">
      <w:pPr>
        <w:ind w:firstLineChars="200" w:firstLine="420"/>
      </w:pPr>
      <w:r>
        <w:rPr>
          <w:rFonts w:hint="eastAsia"/>
        </w:rPr>
        <w:t>（</w:t>
      </w:r>
      <w:r>
        <w:rPr>
          <w:rFonts w:hint="eastAsia"/>
        </w:rPr>
        <w:t>3</w:t>
      </w:r>
      <w:r>
        <w:rPr>
          <w:rFonts w:hint="eastAsia"/>
        </w:rPr>
        <w:t>）在涉密信息的载体上标有保密标志；</w:t>
      </w:r>
    </w:p>
    <w:p w:rsidR="00E00F21" w:rsidRDefault="00071DEB" w:rsidP="000B088E">
      <w:pPr>
        <w:ind w:firstLineChars="200" w:firstLine="420"/>
      </w:pPr>
      <w:r>
        <w:rPr>
          <w:rFonts w:hint="eastAsia"/>
        </w:rPr>
        <w:t>（</w:t>
      </w:r>
      <w:r>
        <w:rPr>
          <w:rFonts w:hint="eastAsia"/>
        </w:rPr>
        <w:t>4</w:t>
      </w:r>
      <w:r>
        <w:rPr>
          <w:rFonts w:hint="eastAsia"/>
        </w:rPr>
        <w:t>）对于涉密信息采用密码或者代码等；</w:t>
      </w:r>
    </w:p>
    <w:p w:rsidR="00E00F21" w:rsidRDefault="00071DEB" w:rsidP="000B088E">
      <w:pPr>
        <w:ind w:firstLineChars="200" w:firstLine="420"/>
      </w:pPr>
      <w:r>
        <w:rPr>
          <w:rFonts w:hint="eastAsia"/>
        </w:rPr>
        <w:t>（</w:t>
      </w:r>
      <w:r>
        <w:rPr>
          <w:rFonts w:hint="eastAsia"/>
        </w:rPr>
        <w:t>5</w:t>
      </w:r>
      <w:r>
        <w:rPr>
          <w:rFonts w:hint="eastAsia"/>
        </w:rPr>
        <w:t>）签订保密协议；</w:t>
      </w:r>
    </w:p>
    <w:p w:rsidR="00E00F21" w:rsidRDefault="00071DEB" w:rsidP="000B088E">
      <w:pPr>
        <w:ind w:firstLineChars="200" w:firstLine="420"/>
      </w:pPr>
      <w:r>
        <w:rPr>
          <w:rFonts w:hint="eastAsia"/>
        </w:rPr>
        <w:t>（</w:t>
      </w:r>
      <w:r>
        <w:rPr>
          <w:rFonts w:hint="eastAsia"/>
        </w:rPr>
        <w:t>6</w:t>
      </w:r>
      <w:r>
        <w:rPr>
          <w:rFonts w:hint="eastAsia"/>
        </w:rPr>
        <w:t>）对于涉密的机器、厂房、车间等场所限制来访者或者提出保密要求；</w:t>
      </w:r>
    </w:p>
    <w:p w:rsidR="00E00F21" w:rsidRDefault="00071DEB" w:rsidP="000B088E">
      <w:pPr>
        <w:ind w:firstLineChars="200" w:firstLine="420"/>
      </w:pPr>
      <w:r>
        <w:rPr>
          <w:rFonts w:hint="eastAsia"/>
        </w:rPr>
        <w:t>（</w:t>
      </w:r>
      <w:r>
        <w:rPr>
          <w:rFonts w:hint="eastAsia"/>
        </w:rPr>
        <w:t>7</w:t>
      </w:r>
      <w:r>
        <w:rPr>
          <w:rFonts w:hint="eastAsia"/>
        </w:rPr>
        <w:t>）确保信息秘密性的其他合理措施。</w:t>
      </w:r>
    </w:p>
    <w:p w:rsidR="00E00F21" w:rsidRDefault="00071DEB" w:rsidP="000B088E">
      <w:pPr>
        <w:ind w:firstLineChars="200" w:firstLine="420"/>
      </w:pPr>
      <w:r>
        <w:rPr>
          <w:rFonts w:hint="eastAsia"/>
        </w:rPr>
        <w:t xml:space="preserve">183.2.2    </w:t>
      </w:r>
      <w:r>
        <w:rPr>
          <w:rFonts w:hint="eastAsia"/>
        </w:rPr>
        <w:t>证明秘密性，即“不为公众所知悉”的证据。由于“不为公众所知”是一消极事实，被告提出异议的，应由被告举出否定秘密性的证据。</w:t>
      </w:r>
    </w:p>
    <w:p w:rsidR="00E00F21" w:rsidRDefault="00071DEB" w:rsidP="000B088E">
      <w:pPr>
        <w:ind w:firstLineChars="200" w:firstLine="420"/>
      </w:pPr>
      <w:r>
        <w:rPr>
          <w:rFonts w:hint="eastAsia"/>
        </w:rPr>
        <w:t xml:space="preserve">183.2.3    </w:t>
      </w:r>
      <w:r>
        <w:rPr>
          <w:rFonts w:hint="eastAsia"/>
        </w:rPr>
        <w:t>证明“能为权利人带来经济利益、具有实用性”的证据。该要件一般无须专门的证据来证明，商业秘密有偿取得的证据、产品销售、原告损失或者被告获利等证据，均可以佐证商业秘密的价值性。实用性按照国际趋势，不应再作为商业秘密构成的要件。</w:t>
      </w:r>
    </w:p>
    <w:p w:rsidR="00E00F21" w:rsidRDefault="00071DEB" w:rsidP="000B088E">
      <w:pPr>
        <w:ind w:firstLineChars="200" w:firstLine="420"/>
      </w:pPr>
      <w:r>
        <w:rPr>
          <w:rFonts w:hint="eastAsia"/>
        </w:rPr>
        <w:t xml:space="preserve">183.3    </w:t>
      </w:r>
      <w:r>
        <w:rPr>
          <w:rFonts w:hint="eastAsia"/>
        </w:rPr>
        <w:t>证明被告侵权的证据：关于原告和被告信息相似的证明，如果涉及专业知识的，可通过鉴定解决。</w:t>
      </w:r>
    </w:p>
    <w:p w:rsidR="00E00F21" w:rsidRDefault="00071DEB" w:rsidP="000B088E">
      <w:pPr>
        <w:ind w:firstLineChars="200" w:firstLine="420"/>
      </w:pPr>
      <w:r>
        <w:rPr>
          <w:rFonts w:hint="eastAsia"/>
        </w:rPr>
        <w:t>参见本指引第六章。</w:t>
      </w:r>
    </w:p>
    <w:p w:rsidR="00E00F21" w:rsidRDefault="00071DEB" w:rsidP="000B088E">
      <w:pPr>
        <w:ind w:firstLineChars="200" w:firstLine="420"/>
      </w:pPr>
      <w:r>
        <w:rPr>
          <w:rFonts w:hint="eastAsia"/>
        </w:rPr>
        <w:t xml:space="preserve">183.4    </w:t>
      </w:r>
      <w:r>
        <w:rPr>
          <w:rFonts w:hint="eastAsia"/>
        </w:rPr>
        <w:t>确定赔偿数额的证据。</w:t>
      </w:r>
    </w:p>
    <w:p w:rsidR="00E00F21" w:rsidRDefault="00071DEB" w:rsidP="000B088E">
      <w:pPr>
        <w:ind w:firstLineChars="200" w:firstLine="420"/>
      </w:pPr>
      <w:r>
        <w:rPr>
          <w:rFonts w:hint="eastAsia"/>
        </w:rPr>
        <w:t>参见本指引第六章。</w:t>
      </w:r>
    </w:p>
    <w:p w:rsidR="00E00F21" w:rsidRDefault="00071DEB" w:rsidP="000B088E">
      <w:pPr>
        <w:ind w:firstLineChars="200" w:firstLine="420"/>
      </w:pPr>
      <w:r>
        <w:rPr>
          <w:rFonts w:hint="eastAsia"/>
        </w:rPr>
        <w:t xml:space="preserve">183.5    </w:t>
      </w:r>
      <w:r>
        <w:rPr>
          <w:rFonts w:hint="eastAsia"/>
        </w:rPr>
        <w:t>上述证据，可能存在于被告处或第三人处，应适时向法院申请证据保全。</w:t>
      </w:r>
    </w:p>
    <w:p w:rsidR="00E00F21" w:rsidRDefault="00071DEB" w:rsidP="000B088E">
      <w:pPr>
        <w:ind w:firstLineChars="200" w:firstLine="420"/>
      </w:pPr>
      <w:r>
        <w:rPr>
          <w:rFonts w:hint="eastAsia"/>
        </w:rPr>
        <w:t>参见本指引第六章。</w:t>
      </w:r>
    </w:p>
    <w:p w:rsidR="00E00F21" w:rsidRDefault="00071DEB" w:rsidP="000B088E">
      <w:pPr>
        <w:ind w:firstLineChars="200" w:firstLine="420"/>
      </w:pPr>
      <w:r>
        <w:rPr>
          <w:rFonts w:hint="eastAsia"/>
        </w:rPr>
        <w:t>第</w:t>
      </w:r>
      <w:r>
        <w:rPr>
          <w:rFonts w:hint="eastAsia"/>
        </w:rPr>
        <w:t>184</w:t>
      </w:r>
      <w:r>
        <w:rPr>
          <w:rFonts w:hint="eastAsia"/>
        </w:rPr>
        <w:t>条【确定损害赔偿】</w:t>
      </w:r>
    </w:p>
    <w:p w:rsidR="00071DEB" w:rsidRDefault="00071DEB" w:rsidP="000B088E">
      <w:pPr>
        <w:ind w:firstLineChars="200" w:firstLine="420"/>
      </w:pPr>
      <w:r>
        <w:rPr>
          <w:rFonts w:hint="eastAsia"/>
        </w:rPr>
        <w:t>根据本指引第</w:t>
      </w:r>
      <w:r>
        <w:rPr>
          <w:rFonts w:hint="eastAsia"/>
        </w:rPr>
        <w:t>126</w:t>
      </w:r>
      <w:r>
        <w:rPr>
          <w:rFonts w:hint="eastAsia"/>
        </w:rPr>
        <w:t>条所述损害赔偿的几种计算方法，选择一种对原告最有利的方法，确定具体的赔偿数额。</w:t>
      </w:r>
    </w:p>
    <w:p w:rsidR="00E00F21" w:rsidRDefault="00071DEB" w:rsidP="000B088E">
      <w:pPr>
        <w:ind w:firstLineChars="200" w:firstLine="420"/>
      </w:pPr>
      <w:r>
        <w:rPr>
          <w:rFonts w:hint="eastAsia"/>
        </w:rPr>
        <w:t>第</w:t>
      </w:r>
      <w:r>
        <w:rPr>
          <w:rFonts w:hint="eastAsia"/>
        </w:rPr>
        <w:t>185</w:t>
      </w:r>
      <w:r>
        <w:rPr>
          <w:rFonts w:hint="eastAsia"/>
        </w:rPr>
        <w:t>条【确定诉讼策略】</w:t>
      </w:r>
    </w:p>
    <w:p w:rsidR="00E00F21" w:rsidRDefault="00071DEB" w:rsidP="000B088E">
      <w:pPr>
        <w:ind w:firstLineChars="200" w:firstLine="420"/>
      </w:pPr>
      <w:r>
        <w:rPr>
          <w:rFonts w:hint="eastAsia"/>
        </w:rPr>
        <w:t>确定诉讼策略可以考虑以下因素：</w:t>
      </w:r>
    </w:p>
    <w:p w:rsidR="00E00F21" w:rsidRDefault="00071DEB" w:rsidP="000B088E">
      <w:pPr>
        <w:ind w:firstLineChars="200" w:firstLine="420"/>
      </w:pPr>
      <w:r>
        <w:rPr>
          <w:rFonts w:hint="eastAsia"/>
        </w:rPr>
        <w:t>（</w:t>
      </w:r>
      <w:r>
        <w:rPr>
          <w:rFonts w:hint="eastAsia"/>
        </w:rPr>
        <w:t>1</w:t>
      </w:r>
      <w:r>
        <w:rPr>
          <w:rFonts w:hint="eastAsia"/>
        </w:rPr>
        <w:t>）确定被告；</w:t>
      </w:r>
    </w:p>
    <w:p w:rsidR="00E00F21" w:rsidRDefault="00071DEB" w:rsidP="000B088E">
      <w:pPr>
        <w:ind w:firstLineChars="200" w:firstLine="420"/>
      </w:pPr>
      <w:r>
        <w:rPr>
          <w:rFonts w:hint="eastAsia"/>
        </w:rPr>
        <w:t>（</w:t>
      </w:r>
      <w:r>
        <w:rPr>
          <w:rFonts w:hint="eastAsia"/>
        </w:rPr>
        <w:t>2</w:t>
      </w:r>
      <w:r>
        <w:rPr>
          <w:rFonts w:hint="eastAsia"/>
        </w:rPr>
        <w:t>）确定案由；</w:t>
      </w:r>
    </w:p>
    <w:p w:rsidR="00E00F21" w:rsidRDefault="00071DEB" w:rsidP="000B088E">
      <w:pPr>
        <w:ind w:firstLineChars="200" w:firstLine="420"/>
      </w:pPr>
      <w:r>
        <w:rPr>
          <w:rFonts w:hint="eastAsia"/>
        </w:rPr>
        <w:t>（</w:t>
      </w:r>
      <w:r>
        <w:rPr>
          <w:rFonts w:hint="eastAsia"/>
        </w:rPr>
        <w:t>3</w:t>
      </w:r>
      <w:r>
        <w:rPr>
          <w:rFonts w:hint="eastAsia"/>
        </w:rPr>
        <w:t>）确定侵权之诉或违约之诉；</w:t>
      </w:r>
    </w:p>
    <w:p w:rsidR="00E00F21" w:rsidRDefault="00071DEB" w:rsidP="000B088E">
      <w:pPr>
        <w:ind w:firstLineChars="200" w:firstLine="420"/>
      </w:pPr>
      <w:r>
        <w:rPr>
          <w:rFonts w:hint="eastAsia"/>
        </w:rPr>
        <w:t>（</w:t>
      </w:r>
      <w:r>
        <w:rPr>
          <w:rFonts w:hint="eastAsia"/>
        </w:rPr>
        <w:t>4</w:t>
      </w:r>
      <w:r>
        <w:rPr>
          <w:rFonts w:hint="eastAsia"/>
        </w:rPr>
        <w:t>）确定管辖法院；</w:t>
      </w:r>
    </w:p>
    <w:p w:rsidR="00E00F21" w:rsidRDefault="00071DEB" w:rsidP="000B088E">
      <w:pPr>
        <w:ind w:firstLineChars="200" w:firstLine="420"/>
      </w:pPr>
      <w:r>
        <w:rPr>
          <w:rFonts w:hint="eastAsia"/>
        </w:rPr>
        <w:t>（</w:t>
      </w:r>
      <w:r>
        <w:rPr>
          <w:rFonts w:hint="eastAsia"/>
        </w:rPr>
        <w:t>5</w:t>
      </w:r>
      <w:r>
        <w:rPr>
          <w:rFonts w:hint="eastAsia"/>
        </w:rPr>
        <w:t>）是否结合刑事程序；</w:t>
      </w:r>
    </w:p>
    <w:p w:rsidR="00E00F21" w:rsidRDefault="00071DEB" w:rsidP="000B088E">
      <w:pPr>
        <w:ind w:firstLineChars="200" w:firstLine="420"/>
      </w:pPr>
      <w:r>
        <w:rPr>
          <w:rFonts w:hint="eastAsia"/>
        </w:rPr>
        <w:t>（</w:t>
      </w:r>
      <w:r>
        <w:rPr>
          <w:rFonts w:hint="eastAsia"/>
        </w:rPr>
        <w:t>6</w:t>
      </w:r>
      <w:r>
        <w:rPr>
          <w:rFonts w:hint="eastAsia"/>
        </w:rPr>
        <w:t>）是否进行行政投诉；</w:t>
      </w:r>
    </w:p>
    <w:p w:rsidR="00E00F21" w:rsidRDefault="00071DEB" w:rsidP="000B088E">
      <w:pPr>
        <w:ind w:firstLineChars="200" w:firstLine="420"/>
      </w:pPr>
      <w:r>
        <w:rPr>
          <w:rFonts w:hint="eastAsia"/>
        </w:rPr>
        <w:t>（</w:t>
      </w:r>
      <w:r>
        <w:rPr>
          <w:rFonts w:hint="eastAsia"/>
        </w:rPr>
        <w:t>7</w:t>
      </w:r>
      <w:r>
        <w:rPr>
          <w:rFonts w:hint="eastAsia"/>
        </w:rPr>
        <w:t>）是否需要提出其他申请，如证据保全、财产保全、调查取证、鉴定；</w:t>
      </w:r>
    </w:p>
    <w:p w:rsidR="00E00F21" w:rsidRDefault="00071DEB" w:rsidP="000B088E">
      <w:pPr>
        <w:ind w:firstLineChars="200" w:firstLine="420"/>
      </w:pPr>
      <w:r>
        <w:rPr>
          <w:rFonts w:hint="eastAsia"/>
        </w:rPr>
        <w:t>（</w:t>
      </w:r>
      <w:r>
        <w:rPr>
          <w:rFonts w:hint="eastAsia"/>
        </w:rPr>
        <w:t>8</w:t>
      </w:r>
      <w:r>
        <w:rPr>
          <w:rFonts w:hint="eastAsia"/>
        </w:rPr>
        <w:t>）提交证据的进度和程度；</w:t>
      </w:r>
    </w:p>
    <w:p w:rsidR="00E00F21" w:rsidRDefault="00071DEB" w:rsidP="000B088E">
      <w:pPr>
        <w:ind w:firstLineChars="200" w:firstLine="420"/>
      </w:pPr>
      <w:r>
        <w:rPr>
          <w:rFonts w:hint="eastAsia"/>
        </w:rPr>
        <w:t>（</w:t>
      </w:r>
      <w:r>
        <w:rPr>
          <w:rFonts w:hint="eastAsia"/>
        </w:rPr>
        <w:t>9</w:t>
      </w:r>
      <w:r>
        <w:rPr>
          <w:rFonts w:hint="eastAsia"/>
        </w:rPr>
        <w:t>）是否与被告和解或者调解。</w:t>
      </w:r>
    </w:p>
    <w:p w:rsidR="00071DEB" w:rsidRDefault="00071DEB" w:rsidP="000B088E">
      <w:pPr>
        <w:ind w:firstLineChars="200" w:firstLine="420"/>
      </w:pPr>
    </w:p>
    <w:p w:rsidR="00E00F21" w:rsidRDefault="00071DEB" w:rsidP="000B088E">
      <w:pPr>
        <w:ind w:firstLineChars="200" w:firstLine="420"/>
      </w:pPr>
      <w:r>
        <w:rPr>
          <w:rFonts w:hint="eastAsia"/>
        </w:rPr>
        <w:lastRenderedPageBreak/>
        <w:t>第三</w:t>
      </w:r>
      <w:r w:rsidR="001D2C7A">
        <w:rPr>
          <w:rFonts w:hint="eastAsia"/>
        </w:rPr>
        <w:t>节</w:t>
      </w:r>
      <w:r>
        <w:rPr>
          <w:rFonts w:hint="eastAsia"/>
        </w:rPr>
        <w:t>作为被告的代理人</w:t>
      </w:r>
    </w:p>
    <w:p w:rsidR="00707BD3" w:rsidRDefault="00707BD3" w:rsidP="000B088E">
      <w:pPr>
        <w:ind w:firstLineChars="200" w:firstLine="420"/>
      </w:pPr>
    </w:p>
    <w:p w:rsidR="00E00F21" w:rsidRDefault="00071DEB" w:rsidP="000B088E">
      <w:pPr>
        <w:ind w:firstLineChars="200" w:firstLine="420"/>
      </w:pPr>
      <w:r>
        <w:rPr>
          <w:rFonts w:hint="eastAsia"/>
        </w:rPr>
        <w:t>第</w:t>
      </w:r>
      <w:r>
        <w:rPr>
          <w:rFonts w:hint="eastAsia"/>
        </w:rPr>
        <w:t>186</w:t>
      </w:r>
      <w:r>
        <w:rPr>
          <w:rFonts w:hint="eastAsia"/>
        </w:rPr>
        <w:t>条【了解案情与当事人沟通】</w:t>
      </w:r>
    </w:p>
    <w:p w:rsidR="00E00F21" w:rsidRDefault="00071DEB" w:rsidP="000B088E">
      <w:pPr>
        <w:ind w:firstLineChars="200" w:firstLine="420"/>
      </w:pPr>
      <w:r>
        <w:rPr>
          <w:rFonts w:hint="eastAsia"/>
        </w:rPr>
        <w:t>接受委托后，律师应对案件事实进行整体了解。要求当事人对事实经过作出真实完整的介绍。告知当事人权利义务和诉讼风险，解释诉讼程序。会见后要签订会见笔录，请当事人签字，避免诉讼风险。</w:t>
      </w:r>
    </w:p>
    <w:p w:rsidR="00071DEB" w:rsidRDefault="00071DEB" w:rsidP="000B088E">
      <w:pPr>
        <w:ind w:firstLineChars="200" w:firstLine="420"/>
      </w:pPr>
      <w:r>
        <w:rPr>
          <w:rFonts w:hint="eastAsia"/>
        </w:rPr>
        <w:t>参见本指引第六章。</w:t>
      </w:r>
    </w:p>
    <w:p w:rsidR="00E00F21" w:rsidRDefault="00071DEB" w:rsidP="000B088E">
      <w:pPr>
        <w:ind w:firstLineChars="200" w:firstLine="420"/>
      </w:pPr>
      <w:r>
        <w:rPr>
          <w:rFonts w:hint="eastAsia"/>
        </w:rPr>
        <w:t>第</w:t>
      </w:r>
      <w:r>
        <w:rPr>
          <w:rFonts w:hint="eastAsia"/>
        </w:rPr>
        <w:t>187</w:t>
      </w:r>
      <w:r>
        <w:rPr>
          <w:rFonts w:hint="eastAsia"/>
        </w:rPr>
        <w:t>条【原、被告资格审查】</w:t>
      </w:r>
    </w:p>
    <w:p w:rsidR="00E00F21" w:rsidRDefault="00071DEB" w:rsidP="000B088E">
      <w:pPr>
        <w:ind w:firstLineChars="200" w:firstLine="420"/>
      </w:pPr>
      <w:r>
        <w:rPr>
          <w:rFonts w:hint="eastAsia"/>
        </w:rPr>
        <w:t>审查原告和被告是否适格。如果是必要的共同诉讼，遗漏共同诉讼人的，根据有利于被告的原则，决定是否可以向法院申请追加当事人。</w:t>
      </w:r>
    </w:p>
    <w:p w:rsidR="00E00F21" w:rsidRDefault="00071DEB" w:rsidP="000B088E">
      <w:pPr>
        <w:ind w:firstLineChars="200" w:firstLine="420"/>
      </w:pPr>
      <w:r>
        <w:rPr>
          <w:rFonts w:hint="eastAsia"/>
        </w:rPr>
        <w:t>第</w:t>
      </w:r>
      <w:r>
        <w:rPr>
          <w:rFonts w:hint="eastAsia"/>
        </w:rPr>
        <w:t>188</w:t>
      </w:r>
      <w:r>
        <w:rPr>
          <w:rFonts w:hint="eastAsia"/>
        </w:rPr>
        <w:t>条【商业秘密权利人审查】</w:t>
      </w:r>
    </w:p>
    <w:p w:rsidR="00E00F21" w:rsidRDefault="00071DEB" w:rsidP="000B088E">
      <w:pPr>
        <w:ind w:firstLineChars="200" w:firstLine="420"/>
      </w:pPr>
      <w:r>
        <w:rPr>
          <w:rFonts w:hint="eastAsia"/>
        </w:rPr>
        <w:t xml:space="preserve">188.1    </w:t>
      </w:r>
      <w:r>
        <w:rPr>
          <w:rFonts w:hint="eastAsia"/>
        </w:rPr>
        <w:t>审查原告是商业秘密自主研发的权利人还是被许可人。</w:t>
      </w:r>
    </w:p>
    <w:p w:rsidR="00E00F21" w:rsidRDefault="00071DEB" w:rsidP="000B088E">
      <w:pPr>
        <w:ind w:firstLineChars="200" w:firstLine="420"/>
      </w:pPr>
      <w:r>
        <w:rPr>
          <w:rFonts w:hint="eastAsia"/>
        </w:rPr>
        <w:t xml:space="preserve">188.2    </w:t>
      </w:r>
      <w:r>
        <w:rPr>
          <w:rFonts w:hint="eastAsia"/>
        </w:rPr>
        <w:t>如果原告主张是商业秘密权利人，审查是否可以质疑其权利来源：</w:t>
      </w:r>
    </w:p>
    <w:p w:rsidR="00E00F21" w:rsidRDefault="00071DEB" w:rsidP="000B088E">
      <w:pPr>
        <w:ind w:firstLineChars="200" w:firstLine="420"/>
      </w:pPr>
      <w:r>
        <w:rPr>
          <w:rFonts w:hint="eastAsia"/>
        </w:rPr>
        <w:t xml:space="preserve">188.3    </w:t>
      </w:r>
      <w:r>
        <w:rPr>
          <w:rFonts w:hint="eastAsia"/>
        </w:rPr>
        <w:t>原告主张商业秘密是自己开发所得，审查其证据能否支持其主张及有无相反内容，被告是否了解相反的事实及持有相反的证据，是否为公知领域的技术或信息等。</w:t>
      </w:r>
    </w:p>
    <w:p w:rsidR="00E00F21" w:rsidRDefault="00071DEB" w:rsidP="000B088E">
      <w:pPr>
        <w:ind w:firstLineChars="200" w:firstLine="420"/>
      </w:pPr>
      <w:r>
        <w:rPr>
          <w:rFonts w:hint="eastAsia"/>
        </w:rPr>
        <w:t xml:space="preserve">188.4    </w:t>
      </w:r>
      <w:r>
        <w:rPr>
          <w:rFonts w:hint="eastAsia"/>
        </w:rPr>
        <w:t>原告主张商业秘密是委托开发或合作开发所得的，审查其权利归属的约定，是归开发方，还是委托方，还是共同所有。</w:t>
      </w:r>
    </w:p>
    <w:p w:rsidR="00E00F21" w:rsidRDefault="00071DEB" w:rsidP="000B088E">
      <w:pPr>
        <w:ind w:firstLineChars="200" w:firstLine="420"/>
      </w:pPr>
      <w:r>
        <w:rPr>
          <w:rFonts w:hint="eastAsia"/>
        </w:rPr>
        <w:t xml:space="preserve">188.5    </w:t>
      </w:r>
      <w:r>
        <w:rPr>
          <w:rFonts w:hint="eastAsia"/>
        </w:rPr>
        <w:t>原告主张商业秘密是受让所得的，应审查转让的合同是否有效和是否已履行，其权利是否有瑕疵，必要时还需审查转让方的权利是否有瑕疵。</w:t>
      </w:r>
    </w:p>
    <w:p w:rsidR="00071DEB" w:rsidRDefault="00071DEB" w:rsidP="000B088E">
      <w:pPr>
        <w:ind w:firstLineChars="200" w:firstLine="420"/>
      </w:pPr>
      <w:r>
        <w:rPr>
          <w:rFonts w:hint="eastAsia"/>
        </w:rPr>
        <w:t xml:space="preserve">188.6    </w:t>
      </w:r>
      <w:r>
        <w:rPr>
          <w:rFonts w:hint="eastAsia"/>
        </w:rPr>
        <w:t>如果原告是商业秘密的被许可者，应审查其是否取得了诉权。</w:t>
      </w:r>
    </w:p>
    <w:p w:rsidR="00E00F21" w:rsidRDefault="00071DEB" w:rsidP="000B088E">
      <w:pPr>
        <w:ind w:firstLineChars="200" w:firstLine="420"/>
      </w:pPr>
      <w:r>
        <w:rPr>
          <w:rFonts w:hint="eastAsia"/>
        </w:rPr>
        <w:t>第</w:t>
      </w:r>
      <w:r>
        <w:rPr>
          <w:rFonts w:hint="eastAsia"/>
        </w:rPr>
        <w:t>189</w:t>
      </w:r>
      <w:r>
        <w:rPr>
          <w:rFonts w:hint="eastAsia"/>
        </w:rPr>
        <w:t>条【管辖与管辖异议】</w:t>
      </w:r>
    </w:p>
    <w:p w:rsidR="00E00F21" w:rsidRDefault="00071DEB" w:rsidP="000B088E">
      <w:pPr>
        <w:ind w:firstLineChars="200" w:firstLine="420"/>
      </w:pPr>
      <w:r>
        <w:rPr>
          <w:rFonts w:hint="eastAsia"/>
        </w:rPr>
        <w:t xml:space="preserve">189.1    </w:t>
      </w:r>
      <w:r>
        <w:rPr>
          <w:rFonts w:hint="eastAsia"/>
        </w:rPr>
        <w:t>有关地域管辖与级别管辖。</w:t>
      </w:r>
    </w:p>
    <w:p w:rsidR="00071DEB" w:rsidRDefault="00071DEB" w:rsidP="000B088E">
      <w:pPr>
        <w:ind w:firstLineChars="200" w:firstLine="420"/>
      </w:pPr>
      <w:r>
        <w:rPr>
          <w:rFonts w:hint="eastAsia"/>
        </w:rPr>
        <w:t>参见本指引第六章。</w:t>
      </w:r>
    </w:p>
    <w:p w:rsidR="00E00F21" w:rsidRDefault="00071DEB" w:rsidP="000B088E">
      <w:pPr>
        <w:ind w:firstLineChars="200" w:firstLine="420"/>
      </w:pPr>
      <w:r>
        <w:rPr>
          <w:rFonts w:hint="eastAsia"/>
        </w:rPr>
        <w:t>第</w:t>
      </w:r>
      <w:r>
        <w:rPr>
          <w:rFonts w:hint="eastAsia"/>
        </w:rPr>
        <w:t>190</w:t>
      </w:r>
      <w:r>
        <w:rPr>
          <w:rFonts w:hint="eastAsia"/>
        </w:rPr>
        <w:t>条【商业秘密构成抗辩】</w:t>
      </w:r>
    </w:p>
    <w:p w:rsidR="00E00F21" w:rsidRDefault="00071DEB" w:rsidP="000B088E">
      <w:pPr>
        <w:ind w:firstLineChars="200" w:firstLine="420"/>
      </w:pPr>
      <w:r>
        <w:rPr>
          <w:rFonts w:hint="eastAsia"/>
        </w:rPr>
        <w:t xml:space="preserve">190.1    </w:t>
      </w:r>
      <w:r>
        <w:rPr>
          <w:rFonts w:hint="eastAsia"/>
        </w:rPr>
        <w:t>秘密性抗辩</w:t>
      </w:r>
    </w:p>
    <w:p w:rsidR="00E00F21" w:rsidRDefault="00071DEB" w:rsidP="000B088E">
      <w:pPr>
        <w:ind w:firstLineChars="200" w:firstLine="420"/>
      </w:pPr>
      <w:r>
        <w:rPr>
          <w:rFonts w:hint="eastAsia"/>
        </w:rPr>
        <w:t xml:space="preserve">190.1.1    </w:t>
      </w:r>
      <w:r>
        <w:rPr>
          <w:rFonts w:hint="eastAsia"/>
        </w:rPr>
        <w:t>具有下列情形之一的，可以认定有关信息不构成不为公众所知悉最高人民法院《关于审理不正当竞争民事案件应用法律若干问题的解释》第</w:t>
      </w:r>
      <w:r>
        <w:rPr>
          <w:rFonts w:hint="eastAsia"/>
        </w:rPr>
        <w:t>9</w:t>
      </w:r>
      <w:r>
        <w:rPr>
          <w:rFonts w:hint="eastAsia"/>
        </w:rPr>
        <w:t>条。：</w:t>
      </w:r>
    </w:p>
    <w:p w:rsidR="00E00F21" w:rsidRDefault="00071DEB" w:rsidP="000B088E">
      <w:pPr>
        <w:ind w:firstLineChars="200" w:firstLine="420"/>
      </w:pPr>
      <w:r>
        <w:rPr>
          <w:rFonts w:hint="eastAsia"/>
        </w:rPr>
        <w:t>（</w:t>
      </w:r>
      <w:r>
        <w:rPr>
          <w:rFonts w:hint="eastAsia"/>
        </w:rPr>
        <w:t>1</w:t>
      </w:r>
      <w:r>
        <w:rPr>
          <w:rFonts w:hint="eastAsia"/>
        </w:rPr>
        <w:t>）该信息为其所属技术或者经济领域的人的一般常识或者行业惯例；</w:t>
      </w:r>
    </w:p>
    <w:p w:rsidR="00E00F21" w:rsidRDefault="00071DEB" w:rsidP="000B088E">
      <w:pPr>
        <w:ind w:firstLineChars="200" w:firstLine="420"/>
      </w:pPr>
      <w:r>
        <w:rPr>
          <w:rFonts w:hint="eastAsia"/>
        </w:rPr>
        <w:t>（</w:t>
      </w:r>
      <w:r>
        <w:rPr>
          <w:rFonts w:hint="eastAsia"/>
        </w:rPr>
        <w:t>2</w:t>
      </w:r>
      <w:r>
        <w:rPr>
          <w:rFonts w:hint="eastAsia"/>
        </w:rPr>
        <w:t>）该信息仅涉及产品的尺寸、结构、材料、部件的简单组合等内容，进入市场后相关公众通过观察产品即可直接获得；</w:t>
      </w:r>
    </w:p>
    <w:p w:rsidR="00E00F21" w:rsidRDefault="00071DEB" w:rsidP="000B088E">
      <w:pPr>
        <w:ind w:firstLineChars="200" w:firstLine="420"/>
      </w:pPr>
      <w:r>
        <w:rPr>
          <w:rFonts w:hint="eastAsia"/>
        </w:rPr>
        <w:t>（</w:t>
      </w:r>
      <w:r>
        <w:rPr>
          <w:rFonts w:hint="eastAsia"/>
        </w:rPr>
        <w:t>3</w:t>
      </w:r>
      <w:r>
        <w:rPr>
          <w:rFonts w:hint="eastAsia"/>
        </w:rPr>
        <w:t>）该信息已经在公开出版物或者其他媒体上公开披露；</w:t>
      </w:r>
    </w:p>
    <w:p w:rsidR="00E00F21" w:rsidRDefault="00071DEB" w:rsidP="000B088E">
      <w:pPr>
        <w:ind w:firstLineChars="200" w:firstLine="420"/>
      </w:pPr>
      <w:r>
        <w:rPr>
          <w:rFonts w:hint="eastAsia"/>
        </w:rPr>
        <w:t>（</w:t>
      </w:r>
      <w:r>
        <w:rPr>
          <w:rFonts w:hint="eastAsia"/>
        </w:rPr>
        <w:t>4</w:t>
      </w:r>
      <w:r>
        <w:rPr>
          <w:rFonts w:hint="eastAsia"/>
        </w:rPr>
        <w:t>）该信息已通过公开的报告会、展览等方式公开；</w:t>
      </w:r>
    </w:p>
    <w:p w:rsidR="00E00F21" w:rsidRDefault="00071DEB" w:rsidP="000B088E">
      <w:pPr>
        <w:ind w:firstLineChars="200" w:firstLine="420"/>
      </w:pPr>
      <w:r>
        <w:rPr>
          <w:rFonts w:hint="eastAsia"/>
        </w:rPr>
        <w:t>（</w:t>
      </w:r>
      <w:r>
        <w:rPr>
          <w:rFonts w:hint="eastAsia"/>
        </w:rPr>
        <w:t>5</w:t>
      </w:r>
      <w:r>
        <w:rPr>
          <w:rFonts w:hint="eastAsia"/>
        </w:rPr>
        <w:t>）该信息从其他公开渠道可以获得；</w:t>
      </w:r>
    </w:p>
    <w:p w:rsidR="00E00F21" w:rsidRDefault="00071DEB" w:rsidP="000B088E">
      <w:pPr>
        <w:ind w:firstLineChars="200" w:firstLine="420"/>
      </w:pPr>
      <w:r>
        <w:rPr>
          <w:rFonts w:hint="eastAsia"/>
        </w:rPr>
        <w:t>（</w:t>
      </w:r>
      <w:r>
        <w:rPr>
          <w:rFonts w:hint="eastAsia"/>
        </w:rPr>
        <w:t>6</w:t>
      </w:r>
      <w:r>
        <w:rPr>
          <w:rFonts w:hint="eastAsia"/>
        </w:rPr>
        <w:t>）该信息无须付出一定的代价而容易获得。</w:t>
      </w:r>
    </w:p>
    <w:p w:rsidR="00E00F21" w:rsidRDefault="00071DEB" w:rsidP="000B088E">
      <w:pPr>
        <w:ind w:firstLineChars="200" w:firstLine="420"/>
      </w:pPr>
      <w:r>
        <w:rPr>
          <w:rFonts w:hint="eastAsia"/>
        </w:rPr>
        <w:t xml:space="preserve">190.1.2    </w:t>
      </w:r>
      <w:r>
        <w:rPr>
          <w:rFonts w:hint="eastAsia"/>
        </w:rPr>
        <w:t>被告可以从公开渠道获得的证据，否定其秘密性。通常可以通过以下两种方式进行：</w:t>
      </w:r>
    </w:p>
    <w:p w:rsidR="00E00F21" w:rsidRDefault="00071DEB" w:rsidP="000B088E">
      <w:pPr>
        <w:ind w:firstLineChars="200" w:firstLine="420"/>
      </w:pPr>
      <w:r>
        <w:rPr>
          <w:rFonts w:hint="eastAsia"/>
        </w:rPr>
        <w:t>（</w:t>
      </w:r>
      <w:r>
        <w:rPr>
          <w:rFonts w:hint="eastAsia"/>
        </w:rPr>
        <w:t>1</w:t>
      </w:r>
      <w:r>
        <w:rPr>
          <w:rFonts w:hint="eastAsia"/>
        </w:rPr>
        <w:t>）由当事人收集相关证据，当事人是最了解诉争信息背景的人，往往掌握了诉争信息是否为公知信息的情况。</w:t>
      </w:r>
    </w:p>
    <w:p w:rsidR="00E00F21" w:rsidRDefault="00071DEB" w:rsidP="000B088E">
      <w:pPr>
        <w:ind w:firstLineChars="200" w:firstLine="420"/>
      </w:pPr>
      <w:r>
        <w:rPr>
          <w:rFonts w:hint="eastAsia"/>
        </w:rPr>
        <w:t>（</w:t>
      </w:r>
      <w:r>
        <w:rPr>
          <w:rFonts w:hint="eastAsia"/>
        </w:rPr>
        <w:t>2</w:t>
      </w:r>
      <w:r>
        <w:rPr>
          <w:rFonts w:hint="eastAsia"/>
        </w:rPr>
        <w:t>）委托检索机构在公开文献中检索。</w:t>
      </w:r>
    </w:p>
    <w:p w:rsidR="00E00F21" w:rsidRDefault="00071DEB" w:rsidP="000B088E">
      <w:pPr>
        <w:ind w:firstLineChars="200" w:firstLine="420"/>
      </w:pPr>
      <w:r>
        <w:rPr>
          <w:rFonts w:hint="eastAsia"/>
        </w:rPr>
        <w:t xml:space="preserve">190.2    </w:t>
      </w:r>
      <w:r>
        <w:rPr>
          <w:rFonts w:hint="eastAsia"/>
        </w:rPr>
        <w:t>原告未采取适当保密措施的抗辩</w:t>
      </w:r>
    </w:p>
    <w:p w:rsidR="00071DEB" w:rsidRDefault="00071DEB" w:rsidP="000B088E">
      <w:pPr>
        <w:ind w:firstLineChars="200" w:firstLine="420"/>
      </w:pPr>
      <w:r>
        <w:rPr>
          <w:rFonts w:hint="eastAsia"/>
        </w:rPr>
        <w:t>比如，权利人未采取保密措施或虽采取了保密措施，但显然不足以保护该信息的秘密性，不足以让他人知道该信息乃秘密信息，同时要特别注意原告证明采取了保密措施的文件是否事后补造。</w:t>
      </w:r>
    </w:p>
    <w:p w:rsidR="00E00F21" w:rsidRDefault="00071DEB" w:rsidP="000B088E">
      <w:pPr>
        <w:ind w:firstLineChars="200" w:firstLine="420"/>
      </w:pPr>
      <w:r>
        <w:rPr>
          <w:rFonts w:hint="eastAsia"/>
        </w:rPr>
        <w:t>第</w:t>
      </w:r>
      <w:r>
        <w:rPr>
          <w:rFonts w:hint="eastAsia"/>
        </w:rPr>
        <w:t>191</w:t>
      </w:r>
      <w:r>
        <w:rPr>
          <w:rFonts w:hint="eastAsia"/>
        </w:rPr>
        <w:t>条【商业秘密侵权行为抗辩】</w:t>
      </w:r>
    </w:p>
    <w:p w:rsidR="00E00F21" w:rsidRDefault="00071DEB" w:rsidP="000B088E">
      <w:pPr>
        <w:ind w:firstLineChars="200" w:firstLine="420"/>
      </w:pPr>
      <w:r>
        <w:rPr>
          <w:rFonts w:hint="eastAsia"/>
        </w:rPr>
        <w:lastRenderedPageBreak/>
        <w:t xml:space="preserve">191.1    </w:t>
      </w:r>
      <w:r>
        <w:rPr>
          <w:rFonts w:hint="eastAsia"/>
        </w:rPr>
        <w:t>以合法来源抗辩</w:t>
      </w:r>
    </w:p>
    <w:p w:rsidR="00E00F21" w:rsidRDefault="00071DEB" w:rsidP="000B088E">
      <w:pPr>
        <w:ind w:firstLineChars="200" w:firstLine="420"/>
      </w:pPr>
      <w:r>
        <w:rPr>
          <w:rFonts w:hint="eastAsia"/>
        </w:rPr>
        <w:t>（</w:t>
      </w:r>
      <w:r>
        <w:rPr>
          <w:rFonts w:hint="eastAsia"/>
        </w:rPr>
        <w:t>1</w:t>
      </w:r>
      <w:r>
        <w:rPr>
          <w:rFonts w:hint="eastAsia"/>
        </w:rPr>
        <w:t>）独立研发或与他人合作研发抗辩；</w:t>
      </w:r>
    </w:p>
    <w:p w:rsidR="00E00F21" w:rsidRDefault="00071DEB" w:rsidP="000B088E">
      <w:pPr>
        <w:ind w:firstLineChars="200" w:firstLine="420"/>
      </w:pPr>
      <w:r>
        <w:rPr>
          <w:rFonts w:hint="eastAsia"/>
        </w:rPr>
        <w:t>（</w:t>
      </w:r>
      <w:r>
        <w:rPr>
          <w:rFonts w:hint="eastAsia"/>
        </w:rPr>
        <w:t>2</w:t>
      </w:r>
      <w:r>
        <w:rPr>
          <w:rFonts w:hint="eastAsia"/>
        </w:rPr>
        <w:t>）反向工程抗辩，即通过技术手段对从公开渠道取得的产品进行拆卸、测绘、分析等而获得该产品的有关技术信息；</w:t>
      </w:r>
    </w:p>
    <w:p w:rsidR="00E00F21" w:rsidRDefault="00071DEB" w:rsidP="000B088E">
      <w:pPr>
        <w:ind w:firstLineChars="200" w:firstLine="420"/>
      </w:pPr>
      <w:r>
        <w:rPr>
          <w:rFonts w:hint="eastAsia"/>
        </w:rPr>
        <w:t>（</w:t>
      </w:r>
      <w:r>
        <w:rPr>
          <w:rFonts w:hint="eastAsia"/>
        </w:rPr>
        <w:t>3</w:t>
      </w:r>
      <w:r>
        <w:rPr>
          <w:rFonts w:hint="eastAsia"/>
        </w:rPr>
        <w:t>）从第三方合法取得并支付合理对价抗辩，或称“善意取得”抗辩，且从未收到原告关于不能使用该信息的通知；</w:t>
      </w:r>
    </w:p>
    <w:p w:rsidR="00E00F21" w:rsidRDefault="00071DEB" w:rsidP="000B088E">
      <w:pPr>
        <w:ind w:firstLineChars="200" w:firstLine="420"/>
      </w:pPr>
      <w:r>
        <w:rPr>
          <w:rFonts w:hint="eastAsia"/>
        </w:rPr>
        <w:t>（</w:t>
      </w:r>
      <w:r>
        <w:rPr>
          <w:rFonts w:hint="eastAsia"/>
        </w:rPr>
        <w:t>4</w:t>
      </w:r>
      <w:r>
        <w:rPr>
          <w:rFonts w:hint="eastAsia"/>
        </w:rPr>
        <w:t>）被告使用的信息来源于公开信息。</w:t>
      </w:r>
    </w:p>
    <w:p w:rsidR="00E00F21" w:rsidRDefault="00071DEB" w:rsidP="000B088E">
      <w:pPr>
        <w:ind w:firstLineChars="200" w:firstLine="420"/>
      </w:pPr>
      <w:r>
        <w:rPr>
          <w:rFonts w:hint="eastAsia"/>
        </w:rPr>
        <w:t xml:space="preserve">191.2    </w:t>
      </w:r>
      <w:r>
        <w:rPr>
          <w:rFonts w:hint="eastAsia"/>
        </w:rPr>
        <w:t>信息不相同抗辩</w:t>
      </w:r>
    </w:p>
    <w:p w:rsidR="00E00F21" w:rsidRDefault="00071DEB" w:rsidP="000B088E">
      <w:pPr>
        <w:ind w:firstLineChars="200" w:firstLine="420"/>
      </w:pPr>
      <w:r>
        <w:rPr>
          <w:rFonts w:hint="eastAsia"/>
        </w:rPr>
        <w:t>证明被告的商业信息与原告主张的商业秘密不相同也不构成实质性相似。对此可采用“秘密点对照”的方法分析，即将原告主张的秘密信息中的秘密点与被告使用的信息中的要点进行对照，证明二者不近似更不相同，也可直接申请有关机构进行鉴定。</w:t>
      </w:r>
    </w:p>
    <w:p w:rsidR="00E00F21" w:rsidRDefault="00071DEB" w:rsidP="000B088E">
      <w:pPr>
        <w:ind w:firstLineChars="200" w:firstLine="420"/>
      </w:pPr>
      <w:r>
        <w:rPr>
          <w:rFonts w:hint="eastAsia"/>
        </w:rPr>
        <w:t xml:space="preserve">191.3    </w:t>
      </w:r>
      <w:r>
        <w:rPr>
          <w:rFonts w:hint="eastAsia"/>
        </w:rPr>
        <w:t>信赖交易抗辩</w:t>
      </w:r>
    </w:p>
    <w:p w:rsidR="00E00F21" w:rsidRDefault="00071DEB" w:rsidP="000B088E">
      <w:pPr>
        <w:ind w:firstLineChars="200" w:firstLine="420"/>
      </w:pPr>
      <w:r>
        <w:rPr>
          <w:rFonts w:hint="eastAsia"/>
        </w:rPr>
        <w:t>涉及原告对客户名单主张商业秘密时，客户基于对职工个人的信赖而与职工所在单位进行市场交易，该职工离职后，能够证明客户自愿选择与自己或者其新单位进行市场交易的，应当认定没有采用不正当手段，但职工与原单位另有约定的除外。最高人民法院《关于审理不正当竞争民事案件应用法律若干问题的解释》第</w:t>
      </w:r>
      <w:r>
        <w:rPr>
          <w:rFonts w:hint="eastAsia"/>
        </w:rPr>
        <w:t>13</w:t>
      </w:r>
      <w:r>
        <w:rPr>
          <w:rFonts w:hint="eastAsia"/>
        </w:rPr>
        <w:t>条。</w:t>
      </w:r>
    </w:p>
    <w:p w:rsidR="00E00F21" w:rsidRDefault="00071DEB" w:rsidP="000B088E">
      <w:pPr>
        <w:ind w:firstLineChars="200" w:firstLine="420"/>
      </w:pPr>
      <w:r>
        <w:rPr>
          <w:rFonts w:hint="eastAsia"/>
        </w:rPr>
        <w:t xml:space="preserve">191.4    </w:t>
      </w:r>
      <w:r>
        <w:rPr>
          <w:rFonts w:hint="eastAsia"/>
        </w:rPr>
        <w:t>被告没有可以接触到原告信息的条件与可能性抗辩</w:t>
      </w:r>
    </w:p>
    <w:p w:rsidR="00E00F21" w:rsidRDefault="00071DEB" w:rsidP="000B088E">
      <w:pPr>
        <w:ind w:firstLineChars="200" w:firstLine="420"/>
      </w:pPr>
      <w:r>
        <w:rPr>
          <w:rFonts w:hint="eastAsia"/>
        </w:rPr>
        <w:t xml:space="preserve">191.5    </w:t>
      </w:r>
      <w:r>
        <w:rPr>
          <w:rFonts w:hint="eastAsia"/>
        </w:rPr>
        <w:t>非明知、应知抗辩</w:t>
      </w:r>
    </w:p>
    <w:p w:rsidR="00071DEB" w:rsidRDefault="00071DEB" w:rsidP="000B088E">
      <w:pPr>
        <w:ind w:firstLineChars="200" w:firstLine="420"/>
      </w:pPr>
      <w:r>
        <w:rPr>
          <w:rFonts w:hint="eastAsia"/>
        </w:rPr>
        <w:t>当被告是作为第三人侵权被诉时，可以采取证明自己非明知或应知直接侵权人的侵权行为，作为抗辩理由。</w:t>
      </w:r>
    </w:p>
    <w:p w:rsidR="00E00F21" w:rsidRDefault="00071DEB" w:rsidP="000B088E">
      <w:pPr>
        <w:ind w:firstLineChars="200" w:firstLine="420"/>
      </w:pPr>
      <w:r>
        <w:rPr>
          <w:rFonts w:hint="eastAsia"/>
        </w:rPr>
        <w:t>第</w:t>
      </w:r>
      <w:r>
        <w:rPr>
          <w:rFonts w:hint="eastAsia"/>
        </w:rPr>
        <w:t>192</w:t>
      </w:r>
      <w:r>
        <w:rPr>
          <w:rFonts w:hint="eastAsia"/>
        </w:rPr>
        <w:t>条【损失赔偿抗辩】</w:t>
      </w:r>
    </w:p>
    <w:p w:rsidR="00E00F21" w:rsidRDefault="00071DEB" w:rsidP="000B088E">
      <w:pPr>
        <w:ind w:firstLineChars="200" w:firstLine="420"/>
      </w:pPr>
      <w:r>
        <w:rPr>
          <w:rFonts w:hint="eastAsia"/>
        </w:rPr>
        <w:t xml:space="preserve">192.1    </w:t>
      </w:r>
      <w:r>
        <w:rPr>
          <w:rFonts w:hint="eastAsia"/>
        </w:rPr>
        <w:t>审查原告主张损失赔偿额的理由和证据，针对损失赔偿与侵权行为的因果关系、损失赔偿数额的计算方式及构成等进行反驳。</w:t>
      </w:r>
    </w:p>
    <w:p w:rsidR="00E00F21" w:rsidRDefault="00071DEB" w:rsidP="000B088E">
      <w:pPr>
        <w:ind w:firstLineChars="200" w:firstLine="420"/>
      </w:pPr>
      <w:r>
        <w:rPr>
          <w:rFonts w:hint="eastAsia"/>
        </w:rPr>
        <w:t xml:space="preserve">192.2    </w:t>
      </w:r>
      <w:r>
        <w:rPr>
          <w:rFonts w:hint="eastAsia"/>
        </w:rPr>
        <w:t>原告所述销量减少的理由不充分，如销量减少还有其他市场因素等。</w:t>
      </w:r>
    </w:p>
    <w:p w:rsidR="00E00F21" w:rsidRDefault="00071DEB" w:rsidP="000B088E">
      <w:pPr>
        <w:ind w:firstLineChars="200" w:firstLine="420"/>
      </w:pPr>
      <w:r>
        <w:rPr>
          <w:rFonts w:hint="eastAsia"/>
        </w:rPr>
        <w:t xml:space="preserve">192.3    </w:t>
      </w:r>
      <w:r>
        <w:rPr>
          <w:rFonts w:hint="eastAsia"/>
        </w:rPr>
        <w:t>原告的利润计算方法不正确，如将未使用商业秘密商品的正常利润与因使用商业秘密信息而增加的利润相混淆，或其中还有其他商品销售，或无纳税证明佐证利润的真实性等。</w:t>
      </w:r>
    </w:p>
    <w:p w:rsidR="00E00F21" w:rsidRDefault="00071DEB" w:rsidP="000B088E">
      <w:pPr>
        <w:ind w:firstLineChars="200" w:firstLine="420"/>
      </w:pPr>
      <w:r>
        <w:rPr>
          <w:rFonts w:hint="eastAsia"/>
        </w:rPr>
        <w:t xml:space="preserve">192.4    </w:t>
      </w:r>
      <w:r>
        <w:rPr>
          <w:rFonts w:hint="eastAsia"/>
        </w:rPr>
        <w:t>损失的计算方式不对，包括多重标准叠加计算。</w:t>
      </w:r>
    </w:p>
    <w:p w:rsidR="00E00F21" w:rsidRDefault="00071DEB" w:rsidP="000B088E">
      <w:pPr>
        <w:ind w:firstLineChars="200" w:firstLine="420"/>
      </w:pPr>
      <w:r>
        <w:rPr>
          <w:rFonts w:hint="eastAsia"/>
        </w:rPr>
        <w:t xml:space="preserve">192.5    </w:t>
      </w:r>
      <w:r>
        <w:rPr>
          <w:rFonts w:hint="eastAsia"/>
        </w:rPr>
        <w:t>许可使用费不真实，无合同支持，或无付款凭证等。</w:t>
      </w:r>
    </w:p>
    <w:p w:rsidR="00E00F21" w:rsidRDefault="00071DEB" w:rsidP="000B088E">
      <w:pPr>
        <w:ind w:firstLineChars="200" w:firstLine="420"/>
      </w:pPr>
      <w:r>
        <w:rPr>
          <w:rFonts w:hint="eastAsia"/>
        </w:rPr>
        <w:t xml:space="preserve">192.6    </w:t>
      </w:r>
      <w:r>
        <w:rPr>
          <w:rFonts w:hint="eastAsia"/>
        </w:rPr>
        <w:t>法定赔偿不合理。</w:t>
      </w:r>
    </w:p>
    <w:p w:rsidR="00071DEB" w:rsidRDefault="00071DEB" w:rsidP="000B088E">
      <w:pPr>
        <w:ind w:firstLineChars="200" w:firstLine="420"/>
      </w:pPr>
    </w:p>
    <w:p w:rsidR="00E00F21" w:rsidRDefault="00071DEB" w:rsidP="000B088E">
      <w:pPr>
        <w:ind w:firstLineChars="200" w:firstLine="420"/>
      </w:pPr>
      <w:r>
        <w:rPr>
          <w:rFonts w:hint="eastAsia"/>
        </w:rPr>
        <w:t>第四</w:t>
      </w:r>
      <w:r w:rsidR="001D2C7A">
        <w:rPr>
          <w:rFonts w:hint="eastAsia"/>
        </w:rPr>
        <w:t>节</w:t>
      </w:r>
      <w:r>
        <w:rPr>
          <w:rFonts w:hint="eastAsia"/>
        </w:rPr>
        <w:t>商业秘密不侵权诉讼</w:t>
      </w:r>
    </w:p>
    <w:p w:rsidR="00707BD3" w:rsidRDefault="00707BD3" w:rsidP="000B088E">
      <w:pPr>
        <w:ind w:firstLineChars="200" w:firstLine="420"/>
      </w:pPr>
    </w:p>
    <w:p w:rsidR="00E00F21" w:rsidRDefault="00071DEB" w:rsidP="000B088E">
      <w:pPr>
        <w:ind w:firstLineChars="200" w:firstLine="420"/>
      </w:pPr>
      <w:r>
        <w:rPr>
          <w:rFonts w:hint="eastAsia"/>
        </w:rPr>
        <w:t>第</w:t>
      </w:r>
      <w:r>
        <w:rPr>
          <w:rFonts w:hint="eastAsia"/>
        </w:rPr>
        <w:t>193</w:t>
      </w:r>
      <w:r>
        <w:rPr>
          <w:rFonts w:hint="eastAsia"/>
        </w:rPr>
        <w:t>条【案由】</w:t>
      </w:r>
    </w:p>
    <w:p w:rsidR="00071DEB" w:rsidRDefault="00071DEB" w:rsidP="000B088E">
      <w:pPr>
        <w:ind w:firstLineChars="200" w:firstLine="420"/>
      </w:pPr>
      <w:r>
        <w:rPr>
          <w:rFonts w:hint="eastAsia"/>
        </w:rPr>
        <w:t>最高人民法院</w:t>
      </w:r>
      <w:r>
        <w:rPr>
          <w:rFonts w:hint="eastAsia"/>
        </w:rPr>
        <w:t>2008</w:t>
      </w:r>
      <w:r>
        <w:rPr>
          <w:rFonts w:hint="eastAsia"/>
        </w:rPr>
        <w:t>年《民事案件案由规定》中，并无“确认不侵犯商业秘密”的案由。但实践中已有此类案例。参照其他知识产权案件确认不侵权诉讼的案由，其案由为“确认不侵犯商业秘密”。</w:t>
      </w:r>
    </w:p>
    <w:p w:rsidR="00E00F21" w:rsidRDefault="00071DEB" w:rsidP="000B088E">
      <w:pPr>
        <w:ind w:firstLineChars="200" w:firstLine="420"/>
      </w:pPr>
      <w:r>
        <w:rPr>
          <w:rFonts w:hint="eastAsia"/>
        </w:rPr>
        <w:t>第</w:t>
      </w:r>
      <w:r>
        <w:rPr>
          <w:rFonts w:hint="eastAsia"/>
        </w:rPr>
        <w:t>194</w:t>
      </w:r>
      <w:r>
        <w:rPr>
          <w:rFonts w:hint="eastAsia"/>
        </w:rPr>
        <w:t>条【与其他确认不侵权诉讼的不同】</w:t>
      </w:r>
    </w:p>
    <w:p w:rsidR="00071DEB" w:rsidRDefault="00071DEB" w:rsidP="000B088E">
      <w:pPr>
        <w:ind w:firstLineChars="200" w:firstLine="420"/>
      </w:pPr>
      <w:r>
        <w:rPr>
          <w:rFonts w:hint="eastAsia"/>
        </w:rPr>
        <w:t>商业秘密与其他类知识产权的最大区别是信息的不公开性。确认不侵犯商业秘密案件，在司法实践中也属于尚在探索案件类型，其主要问题是：如何既保护原告的合法权益和投资安全，又防止原告滥用诉权获取他人的商业秘密。</w:t>
      </w:r>
    </w:p>
    <w:p w:rsidR="00E00F21" w:rsidRDefault="00071DEB" w:rsidP="000B088E">
      <w:pPr>
        <w:ind w:firstLineChars="200" w:firstLine="420"/>
      </w:pPr>
      <w:r>
        <w:rPr>
          <w:rFonts w:hint="eastAsia"/>
        </w:rPr>
        <w:t>第</w:t>
      </w:r>
      <w:r>
        <w:rPr>
          <w:rFonts w:hint="eastAsia"/>
        </w:rPr>
        <w:t>195</w:t>
      </w:r>
      <w:r>
        <w:rPr>
          <w:rFonts w:hint="eastAsia"/>
        </w:rPr>
        <w:t>条【受理条件】</w:t>
      </w:r>
    </w:p>
    <w:p w:rsidR="00E00F21" w:rsidRDefault="00071DEB" w:rsidP="000B088E">
      <w:pPr>
        <w:ind w:firstLineChars="200" w:firstLine="420"/>
      </w:pPr>
      <w:r>
        <w:rPr>
          <w:rFonts w:hint="eastAsia"/>
        </w:rPr>
        <w:t>最高人民法院《关于审理侵犯专利权纠纷案件应用法律若干问题的解释》对确认不侵犯专利权的案件受理条件作了规定。虽然就商业秘密确认不侵权诉讼案件的受理条件尚无明确</w:t>
      </w:r>
      <w:r>
        <w:rPr>
          <w:rFonts w:hint="eastAsia"/>
        </w:rPr>
        <w:lastRenderedPageBreak/>
        <w:t>统一的规定，但上述关于专利确认不侵权的受理的条件可以比照适用：</w:t>
      </w:r>
    </w:p>
    <w:p w:rsidR="00E00F21" w:rsidRDefault="00071DEB" w:rsidP="000B088E">
      <w:pPr>
        <w:ind w:firstLineChars="200" w:firstLine="420"/>
      </w:pPr>
      <w:r>
        <w:rPr>
          <w:rFonts w:hint="eastAsia"/>
        </w:rPr>
        <w:t>（</w:t>
      </w:r>
      <w:r>
        <w:rPr>
          <w:rFonts w:hint="eastAsia"/>
        </w:rPr>
        <w:t>1</w:t>
      </w:r>
      <w:r>
        <w:rPr>
          <w:rFonts w:hint="eastAsia"/>
        </w:rPr>
        <w:t>）权利人向他人发出侵犯商业秘密权利的警告；</w:t>
      </w:r>
    </w:p>
    <w:p w:rsidR="00E00F21" w:rsidRDefault="00071DEB" w:rsidP="000B088E">
      <w:pPr>
        <w:ind w:firstLineChars="200" w:firstLine="420"/>
      </w:pPr>
      <w:r>
        <w:rPr>
          <w:rFonts w:hint="eastAsia"/>
        </w:rPr>
        <w:t>（</w:t>
      </w:r>
      <w:r>
        <w:rPr>
          <w:rFonts w:hint="eastAsia"/>
        </w:rPr>
        <w:t>2</w:t>
      </w:r>
      <w:r>
        <w:rPr>
          <w:rFonts w:hint="eastAsia"/>
        </w:rPr>
        <w:t>）被警告人或者利害关系人经书面催告权利人行使诉权；</w:t>
      </w:r>
    </w:p>
    <w:p w:rsidR="00071DEB" w:rsidRDefault="00071DEB" w:rsidP="000B088E">
      <w:pPr>
        <w:ind w:firstLineChars="200" w:firstLine="420"/>
      </w:pPr>
      <w:r>
        <w:rPr>
          <w:rFonts w:hint="eastAsia"/>
        </w:rPr>
        <w:t>（</w:t>
      </w:r>
      <w:r>
        <w:rPr>
          <w:rFonts w:hint="eastAsia"/>
        </w:rPr>
        <w:t>3</w:t>
      </w:r>
      <w:r>
        <w:rPr>
          <w:rFonts w:hint="eastAsia"/>
        </w:rPr>
        <w:t>）权利人收到该书面催告之日起</w:t>
      </w:r>
      <w:r>
        <w:rPr>
          <w:rFonts w:hint="eastAsia"/>
        </w:rPr>
        <w:t>1</w:t>
      </w:r>
      <w:r>
        <w:rPr>
          <w:rFonts w:hint="eastAsia"/>
        </w:rPr>
        <w:t>个月内或者自书面催告发出之日起两个月内，权利人不撤回警告也不提起诉讼。</w:t>
      </w:r>
    </w:p>
    <w:p w:rsidR="00E00F21" w:rsidRDefault="00071DEB" w:rsidP="000B088E">
      <w:pPr>
        <w:ind w:firstLineChars="200" w:firstLine="420"/>
      </w:pPr>
      <w:r>
        <w:rPr>
          <w:rFonts w:hint="eastAsia"/>
        </w:rPr>
        <w:t>第</w:t>
      </w:r>
      <w:r>
        <w:rPr>
          <w:rFonts w:hint="eastAsia"/>
        </w:rPr>
        <w:t>196</w:t>
      </w:r>
      <w:r>
        <w:rPr>
          <w:rFonts w:hint="eastAsia"/>
        </w:rPr>
        <w:t>条【案件性质】</w:t>
      </w:r>
    </w:p>
    <w:p w:rsidR="00E00F21" w:rsidRDefault="00071DEB" w:rsidP="000B088E">
      <w:pPr>
        <w:ind w:firstLineChars="200" w:firstLine="420"/>
      </w:pPr>
      <w:r>
        <w:rPr>
          <w:rFonts w:hint="eastAsia"/>
        </w:rPr>
        <w:t>最高人民法院的个案批复中，认为“确认不侵犯专利权诉讼属于侵权类纠纷”最高人民法院《关于本田技研工业株式会社与石家庄双环汽车股份有限公司、北京旭阳恒兴经贸有限公司专利纠纷案件指定管辖的通知》（〔</w:t>
      </w:r>
      <w:r>
        <w:rPr>
          <w:rFonts w:hint="eastAsia"/>
        </w:rPr>
        <w:t>2004</w:t>
      </w:r>
      <w:r>
        <w:rPr>
          <w:rFonts w:hint="eastAsia"/>
        </w:rPr>
        <w:t>〕民三他字第</w:t>
      </w:r>
      <w:r>
        <w:rPr>
          <w:rFonts w:hint="eastAsia"/>
        </w:rPr>
        <w:t>4</w:t>
      </w:r>
      <w:r>
        <w:rPr>
          <w:rFonts w:hint="eastAsia"/>
        </w:rPr>
        <w:t>号）。。因此，确认不侵犯商业秘密诉讼属于侵权类纠纷。但学界也有人认为，确认不侵权诉讼应为确认之诉，并且不应归入侵权诉讼。</w:t>
      </w:r>
    </w:p>
    <w:p w:rsidR="00E00F21" w:rsidRDefault="00071DEB" w:rsidP="000B088E">
      <w:pPr>
        <w:ind w:firstLineChars="200" w:firstLine="420"/>
      </w:pPr>
      <w:r>
        <w:rPr>
          <w:rFonts w:hint="eastAsia"/>
        </w:rPr>
        <w:t>第</w:t>
      </w:r>
      <w:r>
        <w:rPr>
          <w:rFonts w:hint="eastAsia"/>
        </w:rPr>
        <w:t>197</w:t>
      </w:r>
      <w:r>
        <w:rPr>
          <w:rFonts w:hint="eastAsia"/>
        </w:rPr>
        <w:t>条【可否反诉】</w:t>
      </w:r>
    </w:p>
    <w:p w:rsidR="00E00F21" w:rsidRDefault="00071DEB" w:rsidP="000B088E">
      <w:pPr>
        <w:ind w:firstLineChars="200" w:firstLine="420"/>
      </w:pPr>
      <w:r>
        <w:rPr>
          <w:rFonts w:hint="eastAsia"/>
        </w:rPr>
        <w:t>根据最高人民法院专利侵权案件中个案批复精神同前注释：“涉及同一事实的确认不侵犯专利权诉讼和专利侵权诉讼，是当事人双方依照民事诉讼法为保护自己的权益在纠纷发生过程的不同阶段分别提起的诉讼，均属独立的诉讼，一方当事人提起的确认不侵犯专利权诉讼不因对方当事人另行提起专利侵权诉讼而被吸收。但为了避免就同一事实的案件为不同法院重复审判，人民法院应当依法移送管辖合并审理。”，确认不侵犯专利权案件不能反诉，但在出现双方分别起诉的情况下，应“依法移送管辖合并审理”。因此，确认不侵犯商业秘密案件也不能反诉，但在出现双方分别起诉的情况下，应依法移送管辖合并审理。</w:t>
      </w:r>
    </w:p>
    <w:p w:rsidR="00E00F21" w:rsidRDefault="00071DEB" w:rsidP="000B088E">
      <w:pPr>
        <w:ind w:firstLineChars="200" w:firstLine="420"/>
      </w:pPr>
      <w:r>
        <w:rPr>
          <w:rFonts w:hint="eastAsia"/>
        </w:rPr>
        <w:t>第</w:t>
      </w:r>
      <w:r>
        <w:rPr>
          <w:rFonts w:hint="eastAsia"/>
        </w:rPr>
        <w:t>198</w:t>
      </w:r>
      <w:r>
        <w:rPr>
          <w:rFonts w:hint="eastAsia"/>
        </w:rPr>
        <w:t>条【地域管辖】</w:t>
      </w:r>
    </w:p>
    <w:p w:rsidR="00071DEB" w:rsidRDefault="00071DEB" w:rsidP="000B088E">
      <w:pPr>
        <w:ind w:firstLineChars="200" w:firstLine="420"/>
      </w:pPr>
      <w:r>
        <w:rPr>
          <w:rFonts w:hint="eastAsia"/>
        </w:rPr>
        <w:t>由于确认不侵权诉讼被定性为侵权诉讼，其地域管辖为被告所在地或侵权行为地人民法院。但侵权行为并非指权利人发出侵权警告的行为，而是指被权利人所警告的侵权行为，一般为原告所在地。</w:t>
      </w:r>
    </w:p>
    <w:p w:rsidR="00E00F21" w:rsidRDefault="00071DEB" w:rsidP="000B088E">
      <w:pPr>
        <w:ind w:firstLineChars="200" w:firstLine="420"/>
      </w:pPr>
      <w:r>
        <w:rPr>
          <w:rFonts w:hint="eastAsia"/>
        </w:rPr>
        <w:t>第</w:t>
      </w:r>
      <w:r>
        <w:rPr>
          <w:rFonts w:hint="eastAsia"/>
        </w:rPr>
        <w:t>199</w:t>
      </w:r>
      <w:r>
        <w:rPr>
          <w:rFonts w:hint="eastAsia"/>
        </w:rPr>
        <w:t>条【慎用侵权警告】</w:t>
      </w:r>
    </w:p>
    <w:p w:rsidR="00071DEB" w:rsidRDefault="00071DEB" w:rsidP="000B088E">
      <w:pPr>
        <w:ind w:firstLineChars="200" w:firstLine="420"/>
      </w:pPr>
      <w:r>
        <w:rPr>
          <w:rFonts w:hint="eastAsia"/>
        </w:rPr>
        <w:t>商业秘密权利人在不能确定他人是否侵犯其商业秘密时，应慎用侵权警告。在发出侵权警告后，如未能及时起诉或者撤回警告，则有可能被警告人在其住所地被起诉确认不侵犯商业秘密，此时即使权利人再提起侵权诉讼，也要移送前一案件的受理法院合并审理，造成宾主易位。</w:t>
      </w:r>
    </w:p>
    <w:p w:rsidR="00E00F21" w:rsidRDefault="00071DEB" w:rsidP="000B088E">
      <w:pPr>
        <w:ind w:firstLineChars="200" w:firstLine="420"/>
      </w:pPr>
      <w:r>
        <w:rPr>
          <w:rFonts w:hint="eastAsia"/>
        </w:rPr>
        <w:t>第</w:t>
      </w:r>
      <w:r>
        <w:rPr>
          <w:rFonts w:hint="eastAsia"/>
        </w:rPr>
        <w:t>200</w:t>
      </w:r>
      <w:r>
        <w:rPr>
          <w:rFonts w:hint="eastAsia"/>
        </w:rPr>
        <w:t>条【其他参照侵权诉讼】</w:t>
      </w:r>
    </w:p>
    <w:p w:rsidR="00E00F21" w:rsidRDefault="00071DEB" w:rsidP="000B088E">
      <w:pPr>
        <w:ind w:firstLineChars="200" w:firstLine="420"/>
      </w:pPr>
      <w:r>
        <w:rPr>
          <w:rFonts w:hint="eastAsia"/>
        </w:rPr>
        <w:t>确认不侵犯商业秘密诉讼的实体问题及其他程序问题，除原告和被告的地位互换外，与侵犯商业秘密诉讼并无不同，可参见本章其他各节。</w:t>
      </w:r>
    </w:p>
    <w:p w:rsidR="00071DEB" w:rsidRDefault="00071DEB" w:rsidP="000B088E">
      <w:pPr>
        <w:ind w:firstLineChars="200" w:firstLine="420"/>
      </w:pPr>
    </w:p>
    <w:p w:rsidR="00707BD3" w:rsidRDefault="00707BD3" w:rsidP="000B088E">
      <w:pPr>
        <w:ind w:firstLineChars="200" w:firstLine="420"/>
      </w:pPr>
    </w:p>
    <w:p w:rsidR="00071DEB" w:rsidRDefault="00071DEB" w:rsidP="000B088E">
      <w:pPr>
        <w:ind w:firstLineChars="200" w:firstLine="420"/>
      </w:pPr>
      <w:r>
        <w:rPr>
          <w:rFonts w:hint="eastAsia"/>
        </w:rPr>
        <w:t>第九章</w:t>
      </w:r>
    </w:p>
    <w:p w:rsidR="00282D0E" w:rsidRDefault="00071DEB" w:rsidP="000B088E">
      <w:pPr>
        <w:ind w:firstLineChars="200" w:firstLine="420"/>
      </w:pPr>
      <w:r>
        <w:rPr>
          <w:rFonts w:hint="eastAsia"/>
        </w:rPr>
        <w:t>商业秘密行政法律业务</w:t>
      </w:r>
    </w:p>
    <w:p w:rsidR="00282D0E" w:rsidRDefault="00282D0E" w:rsidP="000B088E">
      <w:pPr>
        <w:ind w:firstLineChars="200" w:firstLine="420"/>
      </w:pPr>
    </w:p>
    <w:p w:rsidR="00E00F21" w:rsidRDefault="00071DEB" w:rsidP="000B088E">
      <w:pPr>
        <w:ind w:firstLineChars="200" w:firstLine="420"/>
      </w:pPr>
      <w:r>
        <w:rPr>
          <w:rFonts w:hint="eastAsia"/>
        </w:rPr>
        <w:t>第一</w:t>
      </w:r>
      <w:r w:rsidR="001D2C7A">
        <w:rPr>
          <w:rFonts w:hint="eastAsia"/>
        </w:rPr>
        <w:t>节</w:t>
      </w:r>
      <w:r>
        <w:rPr>
          <w:rFonts w:hint="eastAsia"/>
        </w:rPr>
        <w:t>行政救济要点</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201</w:t>
      </w:r>
      <w:r>
        <w:rPr>
          <w:rFonts w:hint="eastAsia"/>
        </w:rPr>
        <w:t>条【行政救济途径】</w:t>
      </w:r>
    </w:p>
    <w:p w:rsidR="00071DEB" w:rsidRDefault="00071DEB" w:rsidP="000B088E">
      <w:pPr>
        <w:ind w:firstLineChars="200" w:firstLine="420"/>
      </w:pPr>
      <w:r>
        <w:rPr>
          <w:rFonts w:hint="eastAsia"/>
        </w:rPr>
        <w:t>县级以上工商行政管理部门对侵犯商业秘密行为的行政执法，包括作出行政检查、行政处罚、采取行政强制措施和对赔偿数额进行调解。</w:t>
      </w:r>
    </w:p>
    <w:p w:rsidR="00E00F21" w:rsidRDefault="00071DEB" w:rsidP="000B088E">
      <w:pPr>
        <w:ind w:firstLineChars="200" w:firstLine="420"/>
      </w:pPr>
      <w:r>
        <w:rPr>
          <w:rFonts w:hint="eastAsia"/>
        </w:rPr>
        <w:t>第</w:t>
      </w:r>
      <w:r>
        <w:rPr>
          <w:rFonts w:hint="eastAsia"/>
        </w:rPr>
        <w:t>202</w:t>
      </w:r>
      <w:r>
        <w:rPr>
          <w:rFonts w:hint="eastAsia"/>
        </w:rPr>
        <w:t>条【行政救济特点】</w:t>
      </w:r>
    </w:p>
    <w:p w:rsidR="00071DEB" w:rsidRDefault="00071DEB" w:rsidP="000B088E">
      <w:pPr>
        <w:ind w:firstLineChars="200" w:firstLine="420"/>
      </w:pPr>
      <w:r>
        <w:rPr>
          <w:rFonts w:hint="eastAsia"/>
        </w:rPr>
        <w:t>行政救济是以国家公权力制止侵犯商业秘密行为，具有便捷、高效和节俭的特点，但也同时存在对行政处罚不可调解、难以充分赔偿、受司法终审监督等特点。</w:t>
      </w:r>
    </w:p>
    <w:p w:rsidR="00E00F21" w:rsidRDefault="00071DEB" w:rsidP="000B088E">
      <w:pPr>
        <w:ind w:firstLineChars="200" w:firstLine="420"/>
      </w:pPr>
      <w:r>
        <w:rPr>
          <w:rFonts w:hint="eastAsia"/>
        </w:rPr>
        <w:lastRenderedPageBreak/>
        <w:t>第</w:t>
      </w:r>
      <w:r>
        <w:rPr>
          <w:rFonts w:hint="eastAsia"/>
        </w:rPr>
        <w:t>203</w:t>
      </w:r>
      <w:r>
        <w:rPr>
          <w:rFonts w:hint="eastAsia"/>
        </w:rPr>
        <w:t>条【确定管辖机关】</w:t>
      </w:r>
    </w:p>
    <w:p w:rsidR="00E00F21" w:rsidRDefault="00071DEB" w:rsidP="000B088E">
      <w:pPr>
        <w:ind w:firstLineChars="200" w:firstLine="420"/>
      </w:pPr>
      <w:r>
        <w:rPr>
          <w:rFonts w:hint="eastAsia"/>
        </w:rPr>
        <w:t>侵犯商业秘密行为，由侵权行为发生地的县级以上工商行政管理机关认定处理：</w:t>
      </w:r>
    </w:p>
    <w:p w:rsidR="00E00F21" w:rsidRDefault="00071DEB" w:rsidP="000B088E">
      <w:pPr>
        <w:ind w:firstLineChars="200" w:firstLine="420"/>
      </w:pPr>
      <w:r>
        <w:rPr>
          <w:rFonts w:hint="eastAsia"/>
        </w:rPr>
        <w:t>（</w:t>
      </w:r>
      <w:r>
        <w:rPr>
          <w:rFonts w:hint="eastAsia"/>
        </w:rPr>
        <w:t>1</w:t>
      </w:r>
      <w:r>
        <w:rPr>
          <w:rFonts w:hint="eastAsia"/>
        </w:rPr>
        <w:t>）县（区）、市（地、州）工商行政管理机关依职权管辖本辖区内发生的案件；</w:t>
      </w:r>
    </w:p>
    <w:p w:rsidR="00E00F21" w:rsidRDefault="00071DEB" w:rsidP="000B088E">
      <w:pPr>
        <w:ind w:firstLineChars="200" w:firstLine="420"/>
      </w:pPr>
      <w:r>
        <w:rPr>
          <w:rFonts w:hint="eastAsia"/>
        </w:rPr>
        <w:t>（</w:t>
      </w:r>
      <w:r>
        <w:rPr>
          <w:rFonts w:hint="eastAsia"/>
        </w:rPr>
        <w:t>2</w:t>
      </w:r>
      <w:r>
        <w:rPr>
          <w:rFonts w:hint="eastAsia"/>
        </w:rPr>
        <w:t>）省、自治区、直辖市工商行政管理机关依职权管辖本辖区内发生的重大、复杂案件；</w:t>
      </w:r>
    </w:p>
    <w:p w:rsidR="00E00F21" w:rsidRDefault="00071DEB" w:rsidP="000B088E">
      <w:pPr>
        <w:ind w:firstLineChars="200" w:firstLine="420"/>
      </w:pPr>
      <w:r>
        <w:rPr>
          <w:rFonts w:hint="eastAsia"/>
        </w:rPr>
        <w:t>（</w:t>
      </w:r>
      <w:r>
        <w:rPr>
          <w:rFonts w:hint="eastAsia"/>
        </w:rPr>
        <w:t>3</w:t>
      </w:r>
      <w:r>
        <w:rPr>
          <w:rFonts w:hint="eastAsia"/>
        </w:rPr>
        <w:t>）国家工商行政管理总局依职权管辖应当由自己实施行政处罚的案件及全国范围内发生的重大、复杂案件。</w:t>
      </w:r>
    </w:p>
    <w:p w:rsidR="00E00F21" w:rsidRDefault="00071DEB" w:rsidP="000B088E">
      <w:pPr>
        <w:ind w:firstLineChars="200" w:firstLine="420"/>
      </w:pPr>
      <w:r>
        <w:rPr>
          <w:rFonts w:hint="eastAsia"/>
        </w:rPr>
        <w:t>第</w:t>
      </w:r>
      <w:r>
        <w:rPr>
          <w:rFonts w:hint="eastAsia"/>
        </w:rPr>
        <w:t>204</w:t>
      </w:r>
      <w:r>
        <w:rPr>
          <w:rFonts w:hint="eastAsia"/>
        </w:rPr>
        <w:t>条【管辖争议】</w:t>
      </w:r>
    </w:p>
    <w:p w:rsidR="00E00F21" w:rsidRDefault="00071DEB" w:rsidP="000B088E">
      <w:pPr>
        <w:ind w:firstLineChars="200" w:firstLine="420"/>
      </w:pPr>
      <w:r>
        <w:rPr>
          <w:rFonts w:hint="eastAsia"/>
        </w:rPr>
        <w:t xml:space="preserve">204.1    </w:t>
      </w:r>
      <w:r>
        <w:rPr>
          <w:rFonts w:hint="eastAsia"/>
        </w:rPr>
        <w:t>对当事人的同一违法行为，两个以上工商行政管理机关都有管辖权的，由最先立案的工商行政管理机关管辖。</w:t>
      </w:r>
    </w:p>
    <w:p w:rsidR="00071DEB" w:rsidRDefault="00071DEB" w:rsidP="000B088E">
      <w:pPr>
        <w:ind w:firstLineChars="200" w:firstLine="420"/>
      </w:pPr>
      <w:r>
        <w:rPr>
          <w:rFonts w:hint="eastAsia"/>
        </w:rPr>
        <w:t xml:space="preserve">204.2    </w:t>
      </w:r>
      <w:r>
        <w:rPr>
          <w:rFonts w:hint="eastAsia"/>
        </w:rPr>
        <w:t>两个以上工商行政管理机关因管辖权发生争议的，协商解决，协商不成的，由共同上一级工商行政管理机关指定管辖。</w:t>
      </w:r>
    </w:p>
    <w:p w:rsidR="00E00F21" w:rsidRDefault="00071DEB" w:rsidP="000B088E">
      <w:pPr>
        <w:ind w:firstLineChars="200" w:firstLine="420"/>
      </w:pPr>
      <w:r>
        <w:rPr>
          <w:rFonts w:hint="eastAsia"/>
        </w:rPr>
        <w:t>第</w:t>
      </w:r>
      <w:r>
        <w:rPr>
          <w:rFonts w:hint="eastAsia"/>
        </w:rPr>
        <w:t>205</w:t>
      </w:r>
      <w:r>
        <w:rPr>
          <w:rFonts w:hint="eastAsia"/>
        </w:rPr>
        <w:t>条【案件移送】</w:t>
      </w:r>
    </w:p>
    <w:p w:rsidR="00E00F21" w:rsidRDefault="00071DEB" w:rsidP="000B088E">
      <w:pPr>
        <w:ind w:firstLineChars="200" w:firstLine="420"/>
      </w:pPr>
      <w:r>
        <w:rPr>
          <w:rFonts w:hint="eastAsia"/>
        </w:rPr>
        <w:t xml:space="preserve">205.1    </w:t>
      </w:r>
      <w:r>
        <w:rPr>
          <w:rFonts w:hint="eastAsia"/>
        </w:rPr>
        <w:t>工商行政管理机关发现所查处的案件不属于自己管辖时，应当将案件移送有管辖权的工商行政管理机关。受移送的工商行政管理机关对管辖权有异议的，应当报请共同上一级工商行政管理机关指定管辖，不得再自行移送。</w:t>
      </w:r>
    </w:p>
    <w:p w:rsidR="00E00F21" w:rsidRDefault="00071DEB" w:rsidP="000B088E">
      <w:pPr>
        <w:ind w:firstLineChars="200" w:firstLine="420"/>
      </w:pPr>
      <w:r>
        <w:rPr>
          <w:rFonts w:hint="eastAsia"/>
        </w:rPr>
        <w:t xml:space="preserve">205.2    </w:t>
      </w:r>
      <w:r>
        <w:rPr>
          <w:rFonts w:hint="eastAsia"/>
        </w:rPr>
        <w:t>上级工商行政管理机关认为必要时，可以直接查处下级工商行政管理机关管辖的案件，也可以将自己管辖的案件移交下级工商行政管理机关管辖。</w:t>
      </w:r>
    </w:p>
    <w:p w:rsidR="00E00F21" w:rsidRDefault="00071DEB" w:rsidP="000B088E">
      <w:pPr>
        <w:ind w:firstLineChars="200" w:firstLine="420"/>
      </w:pPr>
      <w:r>
        <w:rPr>
          <w:rFonts w:hint="eastAsia"/>
        </w:rPr>
        <w:t xml:space="preserve">205.3    </w:t>
      </w:r>
      <w:r>
        <w:rPr>
          <w:rFonts w:hint="eastAsia"/>
        </w:rPr>
        <w:t>下级工商行政管理机关认为应当由其管辖的案件属于重大、疑难案件，或者由于特殊原因，难以办理的，可以报请上一级工商行政管理机关确定管辖。</w:t>
      </w:r>
    </w:p>
    <w:p w:rsidR="00E00F21" w:rsidRDefault="00071DEB" w:rsidP="000B088E">
      <w:pPr>
        <w:ind w:firstLineChars="200" w:firstLine="420"/>
      </w:pPr>
      <w:r>
        <w:rPr>
          <w:rFonts w:hint="eastAsia"/>
        </w:rPr>
        <w:t xml:space="preserve">205.4    </w:t>
      </w:r>
      <w:r>
        <w:rPr>
          <w:rFonts w:hint="eastAsia"/>
        </w:rPr>
        <w:t>跨行政区域的行政处罚案件，共同的上一级工商行政管理机关应当做好协调工作。相关工商行政管理机关应当积极配合异地办案的工商行政管理机关查处案件。</w:t>
      </w:r>
    </w:p>
    <w:p w:rsidR="00E00F21" w:rsidRDefault="00071DEB" w:rsidP="000B088E">
      <w:pPr>
        <w:ind w:firstLineChars="200" w:firstLine="420"/>
      </w:pPr>
      <w:r>
        <w:rPr>
          <w:rFonts w:hint="eastAsia"/>
        </w:rPr>
        <w:t xml:space="preserve">205.5    </w:t>
      </w:r>
      <w:r>
        <w:rPr>
          <w:rFonts w:hint="eastAsia"/>
        </w:rPr>
        <w:t>工商行政管理机关发现侵犯商业秘密行为涉嫌犯罪的，应当将案件移送公安机关。</w:t>
      </w:r>
    </w:p>
    <w:p w:rsidR="00071DEB" w:rsidRDefault="00071DEB"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作为权利人的代理人</w:t>
      </w:r>
    </w:p>
    <w:p w:rsidR="00707BD3" w:rsidRDefault="00707BD3" w:rsidP="000B088E">
      <w:pPr>
        <w:ind w:firstLineChars="200" w:firstLine="420"/>
      </w:pPr>
    </w:p>
    <w:p w:rsidR="00E00F21" w:rsidRDefault="00071DEB" w:rsidP="000B088E">
      <w:pPr>
        <w:ind w:firstLineChars="200" w:firstLine="420"/>
      </w:pPr>
      <w:r>
        <w:rPr>
          <w:rFonts w:hint="eastAsia"/>
        </w:rPr>
        <w:t>第</w:t>
      </w:r>
      <w:r>
        <w:rPr>
          <w:rFonts w:hint="eastAsia"/>
        </w:rPr>
        <w:t>206</w:t>
      </w:r>
      <w:r>
        <w:rPr>
          <w:rFonts w:hint="eastAsia"/>
        </w:rPr>
        <w:t>条【申请人主体资格的审查】</w:t>
      </w:r>
    </w:p>
    <w:p w:rsidR="00E00F21" w:rsidRDefault="00071DEB" w:rsidP="000B088E">
      <w:pPr>
        <w:ind w:firstLineChars="200" w:firstLine="420"/>
      </w:pPr>
      <w:r>
        <w:rPr>
          <w:rFonts w:hint="eastAsia"/>
        </w:rPr>
        <w:t xml:space="preserve">206.1    </w:t>
      </w:r>
      <w:r>
        <w:rPr>
          <w:rFonts w:hint="eastAsia"/>
        </w:rPr>
        <w:t>工商行政管理机关可以依职权发现并查处侵犯商业秘密违法行为，但通常通过受理投诉、申诉、举报方式启动行政救济程序。</w:t>
      </w:r>
    </w:p>
    <w:p w:rsidR="00E00F21" w:rsidRDefault="00071DEB" w:rsidP="000B088E">
      <w:pPr>
        <w:ind w:firstLineChars="200" w:firstLine="420"/>
      </w:pPr>
      <w:r>
        <w:rPr>
          <w:rFonts w:hint="eastAsia"/>
        </w:rPr>
        <w:t xml:space="preserve">206.2    </w:t>
      </w:r>
      <w:r>
        <w:rPr>
          <w:rFonts w:hint="eastAsia"/>
        </w:rPr>
        <w:t>法律、行政法规和行政规章并未限定投诉、申诉和举报人资格，但要求向工商行政管理机关申请查处侵权行为时，申请人应当提供商业秘密及侵权行为存在的证据。</w:t>
      </w:r>
    </w:p>
    <w:p w:rsidR="00071DEB" w:rsidRDefault="00071DEB" w:rsidP="000B088E">
      <w:pPr>
        <w:ind w:firstLineChars="200" w:firstLine="420"/>
      </w:pPr>
      <w:r>
        <w:rPr>
          <w:rFonts w:hint="eastAsia"/>
        </w:rPr>
        <w:t xml:space="preserve">206.3    </w:t>
      </w:r>
      <w:r>
        <w:rPr>
          <w:rFonts w:hint="eastAsia"/>
        </w:rPr>
        <w:t>由于工商行政管理机关在查处侵犯商业秘密的违法行为时，需要配合调查、出具保证以及提出赔偿的主体须为商业秘密权利人，所以，投诉、申诉或者举报的申请人最好是权利人或者是经过权利人授权的人。</w:t>
      </w:r>
    </w:p>
    <w:p w:rsidR="00E00F21" w:rsidRDefault="00071DEB" w:rsidP="000B088E">
      <w:pPr>
        <w:ind w:firstLineChars="200" w:firstLine="420"/>
      </w:pPr>
      <w:r>
        <w:rPr>
          <w:rFonts w:hint="eastAsia"/>
        </w:rPr>
        <w:t>第</w:t>
      </w:r>
      <w:r>
        <w:rPr>
          <w:rFonts w:hint="eastAsia"/>
        </w:rPr>
        <w:t>207</w:t>
      </w:r>
      <w:r>
        <w:rPr>
          <w:rFonts w:hint="eastAsia"/>
        </w:rPr>
        <w:t>条【权利人商业秘密构成的审查】</w:t>
      </w:r>
    </w:p>
    <w:p w:rsidR="00071DEB" w:rsidRDefault="00071DEB" w:rsidP="000B088E">
      <w:pPr>
        <w:ind w:firstLineChars="200" w:firstLine="420"/>
      </w:pPr>
      <w:r>
        <w:rPr>
          <w:rFonts w:hint="eastAsia"/>
        </w:rPr>
        <w:t>参见本指引第一章。</w:t>
      </w:r>
    </w:p>
    <w:p w:rsidR="00E00F21" w:rsidRDefault="00071DEB" w:rsidP="000B088E">
      <w:pPr>
        <w:ind w:firstLineChars="200" w:firstLine="420"/>
      </w:pPr>
      <w:r>
        <w:rPr>
          <w:rFonts w:hint="eastAsia"/>
        </w:rPr>
        <w:t>第</w:t>
      </w:r>
      <w:r>
        <w:rPr>
          <w:rFonts w:hint="eastAsia"/>
        </w:rPr>
        <w:t>208</w:t>
      </w:r>
      <w:r>
        <w:rPr>
          <w:rFonts w:hint="eastAsia"/>
        </w:rPr>
        <w:t>条【确定投诉请求】</w:t>
      </w:r>
    </w:p>
    <w:p w:rsidR="00E00F21" w:rsidRDefault="00071DEB" w:rsidP="000B088E">
      <w:pPr>
        <w:ind w:firstLineChars="200" w:firstLine="420"/>
      </w:pPr>
      <w:r>
        <w:rPr>
          <w:rFonts w:hint="eastAsia"/>
        </w:rPr>
        <w:t xml:space="preserve">208.1    </w:t>
      </w:r>
      <w:r>
        <w:rPr>
          <w:rFonts w:hint="eastAsia"/>
        </w:rPr>
        <w:t>工商行政管理机关查处侵犯商业秘密违法行为，以制止侵权和维护市场秩序为目的，申请人投诉、申诉和举报的请求仅供行政机关参考。</w:t>
      </w:r>
    </w:p>
    <w:p w:rsidR="00E00F21" w:rsidRDefault="00071DEB" w:rsidP="000B088E">
      <w:pPr>
        <w:ind w:firstLineChars="200" w:firstLine="420"/>
      </w:pPr>
      <w:r>
        <w:rPr>
          <w:rFonts w:hint="eastAsia"/>
        </w:rPr>
        <w:t xml:space="preserve">208.2    </w:t>
      </w:r>
      <w:r>
        <w:rPr>
          <w:rFonts w:hint="eastAsia"/>
        </w:rPr>
        <w:t>行政处罚。在侵犯商业秘密行政救济程序中，申请人可以要求行政机关在认定侵犯商业秘密后责令被申请人停止违法行为，包括但不限于以下两种情况：</w:t>
      </w:r>
    </w:p>
    <w:p w:rsidR="00E00F21" w:rsidRDefault="00071DEB" w:rsidP="000B088E">
      <w:pPr>
        <w:ind w:firstLineChars="200" w:firstLine="420"/>
      </w:pPr>
      <w:r>
        <w:rPr>
          <w:rFonts w:hint="eastAsia"/>
        </w:rPr>
        <w:t>（</w:t>
      </w:r>
      <w:r>
        <w:rPr>
          <w:rFonts w:hint="eastAsia"/>
        </w:rPr>
        <w:t>1</w:t>
      </w:r>
      <w:r>
        <w:rPr>
          <w:rFonts w:hint="eastAsia"/>
        </w:rPr>
        <w:t>）责令并监督侵权人将存有商业秘密的图纸、软件及其他有关资料返还权利人；</w:t>
      </w:r>
    </w:p>
    <w:p w:rsidR="00E00F21" w:rsidRDefault="00071DEB" w:rsidP="000B088E">
      <w:pPr>
        <w:ind w:firstLineChars="200" w:firstLine="420"/>
      </w:pPr>
      <w:r>
        <w:rPr>
          <w:rFonts w:hint="eastAsia"/>
        </w:rPr>
        <w:t>（</w:t>
      </w:r>
      <w:r>
        <w:rPr>
          <w:rFonts w:hint="eastAsia"/>
        </w:rPr>
        <w:t>2</w:t>
      </w:r>
      <w:r>
        <w:rPr>
          <w:rFonts w:hint="eastAsia"/>
        </w:rPr>
        <w:t>）监督侵权人销毁使用权利人商业秘密生产的、流入市场将会造成商业秘密公开的</w:t>
      </w:r>
      <w:r>
        <w:rPr>
          <w:rFonts w:hint="eastAsia"/>
        </w:rPr>
        <w:lastRenderedPageBreak/>
        <w:t>产品，但权利人同意收购、销售等其他处理方式的除外。</w:t>
      </w:r>
    </w:p>
    <w:p w:rsidR="00E00F21" w:rsidRDefault="00071DEB" w:rsidP="000B088E">
      <w:pPr>
        <w:ind w:firstLineChars="200" w:firstLine="420"/>
      </w:pPr>
      <w:r>
        <w:rPr>
          <w:rFonts w:hint="eastAsia"/>
        </w:rPr>
        <w:t xml:space="preserve">208.3    </w:t>
      </w:r>
      <w:r>
        <w:rPr>
          <w:rFonts w:hint="eastAsia"/>
        </w:rPr>
        <w:t>行政罚款。在侵犯商业秘密行政救济程序中，申请人可以要求行政机关在认定侵犯商业秘密后，根据情节处以</w:t>
      </w:r>
      <w:r>
        <w:rPr>
          <w:rFonts w:hint="eastAsia"/>
        </w:rPr>
        <w:t>1</w:t>
      </w:r>
      <w:r>
        <w:rPr>
          <w:rFonts w:hint="eastAsia"/>
        </w:rPr>
        <w:t>万元以上</w:t>
      </w:r>
      <w:r>
        <w:rPr>
          <w:rFonts w:hint="eastAsia"/>
        </w:rPr>
        <w:t>20</w:t>
      </w:r>
      <w:r>
        <w:rPr>
          <w:rFonts w:hint="eastAsia"/>
        </w:rPr>
        <w:t>万元以下的罚款。</w:t>
      </w:r>
    </w:p>
    <w:p w:rsidR="00E00F21" w:rsidRDefault="00071DEB" w:rsidP="000B088E">
      <w:pPr>
        <w:ind w:firstLineChars="200" w:firstLine="420"/>
      </w:pPr>
      <w:r>
        <w:rPr>
          <w:rFonts w:hint="eastAsia"/>
        </w:rPr>
        <w:t xml:space="preserve">208.4    </w:t>
      </w:r>
      <w:r>
        <w:rPr>
          <w:rFonts w:hint="eastAsia"/>
        </w:rPr>
        <w:t>行政调解。在侵犯商业秘密行政救济程序中，申请人可以要求行政机关就其损害赔偿问题予以调解。</w:t>
      </w:r>
    </w:p>
    <w:p w:rsidR="00E00F21" w:rsidRDefault="00071DEB" w:rsidP="000B088E">
      <w:pPr>
        <w:ind w:firstLineChars="200" w:firstLine="420"/>
      </w:pPr>
      <w:r>
        <w:rPr>
          <w:rFonts w:hint="eastAsia"/>
        </w:rPr>
        <w:t xml:space="preserve">208.5    </w:t>
      </w:r>
      <w:r>
        <w:rPr>
          <w:rFonts w:hint="eastAsia"/>
        </w:rPr>
        <w:t>强制措施。对被申请人违法披露、使用、允许他人使用商业秘密将给权利人造成不可挽回的损失的，权利人可以要求工商行政管理机关在作出行政处罚前，责令被申请人停止销售使用权利人商业秘密生产的产品。</w:t>
      </w:r>
    </w:p>
    <w:p w:rsidR="00E00F21" w:rsidRDefault="00071DEB" w:rsidP="000B088E">
      <w:pPr>
        <w:ind w:firstLineChars="200" w:firstLine="420"/>
      </w:pPr>
      <w:r>
        <w:rPr>
          <w:rFonts w:hint="eastAsia"/>
        </w:rPr>
        <w:t>第</w:t>
      </w:r>
      <w:r>
        <w:rPr>
          <w:rFonts w:hint="eastAsia"/>
        </w:rPr>
        <w:t>209</w:t>
      </w:r>
      <w:r>
        <w:rPr>
          <w:rFonts w:hint="eastAsia"/>
        </w:rPr>
        <w:t>条【选择举报方式】</w:t>
      </w:r>
    </w:p>
    <w:p w:rsidR="00E00F21" w:rsidRDefault="00071DEB" w:rsidP="000B088E">
      <w:pPr>
        <w:ind w:firstLineChars="200" w:firstLine="420"/>
      </w:pPr>
      <w:r>
        <w:rPr>
          <w:rFonts w:hint="eastAsia"/>
        </w:rPr>
        <w:t>向工商行政管理机关投诉、申诉和举报的方式可以是书面方式也可以是口头方式：</w:t>
      </w:r>
    </w:p>
    <w:p w:rsidR="00E00F21" w:rsidRDefault="00071DEB" w:rsidP="000B088E">
      <w:pPr>
        <w:ind w:firstLineChars="200" w:firstLine="420"/>
      </w:pPr>
      <w:r>
        <w:rPr>
          <w:rFonts w:hint="eastAsia"/>
        </w:rPr>
        <w:t>（</w:t>
      </w:r>
      <w:r>
        <w:rPr>
          <w:rFonts w:hint="eastAsia"/>
        </w:rPr>
        <w:t>1</w:t>
      </w:r>
      <w:r>
        <w:rPr>
          <w:rFonts w:hint="eastAsia"/>
        </w:rPr>
        <w:t>）书面方式有信函、电报、传真、电子邮件、其他等方式；</w:t>
      </w:r>
    </w:p>
    <w:p w:rsidR="00071DEB" w:rsidRDefault="00071DEB" w:rsidP="000B088E">
      <w:pPr>
        <w:ind w:firstLineChars="200" w:firstLine="420"/>
      </w:pPr>
      <w:r>
        <w:rPr>
          <w:rFonts w:hint="eastAsia"/>
        </w:rPr>
        <w:t>（</w:t>
      </w:r>
      <w:r>
        <w:rPr>
          <w:rFonts w:hint="eastAsia"/>
        </w:rPr>
        <w:t>2</w:t>
      </w:r>
      <w:r>
        <w:rPr>
          <w:rFonts w:hint="eastAsia"/>
        </w:rPr>
        <w:t>）口头方式有电话、口述等方式。</w:t>
      </w:r>
    </w:p>
    <w:p w:rsidR="00E00F21" w:rsidRDefault="00071DEB" w:rsidP="000B088E">
      <w:pPr>
        <w:ind w:firstLineChars="200" w:firstLine="420"/>
      </w:pPr>
      <w:r>
        <w:rPr>
          <w:rFonts w:hint="eastAsia"/>
        </w:rPr>
        <w:t>第</w:t>
      </w:r>
      <w:r>
        <w:rPr>
          <w:rFonts w:hint="eastAsia"/>
        </w:rPr>
        <w:t>210</w:t>
      </w:r>
      <w:r>
        <w:rPr>
          <w:rFonts w:hint="eastAsia"/>
        </w:rPr>
        <w:t>条【准备举报材料】</w:t>
      </w:r>
    </w:p>
    <w:p w:rsidR="00E00F21" w:rsidRDefault="00071DEB" w:rsidP="000B088E">
      <w:pPr>
        <w:ind w:firstLineChars="200" w:firstLine="420"/>
      </w:pPr>
      <w:r>
        <w:rPr>
          <w:rFonts w:hint="eastAsia"/>
        </w:rPr>
        <w:t>在经过前述的审查、了解和选择后，律师可以起草投诉、申诉或者举报申请。</w:t>
      </w:r>
    </w:p>
    <w:p w:rsidR="00071DEB" w:rsidRDefault="00071DEB" w:rsidP="000B088E">
      <w:pPr>
        <w:ind w:firstLineChars="200" w:firstLine="420"/>
      </w:pPr>
      <w:r>
        <w:rPr>
          <w:rFonts w:hint="eastAsia"/>
        </w:rPr>
        <w:t>参见本指引第六章。</w:t>
      </w:r>
    </w:p>
    <w:p w:rsidR="00E00F21" w:rsidRDefault="00071DEB" w:rsidP="000B088E">
      <w:pPr>
        <w:ind w:firstLineChars="200" w:firstLine="420"/>
      </w:pPr>
      <w:r>
        <w:rPr>
          <w:rFonts w:hint="eastAsia"/>
        </w:rPr>
        <w:t>第</w:t>
      </w:r>
      <w:r>
        <w:rPr>
          <w:rFonts w:hint="eastAsia"/>
        </w:rPr>
        <w:t>211</w:t>
      </w:r>
      <w:r>
        <w:rPr>
          <w:rFonts w:hint="eastAsia"/>
        </w:rPr>
        <w:t>条【提请立案】</w:t>
      </w:r>
    </w:p>
    <w:p w:rsidR="00E00F21" w:rsidRDefault="00071DEB" w:rsidP="000B088E">
      <w:pPr>
        <w:ind w:firstLineChars="200" w:firstLine="420"/>
      </w:pPr>
      <w:r>
        <w:rPr>
          <w:rFonts w:hint="eastAsia"/>
        </w:rPr>
        <w:t xml:space="preserve">211.1    </w:t>
      </w:r>
      <w:r>
        <w:rPr>
          <w:rFonts w:hint="eastAsia"/>
        </w:rPr>
        <w:t>申请人提请立案后，工商行政管理机关自收到投诉、申诉、举报材料之日起</w:t>
      </w:r>
      <w:r>
        <w:rPr>
          <w:rFonts w:hint="eastAsia"/>
        </w:rPr>
        <w:t>7</w:t>
      </w:r>
      <w:r>
        <w:rPr>
          <w:rFonts w:hint="eastAsia"/>
        </w:rPr>
        <w:t>个工作日内予以核查，并决定是否立案；特殊情况下，可以延长至</w:t>
      </w:r>
      <w:r>
        <w:rPr>
          <w:rFonts w:hint="eastAsia"/>
        </w:rPr>
        <w:t>15</w:t>
      </w:r>
      <w:r>
        <w:rPr>
          <w:rFonts w:hint="eastAsia"/>
        </w:rPr>
        <w:t>个工作日内决定是否立案。</w:t>
      </w:r>
    </w:p>
    <w:p w:rsidR="00071DEB" w:rsidRDefault="00071DEB" w:rsidP="000B088E">
      <w:pPr>
        <w:ind w:firstLineChars="200" w:firstLine="420"/>
      </w:pPr>
      <w:r>
        <w:rPr>
          <w:rFonts w:hint="eastAsia"/>
        </w:rPr>
        <w:t xml:space="preserve">211.2    </w:t>
      </w:r>
      <w:r>
        <w:rPr>
          <w:rFonts w:hint="eastAsia"/>
        </w:rPr>
        <w:t>对于不予立案的投诉、申诉、举报，经工商行政管理机关负责人批准后，由办案机构将结果告知具名的投诉人、申诉人、举报人。</w:t>
      </w:r>
    </w:p>
    <w:p w:rsidR="00E00F21" w:rsidRDefault="00071DEB" w:rsidP="000B088E">
      <w:pPr>
        <w:ind w:firstLineChars="200" w:firstLine="420"/>
      </w:pPr>
      <w:r>
        <w:rPr>
          <w:rFonts w:hint="eastAsia"/>
        </w:rPr>
        <w:t>第</w:t>
      </w:r>
      <w:r>
        <w:rPr>
          <w:rFonts w:hint="eastAsia"/>
        </w:rPr>
        <w:t>212</w:t>
      </w:r>
      <w:r>
        <w:rPr>
          <w:rFonts w:hint="eastAsia"/>
        </w:rPr>
        <w:t>条【配合行政机关调查】</w:t>
      </w:r>
    </w:p>
    <w:p w:rsidR="00E00F21" w:rsidRDefault="00071DEB" w:rsidP="000B088E">
      <w:pPr>
        <w:ind w:firstLineChars="200" w:firstLine="420"/>
      </w:pPr>
      <w:r>
        <w:rPr>
          <w:rFonts w:hint="eastAsia"/>
        </w:rPr>
        <w:t xml:space="preserve">212.1    </w:t>
      </w:r>
      <w:r>
        <w:rPr>
          <w:rFonts w:hint="eastAsia"/>
        </w:rPr>
        <w:t>申请回避</w:t>
      </w:r>
    </w:p>
    <w:p w:rsidR="00E00F21" w:rsidRDefault="00071DEB" w:rsidP="000B088E">
      <w:pPr>
        <w:ind w:firstLineChars="200" w:firstLine="420"/>
      </w:pPr>
      <w:r>
        <w:rPr>
          <w:rFonts w:hint="eastAsia"/>
        </w:rPr>
        <w:t>申请人认为工商行政管理机关确定的办案人员与当事人存在直接利害关系的，有权申请回避。</w:t>
      </w:r>
    </w:p>
    <w:p w:rsidR="00E00F21" w:rsidRDefault="00071DEB" w:rsidP="000B088E">
      <w:pPr>
        <w:ind w:firstLineChars="200" w:firstLine="420"/>
      </w:pPr>
      <w:r>
        <w:rPr>
          <w:rFonts w:hint="eastAsia"/>
        </w:rPr>
        <w:t xml:space="preserve">212.2    </w:t>
      </w:r>
      <w:r>
        <w:rPr>
          <w:rFonts w:hint="eastAsia"/>
        </w:rPr>
        <w:t>如实提供证据</w:t>
      </w:r>
    </w:p>
    <w:p w:rsidR="00E00F21" w:rsidRDefault="00071DEB" w:rsidP="000B088E">
      <w:pPr>
        <w:ind w:firstLineChars="200" w:firstLine="420"/>
      </w:pPr>
      <w:r>
        <w:rPr>
          <w:rFonts w:hint="eastAsia"/>
        </w:rPr>
        <w:t>工商行政管理机关实施监督检查时，申请人应当如实向工商行政管理机关提供有关证据，并在所提供的材料上签名或者盖章。</w:t>
      </w:r>
    </w:p>
    <w:p w:rsidR="00E00F21" w:rsidRDefault="00071DEB" w:rsidP="000B088E">
      <w:pPr>
        <w:ind w:firstLineChars="200" w:firstLine="420"/>
      </w:pPr>
      <w:r>
        <w:rPr>
          <w:rFonts w:hint="eastAsia"/>
        </w:rPr>
        <w:t xml:space="preserve">212.3    </w:t>
      </w:r>
      <w:r>
        <w:rPr>
          <w:rFonts w:hint="eastAsia"/>
        </w:rPr>
        <w:t>询问笔录</w:t>
      </w:r>
    </w:p>
    <w:p w:rsidR="00E00F21" w:rsidRDefault="00071DEB" w:rsidP="000B088E">
      <w:pPr>
        <w:ind w:firstLineChars="200" w:firstLine="420"/>
      </w:pPr>
      <w:r>
        <w:rPr>
          <w:rFonts w:hint="eastAsia"/>
        </w:rPr>
        <w:t xml:space="preserve">212.3.1    </w:t>
      </w:r>
      <w:r>
        <w:rPr>
          <w:rFonts w:hint="eastAsia"/>
        </w:rPr>
        <w:t>工商行政管理机关办案人员询问当事人、利害关系人及证明人，应当制作笔录。</w:t>
      </w:r>
    </w:p>
    <w:p w:rsidR="00E00F21" w:rsidRDefault="00071DEB" w:rsidP="000B088E">
      <w:pPr>
        <w:ind w:firstLineChars="200" w:firstLine="420"/>
      </w:pPr>
      <w:r>
        <w:rPr>
          <w:rFonts w:hint="eastAsia"/>
        </w:rPr>
        <w:t xml:space="preserve">212.3.2    </w:t>
      </w:r>
      <w:r>
        <w:rPr>
          <w:rFonts w:hint="eastAsia"/>
        </w:rPr>
        <w:t>被询问人有权核对询问笔录，笔录如有差错、遗漏，被询问人有权更正或者补充，涂改部分应当由被询问人签名、盖章或者以其他方式确认。</w:t>
      </w:r>
    </w:p>
    <w:p w:rsidR="00E00F21" w:rsidRDefault="00071DEB" w:rsidP="000B088E">
      <w:pPr>
        <w:ind w:firstLineChars="200" w:firstLine="420"/>
      </w:pPr>
      <w:r>
        <w:rPr>
          <w:rFonts w:hint="eastAsia"/>
        </w:rPr>
        <w:t xml:space="preserve">212.3.3    </w:t>
      </w:r>
      <w:r>
        <w:rPr>
          <w:rFonts w:hint="eastAsia"/>
        </w:rPr>
        <w:t>经核对无误后，被询问人应当在笔录上逐页签名、盖章或者以其他方式确认，办案人员亦应当在笔录上签名。</w:t>
      </w:r>
    </w:p>
    <w:p w:rsidR="00E00F21" w:rsidRDefault="00071DEB" w:rsidP="000B088E">
      <w:pPr>
        <w:ind w:firstLineChars="200" w:firstLine="420"/>
      </w:pPr>
      <w:r>
        <w:rPr>
          <w:rFonts w:hint="eastAsia"/>
        </w:rPr>
        <w:t xml:space="preserve">212.4    </w:t>
      </w:r>
      <w:r>
        <w:rPr>
          <w:rFonts w:hint="eastAsia"/>
        </w:rPr>
        <w:t>原始证据</w:t>
      </w:r>
    </w:p>
    <w:p w:rsidR="00E00F21" w:rsidRDefault="00071DEB" w:rsidP="000B088E">
      <w:pPr>
        <w:ind w:firstLineChars="200" w:firstLine="420"/>
      </w:pPr>
      <w:r>
        <w:rPr>
          <w:rFonts w:hint="eastAsia"/>
        </w:rPr>
        <w:t xml:space="preserve">212.4.1    </w:t>
      </w:r>
      <w:r>
        <w:rPr>
          <w:rFonts w:hint="eastAsia"/>
        </w:rPr>
        <w:t>工商行政管理机关办案人员可以查询、复制与案件有关的协议、账册、单据、文件、记录、业务函电和其他资料。</w:t>
      </w:r>
    </w:p>
    <w:p w:rsidR="00E00F21" w:rsidRDefault="00071DEB" w:rsidP="000B088E">
      <w:pPr>
        <w:ind w:firstLineChars="200" w:firstLine="420"/>
      </w:pPr>
      <w:r>
        <w:rPr>
          <w:rFonts w:hint="eastAsia"/>
        </w:rPr>
        <w:t xml:space="preserve">212.4.2    </w:t>
      </w:r>
      <w:r>
        <w:rPr>
          <w:rFonts w:hint="eastAsia"/>
        </w:rPr>
        <w:t>收集、调取与案件有关的原始证据有困难的，可以提取复制件、影印件或者抄录本，证据提供人应当标明“经核对与原件无误”、注明出证日期、证据出处，并签名或者盖章。</w:t>
      </w:r>
    </w:p>
    <w:p w:rsidR="00E00F21" w:rsidRDefault="00071DEB" w:rsidP="000B088E">
      <w:pPr>
        <w:ind w:firstLineChars="200" w:firstLine="420"/>
      </w:pPr>
      <w:r>
        <w:rPr>
          <w:rFonts w:hint="eastAsia"/>
        </w:rPr>
        <w:t xml:space="preserve">212.4.3    </w:t>
      </w:r>
      <w:r>
        <w:rPr>
          <w:rFonts w:hint="eastAsia"/>
        </w:rPr>
        <w:t>对于视听资料、计算机数据等收集原始载体有困难的证据，可以收集复制件，并注明制作方法、制作时间、制作人等情况。对于声音资料应当附有该声音内容的文字记录。</w:t>
      </w:r>
    </w:p>
    <w:p w:rsidR="00E00F21" w:rsidRDefault="00071DEB" w:rsidP="000B088E">
      <w:pPr>
        <w:ind w:firstLineChars="200" w:firstLine="420"/>
      </w:pPr>
      <w:r>
        <w:rPr>
          <w:rFonts w:hint="eastAsia"/>
        </w:rPr>
        <w:t xml:space="preserve">212.5    </w:t>
      </w:r>
      <w:r>
        <w:rPr>
          <w:rFonts w:hint="eastAsia"/>
        </w:rPr>
        <w:t>现场检查</w:t>
      </w:r>
    </w:p>
    <w:p w:rsidR="00E00F21" w:rsidRDefault="00071DEB" w:rsidP="000B088E">
      <w:pPr>
        <w:ind w:firstLineChars="200" w:firstLine="420"/>
      </w:pPr>
      <w:r>
        <w:rPr>
          <w:rFonts w:hint="eastAsia"/>
        </w:rPr>
        <w:lastRenderedPageBreak/>
        <w:t xml:space="preserve">212.5.1    </w:t>
      </w:r>
      <w:r>
        <w:rPr>
          <w:rFonts w:hint="eastAsia"/>
        </w:rPr>
        <w:t>工商行政管理机关办案人员可以对有违法嫌疑的物品或者场所进行检查，并可以采取拍照、录像等方式记录现场情况。</w:t>
      </w:r>
    </w:p>
    <w:p w:rsidR="00E00F21" w:rsidRDefault="00071DEB" w:rsidP="000B088E">
      <w:pPr>
        <w:ind w:firstLineChars="200" w:firstLine="420"/>
      </w:pPr>
      <w:r>
        <w:rPr>
          <w:rFonts w:hint="eastAsia"/>
        </w:rPr>
        <w:t xml:space="preserve">212.5.2    </w:t>
      </w:r>
      <w:r>
        <w:rPr>
          <w:rFonts w:hint="eastAsia"/>
        </w:rPr>
        <w:t>检查时应当有当事人或者第三人在场，现场检查应制作笔录，载明时间、地点、事件等内容，由办案人员、当事人、第三人签名或者盖章。</w:t>
      </w:r>
    </w:p>
    <w:p w:rsidR="00E00F21" w:rsidRDefault="00071DEB" w:rsidP="000B088E">
      <w:pPr>
        <w:ind w:firstLineChars="200" w:firstLine="420"/>
      </w:pPr>
      <w:r>
        <w:rPr>
          <w:rFonts w:hint="eastAsia"/>
        </w:rPr>
        <w:t xml:space="preserve">212.6    </w:t>
      </w:r>
      <w:r>
        <w:rPr>
          <w:rFonts w:hint="eastAsia"/>
        </w:rPr>
        <w:t>抽样检查</w:t>
      </w:r>
    </w:p>
    <w:p w:rsidR="00E00F21" w:rsidRDefault="00071DEB" w:rsidP="000B088E">
      <w:pPr>
        <w:ind w:firstLineChars="200" w:firstLine="420"/>
      </w:pPr>
      <w:r>
        <w:rPr>
          <w:rFonts w:hint="eastAsia"/>
        </w:rPr>
        <w:t>工商行政管理机关可以抽样取证，抽样时应当有当事人在场，办案人员应当制作抽样记录，对样品加贴封条，开具物品清单，由办案人员和当事人在封条和相关记录上签名或者盖章。</w:t>
      </w:r>
    </w:p>
    <w:p w:rsidR="00E00F21" w:rsidRDefault="00071DEB" w:rsidP="000B088E">
      <w:pPr>
        <w:ind w:firstLineChars="200" w:firstLine="420"/>
      </w:pPr>
      <w:r>
        <w:rPr>
          <w:rFonts w:hint="eastAsia"/>
        </w:rPr>
        <w:t xml:space="preserve">212.7    </w:t>
      </w:r>
      <w:r>
        <w:rPr>
          <w:rFonts w:hint="eastAsia"/>
        </w:rPr>
        <w:t>委托鉴定</w:t>
      </w:r>
    </w:p>
    <w:p w:rsidR="00E00F21" w:rsidRDefault="00071DEB" w:rsidP="000B088E">
      <w:pPr>
        <w:ind w:firstLineChars="200" w:firstLine="420"/>
      </w:pPr>
      <w:r>
        <w:rPr>
          <w:rFonts w:hint="eastAsia"/>
        </w:rPr>
        <w:t xml:space="preserve">212.7.1    </w:t>
      </w:r>
      <w:r>
        <w:rPr>
          <w:rFonts w:hint="eastAsia"/>
        </w:rPr>
        <w:t>由于商业秘密案件的专业性和复杂性，工商行政管理机关经常采用委托鉴定的方式，对商业秘密是否为公知信息以及被申请人使用的信息与权利人的商业秘密是否一致或者相同进行鉴定。</w:t>
      </w:r>
    </w:p>
    <w:p w:rsidR="00E00F21" w:rsidRDefault="00071DEB" w:rsidP="000B088E">
      <w:pPr>
        <w:ind w:firstLineChars="200" w:firstLine="420"/>
      </w:pPr>
      <w:r>
        <w:rPr>
          <w:rFonts w:hint="eastAsia"/>
        </w:rPr>
        <w:t xml:space="preserve">212.7.2    </w:t>
      </w:r>
      <w:r>
        <w:rPr>
          <w:rFonts w:hint="eastAsia"/>
        </w:rPr>
        <w:t>受委托的鉴定机构应当具有知识产权鉴定资格或者鉴定条件，鉴定结论应有鉴定人员签名或者盖章，并加盖鉴定机构公章。</w:t>
      </w:r>
    </w:p>
    <w:p w:rsidR="00E00F21" w:rsidRDefault="00071DEB" w:rsidP="000B088E">
      <w:pPr>
        <w:ind w:firstLineChars="200" w:firstLine="420"/>
      </w:pPr>
      <w:r>
        <w:rPr>
          <w:rFonts w:hint="eastAsia"/>
        </w:rPr>
        <w:t xml:space="preserve">212.7.3    </w:t>
      </w:r>
      <w:r>
        <w:rPr>
          <w:rFonts w:hint="eastAsia"/>
        </w:rPr>
        <w:t>对于工商行政管理机关委托鉴定事项，当事人应当积极配合，并提供相应的资料，对于不利的鉴定结果，当事人可以提出质疑并说明理由。</w:t>
      </w:r>
    </w:p>
    <w:p w:rsidR="00E00F21" w:rsidRDefault="00071DEB" w:rsidP="000B088E">
      <w:pPr>
        <w:ind w:firstLineChars="200" w:firstLine="420"/>
      </w:pPr>
      <w:r>
        <w:rPr>
          <w:rFonts w:hint="eastAsia"/>
        </w:rPr>
        <w:t xml:space="preserve">212.8    </w:t>
      </w:r>
      <w:r>
        <w:rPr>
          <w:rFonts w:hint="eastAsia"/>
        </w:rPr>
        <w:t>举证责任倒置</w:t>
      </w:r>
    </w:p>
    <w:p w:rsidR="00071DEB" w:rsidRDefault="00071DEB" w:rsidP="000B088E">
      <w:pPr>
        <w:ind w:firstLineChars="200" w:firstLine="420"/>
      </w:pPr>
      <w:r>
        <w:rPr>
          <w:rFonts w:hint="eastAsia"/>
        </w:rPr>
        <w:t>权利人能证明被申请人所使用的信息与自己的商业秘密具有同一性，同时能证明被申请人有获取其商业秘密的条件，而被申请人不能提供或者拒不提供其所使用的信息是合法获得或者使用的证据的，工商行政管理机关可以根据有关证据，认定被申请人有侵权行为。</w:t>
      </w:r>
    </w:p>
    <w:p w:rsidR="00E00F21" w:rsidRDefault="00071DEB" w:rsidP="000B088E">
      <w:pPr>
        <w:ind w:firstLineChars="200" w:firstLine="420"/>
      </w:pPr>
      <w:r>
        <w:rPr>
          <w:rFonts w:hint="eastAsia"/>
        </w:rPr>
        <w:t>第</w:t>
      </w:r>
      <w:r>
        <w:rPr>
          <w:rFonts w:hint="eastAsia"/>
        </w:rPr>
        <w:t>213</w:t>
      </w:r>
      <w:r>
        <w:rPr>
          <w:rFonts w:hint="eastAsia"/>
        </w:rPr>
        <w:t>条【出具强制措施后果保证】</w:t>
      </w:r>
    </w:p>
    <w:p w:rsidR="00071DEB" w:rsidRDefault="00071DEB" w:rsidP="000B088E">
      <w:pPr>
        <w:ind w:firstLineChars="200" w:firstLine="420"/>
      </w:pPr>
      <w:r>
        <w:rPr>
          <w:rFonts w:hint="eastAsia"/>
        </w:rPr>
        <w:t>对被申请人违法披露、使用、允许他人使用商业秘密将给权利人造成不可挽回的损失的，权利人要求工商行政管理机关在作出行政处罚前责令被申请人停止销售使用权利人商业秘密生产的产品的，应当出具自愿对强制措施后果承担责任的书面保证。</w:t>
      </w:r>
    </w:p>
    <w:p w:rsidR="00E00F21" w:rsidRDefault="00071DEB" w:rsidP="000B088E">
      <w:pPr>
        <w:ind w:firstLineChars="200" w:firstLine="420"/>
      </w:pPr>
      <w:r>
        <w:rPr>
          <w:rFonts w:hint="eastAsia"/>
        </w:rPr>
        <w:t>第</w:t>
      </w:r>
      <w:r>
        <w:rPr>
          <w:rFonts w:hint="eastAsia"/>
        </w:rPr>
        <w:t>214</w:t>
      </w:r>
      <w:r>
        <w:rPr>
          <w:rFonts w:hint="eastAsia"/>
        </w:rPr>
        <w:t>条【提出赔偿调解方案】</w:t>
      </w:r>
    </w:p>
    <w:p w:rsidR="00071DEB" w:rsidRDefault="00071DEB" w:rsidP="000B088E">
      <w:pPr>
        <w:ind w:firstLineChars="200" w:firstLine="420"/>
      </w:pPr>
      <w:r>
        <w:rPr>
          <w:rFonts w:hint="eastAsia"/>
        </w:rPr>
        <w:t>在工商行政管理机关处理侵犯商业秘密违法行为中，权利人可以就自己商业秘密受到侵害而造成的损失，要求工商行政管理机关就赔偿数额进行调解，工商行政管理机关调解不成的，可以就赔偿数额另行提起诉讼。</w:t>
      </w:r>
    </w:p>
    <w:p w:rsidR="00E00F21" w:rsidRDefault="00071DEB" w:rsidP="000B088E">
      <w:pPr>
        <w:ind w:firstLineChars="200" w:firstLine="420"/>
      </w:pPr>
      <w:r>
        <w:rPr>
          <w:rFonts w:hint="eastAsia"/>
        </w:rPr>
        <w:t>第</w:t>
      </w:r>
      <w:r>
        <w:rPr>
          <w:rFonts w:hint="eastAsia"/>
        </w:rPr>
        <w:t>215</w:t>
      </w:r>
      <w:r>
        <w:rPr>
          <w:rFonts w:hint="eastAsia"/>
        </w:rPr>
        <w:t>条【监督连续侵权行为】</w:t>
      </w:r>
    </w:p>
    <w:p w:rsidR="00E00F21" w:rsidRDefault="00071DEB" w:rsidP="000B088E">
      <w:pPr>
        <w:ind w:firstLineChars="200" w:firstLine="420"/>
      </w:pPr>
      <w:r>
        <w:rPr>
          <w:rFonts w:hint="eastAsia"/>
        </w:rPr>
        <w:t>对工商行政管理机关作出行政处罚决定后，律师应当监督侵权人执行处罚决定，对侵权人拒不执行处罚决定，继续实施侵犯权利人商业秘密违法行为的，律师应当收集证据向工商行政管理机关举报，工商行政管理机关将其视为新的违法行为，从重予以处罚。</w:t>
      </w:r>
    </w:p>
    <w:p w:rsidR="00E00F21" w:rsidRDefault="00071DEB" w:rsidP="000B088E">
      <w:pPr>
        <w:ind w:firstLineChars="200" w:firstLine="420"/>
      </w:pPr>
      <w:r>
        <w:rPr>
          <w:rFonts w:hint="eastAsia"/>
        </w:rPr>
        <w:t>第</w:t>
      </w:r>
      <w:r>
        <w:rPr>
          <w:rFonts w:hint="eastAsia"/>
        </w:rPr>
        <w:t>216</w:t>
      </w:r>
      <w:r>
        <w:rPr>
          <w:rFonts w:hint="eastAsia"/>
        </w:rPr>
        <w:t>条【支持行政机关应诉】</w:t>
      </w:r>
    </w:p>
    <w:p w:rsidR="00E00F21" w:rsidRDefault="00071DEB" w:rsidP="000B088E">
      <w:pPr>
        <w:ind w:firstLineChars="200" w:firstLine="420"/>
      </w:pPr>
      <w:r>
        <w:rPr>
          <w:rFonts w:hint="eastAsia"/>
        </w:rPr>
        <w:t>被申请人在行政处罚前要求举行听证或者被申请人在处罚之后申请复议或者提起行政诉讼，律师应当建议申请人以第三人身份参加听证、复议或者行政诉讼，以支持工商行政管理机关的执法活动，维护自身的合法权益。</w:t>
      </w:r>
    </w:p>
    <w:p w:rsidR="00071DEB" w:rsidRDefault="00071DEB" w:rsidP="000B088E">
      <w:pPr>
        <w:ind w:firstLineChars="200" w:firstLine="420"/>
      </w:pPr>
    </w:p>
    <w:p w:rsidR="00E00F21" w:rsidRDefault="00071DEB" w:rsidP="000B088E">
      <w:pPr>
        <w:ind w:firstLineChars="200" w:firstLine="420"/>
      </w:pPr>
      <w:r>
        <w:rPr>
          <w:rFonts w:hint="eastAsia"/>
        </w:rPr>
        <w:t>第三</w:t>
      </w:r>
      <w:r w:rsidR="001D2C7A">
        <w:rPr>
          <w:rFonts w:hint="eastAsia"/>
        </w:rPr>
        <w:t>节</w:t>
      </w:r>
      <w:r>
        <w:rPr>
          <w:rFonts w:hint="eastAsia"/>
        </w:rPr>
        <w:t>作为被申请人的代理人</w:t>
      </w:r>
    </w:p>
    <w:p w:rsidR="00707BD3" w:rsidRDefault="00707BD3" w:rsidP="000B088E">
      <w:pPr>
        <w:ind w:firstLineChars="200" w:firstLine="420"/>
      </w:pPr>
    </w:p>
    <w:p w:rsidR="00E00F21" w:rsidRDefault="00071DEB" w:rsidP="000B088E">
      <w:pPr>
        <w:ind w:firstLineChars="200" w:firstLine="420"/>
      </w:pPr>
      <w:r>
        <w:rPr>
          <w:rFonts w:hint="eastAsia"/>
        </w:rPr>
        <w:t>第</w:t>
      </w:r>
      <w:r>
        <w:rPr>
          <w:rFonts w:hint="eastAsia"/>
        </w:rPr>
        <w:t>217</w:t>
      </w:r>
      <w:r>
        <w:rPr>
          <w:rFonts w:hint="eastAsia"/>
        </w:rPr>
        <w:t>条【举报是否存在瑕疵】</w:t>
      </w:r>
    </w:p>
    <w:p w:rsidR="00071DEB" w:rsidRDefault="00071DEB" w:rsidP="000B088E">
      <w:pPr>
        <w:ind w:firstLineChars="200" w:firstLine="420"/>
      </w:pPr>
      <w:r>
        <w:rPr>
          <w:rFonts w:hint="eastAsia"/>
        </w:rPr>
        <w:t>律师代理侵犯商业秘密行政案件的被申请人，应当考察举报对象是否存在差错，是否存在举报不实的情况；应当考察案件管辖是否存在瑕疵，争取将案件移送有管辖权的行政机关；还应当考察举报人的资格以及证明其商业秘密存在的证据。</w:t>
      </w:r>
    </w:p>
    <w:p w:rsidR="00E00F21" w:rsidRDefault="00071DEB" w:rsidP="000B088E">
      <w:pPr>
        <w:ind w:firstLineChars="200" w:firstLine="420"/>
      </w:pPr>
      <w:r>
        <w:rPr>
          <w:rFonts w:hint="eastAsia"/>
        </w:rPr>
        <w:t>第</w:t>
      </w:r>
      <w:r>
        <w:rPr>
          <w:rFonts w:hint="eastAsia"/>
        </w:rPr>
        <w:t>218</w:t>
      </w:r>
      <w:r>
        <w:rPr>
          <w:rFonts w:hint="eastAsia"/>
        </w:rPr>
        <w:t>条【确定应对策略】</w:t>
      </w:r>
    </w:p>
    <w:p w:rsidR="00E00F21" w:rsidRDefault="00071DEB" w:rsidP="000B088E">
      <w:pPr>
        <w:ind w:firstLineChars="200" w:firstLine="420"/>
      </w:pPr>
      <w:r>
        <w:rPr>
          <w:rFonts w:hint="eastAsia"/>
        </w:rPr>
        <w:lastRenderedPageBreak/>
        <w:t>律师代理被申请人，应具体分析案情，选择以下方案：</w:t>
      </w:r>
    </w:p>
    <w:p w:rsidR="00E00F21" w:rsidRDefault="00071DEB" w:rsidP="000B088E">
      <w:pPr>
        <w:ind w:firstLineChars="200" w:firstLine="420"/>
      </w:pPr>
      <w:r>
        <w:rPr>
          <w:rFonts w:hint="eastAsia"/>
        </w:rPr>
        <w:t>（</w:t>
      </w:r>
      <w:r>
        <w:rPr>
          <w:rFonts w:hint="eastAsia"/>
        </w:rPr>
        <w:t>1</w:t>
      </w:r>
      <w:r>
        <w:rPr>
          <w:rFonts w:hint="eastAsia"/>
        </w:rPr>
        <w:t>）经过判断构成侵权的，应当查找相关法定或酌定减少或免除处罚的法律依据，并就有关赔偿问题与权利人进行协商。</w:t>
      </w:r>
    </w:p>
    <w:p w:rsidR="00E00F21" w:rsidRDefault="00071DEB" w:rsidP="000B088E">
      <w:pPr>
        <w:ind w:firstLineChars="200" w:firstLine="420"/>
      </w:pPr>
      <w:r>
        <w:rPr>
          <w:rFonts w:hint="eastAsia"/>
        </w:rPr>
        <w:t>（</w:t>
      </w:r>
      <w:r>
        <w:rPr>
          <w:rFonts w:hint="eastAsia"/>
        </w:rPr>
        <w:t>2</w:t>
      </w:r>
      <w:r>
        <w:rPr>
          <w:rFonts w:hint="eastAsia"/>
        </w:rPr>
        <w:t>）经过判断确未构成侵权的，积极收集证据，准备答辩材料，及时向工商行政管理机关陈述意见。</w:t>
      </w:r>
    </w:p>
    <w:p w:rsidR="00E00F21" w:rsidRDefault="00071DEB" w:rsidP="000B088E">
      <w:pPr>
        <w:ind w:firstLineChars="200" w:firstLine="420"/>
      </w:pPr>
      <w:r>
        <w:rPr>
          <w:rFonts w:hint="eastAsia"/>
        </w:rPr>
        <w:t>第</w:t>
      </w:r>
      <w:r>
        <w:rPr>
          <w:rFonts w:hint="eastAsia"/>
        </w:rPr>
        <w:t>219</w:t>
      </w:r>
      <w:r>
        <w:rPr>
          <w:rFonts w:hint="eastAsia"/>
        </w:rPr>
        <w:t>条【寻找减免处罚依据】</w:t>
      </w:r>
    </w:p>
    <w:p w:rsidR="00E00F21" w:rsidRDefault="00071DEB" w:rsidP="000B088E">
      <w:pPr>
        <w:ind w:firstLineChars="200" w:firstLine="420"/>
      </w:pPr>
      <w:r>
        <w:rPr>
          <w:rFonts w:hint="eastAsia"/>
        </w:rPr>
        <w:t>被申请人的行为侵犯权利人的商业秘密，律师应当从下列情形中帮助被申请人获得从轻、减轻或者免除行政处罚的结果：</w:t>
      </w:r>
    </w:p>
    <w:p w:rsidR="00E00F21" w:rsidRDefault="00071DEB" w:rsidP="000B088E">
      <w:pPr>
        <w:ind w:firstLineChars="200" w:firstLine="420"/>
      </w:pPr>
      <w:r>
        <w:rPr>
          <w:rFonts w:hint="eastAsia"/>
        </w:rPr>
        <w:t>（</w:t>
      </w:r>
      <w:r>
        <w:rPr>
          <w:rFonts w:hint="eastAsia"/>
        </w:rPr>
        <w:t>1</w:t>
      </w:r>
      <w:r>
        <w:rPr>
          <w:rFonts w:hint="eastAsia"/>
        </w:rPr>
        <w:t>）主动消除或者减轻违法行为危害后果；</w:t>
      </w:r>
    </w:p>
    <w:p w:rsidR="00E00F21" w:rsidRDefault="00071DEB" w:rsidP="000B088E">
      <w:pPr>
        <w:ind w:firstLineChars="200" w:firstLine="420"/>
      </w:pPr>
      <w:r>
        <w:rPr>
          <w:rFonts w:hint="eastAsia"/>
        </w:rPr>
        <w:t>（</w:t>
      </w:r>
      <w:r>
        <w:rPr>
          <w:rFonts w:hint="eastAsia"/>
        </w:rPr>
        <w:t>2</w:t>
      </w:r>
      <w:r>
        <w:rPr>
          <w:rFonts w:hint="eastAsia"/>
        </w:rPr>
        <w:t>）寻找被申请人是否有受他人胁迫从事违法行为的事实；</w:t>
      </w:r>
    </w:p>
    <w:p w:rsidR="00E00F21" w:rsidRDefault="00071DEB" w:rsidP="000B088E">
      <w:pPr>
        <w:ind w:firstLineChars="200" w:firstLine="420"/>
      </w:pPr>
      <w:r>
        <w:rPr>
          <w:rFonts w:hint="eastAsia"/>
        </w:rPr>
        <w:t>（</w:t>
      </w:r>
      <w:r>
        <w:rPr>
          <w:rFonts w:hint="eastAsia"/>
        </w:rPr>
        <w:t>3</w:t>
      </w:r>
      <w:r>
        <w:rPr>
          <w:rFonts w:hint="eastAsia"/>
        </w:rPr>
        <w:t>）配合行政机关查处违法行为有立功表现的；</w:t>
      </w:r>
    </w:p>
    <w:p w:rsidR="00E00F21" w:rsidRDefault="00071DEB" w:rsidP="000B088E">
      <w:pPr>
        <w:ind w:firstLineChars="200" w:firstLine="420"/>
      </w:pPr>
      <w:r>
        <w:rPr>
          <w:rFonts w:hint="eastAsia"/>
        </w:rPr>
        <w:t>（</w:t>
      </w:r>
      <w:r>
        <w:rPr>
          <w:rFonts w:hint="eastAsia"/>
        </w:rPr>
        <w:t>4</w:t>
      </w:r>
      <w:r>
        <w:rPr>
          <w:rFonts w:hint="eastAsia"/>
        </w:rPr>
        <w:t>）其他依法从轻或者减轻行政处罚的；</w:t>
      </w:r>
    </w:p>
    <w:p w:rsidR="00071DEB" w:rsidRDefault="00071DEB" w:rsidP="000B088E">
      <w:pPr>
        <w:ind w:firstLineChars="200" w:firstLine="420"/>
      </w:pPr>
      <w:r>
        <w:rPr>
          <w:rFonts w:hint="eastAsia"/>
        </w:rPr>
        <w:t>（</w:t>
      </w:r>
      <w:r>
        <w:rPr>
          <w:rFonts w:hint="eastAsia"/>
        </w:rPr>
        <w:t>5</w:t>
      </w:r>
      <w:r>
        <w:rPr>
          <w:rFonts w:hint="eastAsia"/>
        </w:rPr>
        <w:t>）如果违法行为轻微并及时纠正，尚未造成危害后果的。</w:t>
      </w:r>
    </w:p>
    <w:p w:rsidR="00E00F21" w:rsidRDefault="00071DEB" w:rsidP="000B088E">
      <w:pPr>
        <w:ind w:firstLineChars="200" w:firstLine="420"/>
      </w:pPr>
      <w:r>
        <w:rPr>
          <w:rFonts w:hint="eastAsia"/>
        </w:rPr>
        <w:t>第</w:t>
      </w:r>
      <w:r>
        <w:rPr>
          <w:rFonts w:hint="eastAsia"/>
        </w:rPr>
        <w:t>220</w:t>
      </w:r>
      <w:r>
        <w:rPr>
          <w:rFonts w:hint="eastAsia"/>
        </w:rPr>
        <w:t>条【书面提出申辩理由】</w:t>
      </w:r>
    </w:p>
    <w:p w:rsidR="00E00F21" w:rsidRDefault="00071DEB" w:rsidP="000B088E">
      <w:pPr>
        <w:ind w:firstLineChars="200" w:firstLine="420"/>
      </w:pPr>
      <w:r>
        <w:rPr>
          <w:rFonts w:hint="eastAsia"/>
        </w:rPr>
        <w:t>律师根据自身知识和经验判断被申请人是否构成侵权，并应当根据实际情况向工商行政管理机关书面陈述和申辩不侵权或者侵权但可以从轻、减轻以及免除处罚的理由。</w:t>
      </w:r>
    </w:p>
    <w:p w:rsidR="00E00F21" w:rsidRDefault="00071DEB" w:rsidP="000B088E">
      <w:pPr>
        <w:ind w:firstLineChars="200" w:firstLine="420"/>
      </w:pPr>
      <w:r>
        <w:rPr>
          <w:rFonts w:hint="eastAsia"/>
        </w:rPr>
        <w:t>第</w:t>
      </w:r>
      <w:r>
        <w:rPr>
          <w:rFonts w:hint="eastAsia"/>
        </w:rPr>
        <w:t>221</w:t>
      </w:r>
      <w:r>
        <w:rPr>
          <w:rFonts w:hint="eastAsia"/>
        </w:rPr>
        <w:t>条【协商和解赔偿方案】</w:t>
      </w:r>
    </w:p>
    <w:p w:rsidR="00071DEB" w:rsidRDefault="00071DEB" w:rsidP="000B088E">
      <w:pPr>
        <w:ind w:firstLineChars="200" w:firstLine="420"/>
      </w:pPr>
      <w:r>
        <w:rPr>
          <w:rFonts w:hint="eastAsia"/>
        </w:rPr>
        <w:t>如果被申请人的行为确已侵犯权利人的商业秘密，律师还应当建议被申请人要求工商行政管理机关主持调解，与权利人协商赔偿方案。</w:t>
      </w:r>
    </w:p>
    <w:p w:rsidR="00E00F21" w:rsidRDefault="00071DEB" w:rsidP="000B088E">
      <w:pPr>
        <w:ind w:firstLineChars="200" w:firstLine="420"/>
      </w:pPr>
      <w:r>
        <w:rPr>
          <w:rFonts w:hint="eastAsia"/>
        </w:rPr>
        <w:t>第</w:t>
      </w:r>
      <w:r>
        <w:rPr>
          <w:rFonts w:hint="eastAsia"/>
        </w:rPr>
        <w:t>222</w:t>
      </w:r>
      <w:r>
        <w:rPr>
          <w:rFonts w:hint="eastAsia"/>
        </w:rPr>
        <w:t>条【建议被申请人要求听证】</w:t>
      </w:r>
    </w:p>
    <w:p w:rsidR="00071DEB" w:rsidRDefault="00071DEB" w:rsidP="000B088E">
      <w:pPr>
        <w:ind w:firstLineChars="200" w:firstLine="420"/>
      </w:pPr>
      <w:r>
        <w:rPr>
          <w:rFonts w:hint="eastAsia"/>
        </w:rPr>
        <w:t>由于对侵犯商业秘密违法行为的处罚涉及责令停产停业或者数额较大的罚款，律师应当建议被申请人积极要求听证，争取一次说服行政机关的机会，以获得不侵权或者从轻、减轻或者免除处罚的行政决定。</w:t>
      </w:r>
    </w:p>
    <w:p w:rsidR="00E00F21" w:rsidRDefault="00071DEB" w:rsidP="000B088E">
      <w:pPr>
        <w:ind w:firstLineChars="200" w:firstLine="420"/>
      </w:pPr>
      <w:r>
        <w:rPr>
          <w:rFonts w:hint="eastAsia"/>
        </w:rPr>
        <w:t>第</w:t>
      </w:r>
      <w:r>
        <w:rPr>
          <w:rFonts w:hint="eastAsia"/>
        </w:rPr>
        <w:t>223</w:t>
      </w:r>
      <w:r>
        <w:rPr>
          <w:rFonts w:hint="eastAsia"/>
        </w:rPr>
        <w:t>条【行政复议和行政诉讼】</w:t>
      </w:r>
    </w:p>
    <w:p w:rsidR="00E00F21" w:rsidRDefault="00071DEB" w:rsidP="000B088E">
      <w:pPr>
        <w:ind w:firstLineChars="200" w:firstLine="420"/>
      </w:pPr>
      <w:r>
        <w:rPr>
          <w:rFonts w:hint="eastAsia"/>
        </w:rPr>
        <w:t>对于确未构成侵犯他人商业秘密的行为，律师可以根据被申请人提出的事实和理由，积极准备证据，充分论证方案，在接到工商行政管理机关作出的处罚决定后</w:t>
      </w:r>
      <w:r>
        <w:rPr>
          <w:rFonts w:hint="eastAsia"/>
        </w:rPr>
        <w:t>60</w:t>
      </w:r>
      <w:r>
        <w:rPr>
          <w:rFonts w:hint="eastAsia"/>
        </w:rPr>
        <w:t>日内提出行政复议或在</w:t>
      </w:r>
      <w:r>
        <w:rPr>
          <w:rFonts w:hint="eastAsia"/>
        </w:rPr>
        <w:t>3</w:t>
      </w:r>
      <w:r>
        <w:rPr>
          <w:rFonts w:hint="eastAsia"/>
        </w:rPr>
        <w:t>个月内提起行政诉讼。</w:t>
      </w:r>
    </w:p>
    <w:p w:rsidR="00071DEB" w:rsidRDefault="00071DEB" w:rsidP="000B088E">
      <w:pPr>
        <w:ind w:firstLineChars="200" w:firstLine="420"/>
      </w:pPr>
    </w:p>
    <w:p w:rsidR="00707BD3" w:rsidRDefault="00707BD3" w:rsidP="000B088E">
      <w:pPr>
        <w:ind w:firstLineChars="200" w:firstLine="420"/>
      </w:pPr>
    </w:p>
    <w:p w:rsidR="00071DEB" w:rsidRDefault="00071DEB" w:rsidP="000B088E">
      <w:pPr>
        <w:ind w:firstLineChars="200" w:firstLine="420"/>
      </w:pPr>
      <w:r>
        <w:rPr>
          <w:rFonts w:hint="eastAsia"/>
        </w:rPr>
        <w:t>第十章</w:t>
      </w:r>
    </w:p>
    <w:p w:rsidR="00282D0E" w:rsidRDefault="00071DEB" w:rsidP="000B088E">
      <w:pPr>
        <w:ind w:firstLineChars="200" w:firstLine="420"/>
      </w:pPr>
      <w:r>
        <w:rPr>
          <w:rFonts w:hint="eastAsia"/>
        </w:rPr>
        <w:t>商业秘密刑事法律业务</w:t>
      </w:r>
    </w:p>
    <w:p w:rsidR="00282D0E" w:rsidRDefault="00282D0E" w:rsidP="000B088E">
      <w:pPr>
        <w:ind w:firstLineChars="200" w:firstLine="420"/>
      </w:pPr>
    </w:p>
    <w:p w:rsidR="00E00F21" w:rsidRDefault="00071DEB" w:rsidP="000B088E">
      <w:pPr>
        <w:ind w:firstLineChars="200" w:firstLine="420"/>
      </w:pPr>
      <w:r>
        <w:rPr>
          <w:rFonts w:hint="eastAsia"/>
        </w:rPr>
        <w:t>第一</w:t>
      </w:r>
      <w:r w:rsidR="001D2C7A">
        <w:rPr>
          <w:rFonts w:hint="eastAsia"/>
        </w:rPr>
        <w:t>节</w:t>
      </w:r>
      <w:r>
        <w:rPr>
          <w:rFonts w:hint="eastAsia"/>
        </w:rPr>
        <w:t>刑事救济综述</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224</w:t>
      </w:r>
      <w:r>
        <w:rPr>
          <w:rFonts w:hint="eastAsia"/>
        </w:rPr>
        <w:t>条【刑事救济】</w:t>
      </w:r>
    </w:p>
    <w:p w:rsidR="00E00F21" w:rsidRDefault="00071DEB" w:rsidP="000B088E">
      <w:pPr>
        <w:ind w:firstLineChars="200" w:firstLine="420"/>
      </w:pPr>
      <w:r>
        <w:rPr>
          <w:rFonts w:hint="eastAsia"/>
        </w:rPr>
        <w:t xml:space="preserve">224.1    </w:t>
      </w:r>
      <w:r>
        <w:rPr>
          <w:rFonts w:hint="eastAsia"/>
        </w:rPr>
        <w:t>根据《中华人民共和国刑法》第</w:t>
      </w:r>
      <w:r>
        <w:rPr>
          <w:rFonts w:hint="eastAsia"/>
        </w:rPr>
        <w:t>219</w:t>
      </w:r>
      <w:r>
        <w:rPr>
          <w:rFonts w:hint="eastAsia"/>
        </w:rPr>
        <w:t>条的规定，侵犯商业秘密，给权利人造成重大损失的以下行为可以采取刑事救济的途径保护商业秘密：</w:t>
      </w:r>
    </w:p>
    <w:p w:rsidR="00E00F21" w:rsidRDefault="00071DEB" w:rsidP="000B088E">
      <w:pPr>
        <w:ind w:firstLineChars="200" w:firstLine="420"/>
      </w:pPr>
      <w:r>
        <w:rPr>
          <w:rFonts w:hint="eastAsia"/>
        </w:rPr>
        <w:t>（</w:t>
      </w:r>
      <w:r>
        <w:rPr>
          <w:rFonts w:hint="eastAsia"/>
        </w:rPr>
        <w:t>1</w:t>
      </w:r>
      <w:r>
        <w:rPr>
          <w:rFonts w:hint="eastAsia"/>
        </w:rPr>
        <w:t>）以盗窃、利诱、胁迫或者其他不正当手段获取权利人的商业秘密的；</w:t>
      </w:r>
    </w:p>
    <w:p w:rsidR="00E00F21" w:rsidRDefault="00071DEB" w:rsidP="000B088E">
      <w:pPr>
        <w:ind w:firstLineChars="200" w:firstLine="420"/>
      </w:pPr>
      <w:r>
        <w:rPr>
          <w:rFonts w:hint="eastAsia"/>
        </w:rPr>
        <w:t>（</w:t>
      </w:r>
      <w:r>
        <w:rPr>
          <w:rFonts w:hint="eastAsia"/>
        </w:rPr>
        <w:t>2</w:t>
      </w:r>
      <w:r>
        <w:rPr>
          <w:rFonts w:hint="eastAsia"/>
        </w:rPr>
        <w:t>）披露、使用或者允许他人使用以前项手段获取的权利人的商业秘密的；</w:t>
      </w:r>
    </w:p>
    <w:p w:rsidR="00E00F21" w:rsidRDefault="00071DEB" w:rsidP="000B088E">
      <w:pPr>
        <w:ind w:firstLineChars="200" w:firstLine="420"/>
      </w:pPr>
      <w:r>
        <w:rPr>
          <w:rFonts w:hint="eastAsia"/>
        </w:rPr>
        <w:t>（</w:t>
      </w:r>
      <w:r>
        <w:rPr>
          <w:rFonts w:hint="eastAsia"/>
        </w:rPr>
        <w:t>3</w:t>
      </w:r>
      <w:r>
        <w:rPr>
          <w:rFonts w:hint="eastAsia"/>
        </w:rPr>
        <w:t>）违反约定或者违反权利人有关保守商业秘密的要求，披露、使用或者允许他人使用其所掌握的商业秘密的；</w:t>
      </w:r>
    </w:p>
    <w:p w:rsidR="00E00F21" w:rsidRDefault="00071DEB" w:rsidP="000B088E">
      <w:pPr>
        <w:ind w:firstLineChars="200" w:firstLine="420"/>
      </w:pPr>
      <w:r>
        <w:rPr>
          <w:rFonts w:hint="eastAsia"/>
        </w:rPr>
        <w:t>（</w:t>
      </w:r>
      <w:r>
        <w:rPr>
          <w:rFonts w:hint="eastAsia"/>
        </w:rPr>
        <w:t>4</w:t>
      </w:r>
      <w:r>
        <w:rPr>
          <w:rFonts w:hint="eastAsia"/>
        </w:rPr>
        <w:t>）明知或者应知前三项所列的行为，获取、使用或者披露他人的商业秘密的，以侵犯商业秘密论。</w:t>
      </w:r>
    </w:p>
    <w:p w:rsidR="00E00F21" w:rsidRDefault="00071DEB" w:rsidP="000B088E">
      <w:pPr>
        <w:ind w:firstLineChars="200" w:firstLine="420"/>
      </w:pPr>
      <w:r>
        <w:rPr>
          <w:rFonts w:hint="eastAsia"/>
        </w:rPr>
        <w:t xml:space="preserve">224.2    </w:t>
      </w:r>
      <w:r>
        <w:rPr>
          <w:rFonts w:hint="eastAsia"/>
        </w:rPr>
        <w:t>采取刑事救济的途径包括公诉、自诉。</w:t>
      </w:r>
    </w:p>
    <w:p w:rsidR="00E00F21" w:rsidRDefault="00071DEB" w:rsidP="000B088E">
      <w:pPr>
        <w:ind w:firstLineChars="200" w:firstLine="420"/>
      </w:pPr>
      <w:r>
        <w:rPr>
          <w:rFonts w:hint="eastAsia"/>
        </w:rPr>
        <w:lastRenderedPageBreak/>
        <w:t xml:space="preserve">224.2.1    </w:t>
      </w:r>
      <w:r>
        <w:rPr>
          <w:rFonts w:hint="eastAsia"/>
        </w:rPr>
        <w:t>公诉是指人民检察院对犯罪嫌疑人的犯罪行为向人民法院提起控告，要求法院通过审判确定犯罪事实，惩罚犯罪人的诉讼活动。</w:t>
      </w:r>
    </w:p>
    <w:p w:rsidR="00E00F21" w:rsidRDefault="00071DEB" w:rsidP="000B088E">
      <w:pPr>
        <w:ind w:firstLineChars="200" w:firstLine="420"/>
      </w:pPr>
      <w:r>
        <w:rPr>
          <w:rFonts w:hint="eastAsia"/>
        </w:rPr>
        <w:t xml:space="preserve">224.2.2    </w:t>
      </w:r>
      <w:r>
        <w:rPr>
          <w:rFonts w:hint="eastAsia"/>
        </w:rPr>
        <w:t>自诉是指被害人及其法定代理人、近亲属为追究被告人的刑事责任，直接向司法机关提起诉讼，并由司法机关直接受理的诉讼活动。</w:t>
      </w:r>
    </w:p>
    <w:p w:rsidR="00071DEB" w:rsidRDefault="00071DEB" w:rsidP="000B088E">
      <w:pPr>
        <w:ind w:firstLineChars="200" w:firstLine="420"/>
      </w:pPr>
      <w:r>
        <w:rPr>
          <w:rFonts w:hint="eastAsia"/>
        </w:rPr>
        <w:t xml:space="preserve">224.2.3    </w:t>
      </w:r>
      <w:r>
        <w:rPr>
          <w:rFonts w:hint="eastAsia"/>
        </w:rPr>
        <w:t>特别要注意律师介入商业秘密的公诉、自诉，参与诉讼活动的程序的不同。</w:t>
      </w:r>
    </w:p>
    <w:p w:rsidR="00E00F21" w:rsidRDefault="00071DEB" w:rsidP="000B088E">
      <w:pPr>
        <w:ind w:firstLineChars="200" w:firstLine="420"/>
      </w:pPr>
      <w:r>
        <w:rPr>
          <w:rFonts w:hint="eastAsia"/>
        </w:rPr>
        <w:t>第</w:t>
      </w:r>
      <w:r>
        <w:rPr>
          <w:rFonts w:hint="eastAsia"/>
        </w:rPr>
        <w:t>225</w:t>
      </w:r>
      <w:r>
        <w:rPr>
          <w:rFonts w:hint="eastAsia"/>
        </w:rPr>
        <w:t>条【刑事救济特点】</w:t>
      </w:r>
    </w:p>
    <w:p w:rsidR="00E00F21" w:rsidRDefault="00071DEB" w:rsidP="000B088E">
      <w:pPr>
        <w:ind w:firstLineChars="200" w:firstLine="420"/>
      </w:pPr>
      <w:r>
        <w:rPr>
          <w:rFonts w:hint="eastAsia"/>
        </w:rPr>
        <w:t xml:space="preserve">225.1    </w:t>
      </w:r>
      <w:r>
        <w:rPr>
          <w:rFonts w:hint="eastAsia"/>
        </w:rPr>
        <w:t>刑罚具有强大的威慑力，刑事救济是保护商业秘密最严厉的手段，对于制裁和预防侵犯商业秘密行为具有重要的作用。</w:t>
      </w:r>
    </w:p>
    <w:p w:rsidR="00E00F21" w:rsidRDefault="00071DEB" w:rsidP="000B088E">
      <w:pPr>
        <w:ind w:firstLineChars="200" w:firstLine="420"/>
      </w:pPr>
      <w:r>
        <w:rPr>
          <w:rFonts w:hint="eastAsia"/>
        </w:rPr>
        <w:t xml:space="preserve">225.2    </w:t>
      </w:r>
      <w:r>
        <w:rPr>
          <w:rFonts w:hint="eastAsia"/>
        </w:rPr>
        <w:t>要注意个案可能已经涉及或将要涉及的民事诉讼、行政处罚等司法救济方式的衔接和配合。</w:t>
      </w:r>
    </w:p>
    <w:p w:rsidR="00071DEB" w:rsidRDefault="00071DEB" w:rsidP="000B088E">
      <w:pPr>
        <w:ind w:firstLineChars="200" w:firstLine="420"/>
      </w:pPr>
      <w:r>
        <w:rPr>
          <w:rFonts w:hint="eastAsia"/>
        </w:rPr>
        <w:t xml:space="preserve">225.3    </w:t>
      </w:r>
      <w:r>
        <w:rPr>
          <w:rFonts w:hint="eastAsia"/>
        </w:rPr>
        <w:t>要注意民事诉讼、行政处罚和刑事诉讼在证据规则上的不同。</w:t>
      </w:r>
    </w:p>
    <w:p w:rsidR="00E00F21" w:rsidRDefault="00071DEB" w:rsidP="000B088E">
      <w:pPr>
        <w:ind w:firstLineChars="200" w:firstLine="420"/>
      </w:pPr>
      <w:r>
        <w:rPr>
          <w:rFonts w:hint="eastAsia"/>
        </w:rPr>
        <w:t>第</w:t>
      </w:r>
      <w:r>
        <w:rPr>
          <w:rFonts w:hint="eastAsia"/>
        </w:rPr>
        <w:t>226</w:t>
      </w:r>
      <w:r>
        <w:rPr>
          <w:rFonts w:hint="eastAsia"/>
        </w:rPr>
        <w:t>条【报案要求】</w:t>
      </w:r>
    </w:p>
    <w:p w:rsidR="00E00F21" w:rsidRDefault="00071DEB" w:rsidP="000B088E">
      <w:pPr>
        <w:ind w:firstLineChars="200" w:firstLine="420"/>
      </w:pPr>
      <w:r>
        <w:rPr>
          <w:rFonts w:hint="eastAsia"/>
        </w:rPr>
        <w:t>在报案前需要取得以下初步证据：</w:t>
      </w:r>
    </w:p>
    <w:p w:rsidR="00E00F21" w:rsidRDefault="00071DEB" w:rsidP="000B088E">
      <w:pPr>
        <w:ind w:firstLineChars="200" w:firstLine="420"/>
      </w:pPr>
      <w:r>
        <w:rPr>
          <w:rFonts w:hint="eastAsia"/>
        </w:rPr>
        <w:t>（</w:t>
      </w:r>
      <w:r>
        <w:rPr>
          <w:rFonts w:hint="eastAsia"/>
        </w:rPr>
        <w:t>1</w:t>
      </w:r>
      <w:r>
        <w:rPr>
          <w:rFonts w:hint="eastAsia"/>
        </w:rPr>
        <w:t>）证明是商业秘密权利人的证据；</w:t>
      </w:r>
    </w:p>
    <w:p w:rsidR="00E00F21" w:rsidRDefault="00071DEB" w:rsidP="000B088E">
      <w:pPr>
        <w:ind w:firstLineChars="200" w:firstLine="420"/>
      </w:pPr>
      <w:r>
        <w:rPr>
          <w:rFonts w:hint="eastAsia"/>
        </w:rPr>
        <w:t>（</w:t>
      </w:r>
      <w:r>
        <w:rPr>
          <w:rFonts w:hint="eastAsia"/>
        </w:rPr>
        <w:t>2</w:t>
      </w:r>
      <w:r>
        <w:rPr>
          <w:rFonts w:hint="eastAsia"/>
        </w:rPr>
        <w:t>）证明商业秘密有效存在的证据，并以书面形式明确其商业秘密的内容、范围和秘密点；</w:t>
      </w:r>
    </w:p>
    <w:p w:rsidR="00E00F21" w:rsidRDefault="00071DEB" w:rsidP="000B088E">
      <w:pPr>
        <w:ind w:firstLineChars="200" w:firstLine="420"/>
      </w:pPr>
      <w:r>
        <w:rPr>
          <w:rFonts w:hint="eastAsia"/>
        </w:rPr>
        <w:t>（</w:t>
      </w:r>
      <w:r>
        <w:rPr>
          <w:rFonts w:hint="eastAsia"/>
        </w:rPr>
        <w:t>3</w:t>
      </w:r>
      <w:r>
        <w:rPr>
          <w:rFonts w:hint="eastAsia"/>
        </w:rPr>
        <w:t>）证明商业秘密非公知性和被涉嫌侵权技术（产品）具有同一性的证据；</w:t>
      </w:r>
    </w:p>
    <w:p w:rsidR="00E00F21" w:rsidRDefault="00071DEB" w:rsidP="000B088E">
      <w:pPr>
        <w:ind w:firstLineChars="200" w:firstLine="420"/>
      </w:pPr>
      <w:r>
        <w:rPr>
          <w:rFonts w:hint="eastAsia"/>
        </w:rPr>
        <w:t>（</w:t>
      </w:r>
      <w:r>
        <w:rPr>
          <w:rFonts w:hint="eastAsia"/>
        </w:rPr>
        <w:t>4</w:t>
      </w:r>
      <w:r>
        <w:rPr>
          <w:rFonts w:hint="eastAsia"/>
        </w:rPr>
        <w:t>）证明犯罪嫌疑人接触商业秘密或者获得、使用商业秘密或者合同签订的相对方负有保密义务的证据；</w:t>
      </w:r>
    </w:p>
    <w:p w:rsidR="00E00F21" w:rsidRDefault="00071DEB" w:rsidP="000B088E">
      <w:pPr>
        <w:ind w:firstLineChars="200" w:firstLine="420"/>
      </w:pPr>
      <w:r>
        <w:rPr>
          <w:rFonts w:hint="eastAsia"/>
        </w:rPr>
        <w:t>（</w:t>
      </w:r>
      <w:r>
        <w:rPr>
          <w:rFonts w:hint="eastAsia"/>
        </w:rPr>
        <w:t>5</w:t>
      </w:r>
      <w:r>
        <w:rPr>
          <w:rFonts w:hint="eastAsia"/>
        </w:rPr>
        <w:t>）至少证明下列情形之一的证据《关于公安机关管辖的刑事案件立案追诉标准的规定（二）》第</w:t>
      </w:r>
      <w:r>
        <w:rPr>
          <w:rFonts w:hint="eastAsia"/>
        </w:rPr>
        <w:t>73</w:t>
      </w:r>
      <w:r>
        <w:rPr>
          <w:rFonts w:hint="eastAsia"/>
        </w:rPr>
        <w:t>条。，必要时应当出具评估报告：</w:t>
      </w:r>
    </w:p>
    <w:p w:rsidR="00E00F21" w:rsidRDefault="00071DEB" w:rsidP="000B088E">
      <w:pPr>
        <w:ind w:firstLineChars="200" w:firstLine="420"/>
      </w:pPr>
      <w:r>
        <w:rPr>
          <w:rFonts w:hint="eastAsia"/>
        </w:rPr>
        <w:t>①给商业秘密权利人造成损失在</w:t>
      </w:r>
      <w:r>
        <w:rPr>
          <w:rFonts w:hint="eastAsia"/>
        </w:rPr>
        <w:t>50</w:t>
      </w:r>
      <w:r>
        <w:rPr>
          <w:rFonts w:hint="eastAsia"/>
        </w:rPr>
        <w:t>万元以上的；</w:t>
      </w:r>
    </w:p>
    <w:p w:rsidR="00E00F21" w:rsidRDefault="00071DEB" w:rsidP="000B088E">
      <w:pPr>
        <w:ind w:firstLineChars="200" w:firstLine="420"/>
      </w:pPr>
      <w:r>
        <w:rPr>
          <w:rFonts w:hint="eastAsia"/>
        </w:rPr>
        <w:t>②因侵犯商业秘密违法所得在</w:t>
      </w:r>
      <w:r>
        <w:rPr>
          <w:rFonts w:hint="eastAsia"/>
        </w:rPr>
        <w:t>50</w:t>
      </w:r>
      <w:r>
        <w:rPr>
          <w:rFonts w:hint="eastAsia"/>
        </w:rPr>
        <w:t>万元以上的；</w:t>
      </w:r>
    </w:p>
    <w:p w:rsidR="00E00F21" w:rsidRDefault="00071DEB" w:rsidP="000B088E">
      <w:pPr>
        <w:ind w:firstLineChars="200" w:firstLine="420"/>
      </w:pPr>
      <w:r>
        <w:rPr>
          <w:rFonts w:hint="eastAsia"/>
        </w:rPr>
        <w:t>③致使商业秘密权利人破产的；</w:t>
      </w:r>
    </w:p>
    <w:p w:rsidR="00E00F21" w:rsidRDefault="00071DEB" w:rsidP="000B088E">
      <w:pPr>
        <w:ind w:firstLineChars="200" w:firstLine="420"/>
      </w:pPr>
      <w:r>
        <w:rPr>
          <w:rFonts w:hint="eastAsia"/>
        </w:rPr>
        <w:t>④其他给商业秘密权利人造成重大损失的情形。</w:t>
      </w:r>
    </w:p>
    <w:p w:rsidR="00E00F21" w:rsidRDefault="00071DEB" w:rsidP="000B088E">
      <w:pPr>
        <w:ind w:firstLineChars="200" w:firstLine="420"/>
      </w:pPr>
      <w:r>
        <w:rPr>
          <w:rFonts w:hint="eastAsia"/>
        </w:rPr>
        <w:t>第</w:t>
      </w:r>
      <w:r>
        <w:rPr>
          <w:rFonts w:hint="eastAsia"/>
        </w:rPr>
        <w:t>227</w:t>
      </w:r>
      <w:r>
        <w:rPr>
          <w:rFonts w:hint="eastAsia"/>
        </w:rPr>
        <w:t>条【确定管辖机关】</w:t>
      </w:r>
    </w:p>
    <w:p w:rsidR="00E00F21" w:rsidRDefault="00071DEB" w:rsidP="000B088E">
      <w:pPr>
        <w:ind w:firstLineChars="200" w:firstLine="420"/>
      </w:pPr>
      <w:r>
        <w:rPr>
          <w:rFonts w:hint="eastAsia"/>
        </w:rPr>
        <w:t xml:space="preserve">227.1    </w:t>
      </w:r>
      <w:r>
        <w:rPr>
          <w:rFonts w:hint="eastAsia"/>
        </w:rPr>
        <w:t>商业秘密刑事案件可由犯罪行为地、犯罪结果地和犯罪嫌疑人居住地的公安机关管辖。</w:t>
      </w:r>
    </w:p>
    <w:p w:rsidR="00E00F21" w:rsidRDefault="00071DEB" w:rsidP="000B088E">
      <w:pPr>
        <w:ind w:firstLineChars="200" w:firstLine="420"/>
      </w:pPr>
      <w:r>
        <w:rPr>
          <w:rFonts w:hint="eastAsia"/>
        </w:rPr>
        <w:t xml:space="preserve">227.2    </w:t>
      </w:r>
      <w:r>
        <w:rPr>
          <w:rFonts w:hint="eastAsia"/>
        </w:rPr>
        <w:t>犯罪行为地是指侵犯他人商业秘密行为的实施地，包括：</w:t>
      </w:r>
    </w:p>
    <w:p w:rsidR="00E00F21" w:rsidRDefault="00071DEB" w:rsidP="000B088E">
      <w:pPr>
        <w:ind w:firstLineChars="200" w:firstLine="420"/>
      </w:pPr>
      <w:r>
        <w:rPr>
          <w:rFonts w:hint="eastAsia"/>
        </w:rPr>
        <w:t>（</w:t>
      </w:r>
      <w:r>
        <w:rPr>
          <w:rFonts w:hint="eastAsia"/>
        </w:rPr>
        <w:t>1</w:t>
      </w:r>
      <w:r>
        <w:rPr>
          <w:rFonts w:hint="eastAsia"/>
        </w:rPr>
        <w:t>）采用盗窃等不正当手段获取他人商业秘密，和披露、使用采用以上手段获取的商业秘密的实施地；</w:t>
      </w:r>
    </w:p>
    <w:p w:rsidR="00E00F21" w:rsidRDefault="00071DEB" w:rsidP="000B088E">
      <w:pPr>
        <w:ind w:firstLineChars="200" w:firstLine="420"/>
      </w:pPr>
      <w:r>
        <w:rPr>
          <w:rFonts w:hint="eastAsia"/>
        </w:rPr>
        <w:t>（</w:t>
      </w:r>
      <w:r>
        <w:rPr>
          <w:rFonts w:hint="eastAsia"/>
        </w:rPr>
        <w:t>2</w:t>
      </w:r>
      <w:r>
        <w:rPr>
          <w:rFonts w:hint="eastAsia"/>
        </w:rPr>
        <w:t>）共犯为他人犯罪行为提供原材料、机械设备等帮助条件的实施地；</w:t>
      </w:r>
    </w:p>
    <w:p w:rsidR="00E00F21" w:rsidRDefault="00071DEB" w:rsidP="000B088E">
      <w:pPr>
        <w:ind w:firstLineChars="200" w:firstLine="420"/>
      </w:pPr>
      <w:r>
        <w:rPr>
          <w:rFonts w:hint="eastAsia"/>
        </w:rPr>
        <w:t>（</w:t>
      </w:r>
      <w:r>
        <w:rPr>
          <w:rFonts w:hint="eastAsia"/>
        </w:rPr>
        <w:t>3</w:t>
      </w:r>
      <w:r>
        <w:rPr>
          <w:rFonts w:hint="eastAsia"/>
        </w:rPr>
        <w:t>）通过网络传播、披露他人商业秘密的，上传资料的电脑终端所在地为实施地，终端所在地无法查明时，网络服务器所在地为实施地。</w:t>
      </w:r>
    </w:p>
    <w:p w:rsidR="00071DEB" w:rsidRDefault="00071DEB" w:rsidP="000B088E">
      <w:pPr>
        <w:ind w:firstLineChars="200" w:firstLine="420"/>
      </w:pPr>
      <w:r>
        <w:rPr>
          <w:rFonts w:hint="eastAsia"/>
        </w:rPr>
        <w:t xml:space="preserve">227.3    </w:t>
      </w:r>
      <w:r>
        <w:rPr>
          <w:rFonts w:hint="eastAsia"/>
        </w:rPr>
        <w:t>犯罪结果地是指犯罪行为直接产生的结果的发生地，不能认为权利人有损失，就将其所在地视为犯罪结果地。</w:t>
      </w:r>
    </w:p>
    <w:p w:rsidR="006977A4" w:rsidRDefault="00071DEB" w:rsidP="000B088E">
      <w:pPr>
        <w:ind w:firstLineChars="200" w:firstLine="420"/>
      </w:pPr>
      <w:r>
        <w:rPr>
          <w:rFonts w:hint="eastAsia"/>
        </w:rPr>
        <w:t>第</w:t>
      </w:r>
      <w:r>
        <w:rPr>
          <w:rFonts w:hint="eastAsia"/>
        </w:rPr>
        <w:t>228</w:t>
      </w:r>
      <w:r>
        <w:rPr>
          <w:rFonts w:hint="eastAsia"/>
        </w:rPr>
        <w:t>条【确定侵犯商业秘密行为是否同时触犯了其他罪名】</w:t>
      </w:r>
    </w:p>
    <w:p w:rsidR="00E00F21" w:rsidRDefault="00071DEB" w:rsidP="000B088E">
      <w:pPr>
        <w:ind w:firstLineChars="200" w:firstLine="420"/>
      </w:pPr>
      <w:r>
        <w:rPr>
          <w:rFonts w:hint="eastAsia"/>
        </w:rPr>
        <w:t xml:space="preserve">228.1    </w:t>
      </w:r>
      <w:r>
        <w:rPr>
          <w:rFonts w:hint="eastAsia"/>
        </w:rPr>
        <w:t>盗窃罪《中华人民共和国刑法》第</w:t>
      </w:r>
      <w:r>
        <w:rPr>
          <w:rFonts w:hint="eastAsia"/>
        </w:rPr>
        <w:t>264</w:t>
      </w:r>
      <w:r>
        <w:rPr>
          <w:rFonts w:hint="eastAsia"/>
        </w:rPr>
        <w:t>条。，以窃取方式非法取得他人商业秘密的，如窃取他人存储商业秘密的计算机设备等载体的，同时触犯盗窃罪。</w:t>
      </w:r>
    </w:p>
    <w:p w:rsidR="00E00F21" w:rsidRDefault="00071DEB" w:rsidP="000B088E">
      <w:pPr>
        <w:ind w:firstLineChars="200" w:firstLine="420"/>
      </w:pPr>
      <w:r>
        <w:rPr>
          <w:rFonts w:hint="eastAsia"/>
        </w:rPr>
        <w:t xml:space="preserve">228.2    </w:t>
      </w:r>
      <w:r>
        <w:rPr>
          <w:rFonts w:hint="eastAsia"/>
        </w:rPr>
        <w:t>非法经营同类营业罪《中华人民共和国刑法》第</w:t>
      </w:r>
      <w:r>
        <w:rPr>
          <w:rFonts w:hint="eastAsia"/>
        </w:rPr>
        <w:t>165</w:t>
      </w:r>
      <w:r>
        <w:rPr>
          <w:rFonts w:hint="eastAsia"/>
        </w:rPr>
        <w:t>条。，国有公司、企业的董事、经理利用职务便利，违法使用单位所有的商业秘密自己经营或者为他人经营与其所任职公司、企业同类的营业，同时触犯非法经营同类营业罪。</w:t>
      </w:r>
    </w:p>
    <w:p w:rsidR="00E00F21" w:rsidRDefault="00071DEB" w:rsidP="000B088E">
      <w:pPr>
        <w:ind w:firstLineChars="200" w:firstLine="420"/>
      </w:pPr>
      <w:r>
        <w:rPr>
          <w:rFonts w:hint="eastAsia"/>
        </w:rPr>
        <w:t xml:space="preserve">228.3    </w:t>
      </w:r>
      <w:r>
        <w:rPr>
          <w:rFonts w:hint="eastAsia"/>
        </w:rPr>
        <w:t>破坏生产、经营罪《中华人民共和国刑法》第</w:t>
      </w:r>
      <w:r>
        <w:rPr>
          <w:rFonts w:hint="eastAsia"/>
        </w:rPr>
        <w:t>276</w:t>
      </w:r>
      <w:r>
        <w:rPr>
          <w:rFonts w:hint="eastAsia"/>
        </w:rPr>
        <w:t>条。或故意毁坏公私财物罪《中华人民共和国刑法》第</w:t>
      </w:r>
      <w:r>
        <w:rPr>
          <w:rFonts w:hint="eastAsia"/>
        </w:rPr>
        <w:t>275</w:t>
      </w:r>
      <w:r>
        <w:rPr>
          <w:rFonts w:hint="eastAsia"/>
        </w:rPr>
        <w:t>条。，毁坏他人商业秘密载体的，同时触犯破坏生产、经</w:t>
      </w:r>
      <w:r>
        <w:rPr>
          <w:rFonts w:hint="eastAsia"/>
        </w:rPr>
        <w:lastRenderedPageBreak/>
        <w:t>营罪或故意毁坏公私财物罪。</w:t>
      </w:r>
    </w:p>
    <w:p w:rsidR="00E00F21" w:rsidRDefault="00071DEB" w:rsidP="000B088E">
      <w:pPr>
        <w:ind w:firstLineChars="200" w:firstLine="420"/>
      </w:pPr>
      <w:r>
        <w:rPr>
          <w:rFonts w:hint="eastAsia"/>
        </w:rPr>
        <w:t xml:space="preserve">228.4    </w:t>
      </w:r>
      <w:r>
        <w:rPr>
          <w:rFonts w:hint="eastAsia"/>
        </w:rPr>
        <w:t>间谍罪《中华人民共和国刑法》第</w:t>
      </w:r>
      <w:r>
        <w:rPr>
          <w:rFonts w:hint="eastAsia"/>
        </w:rPr>
        <w:t>110</w:t>
      </w:r>
      <w:r>
        <w:rPr>
          <w:rFonts w:hint="eastAsia"/>
        </w:rPr>
        <w:t>条。、泄露国家秘密罪《中华人民共和国刑法》第</w:t>
      </w:r>
      <w:r>
        <w:rPr>
          <w:rFonts w:hint="eastAsia"/>
        </w:rPr>
        <w:t>111</w:t>
      </w:r>
      <w:r>
        <w:rPr>
          <w:rFonts w:hint="eastAsia"/>
        </w:rPr>
        <w:t>条。、非法获取国家秘密罪《中华人民共和国刑法》第</w:t>
      </w:r>
      <w:r>
        <w:rPr>
          <w:rFonts w:hint="eastAsia"/>
        </w:rPr>
        <w:t>282</w:t>
      </w:r>
      <w:r>
        <w:rPr>
          <w:rFonts w:hint="eastAsia"/>
        </w:rPr>
        <w:t>条。，以窃取、刺探、收买等方法，非法窃取同时核定为国家秘密的商业秘密的，同时触犯间谍罪、泄露国家秘密罪、非法获取国家秘密罪。</w:t>
      </w:r>
    </w:p>
    <w:p w:rsidR="00E00F21" w:rsidRDefault="00071DEB" w:rsidP="000B088E">
      <w:pPr>
        <w:ind w:firstLineChars="200" w:firstLine="420"/>
      </w:pPr>
      <w:r>
        <w:rPr>
          <w:rFonts w:hint="eastAsia"/>
        </w:rPr>
        <w:t>第</w:t>
      </w:r>
      <w:r>
        <w:rPr>
          <w:rFonts w:hint="eastAsia"/>
        </w:rPr>
        <w:t>229</w:t>
      </w:r>
      <w:r>
        <w:rPr>
          <w:rFonts w:hint="eastAsia"/>
        </w:rPr>
        <w:t>条【其他事项】</w:t>
      </w:r>
    </w:p>
    <w:p w:rsidR="00E00F21" w:rsidRDefault="00071DEB" w:rsidP="000B088E">
      <w:pPr>
        <w:ind w:firstLineChars="200" w:firstLine="420"/>
      </w:pPr>
      <w:r>
        <w:rPr>
          <w:rFonts w:hint="eastAsia"/>
        </w:rPr>
        <w:t xml:space="preserve">229.1    </w:t>
      </w:r>
      <w:r>
        <w:rPr>
          <w:rFonts w:hint="eastAsia"/>
        </w:rPr>
        <w:t>报案后，权利人应协助公安机关、检察机关收集犯罪构成四要件的相关证据材料，尤其是涉及技术专业性较强的问题，应当予以充分解释和说明。</w:t>
      </w:r>
    </w:p>
    <w:p w:rsidR="00E00F21" w:rsidRDefault="00071DEB" w:rsidP="000B088E">
      <w:pPr>
        <w:ind w:firstLineChars="200" w:firstLine="420"/>
      </w:pPr>
      <w:r>
        <w:rPr>
          <w:rFonts w:hint="eastAsia"/>
        </w:rPr>
        <w:t xml:space="preserve">229.2    </w:t>
      </w:r>
      <w:r>
        <w:rPr>
          <w:rFonts w:hint="eastAsia"/>
        </w:rPr>
        <w:t>采取有效措施，防止商业秘密被二次披露。</w:t>
      </w:r>
    </w:p>
    <w:p w:rsidR="00071DEB" w:rsidRDefault="00071DEB" w:rsidP="000B088E">
      <w:pPr>
        <w:ind w:firstLineChars="200" w:firstLine="420"/>
      </w:pPr>
    </w:p>
    <w:p w:rsidR="00E00F21" w:rsidRDefault="00071DEB" w:rsidP="000B088E">
      <w:pPr>
        <w:ind w:firstLineChars="200" w:firstLine="420"/>
      </w:pPr>
      <w:r>
        <w:rPr>
          <w:rFonts w:hint="eastAsia"/>
        </w:rPr>
        <w:t>第二</w:t>
      </w:r>
      <w:r w:rsidR="001D2C7A">
        <w:rPr>
          <w:rFonts w:hint="eastAsia"/>
        </w:rPr>
        <w:t>节</w:t>
      </w:r>
      <w:r>
        <w:rPr>
          <w:rFonts w:hint="eastAsia"/>
        </w:rPr>
        <w:t>作为被害人的代理人</w:t>
      </w:r>
    </w:p>
    <w:p w:rsidR="00707BD3" w:rsidRDefault="00707BD3" w:rsidP="000B088E">
      <w:pPr>
        <w:ind w:firstLineChars="200" w:firstLine="420"/>
      </w:pPr>
    </w:p>
    <w:p w:rsidR="00E00F21" w:rsidRDefault="00071DEB" w:rsidP="000B088E">
      <w:pPr>
        <w:ind w:firstLineChars="200" w:firstLine="420"/>
      </w:pPr>
      <w:r>
        <w:rPr>
          <w:rFonts w:hint="eastAsia"/>
        </w:rPr>
        <w:t>第</w:t>
      </w:r>
      <w:r>
        <w:rPr>
          <w:rFonts w:hint="eastAsia"/>
        </w:rPr>
        <w:t>230</w:t>
      </w:r>
      <w:r>
        <w:rPr>
          <w:rFonts w:hint="eastAsia"/>
        </w:rPr>
        <w:t>条【接受委托，办理委托手续】</w:t>
      </w:r>
    </w:p>
    <w:p w:rsidR="00071DEB" w:rsidRDefault="00071DEB" w:rsidP="000B088E">
      <w:pPr>
        <w:ind w:firstLineChars="200" w:firstLine="420"/>
      </w:pPr>
      <w:r>
        <w:rPr>
          <w:rFonts w:hint="eastAsia"/>
        </w:rPr>
        <w:t>应当在报案、侦查、审查起诉、一审、二审、申诉各阶段分别办理委托手续，也可以一次性签订委托协议，但以分阶段签署授权委托书为宜。</w:t>
      </w:r>
    </w:p>
    <w:p w:rsidR="00E00F21" w:rsidRDefault="00071DEB" w:rsidP="000B088E">
      <w:pPr>
        <w:ind w:firstLineChars="200" w:firstLine="420"/>
      </w:pPr>
      <w:r>
        <w:rPr>
          <w:rFonts w:hint="eastAsia"/>
        </w:rPr>
        <w:t>第</w:t>
      </w:r>
      <w:r>
        <w:rPr>
          <w:rFonts w:hint="eastAsia"/>
        </w:rPr>
        <w:t>231</w:t>
      </w:r>
      <w:r>
        <w:rPr>
          <w:rFonts w:hint="eastAsia"/>
        </w:rPr>
        <w:t>条【了解案情】</w:t>
      </w:r>
    </w:p>
    <w:p w:rsidR="00071DEB" w:rsidRDefault="00071DEB" w:rsidP="000B088E">
      <w:pPr>
        <w:ind w:firstLineChars="200" w:firstLine="420"/>
      </w:pPr>
      <w:r>
        <w:rPr>
          <w:rFonts w:hint="eastAsia"/>
        </w:rPr>
        <w:t>应了解权利人主体、犯罪嫌疑人主体、侵犯的商业秘密内容、商业秘密形成的过程、侵权的具体行为方式、主观故意、损害后果是否达到定罪标准。</w:t>
      </w:r>
    </w:p>
    <w:p w:rsidR="00E00F21" w:rsidRDefault="00071DEB" w:rsidP="000B088E">
      <w:pPr>
        <w:ind w:firstLineChars="200" w:firstLine="420"/>
      </w:pPr>
      <w:r>
        <w:rPr>
          <w:rFonts w:hint="eastAsia"/>
        </w:rPr>
        <w:t>第</w:t>
      </w:r>
      <w:r>
        <w:rPr>
          <w:rFonts w:hint="eastAsia"/>
        </w:rPr>
        <w:t>232</w:t>
      </w:r>
      <w:r>
        <w:rPr>
          <w:rFonts w:hint="eastAsia"/>
        </w:rPr>
        <w:t>条【了解商业秘密内容和范围】</w:t>
      </w:r>
    </w:p>
    <w:p w:rsidR="00E00F21" w:rsidRDefault="00071DEB" w:rsidP="000B088E">
      <w:pPr>
        <w:ind w:firstLineChars="200" w:firstLine="420"/>
      </w:pPr>
      <w:r>
        <w:rPr>
          <w:rFonts w:hint="eastAsia"/>
        </w:rPr>
        <w:t xml:space="preserve">232.1    </w:t>
      </w:r>
      <w:r>
        <w:rPr>
          <w:rFonts w:hint="eastAsia"/>
        </w:rPr>
        <w:t>了解涉案的商业秘密内容和范围非常重要，关系到整个案件的诉讼方案。因此应注意考虑：</w:t>
      </w:r>
    </w:p>
    <w:p w:rsidR="00E00F21" w:rsidRDefault="00071DEB" w:rsidP="000B088E">
      <w:pPr>
        <w:ind w:firstLineChars="200" w:firstLine="420"/>
      </w:pPr>
      <w:r>
        <w:rPr>
          <w:rFonts w:hint="eastAsia"/>
        </w:rPr>
        <w:t>（</w:t>
      </w:r>
      <w:r>
        <w:rPr>
          <w:rFonts w:hint="eastAsia"/>
        </w:rPr>
        <w:t>1</w:t>
      </w:r>
      <w:r>
        <w:rPr>
          <w:rFonts w:hint="eastAsia"/>
        </w:rPr>
        <w:t>）律师应要求当事人全面阐述被侵权的技术信息，协助当事人的技术人员对涉案的大量信息进行分析，提炼出符合法律构成要件的商业秘密信息；</w:t>
      </w:r>
    </w:p>
    <w:p w:rsidR="00E00F21" w:rsidRDefault="00071DEB" w:rsidP="000B088E">
      <w:pPr>
        <w:ind w:firstLineChars="200" w:firstLine="420"/>
      </w:pPr>
      <w:r>
        <w:rPr>
          <w:rFonts w:hint="eastAsia"/>
        </w:rPr>
        <w:t>（</w:t>
      </w:r>
      <w:r>
        <w:rPr>
          <w:rFonts w:hint="eastAsia"/>
        </w:rPr>
        <w:t>2</w:t>
      </w:r>
      <w:r>
        <w:rPr>
          <w:rFonts w:hint="eastAsia"/>
        </w:rPr>
        <w:t>）提交公安部门的商业秘密范围不宜过宽，为了防止当事人在主张权利时二次披露商业秘密，可以逐步地披露和主张其商业秘密。也不宜过窄，使得应有的保护不完整、不全面；</w:t>
      </w:r>
    </w:p>
    <w:p w:rsidR="00E00F21" w:rsidRDefault="00071DEB" w:rsidP="000B088E">
      <w:pPr>
        <w:ind w:firstLineChars="200" w:firstLine="420"/>
      </w:pPr>
      <w:r>
        <w:rPr>
          <w:rFonts w:hint="eastAsia"/>
        </w:rPr>
        <w:t>（</w:t>
      </w:r>
      <w:r>
        <w:rPr>
          <w:rFonts w:hint="eastAsia"/>
        </w:rPr>
        <w:t>3</w:t>
      </w:r>
      <w:r>
        <w:rPr>
          <w:rFonts w:hint="eastAsia"/>
        </w:rPr>
        <w:t>）有些情况下，当事人并不十分清楚涉嫌侵权人使用、实施技术的具体情况，因此，在制订方案时应当从多角度、多方面加以考虑，准备多套方案；</w:t>
      </w:r>
    </w:p>
    <w:p w:rsidR="00071DEB" w:rsidRDefault="00071DEB" w:rsidP="000B088E">
      <w:pPr>
        <w:ind w:firstLineChars="200" w:firstLine="420"/>
      </w:pPr>
      <w:r>
        <w:rPr>
          <w:rFonts w:hint="eastAsia"/>
        </w:rPr>
        <w:t xml:space="preserve">232.2    </w:t>
      </w:r>
      <w:r>
        <w:rPr>
          <w:rFonts w:hint="eastAsia"/>
        </w:rPr>
        <w:t>对准备提交公安部门的商业秘密的内容和范围，请当事人最终确认。</w:t>
      </w:r>
    </w:p>
    <w:p w:rsidR="00E00F21" w:rsidRDefault="00071DEB" w:rsidP="000B088E">
      <w:pPr>
        <w:ind w:firstLineChars="200" w:firstLine="420"/>
      </w:pPr>
      <w:r>
        <w:rPr>
          <w:rFonts w:hint="eastAsia"/>
        </w:rPr>
        <w:t>第</w:t>
      </w:r>
      <w:r>
        <w:rPr>
          <w:rFonts w:hint="eastAsia"/>
        </w:rPr>
        <w:t>233</w:t>
      </w:r>
      <w:r>
        <w:rPr>
          <w:rFonts w:hint="eastAsia"/>
        </w:rPr>
        <w:t>条【了解商业秘密点】</w:t>
      </w:r>
    </w:p>
    <w:p w:rsidR="00E00F21" w:rsidRDefault="00071DEB" w:rsidP="000B088E">
      <w:pPr>
        <w:ind w:firstLineChars="200" w:firstLine="420"/>
      </w:pPr>
      <w:r>
        <w:rPr>
          <w:rFonts w:hint="eastAsia"/>
        </w:rPr>
        <w:t xml:space="preserve">233.1    </w:t>
      </w:r>
      <w:r>
        <w:rPr>
          <w:rFonts w:hint="eastAsia"/>
        </w:rPr>
        <w:t>涉案的商业秘密信息往往是杂乱、零散、繁多的，要求当事人根据商业秘密的构成突出重点，归纳出可能被侵犯的商业秘密点；</w:t>
      </w:r>
    </w:p>
    <w:p w:rsidR="00071DEB" w:rsidRDefault="00071DEB" w:rsidP="000B088E">
      <w:pPr>
        <w:ind w:firstLineChars="200" w:firstLine="420"/>
      </w:pPr>
      <w:r>
        <w:rPr>
          <w:rFonts w:hint="eastAsia"/>
        </w:rPr>
        <w:t xml:space="preserve">233.2    </w:t>
      </w:r>
      <w:r>
        <w:rPr>
          <w:rFonts w:hint="eastAsia"/>
        </w:rPr>
        <w:t>商业秘密点的确定，应当具有相对新颖性、先进性，并应当是可以与涉嫌侵权技术信息进行比对的。</w:t>
      </w:r>
    </w:p>
    <w:p w:rsidR="00E00F21" w:rsidRDefault="00071DEB" w:rsidP="000B088E">
      <w:pPr>
        <w:ind w:firstLineChars="200" w:firstLine="420"/>
      </w:pPr>
      <w:r>
        <w:rPr>
          <w:rFonts w:hint="eastAsia"/>
        </w:rPr>
        <w:t>第</w:t>
      </w:r>
      <w:r>
        <w:rPr>
          <w:rFonts w:hint="eastAsia"/>
        </w:rPr>
        <w:t>234</w:t>
      </w:r>
      <w:r>
        <w:rPr>
          <w:rFonts w:hint="eastAsia"/>
        </w:rPr>
        <w:t>条【商业秘密权利人和商业秘密合法有效证据】</w:t>
      </w:r>
    </w:p>
    <w:p w:rsidR="00E00F21" w:rsidRDefault="00071DEB" w:rsidP="000B088E">
      <w:pPr>
        <w:ind w:firstLineChars="200" w:firstLine="420"/>
      </w:pPr>
      <w:r>
        <w:rPr>
          <w:rFonts w:hint="eastAsia"/>
        </w:rPr>
        <w:t>商业秘密权利人和商业秘密合法有效的证据主要包括以下几类：</w:t>
      </w:r>
    </w:p>
    <w:p w:rsidR="00E00F21" w:rsidRDefault="00071DEB" w:rsidP="000B088E">
      <w:pPr>
        <w:ind w:firstLineChars="200" w:firstLine="420"/>
      </w:pPr>
      <w:r>
        <w:rPr>
          <w:rFonts w:hint="eastAsia"/>
        </w:rPr>
        <w:t>（</w:t>
      </w:r>
      <w:r>
        <w:rPr>
          <w:rFonts w:hint="eastAsia"/>
        </w:rPr>
        <w:t>1</w:t>
      </w:r>
      <w:r>
        <w:rPr>
          <w:rFonts w:hint="eastAsia"/>
        </w:rPr>
        <w:t>）权利人主体基本情况资料；</w:t>
      </w:r>
    </w:p>
    <w:p w:rsidR="00E00F21" w:rsidRDefault="00071DEB" w:rsidP="000B088E">
      <w:pPr>
        <w:ind w:firstLineChars="200" w:firstLine="420"/>
      </w:pPr>
      <w:r>
        <w:rPr>
          <w:rFonts w:hint="eastAsia"/>
        </w:rPr>
        <w:t>（</w:t>
      </w:r>
      <w:r>
        <w:rPr>
          <w:rFonts w:hint="eastAsia"/>
        </w:rPr>
        <w:t>2</w:t>
      </w:r>
      <w:r>
        <w:rPr>
          <w:rFonts w:hint="eastAsia"/>
        </w:rPr>
        <w:t>）商业秘密的载体、具体内容及研发过程等，如载有商业秘密的文件资料、计算机软件、录音录像带、产品、技术资料和图纸、有关部门的技术检索报告、鉴定报告、评审报告等；</w:t>
      </w:r>
    </w:p>
    <w:p w:rsidR="00E00F21" w:rsidRDefault="00071DEB" w:rsidP="000B088E">
      <w:pPr>
        <w:ind w:firstLineChars="200" w:firstLine="420"/>
      </w:pPr>
      <w:r>
        <w:rPr>
          <w:rFonts w:hint="eastAsia"/>
        </w:rPr>
        <w:t>（</w:t>
      </w:r>
      <w:r>
        <w:rPr>
          <w:rFonts w:hint="eastAsia"/>
        </w:rPr>
        <w:t>3</w:t>
      </w:r>
      <w:r>
        <w:rPr>
          <w:rFonts w:hint="eastAsia"/>
        </w:rPr>
        <w:t>）商业秘密的商业价值，如资金投入凭证、评估报告等；</w:t>
      </w:r>
    </w:p>
    <w:p w:rsidR="00E00F21" w:rsidRDefault="00071DEB" w:rsidP="000B088E">
      <w:pPr>
        <w:ind w:firstLineChars="200" w:firstLine="420"/>
      </w:pPr>
      <w:r>
        <w:rPr>
          <w:rFonts w:hint="eastAsia"/>
        </w:rPr>
        <w:t>（</w:t>
      </w:r>
      <w:r>
        <w:rPr>
          <w:rFonts w:hint="eastAsia"/>
        </w:rPr>
        <w:t>4</w:t>
      </w:r>
      <w:r>
        <w:rPr>
          <w:rFonts w:hint="eastAsia"/>
        </w:rPr>
        <w:t>）有关保密措施的证据，如采用保密技术措施的计算机软件，权利人的保密措施、保密协议或条款；</w:t>
      </w:r>
    </w:p>
    <w:p w:rsidR="00071DEB" w:rsidRDefault="00071DEB" w:rsidP="000B088E">
      <w:pPr>
        <w:ind w:firstLineChars="200" w:firstLine="420"/>
      </w:pPr>
      <w:r>
        <w:rPr>
          <w:rFonts w:hint="eastAsia"/>
        </w:rPr>
        <w:t>（</w:t>
      </w:r>
      <w:r>
        <w:rPr>
          <w:rFonts w:hint="eastAsia"/>
        </w:rPr>
        <w:t>5</w:t>
      </w:r>
      <w:r>
        <w:rPr>
          <w:rFonts w:hint="eastAsia"/>
        </w:rPr>
        <w:t>）权利人使用商业秘密的证据等。</w:t>
      </w:r>
    </w:p>
    <w:p w:rsidR="00E00F21" w:rsidRDefault="00071DEB" w:rsidP="000B088E">
      <w:pPr>
        <w:ind w:firstLineChars="200" w:firstLine="420"/>
      </w:pPr>
      <w:r>
        <w:rPr>
          <w:rFonts w:hint="eastAsia"/>
        </w:rPr>
        <w:lastRenderedPageBreak/>
        <w:t>第</w:t>
      </w:r>
      <w:r>
        <w:rPr>
          <w:rFonts w:hint="eastAsia"/>
        </w:rPr>
        <w:t>235</w:t>
      </w:r>
      <w:r>
        <w:rPr>
          <w:rFonts w:hint="eastAsia"/>
        </w:rPr>
        <w:t>条【犯罪主体证据】</w:t>
      </w:r>
    </w:p>
    <w:p w:rsidR="00E00F21" w:rsidRDefault="00071DEB" w:rsidP="000B088E">
      <w:pPr>
        <w:ind w:firstLineChars="200" w:firstLine="420"/>
      </w:pPr>
      <w:r>
        <w:rPr>
          <w:rFonts w:hint="eastAsia"/>
        </w:rPr>
        <w:t xml:space="preserve">235.1    </w:t>
      </w:r>
      <w:r>
        <w:rPr>
          <w:rFonts w:hint="eastAsia"/>
        </w:rPr>
        <w:t>犯罪嫌疑人为自然人的，主要证据包括：户口簿、居民身份证、士兵证、军官证、护照或外籍身份证明材料等有效身份证件。</w:t>
      </w:r>
    </w:p>
    <w:p w:rsidR="00E00F21" w:rsidRDefault="00071DEB" w:rsidP="000B088E">
      <w:pPr>
        <w:ind w:firstLineChars="200" w:firstLine="420"/>
      </w:pPr>
      <w:r>
        <w:rPr>
          <w:rFonts w:hint="eastAsia"/>
        </w:rPr>
        <w:t xml:space="preserve">235.2    </w:t>
      </w:r>
      <w:r>
        <w:rPr>
          <w:rFonts w:hint="eastAsia"/>
        </w:rPr>
        <w:t>犯罪嫌疑人为单位的，主要证据包括：企业法人营业执照、法人工商注册登记证明、非法人单位证明、法人税务登记证明和单位代码证等。</w:t>
      </w:r>
    </w:p>
    <w:p w:rsidR="00E00F21" w:rsidRDefault="00071DEB" w:rsidP="000B088E">
      <w:pPr>
        <w:ind w:firstLineChars="200" w:firstLine="420"/>
      </w:pPr>
      <w:r>
        <w:rPr>
          <w:rFonts w:hint="eastAsia"/>
        </w:rPr>
        <w:t xml:space="preserve">235.3    </w:t>
      </w:r>
      <w:r>
        <w:rPr>
          <w:rFonts w:hint="eastAsia"/>
        </w:rPr>
        <w:t>证明直接负责的主管人员和其他直接责任人员基本情况的，主要证据包括：有关人员的个人有效身份证件，企业法人营业执照或者其他法律文书上关于法定代表人及其他直接负责的主管人员的记载，职务任命书，单位有关其任职、职责、负责权限的证明材料等。</w:t>
      </w:r>
    </w:p>
    <w:p w:rsidR="00E00F21" w:rsidRDefault="00071DEB" w:rsidP="000B088E">
      <w:pPr>
        <w:ind w:firstLineChars="200" w:firstLine="420"/>
      </w:pPr>
      <w:r>
        <w:rPr>
          <w:rFonts w:hint="eastAsia"/>
        </w:rPr>
        <w:t xml:space="preserve">235.4    </w:t>
      </w:r>
      <w:r>
        <w:rPr>
          <w:rFonts w:hint="eastAsia"/>
        </w:rPr>
        <w:t>区分单位犯罪还是自然人犯罪十分重要，它涉及确定犯罪嫌疑人、犯罪行为表现形式、损失数额等关键性问题。</w:t>
      </w:r>
    </w:p>
    <w:p w:rsidR="00071DEB" w:rsidRDefault="00071DEB" w:rsidP="000B088E">
      <w:pPr>
        <w:ind w:firstLineChars="200" w:firstLine="420"/>
      </w:pPr>
      <w:r>
        <w:rPr>
          <w:rFonts w:hint="eastAsia"/>
        </w:rPr>
        <w:t xml:space="preserve">235.5    </w:t>
      </w:r>
      <w:r>
        <w:rPr>
          <w:rFonts w:hint="eastAsia"/>
        </w:rPr>
        <w:t>单位与自然人（不包括单位直接负责的主管人员和其他直接负责人员）共同犯罪的，单位和自然人均应对损失总额负责。</w:t>
      </w:r>
    </w:p>
    <w:p w:rsidR="00E00F21" w:rsidRDefault="00071DEB" w:rsidP="000B088E">
      <w:pPr>
        <w:ind w:firstLineChars="200" w:firstLine="420"/>
      </w:pPr>
      <w:r>
        <w:rPr>
          <w:rFonts w:hint="eastAsia"/>
        </w:rPr>
        <w:t>第</w:t>
      </w:r>
      <w:r>
        <w:rPr>
          <w:rFonts w:hint="eastAsia"/>
        </w:rPr>
        <w:t>236</w:t>
      </w:r>
      <w:r>
        <w:rPr>
          <w:rFonts w:hint="eastAsia"/>
        </w:rPr>
        <w:t>条【非公知性证据】</w:t>
      </w:r>
    </w:p>
    <w:p w:rsidR="00071DEB" w:rsidRDefault="00071DEB" w:rsidP="000B088E">
      <w:pPr>
        <w:ind w:firstLineChars="200" w:firstLine="420"/>
      </w:pPr>
      <w:r>
        <w:rPr>
          <w:rFonts w:hint="eastAsia"/>
        </w:rPr>
        <w:t>非公知性成立的证据主要依靠司法鉴定机构作出的鉴定报告意见，同时辅助证据还包括：专家意见、科技部门意见、科技情报查新报告、科技成果鉴定书、生效的认定商业秘密成立的判决书、权利人研发过程资料等。</w:t>
      </w:r>
    </w:p>
    <w:p w:rsidR="00E00F21" w:rsidRDefault="00071DEB" w:rsidP="000B088E">
      <w:pPr>
        <w:ind w:firstLineChars="200" w:firstLine="420"/>
      </w:pPr>
      <w:r>
        <w:rPr>
          <w:rFonts w:hint="eastAsia"/>
        </w:rPr>
        <w:t>第</w:t>
      </w:r>
      <w:r>
        <w:rPr>
          <w:rFonts w:hint="eastAsia"/>
        </w:rPr>
        <w:t>237</w:t>
      </w:r>
      <w:r>
        <w:rPr>
          <w:rFonts w:hint="eastAsia"/>
        </w:rPr>
        <w:t>条【价值性和实用性证据】</w:t>
      </w:r>
    </w:p>
    <w:p w:rsidR="00E00F21" w:rsidRDefault="00071DEB" w:rsidP="000B088E">
      <w:pPr>
        <w:ind w:firstLineChars="200" w:firstLine="420"/>
      </w:pPr>
      <w:r>
        <w:rPr>
          <w:rFonts w:hint="eastAsia"/>
        </w:rPr>
        <w:t xml:space="preserve">237.1    </w:t>
      </w:r>
      <w:r>
        <w:rPr>
          <w:rFonts w:hint="eastAsia"/>
        </w:rPr>
        <w:t>商业秘密投入生产、进入市场就可以直接视为具备了实用性和价值性。</w:t>
      </w:r>
    </w:p>
    <w:p w:rsidR="00071DEB" w:rsidRDefault="00071DEB" w:rsidP="000B088E">
      <w:pPr>
        <w:ind w:firstLineChars="200" w:firstLine="420"/>
      </w:pPr>
      <w:r>
        <w:rPr>
          <w:rFonts w:hint="eastAsia"/>
        </w:rPr>
        <w:t xml:space="preserve">237.2    </w:t>
      </w:r>
      <w:r>
        <w:rPr>
          <w:rFonts w:hint="eastAsia"/>
        </w:rPr>
        <w:t>商业秘密尚未投入生产、销售、使用的，应证明其有现实或者潜在的商业价值，能够为权利人带来竞争优势。</w:t>
      </w:r>
    </w:p>
    <w:p w:rsidR="00E00F21" w:rsidRDefault="00071DEB" w:rsidP="000B088E">
      <w:pPr>
        <w:ind w:firstLineChars="200" w:firstLine="420"/>
      </w:pPr>
      <w:r>
        <w:rPr>
          <w:rFonts w:hint="eastAsia"/>
        </w:rPr>
        <w:t>第</w:t>
      </w:r>
      <w:r>
        <w:rPr>
          <w:rFonts w:hint="eastAsia"/>
        </w:rPr>
        <w:t>238</w:t>
      </w:r>
      <w:r>
        <w:rPr>
          <w:rFonts w:hint="eastAsia"/>
        </w:rPr>
        <w:t>条【权利人对商业秘密采取保护措施的证据】</w:t>
      </w:r>
    </w:p>
    <w:p w:rsidR="00071DEB" w:rsidRDefault="00071DEB" w:rsidP="000B088E">
      <w:pPr>
        <w:ind w:firstLineChars="200" w:firstLine="420"/>
      </w:pPr>
      <w:r>
        <w:rPr>
          <w:rFonts w:hint="eastAsia"/>
        </w:rPr>
        <w:t>权利人对商业秘密采取保护措施的证据包括：权利人的保密制度、保密协议书、保密责任书，对商业秘密资料的分密级管理制度、资料的发放制度，门卫岗位职责和管理制度、办公区域管理制度、会客制度、培训制度，电脑密码设置、防盗装置、电子监视装置、对商业秘密资料存放和使用的控制措施，与第三方签订涉及商业秘密信息或可能涉及商业秘密信息的各类合同中约定有保密条款等。</w:t>
      </w:r>
    </w:p>
    <w:p w:rsidR="00E00F21" w:rsidRDefault="00071DEB" w:rsidP="000B088E">
      <w:pPr>
        <w:ind w:firstLineChars="200" w:firstLine="420"/>
      </w:pPr>
      <w:r>
        <w:rPr>
          <w:rFonts w:hint="eastAsia"/>
        </w:rPr>
        <w:t>第</w:t>
      </w:r>
      <w:r>
        <w:rPr>
          <w:rFonts w:hint="eastAsia"/>
        </w:rPr>
        <w:t>239</w:t>
      </w:r>
      <w:r>
        <w:rPr>
          <w:rFonts w:hint="eastAsia"/>
        </w:rPr>
        <w:t>条【犯罪行为证据】</w:t>
      </w:r>
    </w:p>
    <w:p w:rsidR="00E00F21" w:rsidRDefault="00071DEB" w:rsidP="000B088E">
      <w:pPr>
        <w:ind w:firstLineChars="200" w:firstLine="420"/>
      </w:pPr>
      <w:r>
        <w:rPr>
          <w:rFonts w:hint="eastAsia"/>
        </w:rPr>
        <w:t xml:space="preserve">239.1    </w:t>
      </w:r>
      <w:r>
        <w:rPr>
          <w:rFonts w:hint="eastAsia"/>
        </w:rPr>
        <w:t>犯罪嫌疑人以不正当手段获取商业秘密的证据：包括盗窃、利诱、贿赂、胁迫、虚假陈述、违反或诱使违反保密义务，或通过电子或其他手段进行间谍活动的证据，接触权利人商业秘密的人通过记忆或其他方式重现或使用权利人的商业秘密的证据。</w:t>
      </w:r>
    </w:p>
    <w:p w:rsidR="00E00F21" w:rsidRDefault="00071DEB" w:rsidP="000B088E">
      <w:pPr>
        <w:ind w:firstLineChars="200" w:firstLine="420"/>
      </w:pPr>
      <w:r>
        <w:rPr>
          <w:rFonts w:hint="eastAsia"/>
        </w:rPr>
        <w:t xml:space="preserve">239.2    </w:t>
      </w:r>
      <w:r>
        <w:rPr>
          <w:rFonts w:hint="eastAsia"/>
        </w:rPr>
        <w:t>使用非法获取的商业秘密的证据：包括披露以不正当手段获取的商业秘密的证据；使用不正当手段获取商业秘密；许可他人使用以不正当手段获取的商业秘密的证据。</w:t>
      </w:r>
    </w:p>
    <w:p w:rsidR="00071DEB" w:rsidRDefault="00071DEB" w:rsidP="000B088E">
      <w:pPr>
        <w:ind w:firstLineChars="200" w:firstLine="420"/>
      </w:pPr>
      <w:r>
        <w:rPr>
          <w:rFonts w:hint="eastAsia"/>
        </w:rPr>
        <w:t xml:space="preserve">239.3    </w:t>
      </w:r>
      <w:r>
        <w:rPr>
          <w:rFonts w:hint="eastAsia"/>
        </w:rPr>
        <w:t>滥用合法获取的商业秘密的证据：犯罪嫌疑人虽合法掌握权利人的商业秘密，但负有保密义务，其违反约定或违反权利人有关保密要求非法使用权利人的商业秘密也构成侵犯商业秘密罪。这种情况主要收集犯罪嫌疑人掌握权利人商业秘密的证据，负有保密义务的证据和非法使用的证据。对嫌疑人使用的信息与权利人的秘密信息是否相同或相似难以确定的，应委托鉴定部门进行鉴定。</w:t>
      </w:r>
    </w:p>
    <w:p w:rsidR="00E00F21" w:rsidRDefault="00071DEB" w:rsidP="000B088E">
      <w:pPr>
        <w:ind w:firstLineChars="200" w:firstLine="420"/>
      </w:pPr>
      <w:r>
        <w:rPr>
          <w:rFonts w:hint="eastAsia"/>
        </w:rPr>
        <w:t>第</w:t>
      </w:r>
      <w:r>
        <w:rPr>
          <w:rFonts w:hint="eastAsia"/>
        </w:rPr>
        <w:t>240</w:t>
      </w:r>
      <w:r>
        <w:rPr>
          <w:rFonts w:hint="eastAsia"/>
        </w:rPr>
        <w:t>条【接触商业秘密的证据】</w:t>
      </w:r>
    </w:p>
    <w:p w:rsidR="00071DEB" w:rsidRDefault="00071DEB" w:rsidP="000B088E">
      <w:pPr>
        <w:ind w:firstLineChars="200" w:firstLine="420"/>
      </w:pPr>
      <w:r>
        <w:rPr>
          <w:rFonts w:hint="eastAsia"/>
        </w:rPr>
        <w:t>初步证据包括：曾在被害人单位工作并接触商业秘密、参与技术研发、通过商业合作商谈接触商业秘密、通过合同关系接触商业秘密、非法手段获取了商业秘密等证据。</w:t>
      </w:r>
    </w:p>
    <w:p w:rsidR="00E00F21" w:rsidRDefault="00071DEB" w:rsidP="000B088E">
      <w:pPr>
        <w:ind w:firstLineChars="200" w:firstLine="420"/>
      </w:pPr>
      <w:r>
        <w:rPr>
          <w:rFonts w:hint="eastAsia"/>
        </w:rPr>
        <w:t>第</w:t>
      </w:r>
      <w:r>
        <w:rPr>
          <w:rFonts w:hint="eastAsia"/>
        </w:rPr>
        <w:t>241</w:t>
      </w:r>
      <w:r>
        <w:rPr>
          <w:rFonts w:hint="eastAsia"/>
        </w:rPr>
        <w:t>条【主观过错证据】</w:t>
      </w:r>
    </w:p>
    <w:p w:rsidR="00E00F21" w:rsidRDefault="00071DEB" w:rsidP="000B088E">
      <w:pPr>
        <w:ind w:firstLineChars="200" w:firstLine="420"/>
      </w:pPr>
      <w:r>
        <w:rPr>
          <w:rFonts w:hint="eastAsia"/>
        </w:rPr>
        <w:t xml:space="preserve">241.1    </w:t>
      </w:r>
      <w:r>
        <w:rPr>
          <w:rFonts w:hint="eastAsia"/>
        </w:rPr>
        <w:t>犯罪嫌疑人知道或应当知道有关信息是商业秘密，自己无权使用或者披露、允许他人使用或者披露而仍然使用披露或者允许他人使用披露。</w:t>
      </w:r>
    </w:p>
    <w:p w:rsidR="00071DEB" w:rsidRDefault="00071DEB" w:rsidP="000B088E">
      <w:pPr>
        <w:ind w:firstLineChars="200" w:firstLine="420"/>
      </w:pPr>
      <w:r>
        <w:rPr>
          <w:rFonts w:hint="eastAsia"/>
        </w:rPr>
        <w:lastRenderedPageBreak/>
        <w:t xml:space="preserve">241.2    </w:t>
      </w:r>
      <w:r>
        <w:rPr>
          <w:rFonts w:hint="eastAsia"/>
        </w:rPr>
        <w:t>故意采取不正当手段取得商业秘密。</w:t>
      </w:r>
    </w:p>
    <w:p w:rsidR="00E00F21" w:rsidRDefault="00071DEB" w:rsidP="000B088E">
      <w:pPr>
        <w:ind w:firstLineChars="200" w:firstLine="420"/>
      </w:pPr>
      <w:r>
        <w:rPr>
          <w:rFonts w:hint="eastAsia"/>
        </w:rPr>
        <w:t>第</w:t>
      </w:r>
      <w:r>
        <w:rPr>
          <w:rFonts w:hint="eastAsia"/>
        </w:rPr>
        <w:t>242</w:t>
      </w:r>
      <w:r>
        <w:rPr>
          <w:rFonts w:hint="eastAsia"/>
        </w:rPr>
        <w:t>条【定罪标准证据】</w:t>
      </w:r>
    </w:p>
    <w:p w:rsidR="00E00F21" w:rsidRDefault="00071DEB" w:rsidP="000B088E">
      <w:pPr>
        <w:ind w:firstLineChars="200" w:firstLine="420"/>
      </w:pPr>
      <w:r>
        <w:rPr>
          <w:rFonts w:hint="eastAsia"/>
        </w:rPr>
        <w:t xml:space="preserve">242.1    </w:t>
      </w:r>
      <w:r>
        <w:rPr>
          <w:rFonts w:hint="eastAsia"/>
        </w:rPr>
        <w:t>权利人的损失应根据不同的侵权情况综合考虑决定，在收集证据时应全面收集以下证据：</w:t>
      </w:r>
    </w:p>
    <w:p w:rsidR="00E00F21" w:rsidRDefault="00071DEB" w:rsidP="000B088E">
      <w:pPr>
        <w:ind w:firstLineChars="200" w:firstLine="420"/>
      </w:pPr>
      <w:r>
        <w:rPr>
          <w:rFonts w:hint="eastAsia"/>
        </w:rPr>
        <w:t>（</w:t>
      </w:r>
      <w:r>
        <w:rPr>
          <w:rFonts w:hint="eastAsia"/>
        </w:rPr>
        <w:t>1</w:t>
      </w:r>
      <w:r>
        <w:rPr>
          <w:rFonts w:hint="eastAsia"/>
        </w:rPr>
        <w:t>）对商业秘密进行价值评估；</w:t>
      </w:r>
    </w:p>
    <w:p w:rsidR="00E00F21" w:rsidRDefault="00071DEB" w:rsidP="000B088E">
      <w:pPr>
        <w:ind w:firstLineChars="200" w:firstLine="420"/>
      </w:pPr>
      <w:r>
        <w:rPr>
          <w:rFonts w:hint="eastAsia"/>
        </w:rPr>
        <w:t>（</w:t>
      </w:r>
      <w:r>
        <w:rPr>
          <w:rFonts w:hint="eastAsia"/>
        </w:rPr>
        <w:t>2</w:t>
      </w:r>
      <w:r>
        <w:rPr>
          <w:rFonts w:hint="eastAsia"/>
        </w:rPr>
        <w:t>）商业秘密的开发投入成本、商业秘密的成熟程度、利用周期、是否可以重复使用，商业秘密的使用情况和产品的市场供求情况；</w:t>
      </w:r>
    </w:p>
    <w:p w:rsidR="00E00F21" w:rsidRDefault="00071DEB" w:rsidP="000B088E">
      <w:pPr>
        <w:ind w:firstLineChars="200" w:firstLine="420"/>
      </w:pPr>
      <w:r>
        <w:rPr>
          <w:rFonts w:hint="eastAsia"/>
        </w:rPr>
        <w:t>（</w:t>
      </w:r>
      <w:r>
        <w:rPr>
          <w:rFonts w:hint="eastAsia"/>
        </w:rPr>
        <w:t>3</w:t>
      </w:r>
      <w:r>
        <w:rPr>
          <w:rFonts w:hint="eastAsia"/>
        </w:rPr>
        <w:t>）商业秘密的市场价值、商业秘密的许可使用情况；</w:t>
      </w:r>
    </w:p>
    <w:p w:rsidR="00E00F21" w:rsidRDefault="00071DEB" w:rsidP="000B088E">
      <w:pPr>
        <w:ind w:firstLineChars="200" w:firstLine="420"/>
      </w:pPr>
      <w:r>
        <w:rPr>
          <w:rFonts w:hint="eastAsia"/>
        </w:rPr>
        <w:t>（</w:t>
      </w:r>
      <w:r>
        <w:rPr>
          <w:rFonts w:hint="eastAsia"/>
        </w:rPr>
        <w:t>4</w:t>
      </w:r>
      <w:r>
        <w:rPr>
          <w:rFonts w:hint="eastAsia"/>
        </w:rPr>
        <w:t>）权利人因侵权行为导致减少的收入，如特定的客户订单转向嫌疑人，市场销量递减或者增量减少的数额、被迫降价减少的收入等；</w:t>
      </w:r>
    </w:p>
    <w:p w:rsidR="00E00F21" w:rsidRDefault="00071DEB" w:rsidP="000B088E">
      <w:pPr>
        <w:ind w:firstLineChars="200" w:firstLine="420"/>
      </w:pPr>
      <w:r>
        <w:rPr>
          <w:rFonts w:hint="eastAsia"/>
        </w:rPr>
        <w:t>（</w:t>
      </w:r>
      <w:r>
        <w:rPr>
          <w:rFonts w:hint="eastAsia"/>
        </w:rPr>
        <w:t>5</w:t>
      </w:r>
      <w:r>
        <w:rPr>
          <w:rFonts w:hint="eastAsia"/>
        </w:rPr>
        <w:t>）嫌疑人利用权利人商业秘密获取的收益、嫌疑人转让商业秘密获取的利益。</w:t>
      </w:r>
    </w:p>
    <w:p w:rsidR="00071DEB" w:rsidRDefault="00071DEB" w:rsidP="000B088E">
      <w:pPr>
        <w:ind w:firstLineChars="200" w:firstLine="420"/>
      </w:pPr>
      <w:r>
        <w:rPr>
          <w:rFonts w:hint="eastAsia"/>
        </w:rPr>
        <w:t xml:space="preserve">242.2    </w:t>
      </w:r>
      <w:r>
        <w:rPr>
          <w:rFonts w:hint="eastAsia"/>
        </w:rPr>
        <w:t>根据实际侵权情况确定计算方式，计算出的被害人损失或侵权人的获利应达到或者超过</w:t>
      </w:r>
      <w:r>
        <w:rPr>
          <w:rFonts w:hint="eastAsia"/>
        </w:rPr>
        <w:t>50</w:t>
      </w:r>
      <w:r>
        <w:rPr>
          <w:rFonts w:hint="eastAsia"/>
        </w:rPr>
        <w:t>万元。</w:t>
      </w:r>
    </w:p>
    <w:p w:rsidR="00E00F21" w:rsidRDefault="00071DEB" w:rsidP="000B088E">
      <w:pPr>
        <w:ind w:firstLineChars="200" w:firstLine="420"/>
      </w:pPr>
      <w:r>
        <w:rPr>
          <w:rFonts w:hint="eastAsia"/>
        </w:rPr>
        <w:t>第</w:t>
      </w:r>
      <w:r>
        <w:rPr>
          <w:rFonts w:hint="eastAsia"/>
        </w:rPr>
        <w:t>243</w:t>
      </w:r>
      <w:r>
        <w:rPr>
          <w:rFonts w:hint="eastAsia"/>
        </w:rPr>
        <w:t>条【立案的其他材料】</w:t>
      </w:r>
    </w:p>
    <w:p w:rsidR="00E00F21" w:rsidRDefault="00071DEB" w:rsidP="000B088E">
      <w:pPr>
        <w:ind w:firstLineChars="200" w:firstLine="420"/>
      </w:pPr>
      <w:r>
        <w:rPr>
          <w:rFonts w:hint="eastAsia"/>
        </w:rPr>
        <w:t>由于公安机关可能建议当事人自诉的，报案时尽可能提交以下案件材料：</w:t>
      </w:r>
    </w:p>
    <w:p w:rsidR="00E00F21" w:rsidRDefault="00071DEB" w:rsidP="000B088E">
      <w:pPr>
        <w:ind w:firstLineChars="200" w:firstLine="420"/>
      </w:pPr>
      <w:r>
        <w:rPr>
          <w:rFonts w:hint="eastAsia"/>
        </w:rPr>
        <w:t>（</w:t>
      </w:r>
      <w:r>
        <w:rPr>
          <w:rFonts w:hint="eastAsia"/>
        </w:rPr>
        <w:t>1</w:t>
      </w:r>
      <w:r>
        <w:rPr>
          <w:rFonts w:hint="eastAsia"/>
        </w:rPr>
        <w:t>）犯罪情节特别严重，损失特别巨大、危害公共利益的证据材料；</w:t>
      </w:r>
    </w:p>
    <w:p w:rsidR="00E00F21" w:rsidRDefault="00071DEB" w:rsidP="000B088E">
      <w:pPr>
        <w:ind w:firstLineChars="200" w:firstLine="420"/>
      </w:pPr>
      <w:r>
        <w:rPr>
          <w:rFonts w:hint="eastAsia"/>
        </w:rPr>
        <w:t>（</w:t>
      </w:r>
      <w:r>
        <w:rPr>
          <w:rFonts w:hint="eastAsia"/>
        </w:rPr>
        <w:t>2</w:t>
      </w:r>
      <w:r>
        <w:rPr>
          <w:rFonts w:hint="eastAsia"/>
        </w:rPr>
        <w:t>）虽有证据存在，权利人或者代理人因客观原因无法自行收集的具体情况说明。</w:t>
      </w:r>
    </w:p>
    <w:p w:rsidR="00E00F21" w:rsidRDefault="00071DEB" w:rsidP="000B088E">
      <w:pPr>
        <w:ind w:firstLineChars="200" w:firstLine="420"/>
      </w:pPr>
      <w:r>
        <w:rPr>
          <w:rFonts w:hint="eastAsia"/>
        </w:rPr>
        <w:t>第</w:t>
      </w:r>
      <w:r>
        <w:rPr>
          <w:rFonts w:hint="eastAsia"/>
        </w:rPr>
        <w:t>244</w:t>
      </w:r>
      <w:r>
        <w:rPr>
          <w:rFonts w:hint="eastAsia"/>
        </w:rPr>
        <w:t>条【撰写报案材料和《商业秘密的陈述》】</w:t>
      </w:r>
    </w:p>
    <w:p w:rsidR="00E00F21" w:rsidRDefault="00071DEB" w:rsidP="000B088E">
      <w:pPr>
        <w:ind w:firstLineChars="200" w:firstLine="420"/>
      </w:pPr>
      <w:r>
        <w:rPr>
          <w:rFonts w:hint="eastAsia"/>
        </w:rPr>
        <w:t xml:space="preserve">244.1    </w:t>
      </w:r>
      <w:r>
        <w:rPr>
          <w:rFonts w:hint="eastAsia"/>
        </w:rPr>
        <w:t>报案材料主要包括：</w:t>
      </w:r>
    </w:p>
    <w:p w:rsidR="00E00F21" w:rsidRDefault="00071DEB" w:rsidP="000B088E">
      <w:pPr>
        <w:ind w:firstLineChars="200" w:firstLine="420"/>
      </w:pPr>
      <w:r>
        <w:rPr>
          <w:rFonts w:hint="eastAsia"/>
        </w:rPr>
        <w:t>（</w:t>
      </w:r>
      <w:r>
        <w:rPr>
          <w:rFonts w:hint="eastAsia"/>
        </w:rPr>
        <w:t>1</w:t>
      </w:r>
      <w:r>
        <w:rPr>
          <w:rFonts w:hint="eastAsia"/>
        </w:rPr>
        <w:t>）权利人和犯罪嫌疑人的基本情况；</w:t>
      </w:r>
    </w:p>
    <w:p w:rsidR="00E00F21" w:rsidRDefault="00071DEB" w:rsidP="000B088E">
      <w:pPr>
        <w:ind w:firstLineChars="200" w:firstLine="420"/>
      </w:pPr>
      <w:r>
        <w:rPr>
          <w:rFonts w:hint="eastAsia"/>
        </w:rPr>
        <w:t>（</w:t>
      </w:r>
      <w:r>
        <w:rPr>
          <w:rFonts w:hint="eastAsia"/>
        </w:rPr>
        <w:t>2</w:t>
      </w:r>
      <w:r>
        <w:rPr>
          <w:rFonts w:hint="eastAsia"/>
        </w:rPr>
        <w:t>）《商业秘密的陈述》；</w:t>
      </w:r>
    </w:p>
    <w:p w:rsidR="00E00F21" w:rsidRDefault="00071DEB" w:rsidP="000B088E">
      <w:pPr>
        <w:ind w:firstLineChars="200" w:firstLine="420"/>
      </w:pPr>
      <w:r>
        <w:rPr>
          <w:rFonts w:hint="eastAsia"/>
        </w:rPr>
        <w:t>（</w:t>
      </w:r>
      <w:r>
        <w:rPr>
          <w:rFonts w:hint="eastAsia"/>
        </w:rPr>
        <w:t>3</w:t>
      </w:r>
      <w:r>
        <w:rPr>
          <w:rFonts w:hint="eastAsia"/>
        </w:rPr>
        <w:t>）犯罪嫌疑人侵犯商业秘密的基本情况；</w:t>
      </w:r>
    </w:p>
    <w:p w:rsidR="00E00F21" w:rsidRDefault="00071DEB" w:rsidP="000B088E">
      <w:pPr>
        <w:ind w:firstLineChars="200" w:firstLine="420"/>
      </w:pPr>
      <w:r>
        <w:rPr>
          <w:rFonts w:hint="eastAsia"/>
        </w:rPr>
        <w:t>（</w:t>
      </w:r>
      <w:r>
        <w:rPr>
          <w:rFonts w:hint="eastAsia"/>
        </w:rPr>
        <w:t>4</w:t>
      </w:r>
      <w:r>
        <w:rPr>
          <w:rFonts w:hint="eastAsia"/>
        </w:rPr>
        <w:t>）造成权利人的损失和后果等。</w:t>
      </w:r>
    </w:p>
    <w:p w:rsidR="00E00F21" w:rsidRDefault="00071DEB" w:rsidP="000B088E">
      <w:pPr>
        <w:ind w:firstLineChars="200" w:firstLine="420"/>
      </w:pPr>
      <w:r>
        <w:rPr>
          <w:rFonts w:hint="eastAsia"/>
        </w:rPr>
        <w:t xml:space="preserve">244.2    </w:t>
      </w:r>
      <w:r>
        <w:rPr>
          <w:rFonts w:hint="eastAsia"/>
        </w:rPr>
        <w:t>《商业秘密的陈述》应当包括以下内容：</w:t>
      </w:r>
    </w:p>
    <w:p w:rsidR="00E00F21" w:rsidRDefault="00071DEB" w:rsidP="000B088E">
      <w:pPr>
        <w:ind w:firstLineChars="200" w:firstLine="420"/>
      </w:pPr>
      <w:r>
        <w:rPr>
          <w:rFonts w:hint="eastAsia"/>
        </w:rPr>
        <w:t>（</w:t>
      </w:r>
      <w:r>
        <w:rPr>
          <w:rFonts w:hint="eastAsia"/>
        </w:rPr>
        <w:t>1</w:t>
      </w:r>
      <w:r>
        <w:rPr>
          <w:rFonts w:hint="eastAsia"/>
        </w:rPr>
        <w:t>）商业秘密形成的时间和过程；</w:t>
      </w:r>
    </w:p>
    <w:p w:rsidR="00E00F21" w:rsidRDefault="00071DEB" w:rsidP="000B088E">
      <w:pPr>
        <w:ind w:firstLineChars="200" w:firstLine="420"/>
      </w:pPr>
      <w:r>
        <w:rPr>
          <w:rFonts w:hint="eastAsia"/>
        </w:rPr>
        <w:t>（</w:t>
      </w:r>
      <w:r>
        <w:rPr>
          <w:rFonts w:hint="eastAsia"/>
        </w:rPr>
        <w:t>2</w:t>
      </w:r>
      <w:r>
        <w:rPr>
          <w:rFonts w:hint="eastAsia"/>
        </w:rPr>
        <w:t>）商业秘密的内容和范围；</w:t>
      </w:r>
    </w:p>
    <w:p w:rsidR="00E00F21" w:rsidRDefault="00071DEB" w:rsidP="000B088E">
      <w:pPr>
        <w:ind w:firstLineChars="200" w:firstLine="420"/>
      </w:pPr>
      <w:r>
        <w:rPr>
          <w:rFonts w:hint="eastAsia"/>
        </w:rPr>
        <w:t>（</w:t>
      </w:r>
      <w:r>
        <w:rPr>
          <w:rFonts w:hint="eastAsia"/>
        </w:rPr>
        <w:t>3</w:t>
      </w:r>
      <w:r>
        <w:rPr>
          <w:rFonts w:hint="eastAsia"/>
        </w:rPr>
        <w:t>）商业秘密的研发成本、市场价值、许可使用情况；</w:t>
      </w:r>
    </w:p>
    <w:p w:rsidR="00E00F21" w:rsidRDefault="00071DEB" w:rsidP="000B088E">
      <w:pPr>
        <w:ind w:firstLineChars="200" w:firstLine="420"/>
      </w:pPr>
      <w:r>
        <w:rPr>
          <w:rFonts w:hint="eastAsia"/>
        </w:rPr>
        <w:t>（</w:t>
      </w:r>
      <w:r>
        <w:rPr>
          <w:rFonts w:hint="eastAsia"/>
        </w:rPr>
        <w:t>4</w:t>
      </w:r>
      <w:r>
        <w:rPr>
          <w:rFonts w:hint="eastAsia"/>
        </w:rPr>
        <w:t>）权利人采取的保密措施；</w:t>
      </w:r>
    </w:p>
    <w:p w:rsidR="00071DEB" w:rsidRDefault="00071DEB" w:rsidP="000B088E">
      <w:pPr>
        <w:ind w:firstLineChars="200" w:firstLine="420"/>
      </w:pPr>
      <w:r>
        <w:rPr>
          <w:rFonts w:hint="eastAsia"/>
        </w:rPr>
        <w:t>（</w:t>
      </w:r>
      <w:r>
        <w:rPr>
          <w:rFonts w:hint="eastAsia"/>
        </w:rPr>
        <w:t>5</w:t>
      </w:r>
      <w:r>
        <w:rPr>
          <w:rFonts w:hint="eastAsia"/>
        </w:rPr>
        <w:t>）权利人收益和竞争优势等内容。</w:t>
      </w:r>
    </w:p>
    <w:p w:rsidR="00E00F21" w:rsidRDefault="00071DEB" w:rsidP="000B088E">
      <w:pPr>
        <w:ind w:firstLineChars="200" w:firstLine="420"/>
      </w:pPr>
      <w:r>
        <w:rPr>
          <w:rFonts w:hint="eastAsia"/>
        </w:rPr>
        <w:t>第</w:t>
      </w:r>
      <w:r>
        <w:rPr>
          <w:rFonts w:hint="eastAsia"/>
        </w:rPr>
        <w:t>245</w:t>
      </w:r>
      <w:r>
        <w:rPr>
          <w:rFonts w:hint="eastAsia"/>
        </w:rPr>
        <w:t>条【鉴定】</w:t>
      </w:r>
    </w:p>
    <w:p w:rsidR="00E00F21" w:rsidRDefault="00071DEB" w:rsidP="000B088E">
      <w:pPr>
        <w:ind w:firstLineChars="200" w:firstLine="420"/>
      </w:pPr>
      <w:r>
        <w:rPr>
          <w:rFonts w:hint="eastAsia"/>
        </w:rPr>
        <w:t xml:space="preserve">245.1    </w:t>
      </w:r>
      <w:r>
        <w:rPr>
          <w:rFonts w:hint="eastAsia"/>
        </w:rPr>
        <w:t>涉及以下内容难以认定的可以协助公安机关委托鉴定机关进行鉴定：</w:t>
      </w:r>
    </w:p>
    <w:p w:rsidR="00E00F21" w:rsidRDefault="00071DEB" w:rsidP="000B088E">
      <w:pPr>
        <w:ind w:firstLineChars="200" w:firstLine="420"/>
      </w:pPr>
      <w:r>
        <w:rPr>
          <w:rFonts w:hint="eastAsia"/>
        </w:rPr>
        <w:t>（</w:t>
      </w:r>
      <w:r>
        <w:rPr>
          <w:rFonts w:hint="eastAsia"/>
        </w:rPr>
        <w:t>1</w:t>
      </w:r>
      <w:r>
        <w:rPr>
          <w:rFonts w:hint="eastAsia"/>
        </w:rPr>
        <w:t>）权利人主张的商业秘密是否不为公众所知悉；</w:t>
      </w:r>
    </w:p>
    <w:p w:rsidR="00E00F21" w:rsidRDefault="00071DEB" w:rsidP="000B088E">
      <w:pPr>
        <w:ind w:firstLineChars="200" w:firstLine="420"/>
      </w:pPr>
      <w:r>
        <w:rPr>
          <w:rFonts w:hint="eastAsia"/>
        </w:rPr>
        <w:t>（</w:t>
      </w:r>
      <w:r>
        <w:rPr>
          <w:rFonts w:hint="eastAsia"/>
        </w:rPr>
        <w:t>2</w:t>
      </w:r>
      <w:r>
        <w:rPr>
          <w:rFonts w:hint="eastAsia"/>
        </w:rPr>
        <w:t>）权利人的商业秘密信息与犯罪嫌疑人获取或使用的信息是否具有同一性；</w:t>
      </w:r>
    </w:p>
    <w:p w:rsidR="00E00F21" w:rsidRDefault="00071DEB" w:rsidP="000B088E">
      <w:pPr>
        <w:ind w:firstLineChars="200" w:firstLine="420"/>
      </w:pPr>
      <w:r>
        <w:rPr>
          <w:rFonts w:hint="eastAsia"/>
        </w:rPr>
        <w:t>（</w:t>
      </w:r>
      <w:r>
        <w:rPr>
          <w:rFonts w:hint="eastAsia"/>
        </w:rPr>
        <w:t>3</w:t>
      </w:r>
      <w:r>
        <w:rPr>
          <w:rFonts w:hint="eastAsia"/>
        </w:rPr>
        <w:t>）涉案商业秘密的价值；</w:t>
      </w:r>
    </w:p>
    <w:p w:rsidR="00E00F21" w:rsidRDefault="00071DEB" w:rsidP="000B088E">
      <w:pPr>
        <w:ind w:firstLineChars="200" w:firstLine="420"/>
      </w:pPr>
      <w:r>
        <w:rPr>
          <w:rFonts w:hint="eastAsia"/>
        </w:rPr>
        <w:t>（</w:t>
      </w:r>
      <w:r>
        <w:rPr>
          <w:rFonts w:hint="eastAsia"/>
        </w:rPr>
        <w:t>4</w:t>
      </w:r>
      <w:r>
        <w:rPr>
          <w:rFonts w:hint="eastAsia"/>
        </w:rPr>
        <w:t>）权利人的损失。</w:t>
      </w:r>
    </w:p>
    <w:p w:rsidR="00E00F21" w:rsidRDefault="00071DEB" w:rsidP="000B088E">
      <w:pPr>
        <w:ind w:firstLineChars="200" w:firstLine="420"/>
      </w:pPr>
      <w:r>
        <w:rPr>
          <w:rFonts w:hint="eastAsia"/>
        </w:rPr>
        <w:t xml:space="preserve">245.2    </w:t>
      </w:r>
      <w:r>
        <w:rPr>
          <w:rFonts w:hint="eastAsia"/>
        </w:rPr>
        <w:t>不应对以下法律问题进行鉴定：</w:t>
      </w:r>
    </w:p>
    <w:p w:rsidR="00E00F21" w:rsidRDefault="00071DEB" w:rsidP="000B088E">
      <w:pPr>
        <w:ind w:firstLineChars="200" w:firstLine="420"/>
      </w:pPr>
      <w:r>
        <w:rPr>
          <w:rFonts w:hint="eastAsia"/>
        </w:rPr>
        <w:t>（</w:t>
      </w:r>
      <w:r>
        <w:rPr>
          <w:rFonts w:hint="eastAsia"/>
        </w:rPr>
        <w:t>1</w:t>
      </w:r>
      <w:r>
        <w:rPr>
          <w:rFonts w:hint="eastAsia"/>
        </w:rPr>
        <w:t>）是否构成商业秘密；</w:t>
      </w:r>
    </w:p>
    <w:p w:rsidR="00E00F21" w:rsidRDefault="00071DEB" w:rsidP="000B088E">
      <w:pPr>
        <w:ind w:firstLineChars="200" w:firstLine="420"/>
      </w:pPr>
      <w:r>
        <w:rPr>
          <w:rFonts w:hint="eastAsia"/>
        </w:rPr>
        <w:t>（</w:t>
      </w:r>
      <w:r>
        <w:rPr>
          <w:rFonts w:hint="eastAsia"/>
        </w:rPr>
        <w:t>2</w:t>
      </w:r>
      <w:r>
        <w:rPr>
          <w:rFonts w:hint="eastAsia"/>
        </w:rPr>
        <w:t>）嫌疑人的行为是否构成侵犯商业秘密。</w:t>
      </w:r>
    </w:p>
    <w:p w:rsidR="00E00F21" w:rsidRDefault="00071DEB" w:rsidP="000B088E">
      <w:pPr>
        <w:ind w:firstLineChars="200" w:firstLine="420"/>
      </w:pPr>
      <w:r>
        <w:rPr>
          <w:rFonts w:hint="eastAsia"/>
        </w:rPr>
        <w:t xml:space="preserve">245.3    </w:t>
      </w:r>
      <w:r>
        <w:rPr>
          <w:rFonts w:hint="eastAsia"/>
        </w:rPr>
        <w:t>具有下列情形之一的，应申请鉴定人进行补充鉴定：</w:t>
      </w:r>
    </w:p>
    <w:p w:rsidR="00E00F21" w:rsidRDefault="00071DEB" w:rsidP="000B088E">
      <w:pPr>
        <w:ind w:firstLineChars="200" w:firstLine="420"/>
      </w:pPr>
      <w:r>
        <w:rPr>
          <w:rFonts w:hint="eastAsia"/>
        </w:rPr>
        <w:t>（</w:t>
      </w:r>
      <w:r>
        <w:rPr>
          <w:rFonts w:hint="eastAsia"/>
        </w:rPr>
        <w:t>1</w:t>
      </w:r>
      <w:r>
        <w:rPr>
          <w:rFonts w:hint="eastAsia"/>
        </w:rPr>
        <w:t>）发现可能影响鉴定结论的新材料的；</w:t>
      </w:r>
    </w:p>
    <w:p w:rsidR="00E00F21" w:rsidRDefault="00071DEB" w:rsidP="000B088E">
      <w:pPr>
        <w:ind w:firstLineChars="200" w:firstLine="420"/>
      </w:pPr>
      <w:r>
        <w:rPr>
          <w:rFonts w:hint="eastAsia"/>
        </w:rPr>
        <w:t>（</w:t>
      </w:r>
      <w:r>
        <w:rPr>
          <w:rFonts w:hint="eastAsia"/>
        </w:rPr>
        <w:t>2</w:t>
      </w:r>
      <w:r>
        <w:rPr>
          <w:rFonts w:hint="eastAsia"/>
        </w:rPr>
        <w:t>）原鉴定项目有遗漏的；</w:t>
      </w:r>
    </w:p>
    <w:p w:rsidR="00071DEB" w:rsidRDefault="00071DEB" w:rsidP="000B088E">
      <w:pPr>
        <w:ind w:firstLineChars="200" w:firstLine="420"/>
      </w:pPr>
      <w:r>
        <w:rPr>
          <w:rFonts w:hint="eastAsia"/>
        </w:rPr>
        <w:t>（</w:t>
      </w:r>
      <w:r>
        <w:rPr>
          <w:rFonts w:hint="eastAsia"/>
        </w:rPr>
        <w:t>3</w:t>
      </w:r>
      <w:r>
        <w:rPr>
          <w:rFonts w:hint="eastAsia"/>
        </w:rPr>
        <w:t>）原鉴定文书对鉴定要求答复不完备的。</w:t>
      </w:r>
    </w:p>
    <w:p w:rsidR="00E00F21" w:rsidRDefault="00071DEB" w:rsidP="000B088E">
      <w:pPr>
        <w:ind w:firstLineChars="200" w:firstLine="420"/>
      </w:pPr>
      <w:r>
        <w:rPr>
          <w:rFonts w:hint="eastAsia"/>
        </w:rPr>
        <w:t>第</w:t>
      </w:r>
      <w:r>
        <w:rPr>
          <w:rFonts w:hint="eastAsia"/>
        </w:rPr>
        <w:t>246</w:t>
      </w:r>
      <w:r>
        <w:rPr>
          <w:rFonts w:hint="eastAsia"/>
        </w:rPr>
        <w:t>条【申请保密和不公开审理】</w:t>
      </w:r>
    </w:p>
    <w:p w:rsidR="00E00F21" w:rsidRDefault="00071DEB" w:rsidP="000B088E">
      <w:pPr>
        <w:ind w:firstLineChars="200" w:firstLine="420"/>
      </w:pPr>
      <w:r>
        <w:rPr>
          <w:rFonts w:hint="eastAsia"/>
        </w:rPr>
        <w:t xml:space="preserve">246.1    </w:t>
      </w:r>
      <w:r>
        <w:rPr>
          <w:rFonts w:hint="eastAsia"/>
        </w:rPr>
        <w:t>商业秘密案件应当在报案、侦查、审查起诉、一审、二审、申诉各阶段提请</w:t>
      </w:r>
      <w:r>
        <w:rPr>
          <w:rFonts w:hint="eastAsia"/>
        </w:rPr>
        <w:lastRenderedPageBreak/>
        <w:t>司法机关对证据材料及其他材料保密。</w:t>
      </w:r>
    </w:p>
    <w:p w:rsidR="00E00F21" w:rsidRDefault="00071DEB" w:rsidP="000B088E">
      <w:pPr>
        <w:ind w:firstLineChars="200" w:firstLine="420"/>
      </w:pPr>
      <w:r>
        <w:rPr>
          <w:rFonts w:hint="eastAsia"/>
        </w:rPr>
        <w:t xml:space="preserve">246.2    </w:t>
      </w:r>
      <w:r>
        <w:rPr>
          <w:rFonts w:hint="eastAsia"/>
        </w:rPr>
        <w:t>在审理阶段应当提请法院不公开审理。</w:t>
      </w:r>
    </w:p>
    <w:p w:rsidR="00E00F21" w:rsidRDefault="00071DEB" w:rsidP="000B088E">
      <w:pPr>
        <w:ind w:firstLineChars="200" w:firstLine="420"/>
      </w:pPr>
      <w:r>
        <w:rPr>
          <w:rFonts w:hint="eastAsia"/>
        </w:rPr>
        <w:t xml:space="preserve">246.3    </w:t>
      </w:r>
      <w:r>
        <w:rPr>
          <w:rFonts w:hint="eastAsia"/>
        </w:rPr>
        <w:t>申请法院在判决书等法律文书中对商业秘密的内容予以省略，避免商业秘密的二次披露。</w:t>
      </w:r>
    </w:p>
    <w:p w:rsidR="00071DEB" w:rsidRDefault="00071DEB" w:rsidP="000B088E">
      <w:pPr>
        <w:ind w:firstLineChars="200" w:firstLine="420"/>
      </w:pPr>
    </w:p>
    <w:p w:rsidR="00E00F21" w:rsidRDefault="00071DEB" w:rsidP="000B088E">
      <w:pPr>
        <w:ind w:firstLineChars="200" w:firstLine="420"/>
      </w:pPr>
      <w:r>
        <w:rPr>
          <w:rFonts w:hint="eastAsia"/>
        </w:rPr>
        <w:t>第三</w:t>
      </w:r>
      <w:r w:rsidR="001D2C7A">
        <w:rPr>
          <w:rFonts w:hint="eastAsia"/>
        </w:rPr>
        <w:t>节</w:t>
      </w:r>
      <w:r>
        <w:rPr>
          <w:rFonts w:hint="eastAsia"/>
        </w:rPr>
        <w:t>作为刑事自诉人的代理人</w:t>
      </w:r>
    </w:p>
    <w:p w:rsidR="00707BD3" w:rsidRDefault="00707BD3" w:rsidP="000B088E">
      <w:pPr>
        <w:ind w:firstLineChars="200" w:firstLine="420"/>
      </w:pPr>
    </w:p>
    <w:p w:rsidR="00E00F21" w:rsidRDefault="00071DEB" w:rsidP="000B088E">
      <w:pPr>
        <w:ind w:firstLineChars="200" w:firstLine="420"/>
      </w:pPr>
      <w:r>
        <w:rPr>
          <w:rFonts w:hint="eastAsia"/>
        </w:rPr>
        <w:t>第</w:t>
      </w:r>
      <w:r>
        <w:rPr>
          <w:rFonts w:hint="eastAsia"/>
        </w:rPr>
        <w:t>247</w:t>
      </w:r>
      <w:r>
        <w:rPr>
          <w:rFonts w:hint="eastAsia"/>
        </w:rPr>
        <w:t>条【自诉的特点】</w:t>
      </w:r>
    </w:p>
    <w:p w:rsidR="00E00F21" w:rsidRDefault="00071DEB" w:rsidP="000B088E">
      <w:pPr>
        <w:ind w:firstLineChars="200" w:firstLine="420"/>
      </w:pPr>
      <w:r>
        <w:rPr>
          <w:rFonts w:hint="eastAsia"/>
        </w:rPr>
        <w:t>刑事自诉有以下特点：</w:t>
      </w:r>
    </w:p>
    <w:p w:rsidR="00E00F21" w:rsidRDefault="00071DEB" w:rsidP="000B088E">
      <w:pPr>
        <w:ind w:firstLineChars="200" w:firstLine="420"/>
      </w:pPr>
      <w:r>
        <w:rPr>
          <w:rFonts w:hint="eastAsia"/>
        </w:rPr>
        <w:t>（</w:t>
      </w:r>
      <w:r>
        <w:rPr>
          <w:rFonts w:hint="eastAsia"/>
        </w:rPr>
        <w:t>1</w:t>
      </w:r>
      <w:r>
        <w:rPr>
          <w:rFonts w:hint="eastAsia"/>
        </w:rPr>
        <w:t>）相对于公诉案件具有较强的自主性；</w:t>
      </w:r>
    </w:p>
    <w:p w:rsidR="00E00F21" w:rsidRDefault="00071DEB" w:rsidP="000B088E">
      <w:pPr>
        <w:ind w:firstLineChars="200" w:firstLine="420"/>
      </w:pPr>
      <w:r>
        <w:rPr>
          <w:rFonts w:hint="eastAsia"/>
        </w:rPr>
        <w:t>（</w:t>
      </w:r>
      <w:r>
        <w:rPr>
          <w:rFonts w:hint="eastAsia"/>
        </w:rPr>
        <w:t>2</w:t>
      </w:r>
      <w:r>
        <w:rPr>
          <w:rFonts w:hint="eastAsia"/>
        </w:rPr>
        <w:t>）被告人可以反诉；</w:t>
      </w:r>
    </w:p>
    <w:p w:rsidR="00071DEB" w:rsidRDefault="00071DEB" w:rsidP="000B088E">
      <w:pPr>
        <w:ind w:firstLineChars="200" w:firstLine="420"/>
      </w:pPr>
      <w:r>
        <w:rPr>
          <w:rFonts w:hint="eastAsia"/>
        </w:rPr>
        <w:t>（</w:t>
      </w:r>
      <w:r>
        <w:rPr>
          <w:rFonts w:hint="eastAsia"/>
        </w:rPr>
        <w:t>3</w:t>
      </w:r>
      <w:r>
        <w:rPr>
          <w:rFonts w:hint="eastAsia"/>
        </w:rPr>
        <w:t>）自诉人可以与被告人和解、调解，可以撤回起诉；</w:t>
      </w:r>
    </w:p>
    <w:p w:rsidR="00E00F21" w:rsidRDefault="00071DEB" w:rsidP="000B088E">
      <w:pPr>
        <w:ind w:firstLineChars="200" w:firstLine="420"/>
      </w:pPr>
      <w:r>
        <w:rPr>
          <w:rFonts w:hint="eastAsia"/>
        </w:rPr>
        <w:t>第</w:t>
      </w:r>
      <w:r>
        <w:rPr>
          <w:rFonts w:hint="eastAsia"/>
        </w:rPr>
        <w:t>248</w:t>
      </w:r>
      <w:r>
        <w:rPr>
          <w:rFonts w:hint="eastAsia"/>
        </w:rPr>
        <w:t>条【自诉的适用】</w:t>
      </w:r>
    </w:p>
    <w:p w:rsidR="00E00F21" w:rsidRDefault="00071DEB" w:rsidP="000B088E">
      <w:pPr>
        <w:ind w:firstLineChars="200" w:firstLine="420"/>
      </w:pPr>
      <w:r>
        <w:rPr>
          <w:rFonts w:hint="eastAsia"/>
        </w:rPr>
        <w:t>以下侵犯商业秘密的刑事案件可以选择自诉方式：</w:t>
      </w:r>
    </w:p>
    <w:p w:rsidR="00E00F21" w:rsidRDefault="00071DEB" w:rsidP="000B088E">
      <w:pPr>
        <w:ind w:firstLineChars="200" w:firstLine="420"/>
      </w:pPr>
      <w:r>
        <w:rPr>
          <w:rFonts w:hint="eastAsia"/>
        </w:rPr>
        <w:t>（</w:t>
      </w:r>
      <w:r>
        <w:rPr>
          <w:rFonts w:hint="eastAsia"/>
        </w:rPr>
        <w:t>1</w:t>
      </w:r>
      <w:r>
        <w:rPr>
          <w:rFonts w:hint="eastAsia"/>
        </w:rPr>
        <w:t>）被害人有证据证明的轻微商业秘密刑事案件；</w:t>
      </w:r>
    </w:p>
    <w:p w:rsidR="00071DEB" w:rsidRDefault="00071DEB" w:rsidP="000B088E">
      <w:pPr>
        <w:ind w:firstLineChars="200" w:firstLine="420"/>
      </w:pPr>
      <w:r>
        <w:rPr>
          <w:rFonts w:hint="eastAsia"/>
        </w:rPr>
        <w:t>（</w:t>
      </w:r>
      <w:r>
        <w:rPr>
          <w:rFonts w:hint="eastAsia"/>
        </w:rPr>
        <w:t>2</w:t>
      </w:r>
      <w:r>
        <w:rPr>
          <w:rFonts w:hint="eastAsia"/>
        </w:rPr>
        <w:t>）被害人有证据证明被告人侵犯自己的商业秘密应当依法追究刑事责任，而公安机关或人民检察院不予追究被告人刑事责任的案件。</w:t>
      </w:r>
    </w:p>
    <w:p w:rsidR="00E00F21" w:rsidRDefault="00071DEB" w:rsidP="000B088E">
      <w:pPr>
        <w:ind w:firstLineChars="200" w:firstLine="420"/>
      </w:pPr>
      <w:r>
        <w:rPr>
          <w:rFonts w:hint="eastAsia"/>
        </w:rPr>
        <w:t>第</w:t>
      </w:r>
      <w:r>
        <w:rPr>
          <w:rFonts w:hint="eastAsia"/>
        </w:rPr>
        <w:t>249</w:t>
      </w:r>
      <w:r>
        <w:rPr>
          <w:rFonts w:hint="eastAsia"/>
        </w:rPr>
        <w:t>条【自诉与公诉的转换】</w:t>
      </w:r>
    </w:p>
    <w:p w:rsidR="00E00F21" w:rsidRDefault="00071DEB" w:rsidP="000B088E">
      <w:pPr>
        <w:ind w:firstLineChars="200" w:firstLine="420"/>
      </w:pPr>
      <w:r>
        <w:rPr>
          <w:rFonts w:hint="eastAsia"/>
        </w:rPr>
        <w:t>在自诉过程中发现有以下情况的，应移送公安机关立案侦查转为公诉案件：</w:t>
      </w:r>
    </w:p>
    <w:p w:rsidR="00E00F21" w:rsidRDefault="00071DEB" w:rsidP="000B088E">
      <w:pPr>
        <w:ind w:firstLineChars="200" w:firstLine="420"/>
      </w:pPr>
      <w:r>
        <w:rPr>
          <w:rFonts w:hint="eastAsia"/>
        </w:rPr>
        <w:t>（</w:t>
      </w:r>
      <w:r>
        <w:rPr>
          <w:rFonts w:hint="eastAsia"/>
        </w:rPr>
        <w:t>1</w:t>
      </w:r>
      <w:r>
        <w:rPr>
          <w:rFonts w:hint="eastAsia"/>
        </w:rPr>
        <w:t>）侵犯商业秘密行为严重危害社会秩序和国家利益的；</w:t>
      </w:r>
    </w:p>
    <w:p w:rsidR="00E00F21" w:rsidRDefault="00071DEB" w:rsidP="000B088E">
      <w:pPr>
        <w:ind w:firstLineChars="200" w:firstLine="420"/>
      </w:pPr>
      <w:r>
        <w:rPr>
          <w:rFonts w:hint="eastAsia"/>
        </w:rPr>
        <w:t>（</w:t>
      </w:r>
      <w:r>
        <w:rPr>
          <w:rFonts w:hint="eastAsia"/>
        </w:rPr>
        <w:t>2</w:t>
      </w:r>
      <w:r>
        <w:rPr>
          <w:rFonts w:hint="eastAsia"/>
        </w:rPr>
        <w:t>）已有证据证明商业秘密存在侵权行为，而自诉人因客观原因无法自行收集的；</w:t>
      </w:r>
    </w:p>
    <w:p w:rsidR="00E00F21" w:rsidRDefault="00071DEB" w:rsidP="000B088E">
      <w:pPr>
        <w:ind w:firstLineChars="200" w:firstLine="420"/>
      </w:pPr>
      <w:r>
        <w:rPr>
          <w:rFonts w:hint="eastAsia"/>
        </w:rPr>
        <w:t>（</w:t>
      </w:r>
      <w:r>
        <w:rPr>
          <w:rFonts w:hint="eastAsia"/>
        </w:rPr>
        <w:t>3</w:t>
      </w:r>
      <w:r>
        <w:rPr>
          <w:rFonts w:hint="eastAsia"/>
        </w:rPr>
        <w:t>）被告人有可能被判处</w:t>
      </w:r>
      <w:r>
        <w:rPr>
          <w:rFonts w:hint="eastAsia"/>
        </w:rPr>
        <w:t>3</w:t>
      </w:r>
      <w:r>
        <w:rPr>
          <w:rFonts w:hint="eastAsia"/>
        </w:rPr>
        <w:t>年以上有期徒刑刑罚的。</w:t>
      </w:r>
    </w:p>
    <w:p w:rsidR="00071DEB" w:rsidRDefault="00071DEB" w:rsidP="000B088E">
      <w:pPr>
        <w:ind w:firstLineChars="200" w:firstLine="420"/>
      </w:pPr>
    </w:p>
    <w:p w:rsidR="00E00F21" w:rsidRDefault="00071DEB" w:rsidP="000B088E">
      <w:pPr>
        <w:ind w:firstLineChars="200" w:firstLine="420"/>
      </w:pPr>
      <w:r>
        <w:rPr>
          <w:rFonts w:hint="eastAsia"/>
        </w:rPr>
        <w:t>第四</w:t>
      </w:r>
      <w:r w:rsidR="001D2C7A">
        <w:rPr>
          <w:rFonts w:hint="eastAsia"/>
        </w:rPr>
        <w:t>节</w:t>
      </w:r>
      <w:r>
        <w:rPr>
          <w:rFonts w:hint="eastAsia"/>
        </w:rPr>
        <w:t>作为犯罪嫌疑人、被告人的辩护人</w:t>
      </w:r>
    </w:p>
    <w:p w:rsidR="00707BD3" w:rsidRDefault="00707BD3" w:rsidP="000B088E">
      <w:pPr>
        <w:ind w:firstLineChars="200" w:firstLine="420"/>
      </w:pPr>
    </w:p>
    <w:p w:rsidR="00E00F21" w:rsidRDefault="00071DEB" w:rsidP="000B088E">
      <w:pPr>
        <w:ind w:firstLineChars="200" w:firstLine="420"/>
      </w:pPr>
      <w:r>
        <w:rPr>
          <w:rFonts w:hint="eastAsia"/>
        </w:rPr>
        <w:t>第</w:t>
      </w:r>
      <w:r>
        <w:rPr>
          <w:rFonts w:hint="eastAsia"/>
        </w:rPr>
        <w:t>250</w:t>
      </w:r>
      <w:r>
        <w:rPr>
          <w:rFonts w:hint="eastAsia"/>
        </w:rPr>
        <w:t>条【会见】</w:t>
      </w:r>
    </w:p>
    <w:p w:rsidR="006977A4" w:rsidRDefault="00071DEB" w:rsidP="000B088E">
      <w:pPr>
        <w:ind w:firstLineChars="200" w:firstLine="420"/>
      </w:pPr>
      <w:r>
        <w:rPr>
          <w:rFonts w:hint="eastAsia"/>
        </w:rPr>
        <w:t xml:space="preserve">250.1    </w:t>
      </w:r>
      <w:r>
        <w:rPr>
          <w:rFonts w:hint="eastAsia"/>
        </w:rPr>
        <w:t>律师接受委托后，应尽快听取当事人的陈述和辩解，了解被害人主张的涉案商业秘密的内容、范围，了解当事人掌握的被控商业信息的内容、范围、来源、形成过程，以及该领域专家的情况。</w:t>
      </w:r>
    </w:p>
    <w:p w:rsidR="00E00F21" w:rsidRDefault="00071DEB" w:rsidP="000B088E">
      <w:pPr>
        <w:ind w:firstLineChars="200" w:firstLine="420"/>
      </w:pPr>
      <w:r>
        <w:rPr>
          <w:rFonts w:hint="eastAsia"/>
        </w:rPr>
        <w:t xml:space="preserve">250.2    </w:t>
      </w:r>
      <w:r>
        <w:rPr>
          <w:rFonts w:hint="eastAsia"/>
        </w:rPr>
        <w:t>律师接受被告单位委托后，如需会见被告单位负责人而该负责人已被采取刑拘、逮捕等强制措施，应当及时与办案单位或拘留所沟通，依法会见（有的案件可能需要办案单位批准）。</w:t>
      </w:r>
    </w:p>
    <w:p w:rsidR="00E00F21" w:rsidRDefault="00071DEB" w:rsidP="000B088E">
      <w:pPr>
        <w:ind w:firstLineChars="200" w:firstLine="420"/>
      </w:pPr>
      <w:r>
        <w:rPr>
          <w:rFonts w:hint="eastAsia"/>
        </w:rPr>
        <w:t>第</w:t>
      </w:r>
      <w:r>
        <w:rPr>
          <w:rFonts w:hint="eastAsia"/>
        </w:rPr>
        <w:t>251</w:t>
      </w:r>
      <w:r>
        <w:rPr>
          <w:rFonts w:hint="eastAsia"/>
        </w:rPr>
        <w:t>条【查阅、摘抄、复制案件材料】</w:t>
      </w:r>
    </w:p>
    <w:p w:rsidR="00071DEB" w:rsidRDefault="00071DEB" w:rsidP="000B088E">
      <w:pPr>
        <w:ind w:firstLineChars="200" w:firstLine="420"/>
      </w:pPr>
      <w:r>
        <w:rPr>
          <w:rFonts w:hint="eastAsia"/>
        </w:rPr>
        <w:t>按照各阶段依法赋予的权利，了解案情，查阅、摘抄、复制与案件有关的文件材料。</w:t>
      </w:r>
    </w:p>
    <w:p w:rsidR="00E00F21" w:rsidRDefault="00071DEB" w:rsidP="000B088E">
      <w:pPr>
        <w:ind w:firstLineChars="200" w:firstLine="420"/>
      </w:pPr>
      <w:r>
        <w:rPr>
          <w:rFonts w:hint="eastAsia"/>
        </w:rPr>
        <w:t>第</w:t>
      </w:r>
      <w:r>
        <w:rPr>
          <w:rFonts w:hint="eastAsia"/>
        </w:rPr>
        <w:t>252</w:t>
      </w:r>
      <w:r>
        <w:rPr>
          <w:rFonts w:hint="eastAsia"/>
        </w:rPr>
        <w:t>条【申请调查收集证据】</w:t>
      </w:r>
    </w:p>
    <w:p w:rsidR="00071DEB" w:rsidRDefault="00071DEB" w:rsidP="000B088E">
      <w:pPr>
        <w:ind w:firstLineChars="200" w:firstLine="420"/>
      </w:pPr>
      <w:r>
        <w:rPr>
          <w:rFonts w:hint="eastAsia"/>
        </w:rPr>
        <w:t>律师应申请办案机关调查收集能够证明被告人无罪或者罪轻的证据材料。比如：不构成商业秘密的证据；当事人享有被控商业信息权利的证据；无侵权行为的证据；未达到定罪标准的基本证据等。</w:t>
      </w:r>
    </w:p>
    <w:p w:rsidR="00E00F21" w:rsidRDefault="00071DEB" w:rsidP="000B088E">
      <w:pPr>
        <w:ind w:firstLineChars="200" w:firstLine="420"/>
      </w:pPr>
      <w:r>
        <w:rPr>
          <w:rFonts w:hint="eastAsia"/>
        </w:rPr>
        <w:t>第</w:t>
      </w:r>
      <w:r>
        <w:rPr>
          <w:rFonts w:hint="eastAsia"/>
        </w:rPr>
        <w:t>253</w:t>
      </w:r>
      <w:r>
        <w:rPr>
          <w:rFonts w:hint="eastAsia"/>
        </w:rPr>
        <w:t>条【提出书面意见】</w:t>
      </w:r>
    </w:p>
    <w:p w:rsidR="00071DEB" w:rsidRDefault="00071DEB" w:rsidP="000B088E">
      <w:pPr>
        <w:ind w:firstLineChars="200" w:firstLine="420"/>
      </w:pPr>
      <w:r>
        <w:rPr>
          <w:rFonts w:hint="eastAsia"/>
        </w:rPr>
        <w:t>在侦查、审查逮捕、审查起诉各阶段，律师应及时提出不构成犯罪、无社会危险性、不适宜羁押、侦查活动有违法犯罪情形等书面意见。</w:t>
      </w:r>
    </w:p>
    <w:p w:rsidR="00E00F21" w:rsidRDefault="00071DEB" w:rsidP="000B088E">
      <w:pPr>
        <w:ind w:firstLineChars="200" w:firstLine="420"/>
      </w:pPr>
      <w:r>
        <w:rPr>
          <w:rFonts w:hint="eastAsia"/>
        </w:rPr>
        <w:t>第</w:t>
      </w:r>
      <w:r>
        <w:rPr>
          <w:rFonts w:hint="eastAsia"/>
        </w:rPr>
        <w:t>254</w:t>
      </w:r>
      <w:r>
        <w:rPr>
          <w:rFonts w:hint="eastAsia"/>
        </w:rPr>
        <w:t>条【取得专家支持】</w:t>
      </w:r>
    </w:p>
    <w:p w:rsidR="00071DEB" w:rsidRDefault="00071DEB" w:rsidP="000B088E">
      <w:pPr>
        <w:ind w:firstLineChars="200" w:firstLine="420"/>
      </w:pPr>
      <w:r>
        <w:rPr>
          <w:rFonts w:hint="eastAsia"/>
        </w:rPr>
        <w:t>对于涉及专业性比较强的商业秘密，应当聘请该领域专家提供帮助，通过专家查找有利的证据，也可以聘请专家参与诉讼活动。</w:t>
      </w:r>
    </w:p>
    <w:p w:rsidR="00E00F21" w:rsidRDefault="00071DEB" w:rsidP="000B088E">
      <w:pPr>
        <w:ind w:firstLineChars="200" w:firstLine="420"/>
      </w:pPr>
      <w:r>
        <w:rPr>
          <w:rFonts w:hint="eastAsia"/>
        </w:rPr>
        <w:lastRenderedPageBreak/>
        <w:t>第</w:t>
      </w:r>
      <w:r>
        <w:rPr>
          <w:rFonts w:hint="eastAsia"/>
        </w:rPr>
        <w:t>255</w:t>
      </w:r>
      <w:r>
        <w:rPr>
          <w:rFonts w:hint="eastAsia"/>
        </w:rPr>
        <w:t>条【庭前会议准备】</w:t>
      </w:r>
    </w:p>
    <w:p w:rsidR="00E00F21" w:rsidRDefault="00071DEB" w:rsidP="000B088E">
      <w:pPr>
        <w:ind w:firstLineChars="200" w:firstLine="420"/>
      </w:pPr>
      <w:r>
        <w:rPr>
          <w:rFonts w:hint="eastAsia"/>
        </w:rPr>
        <w:t>庭前会议是庭审的准备程序。在庭前会议中，律师可就下列问题向法官提出书面意见：</w:t>
      </w:r>
    </w:p>
    <w:p w:rsidR="00E00F21" w:rsidRDefault="00071DEB" w:rsidP="000B088E">
      <w:pPr>
        <w:ind w:firstLineChars="200" w:firstLine="420"/>
      </w:pPr>
      <w:r>
        <w:rPr>
          <w:rFonts w:hint="eastAsia"/>
        </w:rPr>
        <w:t>（</w:t>
      </w:r>
      <w:r>
        <w:rPr>
          <w:rFonts w:hint="eastAsia"/>
        </w:rPr>
        <w:t>1</w:t>
      </w:r>
      <w:r>
        <w:rPr>
          <w:rFonts w:hint="eastAsia"/>
        </w:rPr>
        <w:t>）是否对案件管辖有异议；</w:t>
      </w:r>
    </w:p>
    <w:p w:rsidR="00E00F21" w:rsidRDefault="00071DEB" w:rsidP="000B088E">
      <w:pPr>
        <w:ind w:firstLineChars="200" w:firstLine="420"/>
      </w:pPr>
      <w:r>
        <w:rPr>
          <w:rFonts w:hint="eastAsia"/>
        </w:rPr>
        <w:t>（</w:t>
      </w:r>
      <w:r>
        <w:rPr>
          <w:rFonts w:hint="eastAsia"/>
        </w:rPr>
        <w:t>2</w:t>
      </w:r>
      <w:r>
        <w:rPr>
          <w:rFonts w:hint="eastAsia"/>
        </w:rPr>
        <w:t>）是否申请有关人员回避；</w:t>
      </w:r>
    </w:p>
    <w:p w:rsidR="00E00F21" w:rsidRDefault="00071DEB" w:rsidP="000B088E">
      <w:pPr>
        <w:ind w:firstLineChars="200" w:firstLine="420"/>
      </w:pPr>
      <w:r>
        <w:rPr>
          <w:rFonts w:hint="eastAsia"/>
        </w:rPr>
        <w:t>（</w:t>
      </w:r>
      <w:r>
        <w:rPr>
          <w:rFonts w:hint="eastAsia"/>
        </w:rPr>
        <w:t>3</w:t>
      </w:r>
      <w:r>
        <w:rPr>
          <w:rFonts w:hint="eastAsia"/>
        </w:rPr>
        <w:t>）是否申请调取在侦查、审查起诉期间，办案机关收集但未随案移送的证明被告人无罪或者罪轻的证据材料；</w:t>
      </w:r>
    </w:p>
    <w:p w:rsidR="00E00F21" w:rsidRDefault="00071DEB" w:rsidP="000B088E">
      <w:pPr>
        <w:ind w:firstLineChars="200" w:firstLine="420"/>
      </w:pPr>
      <w:r>
        <w:rPr>
          <w:rFonts w:hint="eastAsia"/>
        </w:rPr>
        <w:t>（</w:t>
      </w:r>
      <w:r>
        <w:rPr>
          <w:rFonts w:hint="eastAsia"/>
        </w:rPr>
        <w:t>4</w:t>
      </w:r>
      <w:r>
        <w:rPr>
          <w:rFonts w:hint="eastAsia"/>
        </w:rPr>
        <w:t>）是否提供新的证据；</w:t>
      </w:r>
    </w:p>
    <w:p w:rsidR="00E00F21" w:rsidRDefault="00071DEB" w:rsidP="000B088E">
      <w:pPr>
        <w:ind w:firstLineChars="200" w:firstLine="420"/>
      </w:pPr>
      <w:r>
        <w:rPr>
          <w:rFonts w:hint="eastAsia"/>
        </w:rPr>
        <w:t>（</w:t>
      </w:r>
      <w:r>
        <w:rPr>
          <w:rFonts w:hint="eastAsia"/>
        </w:rPr>
        <w:t>5</w:t>
      </w:r>
      <w:r>
        <w:rPr>
          <w:rFonts w:hint="eastAsia"/>
        </w:rPr>
        <w:t>）是否对出庭证人、鉴定人、专家辅助人的名单有异议；</w:t>
      </w:r>
    </w:p>
    <w:p w:rsidR="00E00F21" w:rsidRDefault="00071DEB" w:rsidP="000B088E">
      <w:pPr>
        <w:ind w:firstLineChars="200" w:firstLine="420"/>
      </w:pPr>
      <w:r>
        <w:rPr>
          <w:rFonts w:hint="eastAsia"/>
        </w:rPr>
        <w:t>（</w:t>
      </w:r>
      <w:r>
        <w:rPr>
          <w:rFonts w:hint="eastAsia"/>
        </w:rPr>
        <w:t>6</w:t>
      </w:r>
      <w:r>
        <w:rPr>
          <w:rFonts w:hint="eastAsia"/>
        </w:rPr>
        <w:t>）是否申请排除非法证据；</w:t>
      </w:r>
    </w:p>
    <w:p w:rsidR="00E00F21" w:rsidRDefault="00071DEB" w:rsidP="000B088E">
      <w:pPr>
        <w:ind w:firstLineChars="200" w:firstLine="420"/>
      </w:pPr>
      <w:r>
        <w:rPr>
          <w:rFonts w:hint="eastAsia"/>
        </w:rPr>
        <w:t>（</w:t>
      </w:r>
      <w:r>
        <w:rPr>
          <w:rFonts w:hint="eastAsia"/>
        </w:rPr>
        <w:t>7</w:t>
      </w:r>
      <w:r>
        <w:rPr>
          <w:rFonts w:hint="eastAsia"/>
        </w:rPr>
        <w:t>）是否申请不公开审理；</w:t>
      </w:r>
    </w:p>
    <w:p w:rsidR="00071DEB" w:rsidRDefault="00071DEB" w:rsidP="000B088E">
      <w:pPr>
        <w:ind w:firstLineChars="200" w:firstLine="420"/>
      </w:pPr>
      <w:r>
        <w:rPr>
          <w:rFonts w:hint="eastAsia"/>
        </w:rPr>
        <w:t>（</w:t>
      </w:r>
      <w:r>
        <w:rPr>
          <w:rFonts w:hint="eastAsia"/>
        </w:rPr>
        <w:t>8</w:t>
      </w:r>
      <w:r>
        <w:rPr>
          <w:rFonts w:hint="eastAsia"/>
        </w:rPr>
        <w:t>）与审判相关的其他问题，如提出确定争议焦点建议等。</w:t>
      </w:r>
    </w:p>
    <w:p w:rsidR="00E00F21" w:rsidRDefault="00071DEB" w:rsidP="000B088E">
      <w:pPr>
        <w:ind w:firstLineChars="200" w:firstLine="420"/>
      </w:pPr>
      <w:r>
        <w:rPr>
          <w:rFonts w:hint="eastAsia"/>
        </w:rPr>
        <w:t>第</w:t>
      </w:r>
      <w:r>
        <w:rPr>
          <w:rFonts w:hint="eastAsia"/>
        </w:rPr>
        <w:t>256</w:t>
      </w:r>
      <w:r>
        <w:rPr>
          <w:rFonts w:hint="eastAsia"/>
        </w:rPr>
        <w:t>条【庭审发问提纲】</w:t>
      </w:r>
    </w:p>
    <w:p w:rsidR="00E00F21" w:rsidRDefault="00071DEB" w:rsidP="000B088E">
      <w:pPr>
        <w:ind w:firstLineChars="200" w:firstLine="420"/>
      </w:pPr>
      <w:r>
        <w:rPr>
          <w:rFonts w:hint="eastAsia"/>
        </w:rPr>
        <w:t>庭审发问应当侧重查明涉案的经营信息或技术信息是否构成商业秘密，查明被告人是否有被控犯罪行为，被告人是否自愿认罪以及被告人在共同犯罪中所起的作用等。</w:t>
      </w:r>
    </w:p>
    <w:p w:rsidR="00E00F21" w:rsidRDefault="00071DEB" w:rsidP="000B088E">
      <w:pPr>
        <w:ind w:firstLineChars="200" w:firstLine="420"/>
      </w:pPr>
      <w:r>
        <w:rPr>
          <w:rFonts w:hint="eastAsia"/>
        </w:rPr>
        <w:t>第</w:t>
      </w:r>
      <w:r>
        <w:rPr>
          <w:rFonts w:hint="eastAsia"/>
        </w:rPr>
        <w:t>257</w:t>
      </w:r>
      <w:r>
        <w:rPr>
          <w:rFonts w:hint="eastAsia"/>
        </w:rPr>
        <w:t>条【对鉴定报告的质证】</w:t>
      </w:r>
    </w:p>
    <w:p w:rsidR="00E00F21" w:rsidRDefault="00071DEB" w:rsidP="000B088E">
      <w:pPr>
        <w:ind w:firstLineChars="200" w:firstLine="420"/>
      </w:pPr>
      <w:r>
        <w:rPr>
          <w:rFonts w:hint="eastAsia"/>
        </w:rPr>
        <w:t>对鉴定报告可考虑从以下方面提出质证意见：</w:t>
      </w:r>
    </w:p>
    <w:p w:rsidR="00E00F21" w:rsidRDefault="00071DEB" w:rsidP="000B088E">
      <w:pPr>
        <w:ind w:firstLineChars="200" w:firstLine="420"/>
      </w:pPr>
      <w:r>
        <w:rPr>
          <w:rFonts w:hint="eastAsia"/>
        </w:rPr>
        <w:t>（</w:t>
      </w:r>
      <w:r>
        <w:rPr>
          <w:rFonts w:hint="eastAsia"/>
        </w:rPr>
        <w:t>1</w:t>
      </w:r>
      <w:r>
        <w:rPr>
          <w:rFonts w:hint="eastAsia"/>
        </w:rPr>
        <w:t>）鉴定人是否与本案存在利害关系；</w:t>
      </w:r>
    </w:p>
    <w:p w:rsidR="00E00F21" w:rsidRDefault="00071DEB" w:rsidP="000B088E">
      <w:pPr>
        <w:ind w:firstLineChars="200" w:firstLine="420"/>
      </w:pPr>
      <w:r>
        <w:rPr>
          <w:rFonts w:hint="eastAsia"/>
        </w:rPr>
        <w:t>（</w:t>
      </w:r>
      <w:r>
        <w:rPr>
          <w:rFonts w:hint="eastAsia"/>
        </w:rPr>
        <w:t>2</w:t>
      </w:r>
      <w:r>
        <w:rPr>
          <w:rFonts w:hint="eastAsia"/>
        </w:rPr>
        <w:t>）鉴定人或鉴定机构是否具备相应的鉴定资质；</w:t>
      </w:r>
    </w:p>
    <w:p w:rsidR="00E00F21" w:rsidRDefault="00071DEB" w:rsidP="000B088E">
      <w:pPr>
        <w:ind w:firstLineChars="200" w:firstLine="420"/>
      </w:pPr>
      <w:r>
        <w:rPr>
          <w:rFonts w:hint="eastAsia"/>
        </w:rPr>
        <w:t>（</w:t>
      </w:r>
      <w:r>
        <w:rPr>
          <w:rFonts w:hint="eastAsia"/>
        </w:rPr>
        <w:t>3</w:t>
      </w:r>
      <w:r>
        <w:rPr>
          <w:rFonts w:hint="eastAsia"/>
        </w:rPr>
        <w:t>）鉴定人是否受到外界的干扰和影响；</w:t>
      </w:r>
    </w:p>
    <w:p w:rsidR="00E00F21" w:rsidRDefault="00071DEB" w:rsidP="000B088E">
      <w:pPr>
        <w:ind w:firstLineChars="200" w:firstLine="420"/>
      </w:pPr>
      <w:r>
        <w:rPr>
          <w:rFonts w:hint="eastAsia"/>
        </w:rPr>
        <w:t>（</w:t>
      </w:r>
      <w:r>
        <w:rPr>
          <w:rFonts w:hint="eastAsia"/>
        </w:rPr>
        <w:t>4</w:t>
      </w:r>
      <w:r>
        <w:rPr>
          <w:rFonts w:hint="eastAsia"/>
        </w:rPr>
        <w:t>）鉴定所依据材料是否充分或客观；</w:t>
      </w:r>
    </w:p>
    <w:p w:rsidR="00E00F21" w:rsidRDefault="00071DEB" w:rsidP="000B088E">
      <w:pPr>
        <w:ind w:firstLineChars="200" w:firstLine="420"/>
      </w:pPr>
      <w:r>
        <w:rPr>
          <w:rFonts w:hint="eastAsia"/>
        </w:rPr>
        <w:t>（</w:t>
      </w:r>
      <w:r>
        <w:rPr>
          <w:rFonts w:hint="eastAsia"/>
        </w:rPr>
        <w:t>5</w:t>
      </w:r>
      <w:r>
        <w:rPr>
          <w:rFonts w:hint="eastAsia"/>
        </w:rPr>
        <w:t>）鉴定的设备、方法、过程是否符合技术标准和技术规范要求；</w:t>
      </w:r>
    </w:p>
    <w:p w:rsidR="00E00F21" w:rsidRDefault="00071DEB" w:rsidP="000B088E">
      <w:pPr>
        <w:ind w:firstLineChars="200" w:firstLine="420"/>
      </w:pPr>
      <w:r>
        <w:rPr>
          <w:rFonts w:hint="eastAsia"/>
        </w:rPr>
        <w:t>（</w:t>
      </w:r>
      <w:r>
        <w:rPr>
          <w:rFonts w:hint="eastAsia"/>
        </w:rPr>
        <w:t>6</w:t>
      </w:r>
      <w:r>
        <w:rPr>
          <w:rFonts w:hint="eastAsia"/>
        </w:rPr>
        <w:t>）鉴定的程序是否合法；</w:t>
      </w:r>
    </w:p>
    <w:p w:rsidR="00071DEB" w:rsidRDefault="00071DEB" w:rsidP="000B088E">
      <w:pPr>
        <w:ind w:firstLineChars="200" w:firstLine="420"/>
      </w:pPr>
      <w:r>
        <w:rPr>
          <w:rFonts w:hint="eastAsia"/>
        </w:rPr>
        <w:t>（</w:t>
      </w:r>
      <w:r>
        <w:rPr>
          <w:rFonts w:hint="eastAsia"/>
        </w:rPr>
        <w:t>7</w:t>
      </w:r>
      <w:r>
        <w:rPr>
          <w:rFonts w:hint="eastAsia"/>
        </w:rPr>
        <w:t>）鉴定结论与其他证据是否存在矛盾。</w:t>
      </w:r>
    </w:p>
    <w:p w:rsidR="00E00F21" w:rsidRDefault="00071DEB" w:rsidP="000B088E">
      <w:pPr>
        <w:ind w:firstLineChars="200" w:firstLine="420"/>
      </w:pPr>
      <w:r>
        <w:rPr>
          <w:rFonts w:hint="eastAsia"/>
        </w:rPr>
        <w:t>第</w:t>
      </w:r>
      <w:r>
        <w:rPr>
          <w:rFonts w:hint="eastAsia"/>
        </w:rPr>
        <w:t>258</w:t>
      </w:r>
      <w:r>
        <w:rPr>
          <w:rFonts w:hint="eastAsia"/>
        </w:rPr>
        <w:t>条【申请鉴定人出庭】</w:t>
      </w:r>
    </w:p>
    <w:p w:rsidR="00071DEB" w:rsidRDefault="00071DEB" w:rsidP="000B088E">
      <w:pPr>
        <w:ind w:firstLineChars="200" w:firstLine="420"/>
      </w:pPr>
      <w:r>
        <w:rPr>
          <w:rFonts w:hint="eastAsia"/>
        </w:rPr>
        <w:t>申请鉴定人、评估人出庭有利于律师充分了解鉴定报告中的专业问题和细节问题，从中找出质证的理由。</w:t>
      </w:r>
    </w:p>
    <w:p w:rsidR="00E00F21" w:rsidRDefault="00071DEB" w:rsidP="000B088E">
      <w:pPr>
        <w:ind w:firstLineChars="200" w:firstLine="420"/>
      </w:pPr>
      <w:r>
        <w:rPr>
          <w:rFonts w:hint="eastAsia"/>
        </w:rPr>
        <w:t>第</w:t>
      </w:r>
      <w:r>
        <w:rPr>
          <w:rFonts w:hint="eastAsia"/>
        </w:rPr>
        <w:t>259</w:t>
      </w:r>
      <w:r>
        <w:rPr>
          <w:rFonts w:hint="eastAsia"/>
        </w:rPr>
        <w:t>条【申请重新鉴定】</w:t>
      </w:r>
    </w:p>
    <w:p w:rsidR="00E00F21" w:rsidRDefault="00071DEB" w:rsidP="000B088E">
      <w:pPr>
        <w:ind w:firstLineChars="200" w:firstLine="420"/>
      </w:pPr>
      <w:r>
        <w:rPr>
          <w:rFonts w:hint="eastAsia"/>
        </w:rPr>
        <w:t>对鉴定报告有异议的，鉴定报告具有下列情形之一的，可以申请重新鉴定：</w:t>
      </w:r>
    </w:p>
    <w:p w:rsidR="00E00F21" w:rsidRDefault="00071DEB" w:rsidP="000B088E">
      <w:pPr>
        <w:ind w:firstLineChars="200" w:firstLine="420"/>
      </w:pPr>
      <w:r>
        <w:rPr>
          <w:rFonts w:hint="eastAsia"/>
        </w:rPr>
        <w:t>（</w:t>
      </w:r>
      <w:r>
        <w:rPr>
          <w:rFonts w:hint="eastAsia"/>
        </w:rPr>
        <w:t>1</w:t>
      </w:r>
      <w:r>
        <w:rPr>
          <w:rFonts w:hint="eastAsia"/>
        </w:rPr>
        <w:t>）鉴定人或鉴定机构不具备相关鉴定资质的；</w:t>
      </w:r>
    </w:p>
    <w:p w:rsidR="00E00F21" w:rsidRDefault="00071DEB" w:rsidP="000B088E">
      <w:pPr>
        <w:ind w:firstLineChars="200" w:firstLine="420"/>
      </w:pPr>
      <w:r>
        <w:rPr>
          <w:rFonts w:hint="eastAsia"/>
        </w:rPr>
        <w:t>（</w:t>
      </w:r>
      <w:r>
        <w:rPr>
          <w:rFonts w:hint="eastAsia"/>
        </w:rPr>
        <w:t>2</w:t>
      </w:r>
      <w:r>
        <w:rPr>
          <w:rFonts w:hint="eastAsia"/>
        </w:rPr>
        <w:t>）鉴定程序不符合法律规定的；</w:t>
      </w:r>
    </w:p>
    <w:p w:rsidR="00E00F21" w:rsidRDefault="00071DEB" w:rsidP="000B088E">
      <w:pPr>
        <w:ind w:firstLineChars="200" w:firstLine="420"/>
      </w:pPr>
      <w:r>
        <w:rPr>
          <w:rFonts w:hint="eastAsia"/>
        </w:rPr>
        <w:t>（</w:t>
      </w:r>
      <w:r>
        <w:rPr>
          <w:rFonts w:hint="eastAsia"/>
        </w:rPr>
        <w:t>3</w:t>
      </w:r>
      <w:r>
        <w:rPr>
          <w:rFonts w:hint="eastAsia"/>
        </w:rPr>
        <w:t>）鉴定结论与其他证据有矛盾的；</w:t>
      </w:r>
    </w:p>
    <w:p w:rsidR="00E00F21" w:rsidRDefault="00071DEB" w:rsidP="000B088E">
      <w:pPr>
        <w:ind w:firstLineChars="200" w:firstLine="420"/>
      </w:pPr>
      <w:r>
        <w:rPr>
          <w:rFonts w:hint="eastAsia"/>
        </w:rPr>
        <w:t>（</w:t>
      </w:r>
      <w:r>
        <w:rPr>
          <w:rFonts w:hint="eastAsia"/>
        </w:rPr>
        <w:t>4</w:t>
      </w:r>
      <w:r>
        <w:rPr>
          <w:rFonts w:hint="eastAsia"/>
        </w:rPr>
        <w:t>）鉴定依据有虚假，或者原鉴定方法有缺陷的；</w:t>
      </w:r>
    </w:p>
    <w:p w:rsidR="00E00F21" w:rsidRDefault="00071DEB" w:rsidP="000B088E">
      <w:pPr>
        <w:ind w:firstLineChars="200" w:firstLine="420"/>
      </w:pPr>
      <w:r>
        <w:rPr>
          <w:rFonts w:hint="eastAsia"/>
        </w:rPr>
        <w:t>（</w:t>
      </w:r>
      <w:r>
        <w:rPr>
          <w:rFonts w:hint="eastAsia"/>
        </w:rPr>
        <w:t>5</w:t>
      </w:r>
      <w:r>
        <w:rPr>
          <w:rFonts w:hint="eastAsia"/>
        </w:rPr>
        <w:t>）鉴定人应当回避没有回避；</w:t>
      </w:r>
    </w:p>
    <w:p w:rsidR="00E00F21" w:rsidRDefault="00071DEB" w:rsidP="000B088E">
      <w:pPr>
        <w:ind w:firstLineChars="200" w:firstLine="420"/>
      </w:pPr>
      <w:r>
        <w:rPr>
          <w:rFonts w:hint="eastAsia"/>
        </w:rPr>
        <w:t>（</w:t>
      </w:r>
      <w:r>
        <w:rPr>
          <w:rFonts w:hint="eastAsia"/>
        </w:rPr>
        <w:t>6</w:t>
      </w:r>
      <w:r>
        <w:rPr>
          <w:rFonts w:hint="eastAsia"/>
        </w:rPr>
        <w:t>）同一案件有多个不同鉴定结论的；</w:t>
      </w:r>
    </w:p>
    <w:p w:rsidR="00071DEB" w:rsidRDefault="00071DEB" w:rsidP="000B088E">
      <w:pPr>
        <w:ind w:firstLineChars="200" w:firstLine="420"/>
      </w:pPr>
      <w:r>
        <w:rPr>
          <w:rFonts w:hint="eastAsia"/>
        </w:rPr>
        <w:t>（</w:t>
      </w:r>
      <w:r>
        <w:rPr>
          <w:rFonts w:hint="eastAsia"/>
        </w:rPr>
        <w:t>7</w:t>
      </w:r>
      <w:r>
        <w:rPr>
          <w:rFonts w:hint="eastAsia"/>
        </w:rPr>
        <w:t>）有证据证明存在影响鉴定人准确鉴定因素的。</w:t>
      </w:r>
    </w:p>
    <w:p w:rsidR="00E00F21" w:rsidRDefault="00071DEB" w:rsidP="000B088E">
      <w:pPr>
        <w:ind w:firstLineChars="200" w:firstLine="420"/>
      </w:pPr>
      <w:r>
        <w:rPr>
          <w:rFonts w:hint="eastAsia"/>
        </w:rPr>
        <w:t>第</w:t>
      </w:r>
      <w:r>
        <w:rPr>
          <w:rFonts w:hint="eastAsia"/>
        </w:rPr>
        <w:t>260</w:t>
      </w:r>
      <w:r>
        <w:rPr>
          <w:rFonts w:hint="eastAsia"/>
        </w:rPr>
        <w:t>条【对评估报告的质证】</w:t>
      </w:r>
    </w:p>
    <w:p w:rsidR="00E00F21" w:rsidRDefault="00071DEB" w:rsidP="000B088E">
      <w:pPr>
        <w:ind w:firstLineChars="200" w:firstLine="420"/>
      </w:pPr>
      <w:r>
        <w:rPr>
          <w:rFonts w:hint="eastAsia"/>
        </w:rPr>
        <w:t>对认定受害人损失数额的司法评估报告，可考虑从以下方面提出质证意见：</w:t>
      </w:r>
    </w:p>
    <w:p w:rsidR="00E00F21" w:rsidRDefault="00071DEB" w:rsidP="000B088E">
      <w:pPr>
        <w:ind w:firstLineChars="200" w:firstLine="420"/>
      </w:pPr>
      <w:r>
        <w:rPr>
          <w:rFonts w:hint="eastAsia"/>
        </w:rPr>
        <w:t>（</w:t>
      </w:r>
      <w:r>
        <w:rPr>
          <w:rFonts w:hint="eastAsia"/>
        </w:rPr>
        <w:t>1</w:t>
      </w:r>
      <w:r>
        <w:rPr>
          <w:rFonts w:hint="eastAsia"/>
        </w:rPr>
        <w:t>）评估人和评估机构是否与本案存在利害关系；</w:t>
      </w:r>
    </w:p>
    <w:p w:rsidR="00E00F21" w:rsidRDefault="00071DEB" w:rsidP="000B088E">
      <w:pPr>
        <w:ind w:firstLineChars="200" w:firstLine="420"/>
      </w:pPr>
      <w:r>
        <w:rPr>
          <w:rFonts w:hint="eastAsia"/>
        </w:rPr>
        <w:t>（</w:t>
      </w:r>
      <w:r>
        <w:rPr>
          <w:rFonts w:hint="eastAsia"/>
        </w:rPr>
        <w:t>2</w:t>
      </w:r>
      <w:r>
        <w:rPr>
          <w:rFonts w:hint="eastAsia"/>
        </w:rPr>
        <w:t>）评估机构是否具备相应的资质；</w:t>
      </w:r>
    </w:p>
    <w:p w:rsidR="00E00F21" w:rsidRDefault="00071DEB" w:rsidP="000B088E">
      <w:pPr>
        <w:ind w:firstLineChars="200" w:firstLine="420"/>
      </w:pPr>
      <w:r>
        <w:rPr>
          <w:rFonts w:hint="eastAsia"/>
        </w:rPr>
        <w:t>（</w:t>
      </w:r>
      <w:r>
        <w:rPr>
          <w:rFonts w:hint="eastAsia"/>
        </w:rPr>
        <w:t>3</w:t>
      </w:r>
      <w:r>
        <w:rPr>
          <w:rFonts w:hint="eastAsia"/>
        </w:rPr>
        <w:t>）评估人是否恪守独立、客观、公正的原则；</w:t>
      </w:r>
    </w:p>
    <w:p w:rsidR="00E00F21" w:rsidRDefault="00071DEB" w:rsidP="000B088E">
      <w:pPr>
        <w:ind w:firstLineChars="200" w:firstLine="420"/>
      </w:pPr>
      <w:r>
        <w:rPr>
          <w:rFonts w:hint="eastAsia"/>
        </w:rPr>
        <w:t>（</w:t>
      </w:r>
      <w:r>
        <w:rPr>
          <w:rFonts w:hint="eastAsia"/>
        </w:rPr>
        <w:t>4</w:t>
      </w:r>
      <w:r>
        <w:rPr>
          <w:rFonts w:hint="eastAsia"/>
        </w:rPr>
        <w:t>）评估人选择的资产评估基本方法的是否适用于本案；</w:t>
      </w:r>
    </w:p>
    <w:p w:rsidR="00E00F21" w:rsidRDefault="00071DEB" w:rsidP="000B088E">
      <w:pPr>
        <w:ind w:firstLineChars="200" w:firstLine="420"/>
      </w:pPr>
      <w:r>
        <w:rPr>
          <w:rFonts w:hint="eastAsia"/>
        </w:rPr>
        <w:t>（</w:t>
      </w:r>
      <w:r>
        <w:rPr>
          <w:rFonts w:hint="eastAsia"/>
        </w:rPr>
        <w:t>5</w:t>
      </w:r>
      <w:r>
        <w:rPr>
          <w:rFonts w:hint="eastAsia"/>
        </w:rPr>
        <w:t>）评估报告所依据的法律、行政法规、规章和标准是否有效；</w:t>
      </w:r>
    </w:p>
    <w:p w:rsidR="00E00F21" w:rsidRDefault="00071DEB" w:rsidP="000B088E">
      <w:pPr>
        <w:ind w:firstLineChars="200" w:firstLine="420"/>
      </w:pPr>
      <w:r>
        <w:rPr>
          <w:rFonts w:hint="eastAsia"/>
        </w:rPr>
        <w:t>（</w:t>
      </w:r>
      <w:r>
        <w:rPr>
          <w:rFonts w:hint="eastAsia"/>
        </w:rPr>
        <w:t>6</w:t>
      </w:r>
      <w:r>
        <w:rPr>
          <w:rFonts w:hint="eastAsia"/>
        </w:rPr>
        <w:t>）评估结论各重要参数的信息来源是否客观，对信息的利用是否恰当；</w:t>
      </w:r>
    </w:p>
    <w:p w:rsidR="006977A4" w:rsidRDefault="00071DEB" w:rsidP="000B088E">
      <w:pPr>
        <w:ind w:firstLineChars="200" w:firstLine="420"/>
      </w:pPr>
      <w:r>
        <w:rPr>
          <w:rFonts w:hint="eastAsia"/>
        </w:rPr>
        <w:t>（</w:t>
      </w:r>
      <w:r>
        <w:rPr>
          <w:rFonts w:hint="eastAsia"/>
        </w:rPr>
        <w:t>7</w:t>
      </w:r>
      <w:r>
        <w:rPr>
          <w:rFonts w:hint="eastAsia"/>
        </w:rPr>
        <w:t>）评估结论的分析、比较与测算过程及数据是否正确。</w:t>
      </w:r>
    </w:p>
    <w:p w:rsidR="00E00F21" w:rsidRDefault="00071DEB" w:rsidP="000B088E">
      <w:pPr>
        <w:ind w:firstLineChars="200" w:firstLine="420"/>
      </w:pPr>
      <w:r>
        <w:rPr>
          <w:rFonts w:hint="eastAsia"/>
        </w:rPr>
        <w:lastRenderedPageBreak/>
        <w:t>第</w:t>
      </w:r>
      <w:r>
        <w:rPr>
          <w:rFonts w:hint="eastAsia"/>
        </w:rPr>
        <w:t>261</w:t>
      </w:r>
      <w:r>
        <w:rPr>
          <w:rFonts w:hint="eastAsia"/>
        </w:rPr>
        <w:t>条【常用的抗辩理由】</w:t>
      </w:r>
    </w:p>
    <w:p w:rsidR="00E00F21" w:rsidRDefault="00071DEB" w:rsidP="000B088E">
      <w:pPr>
        <w:ind w:firstLineChars="200" w:firstLine="420"/>
      </w:pPr>
      <w:r>
        <w:rPr>
          <w:rFonts w:hint="eastAsia"/>
        </w:rPr>
        <w:t>常用的抗辩理由有以下几类：</w:t>
      </w:r>
    </w:p>
    <w:p w:rsidR="00E00F21" w:rsidRDefault="00071DEB" w:rsidP="000B088E">
      <w:pPr>
        <w:ind w:firstLineChars="200" w:firstLine="420"/>
      </w:pPr>
      <w:r>
        <w:rPr>
          <w:rFonts w:hint="eastAsia"/>
        </w:rPr>
        <w:t>（</w:t>
      </w:r>
      <w:r>
        <w:rPr>
          <w:rFonts w:hint="eastAsia"/>
        </w:rPr>
        <w:t>1</w:t>
      </w:r>
      <w:r>
        <w:rPr>
          <w:rFonts w:hint="eastAsia"/>
        </w:rPr>
        <w:t>）涉案信息不具备法定条件，不构成商业秘密；</w:t>
      </w:r>
    </w:p>
    <w:p w:rsidR="00E00F21" w:rsidRDefault="00071DEB" w:rsidP="000B088E">
      <w:pPr>
        <w:ind w:firstLineChars="200" w:firstLine="420"/>
      </w:pPr>
      <w:r>
        <w:rPr>
          <w:rFonts w:hint="eastAsia"/>
        </w:rPr>
        <w:t>（</w:t>
      </w:r>
      <w:r>
        <w:rPr>
          <w:rFonts w:hint="eastAsia"/>
        </w:rPr>
        <w:t>2</w:t>
      </w:r>
      <w:r>
        <w:rPr>
          <w:rFonts w:hint="eastAsia"/>
        </w:rPr>
        <w:t>）被害人对涉案信息无合法权利；</w:t>
      </w:r>
    </w:p>
    <w:p w:rsidR="00E00F21" w:rsidRDefault="00071DEB" w:rsidP="000B088E">
      <w:pPr>
        <w:ind w:firstLineChars="200" w:firstLine="420"/>
      </w:pPr>
      <w:r>
        <w:rPr>
          <w:rFonts w:hint="eastAsia"/>
        </w:rPr>
        <w:t>（</w:t>
      </w:r>
      <w:r>
        <w:rPr>
          <w:rFonts w:hint="eastAsia"/>
        </w:rPr>
        <w:t>3</w:t>
      </w:r>
      <w:r>
        <w:rPr>
          <w:rFonts w:hint="eastAsia"/>
        </w:rPr>
        <w:t>）涉案信息可以通过公开渠道无须付出一定的代价而容易获得；</w:t>
      </w:r>
    </w:p>
    <w:p w:rsidR="00E00F21" w:rsidRDefault="00071DEB" w:rsidP="000B088E">
      <w:pPr>
        <w:ind w:firstLineChars="200" w:firstLine="420"/>
      </w:pPr>
      <w:r>
        <w:rPr>
          <w:rFonts w:hint="eastAsia"/>
        </w:rPr>
        <w:t>（</w:t>
      </w:r>
      <w:r>
        <w:rPr>
          <w:rFonts w:hint="eastAsia"/>
        </w:rPr>
        <w:t>4</w:t>
      </w:r>
      <w:r>
        <w:rPr>
          <w:rFonts w:hint="eastAsia"/>
        </w:rPr>
        <w:t>）被告人是通过自行研究或情报分析取得该信息的；</w:t>
      </w:r>
    </w:p>
    <w:p w:rsidR="00E00F21" w:rsidRDefault="00071DEB" w:rsidP="000B088E">
      <w:pPr>
        <w:ind w:firstLineChars="200" w:firstLine="420"/>
      </w:pPr>
      <w:r>
        <w:rPr>
          <w:rFonts w:hint="eastAsia"/>
        </w:rPr>
        <w:t>（</w:t>
      </w:r>
      <w:r>
        <w:rPr>
          <w:rFonts w:hint="eastAsia"/>
        </w:rPr>
        <w:t>5</w:t>
      </w:r>
      <w:r>
        <w:rPr>
          <w:rFonts w:hint="eastAsia"/>
        </w:rPr>
        <w:t>）被告人是通过反向工程取得该信息的；</w:t>
      </w:r>
    </w:p>
    <w:p w:rsidR="00E00F21" w:rsidRDefault="00071DEB" w:rsidP="000B088E">
      <w:pPr>
        <w:ind w:firstLineChars="200" w:firstLine="420"/>
      </w:pPr>
      <w:r>
        <w:rPr>
          <w:rFonts w:hint="eastAsia"/>
        </w:rPr>
        <w:t>（</w:t>
      </w:r>
      <w:r>
        <w:rPr>
          <w:rFonts w:hint="eastAsia"/>
        </w:rPr>
        <w:t>6</w:t>
      </w:r>
      <w:r>
        <w:rPr>
          <w:rFonts w:hint="eastAsia"/>
        </w:rPr>
        <w:t>）被告人使用的信息与被害人的秘密信息不相同或者不相似；</w:t>
      </w:r>
    </w:p>
    <w:p w:rsidR="00E00F21" w:rsidRDefault="00071DEB" w:rsidP="000B088E">
      <w:pPr>
        <w:ind w:firstLineChars="200" w:firstLine="420"/>
      </w:pPr>
      <w:r>
        <w:rPr>
          <w:rFonts w:hint="eastAsia"/>
        </w:rPr>
        <w:t>（</w:t>
      </w:r>
      <w:r>
        <w:rPr>
          <w:rFonts w:hint="eastAsia"/>
        </w:rPr>
        <w:t>7</w:t>
      </w:r>
      <w:r>
        <w:rPr>
          <w:rFonts w:hint="eastAsia"/>
        </w:rPr>
        <w:t>）被告人对使用的信息有合法的使用权，如合法购买、合法接受许可、善意获得；</w:t>
      </w:r>
    </w:p>
    <w:p w:rsidR="00E00F21" w:rsidRDefault="00071DEB" w:rsidP="000B088E">
      <w:pPr>
        <w:ind w:firstLineChars="200" w:firstLine="420"/>
      </w:pPr>
      <w:r>
        <w:rPr>
          <w:rFonts w:hint="eastAsia"/>
        </w:rPr>
        <w:t>（</w:t>
      </w:r>
      <w:r>
        <w:rPr>
          <w:rFonts w:hint="eastAsia"/>
        </w:rPr>
        <w:t>8</w:t>
      </w:r>
      <w:r>
        <w:rPr>
          <w:rFonts w:hint="eastAsia"/>
        </w:rPr>
        <w:t>）被害人明知被告人使用却一直默许或懈怠行使权利；</w:t>
      </w:r>
    </w:p>
    <w:p w:rsidR="00E00F21" w:rsidRDefault="00071DEB" w:rsidP="000B088E">
      <w:pPr>
        <w:ind w:firstLineChars="200" w:firstLine="420"/>
      </w:pPr>
      <w:r>
        <w:rPr>
          <w:rFonts w:hint="eastAsia"/>
        </w:rPr>
        <w:t>（</w:t>
      </w:r>
      <w:r>
        <w:rPr>
          <w:rFonts w:hint="eastAsia"/>
        </w:rPr>
        <w:t>9</w:t>
      </w:r>
      <w:r>
        <w:rPr>
          <w:rFonts w:hint="eastAsia"/>
        </w:rPr>
        <w:t>）被告人不知道该信息的来源是非法的，主观上没有侵犯权利人商业秘密的故意；</w:t>
      </w:r>
    </w:p>
    <w:p w:rsidR="00E00F21" w:rsidRDefault="00071DEB" w:rsidP="000B088E">
      <w:pPr>
        <w:ind w:firstLineChars="200" w:firstLine="420"/>
      </w:pPr>
      <w:r>
        <w:rPr>
          <w:rFonts w:hint="eastAsia"/>
        </w:rPr>
        <w:t>（</w:t>
      </w:r>
      <w:r>
        <w:rPr>
          <w:rFonts w:hint="eastAsia"/>
        </w:rPr>
        <w:t>10</w:t>
      </w:r>
      <w:r>
        <w:rPr>
          <w:rFonts w:hint="eastAsia"/>
        </w:rPr>
        <w:t>）造成的损失没有达到定罪标准；</w:t>
      </w:r>
    </w:p>
    <w:p w:rsidR="00E00F21" w:rsidRDefault="00071DEB" w:rsidP="000B088E">
      <w:pPr>
        <w:ind w:firstLineChars="200" w:firstLine="420"/>
      </w:pPr>
      <w:r>
        <w:rPr>
          <w:rFonts w:hint="eastAsia"/>
        </w:rPr>
        <w:t>（</w:t>
      </w:r>
      <w:r>
        <w:rPr>
          <w:rFonts w:hint="eastAsia"/>
        </w:rPr>
        <w:t>11</w:t>
      </w:r>
      <w:r>
        <w:rPr>
          <w:rFonts w:hint="eastAsia"/>
        </w:rPr>
        <w:t>）在被告人是个人的情况下，可以根据具体情况以单位犯罪来抗辩；</w:t>
      </w:r>
    </w:p>
    <w:p w:rsidR="00E00F21" w:rsidRDefault="00071DEB" w:rsidP="000B088E">
      <w:pPr>
        <w:ind w:firstLineChars="200" w:firstLine="420"/>
      </w:pPr>
      <w:r>
        <w:rPr>
          <w:rFonts w:hint="eastAsia"/>
        </w:rPr>
        <w:t>（</w:t>
      </w:r>
      <w:r>
        <w:rPr>
          <w:rFonts w:hint="eastAsia"/>
        </w:rPr>
        <w:t>12</w:t>
      </w:r>
      <w:r>
        <w:rPr>
          <w:rFonts w:hint="eastAsia"/>
        </w:rPr>
        <w:t>）被害人向公安机关提供商业秘密信息内容前接触了被告人的商业秘密信息，而且无法证实在接触被告人的商业秘密前已经成为该商业秘密的合法权利人。</w:t>
      </w:r>
    </w:p>
    <w:p w:rsidR="00E00F21" w:rsidRDefault="00071DEB" w:rsidP="000B088E">
      <w:pPr>
        <w:ind w:firstLineChars="200" w:firstLine="420"/>
      </w:pPr>
      <w:r>
        <w:rPr>
          <w:rFonts w:hint="eastAsia"/>
        </w:rPr>
        <w:t>第</w:t>
      </w:r>
      <w:r>
        <w:rPr>
          <w:rFonts w:hint="eastAsia"/>
        </w:rPr>
        <w:t>262</w:t>
      </w:r>
      <w:r>
        <w:rPr>
          <w:rFonts w:hint="eastAsia"/>
        </w:rPr>
        <w:t>条【调解】</w:t>
      </w:r>
    </w:p>
    <w:p w:rsidR="00E00F21" w:rsidRDefault="00071DEB" w:rsidP="000B088E">
      <w:pPr>
        <w:ind w:firstLineChars="200" w:firstLine="420"/>
      </w:pPr>
      <w:r>
        <w:rPr>
          <w:rFonts w:hint="eastAsia"/>
        </w:rPr>
        <w:t>在刑事自诉案件中，可以寻求与自诉人在庭外和解或与自诉人达成调解协议。</w:t>
      </w:r>
    </w:p>
    <w:p w:rsidR="00071DEB" w:rsidRDefault="00071DEB" w:rsidP="000B088E">
      <w:pPr>
        <w:ind w:firstLineChars="200" w:firstLine="420"/>
      </w:pPr>
    </w:p>
    <w:p w:rsidR="00707BD3" w:rsidRDefault="00707BD3" w:rsidP="000B088E">
      <w:pPr>
        <w:ind w:firstLineChars="200" w:firstLine="420"/>
      </w:pPr>
    </w:p>
    <w:p w:rsidR="00071DEB" w:rsidRDefault="00071DEB" w:rsidP="000B088E">
      <w:pPr>
        <w:ind w:firstLineChars="200" w:firstLine="420"/>
      </w:pPr>
      <w:r>
        <w:rPr>
          <w:rFonts w:hint="eastAsia"/>
        </w:rPr>
        <w:t>第十一章</w:t>
      </w:r>
    </w:p>
    <w:p w:rsidR="00E00F21" w:rsidRDefault="00071DEB" w:rsidP="000B088E">
      <w:pPr>
        <w:ind w:firstLineChars="200" w:firstLine="420"/>
      </w:pPr>
      <w:r>
        <w:rPr>
          <w:rFonts w:hint="eastAsia"/>
        </w:rPr>
        <w:t>附则</w:t>
      </w:r>
    </w:p>
    <w:p w:rsidR="00282D0E" w:rsidRDefault="00282D0E" w:rsidP="000B088E">
      <w:pPr>
        <w:ind w:firstLineChars="200" w:firstLine="420"/>
      </w:pPr>
    </w:p>
    <w:p w:rsidR="00E00F21" w:rsidRDefault="00071DEB" w:rsidP="000B088E">
      <w:pPr>
        <w:ind w:firstLineChars="200" w:firstLine="420"/>
      </w:pPr>
      <w:r>
        <w:rPr>
          <w:rFonts w:hint="eastAsia"/>
        </w:rPr>
        <w:t>第</w:t>
      </w:r>
      <w:r>
        <w:rPr>
          <w:rFonts w:hint="eastAsia"/>
        </w:rPr>
        <w:t>263</w:t>
      </w:r>
      <w:r>
        <w:rPr>
          <w:rFonts w:hint="eastAsia"/>
        </w:rPr>
        <w:t>条【依据效力】</w:t>
      </w:r>
    </w:p>
    <w:p w:rsidR="00071DEB" w:rsidRDefault="00071DEB" w:rsidP="000B088E">
      <w:pPr>
        <w:ind w:firstLineChars="200" w:firstLine="420"/>
      </w:pPr>
      <w:r>
        <w:rPr>
          <w:rFonts w:hint="eastAsia"/>
        </w:rPr>
        <w:t>本操作指引根据</w:t>
      </w:r>
      <w:r>
        <w:rPr>
          <w:rFonts w:hint="eastAsia"/>
        </w:rPr>
        <w:t>2014</w:t>
      </w:r>
      <w:r>
        <w:rPr>
          <w:rFonts w:hint="eastAsia"/>
        </w:rPr>
        <w:t>年</w:t>
      </w:r>
      <w:r>
        <w:rPr>
          <w:rFonts w:hint="eastAsia"/>
        </w:rPr>
        <w:t>9</w:t>
      </w:r>
      <w:r>
        <w:rPr>
          <w:rFonts w:hint="eastAsia"/>
        </w:rPr>
        <w:t>月</w:t>
      </w:r>
      <w:r>
        <w:rPr>
          <w:rFonts w:hint="eastAsia"/>
        </w:rPr>
        <w:t>30</w:t>
      </w:r>
      <w:r>
        <w:rPr>
          <w:rFonts w:hint="eastAsia"/>
        </w:rPr>
        <w:t>日以前发布的法律、法规及司法解释规定，并结合司法实践和律师实务编写。律师办理具体业务还应当充分注意个案事实、各省市法规以及新颁布的法律、法规和司法解释处理。</w:t>
      </w:r>
    </w:p>
    <w:p w:rsidR="00E00F21" w:rsidRDefault="00071DEB" w:rsidP="000B088E">
      <w:pPr>
        <w:ind w:firstLineChars="200" w:firstLine="420"/>
      </w:pPr>
      <w:r>
        <w:rPr>
          <w:rFonts w:hint="eastAsia"/>
        </w:rPr>
        <w:t>第</w:t>
      </w:r>
      <w:r>
        <w:rPr>
          <w:rFonts w:hint="eastAsia"/>
        </w:rPr>
        <w:t>264</w:t>
      </w:r>
      <w:r>
        <w:rPr>
          <w:rFonts w:hint="eastAsia"/>
        </w:rPr>
        <w:t>条【指引效力】</w:t>
      </w:r>
    </w:p>
    <w:p w:rsidR="00E00F21" w:rsidRDefault="00071DEB" w:rsidP="000B088E">
      <w:pPr>
        <w:ind w:firstLineChars="200" w:firstLine="420"/>
      </w:pPr>
      <w:r>
        <w:rPr>
          <w:rFonts w:hint="eastAsia"/>
        </w:rPr>
        <w:t>本操作指引不具有强制性，仅供律师办理商业秘密法律业务时作为参考。</w:t>
      </w:r>
    </w:p>
    <w:p w:rsidR="00E00F21" w:rsidRDefault="00E00F21" w:rsidP="000B088E">
      <w:pPr>
        <w:ind w:firstLineChars="200" w:firstLine="420"/>
      </w:pPr>
    </w:p>
    <w:p w:rsidR="00E00F21" w:rsidRDefault="00071DEB" w:rsidP="000B088E">
      <w:pPr>
        <w:ind w:firstLineChars="200" w:firstLine="420"/>
      </w:pPr>
      <w:r>
        <w:rPr>
          <w:rFonts w:hint="eastAsia"/>
        </w:rPr>
        <w:t>（本操作指引是在</w:t>
      </w:r>
      <w:r>
        <w:rPr>
          <w:rFonts w:hint="eastAsia"/>
        </w:rPr>
        <w:t>2010</w:t>
      </w:r>
      <w:r>
        <w:rPr>
          <w:rFonts w:hint="eastAsia"/>
        </w:rPr>
        <w:t>年原稿的基础上，由中华全国律师协会知识产权委员会与北京市律师协会竞争与反垄断法律事务专业委员会共同完成。原稿执笔人：张黎、张凤书、丹平原、李为、马东晓、卢祖宁；修订版执笔人：张黎、刘玥、王韵、张凤书、姚克枫、刘冀湘、甄庆贵、张耀；审稿人：李雪宇、魏士廪）</w:t>
      </w:r>
    </w:p>
    <w:p w:rsidR="00E00F21" w:rsidRDefault="00E00F21" w:rsidP="00071DEB">
      <w:bookmarkStart w:id="0" w:name="_GoBack"/>
      <w:bookmarkEnd w:id="0"/>
    </w:p>
    <w:sectPr w:rsidR="00E00F21" w:rsidSect="006230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C66" w:rsidRDefault="004C0C66" w:rsidP="00D16334">
      <w:r>
        <w:separator/>
      </w:r>
    </w:p>
  </w:endnote>
  <w:endnote w:type="continuationSeparator" w:id="1">
    <w:p w:rsidR="004C0C66" w:rsidRDefault="004C0C66" w:rsidP="00D163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博雅宋_GBK">
    <w:altName w:val="Arial Unicode MS"/>
    <w:charset w:val="86"/>
    <w:family w:val="auto"/>
    <w:pitch w:val="variable"/>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26954"/>
      <w:docPartObj>
        <w:docPartGallery w:val="Page Numbers (Bottom of Page)"/>
        <w:docPartUnique/>
      </w:docPartObj>
    </w:sdtPr>
    <w:sdtContent>
      <w:p w:rsidR="00EF0C09" w:rsidRDefault="00EF0C09">
        <w:pPr>
          <w:pStyle w:val="a8"/>
          <w:jc w:val="center"/>
        </w:pPr>
        <w:fldSimple w:instr=" PAGE   \* MERGEFORMAT ">
          <w:r w:rsidR="00A43D46" w:rsidRPr="00A43D46">
            <w:rPr>
              <w:noProof/>
              <w:lang w:val="zh-CN"/>
            </w:rPr>
            <w:t>270</w:t>
          </w:r>
        </w:fldSimple>
      </w:p>
    </w:sdtContent>
  </w:sdt>
  <w:p w:rsidR="00EF0C09" w:rsidRDefault="00EF0C0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C66" w:rsidRDefault="004C0C66" w:rsidP="00D16334">
      <w:r>
        <w:separator/>
      </w:r>
    </w:p>
  </w:footnote>
  <w:footnote w:type="continuationSeparator" w:id="1">
    <w:p w:rsidR="004C0C66" w:rsidRDefault="004C0C66" w:rsidP="00D16334">
      <w:r>
        <w:continuationSeparator/>
      </w:r>
    </w:p>
  </w:footnote>
  <w:footnote w:id="2">
    <w:p w:rsidR="00EF0C09" w:rsidRDefault="00EF0C09">
      <w:pPr>
        <w:pStyle w:val="a4"/>
      </w:pPr>
      <w:r>
        <w:rPr>
          <w:rStyle w:val="a5"/>
        </w:rPr>
        <w:footnoteRef/>
      </w:r>
      <w:r>
        <w:rPr>
          <w:rFonts w:hint="eastAsia"/>
        </w:rPr>
        <w:t>《中华人民共和国合同法》第</w:t>
      </w:r>
      <w:r>
        <w:rPr>
          <w:rFonts w:hint="eastAsia"/>
        </w:rPr>
        <w:t>329</w:t>
      </w:r>
      <w:r>
        <w:rPr>
          <w:rFonts w:hint="eastAsia"/>
        </w:rPr>
        <w:t>条。</w:t>
      </w:r>
    </w:p>
  </w:footnote>
  <w:footnote w:id="3">
    <w:p w:rsidR="00EF0C09" w:rsidRDefault="00EF0C09">
      <w:pPr>
        <w:pStyle w:val="a4"/>
      </w:pPr>
      <w:r>
        <w:rPr>
          <w:rStyle w:val="a5"/>
        </w:rPr>
        <w:footnoteRef/>
      </w:r>
      <w:r>
        <w:rPr>
          <w:rFonts w:hint="eastAsia"/>
        </w:rPr>
        <w:t>《中华人民共和国合同法》第</w:t>
      </w:r>
      <w:r>
        <w:rPr>
          <w:rFonts w:hint="eastAsia"/>
        </w:rPr>
        <w:t>330</w:t>
      </w:r>
      <w:r>
        <w:rPr>
          <w:rFonts w:hint="eastAsia"/>
        </w:rPr>
        <w:t>条。</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1DEB"/>
    <w:rsid w:val="00071DEB"/>
    <w:rsid w:val="000B088E"/>
    <w:rsid w:val="001D2C7A"/>
    <w:rsid w:val="00203571"/>
    <w:rsid w:val="00237497"/>
    <w:rsid w:val="00273B0C"/>
    <w:rsid w:val="00282D0E"/>
    <w:rsid w:val="002B1F3D"/>
    <w:rsid w:val="003278C2"/>
    <w:rsid w:val="00336950"/>
    <w:rsid w:val="003D26EA"/>
    <w:rsid w:val="004C0C66"/>
    <w:rsid w:val="00623055"/>
    <w:rsid w:val="00667551"/>
    <w:rsid w:val="006977A4"/>
    <w:rsid w:val="006A702F"/>
    <w:rsid w:val="006C554F"/>
    <w:rsid w:val="00707BD3"/>
    <w:rsid w:val="00880D62"/>
    <w:rsid w:val="008C2127"/>
    <w:rsid w:val="00A43D46"/>
    <w:rsid w:val="00AF5E2E"/>
    <w:rsid w:val="00B4788E"/>
    <w:rsid w:val="00BB5760"/>
    <w:rsid w:val="00D16334"/>
    <w:rsid w:val="00E00F21"/>
    <w:rsid w:val="00EB2EB8"/>
    <w:rsid w:val="00EF0C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055"/>
    <w:pPr>
      <w:widowControl w:val="0"/>
      <w:jc w:val="both"/>
    </w:pPr>
  </w:style>
  <w:style w:type="paragraph" w:styleId="1">
    <w:name w:val="heading 1"/>
    <w:basedOn w:val="a"/>
    <w:next w:val="a"/>
    <w:link w:val="1Char"/>
    <w:uiPriority w:val="9"/>
    <w:qFormat/>
    <w:rsid w:val="001D2C7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82D0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00F21"/>
    <w:rPr>
      <w:sz w:val="18"/>
      <w:szCs w:val="18"/>
    </w:rPr>
  </w:style>
  <w:style w:type="character" w:customStyle="1" w:styleId="Char">
    <w:name w:val="批注框文本 Char"/>
    <w:basedOn w:val="a0"/>
    <w:link w:val="a3"/>
    <w:uiPriority w:val="99"/>
    <w:semiHidden/>
    <w:rsid w:val="00E00F21"/>
    <w:rPr>
      <w:sz w:val="18"/>
      <w:szCs w:val="18"/>
    </w:rPr>
  </w:style>
  <w:style w:type="character" w:customStyle="1" w:styleId="1Char">
    <w:name w:val="标题 1 Char"/>
    <w:basedOn w:val="a0"/>
    <w:link w:val="1"/>
    <w:uiPriority w:val="9"/>
    <w:rsid w:val="001D2C7A"/>
    <w:rPr>
      <w:b/>
      <w:bCs/>
      <w:kern w:val="44"/>
      <w:sz w:val="44"/>
      <w:szCs w:val="44"/>
    </w:rPr>
  </w:style>
  <w:style w:type="character" w:customStyle="1" w:styleId="2Char">
    <w:name w:val="标题 2 Char"/>
    <w:basedOn w:val="a0"/>
    <w:link w:val="2"/>
    <w:uiPriority w:val="9"/>
    <w:rsid w:val="00282D0E"/>
    <w:rPr>
      <w:rFonts w:asciiTheme="majorHAnsi" w:eastAsiaTheme="majorEastAsia" w:hAnsiTheme="majorHAnsi" w:cstheme="majorBidi"/>
      <w:b/>
      <w:bCs/>
      <w:sz w:val="32"/>
      <w:szCs w:val="32"/>
    </w:rPr>
  </w:style>
  <w:style w:type="paragraph" w:styleId="a4">
    <w:name w:val="footnote text"/>
    <w:basedOn w:val="a"/>
    <w:link w:val="Char0"/>
    <w:uiPriority w:val="99"/>
    <w:semiHidden/>
    <w:unhideWhenUsed/>
    <w:rsid w:val="00D16334"/>
    <w:pPr>
      <w:snapToGrid w:val="0"/>
      <w:jc w:val="left"/>
    </w:pPr>
    <w:rPr>
      <w:sz w:val="18"/>
      <w:szCs w:val="18"/>
    </w:rPr>
  </w:style>
  <w:style w:type="character" w:customStyle="1" w:styleId="Char0">
    <w:name w:val="脚注文本 Char"/>
    <w:basedOn w:val="a0"/>
    <w:link w:val="a4"/>
    <w:uiPriority w:val="99"/>
    <w:semiHidden/>
    <w:rsid w:val="00D16334"/>
    <w:rPr>
      <w:sz w:val="18"/>
      <w:szCs w:val="18"/>
    </w:rPr>
  </w:style>
  <w:style w:type="character" w:styleId="a5">
    <w:name w:val="footnote reference"/>
    <w:basedOn w:val="a0"/>
    <w:uiPriority w:val="99"/>
    <w:semiHidden/>
    <w:unhideWhenUsed/>
    <w:rsid w:val="00D16334"/>
    <w:rPr>
      <w:vertAlign w:val="superscript"/>
    </w:rPr>
  </w:style>
  <w:style w:type="paragraph" w:styleId="a6">
    <w:name w:val="List Paragraph"/>
    <w:basedOn w:val="a"/>
    <w:uiPriority w:val="34"/>
    <w:qFormat/>
    <w:rsid w:val="002B1F3D"/>
    <w:pPr>
      <w:ind w:firstLineChars="200" w:firstLine="420"/>
    </w:pPr>
  </w:style>
  <w:style w:type="paragraph" w:styleId="a7">
    <w:name w:val="header"/>
    <w:basedOn w:val="a"/>
    <w:link w:val="Char1"/>
    <w:uiPriority w:val="99"/>
    <w:semiHidden/>
    <w:unhideWhenUsed/>
    <w:rsid w:val="003278C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3278C2"/>
    <w:rPr>
      <w:sz w:val="18"/>
      <w:szCs w:val="18"/>
    </w:rPr>
  </w:style>
  <w:style w:type="paragraph" w:styleId="a8">
    <w:name w:val="footer"/>
    <w:basedOn w:val="a"/>
    <w:link w:val="Char2"/>
    <w:uiPriority w:val="99"/>
    <w:unhideWhenUsed/>
    <w:rsid w:val="003278C2"/>
    <w:pPr>
      <w:tabs>
        <w:tab w:val="center" w:pos="4153"/>
        <w:tab w:val="right" w:pos="8306"/>
      </w:tabs>
      <w:snapToGrid w:val="0"/>
      <w:jc w:val="left"/>
    </w:pPr>
    <w:rPr>
      <w:sz w:val="18"/>
      <w:szCs w:val="18"/>
    </w:rPr>
  </w:style>
  <w:style w:type="character" w:customStyle="1" w:styleId="Char2">
    <w:name w:val="页脚 Char"/>
    <w:basedOn w:val="a0"/>
    <w:link w:val="a8"/>
    <w:uiPriority w:val="99"/>
    <w:rsid w:val="003278C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D2C7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82D0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00F21"/>
    <w:rPr>
      <w:sz w:val="18"/>
      <w:szCs w:val="18"/>
    </w:rPr>
  </w:style>
  <w:style w:type="character" w:customStyle="1" w:styleId="Char">
    <w:name w:val="批注框文本 Char"/>
    <w:basedOn w:val="a0"/>
    <w:link w:val="a3"/>
    <w:uiPriority w:val="99"/>
    <w:semiHidden/>
    <w:rsid w:val="00E00F21"/>
    <w:rPr>
      <w:sz w:val="18"/>
      <w:szCs w:val="18"/>
    </w:rPr>
  </w:style>
  <w:style w:type="character" w:customStyle="1" w:styleId="1Char">
    <w:name w:val="标题 1 Char"/>
    <w:basedOn w:val="a0"/>
    <w:link w:val="1"/>
    <w:uiPriority w:val="9"/>
    <w:rsid w:val="001D2C7A"/>
    <w:rPr>
      <w:b/>
      <w:bCs/>
      <w:kern w:val="44"/>
      <w:sz w:val="44"/>
      <w:szCs w:val="44"/>
    </w:rPr>
  </w:style>
  <w:style w:type="character" w:customStyle="1" w:styleId="2Char">
    <w:name w:val="标题 2 Char"/>
    <w:basedOn w:val="a0"/>
    <w:link w:val="2"/>
    <w:uiPriority w:val="9"/>
    <w:rsid w:val="00282D0E"/>
    <w:rPr>
      <w:rFonts w:asciiTheme="majorHAnsi" w:eastAsiaTheme="majorEastAsia" w:hAnsiTheme="majorHAnsi" w:cstheme="majorBidi"/>
      <w:b/>
      <w:bCs/>
      <w:sz w:val="32"/>
      <w:szCs w:val="32"/>
    </w:rPr>
  </w:style>
  <w:style w:type="paragraph" w:styleId="a4">
    <w:name w:val="footnote text"/>
    <w:basedOn w:val="a"/>
    <w:link w:val="Char0"/>
    <w:uiPriority w:val="99"/>
    <w:semiHidden/>
    <w:unhideWhenUsed/>
    <w:rsid w:val="00D16334"/>
    <w:pPr>
      <w:snapToGrid w:val="0"/>
      <w:jc w:val="left"/>
    </w:pPr>
    <w:rPr>
      <w:sz w:val="18"/>
      <w:szCs w:val="18"/>
    </w:rPr>
  </w:style>
  <w:style w:type="character" w:customStyle="1" w:styleId="Char0">
    <w:name w:val="脚注文本 Char"/>
    <w:basedOn w:val="a0"/>
    <w:link w:val="a4"/>
    <w:uiPriority w:val="99"/>
    <w:semiHidden/>
    <w:rsid w:val="00D16334"/>
    <w:rPr>
      <w:sz w:val="18"/>
      <w:szCs w:val="18"/>
    </w:rPr>
  </w:style>
  <w:style w:type="character" w:styleId="a5">
    <w:name w:val="footnote reference"/>
    <w:basedOn w:val="a0"/>
    <w:uiPriority w:val="99"/>
    <w:semiHidden/>
    <w:unhideWhenUsed/>
    <w:rsid w:val="00D16334"/>
    <w:rPr>
      <w:vertAlign w:val="superscript"/>
    </w:rPr>
  </w:style>
  <w:style w:type="paragraph" w:styleId="a6">
    <w:name w:val="List Paragraph"/>
    <w:basedOn w:val="a"/>
    <w:uiPriority w:val="34"/>
    <w:qFormat/>
    <w:rsid w:val="002B1F3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38F88-FF60-4AA2-AAF0-6D69E6262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Pages>
  <Words>88030</Words>
  <Characters>501773</Characters>
  <Application>Microsoft Office Word</Application>
  <DocSecurity>0</DocSecurity>
  <Lines>4181</Lines>
  <Paragraphs>1177</Paragraphs>
  <ScaleCrop>false</ScaleCrop>
  <Company>P R C</Company>
  <LinksUpToDate>false</LinksUpToDate>
  <CharactersWithSpaces>588626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微软用户</cp:lastModifiedBy>
  <cp:revision>10</cp:revision>
  <dcterms:created xsi:type="dcterms:W3CDTF">2017-09-12T01:02:00Z</dcterms:created>
  <dcterms:modified xsi:type="dcterms:W3CDTF">2017-11-15T08:48:00Z</dcterms:modified>
</cp:coreProperties>
</file>